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0C135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7C64BB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О наличии, движении и состоянии основных фондов</w:t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 w:rsidR="0029227C"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Тыва</w:t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2018 год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у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C64BB" w:rsidRDefault="00DC0F72" w:rsidP="00667B73">
      <w:pPr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</w:t>
      </w:r>
    </w:p>
    <w:p w:rsidR="006C2E68" w:rsidRDefault="00CA44AC" w:rsidP="0029227C">
      <w:pPr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01.10.2019                                                                                               </w:t>
      </w:r>
      <w:r w:rsidR="00DC0F72">
        <w:rPr>
          <w:rFonts w:eastAsia="Times New Roman"/>
          <w:sz w:val="28"/>
          <w:lang w:eastAsia="ru-RU"/>
        </w:rPr>
        <w:t xml:space="preserve">г. </w:t>
      </w:r>
      <w:bookmarkStart w:id="0" w:name="_GoBack"/>
      <w:bookmarkEnd w:id="0"/>
      <w:r w:rsidR="00DC0F72">
        <w:rPr>
          <w:rFonts w:eastAsia="Times New Roman"/>
          <w:sz w:val="28"/>
          <w:lang w:eastAsia="ru-RU"/>
        </w:rPr>
        <w:t>К</w:t>
      </w:r>
      <w:r w:rsidR="0029227C">
        <w:rPr>
          <w:rFonts w:eastAsia="Times New Roman"/>
          <w:sz w:val="28"/>
          <w:lang w:eastAsia="ru-RU"/>
        </w:rPr>
        <w:t>ызыл</w:t>
      </w:r>
    </w:p>
    <w:p w:rsidR="0029227C" w:rsidRDefault="0029227C" w:rsidP="0029227C">
      <w:pPr>
        <w:ind w:firstLine="0"/>
        <w:jc w:val="center"/>
        <w:rPr>
          <w:sz w:val="28"/>
        </w:rPr>
      </w:pPr>
    </w:p>
    <w:p w:rsidR="007C64BB" w:rsidRPr="0029227C" w:rsidRDefault="00807852" w:rsidP="007C64BB">
      <w:pPr>
        <w:spacing w:line="252" w:lineRule="auto"/>
        <w:rPr>
          <w:sz w:val="28"/>
          <w:highlight w:val="lightGray"/>
        </w:rPr>
      </w:pPr>
      <w:proofErr w:type="gramStart"/>
      <w:r w:rsidRPr="009C40B1">
        <w:rPr>
          <w:sz w:val="28"/>
        </w:rPr>
        <w:t>Полная учетная стоимость</w:t>
      </w:r>
      <w:r w:rsidR="00AF7356" w:rsidRPr="009C40B1">
        <w:rPr>
          <w:sz w:val="28"/>
        </w:rPr>
        <w:t xml:space="preserve"> основных фондов </w:t>
      </w:r>
      <w:r w:rsidR="009C40B1" w:rsidRPr="009C40B1">
        <w:rPr>
          <w:sz w:val="28"/>
        </w:rPr>
        <w:t>Республики Тыва</w:t>
      </w:r>
      <w:r w:rsidR="00AF7356" w:rsidRPr="009C40B1">
        <w:rPr>
          <w:sz w:val="28"/>
        </w:rPr>
        <w:t xml:space="preserve"> </w:t>
      </w:r>
      <w:r w:rsidRPr="009C40B1">
        <w:rPr>
          <w:sz w:val="28"/>
        </w:rPr>
        <w:br/>
      </w:r>
      <w:r w:rsidR="00AF7356" w:rsidRPr="009C40B1">
        <w:rPr>
          <w:sz w:val="28"/>
        </w:rPr>
        <w:t xml:space="preserve">на </w:t>
      </w:r>
      <w:r w:rsidR="00AF7356" w:rsidRPr="00ED32E3">
        <w:rPr>
          <w:sz w:val="28"/>
        </w:rPr>
        <w:t>конец 2018 года составил</w:t>
      </w:r>
      <w:r w:rsidRPr="00ED32E3">
        <w:rPr>
          <w:sz w:val="28"/>
        </w:rPr>
        <w:t>а</w:t>
      </w:r>
      <w:r w:rsidR="00AF7356" w:rsidRPr="00ED32E3">
        <w:rPr>
          <w:sz w:val="28"/>
        </w:rPr>
        <w:t xml:space="preserve"> </w:t>
      </w:r>
      <w:r w:rsidR="0093428D">
        <w:rPr>
          <w:sz w:val="28"/>
        </w:rPr>
        <w:t>114</w:t>
      </w:r>
      <w:r w:rsidR="002620AC">
        <w:rPr>
          <w:sz w:val="28"/>
        </w:rPr>
        <w:t>,2</w:t>
      </w:r>
      <w:r w:rsidR="003B3E8C" w:rsidRPr="00ED32E3">
        <w:rPr>
          <w:sz w:val="28"/>
          <w:vertAlign w:val="superscript"/>
        </w:rPr>
        <w:t>1</w:t>
      </w:r>
      <w:r w:rsidR="007C64BB" w:rsidRPr="00ED32E3">
        <w:rPr>
          <w:sz w:val="28"/>
          <w:vertAlign w:val="superscript"/>
        </w:rPr>
        <w:t>)</w:t>
      </w:r>
      <w:r w:rsidR="007C64BB" w:rsidRPr="00ED32E3">
        <w:rPr>
          <w:sz w:val="28"/>
        </w:rPr>
        <w:t xml:space="preserve"> милли</w:t>
      </w:r>
      <w:r w:rsidR="0093428D">
        <w:rPr>
          <w:sz w:val="28"/>
        </w:rPr>
        <w:t>арда</w:t>
      </w:r>
      <w:r w:rsidR="007C64BB" w:rsidRPr="00ED32E3">
        <w:rPr>
          <w:sz w:val="28"/>
        </w:rPr>
        <w:t xml:space="preserve"> рублей</w:t>
      </w:r>
      <w:r w:rsidR="00465204" w:rsidRPr="00ED32E3">
        <w:rPr>
          <w:sz w:val="28"/>
        </w:rPr>
        <w:t>, у</w:t>
      </w:r>
      <w:r w:rsidR="00942F9F">
        <w:rPr>
          <w:sz w:val="28"/>
        </w:rPr>
        <w:t>величив</w:t>
      </w:r>
      <w:r w:rsidR="00465204" w:rsidRPr="00ED32E3">
        <w:rPr>
          <w:sz w:val="28"/>
        </w:rPr>
        <w:t xml:space="preserve">шись за год </w:t>
      </w:r>
      <w:r w:rsidR="0093428D">
        <w:rPr>
          <w:sz w:val="28"/>
        </w:rPr>
        <w:br/>
      </w:r>
      <w:r w:rsidR="00465204" w:rsidRPr="00ED32E3">
        <w:rPr>
          <w:sz w:val="28"/>
        </w:rPr>
        <w:t xml:space="preserve">на </w:t>
      </w:r>
      <w:r w:rsidR="002620AC">
        <w:rPr>
          <w:sz w:val="28"/>
        </w:rPr>
        <w:t>1</w:t>
      </w:r>
      <w:r w:rsidR="0093428D">
        <w:rPr>
          <w:sz w:val="28"/>
        </w:rPr>
        <w:t>1,9</w:t>
      </w:r>
      <w:r w:rsidR="00465204" w:rsidRPr="00ED32E3">
        <w:rPr>
          <w:sz w:val="28"/>
        </w:rPr>
        <w:t xml:space="preserve"> </w:t>
      </w:r>
      <w:r w:rsidR="00ED32E3" w:rsidRPr="00ED32E3">
        <w:rPr>
          <w:sz w:val="28"/>
        </w:rPr>
        <w:t>процент</w:t>
      </w:r>
      <w:r w:rsidR="009F63C7">
        <w:rPr>
          <w:sz w:val="28"/>
        </w:rPr>
        <w:t>а</w:t>
      </w:r>
      <w:r w:rsidR="00465204" w:rsidRPr="00ED32E3">
        <w:rPr>
          <w:sz w:val="28"/>
        </w:rPr>
        <w:t>.</w:t>
      </w:r>
      <w:proofErr w:type="gramEnd"/>
    </w:p>
    <w:p w:rsidR="007C64BB" w:rsidRPr="00F4355B" w:rsidRDefault="007C64BB" w:rsidP="007C64BB">
      <w:pPr>
        <w:spacing w:line="252" w:lineRule="auto"/>
        <w:rPr>
          <w:sz w:val="28"/>
        </w:rPr>
      </w:pPr>
      <w:r w:rsidRPr="00F4355B">
        <w:rPr>
          <w:sz w:val="28"/>
        </w:rPr>
        <w:t>Наибольш</w:t>
      </w:r>
      <w:r w:rsidR="009120F2" w:rsidRPr="00F4355B">
        <w:rPr>
          <w:sz w:val="28"/>
        </w:rPr>
        <w:t xml:space="preserve">ий удельный вес в общем объеме </w:t>
      </w:r>
      <w:r w:rsidRPr="00F4355B">
        <w:rPr>
          <w:sz w:val="28"/>
        </w:rPr>
        <w:t xml:space="preserve">основных фондов </w:t>
      </w:r>
      <w:r w:rsidR="00850FE6" w:rsidRPr="00F4355B">
        <w:rPr>
          <w:sz w:val="28"/>
        </w:rPr>
        <w:t>республики</w:t>
      </w:r>
      <w:r w:rsidR="009120F2" w:rsidRPr="00F4355B">
        <w:rPr>
          <w:sz w:val="28"/>
        </w:rPr>
        <w:t xml:space="preserve"> </w:t>
      </w:r>
      <w:r w:rsidR="00807852" w:rsidRPr="00F4355B">
        <w:rPr>
          <w:sz w:val="28"/>
        </w:rPr>
        <w:t xml:space="preserve">приходился на </w:t>
      </w:r>
      <w:r w:rsidRPr="00F4355B">
        <w:rPr>
          <w:sz w:val="28"/>
        </w:rPr>
        <w:t>следующи</w:t>
      </w:r>
      <w:r w:rsidR="00807852" w:rsidRPr="00F4355B">
        <w:rPr>
          <w:sz w:val="28"/>
        </w:rPr>
        <w:t>е</w:t>
      </w:r>
      <w:r w:rsidRPr="00F4355B">
        <w:rPr>
          <w:sz w:val="28"/>
        </w:rPr>
        <w:t xml:space="preserve"> вид</w:t>
      </w:r>
      <w:r w:rsidR="00807852" w:rsidRPr="00F4355B">
        <w:rPr>
          <w:sz w:val="28"/>
        </w:rPr>
        <w:t>ы</w:t>
      </w:r>
      <w:r w:rsidRPr="00F4355B">
        <w:rPr>
          <w:sz w:val="28"/>
        </w:rPr>
        <w:t xml:space="preserve"> экономической деятельности: </w:t>
      </w:r>
      <w:r w:rsidR="0093428D">
        <w:rPr>
          <w:sz w:val="28"/>
        </w:rPr>
        <w:t>«Деятельность по операциям с недвижимым имуществом» (16,3 процента</w:t>
      </w:r>
      <w:r w:rsidR="0080344F">
        <w:rPr>
          <w:sz w:val="28"/>
        </w:rPr>
        <w:t>)</w:t>
      </w:r>
      <w:r w:rsidR="0093428D">
        <w:rPr>
          <w:sz w:val="28"/>
        </w:rPr>
        <w:t xml:space="preserve">, </w:t>
      </w:r>
      <w:r w:rsidR="0093428D" w:rsidRPr="00F4355B">
        <w:rPr>
          <w:sz w:val="28"/>
        </w:rPr>
        <w:t>«Добыча полезных ископаемых»</w:t>
      </w:r>
      <w:r w:rsidR="0093428D">
        <w:rPr>
          <w:sz w:val="28"/>
        </w:rPr>
        <w:t xml:space="preserve"> </w:t>
      </w:r>
      <w:r w:rsidR="0093428D" w:rsidRPr="00F4355B">
        <w:rPr>
          <w:sz w:val="28"/>
        </w:rPr>
        <w:t>(1</w:t>
      </w:r>
      <w:r w:rsidR="0093428D">
        <w:rPr>
          <w:sz w:val="28"/>
        </w:rPr>
        <w:t>4,3</w:t>
      </w:r>
      <w:r w:rsidR="0093428D" w:rsidRPr="00F4355B">
        <w:rPr>
          <w:sz w:val="28"/>
        </w:rPr>
        <w:t xml:space="preserve"> процента), </w:t>
      </w:r>
      <w:r w:rsidR="00F4355B" w:rsidRPr="00F4355B">
        <w:rPr>
          <w:sz w:val="28"/>
        </w:rPr>
        <w:t xml:space="preserve">«Государственное управление и обеспечение военной безопасности; социальное обеспечение» </w:t>
      </w:r>
      <w:r w:rsidRPr="00F4355B">
        <w:rPr>
          <w:sz w:val="28"/>
        </w:rPr>
        <w:t>(</w:t>
      </w:r>
      <w:r w:rsidR="0093428D">
        <w:rPr>
          <w:sz w:val="28"/>
        </w:rPr>
        <w:t>14</w:t>
      </w:r>
      <w:r w:rsidRPr="00F4355B">
        <w:rPr>
          <w:sz w:val="28"/>
        </w:rPr>
        <w:t xml:space="preserve"> процент</w:t>
      </w:r>
      <w:r w:rsidR="0093428D">
        <w:rPr>
          <w:sz w:val="28"/>
        </w:rPr>
        <w:t>ов</w:t>
      </w:r>
      <w:r w:rsidRPr="00F4355B">
        <w:rPr>
          <w:sz w:val="28"/>
        </w:rPr>
        <w:t xml:space="preserve">), </w:t>
      </w:r>
      <w:r w:rsidR="002620AC" w:rsidRPr="002620AC">
        <w:rPr>
          <w:sz w:val="28"/>
        </w:rPr>
        <w:t xml:space="preserve">«Обеспечение электрической энергией, газом и паром; кондиционирование воздуха» </w:t>
      </w:r>
      <w:r w:rsidR="0093428D">
        <w:rPr>
          <w:sz w:val="28"/>
        </w:rPr>
        <w:br/>
      </w:r>
      <w:r w:rsidR="00D2279D" w:rsidRPr="00F4355B">
        <w:rPr>
          <w:sz w:val="28"/>
        </w:rPr>
        <w:t>(</w:t>
      </w:r>
      <w:r w:rsidR="0093428D">
        <w:rPr>
          <w:sz w:val="28"/>
        </w:rPr>
        <w:t>11,1</w:t>
      </w:r>
      <w:r w:rsidR="00D2279D" w:rsidRPr="00F4355B">
        <w:rPr>
          <w:sz w:val="28"/>
        </w:rPr>
        <w:t xml:space="preserve"> процент</w:t>
      </w:r>
      <w:r w:rsidR="0093428D">
        <w:rPr>
          <w:sz w:val="28"/>
        </w:rPr>
        <w:t>а</w:t>
      </w:r>
      <w:r w:rsidR="00D2279D" w:rsidRPr="00F4355B">
        <w:rPr>
          <w:sz w:val="28"/>
        </w:rPr>
        <w:t>)</w:t>
      </w:r>
      <w:r w:rsidR="00C92167">
        <w:rPr>
          <w:sz w:val="28"/>
        </w:rPr>
        <w:t>.</w:t>
      </w:r>
    </w:p>
    <w:p w:rsidR="007D7A13" w:rsidRPr="00E54828" w:rsidRDefault="00D2279D" w:rsidP="007C64BB">
      <w:pPr>
        <w:spacing w:line="252" w:lineRule="auto"/>
        <w:rPr>
          <w:sz w:val="28"/>
        </w:rPr>
      </w:pPr>
      <w:proofErr w:type="gramStart"/>
      <w:r w:rsidRPr="009F63C7">
        <w:rPr>
          <w:sz w:val="28"/>
        </w:rPr>
        <w:t>На конец</w:t>
      </w:r>
      <w:proofErr w:type="gramEnd"/>
      <w:r w:rsidRPr="009F63C7">
        <w:rPr>
          <w:sz w:val="28"/>
        </w:rPr>
        <w:t xml:space="preserve"> 2018 года в</w:t>
      </w:r>
      <w:r w:rsidR="007D7A13" w:rsidRPr="009F63C7">
        <w:rPr>
          <w:sz w:val="28"/>
        </w:rPr>
        <w:t xml:space="preserve"> </w:t>
      </w:r>
      <w:r w:rsidR="007C64BB" w:rsidRPr="009F63C7">
        <w:rPr>
          <w:sz w:val="28"/>
        </w:rPr>
        <w:t xml:space="preserve">видовой структуре основных фондов </w:t>
      </w:r>
      <w:r w:rsidR="00977134" w:rsidRPr="009F63C7">
        <w:rPr>
          <w:sz w:val="28"/>
        </w:rPr>
        <w:t xml:space="preserve">преобладали </w:t>
      </w:r>
      <w:r w:rsidR="00AE2838">
        <w:rPr>
          <w:sz w:val="28"/>
        </w:rPr>
        <w:t xml:space="preserve"> </w:t>
      </w:r>
      <w:r w:rsidR="0093428D">
        <w:rPr>
          <w:sz w:val="28"/>
        </w:rPr>
        <w:t xml:space="preserve">здания – </w:t>
      </w:r>
      <w:r w:rsidR="00DF623D">
        <w:rPr>
          <w:sz w:val="28"/>
        </w:rPr>
        <w:t>3</w:t>
      </w:r>
      <w:r w:rsidR="00AE2838">
        <w:rPr>
          <w:sz w:val="28"/>
        </w:rPr>
        <w:t>8,2</w:t>
      </w:r>
      <w:r w:rsidR="0093428D">
        <w:rPr>
          <w:sz w:val="28"/>
        </w:rPr>
        <w:t xml:space="preserve"> процента, </w:t>
      </w:r>
      <w:r w:rsidR="002620AC" w:rsidRPr="009F63C7">
        <w:rPr>
          <w:sz w:val="28"/>
        </w:rPr>
        <w:t>машины</w:t>
      </w:r>
      <w:r w:rsidR="0093428D">
        <w:rPr>
          <w:sz w:val="28"/>
        </w:rPr>
        <w:t xml:space="preserve"> и </w:t>
      </w:r>
      <w:r w:rsidR="002620AC" w:rsidRPr="009F63C7">
        <w:rPr>
          <w:sz w:val="28"/>
        </w:rPr>
        <w:t>оборудование</w:t>
      </w:r>
      <w:r w:rsidR="002620AC">
        <w:rPr>
          <w:sz w:val="28"/>
        </w:rPr>
        <w:t xml:space="preserve"> </w:t>
      </w:r>
      <w:r w:rsidR="00977134" w:rsidRPr="009F63C7">
        <w:rPr>
          <w:sz w:val="28"/>
        </w:rPr>
        <w:t>–</w:t>
      </w:r>
      <w:r w:rsidR="002E2BB7" w:rsidRPr="009F63C7">
        <w:rPr>
          <w:sz w:val="28"/>
        </w:rPr>
        <w:t xml:space="preserve"> </w:t>
      </w:r>
      <w:r w:rsidR="0093428D">
        <w:rPr>
          <w:sz w:val="28"/>
        </w:rPr>
        <w:t>25</w:t>
      </w:r>
      <w:r w:rsidR="007C64BB" w:rsidRPr="009F63C7">
        <w:rPr>
          <w:sz w:val="28"/>
        </w:rPr>
        <w:t xml:space="preserve"> </w:t>
      </w:r>
      <w:r w:rsidR="00101A9C">
        <w:rPr>
          <w:sz w:val="28"/>
        </w:rPr>
        <w:t>процентов</w:t>
      </w:r>
      <w:r w:rsidR="002620AC">
        <w:rPr>
          <w:sz w:val="28"/>
        </w:rPr>
        <w:t>,</w:t>
      </w:r>
      <w:r w:rsidR="002620AC" w:rsidRPr="002620AC">
        <w:rPr>
          <w:sz w:val="28"/>
        </w:rPr>
        <w:t xml:space="preserve"> </w:t>
      </w:r>
      <w:r w:rsidR="009F63C7" w:rsidRPr="00E54828">
        <w:rPr>
          <w:sz w:val="28"/>
        </w:rPr>
        <w:t xml:space="preserve">сооружения – </w:t>
      </w:r>
      <w:r w:rsidR="0093428D">
        <w:rPr>
          <w:sz w:val="28"/>
        </w:rPr>
        <w:t>19,3</w:t>
      </w:r>
      <w:r w:rsidR="007C64BB" w:rsidRPr="00E54828">
        <w:rPr>
          <w:sz w:val="28"/>
        </w:rPr>
        <w:t xml:space="preserve"> процент</w:t>
      </w:r>
      <w:r w:rsidR="00750BB6" w:rsidRPr="00E54828">
        <w:rPr>
          <w:sz w:val="28"/>
        </w:rPr>
        <w:t>а</w:t>
      </w:r>
      <w:r w:rsidR="0075191A" w:rsidRPr="00E54828">
        <w:rPr>
          <w:sz w:val="28"/>
        </w:rPr>
        <w:t>.</w:t>
      </w:r>
      <w:r w:rsidR="007C64BB" w:rsidRPr="00E54828">
        <w:rPr>
          <w:sz w:val="28"/>
        </w:rPr>
        <w:t xml:space="preserve"> </w:t>
      </w:r>
    </w:p>
    <w:p w:rsidR="00E54828" w:rsidRPr="00E54828" w:rsidRDefault="007C64BB" w:rsidP="007C64BB">
      <w:pPr>
        <w:pStyle w:val="2"/>
        <w:spacing w:after="0" w:line="252" w:lineRule="auto"/>
        <w:ind w:left="0" w:firstLine="709"/>
        <w:jc w:val="both"/>
        <w:rPr>
          <w:sz w:val="28"/>
          <w:szCs w:val="28"/>
        </w:rPr>
      </w:pPr>
      <w:r w:rsidRPr="00E54828">
        <w:rPr>
          <w:sz w:val="28"/>
          <w:szCs w:val="28"/>
        </w:rPr>
        <w:t>В 201</w:t>
      </w:r>
      <w:r w:rsidR="00750BB6" w:rsidRPr="00E54828">
        <w:rPr>
          <w:sz w:val="28"/>
          <w:szCs w:val="28"/>
        </w:rPr>
        <w:t>8</w:t>
      </w:r>
      <w:r w:rsidRPr="00E54828">
        <w:rPr>
          <w:sz w:val="28"/>
          <w:szCs w:val="28"/>
        </w:rPr>
        <w:t xml:space="preserve"> году </w:t>
      </w:r>
      <w:r w:rsidR="002E2BB7" w:rsidRPr="00E54828">
        <w:rPr>
          <w:sz w:val="28"/>
          <w:szCs w:val="28"/>
        </w:rPr>
        <w:t xml:space="preserve">в </w:t>
      </w:r>
      <w:r w:rsidR="00850FE6" w:rsidRPr="0080344F">
        <w:rPr>
          <w:sz w:val="28"/>
          <w:szCs w:val="28"/>
        </w:rPr>
        <w:t>республик</w:t>
      </w:r>
      <w:r w:rsidR="002E2BB7" w:rsidRPr="0080344F">
        <w:rPr>
          <w:sz w:val="28"/>
          <w:szCs w:val="28"/>
        </w:rPr>
        <w:t>е</w:t>
      </w:r>
      <w:r w:rsidRPr="0080344F">
        <w:rPr>
          <w:sz w:val="28"/>
          <w:szCs w:val="28"/>
        </w:rPr>
        <w:t xml:space="preserve"> введено </w:t>
      </w:r>
      <w:r w:rsidR="0075191A" w:rsidRPr="0080344F">
        <w:rPr>
          <w:sz w:val="28"/>
          <w:szCs w:val="28"/>
        </w:rPr>
        <w:t xml:space="preserve">в действие </w:t>
      </w:r>
      <w:r w:rsidRPr="0080344F">
        <w:rPr>
          <w:sz w:val="28"/>
          <w:szCs w:val="28"/>
        </w:rPr>
        <w:t xml:space="preserve">новых основных фондов </w:t>
      </w:r>
      <w:r w:rsidR="00850FE6" w:rsidRPr="0080344F">
        <w:rPr>
          <w:sz w:val="28"/>
          <w:szCs w:val="28"/>
        </w:rPr>
        <w:br/>
      </w:r>
      <w:r w:rsidRPr="0080344F">
        <w:rPr>
          <w:sz w:val="28"/>
          <w:szCs w:val="28"/>
        </w:rPr>
        <w:t xml:space="preserve">на сумму </w:t>
      </w:r>
      <w:r w:rsidR="0093428D" w:rsidRPr="0080344F">
        <w:rPr>
          <w:sz w:val="28"/>
          <w:szCs w:val="28"/>
        </w:rPr>
        <w:t>9,5</w:t>
      </w:r>
      <w:r w:rsidRPr="0080344F">
        <w:rPr>
          <w:sz w:val="28"/>
          <w:szCs w:val="28"/>
        </w:rPr>
        <w:t xml:space="preserve"> милли</w:t>
      </w:r>
      <w:r w:rsidR="0093428D" w:rsidRPr="0080344F">
        <w:rPr>
          <w:sz w:val="28"/>
          <w:szCs w:val="28"/>
        </w:rPr>
        <w:t>арда</w:t>
      </w:r>
      <w:r w:rsidRPr="0080344F">
        <w:rPr>
          <w:sz w:val="28"/>
          <w:szCs w:val="28"/>
        </w:rPr>
        <w:t xml:space="preserve"> рублей, коэффициент обновления составил </w:t>
      </w:r>
      <w:r w:rsidR="00850FE6" w:rsidRPr="0080344F">
        <w:rPr>
          <w:sz w:val="28"/>
          <w:szCs w:val="28"/>
        </w:rPr>
        <w:br/>
      </w:r>
      <w:r w:rsidR="0080344F" w:rsidRPr="0080344F">
        <w:rPr>
          <w:sz w:val="28"/>
          <w:szCs w:val="28"/>
        </w:rPr>
        <w:t>8,4</w:t>
      </w:r>
      <w:r w:rsidRPr="0080344F">
        <w:rPr>
          <w:sz w:val="28"/>
          <w:szCs w:val="28"/>
        </w:rPr>
        <w:t xml:space="preserve"> процента</w:t>
      </w:r>
      <w:r w:rsidR="00807852" w:rsidRPr="0080344F">
        <w:rPr>
          <w:sz w:val="28"/>
          <w:szCs w:val="28"/>
        </w:rPr>
        <w:t xml:space="preserve"> (в 2017 году – </w:t>
      </w:r>
      <w:r w:rsidR="00E54828" w:rsidRPr="0080344F">
        <w:rPr>
          <w:sz w:val="28"/>
          <w:szCs w:val="28"/>
        </w:rPr>
        <w:t>1</w:t>
      </w:r>
      <w:r w:rsidR="0080344F" w:rsidRPr="0080344F">
        <w:rPr>
          <w:sz w:val="28"/>
          <w:szCs w:val="28"/>
        </w:rPr>
        <w:t>2,2</w:t>
      </w:r>
      <w:r w:rsidR="00807852" w:rsidRPr="0080344F">
        <w:rPr>
          <w:sz w:val="28"/>
          <w:szCs w:val="28"/>
        </w:rPr>
        <w:t xml:space="preserve"> процента</w:t>
      </w:r>
      <w:r w:rsidR="00807852" w:rsidRPr="00773022">
        <w:rPr>
          <w:sz w:val="28"/>
          <w:szCs w:val="28"/>
        </w:rPr>
        <w:t>)</w:t>
      </w:r>
      <w:r w:rsidRPr="00773022">
        <w:rPr>
          <w:sz w:val="28"/>
          <w:szCs w:val="28"/>
        </w:rPr>
        <w:t>. Наиболее интенсивно обновились</w:t>
      </w:r>
      <w:r w:rsidR="00784EE2" w:rsidRPr="00773022">
        <w:rPr>
          <w:sz w:val="28"/>
          <w:szCs w:val="28"/>
        </w:rPr>
        <w:t xml:space="preserve"> основные фонды в </w:t>
      </w:r>
      <w:r w:rsidR="002E3F43" w:rsidRPr="002E3F43">
        <w:rPr>
          <w:sz w:val="28"/>
          <w:szCs w:val="28"/>
        </w:rPr>
        <w:t xml:space="preserve">сельском, лесном хозяйстве, охоте, рыболовстве </w:t>
      </w:r>
      <w:r w:rsidR="002E3F43">
        <w:rPr>
          <w:sz w:val="28"/>
          <w:szCs w:val="28"/>
        </w:rPr>
        <w:br/>
      </w:r>
      <w:r w:rsidR="002E3F43" w:rsidRPr="002E3F43">
        <w:rPr>
          <w:sz w:val="28"/>
          <w:szCs w:val="28"/>
        </w:rPr>
        <w:t xml:space="preserve">и рыбоводстве </w:t>
      </w:r>
      <w:r w:rsidR="002E3F43">
        <w:rPr>
          <w:sz w:val="28"/>
          <w:szCs w:val="28"/>
        </w:rPr>
        <w:t>(</w:t>
      </w:r>
      <w:r w:rsidR="002E3F43" w:rsidRPr="002E3F43">
        <w:rPr>
          <w:sz w:val="28"/>
          <w:szCs w:val="28"/>
        </w:rPr>
        <w:t>коэффициент обновления – 25 процент</w:t>
      </w:r>
      <w:r w:rsidR="002E3F43">
        <w:rPr>
          <w:sz w:val="28"/>
          <w:szCs w:val="28"/>
        </w:rPr>
        <w:t>ов</w:t>
      </w:r>
      <w:r w:rsidR="002E3F43" w:rsidRPr="002E3F43">
        <w:rPr>
          <w:sz w:val="28"/>
          <w:szCs w:val="28"/>
        </w:rPr>
        <w:t xml:space="preserve">), </w:t>
      </w:r>
      <w:r w:rsidR="00773022" w:rsidRPr="00773022">
        <w:rPr>
          <w:sz w:val="28"/>
          <w:szCs w:val="28"/>
        </w:rPr>
        <w:t xml:space="preserve">деятельности </w:t>
      </w:r>
      <w:r w:rsidR="002E3F43">
        <w:rPr>
          <w:sz w:val="28"/>
          <w:szCs w:val="28"/>
        </w:rPr>
        <w:br/>
      </w:r>
      <w:r w:rsidR="00773022" w:rsidRPr="00773022">
        <w:rPr>
          <w:sz w:val="28"/>
          <w:szCs w:val="28"/>
        </w:rPr>
        <w:t xml:space="preserve">по операциям с недвижимым имуществом (17,4 процента), </w:t>
      </w:r>
      <w:r w:rsidR="00773022">
        <w:rPr>
          <w:sz w:val="28"/>
          <w:szCs w:val="28"/>
        </w:rPr>
        <w:t xml:space="preserve">деятельности </w:t>
      </w:r>
      <w:r w:rsidR="00AE2838">
        <w:rPr>
          <w:sz w:val="28"/>
          <w:szCs w:val="28"/>
        </w:rPr>
        <w:br/>
      </w:r>
      <w:r w:rsidR="00773022" w:rsidRPr="00773022">
        <w:rPr>
          <w:sz w:val="28"/>
          <w:szCs w:val="28"/>
        </w:rPr>
        <w:t>в области информа</w:t>
      </w:r>
      <w:r w:rsidR="00B639B7">
        <w:rPr>
          <w:sz w:val="28"/>
          <w:szCs w:val="28"/>
        </w:rPr>
        <w:t>ции</w:t>
      </w:r>
      <w:r w:rsidR="002E3F43">
        <w:rPr>
          <w:sz w:val="28"/>
          <w:szCs w:val="28"/>
        </w:rPr>
        <w:t xml:space="preserve"> и связи (10,4 процента)</w:t>
      </w:r>
      <w:r w:rsidR="00773022" w:rsidRPr="00773022">
        <w:rPr>
          <w:sz w:val="28"/>
          <w:szCs w:val="28"/>
        </w:rPr>
        <w:t>.</w:t>
      </w:r>
    </w:p>
    <w:p w:rsidR="0076636B" w:rsidRPr="0062606A" w:rsidRDefault="0076636B" w:rsidP="007C64BB">
      <w:pPr>
        <w:pStyle w:val="2"/>
        <w:spacing w:after="0" w:line="252" w:lineRule="auto"/>
        <w:ind w:left="0" w:firstLine="709"/>
        <w:jc w:val="both"/>
        <w:rPr>
          <w:sz w:val="28"/>
          <w:szCs w:val="28"/>
        </w:rPr>
      </w:pPr>
      <w:r w:rsidRPr="0062606A">
        <w:rPr>
          <w:sz w:val="28"/>
          <w:szCs w:val="28"/>
        </w:rPr>
        <w:t xml:space="preserve">Ликвидировано основных фондов </w:t>
      </w:r>
      <w:r w:rsidR="006D5ACC" w:rsidRPr="0062606A">
        <w:rPr>
          <w:sz w:val="28"/>
          <w:szCs w:val="28"/>
        </w:rPr>
        <w:t xml:space="preserve">в 2018 году </w:t>
      </w:r>
      <w:r w:rsidRPr="0062606A">
        <w:rPr>
          <w:sz w:val="28"/>
          <w:szCs w:val="28"/>
        </w:rPr>
        <w:t xml:space="preserve">на сумму </w:t>
      </w:r>
      <w:r w:rsidR="0093428D">
        <w:rPr>
          <w:sz w:val="28"/>
          <w:szCs w:val="28"/>
        </w:rPr>
        <w:t>0,9</w:t>
      </w:r>
      <w:r w:rsidRPr="0062606A">
        <w:rPr>
          <w:sz w:val="28"/>
          <w:szCs w:val="28"/>
        </w:rPr>
        <w:t xml:space="preserve"> милли</w:t>
      </w:r>
      <w:r w:rsidR="0093428D">
        <w:rPr>
          <w:sz w:val="28"/>
          <w:szCs w:val="28"/>
        </w:rPr>
        <w:t>арда</w:t>
      </w:r>
      <w:r w:rsidRPr="0062606A">
        <w:rPr>
          <w:sz w:val="28"/>
          <w:szCs w:val="28"/>
        </w:rPr>
        <w:t xml:space="preserve"> рублей, </w:t>
      </w:r>
      <w:r w:rsidRPr="0080344F">
        <w:rPr>
          <w:sz w:val="28"/>
          <w:szCs w:val="28"/>
        </w:rPr>
        <w:t xml:space="preserve">коэффициент ликвидации </w:t>
      </w:r>
      <w:r w:rsidR="00D5590A" w:rsidRPr="0080344F">
        <w:rPr>
          <w:sz w:val="28"/>
          <w:szCs w:val="28"/>
        </w:rPr>
        <w:t>составил</w:t>
      </w:r>
      <w:r w:rsidR="00E54828" w:rsidRPr="0080344F">
        <w:rPr>
          <w:sz w:val="28"/>
          <w:szCs w:val="28"/>
        </w:rPr>
        <w:t xml:space="preserve"> 0,</w:t>
      </w:r>
      <w:r w:rsidR="0080344F" w:rsidRPr="0080344F">
        <w:rPr>
          <w:sz w:val="28"/>
          <w:szCs w:val="28"/>
        </w:rPr>
        <w:t>9</w:t>
      </w:r>
      <w:r w:rsidRPr="0080344F">
        <w:rPr>
          <w:sz w:val="28"/>
          <w:szCs w:val="28"/>
        </w:rPr>
        <w:t xml:space="preserve"> процента (в 2017 году – </w:t>
      </w:r>
      <w:r w:rsidR="00D5590A" w:rsidRPr="0080344F">
        <w:rPr>
          <w:sz w:val="28"/>
          <w:szCs w:val="28"/>
        </w:rPr>
        <w:br/>
      </w:r>
      <w:r w:rsidR="0080344F" w:rsidRPr="0080344F">
        <w:rPr>
          <w:sz w:val="28"/>
          <w:szCs w:val="28"/>
        </w:rPr>
        <w:t>2,4</w:t>
      </w:r>
      <w:r w:rsidRPr="0080344F">
        <w:rPr>
          <w:sz w:val="28"/>
          <w:szCs w:val="28"/>
        </w:rPr>
        <w:t xml:space="preserve"> процента).</w:t>
      </w:r>
    </w:p>
    <w:p w:rsidR="00F21CDC" w:rsidRDefault="00E54828" w:rsidP="0062606A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 w:rsidRPr="0062606A">
        <w:rPr>
          <w:sz w:val="28"/>
          <w:szCs w:val="28"/>
        </w:rPr>
        <w:t xml:space="preserve">Наибольший коэффициент ликвидации основных фондов наблюдался </w:t>
      </w:r>
      <w:r w:rsidRPr="0062606A">
        <w:rPr>
          <w:sz w:val="28"/>
          <w:szCs w:val="28"/>
        </w:rPr>
        <w:br/>
        <w:t xml:space="preserve">в сельском, лесном хозяйстве, охоте, рыболовстве и рыбоводстве </w:t>
      </w:r>
      <w:r w:rsidRPr="0062606A">
        <w:rPr>
          <w:sz w:val="28"/>
          <w:szCs w:val="28"/>
        </w:rPr>
        <w:br/>
        <w:t>(</w:t>
      </w:r>
      <w:r w:rsidR="00773022">
        <w:rPr>
          <w:sz w:val="28"/>
          <w:szCs w:val="28"/>
        </w:rPr>
        <w:t>11,5</w:t>
      </w:r>
      <w:r w:rsidRPr="0062606A">
        <w:rPr>
          <w:sz w:val="28"/>
          <w:szCs w:val="28"/>
        </w:rPr>
        <w:t xml:space="preserve"> процента), </w:t>
      </w:r>
      <w:r w:rsidR="00F21CDC">
        <w:rPr>
          <w:sz w:val="28"/>
          <w:szCs w:val="28"/>
        </w:rPr>
        <w:t xml:space="preserve">деятельности </w:t>
      </w:r>
      <w:r w:rsidR="00F21CDC" w:rsidRPr="00D14838">
        <w:rPr>
          <w:sz w:val="28"/>
          <w:szCs w:val="28"/>
        </w:rPr>
        <w:t>в области культуры, спорта</w:t>
      </w:r>
      <w:r w:rsidR="00B639B7">
        <w:rPr>
          <w:sz w:val="28"/>
          <w:szCs w:val="28"/>
        </w:rPr>
        <w:t>,</w:t>
      </w:r>
      <w:r w:rsidR="00F21CDC" w:rsidRPr="00D14838">
        <w:rPr>
          <w:sz w:val="28"/>
          <w:szCs w:val="28"/>
        </w:rPr>
        <w:t xml:space="preserve"> организации досуга</w:t>
      </w:r>
      <w:r w:rsidR="00AE2838">
        <w:rPr>
          <w:sz w:val="28"/>
          <w:szCs w:val="28"/>
        </w:rPr>
        <w:t xml:space="preserve"> и развлечений </w:t>
      </w:r>
      <w:r w:rsidR="00F21CDC" w:rsidRPr="0062606A">
        <w:rPr>
          <w:sz w:val="28"/>
          <w:szCs w:val="28"/>
        </w:rPr>
        <w:t xml:space="preserve"> </w:t>
      </w:r>
      <w:r w:rsidR="00F21CDC">
        <w:rPr>
          <w:sz w:val="28"/>
          <w:szCs w:val="28"/>
        </w:rPr>
        <w:t>(1,6 процента)</w:t>
      </w:r>
      <w:r w:rsidR="004B5964">
        <w:rPr>
          <w:sz w:val="28"/>
          <w:szCs w:val="28"/>
        </w:rPr>
        <w:t>.</w:t>
      </w:r>
    </w:p>
    <w:p w:rsidR="004B5964" w:rsidRDefault="004B5964" w:rsidP="0062606A">
      <w:pPr>
        <w:pStyle w:val="3"/>
        <w:spacing w:after="0" w:line="264" w:lineRule="auto"/>
        <w:ind w:left="0" w:firstLine="709"/>
        <w:jc w:val="both"/>
      </w:pPr>
    </w:p>
    <w:p w:rsidR="002E3F43" w:rsidRPr="004B5964" w:rsidRDefault="002E3F43" w:rsidP="0062606A">
      <w:pPr>
        <w:pStyle w:val="3"/>
        <w:spacing w:after="0" w:line="264" w:lineRule="auto"/>
        <w:ind w:left="0" w:firstLine="709"/>
        <w:jc w:val="both"/>
      </w:pPr>
    </w:p>
    <w:p w:rsidR="0076636B" w:rsidRPr="0062606A" w:rsidRDefault="0076636B" w:rsidP="0076636B">
      <w:pPr>
        <w:pStyle w:val="2"/>
        <w:numPr>
          <w:ilvl w:val="0"/>
          <w:numId w:val="1"/>
        </w:numPr>
        <w:spacing w:after="0" w:line="240" w:lineRule="auto"/>
        <w:ind w:left="284" w:hanging="218"/>
        <w:jc w:val="both"/>
        <w:rPr>
          <w:vertAlign w:val="superscript"/>
        </w:rPr>
      </w:pPr>
      <w:r w:rsidRPr="0062606A">
        <w:t>С учетом переоценки основных фондов, проведенной коммерческими организациями (без субъектов малого предпринимательства) на конец года.</w:t>
      </w:r>
    </w:p>
    <w:p w:rsidR="0094065E" w:rsidRDefault="005953EF" w:rsidP="00AE2838">
      <w:pPr>
        <w:pStyle w:val="2"/>
        <w:spacing w:after="0" w:line="264" w:lineRule="auto"/>
        <w:ind w:left="0" w:firstLine="709"/>
        <w:jc w:val="both"/>
        <w:rPr>
          <w:sz w:val="28"/>
          <w:szCs w:val="28"/>
        </w:rPr>
      </w:pPr>
      <w:r w:rsidRPr="00D14838">
        <w:rPr>
          <w:sz w:val="28"/>
          <w:szCs w:val="28"/>
        </w:rPr>
        <w:lastRenderedPageBreak/>
        <w:t>Общее с</w:t>
      </w:r>
      <w:r w:rsidR="007C64BB" w:rsidRPr="00D14838">
        <w:rPr>
          <w:sz w:val="28"/>
          <w:szCs w:val="28"/>
        </w:rPr>
        <w:t xml:space="preserve">остояние основных фондов </w:t>
      </w:r>
      <w:r w:rsidR="00850FE6" w:rsidRPr="00D14838">
        <w:rPr>
          <w:sz w:val="28"/>
          <w:szCs w:val="28"/>
        </w:rPr>
        <w:t>Республики Тыва</w:t>
      </w:r>
      <w:r w:rsidR="007C64BB" w:rsidRPr="00D14838">
        <w:rPr>
          <w:sz w:val="28"/>
          <w:szCs w:val="28"/>
        </w:rPr>
        <w:t xml:space="preserve"> </w:t>
      </w:r>
      <w:proofErr w:type="gramStart"/>
      <w:r w:rsidR="007C64BB" w:rsidRPr="00D14838">
        <w:rPr>
          <w:sz w:val="28"/>
          <w:szCs w:val="28"/>
        </w:rPr>
        <w:t>на конец</w:t>
      </w:r>
      <w:proofErr w:type="gramEnd"/>
      <w:r w:rsidR="007C64BB" w:rsidRPr="00D14838">
        <w:rPr>
          <w:sz w:val="28"/>
          <w:szCs w:val="28"/>
        </w:rPr>
        <w:t xml:space="preserve"> </w:t>
      </w:r>
      <w:r w:rsidR="006D5ACC" w:rsidRPr="00D14838">
        <w:rPr>
          <w:sz w:val="28"/>
          <w:szCs w:val="28"/>
        </w:rPr>
        <w:br/>
      </w:r>
      <w:r w:rsidR="007C64BB" w:rsidRPr="00D14838">
        <w:rPr>
          <w:sz w:val="28"/>
          <w:szCs w:val="28"/>
        </w:rPr>
        <w:t>201</w:t>
      </w:r>
      <w:r w:rsidR="00C15F6D" w:rsidRPr="00D14838">
        <w:rPr>
          <w:sz w:val="28"/>
          <w:szCs w:val="28"/>
        </w:rPr>
        <w:t>8</w:t>
      </w:r>
      <w:r w:rsidR="007C64BB" w:rsidRPr="00D14838">
        <w:rPr>
          <w:sz w:val="28"/>
          <w:szCs w:val="28"/>
        </w:rPr>
        <w:t xml:space="preserve"> года </w:t>
      </w:r>
      <w:r w:rsidRPr="00D14838">
        <w:rPr>
          <w:sz w:val="28"/>
          <w:szCs w:val="28"/>
        </w:rPr>
        <w:t>х</w:t>
      </w:r>
      <w:r w:rsidR="007C64BB" w:rsidRPr="00D14838">
        <w:rPr>
          <w:sz w:val="28"/>
          <w:szCs w:val="28"/>
        </w:rPr>
        <w:t xml:space="preserve">арактеризовалось их изношенностью на </w:t>
      </w:r>
      <w:r w:rsidR="004B5964">
        <w:rPr>
          <w:sz w:val="28"/>
          <w:szCs w:val="28"/>
        </w:rPr>
        <w:t>39,6</w:t>
      </w:r>
      <w:r w:rsidR="007C64BB" w:rsidRPr="00D14838">
        <w:rPr>
          <w:sz w:val="28"/>
          <w:szCs w:val="28"/>
        </w:rPr>
        <w:t xml:space="preserve"> процент</w:t>
      </w:r>
      <w:r w:rsidR="004B5964">
        <w:rPr>
          <w:sz w:val="28"/>
          <w:szCs w:val="28"/>
        </w:rPr>
        <w:t>а</w:t>
      </w:r>
      <w:r w:rsidR="007C64BB" w:rsidRPr="00D14838">
        <w:rPr>
          <w:sz w:val="28"/>
          <w:szCs w:val="28"/>
        </w:rPr>
        <w:t xml:space="preserve">, </w:t>
      </w:r>
      <w:r w:rsidR="0094065E">
        <w:rPr>
          <w:sz w:val="28"/>
          <w:szCs w:val="28"/>
        </w:rPr>
        <w:br/>
      </w:r>
      <w:r w:rsidR="007C64BB" w:rsidRPr="00D14838">
        <w:rPr>
          <w:sz w:val="28"/>
          <w:szCs w:val="28"/>
        </w:rPr>
        <w:t xml:space="preserve">что на </w:t>
      </w:r>
      <w:r w:rsidR="004B5964">
        <w:rPr>
          <w:sz w:val="28"/>
          <w:szCs w:val="28"/>
        </w:rPr>
        <w:t>1,5</w:t>
      </w:r>
      <w:r w:rsidR="007C64BB" w:rsidRPr="00D14838">
        <w:rPr>
          <w:sz w:val="28"/>
          <w:szCs w:val="28"/>
        </w:rPr>
        <w:t xml:space="preserve"> процентного пункта </w:t>
      </w:r>
      <w:r w:rsidR="00942F9F">
        <w:rPr>
          <w:sz w:val="28"/>
          <w:szCs w:val="28"/>
        </w:rPr>
        <w:t>мен</w:t>
      </w:r>
      <w:r w:rsidR="006D5ACC" w:rsidRPr="00D14838">
        <w:rPr>
          <w:sz w:val="28"/>
          <w:szCs w:val="28"/>
        </w:rPr>
        <w:t>ь</w:t>
      </w:r>
      <w:r w:rsidR="00C15F6D" w:rsidRPr="00D14838">
        <w:rPr>
          <w:sz w:val="28"/>
          <w:szCs w:val="28"/>
        </w:rPr>
        <w:t>ше</w:t>
      </w:r>
      <w:r w:rsidR="007C64BB" w:rsidRPr="00D14838">
        <w:rPr>
          <w:sz w:val="28"/>
          <w:szCs w:val="28"/>
        </w:rPr>
        <w:t xml:space="preserve"> </w:t>
      </w:r>
      <w:r w:rsidR="00D5590A" w:rsidRPr="00D14838">
        <w:rPr>
          <w:sz w:val="28"/>
          <w:szCs w:val="28"/>
        </w:rPr>
        <w:t xml:space="preserve">соответствующего периода </w:t>
      </w:r>
      <w:r w:rsidR="0068146B" w:rsidRPr="00D14838">
        <w:rPr>
          <w:sz w:val="28"/>
          <w:szCs w:val="28"/>
        </w:rPr>
        <w:t>2017</w:t>
      </w:r>
      <w:r w:rsidR="00D5590A" w:rsidRPr="00D14838">
        <w:rPr>
          <w:sz w:val="28"/>
          <w:szCs w:val="28"/>
        </w:rPr>
        <w:t xml:space="preserve"> года</w:t>
      </w:r>
      <w:r w:rsidR="007C64BB" w:rsidRPr="00D14838">
        <w:rPr>
          <w:sz w:val="28"/>
          <w:szCs w:val="28"/>
        </w:rPr>
        <w:t xml:space="preserve">. Наиболее изношены основные фонды </w:t>
      </w:r>
      <w:r w:rsidR="004B5964" w:rsidRPr="00D14838">
        <w:rPr>
          <w:sz w:val="28"/>
          <w:szCs w:val="28"/>
        </w:rPr>
        <w:t>в области здравоохранения и социальных услуг – на 6</w:t>
      </w:r>
      <w:r w:rsidR="004B5964">
        <w:rPr>
          <w:sz w:val="28"/>
          <w:szCs w:val="28"/>
        </w:rPr>
        <w:t>4,4</w:t>
      </w:r>
      <w:r w:rsidR="004B5964" w:rsidRPr="00D14838">
        <w:rPr>
          <w:sz w:val="28"/>
          <w:szCs w:val="28"/>
        </w:rPr>
        <w:t xml:space="preserve"> процента,</w:t>
      </w:r>
      <w:r w:rsidR="004B5964" w:rsidRPr="004B5964">
        <w:rPr>
          <w:sz w:val="28"/>
          <w:szCs w:val="28"/>
        </w:rPr>
        <w:t xml:space="preserve"> </w:t>
      </w:r>
      <w:r w:rsidR="004B5964" w:rsidRPr="00D14838">
        <w:rPr>
          <w:sz w:val="28"/>
          <w:szCs w:val="28"/>
        </w:rPr>
        <w:t>строительстве</w:t>
      </w:r>
      <w:r w:rsidR="006F0516">
        <w:rPr>
          <w:sz w:val="28"/>
          <w:szCs w:val="28"/>
        </w:rPr>
        <w:t xml:space="preserve"> – на </w:t>
      </w:r>
      <w:r w:rsidR="004B5964">
        <w:rPr>
          <w:sz w:val="28"/>
          <w:szCs w:val="28"/>
        </w:rPr>
        <w:t>61,5</w:t>
      </w:r>
      <w:r w:rsidR="004B5964" w:rsidRPr="00D14838">
        <w:rPr>
          <w:sz w:val="28"/>
          <w:szCs w:val="28"/>
        </w:rPr>
        <w:t xml:space="preserve"> процент</w:t>
      </w:r>
      <w:r w:rsidR="004B5964">
        <w:rPr>
          <w:sz w:val="28"/>
          <w:szCs w:val="28"/>
        </w:rPr>
        <w:t>а</w:t>
      </w:r>
      <w:r w:rsidR="004B5964" w:rsidRPr="00D14838">
        <w:rPr>
          <w:sz w:val="28"/>
          <w:szCs w:val="28"/>
        </w:rPr>
        <w:t>,</w:t>
      </w:r>
      <w:r w:rsidR="004B5964" w:rsidRPr="004B5964">
        <w:rPr>
          <w:sz w:val="28"/>
          <w:szCs w:val="28"/>
        </w:rPr>
        <w:t xml:space="preserve"> </w:t>
      </w:r>
      <w:r w:rsidR="004B5964" w:rsidRPr="00D14838">
        <w:rPr>
          <w:sz w:val="28"/>
          <w:szCs w:val="28"/>
        </w:rPr>
        <w:t xml:space="preserve">обеспечении электрической энергией, газом и паром; </w:t>
      </w:r>
      <w:proofErr w:type="gramStart"/>
      <w:r w:rsidR="004B5964" w:rsidRPr="00D14838">
        <w:rPr>
          <w:sz w:val="28"/>
          <w:szCs w:val="28"/>
        </w:rPr>
        <w:t>кондиционировани</w:t>
      </w:r>
      <w:r w:rsidR="00DF623D">
        <w:rPr>
          <w:sz w:val="28"/>
          <w:szCs w:val="28"/>
        </w:rPr>
        <w:t>и</w:t>
      </w:r>
      <w:proofErr w:type="gramEnd"/>
      <w:r w:rsidR="004B5964" w:rsidRPr="00D14838">
        <w:rPr>
          <w:sz w:val="28"/>
          <w:szCs w:val="28"/>
        </w:rPr>
        <w:t xml:space="preserve"> воздуха – </w:t>
      </w:r>
      <w:r w:rsidR="001725D6">
        <w:rPr>
          <w:sz w:val="28"/>
          <w:szCs w:val="28"/>
        </w:rPr>
        <w:br/>
      </w:r>
      <w:r w:rsidR="004B5964" w:rsidRPr="00D14838">
        <w:rPr>
          <w:sz w:val="28"/>
          <w:szCs w:val="28"/>
        </w:rPr>
        <w:t>на 6</w:t>
      </w:r>
      <w:r w:rsidR="004B5964">
        <w:rPr>
          <w:sz w:val="28"/>
          <w:szCs w:val="28"/>
        </w:rPr>
        <w:t>1 процент</w:t>
      </w:r>
      <w:r w:rsidR="004B5964" w:rsidRPr="00D14838">
        <w:rPr>
          <w:sz w:val="28"/>
          <w:szCs w:val="28"/>
        </w:rPr>
        <w:t>,</w:t>
      </w:r>
      <w:r w:rsidR="004B5964" w:rsidRPr="004B5964">
        <w:rPr>
          <w:sz w:val="28"/>
          <w:szCs w:val="28"/>
        </w:rPr>
        <w:t xml:space="preserve"> </w:t>
      </w:r>
      <w:r w:rsidR="004B5964">
        <w:rPr>
          <w:sz w:val="28"/>
          <w:szCs w:val="28"/>
        </w:rPr>
        <w:t xml:space="preserve">деятельности </w:t>
      </w:r>
      <w:r w:rsidR="004B5964" w:rsidRPr="00D14838">
        <w:rPr>
          <w:sz w:val="28"/>
          <w:szCs w:val="28"/>
        </w:rPr>
        <w:t>в области культуры, спорта</w:t>
      </w:r>
      <w:r w:rsidR="00B639B7">
        <w:rPr>
          <w:sz w:val="28"/>
          <w:szCs w:val="28"/>
        </w:rPr>
        <w:t>,</w:t>
      </w:r>
      <w:r w:rsidR="004B5964" w:rsidRPr="00D14838">
        <w:rPr>
          <w:sz w:val="28"/>
          <w:szCs w:val="28"/>
        </w:rPr>
        <w:t xml:space="preserve"> организации досуга</w:t>
      </w:r>
      <w:r w:rsidR="00AE2838">
        <w:rPr>
          <w:sz w:val="28"/>
          <w:szCs w:val="28"/>
        </w:rPr>
        <w:t xml:space="preserve"> </w:t>
      </w:r>
      <w:r w:rsidR="001725D6">
        <w:rPr>
          <w:sz w:val="28"/>
          <w:szCs w:val="28"/>
        </w:rPr>
        <w:br/>
      </w:r>
      <w:r w:rsidR="00AE2838">
        <w:rPr>
          <w:sz w:val="28"/>
          <w:szCs w:val="28"/>
        </w:rPr>
        <w:t>и развлечений</w:t>
      </w:r>
      <w:r w:rsidR="004B5964" w:rsidRPr="00D14838">
        <w:rPr>
          <w:sz w:val="28"/>
          <w:szCs w:val="28"/>
        </w:rPr>
        <w:t xml:space="preserve"> – на 5</w:t>
      </w:r>
      <w:r w:rsidR="004B5964">
        <w:rPr>
          <w:sz w:val="28"/>
          <w:szCs w:val="28"/>
        </w:rPr>
        <w:t>8,9</w:t>
      </w:r>
      <w:r w:rsidR="004B5964" w:rsidRPr="00D14838">
        <w:rPr>
          <w:sz w:val="28"/>
          <w:szCs w:val="28"/>
        </w:rPr>
        <w:t xml:space="preserve"> процента</w:t>
      </w:r>
      <w:r w:rsidR="004B5964">
        <w:rPr>
          <w:sz w:val="28"/>
          <w:szCs w:val="28"/>
        </w:rPr>
        <w:t>,</w:t>
      </w:r>
      <w:r w:rsidR="004B5964" w:rsidRPr="004B5964">
        <w:rPr>
          <w:sz w:val="28"/>
          <w:szCs w:val="28"/>
        </w:rPr>
        <w:t xml:space="preserve"> </w:t>
      </w:r>
      <w:r w:rsidR="004B5964">
        <w:rPr>
          <w:sz w:val="28"/>
          <w:szCs w:val="28"/>
        </w:rPr>
        <w:t xml:space="preserve">деятельности </w:t>
      </w:r>
      <w:r w:rsidR="004B5964" w:rsidRPr="00D14838">
        <w:rPr>
          <w:sz w:val="28"/>
          <w:szCs w:val="28"/>
        </w:rPr>
        <w:t xml:space="preserve">в области информации </w:t>
      </w:r>
      <w:r w:rsidR="001725D6">
        <w:rPr>
          <w:sz w:val="28"/>
          <w:szCs w:val="28"/>
        </w:rPr>
        <w:br/>
      </w:r>
      <w:r w:rsidR="004B5964" w:rsidRPr="00D14838">
        <w:rPr>
          <w:sz w:val="28"/>
          <w:szCs w:val="28"/>
        </w:rPr>
        <w:t>и связи – на 5</w:t>
      </w:r>
      <w:r w:rsidR="004B5964">
        <w:rPr>
          <w:sz w:val="28"/>
          <w:szCs w:val="28"/>
        </w:rPr>
        <w:t>5,8</w:t>
      </w:r>
      <w:r w:rsidR="004B5964" w:rsidRPr="00D14838">
        <w:rPr>
          <w:sz w:val="28"/>
          <w:szCs w:val="28"/>
        </w:rPr>
        <w:t xml:space="preserve"> процента,</w:t>
      </w:r>
      <w:r w:rsidR="004B5964">
        <w:rPr>
          <w:sz w:val="28"/>
          <w:szCs w:val="28"/>
        </w:rPr>
        <w:t xml:space="preserve"> транспортировке и хранении – </w:t>
      </w:r>
      <w:r w:rsidR="0094065E">
        <w:rPr>
          <w:sz w:val="28"/>
          <w:szCs w:val="28"/>
        </w:rPr>
        <w:t xml:space="preserve">на </w:t>
      </w:r>
      <w:r w:rsidR="004B5964">
        <w:rPr>
          <w:sz w:val="28"/>
          <w:szCs w:val="28"/>
        </w:rPr>
        <w:t>54,8 процента,</w:t>
      </w:r>
      <w:r w:rsidR="0094065E">
        <w:rPr>
          <w:sz w:val="28"/>
          <w:szCs w:val="28"/>
        </w:rPr>
        <w:t xml:space="preserve"> </w:t>
      </w:r>
      <w:r w:rsidR="0062606A" w:rsidRPr="00D14838">
        <w:rPr>
          <w:sz w:val="28"/>
          <w:szCs w:val="28"/>
        </w:rPr>
        <w:t xml:space="preserve">предоставлении прочих видов услуг – </w:t>
      </w:r>
      <w:r w:rsidR="00D14838">
        <w:rPr>
          <w:sz w:val="28"/>
          <w:szCs w:val="28"/>
        </w:rPr>
        <w:t xml:space="preserve">на </w:t>
      </w:r>
      <w:r w:rsidR="0094065E">
        <w:rPr>
          <w:sz w:val="28"/>
          <w:szCs w:val="28"/>
        </w:rPr>
        <w:t>50,2</w:t>
      </w:r>
      <w:r w:rsidR="0062606A" w:rsidRPr="00D14838">
        <w:rPr>
          <w:sz w:val="28"/>
          <w:szCs w:val="28"/>
        </w:rPr>
        <w:t xml:space="preserve"> процента</w:t>
      </w:r>
      <w:r w:rsidR="0094065E">
        <w:rPr>
          <w:sz w:val="28"/>
          <w:szCs w:val="28"/>
        </w:rPr>
        <w:t>.</w:t>
      </w:r>
    </w:p>
    <w:sectPr w:rsidR="0094065E" w:rsidSect="004B596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9470033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0689"/>
    <w:rsid w:val="00040F67"/>
    <w:rsid w:val="000452D7"/>
    <w:rsid w:val="0004536E"/>
    <w:rsid w:val="0005759A"/>
    <w:rsid w:val="00060661"/>
    <w:rsid w:val="000608B5"/>
    <w:rsid w:val="00072A27"/>
    <w:rsid w:val="00073D00"/>
    <w:rsid w:val="0008103D"/>
    <w:rsid w:val="00090A15"/>
    <w:rsid w:val="00093986"/>
    <w:rsid w:val="000971EC"/>
    <w:rsid w:val="000B1415"/>
    <w:rsid w:val="000C1351"/>
    <w:rsid w:val="000C1E9F"/>
    <w:rsid w:val="000C2DF6"/>
    <w:rsid w:val="000C6373"/>
    <w:rsid w:val="000D5182"/>
    <w:rsid w:val="000E5538"/>
    <w:rsid w:val="00101A9C"/>
    <w:rsid w:val="001061B1"/>
    <w:rsid w:val="0011168E"/>
    <w:rsid w:val="0011540E"/>
    <w:rsid w:val="00126809"/>
    <w:rsid w:val="00132A2F"/>
    <w:rsid w:val="001348D8"/>
    <w:rsid w:val="0014386E"/>
    <w:rsid w:val="00152391"/>
    <w:rsid w:val="0015412C"/>
    <w:rsid w:val="00157ADA"/>
    <w:rsid w:val="001725D6"/>
    <w:rsid w:val="00177185"/>
    <w:rsid w:val="001900D9"/>
    <w:rsid w:val="001A0DC8"/>
    <w:rsid w:val="001B3C82"/>
    <w:rsid w:val="001C3691"/>
    <w:rsid w:val="001E259F"/>
    <w:rsid w:val="0020412C"/>
    <w:rsid w:val="002100EC"/>
    <w:rsid w:val="00222FBE"/>
    <w:rsid w:val="00234B72"/>
    <w:rsid w:val="00245A1A"/>
    <w:rsid w:val="002546C7"/>
    <w:rsid w:val="002620AC"/>
    <w:rsid w:val="00265CD0"/>
    <w:rsid w:val="002660DF"/>
    <w:rsid w:val="00266B74"/>
    <w:rsid w:val="002856C5"/>
    <w:rsid w:val="0029227C"/>
    <w:rsid w:val="00293B0B"/>
    <w:rsid w:val="002B729D"/>
    <w:rsid w:val="002C5B9F"/>
    <w:rsid w:val="002D5422"/>
    <w:rsid w:val="002E07D6"/>
    <w:rsid w:val="002E2BB7"/>
    <w:rsid w:val="002E3F43"/>
    <w:rsid w:val="002F316D"/>
    <w:rsid w:val="002F52CA"/>
    <w:rsid w:val="003057D2"/>
    <w:rsid w:val="00305F19"/>
    <w:rsid w:val="00311F18"/>
    <w:rsid w:val="00314110"/>
    <w:rsid w:val="00342905"/>
    <w:rsid w:val="0035238F"/>
    <w:rsid w:val="00354D87"/>
    <w:rsid w:val="00357CC1"/>
    <w:rsid w:val="00362302"/>
    <w:rsid w:val="00366542"/>
    <w:rsid w:val="00370B2D"/>
    <w:rsid w:val="003741B3"/>
    <w:rsid w:val="00374EA6"/>
    <w:rsid w:val="003759AE"/>
    <w:rsid w:val="003803BB"/>
    <w:rsid w:val="00380D19"/>
    <w:rsid w:val="003A43AA"/>
    <w:rsid w:val="003B321C"/>
    <w:rsid w:val="003B3E8C"/>
    <w:rsid w:val="003B53A9"/>
    <w:rsid w:val="003C3AAD"/>
    <w:rsid w:val="003C4674"/>
    <w:rsid w:val="003D12C9"/>
    <w:rsid w:val="003D4608"/>
    <w:rsid w:val="003F0272"/>
    <w:rsid w:val="003F29D4"/>
    <w:rsid w:val="004037F6"/>
    <w:rsid w:val="0042061F"/>
    <w:rsid w:val="00421BD7"/>
    <w:rsid w:val="00423A34"/>
    <w:rsid w:val="00430232"/>
    <w:rsid w:val="00431311"/>
    <w:rsid w:val="00445049"/>
    <w:rsid w:val="00462AD8"/>
    <w:rsid w:val="00465204"/>
    <w:rsid w:val="0046761C"/>
    <w:rsid w:val="00467C9A"/>
    <w:rsid w:val="004712AD"/>
    <w:rsid w:val="004723CD"/>
    <w:rsid w:val="0048489E"/>
    <w:rsid w:val="004A775B"/>
    <w:rsid w:val="004B3DBC"/>
    <w:rsid w:val="004B5474"/>
    <w:rsid w:val="004B5964"/>
    <w:rsid w:val="004D205D"/>
    <w:rsid w:val="004F15FC"/>
    <w:rsid w:val="004F4DF2"/>
    <w:rsid w:val="004F6189"/>
    <w:rsid w:val="00501504"/>
    <w:rsid w:val="00503D47"/>
    <w:rsid w:val="00504722"/>
    <w:rsid w:val="005061DC"/>
    <w:rsid w:val="005118B9"/>
    <w:rsid w:val="005228D4"/>
    <w:rsid w:val="005336D5"/>
    <w:rsid w:val="00545625"/>
    <w:rsid w:val="00546046"/>
    <w:rsid w:val="0054605C"/>
    <w:rsid w:val="00566ADF"/>
    <w:rsid w:val="0057132A"/>
    <w:rsid w:val="005868C9"/>
    <w:rsid w:val="00592CF1"/>
    <w:rsid w:val="005953EF"/>
    <w:rsid w:val="005B48A3"/>
    <w:rsid w:val="005C408A"/>
    <w:rsid w:val="005D2214"/>
    <w:rsid w:val="006138E6"/>
    <w:rsid w:val="006179D2"/>
    <w:rsid w:val="00623DB3"/>
    <w:rsid w:val="0062606A"/>
    <w:rsid w:val="0063075F"/>
    <w:rsid w:val="00634AF4"/>
    <w:rsid w:val="0064156F"/>
    <w:rsid w:val="00656850"/>
    <w:rsid w:val="006607A7"/>
    <w:rsid w:val="00667B73"/>
    <w:rsid w:val="0068146B"/>
    <w:rsid w:val="00682EEA"/>
    <w:rsid w:val="006852BC"/>
    <w:rsid w:val="00686785"/>
    <w:rsid w:val="006C2E68"/>
    <w:rsid w:val="006D298E"/>
    <w:rsid w:val="006D5ACC"/>
    <w:rsid w:val="006E0FDC"/>
    <w:rsid w:val="006F0516"/>
    <w:rsid w:val="00717B91"/>
    <w:rsid w:val="00730A63"/>
    <w:rsid w:val="007331E0"/>
    <w:rsid w:val="00750BB6"/>
    <w:rsid w:val="0075191A"/>
    <w:rsid w:val="00752264"/>
    <w:rsid w:val="00752C87"/>
    <w:rsid w:val="0076636B"/>
    <w:rsid w:val="007704CE"/>
    <w:rsid w:val="00773022"/>
    <w:rsid w:val="00775A74"/>
    <w:rsid w:val="00776D68"/>
    <w:rsid w:val="007829CA"/>
    <w:rsid w:val="00784EE2"/>
    <w:rsid w:val="00795E86"/>
    <w:rsid w:val="007A4309"/>
    <w:rsid w:val="007B2949"/>
    <w:rsid w:val="007B338E"/>
    <w:rsid w:val="007C156E"/>
    <w:rsid w:val="007C38FB"/>
    <w:rsid w:val="007C64BB"/>
    <w:rsid w:val="007D5D06"/>
    <w:rsid w:val="007D7A13"/>
    <w:rsid w:val="007F3A34"/>
    <w:rsid w:val="0080344F"/>
    <w:rsid w:val="00807852"/>
    <w:rsid w:val="00823E5A"/>
    <w:rsid w:val="008306E7"/>
    <w:rsid w:val="0084331C"/>
    <w:rsid w:val="0084603E"/>
    <w:rsid w:val="00850FE6"/>
    <w:rsid w:val="00864F71"/>
    <w:rsid w:val="00881FB3"/>
    <w:rsid w:val="008825FE"/>
    <w:rsid w:val="00883FFD"/>
    <w:rsid w:val="00886DEC"/>
    <w:rsid w:val="00897235"/>
    <w:rsid w:val="00897715"/>
    <w:rsid w:val="008A680B"/>
    <w:rsid w:val="008B66FA"/>
    <w:rsid w:val="008C08A7"/>
    <w:rsid w:val="008C6198"/>
    <w:rsid w:val="008C6E19"/>
    <w:rsid w:val="008C7178"/>
    <w:rsid w:val="008E71A3"/>
    <w:rsid w:val="008F471D"/>
    <w:rsid w:val="008F69D0"/>
    <w:rsid w:val="00902C33"/>
    <w:rsid w:val="00910193"/>
    <w:rsid w:val="00911198"/>
    <w:rsid w:val="009120F2"/>
    <w:rsid w:val="00912325"/>
    <w:rsid w:val="00926A9E"/>
    <w:rsid w:val="009336C3"/>
    <w:rsid w:val="0093428D"/>
    <w:rsid w:val="0094065E"/>
    <w:rsid w:val="009412B5"/>
    <w:rsid w:val="00942F9F"/>
    <w:rsid w:val="00947107"/>
    <w:rsid w:val="00947112"/>
    <w:rsid w:val="00962542"/>
    <w:rsid w:val="00974E73"/>
    <w:rsid w:val="00977134"/>
    <w:rsid w:val="009835B3"/>
    <w:rsid w:val="009A54E3"/>
    <w:rsid w:val="009C40B1"/>
    <w:rsid w:val="009D318B"/>
    <w:rsid w:val="009D388D"/>
    <w:rsid w:val="009D535C"/>
    <w:rsid w:val="009F63C7"/>
    <w:rsid w:val="00A02FFA"/>
    <w:rsid w:val="00A07420"/>
    <w:rsid w:val="00A10740"/>
    <w:rsid w:val="00A41BC4"/>
    <w:rsid w:val="00A42EAD"/>
    <w:rsid w:val="00A4750B"/>
    <w:rsid w:val="00A524B6"/>
    <w:rsid w:val="00A618F5"/>
    <w:rsid w:val="00A624D0"/>
    <w:rsid w:val="00A74AC7"/>
    <w:rsid w:val="00A767A5"/>
    <w:rsid w:val="00A77416"/>
    <w:rsid w:val="00AA49DD"/>
    <w:rsid w:val="00AB49FD"/>
    <w:rsid w:val="00AD37A5"/>
    <w:rsid w:val="00AE0BDD"/>
    <w:rsid w:val="00AE2838"/>
    <w:rsid w:val="00AE5DD7"/>
    <w:rsid w:val="00AF32B1"/>
    <w:rsid w:val="00AF7356"/>
    <w:rsid w:val="00B01417"/>
    <w:rsid w:val="00B034F4"/>
    <w:rsid w:val="00B1155C"/>
    <w:rsid w:val="00B123A7"/>
    <w:rsid w:val="00B27058"/>
    <w:rsid w:val="00B519B3"/>
    <w:rsid w:val="00B54B1B"/>
    <w:rsid w:val="00B639B7"/>
    <w:rsid w:val="00B85C9B"/>
    <w:rsid w:val="00B942B3"/>
    <w:rsid w:val="00B969A9"/>
    <w:rsid w:val="00BA2606"/>
    <w:rsid w:val="00BA716B"/>
    <w:rsid w:val="00BB7219"/>
    <w:rsid w:val="00BC17BF"/>
    <w:rsid w:val="00BC1FE3"/>
    <w:rsid w:val="00BF2B4D"/>
    <w:rsid w:val="00C00F70"/>
    <w:rsid w:val="00C0294C"/>
    <w:rsid w:val="00C065C6"/>
    <w:rsid w:val="00C11279"/>
    <w:rsid w:val="00C15F6D"/>
    <w:rsid w:val="00C17A0E"/>
    <w:rsid w:val="00C303A0"/>
    <w:rsid w:val="00C36D58"/>
    <w:rsid w:val="00C377EE"/>
    <w:rsid w:val="00C51229"/>
    <w:rsid w:val="00C5373A"/>
    <w:rsid w:val="00C77EBE"/>
    <w:rsid w:val="00C92167"/>
    <w:rsid w:val="00C93BDD"/>
    <w:rsid w:val="00CA44AC"/>
    <w:rsid w:val="00CB1068"/>
    <w:rsid w:val="00CB147E"/>
    <w:rsid w:val="00CB395B"/>
    <w:rsid w:val="00CC47C2"/>
    <w:rsid w:val="00CC6332"/>
    <w:rsid w:val="00CD0789"/>
    <w:rsid w:val="00CE0C2E"/>
    <w:rsid w:val="00D01B4A"/>
    <w:rsid w:val="00D14838"/>
    <w:rsid w:val="00D16356"/>
    <w:rsid w:val="00D2279D"/>
    <w:rsid w:val="00D35F7D"/>
    <w:rsid w:val="00D3685B"/>
    <w:rsid w:val="00D54410"/>
    <w:rsid w:val="00D558E2"/>
    <w:rsid w:val="00D5590A"/>
    <w:rsid w:val="00D56F70"/>
    <w:rsid w:val="00D72320"/>
    <w:rsid w:val="00D8168C"/>
    <w:rsid w:val="00D87430"/>
    <w:rsid w:val="00D91AE7"/>
    <w:rsid w:val="00D92A7E"/>
    <w:rsid w:val="00D93133"/>
    <w:rsid w:val="00D95BB2"/>
    <w:rsid w:val="00D9623D"/>
    <w:rsid w:val="00DB0B6D"/>
    <w:rsid w:val="00DB375F"/>
    <w:rsid w:val="00DC0F72"/>
    <w:rsid w:val="00DD2B60"/>
    <w:rsid w:val="00DE3533"/>
    <w:rsid w:val="00DF1D9E"/>
    <w:rsid w:val="00DF32A3"/>
    <w:rsid w:val="00DF5A6C"/>
    <w:rsid w:val="00DF623D"/>
    <w:rsid w:val="00E048F6"/>
    <w:rsid w:val="00E21AB1"/>
    <w:rsid w:val="00E21D31"/>
    <w:rsid w:val="00E4299E"/>
    <w:rsid w:val="00E52D42"/>
    <w:rsid w:val="00E54828"/>
    <w:rsid w:val="00E57951"/>
    <w:rsid w:val="00E64A5A"/>
    <w:rsid w:val="00E742CB"/>
    <w:rsid w:val="00E96C61"/>
    <w:rsid w:val="00EB5534"/>
    <w:rsid w:val="00EC3F4F"/>
    <w:rsid w:val="00ED32E3"/>
    <w:rsid w:val="00EE079D"/>
    <w:rsid w:val="00EF510F"/>
    <w:rsid w:val="00F21CDC"/>
    <w:rsid w:val="00F24267"/>
    <w:rsid w:val="00F32A2C"/>
    <w:rsid w:val="00F369B9"/>
    <w:rsid w:val="00F4355B"/>
    <w:rsid w:val="00F44FF6"/>
    <w:rsid w:val="00F57133"/>
    <w:rsid w:val="00F571D3"/>
    <w:rsid w:val="00F90BA6"/>
    <w:rsid w:val="00F973DA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C64BB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64B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64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2546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6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6C7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6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6C7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1725D6"/>
    <w:pPr>
      <w:spacing w:after="0" w:line="240" w:lineRule="auto"/>
    </w:pPr>
    <w:rPr>
      <w:rFonts w:ascii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C64BB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64B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64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2546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46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46C7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46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46C7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1725D6"/>
    <w:pPr>
      <w:spacing w:after="0" w:line="240" w:lineRule="auto"/>
    </w:pPr>
    <w:rPr>
      <w:rFonts w:ascii="Times New Roman" w:hAnsi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P24_MatveevskayaYaO</cp:lastModifiedBy>
  <cp:revision>7</cp:revision>
  <cp:lastPrinted>2019-09-30T11:02:00Z</cp:lastPrinted>
  <dcterms:created xsi:type="dcterms:W3CDTF">2019-10-01T04:32:00Z</dcterms:created>
  <dcterms:modified xsi:type="dcterms:W3CDTF">2019-10-03T09:09:00Z</dcterms:modified>
</cp:coreProperties>
</file>