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theme/themeOverride3.xml" ContentType="application/vnd.openxmlformats-officedocument.themeOverride+xml"/>
  <Override PartName="/word/header4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theme/themeOverride1.xml" ContentType="application/vnd.openxmlformats-officedocument.themeOverride+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charts/chart5.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theme/themeOverride2.xml" ContentType="application/vnd.openxmlformats-officedocument.themeOverride+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drawings/drawing1.xml" ContentType="application/vnd.openxmlformats-officedocument.drawingml.chartshapes+xml"/>
  <Override PartName="/word/header5.xml" ContentType="application/vnd.openxmlformats-officedocument.wordprocessingml.header+xml"/>
  <Override PartName="/word/charts/chart4.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67" w:rsidRPr="00734B42" w:rsidRDefault="00C639DD" w:rsidP="00734B42">
      <w:pPr>
        <w:jc w:val="center"/>
        <w:rPr>
          <w:color w:val="C00000"/>
        </w:rPr>
      </w:pPr>
      <w:bookmarkStart w:id="0" w:name="_Toc357434157"/>
      <w:bookmarkStart w:id="1" w:name="_Toc231092467"/>
      <w:bookmarkStart w:id="2" w:name="_Toc231092757"/>
      <w:bookmarkStart w:id="3" w:name="_Toc231092865"/>
      <w:r>
        <w:rPr>
          <w:color w:val="C00000"/>
        </w:rPr>
        <w:t xml:space="preserve"> </w:t>
      </w:r>
      <w:r w:rsidR="008F2367" w:rsidRPr="00734B42">
        <w:rPr>
          <w:color w:val="C00000"/>
        </w:rPr>
        <w:t>РОССТАТ</w:t>
      </w:r>
      <w:bookmarkEnd w:id="0"/>
    </w:p>
    <w:p w:rsidR="008F2367" w:rsidRPr="00734B42" w:rsidRDefault="008F2367" w:rsidP="00B27D90">
      <w:pPr>
        <w:spacing w:line="180" w:lineRule="exact"/>
        <w:jc w:val="center"/>
        <w:rPr>
          <w:color w:val="C00000"/>
        </w:rPr>
      </w:pPr>
    </w:p>
    <w:p w:rsidR="006B17F7" w:rsidRPr="00851217" w:rsidRDefault="006B17F7" w:rsidP="00851217">
      <w:pPr>
        <w:spacing w:line="240" w:lineRule="auto"/>
        <w:jc w:val="center"/>
        <w:rPr>
          <w:b/>
          <w:color w:val="C00000"/>
        </w:rPr>
      </w:pPr>
      <w:bookmarkStart w:id="4" w:name="_Toc231092468"/>
      <w:bookmarkStart w:id="5" w:name="_Toc231092758"/>
      <w:bookmarkStart w:id="6" w:name="_Toc231092866"/>
      <w:bookmarkStart w:id="7" w:name="_Toc357434158"/>
      <w:bookmarkEnd w:id="1"/>
      <w:bookmarkEnd w:id="2"/>
      <w:bookmarkEnd w:id="3"/>
      <w:r w:rsidRPr="00851217">
        <w:rPr>
          <w:b/>
          <w:color w:val="C00000"/>
        </w:rPr>
        <w:t>ТЕРРИТОРИАЛ</w:t>
      </w:r>
      <w:r w:rsidR="00BC50C7" w:rsidRPr="00851217">
        <w:rPr>
          <w:b/>
          <w:color w:val="C00000"/>
        </w:rPr>
        <w:t>ЬНЫЙ ОРГАН ФЕДЕРАЛЬНОЙ СЛУЖБЫ</w:t>
      </w:r>
      <w:r w:rsidR="00B27D90" w:rsidRPr="00851217">
        <w:rPr>
          <w:b/>
          <w:color w:val="C00000"/>
        </w:rPr>
        <w:br/>
      </w:r>
      <w:r w:rsidRPr="00851217">
        <w:rPr>
          <w:b/>
          <w:color w:val="C00000"/>
        </w:rPr>
        <w:t>ГОСУДАРСТВЕННОЙ</w:t>
      </w:r>
      <w:bookmarkEnd w:id="4"/>
      <w:bookmarkEnd w:id="5"/>
      <w:bookmarkEnd w:id="6"/>
      <w:bookmarkEnd w:id="7"/>
      <w:r w:rsidR="00B27D90" w:rsidRPr="00851217">
        <w:rPr>
          <w:b/>
          <w:color w:val="C00000"/>
        </w:rPr>
        <w:t xml:space="preserve"> </w:t>
      </w:r>
      <w:bookmarkStart w:id="8" w:name="_Toc231092469"/>
      <w:bookmarkStart w:id="9" w:name="_Toc231092759"/>
      <w:bookmarkStart w:id="10" w:name="_Toc231092867"/>
      <w:bookmarkStart w:id="11" w:name="_Toc357434159"/>
      <w:r w:rsidRPr="00851217">
        <w:rPr>
          <w:b/>
          <w:color w:val="C00000"/>
        </w:rPr>
        <w:t>СТАТИСТИКИ ПО КРАСНОЯРСКОМУ КРАЮ</w:t>
      </w:r>
      <w:bookmarkEnd w:id="8"/>
      <w:bookmarkEnd w:id="9"/>
      <w:bookmarkEnd w:id="10"/>
      <w:bookmarkEnd w:id="11"/>
    </w:p>
    <w:p w:rsidR="006B17F7" w:rsidRPr="00851217" w:rsidRDefault="006B17F7" w:rsidP="00851217">
      <w:pPr>
        <w:spacing w:line="240" w:lineRule="auto"/>
        <w:jc w:val="center"/>
        <w:rPr>
          <w:b/>
          <w:color w:val="C00000"/>
        </w:rPr>
      </w:pPr>
      <w:bookmarkStart w:id="12" w:name="_Toc231092470"/>
      <w:bookmarkStart w:id="13" w:name="_Toc231092760"/>
      <w:bookmarkStart w:id="14" w:name="_Toc231092868"/>
      <w:bookmarkStart w:id="15" w:name="_Toc357434160"/>
      <w:r w:rsidRPr="00851217">
        <w:rPr>
          <w:b/>
          <w:color w:val="C00000"/>
        </w:rPr>
        <w:t>(КРАСНОЯРСКСТАТ)</w:t>
      </w:r>
      <w:bookmarkEnd w:id="12"/>
      <w:bookmarkEnd w:id="13"/>
      <w:bookmarkEnd w:id="14"/>
      <w:bookmarkEnd w:id="15"/>
    </w:p>
    <w:p w:rsidR="006B17F7" w:rsidRDefault="006B17F7">
      <w:pPr>
        <w:keepNext/>
        <w:rPr>
          <w:color w:val="C00000"/>
        </w:rPr>
      </w:pPr>
    </w:p>
    <w:p w:rsidR="00B27D90" w:rsidRDefault="00B27D90">
      <w:pPr>
        <w:keepNext/>
        <w:rPr>
          <w:color w:val="C00000"/>
        </w:rPr>
      </w:pPr>
    </w:p>
    <w:p w:rsidR="00B27D90" w:rsidRPr="002158DF" w:rsidRDefault="00B27D90">
      <w:pPr>
        <w:keepNext/>
        <w:rPr>
          <w:color w:val="C00000"/>
        </w:rPr>
      </w:pPr>
    </w:p>
    <w:p w:rsidR="006B17F7" w:rsidRPr="0055784B" w:rsidRDefault="006B17F7" w:rsidP="001A72E6">
      <w:pPr>
        <w:spacing w:line="240" w:lineRule="auto"/>
        <w:ind w:left="3686"/>
        <w:rPr>
          <w:color w:val="C00000"/>
        </w:rPr>
      </w:pPr>
      <w:bookmarkStart w:id="16" w:name="_Toc231092471"/>
      <w:bookmarkStart w:id="17" w:name="_Toc231092761"/>
      <w:bookmarkStart w:id="18" w:name="_Toc231092869"/>
      <w:bookmarkStart w:id="19" w:name="_Toc357434161"/>
      <w:r w:rsidRPr="0055784B">
        <w:rPr>
          <w:color w:val="C00000"/>
        </w:rPr>
        <w:t>При использовании данных ссылка</w:t>
      </w:r>
      <w:bookmarkEnd w:id="16"/>
      <w:bookmarkEnd w:id="17"/>
      <w:bookmarkEnd w:id="18"/>
      <w:bookmarkEnd w:id="19"/>
      <w:r w:rsidR="00971588">
        <w:rPr>
          <w:color w:val="C00000"/>
        </w:rPr>
        <w:br/>
      </w:r>
      <w:r w:rsidRPr="0055784B">
        <w:rPr>
          <w:color w:val="C00000"/>
        </w:rPr>
        <w:t xml:space="preserve">на Красноярскстат обязательна. </w:t>
      </w:r>
    </w:p>
    <w:p w:rsidR="006B17F7" w:rsidRPr="0055784B" w:rsidRDefault="006B17F7" w:rsidP="001A72E6">
      <w:pPr>
        <w:spacing w:line="240" w:lineRule="auto"/>
        <w:ind w:left="3686"/>
        <w:rPr>
          <w:color w:val="C00000"/>
        </w:rPr>
      </w:pPr>
      <w:r w:rsidRPr="0055784B">
        <w:rPr>
          <w:color w:val="C00000"/>
        </w:rPr>
        <w:t xml:space="preserve">Перепечатке и тиражированию </w:t>
      </w:r>
    </w:p>
    <w:p w:rsidR="006B17F7" w:rsidRPr="0055784B" w:rsidRDefault="001A72E6" w:rsidP="001A72E6">
      <w:pPr>
        <w:spacing w:line="240" w:lineRule="auto"/>
        <w:ind w:left="3686"/>
        <w:rPr>
          <w:color w:val="C00000"/>
        </w:rPr>
      </w:pPr>
      <w:r>
        <w:rPr>
          <w:color w:val="C00000"/>
        </w:rPr>
        <w:t>н</w:t>
      </w:r>
      <w:r w:rsidR="006B17F7" w:rsidRPr="0055784B">
        <w:rPr>
          <w:color w:val="C00000"/>
        </w:rPr>
        <w:t>е подлежит.</w:t>
      </w:r>
    </w:p>
    <w:p w:rsidR="006B17F7" w:rsidRPr="002158DF" w:rsidRDefault="006B17F7">
      <w:pPr>
        <w:keepNext/>
        <w:rPr>
          <w:color w:val="C00000"/>
        </w:rPr>
      </w:pPr>
    </w:p>
    <w:p w:rsidR="006B17F7" w:rsidRPr="002158DF" w:rsidRDefault="006B17F7">
      <w:pPr>
        <w:keepNext/>
        <w:rPr>
          <w:color w:val="C00000"/>
        </w:rPr>
      </w:pPr>
    </w:p>
    <w:p w:rsidR="009A2E88" w:rsidRPr="0003017F" w:rsidRDefault="006B17F7" w:rsidP="0055784B">
      <w:pPr>
        <w:spacing w:line="240" w:lineRule="auto"/>
        <w:jc w:val="center"/>
        <w:rPr>
          <w:rFonts w:ascii="Arial" w:hAnsi="Arial" w:cs="Arial"/>
          <w:b/>
          <w:i/>
          <w:color w:val="C00000"/>
          <w:sz w:val="28"/>
          <w:szCs w:val="28"/>
        </w:rPr>
      </w:pPr>
      <w:bookmarkStart w:id="20" w:name="_Toc357434162"/>
      <w:bookmarkStart w:id="21" w:name="_Toc231092472"/>
      <w:bookmarkStart w:id="22" w:name="_Toc231092762"/>
      <w:bookmarkStart w:id="23" w:name="_Toc231092870"/>
      <w:r w:rsidRPr="0003017F">
        <w:rPr>
          <w:rFonts w:ascii="Arial" w:hAnsi="Arial" w:cs="Arial"/>
          <w:b/>
          <w:i/>
          <w:color w:val="C00000"/>
          <w:sz w:val="28"/>
          <w:szCs w:val="28"/>
        </w:rPr>
        <w:t>КРАСНОЯРСК</w:t>
      </w:r>
      <w:r w:rsidR="0033488A" w:rsidRPr="0003017F">
        <w:rPr>
          <w:rFonts w:ascii="Arial" w:hAnsi="Arial" w:cs="Arial"/>
          <w:b/>
          <w:i/>
          <w:color w:val="C00000"/>
          <w:sz w:val="28"/>
          <w:szCs w:val="28"/>
        </w:rPr>
        <w:t>ИЙ КРАЙ</w:t>
      </w:r>
      <w:r w:rsidRPr="0003017F">
        <w:rPr>
          <w:rFonts w:ascii="Arial" w:hAnsi="Arial" w:cs="Arial"/>
          <w:b/>
          <w:i/>
          <w:color w:val="C00000"/>
          <w:sz w:val="28"/>
          <w:szCs w:val="28"/>
        </w:rPr>
        <w:t xml:space="preserve"> В ЦИФРАХ</w:t>
      </w:r>
      <w:bookmarkEnd w:id="20"/>
    </w:p>
    <w:p w:rsidR="0025192B" w:rsidRPr="00FB33D7" w:rsidRDefault="0025192B" w:rsidP="007E7C14">
      <w:pPr>
        <w:spacing w:line="240" w:lineRule="auto"/>
        <w:jc w:val="center"/>
        <w:rPr>
          <w:rFonts w:ascii="Arial" w:hAnsi="Arial" w:cs="Arial"/>
          <w:b/>
          <w:i/>
          <w:color w:val="C00000"/>
          <w:sz w:val="12"/>
          <w:szCs w:val="12"/>
        </w:rPr>
      </w:pPr>
      <w:bookmarkStart w:id="24" w:name="_Toc357434163"/>
    </w:p>
    <w:p w:rsidR="00870575" w:rsidRDefault="006B17F7" w:rsidP="00C13352">
      <w:pPr>
        <w:spacing w:line="240" w:lineRule="auto"/>
        <w:jc w:val="center"/>
        <w:rPr>
          <w:color w:val="C00000"/>
        </w:rPr>
      </w:pPr>
      <w:r w:rsidRPr="0003017F">
        <w:rPr>
          <w:rFonts w:ascii="Arial" w:hAnsi="Arial" w:cs="Arial"/>
          <w:b/>
          <w:i/>
          <w:color w:val="C00000"/>
          <w:sz w:val="28"/>
          <w:szCs w:val="28"/>
        </w:rPr>
        <w:t>20</w:t>
      </w:r>
      <w:r w:rsidR="005618B3" w:rsidRPr="0003017F">
        <w:rPr>
          <w:rFonts w:ascii="Arial" w:hAnsi="Arial" w:cs="Arial"/>
          <w:b/>
          <w:i/>
          <w:color w:val="C00000"/>
          <w:sz w:val="28"/>
          <w:szCs w:val="28"/>
        </w:rPr>
        <w:t>1</w:t>
      </w:r>
      <w:bookmarkEnd w:id="21"/>
      <w:bookmarkEnd w:id="22"/>
      <w:bookmarkEnd w:id="23"/>
      <w:bookmarkEnd w:id="24"/>
      <w:r w:rsidR="003B7EE3">
        <w:rPr>
          <w:rFonts w:ascii="Arial" w:hAnsi="Arial" w:cs="Arial"/>
          <w:b/>
          <w:i/>
          <w:color w:val="C00000"/>
          <w:sz w:val="28"/>
          <w:szCs w:val="28"/>
        </w:rPr>
        <w:t>4</w:t>
      </w:r>
      <w:r w:rsidR="00C13352">
        <w:rPr>
          <w:rFonts w:ascii="Arial" w:hAnsi="Arial" w:cs="Arial"/>
          <w:b/>
          <w:i/>
          <w:color w:val="C00000"/>
          <w:sz w:val="28"/>
          <w:szCs w:val="28"/>
        </w:rPr>
        <w:br/>
      </w:r>
      <w:r w:rsidRPr="002158DF">
        <w:rPr>
          <w:b/>
          <w:color w:val="C00000"/>
        </w:rPr>
        <w:t>Краткий статистический сборник, № 1</w:t>
      </w:r>
      <w:r w:rsidR="007E7C14">
        <w:rPr>
          <w:b/>
          <w:color w:val="C00000"/>
        </w:rPr>
        <w:t>.3</w:t>
      </w:r>
      <w:r w:rsidR="00E56A88">
        <w:rPr>
          <w:b/>
          <w:color w:val="C00000"/>
        </w:rPr>
        <w:t>7</w:t>
      </w:r>
      <w:r w:rsidR="007E7C14">
        <w:rPr>
          <w:b/>
          <w:color w:val="C00000"/>
        </w:rPr>
        <w:t>.</w:t>
      </w:r>
      <w:r w:rsidR="00E56A88">
        <w:rPr>
          <w:b/>
          <w:color w:val="C00000"/>
        </w:rPr>
        <w:t>3</w:t>
      </w:r>
    </w:p>
    <w:p w:rsidR="00FB33D7" w:rsidRDefault="00FB33D7">
      <w:pPr>
        <w:keepNext/>
        <w:rPr>
          <w:color w:val="C00000"/>
        </w:rPr>
      </w:pPr>
    </w:p>
    <w:p w:rsidR="00FB33D7" w:rsidRDefault="00FB33D7">
      <w:pPr>
        <w:keepNext/>
        <w:rPr>
          <w:color w:val="C00000"/>
        </w:rPr>
      </w:pPr>
    </w:p>
    <w:p w:rsidR="006B17F7" w:rsidRPr="002158DF" w:rsidRDefault="006B17F7" w:rsidP="00851217">
      <w:pPr>
        <w:keepNext/>
        <w:spacing w:line="240" w:lineRule="auto"/>
        <w:jc w:val="center"/>
        <w:rPr>
          <w:color w:val="C00000"/>
        </w:rPr>
      </w:pPr>
      <w:r w:rsidRPr="002158DF">
        <w:rPr>
          <w:color w:val="C00000"/>
        </w:rPr>
        <w:t>г. Красноярск</w:t>
      </w:r>
    </w:p>
    <w:p w:rsidR="004330F0" w:rsidRDefault="00A7667C" w:rsidP="00851217">
      <w:pPr>
        <w:pStyle w:val="10"/>
        <w:keepNext/>
        <w:widowControl/>
        <w:spacing w:line="240" w:lineRule="auto"/>
        <w:jc w:val="center"/>
        <w:rPr>
          <w:color w:val="C00000"/>
        </w:rPr>
      </w:pPr>
      <w:r w:rsidRPr="002158DF">
        <w:rPr>
          <w:color w:val="C00000"/>
        </w:rPr>
        <w:t>201</w:t>
      </w:r>
      <w:r w:rsidR="003B7EE3">
        <w:rPr>
          <w:color w:val="C00000"/>
        </w:rPr>
        <w:t>5</w:t>
      </w:r>
      <w:r w:rsidR="0003017F">
        <w:rPr>
          <w:color w:val="C00000"/>
        </w:rPr>
        <w:t xml:space="preserve"> г.</w:t>
      </w:r>
    </w:p>
    <w:p w:rsidR="004330F0" w:rsidRDefault="004330F0">
      <w:pPr>
        <w:rPr>
          <w:snapToGrid w:val="0"/>
          <w:color w:val="C00000"/>
        </w:rPr>
      </w:pPr>
      <w:r>
        <w:rPr>
          <w:color w:val="C00000"/>
        </w:rPr>
        <w:br w:type="page"/>
      </w:r>
    </w:p>
    <w:p w:rsidR="008B63DD" w:rsidRDefault="008B63DD" w:rsidP="004330F0">
      <w:pPr>
        <w:rPr>
          <w:sz w:val="13"/>
          <w:szCs w:val="13"/>
        </w:rPr>
      </w:pPr>
    </w:p>
    <w:p w:rsidR="00690C06" w:rsidRDefault="00690C06" w:rsidP="004330F0">
      <w:pPr>
        <w:rPr>
          <w:sz w:val="13"/>
          <w:szCs w:val="13"/>
        </w:rPr>
      </w:pPr>
    </w:p>
    <w:p w:rsidR="00690C06" w:rsidRDefault="00690C06" w:rsidP="004330F0">
      <w:pPr>
        <w:rPr>
          <w:sz w:val="13"/>
          <w:szCs w:val="13"/>
        </w:rPr>
      </w:pPr>
    </w:p>
    <w:p w:rsidR="009B0722" w:rsidRPr="00324C8A" w:rsidRDefault="009B0722" w:rsidP="004330F0">
      <w:pPr>
        <w:rPr>
          <w:sz w:val="13"/>
          <w:szCs w:val="13"/>
        </w:rPr>
      </w:pPr>
    </w:p>
    <w:p w:rsidR="004330F0" w:rsidRPr="00324C8A" w:rsidRDefault="004330F0" w:rsidP="004330F0">
      <w:pPr>
        <w:ind w:left="426"/>
        <w:rPr>
          <w:sz w:val="13"/>
          <w:szCs w:val="13"/>
        </w:rPr>
      </w:pPr>
      <w:r w:rsidRPr="00324C8A">
        <w:rPr>
          <w:sz w:val="13"/>
          <w:szCs w:val="13"/>
        </w:rPr>
        <w:t>Редакционная коллегия:</w:t>
      </w:r>
    </w:p>
    <w:p w:rsidR="004330F0" w:rsidRPr="00324C8A" w:rsidRDefault="004330F0" w:rsidP="004330F0">
      <w:pPr>
        <w:ind w:left="426"/>
        <w:rPr>
          <w:sz w:val="13"/>
          <w:szCs w:val="13"/>
        </w:rPr>
      </w:pPr>
    </w:p>
    <w:p w:rsidR="004330F0" w:rsidRPr="00324C8A" w:rsidRDefault="004330F0" w:rsidP="004330F0">
      <w:pPr>
        <w:ind w:left="426"/>
        <w:rPr>
          <w:sz w:val="13"/>
          <w:szCs w:val="13"/>
        </w:rPr>
      </w:pPr>
      <w:r w:rsidRPr="00324C8A">
        <w:rPr>
          <w:sz w:val="13"/>
          <w:szCs w:val="13"/>
        </w:rPr>
        <w:t>С.И. Березовская – Председатель редакционной коллегии</w:t>
      </w:r>
    </w:p>
    <w:p w:rsidR="004330F0" w:rsidRPr="00324C8A" w:rsidRDefault="004330F0" w:rsidP="004330F0">
      <w:pPr>
        <w:ind w:left="426"/>
        <w:rPr>
          <w:sz w:val="13"/>
          <w:szCs w:val="13"/>
        </w:rPr>
      </w:pPr>
    </w:p>
    <w:p w:rsidR="00AF06DD" w:rsidRPr="00324C8A" w:rsidRDefault="00AF06DD" w:rsidP="00AF06DD">
      <w:pPr>
        <w:ind w:left="426"/>
        <w:rPr>
          <w:sz w:val="13"/>
          <w:szCs w:val="13"/>
        </w:rPr>
      </w:pPr>
      <w:r w:rsidRPr="00324C8A">
        <w:rPr>
          <w:sz w:val="13"/>
          <w:szCs w:val="13"/>
        </w:rPr>
        <w:t xml:space="preserve">А.М. Иванова, </w:t>
      </w:r>
      <w:r w:rsidR="00922DE1" w:rsidRPr="00324C8A">
        <w:rPr>
          <w:sz w:val="13"/>
          <w:szCs w:val="13"/>
        </w:rPr>
        <w:t xml:space="preserve">М.Л. Широбокова, </w:t>
      </w:r>
      <w:r w:rsidRPr="00324C8A">
        <w:rPr>
          <w:sz w:val="13"/>
          <w:szCs w:val="13"/>
        </w:rPr>
        <w:t xml:space="preserve">Т.В. Филиппова, </w:t>
      </w:r>
      <w:r w:rsidR="00922DE1" w:rsidRPr="00324C8A">
        <w:rPr>
          <w:sz w:val="13"/>
          <w:szCs w:val="13"/>
        </w:rPr>
        <w:t>Е.П. Васильев</w:t>
      </w:r>
      <w:r w:rsidRPr="00324C8A">
        <w:rPr>
          <w:sz w:val="13"/>
          <w:szCs w:val="13"/>
        </w:rPr>
        <w:t>, А.А. Третьяков, Н.Г. Шишацкий</w:t>
      </w:r>
    </w:p>
    <w:p w:rsidR="004330F0" w:rsidRPr="00324C8A" w:rsidRDefault="004330F0" w:rsidP="004330F0">
      <w:pPr>
        <w:rPr>
          <w:sz w:val="13"/>
          <w:szCs w:val="13"/>
        </w:rPr>
      </w:pPr>
    </w:p>
    <w:p w:rsidR="004330F0" w:rsidRPr="00324C8A" w:rsidRDefault="004330F0" w:rsidP="00690C06">
      <w:pPr>
        <w:ind w:firstLine="709"/>
        <w:rPr>
          <w:sz w:val="13"/>
          <w:szCs w:val="13"/>
        </w:rPr>
      </w:pPr>
      <w:r w:rsidRPr="00324C8A">
        <w:rPr>
          <w:sz w:val="13"/>
          <w:szCs w:val="13"/>
        </w:rPr>
        <w:t xml:space="preserve">Красноярский край в цифрах </w:t>
      </w:r>
      <w:r w:rsidR="007E7C14" w:rsidRPr="00324C8A">
        <w:rPr>
          <w:sz w:val="13"/>
          <w:szCs w:val="13"/>
        </w:rPr>
        <w:t>2</w:t>
      </w:r>
      <w:r w:rsidRPr="00324C8A">
        <w:rPr>
          <w:sz w:val="13"/>
          <w:szCs w:val="13"/>
        </w:rPr>
        <w:t>01</w:t>
      </w:r>
      <w:r w:rsidR="003B7EE3" w:rsidRPr="00324C8A">
        <w:rPr>
          <w:sz w:val="13"/>
          <w:szCs w:val="13"/>
        </w:rPr>
        <w:t>4</w:t>
      </w:r>
      <w:r w:rsidRPr="00324C8A">
        <w:rPr>
          <w:sz w:val="13"/>
          <w:szCs w:val="13"/>
        </w:rPr>
        <w:t>, 201</w:t>
      </w:r>
      <w:r w:rsidR="003B7EE3" w:rsidRPr="00324C8A">
        <w:rPr>
          <w:sz w:val="13"/>
          <w:szCs w:val="13"/>
        </w:rPr>
        <w:t>5</w:t>
      </w:r>
      <w:r w:rsidRPr="00324C8A">
        <w:rPr>
          <w:sz w:val="13"/>
          <w:szCs w:val="13"/>
        </w:rPr>
        <w:t>: Стат.сб./Красноярскстат. – Красноярск, 201</w:t>
      </w:r>
      <w:r w:rsidR="003B7EE3" w:rsidRPr="00324C8A">
        <w:rPr>
          <w:sz w:val="13"/>
          <w:szCs w:val="13"/>
        </w:rPr>
        <w:t>5</w:t>
      </w:r>
      <w:r w:rsidR="00D745E2" w:rsidRPr="00324C8A">
        <w:rPr>
          <w:sz w:val="13"/>
          <w:szCs w:val="13"/>
        </w:rPr>
        <w:t>. – 2</w:t>
      </w:r>
      <w:bookmarkStart w:id="25" w:name="_GoBack"/>
      <w:bookmarkEnd w:id="25"/>
      <w:r w:rsidR="008D602E">
        <w:rPr>
          <w:sz w:val="13"/>
          <w:szCs w:val="13"/>
        </w:rPr>
        <w:t>0</w:t>
      </w:r>
      <w:r w:rsidR="002623C9">
        <w:rPr>
          <w:sz w:val="13"/>
          <w:szCs w:val="13"/>
        </w:rPr>
        <w:t>7</w:t>
      </w:r>
      <w:r w:rsidRPr="00324C8A">
        <w:rPr>
          <w:sz w:val="13"/>
          <w:szCs w:val="13"/>
        </w:rPr>
        <w:t xml:space="preserve"> с.</w:t>
      </w:r>
    </w:p>
    <w:p w:rsidR="004330F0" w:rsidRPr="00324C8A" w:rsidRDefault="004330F0" w:rsidP="004330F0">
      <w:pPr>
        <w:ind w:firstLine="1134"/>
        <w:rPr>
          <w:sz w:val="13"/>
          <w:szCs w:val="13"/>
        </w:rPr>
      </w:pPr>
    </w:p>
    <w:p w:rsidR="00441722" w:rsidRDefault="00441722" w:rsidP="00441722">
      <w:pPr>
        <w:ind w:firstLine="709"/>
        <w:rPr>
          <w:sz w:val="13"/>
          <w:szCs w:val="13"/>
        </w:rPr>
      </w:pPr>
    </w:p>
    <w:p w:rsidR="00690C06" w:rsidRPr="00324C8A" w:rsidRDefault="00690C06" w:rsidP="00441722">
      <w:pPr>
        <w:ind w:firstLine="709"/>
        <w:rPr>
          <w:sz w:val="13"/>
          <w:szCs w:val="13"/>
        </w:rPr>
      </w:pPr>
    </w:p>
    <w:p w:rsidR="004330F0" w:rsidRPr="00324C8A" w:rsidRDefault="004330F0" w:rsidP="004330F0">
      <w:pPr>
        <w:ind w:firstLine="425"/>
        <w:jc w:val="both"/>
        <w:rPr>
          <w:sz w:val="13"/>
          <w:szCs w:val="13"/>
        </w:rPr>
      </w:pPr>
    </w:p>
    <w:p w:rsidR="008B63DD" w:rsidRPr="00324C8A" w:rsidRDefault="008B63DD" w:rsidP="004330F0">
      <w:pPr>
        <w:ind w:firstLine="425"/>
        <w:jc w:val="both"/>
        <w:rPr>
          <w:sz w:val="13"/>
          <w:szCs w:val="13"/>
        </w:rPr>
      </w:pPr>
    </w:p>
    <w:p w:rsidR="004330F0" w:rsidRPr="00324C8A" w:rsidRDefault="004330F0" w:rsidP="004330F0">
      <w:pPr>
        <w:ind w:firstLine="425"/>
        <w:jc w:val="both"/>
        <w:rPr>
          <w:sz w:val="13"/>
          <w:szCs w:val="13"/>
        </w:rPr>
      </w:pPr>
      <w:r w:rsidRPr="00324C8A">
        <w:rPr>
          <w:sz w:val="13"/>
          <w:szCs w:val="13"/>
        </w:rPr>
        <w:t>В сборнике представлена информация о социально-экономическ</w:t>
      </w:r>
      <w:r w:rsidR="009C389C" w:rsidRPr="00324C8A">
        <w:rPr>
          <w:sz w:val="13"/>
          <w:szCs w:val="13"/>
        </w:rPr>
        <w:t>ом положении Красноярского края</w:t>
      </w:r>
      <w:r w:rsidR="009C389C" w:rsidRPr="00324C8A">
        <w:rPr>
          <w:sz w:val="13"/>
          <w:szCs w:val="13"/>
        </w:rPr>
        <w:br/>
      </w:r>
      <w:r w:rsidRPr="00324C8A">
        <w:rPr>
          <w:sz w:val="13"/>
          <w:szCs w:val="13"/>
        </w:rPr>
        <w:t>в 201</w:t>
      </w:r>
      <w:r w:rsidR="003B7EE3" w:rsidRPr="00324C8A">
        <w:rPr>
          <w:sz w:val="13"/>
          <w:szCs w:val="13"/>
        </w:rPr>
        <w:t>4</w:t>
      </w:r>
      <w:r w:rsidR="009C389C" w:rsidRPr="00324C8A">
        <w:rPr>
          <w:sz w:val="13"/>
          <w:szCs w:val="13"/>
        </w:rPr>
        <w:t xml:space="preserve"> г.</w:t>
      </w:r>
      <w:r w:rsidR="007E7C14" w:rsidRPr="00324C8A">
        <w:rPr>
          <w:sz w:val="13"/>
          <w:szCs w:val="13"/>
        </w:rPr>
        <w:t xml:space="preserve"> </w:t>
      </w:r>
      <w:r w:rsidRPr="00324C8A">
        <w:rPr>
          <w:sz w:val="13"/>
          <w:szCs w:val="13"/>
        </w:rPr>
        <w:t>в сравнении с рядом предыдущих лет.</w:t>
      </w:r>
    </w:p>
    <w:p w:rsidR="004330F0" w:rsidRPr="00324C8A" w:rsidRDefault="004330F0" w:rsidP="004330F0">
      <w:pPr>
        <w:ind w:firstLine="426"/>
        <w:jc w:val="both"/>
        <w:rPr>
          <w:sz w:val="13"/>
          <w:szCs w:val="13"/>
        </w:rPr>
      </w:pPr>
      <w:r w:rsidRPr="00324C8A">
        <w:rPr>
          <w:sz w:val="13"/>
          <w:szCs w:val="13"/>
        </w:rPr>
        <w:t>Для высшего управленческого персонала, руководителей предприятий и организаций, научных,</w:t>
      </w:r>
      <w:r w:rsidR="009C389C" w:rsidRPr="00324C8A">
        <w:rPr>
          <w:sz w:val="13"/>
          <w:szCs w:val="13"/>
        </w:rPr>
        <w:br/>
      </w:r>
      <w:r w:rsidRPr="00324C8A">
        <w:rPr>
          <w:sz w:val="13"/>
          <w:szCs w:val="13"/>
        </w:rPr>
        <w:t>предпринимательских и финансовых кругов, преподавателей, аспирантов и студентов вузов, других заинтересованных пользователей.</w:t>
      </w:r>
    </w:p>
    <w:p w:rsidR="004330F0" w:rsidRPr="00324C8A" w:rsidRDefault="004330F0" w:rsidP="004330F0">
      <w:pPr>
        <w:ind w:firstLine="426"/>
        <w:rPr>
          <w:sz w:val="13"/>
          <w:szCs w:val="13"/>
        </w:rPr>
      </w:pPr>
    </w:p>
    <w:p w:rsidR="009B0722" w:rsidRDefault="009B0722" w:rsidP="00D745E2">
      <w:pPr>
        <w:ind w:firstLine="2694"/>
        <w:rPr>
          <w:sz w:val="13"/>
          <w:szCs w:val="13"/>
        </w:rPr>
      </w:pPr>
    </w:p>
    <w:p w:rsidR="00690C06" w:rsidRDefault="00690C06" w:rsidP="00D745E2">
      <w:pPr>
        <w:ind w:firstLine="2694"/>
        <w:rPr>
          <w:sz w:val="13"/>
          <w:szCs w:val="13"/>
        </w:rPr>
      </w:pPr>
    </w:p>
    <w:p w:rsidR="00690C06" w:rsidRDefault="00690C06" w:rsidP="00D745E2">
      <w:pPr>
        <w:ind w:firstLine="2694"/>
        <w:rPr>
          <w:sz w:val="13"/>
          <w:szCs w:val="13"/>
        </w:rPr>
      </w:pPr>
    </w:p>
    <w:p w:rsidR="004330F0" w:rsidRPr="00324C8A" w:rsidRDefault="004330F0" w:rsidP="00D745E2">
      <w:pPr>
        <w:ind w:firstLine="2694"/>
        <w:rPr>
          <w:sz w:val="13"/>
          <w:szCs w:val="13"/>
        </w:rPr>
      </w:pPr>
      <w:r w:rsidRPr="00324C8A">
        <w:rPr>
          <w:sz w:val="13"/>
          <w:szCs w:val="13"/>
        </w:rPr>
        <w:t xml:space="preserve">            © Федеральная служба государственной статистики, 201</w:t>
      </w:r>
      <w:r w:rsidR="003B7EE3" w:rsidRPr="00324C8A">
        <w:rPr>
          <w:sz w:val="13"/>
          <w:szCs w:val="13"/>
        </w:rPr>
        <w:t>5</w:t>
      </w:r>
      <w:r w:rsidRPr="00324C8A">
        <w:rPr>
          <w:sz w:val="13"/>
          <w:szCs w:val="13"/>
        </w:rPr>
        <w:t xml:space="preserve">      </w:t>
      </w:r>
    </w:p>
    <w:p w:rsidR="004330F0" w:rsidRPr="00324C8A" w:rsidRDefault="004330F0" w:rsidP="00D745E2">
      <w:pPr>
        <w:ind w:firstLine="2552"/>
        <w:rPr>
          <w:sz w:val="13"/>
          <w:szCs w:val="13"/>
        </w:rPr>
      </w:pPr>
      <w:r w:rsidRPr="00324C8A">
        <w:rPr>
          <w:sz w:val="13"/>
          <w:szCs w:val="13"/>
        </w:rPr>
        <w:t xml:space="preserve">                © Территориальный орган Федеральной службы государственной</w:t>
      </w:r>
      <w:r w:rsidR="009C389C" w:rsidRPr="00324C8A">
        <w:rPr>
          <w:sz w:val="13"/>
          <w:szCs w:val="13"/>
        </w:rPr>
        <w:br/>
        <w:t xml:space="preserve">                                                                                                                                           </w:t>
      </w:r>
      <w:r w:rsidRPr="00324C8A">
        <w:rPr>
          <w:sz w:val="13"/>
          <w:szCs w:val="13"/>
        </w:rPr>
        <w:t>статистки по Красноярскому краю, 201</w:t>
      </w:r>
      <w:r w:rsidR="003B7EE3" w:rsidRPr="00324C8A">
        <w:rPr>
          <w:sz w:val="13"/>
          <w:szCs w:val="13"/>
        </w:rPr>
        <w:t>5</w:t>
      </w:r>
    </w:p>
    <w:p w:rsidR="00D745E2" w:rsidRPr="00324C8A" w:rsidRDefault="004330F0" w:rsidP="00D745E2">
      <w:pPr>
        <w:pStyle w:val="af"/>
        <w:spacing w:before="0" w:beforeAutospacing="0" w:after="0" w:afterAutospacing="0"/>
        <w:rPr>
          <w:rFonts w:ascii="Times New Roman" w:hAnsi="Times New Roman" w:cs="Times New Roman"/>
          <w:sz w:val="13"/>
          <w:szCs w:val="13"/>
          <w:lang w:val="en-US"/>
        </w:rPr>
      </w:pPr>
      <w:r w:rsidRPr="008D4E3B">
        <w:rPr>
          <w:rFonts w:ascii="Times New Roman" w:hAnsi="Times New Roman" w:cs="Times New Roman"/>
          <w:sz w:val="13"/>
          <w:szCs w:val="13"/>
        </w:rPr>
        <w:t xml:space="preserve">                                                                                                                                           </w:t>
      </w:r>
      <w:r w:rsidR="009C389C" w:rsidRPr="008D4E3B">
        <w:rPr>
          <w:rFonts w:ascii="Times New Roman" w:hAnsi="Times New Roman" w:cs="Times New Roman"/>
          <w:sz w:val="13"/>
          <w:szCs w:val="13"/>
        </w:rPr>
        <w:t xml:space="preserve">            </w:t>
      </w:r>
      <w:r w:rsidRPr="008D4E3B">
        <w:rPr>
          <w:rFonts w:ascii="Times New Roman" w:hAnsi="Times New Roman" w:cs="Times New Roman"/>
          <w:sz w:val="13"/>
          <w:szCs w:val="13"/>
        </w:rPr>
        <w:t xml:space="preserve">          </w:t>
      </w:r>
      <w:r w:rsidR="009C389C" w:rsidRPr="008D4E3B">
        <w:rPr>
          <w:rFonts w:ascii="Times New Roman" w:hAnsi="Times New Roman" w:cs="Times New Roman"/>
          <w:sz w:val="13"/>
          <w:szCs w:val="13"/>
        </w:rPr>
        <w:t xml:space="preserve"> </w:t>
      </w:r>
      <w:r w:rsidRPr="008D4E3B">
        <w:rPr>
          <w:rFonts w:ascii="Times New Roman" w:hAnsi="Times New Roman" w:cs="Times New Roman"/>
          <w:sz w:val="13"/>
          <w:szCs w:val="13"/>
        </w:rPr>
        <w:t xml:space="preserve">      </w:t>
      </w:r>
      <w:r w:rsidRPr="00324C8A">
        <w:rPr>
          <w:rFonts w:ascii="Times New Roman" w:hAnsi="Times New Roman" w:cs="Times New Roman"/>
          <w:sz w:val="13"/>
          <w:szCs w:val="13"/>
          <w:lang w:val="en-US"/>
        </w:rPr>
        <w:t xml:space="preserve">E-mail: </w:t>
      </w:r>
      <w:r w:rsidR="00D745E2" w:rsidRPr="00930C56">
        <w:rPr>
          <w:rFonts w:ascii="Times New Roman" w:hAnsi="Times New Roman" w:cs="Times New Roman"/>
          <w:sz w:val="13"/>
          <w:szCs w:val="13"/>
          <w:lang w:val="en-US"/>
        </w:rPr>
        <w:t>P24_stat@gks.ru</w:t>
      </w:r>
    </w:p>
    <w:p w:rsidR="004330F0" w:rsidRPr="00E11FC2" w:rsidRDefault="004330F0" w:rsidP="002A2CCB">
      <w:pPr>
        <w:tabs>
          <w:tab w:val="left" w:pos="5529"/>
          <w:tab w:val="left" w:pos="6521"/>
        </w:tabs>
        <w:rPr>
          <w:snapToGrid w:val="0"/>
          <w:color w:val="C00000"/>
          <w:lang w:val="en-US"/>
        </w:rPr>
      </w:pPr>
      <w:r w:rsidRPr="00324C8A">
        <w:rPr>
          <w:sz w:val="13"/>
          <w:szCs w:val="13"/>
          <w:lang w:val="en-US"/>
        </w:rPr>
        <w:t xml:space="preserve">                                                                                                                                                       </w:t>
      </w:r>
      <w:r w:rsidR="009C389C" w:rsidRPr="00324C8A">
        <w:rPr>
          <w:sz w:val="13"/>
          <w:szCs w:val="13"/>
          <w:lang w:val="en-US"/>
        </w:rPr>
        <w:t xml:space="preserve">          </w:t>
      </w:r>
      <w:r w:rsidRPr="00324C8A">
        <w:rPr>
          <w:sz w:val="13"/>
          <w:szCs w:val="13"/>
          <w:lang w:val="en-US"/>
        </w:rPr>
        <w:t xml:space="preserve">    http://www.krasstat.gks.ru/</w:t>
      </w:r>
    </w:p>
    <w:p w:rsidR="006B17F7" w:rsidRPr="00E11FC2" w:rsidRDefault="006B17F7">
      <w:pPr>
        <w:pStyle w:val="10"/>
        <w:keepNext/>
        <w:widowControl/>
        <w:jc w:val="center"/>
        <w:rPr>
          <w:snapToGrid/>
          <w:color w:val="FF0000"/>
          <w:lang w:val="en-US"/>
        </w:rPr>
        <w:sectPr w:rsidR="006B17F7" w:rsidRPr="00E11FC2" w:rsidSect="00B2724A">
          <w:headerReference w:type="even" r:id="rId8"/>
          <w:footerReference w:type="even" r:id="rId9"/>
          <w:footerReference w:type="default" r:id="rId10"/>
          <w:footerReference w:type="first" r:id="rId11"/>
          <w:type w:val="nextColumn"/>
          <w:pgSz w:w="8392" w:h="6124" w:code="11"/>
          <w:pgMar w:top="454" w:right="794" w:bottom="454" w:left="794" w:header="567" w:footer="170" w:gutter="0"/>
          <w:pgNumType w:start="1"/>
          <w:cols w:space="720"/>
          <w:titlePg/>
          <w:docGrid w:linePitch="272"/>
        </w:sectPr>
      </w:pPr>
    </w:p>
    <w:p w:rsidR="006B17F7" w:rsidRPr="003B01B3" w:rsidRDefault="006B17F7" w:rsidP="001D643C">
      <w:pPr>
        <w:keepNext/>
        <w:spacing w:after="100" w:line="240" w:lineRule="exact"/>
        <w:jc w:val="center"/>
        <w:outlineLvl w:val="0"/>
        <w:rPr>
          <w:rFonts w:ascii="Arial" w:hAnsi="Arial" w:cs="Arial"/>
          <w:b/>
        </w:rPr>
      </w:pPr>
      <w:bookmarkStart w:id="26" w:name="_Toc231092473"/>
      <w:bookmarkStart w:id="27" w:name="_Toc231092763"/>
      <w:bookmarkStart w:id="28" w:name="_Toc231092871"/>
      <w:bookmarkStart w:id="29" w:name="_Toc357434164"/>
      <w:bookmarkStart w:id="30" w:name="_Toc357512696"/>
      <w:bookmarkStart w:id="31" w:name="_Toc357513079"/>
      <w:bookmarkStart w:id="32" w:name="_Toc357514725"/>
      <w:bookmarkStart w:id="33" w:name="_Toc357697877"/>
      <w:bookmarkStart w:id="34" w:name="_Toc357698424"/>
      <w:bookmarkStart w:id="35" w:name="_Toc357755086"/>
      <w:bookmarkStart w:id="36" w:name="_Toc383608070"/>
      <w:bookmarkStart w:id="37" w:name="_Toc384134561"/>
      <w:bookmarkStart w:id="38" w:name="_Toc384202021"/>
      <w:bookmarkStart w:id="39" w:name="_Toc416269706"/>
      <w:bookmarkStart w:id="40" w:name="_Toc417312149"/>
      <w:bookmarkStart w:id="41" w:name="_Toc417379094"/>
      <w:bookmarkStart w:id="42" w:name="_Toc417379266"/>
      <w:bookmarkStart w:id="43" w:name="_Toc419375607"/>
      <w:bookmarkStart w:id="44" w:name="_Toc419387124"/>
      <w:bookmarkStart w:id="45" w:name="_Toc419663766"/>
      <w:bookmarkStart w:id="46" w:name="_Toc419663978"/>
      <w:bookmarkStart w:id="47" w:name="_Toc419668360"/>
      <w:bookmarkStart w:id="48" w:name="_Toc419707207"/>
      <w:bookmarkStart w:id="49" w:name="_Toc419712218"/>
      <w:bookmarkStart w:id="50" w:name="_Toc419712646"/>
      <w:bookmarkStart w:id="51" w:name="_Toc420304694"/>
      <w:bookmarkStart w:id="52" w:name="_Toc420316462"/>
      <w:bookmarkStart w:id="53" w:name="_Toc420317184"/>
      <w:bookmarkStart w:id="54" w:name="_Toc420333471"/>
      <w:bookmarkStart w:id="55" w:name="_Toc420420478"/>
      <w:bookmarkStart w:id="56" w:name="_Toc420564618"/>
      <w:r w:rsidRPr="003B01B3">
        <w:rPr>
          <w:rFonts w:ascii="Arial" w:hAnsi="Arial" w:cs="Arial"/>
          <w:b/>
        </w:rPr>
        <w:lastRenderedPageBreak/>
        <w:t>ПРЕДИСЛОВИЕ</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4A3833" w:rsidRPr="004A3833" w:rsidRDefault="004A3833" w:rsidP="009F5A27">
      <w:pPr>
        <w:keepNext/>
        <w:spacing w:after="100" w:line="180" w:lineRule="exact"/>
        <w:jc w:val="center"/>
        <w:outlineLvl w:val="0"/>
        <w:rPr>
          <w:rFonts w:ascii="Arial" w:hAnsi="Arial" w:cs="Arial"/>
          <w:b/>
          <w:sz w:val="18"/>
          <w:szCs w:val="18"/>
        </w:rPr>
      </w:pPr>
    </w:p>
    <w:p w:rsidR="00635E66" w:rsidRDefault="007E7C14" w:rsidP="0042724A">
      <w:pPr>
        <w:tabs>
          <w:tab w:val="right" w:pos="7088"/>
        </w:tabs>
        <w:spacing w:line="240" w:lineRule="auto"/>
        <w:ind w:right="-142" w:firstLine="425"/>
        <w:jc w:val="both"/>
        <w:rPr>
          <w:sz w:val="18"/>
          <w:szCs w:val="18"/>
        </w:rPr>
      </w:pPr>
      <w:r>
        <w:rPr>
          <w:sz w:val="18"/>
          <w:szCs w:val="18"/>
        </w:rPr>
        <w:t>В кратком статистическом</w:t>
      </w:r>
      <w:r w:rsidR="00635E66" w:rsidRPr="00853CA2">
        <w:rPr>
          <w:sz w:val="18"/>
          <w:szCs w:val="18"/>
        </w:rPr>
        <w:t xml:space="preserve"> сборник</w:t>
      </w:r>
      <w:r>
        <w:rPr>
          <w:sz w:val="18"/>
          <w:szCs w:val="18"/>
        </w:rPr>
        <w:t>е публикуются</w:t>
      </w:r>
      <w:r w:rsidR="00635E66">
        <w:rPr>
          <w:sz w:val="18"/>
          <w:szCs w:val="18"/>
        </w:rPr>
        <w:t xml:space="preserve"> </w:t>
      </w:r>
      <w:r>
        <w:rPr>
          <w:sz w:val="18"/>
          <w:szCs w:val="18"/>
        </w:rPr>
        <w:t>основные показатели,</w:t>
      </w:r>
      <w:r w:rsidR="00766042">
        <w:rPr>
          <w:sz w:val="18"/>
          <w:szCs w:val="18"/>
        </w:rPr>
        <w:br/>
      </w:r>
      <w:r>
        <w:rPr>
          <w:sz w:val="18"/>
          <w:szCs w:val="18"/>
        </w:rPr>
        <w:t xml:space="preserve">характеризующие </w:t>
      </w:r>
      <w:r w:rsidR="00635E66">
        <w:rPr>
          <w:sz w:val="18"/>
          <w:szCs w:val="18"/>
        </w:rPr>
        <w:t>социаль</w:t>
      </w:r>
      <w:r>
        <w:rPr>
          <w:sz w:val="18"/>
          <w:szCs w:val="18"/>
        </w:rPr>
        <w:t>но-экономическое положение Красноярского края в 201</w:t>
      </w:r>
      <w:r w:rsidR="003B7EE3">
        <w:rPr>
          <w:sz w:val="18"/>
          <w:szCs w:val="18"/>
        </w:rPr>
        <w:t>4</w:t>
      </w:r>
      <w:r>
        <w:rPr>
          <w:sz w:val="18"/>
          <w:szCs w:val="18"/>
        </w:rPr>
        <w:t xml:space="preserve"> г.</w:t>
      </w:r>
      <w:r w:rsidR="00766042">
        <w:rPr>
          <w:sz w:val="18"/>
          <w:szCs w:val="18"/>
        </w:rPr>
        <w:br/>
      </w:r>
      <w:r>
        <w:rPr>
          <w:sz w:val="18"/>
          <w:szCs w:val="18"/>
        </w:rPr>
        <w:t>в сравнении с рядом предшествующих лет.</w:t>
      </w:r>
    </w:p>
    <w:p w:rsidR="00635E66" w:rsidRDefault="00635E66" w:rsidP="0042724A">
      <w:pPr>
        <w:tabs>
          <w:tab w:val="left" w:pos="4395"/>
          <w:tab w:val="right" w:pos="6782"/>
        </w:tabs>
        <w:spacing w:line="240" w:lineRule="auto"/>
        <w:ind w:right="-142" w:firstLine="425"/>
        <w:jc w:val="both"/>
        <w:rPr>
          <w:sz w:val="18"/>
          <w:szCs w:val="18"/>
        </w:rPr>
      </w:pPr>
      <w:r>
        <w:rPr>
          <w:sz w:val="18"/>
          <w:szCs w:val="18"/>
        </w:rPr>
        <w:t>Отдельные показатели за 201</w:t>
      </w:r>
      <w:r w:rsidR="003B7EE3">
        <w:rPr>
          <w:sz w:val="18"/>
          <w:szCs w:val="18"/>
        </w:rPr>
        <w:t>3</w:t>
      </w:r>
      <w:r>
        <w:rPr>
          <w:sz w:val="18"/>
          <w:szCs w:val="18"/>
        </w:rPr>
        <w:t xml:space="preserve"> г. уточнены по сравнению с опубликованными ранее.</w:t>
      </w:r>
    </w:p>
    <w:p w:rsidR="00635E66" w:rsidRDefault="00635E66" w:rsidP="0042724A">
      <w:pPr>
        <w:tabs>
          <w:tab w:val="left" w:pos="4395"/>
          <w:tab w:val="right" w:pos="6782"/>
        </w:tabs>
        <w:spacing w:line="240" w:lineRule="auto"/>
        <w:ind w:right="-142" w:firstLine="425"/>
        <w:jc w:val="both"/>
        <w:rPr>
          <w:sz w:val="18"/>
          <w:szCs w:val="18"/>
        </w:rPr>
      </w:pPr>
      <w:r>
        <w:rPr>
          <w:sz w:val="18"/>
          <w:szCs w:val="18"/>
        </w:rPr>
        <w:t>Данные за 201</w:t>
      </w:r>
      <w:r w:rsidR="003B7EE3">
        <w:rPr>
          <w:sz w:val="18"/>
          <w:szCs w:val="18"/>
        </w:rPr>
        <w:t>4</w:t>
      </w:r>
      <w:r>
        <w:rPr>
          <w:sz w:val="18"/>
          <w:szCs w:val="18"/>
        </w:rPr>
        <w:t xml:space="preserve"> г. по ряду показателей являются предварительными.</w:t>
      </w:r>
    </w:p>
    <w:p w:rsidR="004A3833" w:rsidRDefault="004A3833" w:rsidP="0042724A">
      <w:pPr>
        <w:tabs>
          <w:tab w:val="left" w:pos="4395"/>
          <w:tab w:val="right" w:pos="6782"/>
        </w:tabs>
        <w:spacing w:line="240" w:lineRule="auto"/>
        <w:ind w:right="-142" w:firstLine="425"/>
        <w:jc w:val="both"/>
        <w:rPr>
          <w:sz w:val="18"/>
          <w:szCs w:val="18"/>
        </w:rPr>
      </w:pPr>
    </w:p>
    <w:p w:rsidR="00C24922" w:rsidRDefault="00C24922" w:rsidP="0042724A">
      <w:pPr>
        <w:tabs>
          <w:tab w:val="left" w:pos="4395"/>
          <w:tab w:val="right" w:pos="6782"/>
        </w:tabs>
        <w:spacing w:line="240" w:lineRule="auto"/>
        <w:ind w:right="-142" w:firstLine="425"/>
        <w:jc w:val="both"/>
        <w:rPr>
          <w:sz w:val="18"/>
          <w:szCs w:val="18"/>
        </w:rPr>
      </w:pPr>
    </w:p>
    <w:p w:rsidR="00331E7A" w:rsidRDefault="00331E7A" w:rsidP="0042724A">
      <w:pPr>
        <w:tabs>
          <w:tab w:val="left" w:pos="4395"/>
          <w:tab w:val="right" w:pos="6782"/>
        </w:tabs>
        <w:spacing w:line="240" w:lineRule="auto"/>
        <w:ind w:right="-142" w:firstLine="425"/>
        <w:jc w:val="both"/>
        <w:rPr>
          <w:sz w:val="18"/>
          <w:szCs w:val="18"/>
        </w:rPr>
      </w:pPr>
    </w:p>
    <w:p w:rsidR="00635E66" w:rsidRDefault="00635E66" w:rsidP="0042724A">
      <w:pPr>
        <w:tabs>
          <w:tab w:val="left" w:pos="4395"/>
          <w:tab w:val="right" w:pos="6782"/>
        </w:tabs>
        <w:spacing w:before="120" w:line="240" w:lineRule="auto"/>
        <w:ind w:right="-142"/>
        <w:jc w:val="center"/>
        <w:rPr>
          <w:rFonts w:ascii="Arial" w:hAnsi="Arial" w:cs="Arial"/>
          <w:b/>
          <w:sz w:val="16"/>
          <w:szCs w:val="16"/>
        </w:rPr>
      </w:pPr>
      <w:r w:rsidRPr="004A3833">
        <w:rPr>
          <w:rFonts w:ascii="Arial" w:hAnsi="Arial" w:cs="Arial"/>
          <w:b/>
          <w:sz w:val="16"/>
          <w:szCs w:val="16"/>
        </w:rPr>
        <w:t>УСЛОВНЫЕ ОБОЗНАЧЕНИЯ</w:t>
      </w:r>
    </w:p>
    <w:p w:rsidR="004A3833" w:rsidRPr="004A3833" w:rsidRDefault="004A3833" w:rsidP="004A3833">
      <w:pPr>
        <w:tabs>
          <w:tab w:val="left" w:pos="4395"/>
          <w:tab w:val="right" w:pos="6782"/>
        </w:tabs>
        <w:spacing w:line="240" w:lineRule="auto"/>
        <w:ind w:right="-142"/>
        <w:jc w:val="center"/>
        <w:rPr>
          <w:rFonts w:ascii="Arial" w:hAnsi="Arial" w:cs="Arial"/>
          <w:b/>
          <w:sz w:val="16"/>
          <w:szCs w:val="16"/>
        </w:rPr>
      </w:pPr>
    </w:p>
    <w:p w:rsidR="00635E66" w:rsidRPr="00B128ED" w:rsidRDefault="00635E66" w:rsidP="0042724A">
      <w:pPr>
        <w:tabs>
          <w:tab w:val="left" w:pos="4395"/>
          <w:tab w:val="right" w:pos="6782"/>
        </w:tabs>
        <w:spacing w:line="240" w:lineRule="auto"/>
        <w:ind w:right="-142" w:firstLine="1843"/>
        <w:rPr>
          <w:sz w:val="18"/>
          <w:szCs w:val="18"/>
        </w:rPr>
      </w:pPr>
      <w:r w:rsidRPr="00B128ED">
        <w:rPr>
          <w:sz w:val="18"/>
          <w:szCs w:val="18"/>
        </w:rPr>
        <w:t>-               явление отсутствует</w:t>
      </w:r>
    </w:p>
    <w:p w:rsidR="00635E66" w:rsidRDefault="00635E66" w:rsidP="0042724A">
      <w:pPr>
        <w:tabs>
          <w:tab w:val="left" w:pos="4395"/>
          <w:tab w:val="right" w:pos="6782"/>
        </w:tabs>
        <w:spacing w:line="240" w:lineRule="auto"/>
        <w:ind w:left="1843" w:right="-142"/>
        <w:rPr>
          <w:sz w:val="18"/>
          <w:szCs w:val="18"/>
        </w:rPr>
      </w:pPr>
      <w:r w:rsidRPr="00B128ED">
        <w:rPr>
          <w:b/>
          <w:sz w:val="18"/>
          <w:szCs w:val="18"/>
        </w:rPr>
        <w:t xml:space="preserve">…          </w:t>
      </w:r>
      <w:r>
        <w:rPr>
          <w:b/>
          <w:sz w:val="18"/>
          <w:szCs w:val="18"/>
        </w:rPr>
        <w:t xml:space="preserve">  </w:t>
      </w:r>
      <w:r w:rsidRPr="00B128ED">
        <w:rPr>
          <w:sz w:val="18"/>
          <w:szCs w:val="18"/>
        </w:rPr>
        <w:t xml:space="preserve">данных не имеется </w:t>
      </w:r>
    </w:p>
    <w:p w:rsidR="00635E66" w:rsidRDefault="00635E66" w:rsidP="0042724A">
      <w:pPr>
        <w:tabs>
          <w:tab w:val="left" w:pos="4395"/>
          <w:tab w:val="right" w:pos="7088"/>
        </w:tabs>
        <w:spacing w:line="240" w:lineRule="auto"/>
        <w:ind w:left="1843" w:right="-142"/>
        <w:rPr>
          <w:sz w:val="18"/>
          <w:szCs w:val="18"/>
        </w:rPr>
      </w:pPr>
      <w:r w:rsidRPr="00B128ED">
        <w:rPr>
          <w:sz w:val="18"/>
          <w:szCs w:val="18"/>
        </w:rPr>
        <w:t>х              сопоставление невозможно</w:t>
      </w:r>
    </w:p>
    <w:p w:rsidR="00635E66" w:rsidRDefault="00635E66" w:rsidP="0042724A">
      <w:pPr>
        <w:tabs>
          <w:tab w:val="left" w:pos="4395"/>
          <w:tab w:val="right" w:pos="6782"/>
        </w:tabs>
        <w:spacing w:line="240" w:lineRule="auto"/>
        <w:ind w:left="1843" w:right="-142"/>
        <w:rPr>
          <w:sz w:val="18"/>
          <w:szCs w:val="18"/>
        </w:rPr>
      </w:pPr>
      <w:r>
        <w:rPr>
          <w:sz w:val="18"/>
          <w:szCs w:val="18"/>
        </w:rPr>
        <w:t>0,0           небольшая величина</w:t>
      </w:r>
    </w:p>
    <w:p w:rsidR="00635E66" w:rsidRDefault="00635E66" w:rsidP="0042724A">
      <w:pPr>
        <w:tabs>
          <w:tab w:val="left" w:pos="4395"/>
          <w:tab w:val="right" w:pos="6782"/>
        </w:tabs>
        <w:spacing w:line="240" w:lineRule="auto"/>
        <w:ind w:right="-142" w:firstLine="426"/>
        <w:jc w:val="both"/>
        <w:rPr>
          <w:sz w:val="18"/>
          <w:szCs w:val="18"/>
        </w:rPr>
      </w:pPr>
    </w:p>
    <w:p w:rsidR="00635E66" w:rsidRDefault="00635E66" w:rsidP="0042724A">
      <w:pPr>
        <w:tabs>
          <w:tab w:val="left" w:pos="4395"/>
          <w:tab w:val="right" w:pos="6782"/>
        </w:tabs>
        <w:spacing w:line="240" w:lineRule="auto"/>
        <w:ind w:right="-142" w:firstLine="425"/>
        <w:jc w:val="both"/>
        <w:rPr>
          <w:sz w:val="18"/>
          <w:szCs w:val="18"/>
        </w:rPr>
      </w:pPr>
      <w:r>
        <w:rPr>
          <w:sz w:val="18"/>
          <w:szCs w:val="18"/>
        </w:rPr>
        <w:t xml:space="preserve">В отдельных случаях незначительные расхождения </w:t>
      </w:r>
      <w:r w:rsidR="007E7C14">
        <w:rPr>
          <w:sz w:val="18"/>
          <w:szCs w:val="18"/>
        </w:rPr>
        <w:t>между итогом и суммой</w:t>
      </w:r>
      <w:r w:rsidR="00766042">
        <w:rPr>
          <w:sz w:val="18"/>
          <w:szCs w:val="18"/>
        </w:rPr>
        <w:br/>
      </w:r>
      <w:r>
        <w:rPr>
          <w:sz w:val="18"/>
          <w:szCs w:val="18"/>
        </w:rPr>
        <w:t>слагаемых объясняются округлением данных.</w:t>
      </w:r>
    </w:p>
    <w:p w:rsidR="006B17F7" w:rsidRDefault="006B17F7">
      <w:pPr>
        <w:pStyle w:val="26"/>
        <w:keepNext/>
        <w:widowControl/>
        <w:spacing w:line="240" w:lineRule="exact"/>
        <w:jc w:val="center"/>
        <w:outlineLvl w:val="0"/>
        <w:rPr>
          <w:rFonts w:ascii="Arial" w:hAnsi="Arial" w:cs="Arial"/>
          <w:b/>
          <w:snapToGrid/>
          <w:sz w:val="16"/>
          <w:szCs w:val="16"/>
        </w:rPr>
      </w:pPr>
      <w:bookmarkStart w:id="57" w:name="_Toc357434165"/>
      <w:bookmarkStart w:id="58" w:name="_Toc357512697"/>
      <w:bookmarkStart w:id="59" w:name="_Toc357513080"/>
      <w:bookmarkStart w:id="60" w:name="_Toc357514726"/>
      <w:bookmarkStart w:id="61" w:name="_Toc357697878"/>
      <w:bookmarkStart w:id="62" w:name="_Toc357698425"/>
      <w:bookmarkStart w:id="63" w:name="_Toc357755087"/>
      <w:bookmarkStart w:id="64" w:name="_Toc383608071"/>
      <w:bookmarkStart w:id="65" w:name="_Toc384134562"/>
      <w:bookmarkStart w:id="66" w:name="_Toc384202022"/>
      <w:bookmarkStart w:id="67" w:name="_Toc416269707"/>
      <w:bookmarkStart w:id="68" w:name="_Toc417312150"/>
      <w:bookmarkStart w:id="69" w:name="_Toc417379095"/>
      <w:bookmarkStart w:id="70" w:name="_Toc417379267"/>
      <w:bookmarkStart w:id="71" w:name="_Toc419375608"/>
      <w:bookmarkStart w:id="72" w:name="_Toc419387125"/>
      <w:bookmarkStart w:id="73" w:name="_Toc419663767"/>
      <w:bookmarkStart w:id="74" w:name="_Toc419663979"/>
      <w:bookmarkStart w:id="75" w:name="_Toc419668361"/>
      <w:bookmarkStart w:id="76" w:name="_Toc419707208"/>
      <w:bookmarkStart w:id="77" w:name="_Toc419712219"/>
      <w:bookmarkStart w:id="78" w:name="_Toc419712647"/>
      <w:bookmarkStart w:id="79" w:name="_Toc420304695"/>
      <w:bookmarkStart w:id="80" w:name="_Toc420316463"/>
      <w:bookmarkStart w:id="81" w:name="_Toc420317185"/>
      <w:bookmarkStart w:id="82" w:name="_Toc420333472"/>
      <w:bookmarkStart w:id="83" w:name="_Toc420420479"/>
      <w:bookmarkStart w:id="84" w:name="_Toc420564619"/>
      <w:bookmarkStart w:id="85" w:name="_Toc231092474"/>
      <w:bookmarkStart w:id="86" w:name="_Toc231092764"/>
      <w:bookmarkStart w:id="87" w:name="_Toc231092872"/>
      <w:r w:rsidRPr="00356440">
        <w:rPr>
          <w:rFonts w:ascii="Arial" w:hAnsi="Arial" w:cs="Arial"/>
          <w:b/>
          <w:snapToGrid/>
          <w:sz w:val="16"/>
          <w:szCs w:val="16"/>
        </w:rPr>
        <w:lastRenderedPageBreak/>
        <w:t>СПИСОК СОКРАЩЕНИЙ</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356440">
        <w:rPr>
          <w:rFonts w:ascii="Arial" w:hAnsi="Arial" w:cs="Arial"/>
          <w:b/>
          <w:snapToGrid/>
          <w:sz w:val="16"/>
          <w:szCs w:val="16"/>
        </w:rPr>
        <w:t xml:space="preserve">  </w:t>
      </w:r>
      <w:bookmarkEnd w:id="85"/>
      <w:bookmarkEnd w:id="86"/>
      <w:bookmarkEnd w:id="87"/>
    </w:p>
    <w:p w:rsidR="008C4E10" w:rsidRPr="00356440" w:rsidRDefault="008C4E10">
      <w:pPr>
        <w:pStyle w:val="26"/>
        <w:keepNext/>
        <w:widowControl/>
        <w:spacing w:line="240" w:lineRule="exact"/>
        <w:jc w:val="center"/>
        <w:outlineLvl w:val="0"/>
        <w:rPr>
          <w:rFonts w:ascii="Arial" w:hAnsi="Arial" w:cs="Arial"/>
          <w:b/>
          <w:snapToGrid/>
          <w:sz w:val="16"/>
          <w:szCs w:val="16"/>
        </w:rPr>
      </w:pPr>
    </w:p>
    <w:p w:rsidR="006B17F7" w:rsidRDefault="006B17F7">
      <w:pPr>
        <w:pStyle w:val="26"/>
        <w:keepNext/>
        <w:widowControl/>
        <w:jc w:val="center"/>
        <w:rPr>
          <w:b/>
          <w:color w:val="FF0000"/>
        </w:rPr>
      </w:pPr>
    </w:p>
    <w:tbl>
      <w:tblPr>
        <w:tblW w:w="0" w:type="auto"/>
        <w:tblLayout w:type="fixed"/>
        <w:tblCellMar>
          <w:left w:w="70" w:type="dxa"/>
          <w:right w:w="70" w:type="dxa"/>
        </w:tblCellMar>
        <w:tblLook w:val="0000"/>
      </w:tblPr>
      <w:tblGrid>
        <w:gridCol w:w="1063"/>
        <w:gridCol w:w="2268"/>
        <w:gridCol w:w="1275"/>
        <w:gridCol w:w="2127"/>
      </w:tblGrid>
      <w:tr w:rsidR="001B3E38" w:rsidTr="008C4E10">
        <w:tc>
          <w:tcPr>
            <w:tcW w:w="1063" w:type="dxa"/>
          </w:tcPr>
          <w:p w:rsidR="001B3E38" w:rsidRDefault="001B3E38" w:rsidP="00CE7B1E">
            <w:pPr>
              <w:pStyle w:val="af4"/>
              <w:keepNext/>
              <w:rPr>
                <w:rFonts w:ascii="Times New Roman" w:hAnsi="Times New Roman"/>
              </w:rPr>
            </w:pPr>
            <w:r>
              <w:rPr>
                <w:rFonts w:ascii="Times New Roman" w:hAnsi="Times New Roman"/>
              </w:rPr>
              <w:t>г.</w:t>
            </w:r>
          </w:p>
        </w:tc>
        <w:tc>
          <w:tcPr>
            <w:tcW w:w="2268" w:type="dxa"/>
          </w:tcPr>
          <w:p w:rsidR="001B3E38" w:rsidRDefault="001B3E38">
            <w:pPr>
              <w:pStyle w:val="af4"/>
              <w:keepNext/>
              <w:rPr>
                <w:rFonts w:ascii="Times New Roman" w:hAnsi="Times New Roman"/>
              </w:rPr>
            </w:pPr>
            <w:r>
              <w:rPr>
                <w:rFonts w:ascii="Times New Roman" w:hAnsi="Times New Roman"/>
              </w:rPr>
              <w:t>год</w:t>
            </w:r>
          </w:p>
        </w:tc>
        <w:tc>
          <w:tcPr>
            <w:tcW w:w="1275" w:type="dxa"/>
          </w:tcPr>
          <w:p w:rsidR="001B3E38" w:rsidRDefault="001B3E38" w:rsidP="00AC62A1">
            <w:pPr>
              <w:pStyle w:val="af4"/>
              <w:keepNext/>
              <w:rPr>
                <w:rFonts w:ascii="Times New Roman" w:hAnsi="Times New Roman"/>
              </w:rPr>
            </w:pPr>
            <w:r>
              <w:rPr>
                <w:rFonts w:ascii="Times New Roman" w:hAnsi="Times New Roman"/>
              </w:rPr>
              <w:t>л</w:t>
            </w:r>
          </w:p>
        </w:tc>
        <w:tc>
          <w:tcPr>
            <w:tcW w:w="2127" w:type="dxa"/>
          </w:tcPr>
          <w:p w:rsidR="001B3E38" w:rsidRDefault="001B3E38" w:rsidP="00AC62A1">
            <w:pPr>
              <w:pStyle w:val="af4"/>
              <w:keepNext/>
              <w:rPr>
                <w:rFonts w:ascii="Times New Roman" w:hAnsi="Times New Roman"/>
              </w:rPr>
            </w:pPr>
            <w:r>
              <w:rPr>
                <w:rFonts w:ascii="Times New Roman" w:hAnsi="Times New Roman"/>
              </w:rPr>
              <w:t>литр</w:t>
            </w:r>
          </w:p>
        </w:tc>
      </w:tr>
      <w:tr w:rsidR="001B3E38" w:rsidTr="008C4E10">
        <w:tc>
          <w:tcPr>
            <w:tcW w:w="1063" w:type="dxa"/>
          </w:tcPr>
          <w:p w:rsidR="001B3E38" w:rsidRDefault="001B3E38" w:rsidP="001B3E38">
            <w:pPr>
              <w:pStyle w:val="af4"/>
              <w:keepNext/>
              <w:rPr>
                <w:rFonts w:ascii="Times New Roman" w:hAnsi="Times New Roman"/>
              </w:rPr>
            </w:pPr>
            <w:r>
              <w:rPr>
                <w:rFonts w:ascii="Times New Roman" w:hAnsi="Times New Roman"/>
              </w:rPr>
              <w:t>га</w:t>
            </w:r>
          </w:p>
        </w:tc>
        <w:tc>
          <w:tcPr>
            <w:tcW w:w="2268" w:type="dxa"/>
          </w:tcPr>
          <w:p w:rsidR="001B3E38" w:rsidRDefault="001B3E38" w:rsidP="001B3E38">
            <w:pPr>
              <w:pStyle w:val="af4"/>
              <w:keepNext/>
              <w:rPr>
                <w:rFonts w:ascii="Times New Roman" w:hAnsi="Times New Roman"/>
              </w:rPr>
            </w:pPr>
            <w:r>
              <w:rPr>
                <w:rFonts w:ascii="Times New Roman" w:hAnsi="Times New Roman"/>
              </w:rPr>
              <w:t>гектар</w:t>
            </w:r>
          </w:p>
        </w:tc>
        <w:tc>
          <w:tcPr>
            <w:tcW w:w="1275" w:type="dxa"/>
          </w:tcPr>
          <w:p w:rsidR="001B3E38" w:rsidRDefault="001B3E38" w:rsidP="00AC62A1">
            <w:pPr>
              <w:pStyle w:val="af4"/>
              <w:keepNext/>
              <w:rPr>
                <w:rFonts w:ascii="Times New Roman" w:hAnsi="Times New Roman"/>
              </w:rPr>
            </w:pPr>
            <w:r>
              <w:rPr>
                <w:rFonts w:ascii="Times New Roman" w:hAnsi="Times New Roman"/>
              </w:rPr>
              <w:t>м</w:t>
            </w:r>
          </w:p>
        </w:tc>
        <w:tc>
          <w:tcPr>
            <w:tcW w:w="2127" w:type="dxa"/>
          </w:tcPr>
          <w:p w:rsidR="001B3E38" w:rsidRDefault="001B3E38" w:rsidP="00AC62A1">
            <w:pPr>
              <w:pStyle w:val="af4"/>
              <w:keepNext/>
              <w:rPr>
                <w:rFonts w:ascii="Times New Roman" w:hAnsi="Times New Roman"/>
              </w:rPr>
            </w:pPr>
            <w:r>
              <w:rPr>
                <w:rFonts w:ascii="Times New Roman" w:hAnsi="Times New Roman"/>
              </w:rPr>
              <w:t>метр</w:t>
            </w:r>
          </w:p>
        </w:tc>
      </w:tr>
      <w:tr w:rsidR="00C9093B" w:rsidTr="008C4E10">
        <w:tc>
          <w:tcPr>
            <w:tcW w:w="1063" w:type="dxa"/>
          </w:tcPr>
          <w:p w:rsidR="00C9093B" w:rsidRDefault="00C9093B">
            <w:pPr>
              <w:pStyle w:val="af4"/>
              <w:keepNext/>
              <w:rPr>
                <w:rFonts w:ascii="Times New Roman" w:hAnsi="Times New Roman"/>
              </w:rPr>
            </w:pPr>
            <w:r>
              <w:rPr>
                <w:rFonts w:ascii="Times New Roman" w:hAnsi="Times New Roman"/>
              </w:rPr>
              <w:t>Гкал</w:t>
            </w:r>
          </w:p>
        </w:tc>
        <w:tc>
          <w:tcPr>
            <w:tcW w:w="2268" w:type="dxa"/>
          </w:tcPr>
          <w:p w:rsidR="00C9093B" w:rsidRDefault="00C9093B">
            <w:pPr>
              <w:pStyle w:val="af4"/>
              <w:keepNext/>
              <w:rPr>
                <w:rFonts w:ascii="Times New Roman" w:hAnsi="Times New Roman"/>
              </w:rPr>
            </w:pPr>
            <w:r>
              <w:rPr>
                <w:rFonts w:ascii="Times New Roman" w:hAnsi="Times New Roman"/>
              </w:rPr>
              <w:t>гигакалория</w:t>
            </w:r>
          </w:p>
        </w:tc>
        <w:tc>
          <w:tcPr>
            <w:tcW w:w="1275" w:type="dxa"/>
          </w:tcPr>
          <w:p w:rsidR="00C9093B" w:rsidRDefault="00C9093B" w:rsidP="00C9093B">
            <w:pPr>
              <w:pStyle w:val="af4"/>
              <w:keepNext/>
              <w:rPr>
                <w:rFonts w:ascii="Times New Roman" w:hAnsi="Times New Roman"/>
              </w:rPr>
            </w:pPr>
            <w:r>
              <w:rPr>
                <w:rFonts w:ascii="Times New Roman" w:hAnsi="Times New Roman"/>
              </w:rPr>
              <w:t>млн</w:t>
            </w:r>
          </w:p>
        </w:tc>
        <w:tc>
          <w:tcPr>
            <w:tcW w:w="2127" w:type="dxa"/>
          </w:tcPr>
          <w:p w:rsidR="00C9093B" w:rsidRDefault="00C9093B" w:rsidP="00C9093B">
            <w:pPr>
              <w:pStyle w:val="af4"/>
              <w:keepNext/>
              <w:rPr>
                <w:rFonts w:ascii="Times New Roman" w:hAnsi="Times New Roman"/>
              </w:rPr>
            </w:pPr>
            <w:r>
              <w:rPr>
                <w:rFonts w:ascii="Times New Roman" w:hAnsi="Times New Roman"/>
              </w:rPr>
              <w:t>миллион</w:t>
            </w:r>
          </w:p>
        </w:tc>
      </w:tr>
      <w:tr w:rsidR="00C9093B" w:rsidTr="008C4E10">
        <w:tc>
          <w:tcPr>
            <w:tcW w:w="1063" w:type="dxa"/>
          </w:tcPr>
          <w:p w:rsidR="00C9093B" w:rsidRDefault="00C9093B">
            <w:pPr>
              <w:pStyle w:val="af4"/>
              <w:keepNext/>
              <w:rPr>
                <w:rFonts w:ascii="Times New Roman" w:hAnsi="Times New Roman"/>
              </w:rPr>
            </w:pPr>
            <w:r>
              <w:rPr>
                <w:rFonts w:ascii="Times New Roman" w:hAnsi="Times New Roman"/>
              </w:rPr>
              <w:t>долл.</w:t>
            </w:r>
          </w:p>
        </w:tc>
        <w:tc>
          <w:tcPr>
            <w:tcW w:w="2268" w:type="dxa"/>
          </w:tcPr>
          <w:p w:rsidR="00C9093B" w:rsidRDefault="00C9093B">
            <w:pPr>
              <w:pStyle w:val="af4"/>
              <w:keepNext/>
              <w:rPr>
                <w:rFonts w:ascii="Times New Roman" w:hAnsi="Times New Roman"/>
              </w:rPr>
            </w:pPr>
            <w:r>
              <w:rPr>
                <w:rFonts w:ascii="Times New Roman" w:hAnsi="Times New Roman"/>
              </w:rPr>
              <w:t>доллар</w:t>
            </w:r>
          </w:p>
        </w:tc>
        <w:tc>
          <w:tcPr>
            <w:tcW w:w="1275" w:type="dxa"/>
          </w:tcPr>
          <w:p w:rsidR="00C9093B" w:rsidRDefault="00C9093B" w:rsidP="00C9093B">
            <w:pPr>
              <w:pStyle w:val="af4"/>
              <w:keepNext/>
              <w:rPr>
                <w:rFonts w:ascii="Times New Roman" w:hAnsi="Times New Roman"/>
              </w:rPr>
            </w:pPr>
            <w:r>
              <w:rPr>
                <w:rFonts w:ascii="Times New Roman" w:hAnsi="Times New Roman"/>
              </w:rPr>
              <w:t>млрд</w:t>
            </w:r>
          </w:p>
        </w:tc>
        <w:tc>
          <w:tcPr>
            <w:tcW w:w="2127" w:type="dxa"/>
          </w:tcPr>
          <w:p w:rsidR="00C9093B" w:rsidRDefault="00C9093B" w:rsidP="00C9093B">
            <w:pPr>
              <w:pStyle w:val="af4"/>
              <w:keepNext/>
              <w:rPr>
                <w:rFonts w:ascii="Times New Roman" w:hAnsi="Times New Roman"/>
              </w:rPr>
            </w:pPr>
            <w:r>
              <w:rPr>
                <w:rFonts w:ascii="Times New Roman" w:hAnsi="Times New Roman"/>
              </w:rPr>
              <w:t>миллиард</w:t>
            </w:r>
          </w:p>
        </w:tc>
      </w:tr>
      <w:tr w:rsidR="00C9093B" w:rsidTr="008C4E10">
        <w:tc>
          <w:tcPr>
            <w:tcW w:w="1063" w:type="dxa"/>
          </w:tcPr>
          <w:p w:rsidR="00C9093B" w:rsidRDefault="00C9093B" w:rsidP="007D5ECD">
            <w:pPr>
              <w:pStyle w:val="af4"/>
              <w:keepNext/>
              <w:rPr>
                <w:rFonts w:ascii="Times New Roman" w:hAnsi="Times New Roman"/>
              </w:rPr>
            </w:pPr>
            <w:r>
              <w:rPr>
                <w:rFonts w:ascii="Times New Roman" w:hAnsi="Times New Roman"/>
              </w:rPr>
              <w:t>кВт</w:t>
            </w:r>
          </w:p>
        </w:tc>
        <w:tc>
          <w:tcPr>
            <w:tcW w:w="2268" w:type="dxa"/>
          </w:tcPr>
          <w:p w:rsidR="00C9093B" w:rsidRDefault="00C9093B" w:rsidP="007D5ECD">
            <w:pPr>
              <w:pStyle w:val="af4"/>
              <w:keepNext/>
              <w:rPr>
                <w:rFonts w:ascii="Times New Roman" w:hAnsi="Times New Roman"/>
              </w:rPr>
            </w:pPr>
            <w:r>
              <w:rPr>
                <w:rFonts w:ascii="Times New Roman" w:hAnsi="Times New Roman"/>
              </w:rPr>
              <w:t>киловатт</w:t>
            </w:r>
          </w:p>
        </w:tc>
        <w:tc>
          <w:tcPr>
            <w:tcW w:w="1275" w:type="dxa"/>
          </w:tcPr>
          <w:p w:rsidR="00C9093B" w:rsidRDefault="00C9093B" w:rsidP="00C9093B">
            <w:pPr>
              <w:pStyle w:val="af4"/>
              <w:keepNext/>
              <w:rPr>
                <w:rFonts w:ascii="Times New Roman" w:hAnsi="Times New Roman"/>
              </w:rPr>
            </w:pPr>
            <w:r>
              <w:rPr>
                <w:rFonts w:ascii="Times New Roman" w:hAnsi="Times New Roman"/>
              </w:rPr>
              <w:t>пасс.-км</w:t>
            </w:r>
          </w:p>
        </w:tc>
        <w:tc>
          <w:tcPr>
            <w:tcW w:w="2127" w:type="dxa"/>
          </w:tcPr>
          <w:p w:rsidR="00C9093B" w:rsidRDefault="00C9093B" w:rsidP="00C9093B">
            <w:pPr>
              <w:pStyle w:val="af4"/>
              <w:keepNext/>
              <w:rPr>
                <w:rFonts w:ascii="Times New Roman" w:hAnsi="Times New Roman"/>
              </w:rPr>
            </w:pPr>
            <w:r>
              <w:rPr>
                <w:rFonts w:ascii="Times New Roman" w:hAnsi="Times New Roman"/>
              </w:rPr>
              <w:t>пассажиро-километр</w:t>
            </w:r>
          </w:p>
        </w:tc>
      </w:tr>
      <w:tr w:rsidR="00C9093B" w:rsidTr="008C4E10">
        <w:tc>
          <w:tcPr>
            <w:tcW w:w="1063" w:type="dxa"/>
          </w:tcPr>
          <w:p w:rsidR="00C9093B" w:rsidRDefault="00C9093B" w:rsidP="007D5ECD">
            <w:pPr>
              <w:pStyle w:val="af4"/>
              <w:keepNext/>
              <w:rPr>
                <w:rFonts w:ascii="Times New Roman" w:hAnsi="Times New Roman"/>
              </w:rPr>
            </w:pPr>
            <w:r>
              <w:rPr>
                <w:rFonts w:ascii="Times New Roman" w:hAnsi="Times New Roman"/>
              </w:rPr>
              <w:t>кВт</w:t>
            </w:r>
            <w:r>
              <w:rPr>
                <w:rFonts w:ascii="Times New Roman" w:hAnsi="Times New Roman"/>
              </w:rPr>
              <w:sym w:font="Symbol" w:char="F0D7"/>
            </w:r>
            <w:r>
              <w:rPr>
                <w:rFonts w:ascii="Times New Roman" w:hAnsi="Times New Roman"/>
              </w:rPr>
              <w:t>час</w:t>
            </w:r>
          </w:p>
        </w:tc>
        <w:tc>
          <w:tcPr>
            <w:tcW w:w="2268" w:type="dxa"/>
          </w:tcPr>
          <w:p w:rsidR="00C9093B" w:rsidRDefault="00C9093B" w:rsidP="007D5ECD">
            <w:pPr>
              <w:pStyle w:val="af4"/>
              <w:keepNext/>
              <w:rPr>
                <w:rFonts w:ascii="Times New Roman" w:hAnsi="Times New Roman"/>
              </w:rPr>
            </w:pPr>
            <w:r>
              <w:rPr>
                <w:rFonts w:ascii="Times New Roman" w:hAnsi="Times New Roman"/>
              </w:rPr>
              <w:t>киловатт-час</w:t>
            </w:r>
          </w:p>
        </w:tc>
        <w:tc>
          <w:tcPr>
            <w:tcW w:w="1275" w:type="dxa"/>
          </w:tcPr>
          <w:p w:rsidR="00C9093B" w:rsidRDefault="00C9093B" w:rsidP="00C9093B">
            <w:pPr>
              <w:pStyle w:val="af4"/>
              <w:keepNext/>
              <w:rPr>
                <w:rFonts w:ascii="Times New Roman" w:hAnsi="Times New Roman"/>
              </w:rPr>
            </w:pPr>
            <w:r>
              <w:rPr>
                <w:rFonts w:ascii="Times New Roman" w:hAnsi="Times New Roman"/>
              </w:rPr>
              <w:t>р.</w:t>
            </w:r>
          </w:p>
        </w:tc>
        <w:tc>
          <w:tcPr>
            <w:tcW w:w="2127" w:type="dxa"/>
          </w:tcPr>
          <w:p w:rsidR="00C9093B" w:rsidRDefault="00C9093B" w:rsidP="00C9093B">
            <w:pPr>
              <w:pStyle w:val="af4"/>
              <w:keepNext/>
              <w:rPr>
                <w:rFonts w:ascii="Times New Roman" w:hAnsi="Times New Roman"/>
              </w:rPr>
            </w:pPr>
            <w:r>
              <w:rPr>
                <w:rFonts w:ascii="Times New Roman" w:hAnsi="Times New Roman"/>
              </w:rPr>
              <w:t>раз</w:t>
            </w:r>
          </w:p>
        </w:tc>
      </w:tr>
      <w:tr w:rsidR="00922DE1" w:rsidTr="008C4E10">
        <w:tc>
          <w:tcPr>
            <w:tcW w:w="1063" w:type="dxa"/>
          </w:tcPr>
          <w:p w:rsidR="00922DE1" w:rsidRDefault="00922DE1" w:rsidP="007D5ECD">
            <w:pPr>
              <w:pStyle w:val="af4"/>
              <w:keepNext/>
              <w:rPr>
                <w:rFonts w:ascii="Times New Roman" w:hAnsi="Times New Roman"/>
              </w:rPr>
            </w:pPr>
            <w:r>
              <w:rPr>
                <w:rFonts w:ascii="Times New Roman" w:hAnsi="Times New Roman"/>
              </w:rPr>
              <w:t>МВт</w:t>
            </w:r>
            <w:r>
              <w:rPr>
                <w:rFonts w:ascii="Times New Roman" w:hAnsi="Times New Roman"/>
              </w:rPr>
              <w:sym w:font="Symbol" w:char="F0D7"/>
            </w:r>
            <w:r>
              <w:rPr>
                <w:rFonts w:ascii="Times New Roman" w:hAnsi="Times New Roman"/>
              </w:rPr>
              <w:t>час</w:t>
            </w:r>
          </w:p>
        </w:tc>
        <w:tc>
          <w:tcPr>
            <w:tcW w:w="2268" w:type="dxa"/>
          </w:tcPr>
          <w:p w:rsidR="00922DE1" w:rsidRDefault="00922DE1" w:rsidP="00E90450">
            <w:pPr>
              <w:pStyle w:val="af4"/>
              <w:keepNext/>
              <w:rPr>
                <w:rFonts w:ascii="Times New Roman" w:hAnsi="Times New Roman"/>
              </w:rPr>
            </w:pPr>
            <w:r>
              <w:rPr>
                <w:rFonts w:ascii="Times New Roman" w:hAnsi="Times New Roman"/>
              </w:rPr>
              <w:t>меговатт-час</w:t>
            </w:r>
          </w:p>
        </w:tc>
        <w:tc>
          <w:tcPr>
            <w:tcW w:w="1275" w:type="dxa"/>
          </w:tcPr>
          <w:p w:rsidR="00922DE1" w:rsidRDefault="00922DE1" w:rsidP="004D4D95">
            <w:pPr>
              <w:pStyle w:val="af4"/>
              <w:keepNext/>
              <w:rPr>
                <w:rFonts w:ascii="Times New Roman" w:hAnsi="Times New Roman"/>
              </w:rPr>
            </w:pPr>
            <w:r>
              <w:rPr>
                <w:rFonts w:ascii="Times New Roman" w:hAnsi="Times New Roman"/>
              </w:rPr>
              <w:t>т</w:t>
            </w:r>
          </w:p>
        </w:tc>
        <w:tc>
          <w:tcPr>
            <w:tcW w:w="2127" w:type="dxa"/>
          </w:tcPr>
          <w:p w:rsidR="00922DE1" w:rsidRDefault="00922DE1" w:rsidP="004D4D95">
            <w:pPr>
              <w:pStyle w:val="af4"/>
              <w:keepNext/>
              <w:rPr>
                <w:rFonts w:ascii="Times New Roman" w:hAnsi="Times New Roman"/>
              </w:rPr>
            </w:pPr>
            <w:r>
              <w:rPr>
                <w:rFonts w:ascii="Times New Roman" w:hAnsi="Times New Roman"/>
              </w:rPr>
              <w:t>тонна</w:t>
            </w:r>
          </w:p>
        </w:tc>
      </w:tr>
      <w:tr w:rsidR="00922DE1" w:rsidTr="008C4E10">
        <w:tc>
          <w:tcPr>
            <w:tcW w:w="1063" w:type="dxa"/>
          </w:tcPr>
          <w:p w:rsidR="00922DE1" w:rsidRDefault="00AF2A73" w:rsidP="004D4D95">
            <w:pPr>
              <w:pStyle w:val="af4"/>
              <w:keepNext/>
              <w:rPr>
                <w:rFonts w:ascii="Times New Roman" w:hAnsi="Times New Roman"/>
              </w:rPr>
            </w:pPr>
            <w:r>
              <w:rPr>
                <w:rFonts w:ascii="Times New Roman" w:hAnsi="Times New Roman"/>
              </w:rPr>
              <w:t>кВА</w:t>
            </w:r>
          </w:p>
        </w:tc>
        <w:tc>
          <w:tcPr>
            <w:tcW w:w="2268" w:type="dxa"/>
          </w:tcPr>
          <w:p w:rsidR="00922DE1" w:rsidRDefault="00AF2A73" w:rsidP="004D4D95">
            <w:pPr>
              <w:pStyle w:val="af4"/>
              <w:keepNext/>
              <w:rPr>
                <w:rFonts w:ascii="Times New Roman" w:hAnsi="Times New Roman"/>
              </w:rPr>
            </w:pPr>
            <w:r>
              <w:rPr>
                <w:rFonts w:ascii="Times New Roman" w:hAnsi="Times New Roman"/>
              </w:rPr>
              <w:t>киловольт-ампер</w:t>
            </w:r>
          </w:p>
        </w:tc>
        <w:tc>
          <w:tcPr>
            <w:tcW w:w="1275" w:type="dxa"/>
          </w:tcPr>
          <w:p w:rsidR="00922DE1" w:rsidRDefault="00922DE1" w:rsidP="004D4D95">
            <w:pPr>
              <w:pStyle w:val="af4"/>
              <w:keepNext/>
              <w:rPr>
                <w:rFonts w:ascii="Times New Roman" w:hAnsi="Times New Roman"/>
              </w:rPr>
            </w:pPr>
            <w:r>
              <w:rPr>
                <w:rFonts w:ascii="Times New Roman" w:hAnsi="Times New Roman"/>
              </w:rPr>
              <w:t>т-км</w:t>
            </w:r>
          </w:p>
        </w:tc>
        <w:tc>
          <w:tcPr>
            <w:tcW w:w="2127" w:type="dxa"/>
          </w:tcPr>
          <w:p w:rsidR="00922DE1" w:rsidRDefault="00922DE1" w:rsidP="004D4D95">
            <w:pPr>
              <w:pStyle w:val="af4"/>
              <w:keepNext/>
              <w:rPr>
                <w:rFonts w:ascii="Times New Roman" w:hAnsi="Times New Roman"/>
              </w:rPr>
            </w:pPr>
            <w:r>
              <w:rPr>
                <w:rFonts w:ascii="Times New Roman" w:hAnsi="Times New Roman"/>
              </w:rPr>
              <w:t>тонно-километр</w:t>
            </w:r>
          </w:p>
        </w:tc>
      </w:tr>
      <w:tr w:rsidR="00AF2A73" w:rsidTr="008C4E10">
        <w:tc>
          <w:tcPr>
            <w:tcW w:w="1063" w:type="dxa"/>
          </w:tcPr>
          <w:p w:rsidR="00AF2A73" w:rsidRDefault="00AF2A73" w:rsidP="005E5963">
            <w:pPr>
              <w:pStyle w:val="af4"/>
              <w:keepNext/>
              <w:rPr>
                <w:rFonts w:ascii="Times New Roman" w:hAnsi="Times New Roman"/>
              </w:rPr>
            </w:pPr>
            <w:r>
              <w:rPr>
                <w:rFonts w:ascii="Times New Roman" w:hAnsi="Times New Roman"/>
              </w:rPr>
              <w:t>км</w:t>
            </w:r>
          </w:p>
        </w:tc>
        <w:tc>
          <w:tcPr>
            <w:tcW w:w="2268" w:type="dxa"/>
          </w:tcPr>
          <w:p w:rsidR="00AF2A73" w:rsidRDefault="00AF2A73" w:rsidP="005E5963">
            <w:pPr>
              <w:pStyle w:val="af4"/>
              <w:keepNext/>
              <w:rPr>
                <w:rFonts w:ascii="Times New Roman" w:hAnsi="Times New Roman"/>
              </w:rPr>
            </w:pPr>
            <w:r>
              <w:rPr>
                <w:rFonts w:ascii="Times New Roman" w:hAnsi="Times New Roman"/>
              </w:rPr>
              <w:t>километр</w:t>
            </w:r>
          </w:p>
        </w:tc>
        <w:tc>
          <w:tcPr>
            <w:tcW w:w="1275" w:type="dxa"/>
          </w:tcPr>
          <w:p w:rsidR="00AF2A73" w:rsidRDefault="00AF2A73" w:rsidP="004D4D95">
            <w:pPr>
              <w:pStyle w:val="af4"/>
              <w:keepNext/>
              <w:rPr>
                <w:rFonts w:ascii="Times New Roman" w:hAnsi="Times New Roman"/>
              </w:rPr>
            </w:pPr>
            <w:r>
              <w:rPr>
                <w:rFonts w:ascii="Times New Roman" w:hAnsi="Times New Roman"/>
              </w:rPr>
              <w:t>тыс.</w:t>
            </w:r>
          </w:p>
        </w:tc>
        <w:tc>
          <w:tcPr>
            <w:tcW w:w="2127" w:type="dxa"/>
          </w:tcPr>
          <w:p w:rsidR="00AF2A73" w:rsidRDefault="00AF2A73" w:rsidP="004D4D95">
            <w:pPr>
              <w:pStyle w:val="af4"/>
              <w:keepNext/>
              <w:rPr>
                <w:rFonts w:ascii="Times New Roman" w:hAnsi="Times New Roman"/>
              </w:rPr>
            </w:pPr>
            <w:r>
              <w:rPr>
                <w:rFonts w:ascii="Times New Roman" w:hAnsi="Times New Roman"/>
              </w:rPr>
              <w:t>тысяча</w:t>
            </w:r>
          </w:p>
        </w:tc>
      </w:tr>
      <w:tr w:rsidR="00AF2A73" w:rsidTr="008C4E10">
        <w:tc>
          <w:tcPr>
            <w:tcW w:w="1063" w:type="dxa"/>
          </w:tcPr>
          <w:p w:rsidR="00AF2A73" w:rsidRPr="00C9093B" w:rsidRDefault="00AF2A73" w:rsidP="005E5963">
            <w:pPr>
              <w:pStyle w:val="af4"/>
              <w:keepNext/>
              <w:rPr>
                <w:rFonts w:ascii="Times New Roman" w:hAnsi="Times New Roman"/>
                <w:vertAlign w:val="superscript"/>
              </w:rPr>
            </w:pPr>
            <w:r>
              <w:rPr>
                <w:rFonts w:ascii="Times New Roman" w:hAnsi="Times New Roman"/>
              </w:rPr>
              <w:t>км</w:t>
            </w:r>
            <w:r>
              <w:rPr>
                <w:rFonts w:ascii="Times New Roman" w:hAnsi="Times New Roman"/>
                <w:vertAlign w:val="superscript"/>
              </w:rPr>
              <w:t>2</w:t>
            </w:r>
          </w:p>
        </w:tc>
        <w:tc>
          <w:tcPr>
            <w:tcW w:w="2268" w:type="dxa"/>
          </w:tcPr>
          <w:p w:rsidR="00AF2A73" w:rsidRDefault="00AF2A73" w:rsidP="005E5963">
            <w:pPr>
              <w:pStyle w:val="af4"/>
              <w:keepNext/>
              <w:rPr>
                <w:rFonts w:ascii="Times New Roman" w:hAnsi="Times New Roman"/>
              </w:rPr>
            </w:pPr>
            <w:r>
              <w:rPr>
                <w:rFonts w:ascii="Times New Roman" w:hAnsi="Times New Roman"/>
              </w:rPr>
              <w:t>квадратный километр</w:t>
            </w:r>
          </w:p>
        </w:tc>
        <w:tc>
          <w:tcPr>
            <w:tcW w:w="1275" w:type="dxa"/>
          </w:tcPr>
          <w:p w:rsidR="00AF2A73" w:rsidRDefault="00AF2A73" w:rsidP="004D4D95">
            <w:pPr>
              <w:pStyle w:val="af4"/>
              <w:keepNext/>
              <w:rPr>
                <w:rFonts w:ascii="Times New Roman" w:hAnsi="Times New Roman"/>
              </w:rPr>
            </w:pPr>
            <w:r>
              <w:rPr>
                <w:rFonts w:ascii="Times New Roman" w:hAnsi="Times New Roman"/>
              </w:rPr>
              <w:t>шт.</w:t>
            </w:r>
          </w:p>
        </w:tc>
        <w:tc>
          <w:tcPr>
            <w:tcW w:w="2127" w:type="dxa"/>
          </w:tcPr>
          <w:p w:rsidR="00AF2A73" w:rsidRDefault="00AF2A73" w:rsidP="004D4D95">
            <w:pPr>
              <w:pStyle w:val="af4"/>
              <w:keepNext/>
              <w:rPr>
                <w:rFonts w:ascii="Times New Roman" w:hAnsi="Times New Roman"/>
              </w:rPr>
            </w:pPr>
            <w:r>
              <w:rPr>
                <w:rFonts w:ascii="Times New Roman" w:hAnsi="Times New Roman"/>
              </w:rPr>
              <w:t>штука</w:t>
            </w:r>
          </w:p>
        </w:tc>
      </w:tr>
      <w:tr w:rsidR="00AF2A73" w:rsidTr="008C4E10">
        <w:tc>
          <w:tcPr>
            <w:tcW w:w="1063" w:type="dxa"/>
          </w:tcPr>
          <w:p w:rsidR="00AF2A73" w:rsidRPr="00C9093B" w:rsidRDefault="00AF2A73" w:rsidP="005E5963">
            <w:pPr>
              <w:pStyle w:val="af4"/>
              <w:keepNext/>
              <w:rPr>
                <w:rFonts w:ascii="Times New Roman" w:hAnsi="Times New Roman"/>
                <w:vertAlign w:val="superscript"/>
              </w:rPr>
            </w:pPr>
            <w:r>
              <w:rPr>
                <w:rFonts w:ascii="Times New Roman" w:hAnsi="Times New Roman"/>
              </w:rPr>
              <w:t>м</w:t>
            </w:r>
            <w:r>
              <w:rPr>
                <w:rFonts w:ascii="Times New Roman" w:hAnsi="Times New Roman"/>
                <w:vertAlign w:val="superscript"/>
              </w:rPr>
              <w:t>2</w:t>
            </w:r>
          </w:p>
        </w:tc>
        <w:tc>
          <w:tcPr>
            <w:tcW w:w="2268" w:type="dxa"/>
          </w:tcPr>
          <w:p w:rsidR="00AF2A73" w:rsidRDefault="00AF2A73" w:rsidP="005E5963">
            <w:pPr>
              <w:pStyle w:val="af4"/>
              <w:keepNext/>
              <w:rPr>
                <w:rFonts w:ascii="Times New Roman" w:hAnsi="Times New Roman"/>
              </w:rPr>
            </w:pPr>
            <w:r>
              <w:rPr>
                <w:rFonts w:ascii="Times New Roman" w:hAnsi="Times New Roman"/>
              </w:rPr>
              <w:t>квадратный метр</w:t>
            </w:r>
          </w:p>
        </w:tc>
        <w:tc>
          <w:tcPr>
            <w:tcW w:w="1275" w:type="dxa"/>
          </w:tcPr>
          <w:p w:rsidR="00AF2A73" w:rsidRPr="004A3833" w:rsidRDefault="00AF2A73" w:rsidP="004D4D95">
            <w:pPr>
              <w:pStyle w:val="af4"/>
              <w:keepNext/>
              <w:rPr>
                <w:rFonts w:ascii="Times New Roman" w:hAnsi="Times New Roman"/>
                <w:vertAlign w:val="superscript"/>
              </w:rPr>
            </w:pPr>
            <w:r w:rsidRPr="00C9093B">
              <w:rPr>
                <w:rFonts w:ascii="Times New Roman" w:hAnsi="Times New Roman"/>
              </w:rPr>
              <w:t>усл.</w:t>
            </w:r>
          </w:p>
        </w:tc>
        <w:tc>
          <w:tcPr>
            <w:tcW w:w="2127" w:type="dxa"/>
          </w:tcPr>
          <w:p w:rsidR="00AF2A73" w:rsidRDefault="00AF2A73" w:rsidP="004D4D95">
            <w:pPr>
              <w:pStyle w:val="af4"/>
              <w:keepNext/>
              <w:rPr>
                <w:rFonts w:ascii="Times New Roman" w:hAnsi="Times New Roman"/>
              </w:rPr>
            </w:pPr>
            <w:r>
              <w:rPr>
                <w:rFonts w:ascii="Times New Roman" w:hAnsi="Times New Roman"/>
              </w:rPr>
              <w:t>условный</w:t>
            </w:r>
          </w:p>
        </w:tc>
      </w:tr>
      <w:tr w:rsidR="00AF2A73" w:rsidTr="008C4E10">
        <w:tc>
          <w:tcPr>
            <w:tcW w:w="1063" w:type="dxa"/>
          </w:tcPr>
          <w:p w:rsidR="00AF2A73" w:rsidRPr="00C9093B" w:rsidRDefault="00AF2A73" w:rsidP="005E5963">
            <w:pPr>
              <w:pStyle w:val="af4"/>
              <w:keepNext/>
              <w:rPr>
                <w:rFonts w:ascii="Times New Roman" w:hAnsi="Times New Roman"/>
                <w:vertAlign w:val="superscript"/>
              </w:rPr>
            </w:pPr>
            <w:r>
              <w:rPr>
                <w:rFonts w:ascii="Times New Roman" w:hAnsi="Times New Roman"/>
              </w:rPr>
              <w:t>м</w:t>
            </w:r>
            <w:r w:rsidRPr="00C9093B">
              <w:rPr>
                <w:rFonts w:ascii="Times New Roman" w:hAnsi="Times New Roman"/>
                <w:vertAlign w:val="superscript"/>
              </w:rPr>
              <w:t>3</w:t>
            </w:r>
          </w:p>
        </w:tc>
        <w:tc>
          <w:tcPr>
            <w:tcW w:w="2268" w:type="dxa"/>
          </w:tcPr>
          <w:p w:rsidR="00AF2A73" w:rsidRDefault="00AF2A73" w:rsidP="005E5963">
            <w:pPr>
              <w:pStyle w:val="af4"/>
              <w:keepNext/>
              <w:rPr>
                <w:rFonts w:ascii="Times New Roman" w:hAnsi="Times New Roman"/>
              </w:rPr>
            </w:pPr>
            <w:r>
              <w:rPr>
                <w:rFonts w:ascii="Times New Roman" w:hAnsi="Times New Roman"/>
              </w:rPr>
              <w:t>кубический метр</w:t>
            </w:r>
          </w:p>
        </w:tc>
        <w:tc>
          <w:tcPr>
            <w:tcW w:w="1275" w:type="dxa"/>
          </w:tcPr>
          <w:p w:rsidR="00AF2A73" w:rsidRDefault="00AF2A73" w:rsidP="004D4D95">
            <w:pPr>
              <w:pStyle w:val="af4"/>
              <w:keepNext/>
              <w:rPr>
                <w:rFonts w:ascii="Times New Roman" w:hAnsi="Times New Roman"/>
              </w:rPr>
            </w:pPr>
            <w:r>
              <w:rPr>
                <w:rFonts w:ascii="Times New Roman" w:hAnsi="Times New Roman"/>
              </w:rPr>
              <w:t>кг</w:t>
            </w:r>
          </w:p>
        </w:tc>
        <w:tc>
          <w:tcPr>
            <w:tcW w:w="2127" w:type="dxa"/>
          </w:tcPr>
          <w:p w:rsidR="00AF2A73" w:rsidRDefault="00AF2A73" w:rsidP="004D4D95">
            <w:pPr>
              <w:pStyle w:val="af4"/>
              <w:keepNext/>
              <w:rPr>
                <w:rFonts w:ascii="Times New Roman" w:hAnsi="Times New Roman"/>
              </w:rPr>
            </w:pPr>
            <w:r>
              <w:rPr>
                <w:rFonts w:ascii="Times New Roman" w:hAnsi="Times New Roman"/>
              </w:rPr>
              <w:t>килограмм</w:t>
            </w:r>
          </w:p>
        </w:tc>
      </w:tr>
    </w:tbl>
    <w:p w:rsidR="006B17F7" w:rsidRDefault="006B17F7">
      <w:pPr>
        <w:keepNext/>
        <w:spacing w:line="180" w:lineRule="exact"/>
        <w:ind w:right="85"/>
        <w:jc w:val="center"/>
        <w:rPr>
          <w:b/>
          <w:color w:val="FF0000"/>
        </w:rPr>
      </w:pPr>
    </w:p>
    <w:p w:rsidR="00B17ACD" w:rsidRDefault="00B17ACD" w:rsidP="00733CA6">
      <w:pPr>
        <w:widowControl w:val="0"/>
        <w:ind w:firstLine="720"/>
        <w:jc w:val="center"/>
        <w:outlineLvl w:val="0"/>
        <w:rPr>
          <w:b/>
          <w:color w:val="FF0000"/>
          <w:w w:val="101"/>
        </w:rPr>
        <w:sectPr w:rsidR="00B17ACD" w:rsidSect="0049380C">
          <w:headerReference w:type="default" r:id="rId12"/>
          <w:footerReference w:type="default" r:id="rId13"/>
          <w:pgSz w:w="8392" w:h="6237" w:code="11"/>
          <w:pgMar w:top="454" w:right="794" w:bottom="454" w:left="794" w:header="510" w:footer="284" w:gutter="0"/>
          <w:cols w:space="720"/>
          <w:docGrid w:linePitch="272"/>
        </w:sectPr>
      </w:pPr>
      <w:bookmarkStart w:id="88" w:name="_Toc200449031"/>
    </w:p>
    <w:p w:rsidR="00697EB2" w:rsidRDefault="006B17F7" w:rsidP="003F25E2">
      <w:pPr>
        <w:widowControl w:val="0"/>
        <w:spacing w:line="180" w:lineRule="exact"/>
        <w:jc w:val="center"/>
        <w:outlineLvl w:val="0"/>
      </w:pPr>
      <w:bookmarkStart w:id="89" w:name="_Toc231092475"/>
      <w:bookmarkStart w:id="90" w:name="_Toc231092765"/>
      <w:bookmarkStart w:id="91" w:name="_Toc231092873"/>
      <w:bookmarkStart w:id="92" w:name="_Toc357434166"/>
      <w:bookmarkStart w:id="93" w:name="_Toc357512698"/>
      <w:bookmarkStart w:id="94" w:name="_Toc357513081"/>
      <w:bookmarkStart w:id="95" w:name="_Toc357514727"/>
      <w:bookmarkStart w:id="96" w:name="_Toc357697879"/>
      <w:bookmarkStart w:id="97" w:name="_Toc357698426"/>
      <w:bookmarkStart w:id="98" w:name="_Toc357755088"/>
      <w:bookmarkStart w:id="99" w:name="_Toc383608072"/>
      <w:bookmarkStart w:id="100" w:name="_Toc384134563"/>
      <w:bookmarkStart w:id="101" w:name="_Toc384202023"/>
      <w:bookmarkStart w:id="102" w:name="_Toc416269708"/>
      <w:bookmarkStart w:id="103" w:name="_Toc417312151"/>
      <w:bookmarkStart w:id="104" w:name="_Toc417379096"/>
      <w:bookmarkStart w:id="105" w:name="_Toc417379268"/>
      <w:bookmarkStart w:id="106" w:name="_Toc419375609"/>
      <w:bookmarkStart w:id="107" w:name="_Toc419387126"/>
      <w:bookmarkStart w:id="108" w:name="_Toc419663768"/>
      <w:bookmarkStart w:id="109" w:name="_Toc419663980"/>
      <w:bookmarkStart w:id="110" w:name="_Toc419668362"/>
      <w:bookmarkStart w:id="111" w:name="_Toc419707209"/>
      <w:bookmarkStart w:id="112" w:name="_Toc419712220"/>
      <w:bookmarkStart w:id="113" w:name="_Toc419712648"/>
      <w:bookmarkStart w:id="114" w:name="_Toc420304696"/>
      <w:bookmarkStart w:id="115" w:name="_Toc420316464"/>
      <w:bookmarkStart w:id="116" w:name="_Toc420317186"/>
      <w:bookmarkStart w:id="117" w:name="_Toc420333473"/>
      <w:bookmarkStart w:id="118" w:name="_Toc420420480"/>
      <w:bookmarkStart w:id="119" w:name="_Toc420564620"/>
      <w:r w:rsidRPr="00BD682A">
        <w:rPr>
          <w:rFonts w:ascii="Arial" w:hAnsi="Arial" w:cs="Arial"/>
          <w:b/>
          <w:w w:val="101"/>
        </w:rPr>
        <w:lastRenderedPageBreak/>
        <w:t>СОДЕРЖАНИЕ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sdt>
      <w:sdtPr>
        <w:rPr>
          <w:noProof w:val="0"/>
          <w:sz w:val="20"/>
          <w:szCs w:val="20"/>
        </w:rPr>
        <w:id w:val="27796579"/>
        <w:docPartObj>
          <w:docPartGallery w:val="Table of Contents"/>
          <w:docPartUnique/>
        </w:docPartObj>
      </w:sdtPr>
      <w:sdtContent>
        <w:p w:rsidR="00274AEE" w:rsidRDefault="00C51418" w:rsidP="00274AEE">
          <w:pPr>
            <w:pStyle w:val="12"/>
            <w:rPr>
              <w:rFonts w:asciiTheme="minorHAnsi" w:eastAsiaTheme="minorEastAsia" w:hAnsiTheme="minorHAnsi" w:cstheme="minorBidi"/>
              <w:sz w:val="22"/>
              <w:szCs w:val="22"/>
            </w:rPr>
          </w:pPr>
          <w:r w:rsidRPr="00C51418">
            <w:fldChar w:fldCharType="begin"/>
          </w:r>
          <w:r w:rsidR="00734B42" w:rsidRPr="002964DE">
            <w:instrText xml:space="preserve"> TOC \o "1-3" \h \z \u </w:instrText>
          </w:r>
          <w:r w:rsidRPr="00C51418">
            <w:fldChar w:fldCharType="separate"/>
          </w:r>
        </w:p>
        <w:p w:rsidR="00274AEE" w:rsidRDefault="00C51418">
          <w:pPr>
            <w:pStyle w:val="2a"/>
            <w:rPr>
              <w:rFonts w:asciiTheme="minorHAnsi" w:eastAsiaTheme="minorEastAsia" w:hAnsiTheme="minorHAnsi" w:cstheme="minorBidi"/>
              <w:b w:val="0"/>
              <w:bCs w:val="0"/>
              <w:sz w:val="22"/>
              <w:szCs w:val="22"/>
            </w:rPr>
          </w:pPr>
          <w:hyperlink w:anchor="_Toc420564621" w:history="1">
            <w:r w:rsidR="00274AEE" w:rsidRPr="00B431A2">
              <w:rPr>
                <w:rStyle w:val="af7"/>
              </w:rPr>
              <w:t>1. ОСНОВНЫЕ СОЦИАЛЬНО-ЭКОНОМИЧЕСКИЕ ХАРАКТЕРИСТИКИ КРАСНОЯРСКОГО КРАЯ</w:t>
            </w:r>
            <w:r w:rsidR="00274AEE">
              <w:rPr>
                <w:webHidden/>
              </w:rPr>
              <w:tab/>
            </w:r>
            <w:r>
              <w:rPr>
                <w:webHidden/>
              </w:rPr>
              <w:fldChar w:fldCharType="begin"/>
            </w:r>
            <w:r w:rsidR="00274AEE">
              <w:rPr>
                <w:webHidden/>
              </w:rPr>
              <w:instrText xml:space="preserve"> PAGEREF _Toc420564621 \h </w:instrText>
            </w:r>
            <w:r>
              <w:rPr>
                <w:webHidden/>
              </w:rPr>
            </w:r>
            <w:r>
              <w:rPr>
                <w:webHidden/>
              </w:rPr>
              <w:fldChar w:fldCharType="separate"/>
            </w:r>
            <w:r w:rsidR="006C2036">
              <w:rPr>
                <w:webHidden/>
              </w:rPr>
              <w:t>16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22" w:history="1">
            <w:r w:rsidR="00274AEE" w:rsidRPr="00B431A2">
              <w:rPr>
                <w:rStyle w:val="af7"/>
                <w:i/>
              </w:rPr>
              <w:t>1.1. Основные социально-экономические показатели</w:t>
            </w:r>
            <w:r w:rsidR="00274AEE">
              <w:rPr>
                <w:webHidden/>
              </w:rPr>
              <w:tab/>
            </w:r>
            <w:r>
              <w:rPr>
                <w:webHidden/>
              </w:rPr>
              <w:fldChar w:fldCharType="begin"/>
            </w:r>
            <w:r w:rsidR="00274AEE">
              <w:rPr>
                <w:webHidden/>
              </w:rPr>
              <w:instrText xml:space="preserve"> PAGEREF _Toc420564622 \h </w:instrText>
            </w:r>
            <w:r>
              <w:rPr>
                <w:webHidden/>
              </w:rPr>
            </w:r>
            <w:r>
              <w:rPr>
                <w:webHidden/>
              </w:rPr>
              <w:fldChar w:fldCharType="separate"/>
            </w:r>
            <w:r w:rsidR="006C2036">
              <w:rPr>
                <w:webHidden/>
              </w:rPr>
              <w:t>17</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623" w:history="1">
            <w:r w:rsidR="00274AEE" w:rsidRPr="00B431A2">
              <w:rPr>
                <w:rStyle w:val="af7"/>
              </w:rPr>
              <w:t>2. ГОСУДАРСТВЕННОЕ УСТРОЙСТВО КРАСНОЯРСКОГО КРАЯ, ОБЩЕСТВЕННЫЕ ОБЪЕДИНЕНИЯ И РЕЛИГИОЗНЫЕ ОРГАНИЗАЦИИ</w:t>
            </w:r>
            <w:r w:rsidR="00274AEE">
              <w:rPr>
                <w:webHidden/>
              </w:rPr>
              <w:tab/>
            </w:r>
            <w:r>
              <w:rPr>
                <w:webHidden/>
              </w:rPr>
              <w:fldChar w:fldCharType="begin"/>
            </w:r>
            <w:r w:rsidR="00274AEE">
              <w:rPr>
                <w:webHidden/>
              </w:rPr>
              <w:instrText xml:space="preserve"> PAGEREF _Toc420564623 \h </w:instrText>
            </w:r>
            <w:r>
              <w:rPr>
                <w:webHidden/>
              </w:rPr>
            </w:r>
            <w:r>
              <w:rPr>
                <w:webHidden/>
              </w:rPr>
              <w:fldChar w:fldCharType="separate"/>
            </w:r>
            <w:r w:rsidR="006C2036">
              <w:rPr>
                <w:webHidden/>
              </w:rPr>
              <w:t>22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24" w:history="1">
            <w:r w:rsidR="00274AEE" w:rsidRPr="00B431A2">
              <w:rPr>
                <w:rStyle w:val="af7"/>
                <w:i/>
              </w:rPr>
              <w:t>2.1. Муниципальные образования на 1 января 2015 года</w:t>
            </w:r>
            <w:r w:rsidR="00274AEE">
              <w:rPr>
                <w:webHidden/>
              </w:rPr>
              <w:tab/>
            </w:r>
            <w:r>
              <w:rPr>
                <w:webHidden/>
              </w:rPr>
              <w:fldChar w:fldCharType="begin"/>
            </w:r>
            <w:r w:rsidR="00274AEE">
              <w:rPr>
                <w:webHidden/>
              </w:rPr>
              <w:instrText xml:space="preserve"> PAGEREF _Toc420564624 \h </w:instrText>
            </w:r>
            <w:r>
              <w:rPr>
                <w:webHidden/>
              </w:rPr>
            </w:r>
            <w:r>
              <w:rPr>
                <w:webHidden/>
              </w:rPr>
              <w:fldChar w:fldCharType="separate"/>
            </w:r>
            <w:r w:rsidR="006C2036">
              <w:rPr>
                <w:webHidden/>
              </w:rPr>
              <w:t>22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25" w:history="1">
            <w:r w:rsidR="00274AEE" w:rsidRPr="00B431A2">
              <w:rPr>
                <w:rStyle w:val="af7"/>
                <w:i/>
              </w:rPr>
              <w:t>2.2. Численность работников государственных органов и органов</w:t>
            </w:r>
            <w:r w:rsidR="00C93618">
              <w:rPr>
                <w:rStyle w:val="af7"/>
                <w:i/>
              </w:rPr>
              <w:br/>
            </w:r>
            <w:r w:rsidR="00274AEE" w:rsidRPr="00B431A2">
              <w:rPr>
                <w:rStyle w:val="af7"/>
                <w:i/>
              </w:rPr>
              <w:t>местного самоуправления по ветвям власти</w:t>
            </w:r>
            <w:r w:rsidR="00274AEE">
              <w:rPr>
                <w:webHidden/>
              </w:rPr>
              <w:tab/>
            </w:r>
            <w:r>
              <w:rPr>
                <w:webHidden/>
              </w:rPr>
              <w:fldChar w:fldCharType="begin"/>
            </w:r>
            <w:r w:rsidR="00274AEE">
              <w:rPr>
                <w:webHidden/>
              </w:rPr>
              <w:instrText xml:space="preserve"> PAGEREF _Toc420564625 \h </w:instrText>
            </w:r>
            <w:r>
              <w:rPr>
                <w:webHidden/>
              </w:rPr>
            </w:r>
            <w:r>
              <w:rPr>
                <w:webHidden/>
              </w:rPr>
              <w:fldChar w:fldCharType="separate"/>
            </w:r>
            <w:r w:rsidR="006C2036">
              <w:rPr>
                <w:webHidden/>
              </w:rPr>
              <w:t>23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26" w:history="1">
            <w:r w:rsidR="00274AEE" w:rsidRPr="00B431A2">
              <w:rPr>
                <w:rStyle w:val="af7"/>
                <w:i/>
              </w:rPr>
              <w:t>2.3. Число общественных объединений и религиозных организаций, зарегистрированных в крае</w:t>
            </w:r>
            <w:r w:rsidR="00274AEE">
              <w:rPr>
                <w:webHidden/>
              </w:rPr>
              <w:tab/>
            </w:r>
            <w:r>
              <w:rPr>
                <w:webHidden/>
              </w:rPr>
              <w:fldChar w:fldCharType="begin"/>
            </w:r>
            <w:r w:rsidR="00274AEE">
              <w:rPr>
                <w:webHidden/>
              </w:rPr>
              <w:instrText xml:space="preserve"> PAGEREF _Toc420564626 \h </w:instrText>
            </w:r>
            <w:r>
              <w:rPr>
                <w:webHidden/>
              </w:rPr>
            </w:r>
            <w:r>
              <w:rPr>
                <w:webHidden/>
              </w:rPr>
              <w:fldChar w:fldCharType="separate"/>
            </w:r>
            <w:r w:rsidR="006C2036">
              <w:rPr>
                <w:webHidden/>
              </w:rPr>
              <w:t>25</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627" w:history="1">
            <w:r w:rsidR="00274AEE" w:rsidRPr="00B431A2">
              <w:rPr>
                <w:rStyle w:val="af7"/>
              </w:rPr>
              <w:t>3. ОХРАНА ОКРУЖАЮЩЕЙ СРЕДЫ</w:t>
            </w:r>
            <w:r w:rsidR="00274AEE">
              <w:rPr>
                <w:webHidden/>
              </w:rPr>
              <w:tab/>
            </w:r>
            <w:r>
              <w:rPr>
                <w:webHidden/>
              </w:rPr>
              <w:fldChar w:fldCharType="begin"/>
            </w:r>
            <w:r w:rsidR="00274AEE">
              <w:rPr>
                <w:webHidden/>
              </w:rPr>
              <w:instrText xml:space="preserve"> PAGEREF _Toc420564627 \h </w:instrText>
            </w:r>
            <w:r>
              <w:rPr>
                <w:webHidden/>
              </w:rPr>
            </w:r>
            <w:r>
              <w:rPr>
                <w:webHidden/>
              </w:rPr>
              <w:fldChar w:fldCharType="separate"/>
            </w:r>
            <w:r w:rsidR="006C2036">
              <w:rPr>
                <w:webHidden/>
              </w:rPr>
              <w:t>26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28" w:history="1">
            <w:r w:rsidR="00274AEE" w:rsidRPr="00B431A2">
              <w:rPr>
                <w:rStyle w:val="af7"/>
                <w:i/>
              </w:rPr>
              <w:t xml:space="preserve">3.1. </w:t>
            </w:r>
            <w:r w:rsidR="00274AEE" w:rsidRPr="002630A0">
              <w:rPr>
                <w:rStyle w:val="af7"/>
                <w:i/>
                <w:spacing w:val="-10"/>
              </w:rPr>
              <w:t>Основные показатели, характеризующие возд</w:t>
            </w:r>
            <w:r w:rsidR="00C93618" w:rsidRPr="002630A0">
              <w:rPr>
                <w:rStyle w:val="af7"/>
                <w:i/>
                <w:spacing w:val="-10"/>
              </w:rPr>
              <w:t>ействие</w:t>
            </w:r>
            <w:r w:rsidR="002630A0" w:rsidRPr="002630A0">
              <w:rPr>
                <w:rStyle w:val="af7"/>
                <w:i/>
                <w:spacing w:val="-10"/>
              </w:rPr>
              <w:t xml:space="preserve"> </w:t>
            </w:r>
            <w:r w:rsidR="00274AEE" w:rsidRPr="002630A0">
              <w:rPr>
                <w:rStyle w:val="af7"/>
                <w:i/>
                <w:spacing w:val="-10"/>
              </w:rPr>
              <w:t xml:space="preserve">хозяйственной </w:t>
            </w:r>
            <w:r w:rsidR="00274AEE" w:rsidRPr="002630A0">
              <w:rPr>
                <w:rStyle w:val="af7"/>
                <w:i/>
                <w:spacing w:val="-4"/>
              </w:rPr>
              <w:t>деятельности</w:t>
            </w:r>
            <w:r w:rsidR="00C93618" w:rsidRPr="002630A0">
              <w:rPr>
                <w:rStyle w:val="af7"/>
                <w:i/>
                <w:spacing w:val="-4"/>
              </w:rPr>
              <w:t xml:space="preserve"> на окружающую среду и природные</w:t>
            </w:r>
            <w:r w:rsidR="002630A0" w:rsidRPr="002630A0">
              <w:rPr>
                <w:rStyle w:val="af7"/>
                <w:i/>
                <w:spacing w:val="-4"/>
              </w:rPr>
              <w:t xml:space="preserve"> </w:t>
            </w:r>
            <w:r w:rsidR="00274AEE" w:rsidRPr="002630A0">
              <w:rPr>
                <w:rStyle w:val="af7"/>
                <w:i/>
                <w:spacing w:val="-4"/>
              </w:rPr>
              <w:t>ресурсы</w:t>
            </w:r>
            <w:r w:rsidR="00274AEE">
              <w:rPr>
                <w:webHidden/>
              </w:rPr>
              <w:tab/>
            </w:r>
            <w:r>
              <w:rPr>
                <w:webHidden/>
              </w:rPr>
              <w:fldChar w:fldCharType="begin"/>
            </w:r>
            <w:r w:rsidR="00274AEE">
              <w:rPr>
                <w:webHidden/>
              </w:rPr>
              <w:instrText xml:space="preserve"> PAGEREF _Toc420564628 \h </w:instrText>
            </w:r>
            <w:r>
              <w:rPr>
                <w:webHidden/>
              </w:rPr>
            </w:r>
            <w:r>
              <w:rPr>
                <w:webHidden/>
              </w:rPr>
              <w:fldChar w:fldCharType="separate"/>
            </w:r>
            <w:r w:rsidR="006C2036">
              <w:rPr>
                <w:webHidden/>
              </w:rPr>
              <w:t>26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29" w:history="1">
            <w:r w:rsidR="00274AEE" w:rsidRPr="00B431A2">
              <w:rPr>
                <w:rStyle w:val="af7"/>
                <w:i/>
              </w:rPr>
              <w:t xml:space="preserve">3.2. </w:t>
            </w:r>
            <w:r w:rsidR="00274AEE" w:rsidRPr="002630A0">
              <w:rPr>
                <w:rStyle w:val="af7"/>
                <w:i/>
                <w:spacing w:val="-10"/>
              </w:rPr>
              <w:t>Инвестиции в основной капитал, направленные на ох</w:t>
            </w:r>
            <w:r w:rsidR="00C93618" w:rsidRPr="002630A0">
              <w:rPr>
                <w:rStyle w:val="af7"/>
                <w:i/>
                <w:spacing w:val="-10"/>
              </w:rPr>
              <w:t>рану</w:t>
            </w:r>
            <w:r w:rsidR="002630A0" w:rsidRPr="002630A0">
              <w:rPr>
                <w:rStyle w:val="af7"/>
                <w:i/>
                <w:spacing w:val="-10"/>
              </w:rPr>
              <w:t xml:space="preserve"> </w:t>
            </w:r>
            <w:r w:rsidR="00274AEE" w:rsidRPr="002630A0">
              <w:rPr>
                <w:rStyle w:val="af7"/>
                <w:i/>
                <w:spacing w:val="-10"/>
              </w:rPr>
              <w:t>окружающей</w:t>
            </w:r>
            <w:r w:rsidR="002630A0">
              <w:rPr>
                <w:rStyle w:val="af7"/>
                <w:i/>
                <w:spacing w:val="-10"/>
              </w:rPr>
              <w:br/>
            </w:r>
            <w:r w:rsidR="00274AEE" w:rsidRPr="00B431A2">
              <w:rPr>
                <w:rStyle w:val="af7"/>
                <w:i/>
              </w:rPr>
              <w:t>среды и раци</w:t>
            </w:r>
            <w:r w:rsidR="00C93618">
              <w:rPr>
                <w:rStyle w:val="af7"/>
                <w:i/>
              </w:rPr>
              <w:t>ональное использование природных</w:t>
            </w:r>
            <w:r w:rsidR="002630A0">
              <w:rPr>
                <w:rStyle w:val="af7"/>
                <w:i/>
              </w:rPr>
              <w:t xml:space="preserve"> </w:t>
            </w:r>
            <w:r w:rsidR="00274AEE" w:rsidRPr="00B431A2">
              <w:rPr>
                <w:rStyle w:val="af7"/>
                <w:i/>
              </w:rPr>
              <w:t>ресурсов</w:t>
            </w:r>
            <w:r w:rsidR="00274AEE">
              <w:rPr>
                <w:webHidden/>
              </w:rPr>
              <w:tab/>
            </w:r>
            <w:r>
              <w:rPr>
                <w:webHidden/>
              </w:rPr>
              <w:fldChar w:fldCharType="begin"/>
            </w:r>
            <w:r w:rsidR="00274AEE">
              <w:rPr>
                <w:webHidden/>
              </w:rPr>
              <w:instrText xml:space="preserve"> PAGEREF _Toc420564629 \h </w:instrText>
            </w:r>
            <w:r>
              <w:rPr>
                <w:webHidden/>
              </w:rPr>
            </w:r>
            <w:r>
              <w:rPr>
                <w:webHidden/>
              </w:rPr>
              <w:fldChar w:fldCharType="separate"/>
            </w:r>
            <w:r w:rsidR="006C2036">
              <w:rPr>
                <w:webHidden/>
              </w:rPr>
              <w:t>27</w:t>
            </w:r>
            <w:r>
              <w:rPr>
                <w:webHidden/>
              </w:rPr>
              <w:fldChar w:fldCharType="end"/>
            </w:r>
          </w:hyperlink>
        </w:p>
        <w:p w:rsidR="00274AEE" w:rsidRDefault="00C51418">
          <w:pPr>
            <w:pStyle w:val="34"/>
          </w:pPr>
          <w:hyperlink w:anchor="_Toc420564630" w:history="1">
            <w:r w:rsidR="00274AEE" w:rsidRPr="00B431A2">
              <w:rPr>
                <w:rStyle w:val="af7"/>
                <w:i/>
              </w:rPr>
              <w:t>3.3. Ввод в действие мощн</w:t>
            </w:r>
            <w:r w:rsidR="00C93618">
              <w:rPr>
                <w:rStyle w:val="af7"/>
                <w:i/>
              </w:rPr>
              <w:t>остей по охране водных ресурсов</w:t>
            </w:r>
            <w:r w:rsidR="00C93618">
              <w:rPr>
                <w:rStyle w:val="af7"/>
                <w:i/>
              </w:rPr>
              <w:br/>
            </w:r>
            <w:r w:rsidR="00274AEE" w:rsidRPr="00B431A2">
              <w:rPr>
                <w:rStyle w:val="af7"/>
                <w:i/>
              </w:rPr>
              <w:t>и атмосферного воздуха от загрязнения</w:t>
            </w:r>
            <w:r w:rsidR="00274AEE">
              <w:rPr>
                <w:webHidden/>
              </w:rPr>
              <w:tab/>
            </w:r>
            <w:r>
              <w:rPr>
                <w:webHidden/>
              </w:rPr>
              <w:fldChar w:fldCharType="begin"/>
            </w:r>
            <w:r w:rsidR="00274AEE">
              <w:rPr>
                <w:webHidden/>
              </w:rPr>
              <w:instrText xml:space="preserve"> PAGEREF _Toc420564630 \h </w:instrText>
            </w:r>
            <w:r>
              <w:rPr>
                <w:webHidden/>
              </w:rPr>
            </w:r>
            <w:r>
              <w:rPr>
                <w:webHidden/>
              </w:rPr>
              <w:fldChar w:fldCharType="separate"/>
            </w:r>
            <w:r w:rsidR="006C2036">
              <w:rPr>
                <w:webHidden/>
              </w:rPr>
              <w:t>27</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631" w:history="1">
            <w:r w:rsidR="00274AEE" w:rsidRPr="00B431A2">
              <w:rPr>
                <w:rStyle w:val="af7"/>
              </w:rPr>
              <w:t>4. НАСЕЛЕНИЕ</w:t>
            </w:r>
            <w:r w:rsidR="00274AEE">
              <w:rPr>
                <w:webHidden/>
              </w:rPr>
              <w:tab/>
            </w:r>
            <w:r>
              <w:rPr>
                <w:webHidden/>
              </w:rPr>
              <w:fldChar w:fldCharType="begin"/>
            </w:r>
            <w:r w:rsidR="00274AEE">
              <w:rPr>
                <w:webHidden/>
              </w:rPr>
              <w:instrText xml:space="preserve"> PAGEREF _Toc420564631 \h </w:instrText>
            </w:r>
            <w:r>
              <w:rPr>
                <w:webHidden/>
              </w:rPr>
            </w:r>
            <w:r>
              <w:rPr>
                <w:webHidden/>
              </w:rPr>
              <w:fldChar w:fldCharType="separate"/>
            </w:r>
            <w:r w:rsidR="006C2036">
              <w:rPr>
                <w:webHidden/>
              </w:rPr>
              <w:t>28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32" w:history="1">
            <w:r w:rsidR="00274AEE" w:rsidRPr="00B431A2">
              <w:rPr>
                <w:rStyle w:val="af7"/>
                <w:i/>
              </w:rPr>
              <w:t>4.1. Численность населения</w:t>
            </w:r>
            <w:r w:rsidR="00274AEE">
              <w:rPr>
                <w:webHidden/>
              </w:rPr>
              <w:tab/>
            </w:r>
            <w:r>
              <w:rPr>
                <w:webHidden/>
              </w:rPr>
              <w:fldChar w:fldCharType="begin"/>
            </w:r>
            <w:r w:rsidR="00274AEE">
              <w:rPr>
                <w:webHidden/>
              </w:rPr>
              <w:instrText xml:space="preserve"> PAGEREF _Toc420564632 \h </w:instrText>
            </w:r>
            <w:r>
              <w:rPr>
                <w:webHidden/>
              </w:rPr>
            </w:r>
            <w:r>
              <w:rPr>
                <w:webHidden/>
              </w:rPr>
              <w:fldChar w:fldCharType="separate"/>
            </w:r>
            <w:r w:rsidR="006C2036">
              <w:rPr>
                <w:webHidden/>
              </w:rPr>
              <w:t>28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33" w:history="1">
            <w:r w:rsidR="00274AEE" w:rsidRPr="00B431A2">
              <w:rPr>
                <w:rStyle w:val="af7"/>
                <w:i/>
              </w:rPr>
              <w:t>4.2. Города с численностью населения 100 тысяч и более человек</w:t>
            </w:r>
            <w:r w:rsidR="00274AEE">
              <w:rPr>
                <w:webHidden/>
              </w:rPr>
              <w:tab/>
            </w:r>
            <w:r>
              <w:rPr>
                <w:webHidden/>
              </w:rPr>
              <w:fldChar w:fldCharType="begin"/>
            </w:r>
            <w:r w:rsidR="00274AEE">
              <w:rPr>
                <w:webHidden/>
              </w:rPr>
              <w:instrText xml:space="preserve"> PAGEREF _Toc420564633 \h </w:instrText>
            </w:r>
            <w:r>
              <w:rPr>
                <w:webHidden/>
              </w:rPr>
            </w:r>
            <w:r>
              <w:rPr>
                <w:webHidden/>
              </w:rPr>
              <w:fldChar w:fldCharType="separate"/>
            </w:r>
            <w:r w:rsidR="006C2036">
              <w:rPr>
                <w:webHidden/>
              </w:rPr>
              <w:t>28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34" w:history="1">
            <w:r w:rsidR="00274AEE" w:rsidRPr="00B431A2">
              <w:rPr>
                <w:rStyle w:val="af7"/>
                <w:i/>
              </w:rPr>
              <w:t>4.3. Естественное движение населения</w:t>
            </w:r>
            <w:r w:rsidR="00274AEE">
              <w:rPr>
                <w:webHidden/>
              </w:rPr>
              <w:tab/>
            </w:r>
            <w:r>
              <w:rPr>
                <w:webHidden/>
              </w:rPr>
              <w:fldChar w:fldCharType="begin"/>
            </w:r>
            <w:r w:rsidR="00274AEE">
              <w:rPr>
                <w:webHidden/>
              </w:rPr>
              <w:instrText xml:space="preserve"> PAGEREF _Toc420564634 \h </w:instrText>
            </w:r>
            <w:r>
              <w:rPr>
                <w:webHidden/>
              </w:rPr>
            </w:r>
            <w:r>
              <w:rPr>
                <w:webHidden/>
              </w:rPr>
              <w:fldChar w:fldCharType="separate"/>
            </w:r>
            <w:r w:rsidR="006C2036">
              <w:rPr>
                <w:webHidden/>
              </w:rPr>
              <w:t>29</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35" w:history="1">
            <w:r w:rsidR="00274AEE" w:rsidRPr="00B431A2">
              <w:rPr>
                <w:rStyle w:val="af7"/>
                <w:i/>
              </w:rPr>
              <w:t>4.4. Браки и разводы</w:t>
            </w:r>
            <w:r w:rsidR="00274AEE">
              <w:rPr>
                <w:webHidden/>
              </w:rPr>
              <w:tab/>
            </w:r>
            <w:r>
              <w:rPr>
                <w:webHidden/>
              </w:rPr>
              <w:fldChar w:fldCharType="begin"/>
            </w:r>
            <w:r w:rsidR="00274AEE">
              <w:rPr>
                <w:webHidden/>
              </w:rPr>
              <w:instrText xml:space="preserve"> PAGEREF _Toc420564635 \h </w:instrText>
            </w:r>
            <w:r>
              <w:rPr>
                <w:webHidden/>
              </w:rPr>
            </w:r>
            <w:r>
              <w:rPr>
                <w:webHidden/>
              </w:rPr>
              <w:fldChar w:fldCharType="separate"/>
            </w:r>
            <w:r w:rsidR="006C2036">
              <w:rPr>
                <w:webHidden/>
              </w:rPr>
              <w:t>30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36" w:history="1">
            <w:r w:rsidR="00274AEE" w:rsidRPr="00B431A2">
              <w:rPr>
                <w:rStyle w:val="af7"/>
                <w:i/>
              </w:rPr>
              <w:t>4.5. Ожидаемая продолжительность жизни при рождении</w:t>
            </w:r>
            <w:r w:rsidR="00274AEE">
              <w:rPr>
                <w:webHidden/>
              </w:rPr>
              <w:tab/>
            </w:r>
            <w:r>
              <w:rPr>
                <w:webHidden/>
              </w:rPr>
              <w:fldChar w:fldCharType="begin"/>
            </w:r>
            <w:r w:rsidR="00274AEE">
              <w:rPr>
                <w:webHidden/>
              </w:rPr>
              <w:instrText xml:space="preserve"> PAGEREF _Toc420564636 \h </w:instrText>
            </w:r>
            <w:r>
              <w:rPr>
                <w:webHidden/>
              </w:rPr>
            </w:r>
            <w:r>
              <w:rPr>
                <w:webHidden/>
              </w:rPr>
              <w:fldChar w:fldCharType="separate"/>
            </w:r>
            <w:r w:rsidR="006C2036">
              <w:rPr>
                <w:webHidden/>
              </w:rPr>
              <w:t>30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37" w:history="1">
            <w:r w:rsidR="00274AEE" w:rsidRPr="00B431A2">
              <w:rPr>
                <w:rStyle w:val="af7"/>
                <w:i/>
              </w:rPr>
              <w:t>4.6. Коэффициенты смертности по основным причинам смерти</w:t>
            </w:r>
            <w:r w:rsidR="00274AEE">
              <w:rPr>
                <w:webHidden/>
              </w:rPr>
              <w:tab/>
            </w:r>
            <w:r>
              <w:rPr>
                <w:webHidden/>
              </w:rPr>
              <w:fldChar w:fldCharType="begin"/>
            </w:r>
            <w:r w:rsidR="00274AEE">
              <w:rPr>
                <w:webHidden/>
              </w:rPr>
              <w:instrText xml:space="preserve"> PAGEREF _Toc420564637 \h </w:instrText>
            </w:r>
            <w:r>
              <w:rPr>
                <w:webHidden/>
              </w:rPr>
            </w:r>
            <w:r>
              <w:rPr>
                <w:webHidden/>
              </w:rPr>
              <w:fldChar w:fldCharType="separate"/>
            </w:r>
            <w:r w:rsidR="006C2036">
              <w:rPr>
                <w:webHidden/>
              </w:rPr>
              <w:t>31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38" w:history="1">
            <w:r w:rsidR="00274AEE" w:rsidRPr="00B431A2">
              <w:rPr>
                <w:rStyle w:val="af7"/>
                <w:i/>
              </w:rPr>
              <w:t>4.7. Общие итоги миграции населения</w:t>
            </w:r>
            <w:r w:rsidR="00274AEE">
              <w:rPr>
                <w:webHidden/>
              </w:rPr>
              <w:tab/>
            </w:r>
            <w:r>
              <w:rPr>
                <w:webHidden/>
              </w:rPr>
              <w:fldChar w:fldCharType="begin"/>
            </w:r>
            <w:r w:rsidR="00274AEE">
              <w:rPr>
                <w:webHidden/>
              </w:rPr>
              <w:instrText xml:space="preserve"> PAGEREF _Toc420564638 \h </w:instrText>
            </w:r>
            <w:r>
              <w:rPr>
                <w:webHidden/>
              </w:rPr>
            </w:r>
            <w:r>
              <w:rPr>
                <w:webHidden/>
              </w:rPr>
              <w:fldChar w:fldCharType="separate"/>
            </w:r>
            <w:r w:rsidR="006C2036">
              <w:rPr>
                <w:webHidden/>
              </w:rPr>
              <w:t>32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39" w:history="1">
            <w:r w:rsidR="00274AEE" w:rsidRPr="00B431A2">
              <w:rPr>
                <w:rStyle w:val="af7"/>
                <w:i/>
              </w:rPr>
              <w:t>4.8. Международная миграция</w:t>
            </w:r>
            <w:r w:rsidR="00274AEE">
              <w:rPr>
                <w:webHidden/>
              </w:rPr>
              <w:tab/>
            </w:r>
            <w:r>
              <w:rPr>
                <w:webHidden/>
              </w:rPr>
              <w:fldChar w:fldCharType="begin"/>
            </w:r>
            <w:r w:rsidR="00274AEE">
              <w:rPr>
                <w:webHidden/>
              </w:rPr>
              <w:instrText xml:space="preserve"> PAGEREF _Toc420564639 \h </w:instrText>
            </w:r>
            <w:r>
              <w:rPr>
                <w:webHidden/>
              </w:rPr>
            </w:r>
            <w:r>
              <w:rPr>
                <w:webHidden/>
              </w:rPr>
              <w:fldChar w:fldCharType="separate"/>
            </w:r>
            <w:r w:rsidR="006C2036">
              <w:rPr>
                <w:webHidden/>
              </w:rPr>
              <w:t>33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40" w:history="1">
            <w:r w:rsidR="00274AEE" w:rsidRPr="00B431A2">
              <w:rPr>
                <w:rStyle w:val="af7"/>
                <w:i/>
              </w:rPr>
              <w:t>4.9. Численность вынужденных переселенцев и беженцев</w:t>
            </w:r>
            <w:r w:rsidR="00274AEE">
              <w:rPr>
                <w:webHidden/>
              </w:rPr>
              <w:tab/>
            </w:r>
            <w:r>
              <w:rPr>
                <w:webHidden/>
              </w:rPr>
              <w:fldChar w:fldCharType="begin"/>
            </w:r>
            <w:r w:rsidR="00274AEE">
              <w:rPr>
                <w:webHidden/>
              </w:rPr>
              <w:instrText xml:space="preserve"> PAGEREF _Toc420564640 \h </w:instrText>
            </w:r>
            <w:r>
              <w:rPr>
                <w:webHidden/>
              </w:rPr>
            </w:r>
            <w:r>
              <w:rPr>
                <w:webHidden/>
              </w:rPr>
              <w:fldChar w:fldCharType="separate"/>
            </w:r>
            <w:r w:rsidR="006C2036">
              <w:rPr>
                <w:webHidden/>
              </w:rPr>
              <w:t>35</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641" w:history="1">
            <w:r w:rsidR="00274AEE" w:rsidRPr="00B431A2">
              <w:rPr>
                <w:rStyle w:val="af7"/>
              </w:rPr>
              <w:t>5. ТРУД</w:t>
            </w:r>
            <w:r w:rsidR="00274AEE">
              <w:rPr>
                <w:webHidden/>
              </w:rPr>
              <w:tab/>
            </w:r>
            <w:r>
              <w:rPr>
                <w:webHidden/>
              </w:rPr>
              <w:fldChar w:fldCharType="begin"/>
            </w:r>
            <w:r w:rsidR="00274AEE">
              <w:rPr>
                <w:webHidden/>
              </w:rPr>
              <w:instrText xml:space="preserve"> PAGEREF _Toc420564641 \h </w:instrText>
            </w:r>
            <w:r>
              <w:rPr>
                <w:webHidden/>
              </w:rPr>
            </w:r>
            <w:r>
              <w:rPr>
                <w:webHidden/>
              </w:rPr>
              <w:fldChar w:fldCharType="separate"/>
            </w:r>
            <w:r w:rsidR="006C2036">
              <w:rPr>
                <w:webHidden/>
              </w:rPr>
              <w:t>36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42" w:history="1">
            <w:r w:rsidR="00274AEE" w:rsidRPr="00B431A2">
              <w:rPr>
                <w:rStyle w:val="af7"/>
                <w:i/>
              </w:rPr>
              <w:t>5.1. Численность экономически активного населения</w:t>
            </w:r>
            <w:r w:rsidR="00274AEE">
              <w:rPr>
                <w:webHidden/>
              </w:rPr>
              <w:tab/>
            </w:r>
            <w:r>
              <w:rPr>
                <w:webHidden/>
              </w:rPr>
              <w:fldChar w:fldCharType="begin"/>
            </w:r>
            <w:r w:rsidR="00274AEE">
              <w:rPr>
                <w:webHidden/>
              </w:rPr>
              <w:instrText xml:space="preserve"> PAGEREF _Toc420564642 \h </w:instrText>
            </w:r>
            <w:r>
              <w:rPr>
                <w:webHidden/>
              </w:rPr>
            </w:r>
            <w:r>
              <w:rPr>
                <w:webHidden/>
              </w:rPr>
              <w:fldChar w:fldCharType="separate"/>
            </w:r>
            <w:r w:rsidR="006C2036">
              <w:rPr>
                <w:webHidden/>
              </w:rPr>
              <w:t>36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43" w:history="1">
            <w:r w:rsidR="00274AEE" w:rsidRPr="00B431A2">
              <w:rPr>
                <w:rStyle w:val="af7"/>
                <w:i/>
              </w:rPr>
              <w:t>5.2. Среднегодовая численность занятых в экономике по формам собственности</w:t>
            </w:r>
            <w:r w:rsidR="00274AEE">
              <w:rPr>
                <w:webHidden/>
              </w:rPr>
              <w:tab/>
            </w:r>
            <w:r>
              <w:rPr>
                <w:webHidden/>
              </w:rPr>
              <w:fldChar w:fldCharType="begin"/>
            </w:r>
            <w:r w:rsidR="00274AEE">
              <w:rPr>
                <w:webHidden/>
              </w:rPr>
              <w:instrText xml:space="preserve"> PAGEREF _Toc420564643 \h </w:instrText>
            </w:r>
            <w:r>
              <w:rPr>
                <w:webHidden/>
              </w:rPr>
            </w:r>
            <w:r>
              <w:rPr>
                <w:webHidden/>
              </w:rPr>
              <w:fldChar w:fldCharType="separate"/>
            </w:r>
            <w:r w:rsidR="006C2036">
              <w:rPr>
                <w:webHidden/>
              </w:rPr>
              <w:t>37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44" w:history="1">
            <w:r w:rsidR="00274AEE" w:rsidRPr="00B431A2">
              <w:rPr>
                <w:rStyle w:val="af7"/>
                <w:i/>
              </w:rPr>
              <w:t>5.3. Среднегодовая численность занятых в экономике по видам экономической деятельности</w:t>
            </w:r>
            <w:r w:rsidR="00274AEE">
              <w:rPr>
                <w:webHidden/>
              </w:rPr>
              <w:tab/>
            </w:r>
            <w:r>
              <w:rPr>
                <w:webHidden/>
              </w:rPr>
              <w:fldChar w:fldCharType="begin"/>
            </w:r>
            <w:r w:rsidR="00274AEE">
              <w:rPr>
                <w:webHidden/>
              </w:rPr>
              <w:instrText xml:space="preserve"> PAGEREF _Toc420564644 \h </w:instrText>
            </w:r>
            <w:r>
              <w:rPr>
                <w:webHidden/>
              </w:rPr>
            </w:r>
            <w:r>
              <w:rPr>
                <w:webHidden/>
              </w:rPr>
              <w:fldChar w:fldCharType="separate"/>
            </w:r>
            <w:r w:rsidR="006C2036">
              <w:rPr>
                <w:webHidden/>
              </w:rPr>
              <w:t>38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45" w:history="1">
            <w:r w:rsidR="00274AEE" w:rsidRPr="00B431A2">
              <w:rPr>
                <w:rStyle w:val="af7"/>
                <w:i/>
              </w:rPr>
              <w:t>5.4. Численность безработных, зарегистрированных</w:t>
            </w:r>
            <w:r w:rsidR="00C93618">
              <w:rPr>
                <w:rStyle w:val="af7"/>
                <w:i/>
              </w:rPr>
              <w:br/>
            </w:r>
            <w:r w:rsidR="00274AEE" w:rsidRPr="00B431A2">
              <w:rPr>
                <w:rStyle w:val="af7"/>
                <w:i/>
              </w:rPr>
              <w:t>в государственных учреждениях службы занятости населения</w:t>
            </w:r>
            <w:r w:rsidR="00274AEE">
              <w:rPr>
                <w:webHidden/>
              </w:rPr>
              <w:tab/>
            </w:r>
            <w:r>
              <w:rPr>
                <w:webHidden/>
              </w:rPr>
              <w:fldChar w:fldCharType="begin"/>
            </w:r>
            <w:r w:rsidR="00274AEE">
              <w:rPr>
                <w:webHidden/>
              </w:rPr>
              <w:instrText xml:space="preserve"> PAGEREF _Toc420564645 \h </w:instrText>
            </w:r>
            <w:r>
              <w:rPr>
                <w:webHidden/>
              </w:rPr>
            </w:r>
            <w:r>
              <w:rPr>
                <w:webHidden/>
              </w:rPr>
              <w:fldChar w:fldCharType="separate"/>
            </w:r>
            <w:r w:rsidR="006C2036">
              <w:rPr>
                <w:webHidden/>
              </w:rPr>
              <w:t>40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46" w:history="1">
            <w:r w:rsidR="00274AEE" w:rsidRPr="00B431A2">
              <w:rPr>
                <w:rStyle w:val="af7"/>
                <w:i/>
              </w:rPr>
              <w:t>5.5. Трудоустройство населения государственными</w:t>
            </w:r>
            <w:r w:rsidR="00C93618">
              <w:rPr>
                <w:rStyle w:val="af7"/>
                <w:i/>
              </w:rPr>
              <w:br/>
            </w:r>
            <w:r w:rsidR="00274AEE" w:rsidRPr="00B431A2">
              <w:rPr>
                <w:rStyle w:val="af7"/>
                <w:i/>
              </w:rPr>
              <w:t>учреждениями службы занятости</w:t>
            </w:r>
            <w:r w:rsidR="00274AEE">
              <w:rPr>
                <w:webHidden/>
              </w:rPr>
              <w:tab/>
            </w:r>
            <w:r>
              <w:rPr>
                <w:webHidden/>
              </w:rPr>
              <w:fldChar w:fldCharType="begin"/>
            </w:r>
            <w:r w:rsidR="00274AEE">
              <w:rPr>
                <w:webHidden/>
              </w:rPr>
              <w:instrText xml:space="preserve"> PAGEREF _Toc420564646 \h </w:instrText>
            </w:r>
            <w:r>
              <w:rPr>
                <w:webHidden/>
              </w:rPr>
            </w:r>
            <w:r>
              <w:rPr>
                <w:webHidden/>
              </w:rPr>
              <w:fldChar w:fldCharType="separate"/>
            </w:r>
            <w:r w:rsidR="006C2036">
              <w:rPr>
                <w:webHidden/>
              </w:rPr>
              <w:t>41</w:t>
            </w:r>
            <w:r>
              <w:rPr>
                <w:webHidden/>
              </w:rPr>
              <w:fldChar w:fldCharType="end"/>
            </w:r>
          </w:hyperlink>
        </w:p>
        <w:p w:rsidR="00274AEE" w:rsidRDefault="00C51418">
          <w:pPr>
            <w:pStyle w:val="34"/>
          </w:pPr>
          <w:hyperlink w:anchor="_Toc420564647" w:history="1">
            <w:r w:rsidR="00274AEE" w:rsidRPr="00B431A2">
              <w:rPr>
                <w:rStyle w:val="af7"/>
                <w:i/>
              </w:rPr>
              <w:t>5.6. Травматизм на производстве</w:t>
            </w:r>
            <w:r w:rsidR="00274AEE">
              <w:rPr>
                <w:webHidden/>
              </w:rPr>
              <w:tab/>
            </w:r>
            <w:r>
              <w:rPr>
                <w:webHidden/>
              </w:rPr>
              <w:fldChar w:fldCharType="begin"/>
            </w:r>
            <w:r w:rsidR="00274AEE">
              <w:rPr>
                <w:webHidden/>
              </w:rPr>
              <w:instrText xml:space="preserve"> PAGEREF _Toc420564647 \h </w:instrText>
            </w:r>
            <w:r>
              <w:rPr>
                <w:webHidden/>
              </w:rPr>
            </w:r>
            <w:r>
              <w:rPr>
                <w:webHidden/>
              </w:rPr>
              <w:fldChar w:fldCharType="separate"/>
            </w:r>
            <w:r w:rsidR="006C2036">
              <w:rPr>
                <w:webHidden/>
              </w:rPr>
              <w:t>42</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648" w:history="1">
            <w:r w:rsidR="00274AEE" w:rsidRPr="00B431A2">
              <w:rPr>
                <w:rStyle w:val="af7"/>
              </w:rPr>
              <w:t>6. УРОВЕНЬ ЖИЗНИ НАСЕЛЕНИЯ</w:t>
            </w:r>
            <w:r w:rsidR="00274AEE">
              <w:rPr>
                <w:webHidden/>
              </w:rPr>
              <w:tab/>
            </w:r>
            <w:r>
              <w:rPr>
                <w:webHidden/>
              </w:rPr>
              <w:fldChar w:fldCharType="begin"/>
            </w:r>
            <w:r w:rsidR="00274AEE">
              <w:rPr>
                <w:webHidden/>
              </w:rPr>
              <w:instrText xml:space="preserve"> PAGEREF _Toc420564648 \h </w:instrText>
            </w:r>
            <w:r>
              <w:rPr>
                <w:webHidden/>
              </w:rPr>
            </w:r>
            <w:r>
              <w:rPr>
                <w:webHidden/>
              </w:rPr>
              <w:fldChar w:fldCharType="separate"/>
            </w:r>
            <w:r w:rsidR="006C2036">
              <w:rPr>
                <w:webHidden/>
              </w:rPr>
              <w:t>43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49" w:history="1">
            <w:r w:rsidR="00274AEE" w:rsidRPr="00B431A2">
              <w:rPr>
                <w:rStyle w:val="af7"/>
              </w:rPr>
              <w:t>Индикаторы уровня жизни населения</w:t>
            </w:r>
            <w:r w:rsidR="00274AEE">
              <w:rPr>
                <w:webHidden/>
              </w:rPr>
              <w:tab/>
            </w:r>
            <w:r>
              <w:rPr>
                <w:webHidden/>
              </w:rPr>
              <w:fldChar w:fldCharType="begin"/>
            </w:r>
            <w:r w:rsidR="00274AEE">
              <w:rPr>
                <w:webHidden/>
              </w:rPr>
              <w:instrText xml:space="preserve"> PAGEREF _Toc420564649 \h </w:instrText>
            </w:r>
            <w:r>
              <w:rPr>
                <w:webHidden/>
              </w:rPr>
            </w:r>
            <w:r>
              <w:rPr>
                <w:webHidden/>
              </w:rPr>
              <w:fldChar w:fldCharType="separate"/>
            </w:r>
            <w:r w:rsidR="006C2036">
              <w:rPr>
                <w:webHidden/>
              </w:rPr>
              <w:t>43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50" w:history="1">
            <w:r w:rsidR="00274AEE" w:rsidRPr="00B431A2">
              <w:rPr>
                <w:rStyle w:val="af7"/>
              </w:rPr>
              <w:t xml:space="preserve">6.1. </w:t>
            </w:r>
            <w:r w:rsidR="00274AEE" w:rsidRPr="00B431A2">
              <w:rPr>
                <w:rStyle w:val="af7"/>
                <w:rFonts w:eastAsiaTheme="majorEastAsia"/>
                <w:bCs/>
                <w:i/>
              </w:rPr>
              <w:t>Основные социально-экономические показатели уровня жизни</w:t>
            </w:r>
            <w:r w:rsidR="00250175">
              <w:rPr>
                <w:rStyle w:val="af7"/>
                <w:rFonts w:eastAsiaTheme="majorEastAsia"/>
                <w:bCs/>
                <w:i/>
              </w:rPr>
              <w:br/>
            </w:r>
            <w:r w:rsidR="00274AEE" w:rsidRPr="00B431A2">
              <w:rPr>
                <w:rStyle w:val="af7"/>
                <w:rFonts w:eastAsiaTheme="majorEastAsia"/>
                <w:bCs/>
                <w:i/>
              </w:rPr>
              <w:t>населения</w:t>
            </w:r>
            <w:r w:rsidR="00274AEE">
              <w:rPr>
                <w:webHidden/>
              </w:rPr>
              <w:tab/>
            </w:r>
            <w:r>
              <w:rPr>
                <w:webHidden/>
              </w:rPr>
              <w:fldChar w:fldCharType="begin"/>
            </w:r>
            <w:r w:rsidR="00274AEE">
              <w:rPr>
                <w:webHidden/>
              </w:rPr>
              <w:instrText xml:space="preserve"> PAGEREF _Toc420564650 \h </w:instrText>
            </w:r>
            <w:r>
              <w:rPr>
                <w:webHidden/>
              </w:rPr>
            </w:r>
            <w:r>
              <w:rPr>
                <w:webHidden/>
              </w:rPr>
              <w:fldChar w:fldCharType="separate"/>
            </w:r>
            <w:r w:rsidR="006C2036">
              <w:rPr>
                <w:webHidden/>
              </w:rPr>
              <w:t>43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51" w:history="1">
            <w:r w:rsidR="00274AEE" w:rsidRPr="00B431A2">
              <w:rPr>
                <w:rStyle w:val="af7"/>
                <w:i/>
              </w:rPr>
              <w:t>6.2. Величина прожиточного минимума</w:t>
            </w:r>
            <w:r w:rsidR="00274AEE">
              <w:rPr>
                <w:webHidden/>
              </w:rPr>
              <w:tab/>
            </w:r>
            <w:r>
              <w:rPr>
                <w:webHidden/>
              </w:rPr>
              <w:fldChar w:fldCharType="begin"/>
            </w:r>
            <w:r w:rsidR="00274AEE">
              <w:rPr>
                <w:webHidden/>
              </w:rPr>
              <w:instrText xml:space="preserve"> PAGEREF _Toc420564651 \h </w:instrText>
            </w:r>
            <w:r>
              <w:rPr>
                <w:webHidden/>
              </w:rPr>
            </w:r>
            <w:r>
              <w:rPr>
                <w:webHidden/>
              </w:rPr>
              <w:fldChar w:fldCharType="separate"/>
            </w:r>
            <w:r w:rsidR="006C2036">
              <w:rPr>
                <w:webHidden/>
              </w:rPr>
              <w:t>45</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52" w:history="1">
            <w:r w:rsidR="00274AEE" w:rsidRPr="00B431A2">
              <w:rPr>
                <w:rStyle w:val="af7"/>
                <w:i/>
              </w:rPr>
              <w:t>6.3. Среднемесячная номинальная начисленная заработная плата работников организаций по видам экономической деятельности</w:t>
            </w:r>
            <w:r w:rsidR="00274AEE">
              <w:rPr>
                <w:webHidden/>
              </w:rPr>
              <w:tab/>
            </w:r>
            <w:r>
              <w:rPr>
                <w:webHidden/>
              </w:rPr>
              <w:fldChar w:fldCharType="begin"/>
            </w:r>
            <w:r w:rsidR="00274AEE">
              <w:rPr>
                <w:webHidden/>
              </w:rPr>
              <w:instrText xml:space="preserve"> PAGEREF _Toc420564652 \h </w:instrText>
            </w:r>
            <w:r>
              <w:rPr>
                <w:webHidden/>
              </w:rPr>
            </w:r>
            <w:r>
              <w:rPr>
                <w:webHidden/>
              </w:rPr>
              <w:fldChar w:fldCharType="separate"/>
            </w:r>
            <w:r w:rsidR="006C2036">
              <w:rPr>
                <w:webHidden/>
              </w:rPr>
              <w:t>46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53" w:history="1">
            <w:r w:rsidR="00274AEE" w:rsidRPr="00B431A2">
              <w:rPr>
                <w:rStyle w:val="af7"/>
                <w:i/>
              </w:rPr>
              <w:t xml:space="preserve">6.4. </w:t>
            </w:r>
            <w:r w:rsidR="00274AEE" w:rsidRPr="002630A0">
              <w:rPr>
                <w:rStyle w:val="af7"/>
                <w:i/>
                <w:spacing w:val="-4"/>
              </w:rPr>
              <w:t>Просроченная задолженность организаций по заработной плате</w:t>
            </w:r>
            <w:r w:rsidR="00274AEE">
              <w:rPr>
                <w:webHidden/>
              </w:rPr>
              <w:tab/>
            </w:r>
            <w:r>
              <w:rPr>
                <w:webHidden/>
              </w:rPr>
              <w:fldChar w:fldCharType="begin"/>
            </w:r>
            <w:r w:rsidR="00274AEE">
              <w:rPr>
                <w:webHidden/>
              </w:rPr>
              <w:instrText xml:space="preserve"> PAGEREF _Toc420564653 \h </w:instrText>
            </w:r>
            <w:r>
              <w:rPr>
                <w:webHidden/>
              </w:rPr>
            </w:r>
            <w:r>
              <w:rPr>
                <w:webHidden/>
              </w:rPr>
              <w:fldChar w:fldCharType="separate"/>
            </w:r>
            <w:r w:rsidR="006C2036">
              <w:rPr>
                <w:webHidden/>
              </w:rPr>
              <w:t>48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54" w:history="1">
            <w:r w:rsidR="00274AEE" w:rsidRPr="00B431A2">
              <w:rPr>
                <w:rStyle w:val="af7"/>
                <w:i/>
              </w:rPr>
              <w:t>6.5. Основные показатели пенсионного обеспечения</w:t>
            </w:r>
            <w:r w:rsidR="00274AEE">
              <w:rPr>
                <w:webHidden/>
              </w:rPr>
              <w:tab/>
            </w:r>
            <w:r>
              <w:rPr>
                <w:webHidden/>
              </w:rPr>
              <w:fldChar w:fldCharType="begin"/>
            </w:r>
            <w:r w:rsidR="00274AEE">
              <w:rPr>
                <w:webHidden/>
              </w:rPr>
              <w:instrText xml:space="preserve"> PAGEREF _Toc420564654 \h </w:instrText>
            </w:r>
            <w:r>
              <w:rPr>
                <w:webHidden/>
              </w:rPr>
            </w:r>
            <w:r>
              <w:rPr>
                <w:webHidden/>
              </w:rPr>
              <w:fldChar w:fldCharType="separate"/>
            </w:r>
            <w:r w:rsidR="006C2036">
              <w:rPr>
                <w:webHidden/>
              </w:rPr>
              <w:t>49</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55" w:history="1">
            <w:r w:rsidR="00274AEE" w:rsidRPr="00B431A2">
              <w:rPr>
                <w:rStyle w:val="af7"/>
              </w:rPr>
              <w:t>Жилищные условия населения</w:t>
            </w:r>
            <w:r w:rsidR="00274AEE">
              <w:rPr>
                <w:webHidden/>
              </w:rPr>
              <w:tab/>
            </w:r>
            <w:r>
              <w:rPr>
                <w:webHidden/>
              </w:rPr>
              <w:fldChar w:fldCharType="begin"/>
            </w:r>
            <w:r w:rsidR="00274AEE">
              <w:rPr>
                <w:webHidden/>
              </w:rPr>
              <w:instrText xml:space="preserve"> PAGEREF _Toc420564655 \h </w:instrText>
            </w:r>
            <w:r>
              <w:rPr>
                <w:webHidden/>
              </w:rPr>
            </w:r>
            <w:r>
              <w:rPr>
                <w:webHidden/>
              </w:rPr>
              <w:fldChar w:fldCharType="separate"/>
            </w:r>
            <w:r w:rsidR="006C2036">
              <w:rPr>
                <w:webHidden/>
              </w:rPr>
              <w:t>52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56" w:history="1">
            <w:r w:rsidR="00274AEE" w:rsidRPr="00B431A2">
              <w:rPr>
                <w:rStyle w:val="af7"/>
                <w:i/>
              </w:rPr>
              <w:t>6.6. Жилищный фонд</w:t>
            </w:r>
            <w:r w:rsidR="00274AEE">
              <w:rPr>
                <w:webHidden/>
              </w:rPr>
              <w:tab/>
            </w:r>
            <w:r>
              <w:rPr>
                <w:webHidden/>
              </w:rPr>
              <w:fldChar w:fldCharType="begin"/>
            </w:r>
            <w:r w:rsidR="00274AEE">
              <w:rPr>
                <w:webHidden/>
              </w:rPr>
              <w:instrText xml:space="preserve"> PAGEREF _Toc420564656 \h </w:instrText>
            </w:r>
            <w:r>
              <w:rPr>
                <w:webHidden/>
              </w:rPr>
            </w:r>
            <w:r>
              <w:rPr>
                <w:webHidden/>
              </w:rPr>
              <w:fldChar w:fldCharType="separate"/>
            </w:r>
            <w:r w:rsidR="006C2036">
              <w:rPr>
                <w:webHidden/>
              </w:rPr>
              <w:t>52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57" w:history="1">
            <w:r w:rsidR="00274AEE" w:rsidRPr="00B431A2">
              <w:rPr>
                <w:rStyle w:val="af7"/>
                <w:i/>
              </w:rPr>
              <w:t>6.7. Предоставление жилых помещений</w:t>
            </w:r>
            <w:r w:rsidR="00274AEE">
              <w:rPr>
                <w:webHidden/>
              </w:rPr>
              <w:tab/>
            </w:r>
            <w:r>
              <w:rPr>
                <w:webHidden/>
              </w:rPr>
              <w:fldChar w:fldCharType="begin"/>
            </w:r>
            <w:r w:rsidR="00274AEE">
              <w:rPr>
                <w:webHidden/>
              </w:rPr>
              <w:instrText xml:space="preserve"> PAGEREF _Toc420564657 \h </w:instrText>
            </w:r>
            <w:r>
              <w:rPr>
                <w:webHidden/>
              </w:rPr>
            </w:r>
            <w:r>
              <w:rPr>
                <w:webHidden/>
              </w:rPr>
              <w:fldChar w:fldCharType="separate"/>
            </w:r>
            <w:r w:rsidR="006C2036">
              <w:rPr>
                <w:webHidden/>
              </w:rPr>
              <w:t>52</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658" w:history="1">
            <w:r w:rsidR="00274AEE" w:rsidRPr="00B431A2">
              <w:rPr>
                <w:rStyle w:val="af7"/>
              </w:rPr>
              <w:t>7. ОБРАЗОВАНИЕ</w:t>
            </w:r>
            <w:r w:rsidR="00274AEE">
              <w:rPr>
                <w:webHidden/>
              </w:rPr>
              <w:tab/>
            </w:r>
            <w:r>
              <w:rPr>
                <w:webHidden/>
              </w:rPr>
              <w:fldChar w:fldCharType="begin"/>
            </w:r>
            <w:r w:rsidR="00274AEE">
              <w:rPr>
                <w:webHidden/>
              </w:rPr>
              <w:instrText xml:space="preserve"> PAGEREF _Toc420564658 \h </w:instrText>
            </w:r>
            <w:r>
              <w:rPr>
                <w:webHidden/>
              </w:rPr>
            </w:r>
            <w:r>
              <w:rPr>
                <w:webHidden/>
              </w:rPr>
              <w:fldChar w:fldCharType="separate"/>
            </w:r>
            <w:r w:rsidR="006C2036">
              <w:rPr>
                <w:webHidden/>
              </w:rPr>
              <w:t>53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59" w:history="1">
            <w:r w:rsidR="00274AEE" w:rsidRPr="00B431A2">
              <w:rPr>
                <w:rStyle w:val="af7"/>
                <w:i/>
              </w:rPr>
              <w:t>7.1. Дошкольные образовательные организации</w:t>
            </w:r>
            <w:r w:rsidR="00274AEE">
              <w:rPr>
                <w:webHidden/>
              </w:rPr>
              <w:tab/>
            </w:r>
            <w:r>
              <w:rPr>
                <w:webHidden/>
              </w:rPr>
              <w:fldChar w:fldCharType="begin"/>
            </w:r>
            <w:r w:rsidR="00274AEE">
              <w:rPr>
                <w:webHidden/>
              </w:rPr>
              <w:instrText xml:space="preserve"> PAGEREF _Toc420564659 \h </w:instrText>
            </w:r>
            <w:r>
              <w:rPr>
                <w:webHidden/>
              </w:rPr>
            </w:r>
            <w:r>
              <w:rPr>
                <w:webHidden/>
              </w:rPr>
              <w:fldChar w:fldCharType="separate"/>
            </w:r>
            <w:r w:rsidR="006C2036">
              <w:rPr>
                <w:webHidden/>
              </w:rPr>
              <w:t>53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60" w:history="1">
            <w:r w:rsidR="00274AEE" w:rsidRPr="00B431A2">
              <w:rPr>
                <w:rStyle w:val="af7"/>
                <w:i/>
              </w:rPr>
              <w:t>7.2. Число общеобразовательных организаций</w:t>
            </w:r>
            <w:r w:rsidR="00274AEE">
              <w:rPr>
                <w:webHidden/>
              </w:rPr>
              <w:tab/>
            </w:r>
            <w:r>
              <w:rPr>
                <w:webHidden/>
              </w:rPr>
              <w:fldChar w:fldCharType="begin"/>
            </w:r>
            <w:r w:rsidR="00274AEE">
              <w:rPr>
                <w:webHidden/>
              </w:rPr>
              <w:instrText xml:space="preserve"> PAGEREF _Toc420564660 \h </w:instrText>
            </w:r>
            <w:r>
              <w:rPr>
                <w:webHidden/>
              </w:rPr>
            </w:r>
            <w:r>
              <w:rPr>
                <w:webHidden/>
              </w:rPr>
              <w:fldChar w:fldCharType="separate"/>
            </w:r>
            <w:r w:rsidR="006C2036">
              <w:rPr>
                <w:webHidden/>
              </w:rPr>
              <w:t>54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61" w:history="1">
            <w:r w:rsidR="00274AEE" w:rsidRPr="00B431A2">
              <w:rPr>
                <w:rStyle w:val="af7"/>
                <w:i/>
              </w:rPr>
              <w:t>7.3. Численность обучающихся и учителей в общеобразовательных организациях</w:t>
            </w:r>
            <w:r w:rsidR="00274AEE">
              <w:rPr>
                <w:webHidden/>
              </w:rPr>
              <w:tab/>
            </w:r>
            <w:r>
              <w:rPr>
                <w:webHidden/>
              </w:rPr>
              <w:fldChar w:fldCharType="begin"/>
            </w:r>
            <w:r w:rsidR="00274AEE">
              <w:rPr>
                <w:webHidden/>
              </w:rPr>
              <w:instrText xml:space="preserve"> PAGEREF _Toc420564661 \h </w:instrText>
            </w:r>
            <w:r>
              <w:rPr>
                <w:webHidden/>
              </w:rPr>
            </w:r>
            <w:r>
              <w:rPr>
                <w:webHidden/>
              </w:rPr>
              <w:fldChar w:fldCharType="separate"/>
            </w:r>
            <w:r w:rsidR="006C2036">
              <w:rPr>
                <w:webHidden/>
              </w:rPr>
              <w:t>55</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62" w:history="1">
            <w:r w:rsidR="00274AEE" w:rsidRPr="00B431A2">
              <w:rPr>
                <w:rStyle w:val="af7"/>
                <w:i/>
              </w:rPr>
              <w:t>7.4. Сменность занятий в государственных и муниципальных  общеобразовательных организациях (без вечерних (сменных)  общеобразовательных организаций)</w:t>
            </w:r>
            <w:r w:rsidR="00274AEE">
              <w:rPr>
                <w:webHidden/>
              </w:rPr>
              <w:tab/>
            </w:r>
            <w:r>
              <w:rPr>
                <w:webHidden/>
              </w:rPr>
              <w:fldChar w:fldCharType="begin"/>
            </w:r>
            <w:r w:rsidR="00274AEE">
              <w:rPr>
                <w:webHidden/>
              </w:rPr>
              <w:instrText xml:space="preserve"> PAGEREF _Toc420564662 \h </w:instrText>
            </w:r>
            <w:r>
              <w:rPr>
                <w:webHidden/>
              </w:rPr>
            </w:r>
            <w:r>
              <w:rPr>
                <w:webHidden/>
              </w:rPr>
              <w:fldChar w:fldCharType="separate"/>
            </w:r>
            <w:r w:rsidR="006C2036">
              <w:rPr>
                <w:webHidden/>
              </w:rPr>
              <w:t>56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63" w:history="1">
            <w:r w:rsidR="00274AEE" w:rsidRPr="00B431A2">
              <w:rPr>
                <w:rStyle w:val="af7"/>
                <w:i/>
              </w:rPr>
              <w:t>7.5. Выпускники общеобразовательных организаций</w:t>
            </w:r>
            <w:r w:rsidR="00274AEE">
              <w:rPr>
                <w:webHidden/>
              </w:rPr>
              <w:tab/>
            </w:r>
            <w:r>
              <w:rPr>
                <w:webHidden/>
              </w:rPr>
              <w:fldChar w:fldCharType="begin"/>
            </w:r>
            <w:r w:rsidR="00274AEE">
              <w:rPr>
                <w:webHidden/>
              </w:rPr>
              <w:instrText xml:space="preserve"> PAGEREF _Toc420564663 \h </w:instrText>
            </w:r>
            <w:r>
              <w:rPr>
                <w:webHidden/>
              </w:rPr>
            </w:r>
            <w:r>
              <w:rPr>
                <w:webHidden/>
              </w:rPr>
              <w:fldChar w:fldCharType="separate"/>
            </w:r>
            <w:r w:rsidR="006C2036">
              <w:rPr>
                <w:webHidden/>
              </w:rPr>
              <w:t>57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64" w:history="1">
            <w:r w:rsidR="00274AEE" w:rsidRPr="00B431A2">
              <w:rPr>
                <w:rStyle w:val="af7"/>
                <w:i/>
              </w:rPr>
              <w:t>7.6.</w:t>
            </w:r>
            <w:r w:rsidR="00274AEE" w:rsidRPr="00F553C0">
              <w:rPr>
                <w:rStyle w:val="af7"/>
                <w:i/>
                <w:spacing w:val="-8"/>
              </w:rPr>
              <w:t xml:space="preserve"> Профессиональн</w:t>
            </w:r>
            <w:r w:rsidR="00C93618" w:rsidRPr="00F553C0">
              <w:rPr>
                <w:rStyle w:val="af7"/>
                <w:i/>
                <w:spacing w:val="-8"/>
              </w:rPr>
              <w:t>ые образовательные организации,</w:t>
            </w:r>
            <w:r w:rsidR="00F553C0" w:rsidRPr="00F553C0">
              <w:rPr>
                <w:rStyle w:val="af7"/>
                <w:i/>
                <w:spacing w:val="-8"/>
              </w:rPr>
              <w:t xml:space="preserve"> </w:t>
            </w:r>
            <w:r w:rsidR="00274AEE" w:rsidRPr="00F553C0">
              <w:rPr>
                <w:rStyle w:val="af7"/>
                <w:i/>
                <w:spacing w:val="-8"/>
              </w:rPr>
              <w:t xml:space="preserve">осуществляющие </w:t>
            </w:r>
            <w:r w:rsidR="00274AEE" w:rsidRPr="00B431A2">
              <w:rPr>
                <w:rStyle w:val="af7"/>
                <w:i/>
              </w:rPr>
              <w:t>подгото</w:t>
            </w:r>
            <w:r w:rsidR="00C93618">
              <w:rPr>
                <w:rStyle w:val="af7"/>
                <w:i/>
              </w:rPr>
              <w:t>вку квалифицированных  рабочих,</w:t>
            </w:r>
            <w:r w:rsidR="00F553C0">
              <w:rPr>
                <w:rStyle w:val="af7"/>
                <w:i/>
              </w:rPr>
              <w:t xml:space="preserve"> </w:t>
            </w:r>
            <w:r w:rsidR="00274AEE" w:rsidRPr="00B431A2">
              <w:rPr>
                <w:rStyle w:val="af7"/>
                <w:i/>
              </w:rPr>
              <w:t>служащих</w:t>
            </w:r>
            <w:r w:rsidR="00274AEE">
              <w:rPr>
                <w:webHidden/>
              </w:rPr>
              <w:tab/>
            </w:r>
            <w:r>
              <w:rPr>
                <w:webHidden/>
              </w:rPr>
              <w:fldChar w:fldCharType="begin"/>
            </w:r>
            <w:r w:rsidR="00274AEE">
              <w:rPr>
                <w:webHidden/>
              </w:rPr>
              <w:instrText xml:space="preserve"> PAGEREF _Toc420564664 \h </w:instrText>
            </w:r>
            <w:r>
              <w:rPr>
                <w:webHidden/>
              </w:rPr>
            </w:r>
            <w:r>
              <w:rPr>
                <w:webHidden/>
              </w:rPr>
              <w:fldChar w:fldCharType="separate"/>
            </w:r>
            <w:r w:rsidR="006C2036">
              <w:rPr>
                <w:webHidden/>
              </w:rPr>
              <w:t>59</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65" w:history="1">
            <w:r w:rsidR="00274AEE" w:rsidRPr="00B431A2">
              <w:rPr>
                <w:rStyle w:val="af7"/>
                <w:i/>
              </w:rPr>
              <w:t>7.7. Профессиональн</w:t>
            </w:r>
            <w:r w:rsidR="00C93618">
              <w:rPr>
                <w:rStyle w:val="af7"/>
                <w:i/>
              </w:rPr>
              <w:t>ые образовательные организации,</w:t>
            </w:r>
            <w:r w:rsidR="00C93618">
              <w:rPr>
                <w:rStyle w:val="af7"/>
                <w:i/>
              </w:rPr>
              <w:br/>
            </w:r>
            <w:r w:rsidR="00274AEE" w:rsidRPr="00B431A2">
              <w:rPr>
                <w:rStyle w:val="af7"/>
                <w:i/>
              </w:rPr>
              <w:t xml:space="preserve"> осуществляющие подготовку специалистов среднего звена</w:t>
            </w:r>
            <w:r w:rsidR="00274AEE">
              <w:rPr>
                <w:webHidden/>
              </w:rPr>
              <w:tab/>
            </w:r>
            <w:r>
              <w:rPr>
                <w:webHidden/>
              </w:rPr>
              <w:fldChar w:fldCharType="begin"/>
            </w:r>
            <w:r w:rsidR="00274AEE">
              <w:rPr>
                <w:webHidden/>
              </w:rPr>
              <w:instrText xml:space="preserve"> PAGEREF _Toc420564665 \h </w:instrText>
            </w:r>
            <w:r>
              <w:rPr>
                <w:webHidden/>
              </w:rPr>
            </w:r>
            <w:r>
              <w:rPr>
                <w:webHidden/>
              </w:rPr>
              <w:fldChar w:fldCharType="separate"/>
            </w:r>
            <w:r w:rsidR="006C2036">
              <w:rPr>
                <w:webHidden/>
              </w:rPr>
              <w:t>60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66" w:history="1">
            <w:r w:rsidR="00274AEE" w:rsidRPr="00B431A2">
              <w:rPr>
                <w:rStyle w:val="af7"/>
                <w:i/>
              </w:rPr>
              <w:t>7.8. Прием на обучение по программам подготовки специалистов</w:t>
            </w:r>
            <w:r w:rsidR="00F553C0">
              <w:rPr>
                <w:rStyle w:val="af7"/>
                <w:i/>
              </w:rPr>
              <w:br/>
            </w:r>
            <w:r w:rsidR="00274AEE" w:rsidRPr="00B431A2">
              <w:rPr>
                <w:rStyle w:val="af7"/>
                <w:i/>
              </w:rPr>
              <w:t>среднего звена и</w:t>
            </w:r>
            <w:r w:rsidR="00C93618">
              <w:rPr>
                <w:rStyle w:val="af7"/>
                <w:i/>
              </w:rPr>
              <w:t xml:space="preserve"> выпуск специалистов со средним</w:t>
            </w:r>
            <w:r w:rsidR="00F553C0">
              <w:rPr>
                <w:rStyle w:val="af7"/>
                <w:i/>
              </w:rPr>
              <w:br/>
            </w:r>
            <w:r w:rsidR="00274AEE" w:rsidRPr="00B431A2">
              <w:rPr>
                <w:rStyle w:val="af7"/>
                <w:i/>
              </w:rPr>
              <w:t>профессиональным</w:t>
            </w:r>
            <w:r w:rsidR="00F553C0">
              <w:rPr>
                <w:rStyle w:val="af7"/>
                <w:i/>
              </w:rPr>
              <w:t xml:space="preserve"> </w:t>
            </w:r>
            <w:r w:rsidR="00274AEE" w:rsidRPr="00B431A2">
              <w:rPr>
                <w:rStyle w:val="af7"/>
                <w:i/>
              </w:rPr>
              <w:t>образованием</w:t>
            </w:r>
            <w:r w:rsidR="00274AEE">
              <w:rPr>
                <w:webHidden/>
              </w:rPr>
              <w:tab/>
            </w:r>
            <w:r>
              <w:rPr>
                <w:webHidden/>
              </w:rPr>
              <w:fldChar w:fldCharType="begin"/>
            </w:r>
            <w:r w:rsidR="00274AEE">
              <w:rPr>
                <w:webHidden/>
              </w:rPr>
              <w:instrText xml:space="preserve"> PAGEREF _Toc420564666 \h </w:instrText>
            </w:r>
            <w:r>
              <w:rPr>
                <w:webHidden/>
              </w:rPr>
            </w:r>
            <w:r>
              <w:rPr>
                <w:webHidden/>
              </w:rPr>
              <w:fldChar w:fldCharType="separate"/>
            </w:r>
            <w:r w:rsidR="006C2036">
              <w:rPr>
                <w:webHidden/>
              </w:rPr>
              <w:t>62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67" w:history="1">
            <w:r w:rsidR="00274AEE" w:rsidRPr="00B431A2">
              <w:rPr>
                <w:rStyle w:val="af7"/>
                <w:i/>
              </w:rPr>
              <w:t>7.9. Образовательные организации высшего образования</w:t>
            </w:r>
            <w:r w:rsidR="00274AEE">
              <w:rPr>
                <w:webHidden/>
              </w:rPr>
              <w:tab/>
            </w:r>
            <w:r>
              <w:rPr>
                <w:webHidden/>
              </w:rPr>
              <w:fldChar w:fldCharType="begin"/>
            </w:r>
            <w:r w:rsidR="00274AEE">
              <w:rPr>
                <w:webHidden/>
              </w:rPr>
              <w:instrText xml:space="preserve"> PAGEREF _Toc420564667 \h </w:instrText>
            </w:r>
            <w:r>
              <w:rPr>
                <w:webHidden/>
              </w:rPr>
            </w:r>
            <w:r>
              <w:rPr>
                <w:webHidden/>
              </w:rPr>
              <w:fldChar w:fldCharType="separate"/>
            </w:r>
            <w:r w:rsidR="006C2036">
              <w:rPr>
                <w:webHidden/>
              </w:rPr>
              <w:t>64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68" w:history="1">
            <w:r w:rsidR="00274AEE" w:rsidRPr="00B431A2">
              <w:rPr>
                <w:rStyle w:val="af7"/>
                <w:i/>
              </w:rPr>
              <w:t xml:space="preserve">7.10. Прием на обучение по </w:t>
            </w:r>
            <w:r w:rsidR="00C93618">
              <w:rPr>
                <w:rStyle w:val="af7"/>
                <w:i/>
              </w:rPr>
              <w:t xml:space="preserve">программам высшего образования </w:t>
            </w:r>
            <w:r w:rsidR="00C93618">
              <w:rPr>
                <w:rStyle w:val="af7"/>
                <w:i/>
              </w:rPr>
              <w:br/>
            </w:r>
            <w:r w:rsidR="00274AEE" w:rsidRPr="00B431A2">
              <w:rPr>
                <w:rStyle w:val="af7"/>
                <w:i/>
              </w:rPr>
              <w:t>и выпуск специалистов с высшим образованием</w:t>
            </w:r>
            <w:r w:rsidR="00274AEE">
              <w:rPr>
                <w:webHidden/>
              </w:rPr>
              <w:tab/>
            </w:r>
            <w:r>
              <w:rPr>
                <w:webHidden/>
              </w:rPr>
              <w:fldChar w:fldCharType="begin"/>
            </w:r>
            <w:r w:rsidR="00274AEE">
              <w:rPr>
                <w:webHidden/>
              </w:rPr>
              <w:instrText xml:space="preserve"> PAGEREF _Toc420564668 \h </w:instrText>
            </w:r>
            <w:r>
              <w:rPr>
                <w:webHidden/>
              </w:rPr>
            </w:r>
            <w:r>
              <w:rPr>
                <w:webHidden/>
              </w:rPr>
              <w:fldChar w:fldCharType="separate"/>
            </w:r>
            <w:r w:rsidR="006C2036">
              <w:rPr>
                <w:webHidden/>
              </w:rPr>
              <w:t>66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69" w:history="1">
            <w:r w:rsidR="00274AEE" w:rsidRPr="00B431A2">
              <w:rPr>
                <w:rStyle w:val="af7"/>
                <w:i/>
              </w:rPr>
              <w:t>7.11. Конкурс на вступительных экзаменах  в государственных</w:t>
            </w:r>
            <w:r w:rsidR="00C93618">
              <w:rPr>
                <w:rStyle w:val="af7"/>
                <w:i/>
              </w:rPr>
              <w:br/>
            </w:r>
            <w:r w:rsidR="00274AEE" w:rsidRPr="00B431A2">
              <w:rPr>
                <w:rStyle w:val="af7"/>
                <w:i/>
              </w:rPr>
              <w:t>и муниципальных профессиональных  образовательных организациях, осуществляющих подготовку  специалистов среднего звена</w:t>
            </w:r>
            <w:r w:rsidR="00C93618">
              <w:rPr>
                <w:rStyle w:val="af7"/>
                <w:i/>
              </w:rPr>
              <w:br/>
            </w:r>
            <w:r w:rsidR="00274AEE" w:rsidRPr="00B431A2">
              <w:rPr>
                <w:rStyle w:val="af7"/>
                <w:i/>
              </w:rPr>
              <w:t>и образовательных  организациях высшего образования</w:t>
            </w:r>
            <w:r w:rsidR="00274AEE">
              <w:rPr>
                <w:webHidden/>
              </w:rPr>
              <w:tab/>
            </w:r>
            <w:r>
              <w:rPr>
                <w:webHidden/>
              </w:rPr>
              <w:fldChar w:fldCharType="begin"/>
            </w:r>
            <w:r w:rsidR="00274AEE">
              <w:rPr>
                <w:webHidden/>
              </w:rPr>
              <w:instrText xml:space="preserve"> PAGEREF _Toc420564669 \h </w:instrText>
            </w:r>
            <w:r>
              <w:rPr>
                <w:webHidden/>
              </w:rPr>
            </w:r>
            <w:r>
              <w:rPr>
                <w:webHidden/>
              </w:rPr>
              <w:fldChar w:fldCharType="separate"/>
            </w:r>
            <w:r w:rsidR="006C2036">
              <w:rPr>
                <w:webHidden/>
              </w:rPr>
              <w:t>68</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670" w:history="1">
            <w:r w:rsidR="00274AEE" w:rsidRPr="00B431A2">
              <w:rPr>
                <w:rStyle w:val="af7"/>
              </w:rPr>
              <w:t>8. ЗДРАВООХРАНЕНИЕ</w:t>
            </w:r>
            <w:r w:rsidR="00274AEE">
              <w:rPr>
                <w:webHidden/>
              </w:rPr>
              <w:tab/>
            </w:r>
            <w:r>
              <w:rPr>
                <w:webHidden/>
              </w:rPr>
              <w:fldChar w:fldCharType="begin"/>
            </w:r>
            <w:r w:rsidR="00274AEE">
              <w:rPr>
                <w:webHidden/>
              </w:rPr>
              <w:instrText xml:space="preserve"> PAGEREF _Toc420564670 \h </w:instrText>
            </w:r>
            <w:r>
              <w:rPr>
                <w:webHidden/>
              </w:rPr>
            </w:r>
            <w:r>
              <w:rPr>
                <w:webHidden/>
              </w:rPr>
              <w:fldChar w:fldCharType="separate"/>
            </w:r>
            <w:r w:rsidR="006C2036">
              <w:rPr>
                <w:webHidden/>
              </w:rPr>
              <w:t>69</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71" w:history="1">
            <w:r w:rsidR="00274AEE" w:rsidRPr="00B431A2">
              <w:rPr>
                <w:rStyle w:val="af7"/>
                <w:i/>
              </w:rPr>
              <w:t>8.1. Основные показатели здравоохранения</w:t>
            </w:r>
            <w:r w:rsidR="00274AEE">
              <w:rPr>
                <w:webHidden/>
              </w:rPr>
              <w:tab/>
            </w:r>
            <w:r>
              <w:rPr>
                <w:webHidden/>
              </w:rPr>
              <w:fldChar w:fldCharType="begin"/>
            </w:r>
            <w:r w:rsidR="00274AEE">
              <w:rPr>
                <w:webHidden/>
              </w:rPr>
              <w:instrText xml:space="preserve"> PAGEREF _Toc420564671 \h </w:instrText>
            </w:r>
            <w:r>
              <w:rPr>
                <w:webHidden/>
              </w:rPr>
            </w:r>
            <w:r>
              <w:rPr>
                <w:webHidden/>
              </w:rPr>
              <w:fldChar w:fldCharType="separate"/>
            </w:r>
            <w:r w:rsidR="006C2036">
              <w:rPr>
                <w:webHidden/>
              </w:rPr>
              <w:t>69</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672" w:history="1">
            <w:r w:rsidR="00274AEE" w:rsidRPr="00B431A2">
              <w:rPr>
                <w:rStyle w:val="af7"/>
              </w:rPr>
              <w:t>9. КУЛЬТУРА, ОТДЫХ И ТУРИЗМ</w:t>
            </w:r>
            <w:r w:rsidR="00274AEE">
              <w:rPr>
                <w:webHidden/>
              </w:rPr>
              <w:tab/>
            </w:r>
            <w:r>
              <w:rPr>
                <w:webHidden/>
              </w:rPr>
              <w:fldChar w:fldCharType="begin"/>
            </w:r>
            <w:r w:rsidR="00274AEE">
              <w:rPr>
                <w:webHidden/>
              </w:rPr>
              <w:instrText xml:space="preserve"> PAGEREF _Toc420564672 \h </w:instrText>
            </w:r>
            <w:r>
              <w:rPr>
                <w:webHidden/>
              </w:rPr>
            </w:r>
            <w:r>
              <w:rPr>
                <w:webHidden/>
              </w:rPr>
              <w:fldChar w:fldCharType="separate"/>
            </w:r>
            <w:r w:rsidR="006C2036">
              <w:rPr>
                <w:webHidden/>
              </w:rPr>
              <w:t>71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73" w:history="1">
            <w:r w:rsidR="00274AEE" w:rsidRPr="00B431A2">
              <w:rPr>
                <w:rStyle w:val="af7"/>
                <w:i/>
              </w:rPr>
              <w:t>9.1. Общедоступные библиотеки</w:t>
            </w:r>
            <w:r w:rsidR="00274AEE">
              <w:rPr>
                <w:webHidden/>
              </w:rPr>
              <w:tab/>
            </w:r>
            <w:r>
              <w:rPr>
                <w:webHidden/>
              </w:rPr>
              <w:fldChar w:fldCharType="begin"/>
            </w:r>
            <w:r w:rsidR="00274AEE">
              <w:rPr>
                <w:webHidden/>
              </w:rPr>
              <w:instrText xml:space="preserve"> PAGEREF _Toc420564673 \h </w:instrText>
            </w:r>
            <w:r>
              <w:rPr>
                <w:webHidden/>
              </w:rPr>
            </w:r>
            <w:r>
              <w:rPr>
                <w:webHidden/>
              </w:rPr>
              <w:fldChar w:fldCharType="separate"/>
            </w:r>
            <w:r w:rsidR="006C2036">
              <w:rPr>
                <w:webHidden/>
              </w:rPr>
              <w:t>71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74" w:history="1">
            <w:r w:rsidR="00274AEE" w:rsidRPr="00B431A2">
              <w:rPr>
                <w:rStyle w:val="af7"/>
                <w:i/>
              </w:rPr>
              <w:t>9.2. Учреждения культурно-досугового типа,  музеи и театры</w:t>
            </w:r>
            <w:r w:rsidR="00274AEE">
              <w:rPr>
                <w:webHidden/>
              </w:rPr>
              <w:tab/>
            </w:r>
            <w:r>
              <w:rPr>
                <w:webHidden/>
              </w:rPr>
              <w:fldChar w:fldCharType="begin"/>
            </w:r>
            <w:r w:rsidR="00274AEE">
              <w:rPr>
                <w:webHidden/>
              </w:rPr>
              <w:instrText xml:space="preserve"> PAGEREF _Toc420564674 \h </w:instrText>
            </w:r>
            <w:r>
              <w:rPr>
                <w:webHidden/>
              </w:rPr>
            </w:r>
            <w:r>
              <w:rPr>
                <w:webHidden/>
              </w:rPr>
              <w:fldChar w:fldCharType="separate"/>
            </w:r>
            <w:r w:rsidR="006C2036">
              <w:rPr>
                <w:webHidden/>
              </w:rPr>
              <w:t>72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75" w:history="1">
            <w:r w:rsidR="00274AEE" w:rsidRPr="00B431A2">
              <w:rPr>
                <w:rStyle w:val="af7"/>
                <w:i/>
              </w:rPr>
              <w:t>9.3. Санаторно-курортные организации и организации отдыха</w:t>
            </w:r>
            <w:r w:rsidR="00274AEE">
              <w:rPr>
                <w:webHidden/>
              </w:rPr>
              <w:tab/>
            </w:r>
            <w:r>
              <w:rPr>
                <w:webHidden/>
              </w:rPr>
              <w:fldChar w:fldCharType="begin"/>
            </w:r>
            <w:r w:rsidR="00274AEE">
              <w:rPr>
                <w:webHidden/>
              </w:rPr>
              <w:instrText xml:space="preserve"> PAGEREF _Toc420564675 \h </w:instrText>
            </w:r>
            <w:r>
              <w:rPr>
                <w:webHidden/>
              </w:rPr>
            </w:r>
            <w:r>
              <w:rPr>
                <w:webHidden/>
              </w:rPr>
              <w:fldChar w:fldCharType="separate"/>
            </w:r>
            <w:r w:rsidR="006C2036">
              <w:rPr>
                <w:webHidden/>
              </w:rPr>
              <w:t>73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76" w:history="1">
            <w:r w:rsidR="00274AEE" w:rsidRPr="00B431A2">
              <w:rPr>
                <w:rStyle w:val="af7"/>
                <w:i/>
              </w:rPr>
              <w:t>9.4. Детские оздоровительные учреждения</w:t>
            </w:r>
            <w:r w:rsidR="00274AEE">
              <w:rPr>
                <w:webHidden/>
              </w:rPr>
              <w:tab/>
            </w:r>
            <w:r>
              <w:rPr>
                <w:webHidden/>
              </w:rPr>
              <w:fldChar w:fldCharType="begin"/>
            </w:r>
            <w:r w:rsidR="00274AEE">
              <w:rPr>
                <w:webHidden/>
              </w:rPr>
              <w:instrText xml:space="preserve"> PAGEREF _Toc420564676 \h </w:instrText>
            </w:r>
            <w:r>
              <w:rPr>
                <w:webHidden/>
              </w:rPr>
            </w:r>
            <w:r>
              <w:rPr>
                <w:webHidden/>
              </w:rPr>
              <w:fldChar w:fldCharType="separate"/>
            </w:r>
            <w:r w:rsidR="006C2036">
              <w:rPr>
                <w:webHidden/>
              </w:rPr>
              <w:t>74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77" w:history="1">
            <w:r w:rsidR="00274AEE" w:rsidRPr="00B431A2">
              <w:rPr>
                <w:rStyle w:val="af7"/>
                <w:i/>
              </w:rPr>
              <w:t>9.5. Гостиницы и аналогичные средства размещения</w:t>
            </w:r>
            <w:r w:rsidR="00274AEE">
              <w:rPr>
                <w:webHidden/>
              </w:rPr>
              <w:tab/>
            </w:r>
            <w:r>
              <w:rPr>
                <w:webHidden/>
              </w:rPr>
              <w:fldChar w:fldCharType="begin"/>
            </w:r>
            <w:r w:rsidR="00274AEE">
              <w:rPr>
                <w:webHidden/>
              </w:rPr>
              <w:instrText xml:space="preserve"> PAGEREF _Toc420564677 \h </w:instrText>
            </w:r>
            <w:r>
              <w:rPr>
                <w:webHidden/>
              </w:rPr>
            </w:r>
            <w:r>
              <w:rPr>
                <w:webHidden/>
              </w:rPr>
              <w:fldChar w:fldCharType="separate"/>
            </w:r>
            <w:r w:rsidR="006C2036">
              <w:rPr>
                <w:webHidden/>
              </w:rPr>
              <w:t>75</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78" w:history="1">
            <w:r w:rsidR="00274AEE" w:rsidRPr="00B431A2">
              <w:rPr>
                <w:rStyle w:val="af7"/>
                <w:i/>
              </w:rPr>
              <w:t>9.6. Численность туристов, обслуженных туристическими фирмами</w:t>
            </w:r>
            <w:r w:rsidR="00274AEE">
              <w:rPr>
                <w:webHidden/>
              </w:rPr>
              <w:tab/>
            </w:r>
            <w:r>
              <w:rPr>
                <w:webHidden/>
              </w:rPr>
              <w:fldChar w:fldCharType="begin"/>
            </w:r>
            <w:r w:rsidR="00274AEE">
              <w:rPr>
                <w:webHidden/>
              </w:rPr>
              <w:instrText xml:space="preserve"> PAGEREF _Toc420564678 \h </w:instrText>
            </w:r>
            <w:r>
              <w:rPr>
                <w:webHidden/>
              </w:rPr>
            </w:r>
            <w:r>
              <w:rPr>
                <w:webHidden/>
              </w:rPr>
              <w:fldChar w:fldCharType="separate"/>
            </w:r>
            <w:r w:rsidR="006C2036">
              <w:rPr>
                <w:webHidden/>
              </w:rPr>
              <w:t>75</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679" w:history="1">
            <w:r w:rsidR="00274AEE" w:rsidRPr="00B431A2">
              <w:rPr>
                <w:rStyle w:val="af7"/>
              </w:rPr>
              <w:t>10. ПРАВОНАРУШЕНИЯ</w:t>
            </w:r>
            <w:r w:rsidR="00274AEE">
              <w:rPr>
                <w:webHidden/>
              </w:rPr>
              <w:tab/>
            </w:r>
            <w:r>
              <w:rPr>
                <w:webHidden/>
              </w:rPr>
              <w:fldChar w:fldCharType="begin"/>
            </w:r>
            <w:r w:rsidR="00274AEE">
              <w:rPr>
                <w:webHidden/>
              </w:rPr>
              <w:instrText xml:space="preserve"> PAGEREF _Toc420564679 \h </w:instrText>
            </w:r>
            <w:r>
              <w:rPr>
                <w:webHidden/>
              </w:rPr>
            </w:r>
            <w:r>
              <w:rPr>
                <w:webHidden/>
              </w:rPr>
              <w:fldChar w:fldCharType="separate"/>
            </w:r>
            <w:r w:rsidR="006C2036">
              <w:rPr>
                <w:webHidden/>
              </w:rPr>
              <w:t>76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80" w:history="1">
            <w:r w:rsidR="00274AEE" w:rsidRPr="00B431A2">
              <w:rPr>
                <w:rStyle w:val="af7"/>
                <w:i/>
              </w:rPr>
              <w:t>10.1. Число зарегистрированных преступлений</w:t>
            </w:r>
            <w:r w:rsidR="00274AEE">
              <w:rPr>
                <w:webHidden/>
              </w:rPr>
              <w:tab/>
            </w:r>
            <w:r>
              <w:rPr>
                <w:webHidden/>
              </w:rPr>
              <w:fldChar w:fldCharType="begin"/>
            </w:r>
            <w:r w:rsidR="00274AEE">
              <w:rPr>
                <w:webHidden/>
              </w:rPr>
              <w:instrText xml:space="preserve"> PAGEREF _Toc420564680 \h </w:instrText>
            </w:r>
            <w:r>
              <w:rPr>
                <w:webHidden/>
              </w:rPr>
            </w:r>
            <w:r>
              <w:rPr>
                <w:webHidden/>
              </w:rPr>
              <w:fldChar w:fldCharType="separate"/>
            </w:r>
            <w:r w:rsidR="006C2036">
              <w:rPr>
                <w:webHidden/>
              </w:rPr>
              <w:t>76</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681" w:history="1">
            <w:r w:rsidR="00274AEE" w:rsidRPr="00B431A2">
              <w:rPr>
                <w:rStyle w:val="af7"/>
              </w:rPr>
              <w:t>11. ПРОИЗВОДСТВО И ИСПОЛЬЗОВАНИЕ ВАЛОВОГО РЕГИОНАЛЬНОГО ПРОДУКТА</w:t>
            </w:r>
            <w:r w:rsidR="00274AEE">
              <w:rPr>
                <w:webHidden/>
              </w:rPr>
              <w:tab/>
            </w:r>
            <w:r>
              <w:rPr>
                <w:webHidden/>
              </w:rPr>
              <w:fldChar w:fldCharType="begin"/>
            </w:r>
            <w:r w:rsidR="00274AEE">
              <w:rPr>
                <w:webHidden/>
              </w:rPr>
              <w:instrText xml:space="preserve"> PAGEREF _Toc420564681 \h </w:instrText>
            </w:r>
            <w:r>
              <w:rPr>
                <w:webHidden/>
              </w:rPr>
            </w:r>
            <w:r>
              <w:rPr>
                <w:webHidden/>
              </w:rPr>
              <w:fldChar w:fldCharType="separate"/>
            </w:r>
            <w:r w:rsidR="006C2036">
              <w:rPr>
                <w:webHidden/>
              </w:rPr>
              <w:t>77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82" w:history="1">
            <w:r w:rsidR="00274AEE" w:rsidRPr="00B431A2">
              <w:rPr>
                <w:rStyle w:val="af7"/>
              </w:rPr>
              <w:t>Отдельные показатели системы национальных счетов</w:t>
            </w:r>
            <w:r w:rsidR="00274AEE">
              <w:rPr>
                <w:webHidden/>
              </w:rPr>
              <w:tab/>
            </w:r>
            <w:r>
              <w:rPr>
                <w:webHidden/>
              </w:rPr>
              <w:fldChar w:fldCharType="begin"/>
            </w:r>
            <w:r w:rsidR="00274AEE">
              <w:rPr>
                <w:webHidden/>
              </w:rPr>
              <w:instrText xml:space="preserve"> PAGEREF _Toc420564682 \h </w:instrText>
            </w:r>
            <w:r>
              <w:rPr>
                <w:webHidden/>
              </w:rPr>
            </w:r>
            <w:r>
              <w:rPr>
                <w:webHidden/>
              </w:rPr>
              <w:fldChar w:fldCharType="separate"/>
            </w:r>
            <w:r w:rsidR="006C2036">
              <w:rPr>
                <w:webHidden/>
              </w:rPr>
              <w:t>77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83" w:history="1">
            <w:r w:rsidR="00274AEE" w:rsidRPr="00B431A2">
              <w:rPr>
                <w:rStyle w:val="af7"/>
                <w:i/>
              </w:rPr>
              <w:t>11.1. Объем и динамика валового регионального продукта</w:t>
            </w:r>
            <w:r w:rsidR="00274AEE">
              <w:rPr>
                <w:webHidden/>
              </w:rPr>
              <w:tab/>
            </w:r>
            <w:r>
              <w:rPr>
                <w:webHidden/>
              </w:rPr>
              <w:fldChar w:fldCharType="begin"/>
            </w:r>
            <w:r w:rsidR="00274AEE">
              <w:rPr>
                <w:webHidden/>
              </w:rPr>
              <w:instrText xml:space="preserve"> PAGEREF _Toc420564683 \h </w:instrText>
            </w:r>
            <w:r>
              <w:rPr>
                <w:webHidden/>
              </w:rPr>
            </w:r>
            <w:r>
              <w:rPr>
                <w:webHidden/>
              </w:rPr>
              <w:fldChar w:fldCharType="separate"/>
            </w:r>
            <w:r w:rsidR="006C2036">
              <w:rPr>
                <w:webHidden/>
              </w:rPr>
              <w:t>77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84" w:history="1">
            <w:r w:rsidR="00274AEE" w:rsidRPr="00B431A2">
              <w:rPr>
                <w:rStyle w:val="af7"/>
                <w:i/>
              </w:rPr>
              <w:t xml:space="preserve">11.2. </w:t>
            </w:r>
            <w:r w:rsidR="00274AEE" w:rsidRPr="002630A0">
              <w:rPr>
                <w:rStyle w:val="af7"/>
                <w:i/>
                <w:spacing w:val="-2"/>
              </w:rPr>
              <w:t>Формирование валового регионального продукта  по источникам</w:t>
            </w:r>
            <w:r w:rsidR="002630A0">
              <w:rPr>
                <w:rStyle w:val="af7"/>
                <w:i/>
                <w:spacing w:val="-2"/>
              </w:rPr>
              <w:br/>
            </w:r>
            <w:r w:rsidR="00274AEE" w:rsidRPr="00B431A2">
              <w:rPr>
                <w:rStyle w:val="af7"/>
                <w:i/>
              </w:rPr>
              <w:t>доходов</w:t>
            </w:r>
            <w:r w:rsidR="00274AEE">
              <w:rPr>
                <w:webHidden/>
              </w:rPr>
              <w:tab/>
            </w:r>
            <w:r>
              <w:rPr>
                <w:webHidden/>
              </w:rPr>
              <w:fldChar w:fldCharType="begin"/>
            </w:r>
            <w:r w:rsidR="00274AEE">
              <w:rPr>
                <w:webHidden/>
              </w:rPr>
              <w:instrText xml:space="preserve"> PAGEREF _Toc420564684 \h </w:instrText>
            </w:r>
            <w:r>
              <w:rPr>
                <w:webHidden/>
              </w:rPr>
            </w:r>
            <w:r>
              <w:rPr>
                <w:webHidden/>
              </w:rPr>
              <w:fldChar w:fldCharType="separate"/>
            </w:r>
            <w:r w:rsidR="006C2036">
              <w:rPr>
                <w:webHidden/>
              </w:rPr>
              <w:t>78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85" w:history="1">
            <w:r w:rsidR="00274AEE" w:rsidRPr="00937CC1">
              <w:rPr>
                <w:rStyle w:val="af7"/>
                <w:i/>
                <w:spacing w:val="-8"/>
              </w:rPr>
              <w:t xml:space="preserve">11.3. </w:t>
            </w:r>
            <w:r w:rsidR="00274AEE" w:rsidRPr="00937CC1">
              <w:rPr>
                <w:rStyle w:val="af7"/>
                <w:i/>
                <w:spacing w:val="-2"/>
              </w:rPr>
              <w:t>Фактическое конечно</w:t>
            </w:r>
            <w:r w:rsidR="00937CC1" w:rsidRPr="00937CC1">
              <w:rPr>
                <w:rStyle w:val="af7"/>
                <w:i/>
                <w:spacing w:val="-2"/>
              </w:rPr>
              <w:t>е потребление домашних хозяйств</w:t>
            </w:r>
            <w:r w:rsidR="00937CC1" w:rsidRPr="00937CC1">
              <w:rPr>
                <w:rStyle w:val="af7"/>
                <w:i/>
                <w:spacing w:val="-2"/>
              </w:rPr>
              <w:br/>
            </w:r>
            <w:r w:rsidR="00274AEE" w:rsidRPr="00937CC1">
              <w:rPr>
                <w:rStyle w:val="af7"/>
                <w:i/>
                <w:spacing w:val="-2"/>
              </w:rPr>
              <w:t xml:space="preserve"> и валовое накопление основного капитала</w:t>
            </w:r>
            <w:r w:rsidR="00274AEE">
              <w:rPr>
                <w:webHidden/>
              </w:rPr>
              <w:tab/>
            </w:r>
            <w:r>
              <w:rPr>
                <w:webHidden/>
              </w:rPr>
              <w:fldChar w:fldCharType="begin"/>
            </w:r>
            <w:r w:rsidR="00274AEE">
              <w:rPr>
                <w:webHidden/>
              </w:rPr>
              <w:instrText xml:space="preserve"> PAGEREF _Toc420564685 \h </w:instrText>
            </w:r>
            <w:r>
              <w:rPr>
                <w:webHidden/>
              </w:rPr>
            </w:r>
            <w:r>
              <w:rPr>
                <w:webHidden/>
              </w:rPr>
              <w:fldChar w:fldCharType="separate"/>
            </w:r>
            <w:r w:rsidR="006C2036">
              <w:rPr>
                <w:webHidden/>
              </w:rPr>
              <w:t>79</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86" w:history="1">
            <w:r w:rsidR="00274AEE" w:rsidRPr="00B431A2">
              <w:rPr>
                <w:rStyle w:val="af7"/>
              </w:rPr>
              <w:t>Национальное богатство</w:t>
            </w:r>
            <w:r w:rsidR="00274AEE">
              <w:rPr>
                <w:webHidden/>
              </w:rPr>
              <w:tab/>
            </w:r>
            <w:r>
              <w:rPr>
                <w:webHidden/>
              </w:rPr>
              <w:fldChar w:fldCharType="begin"/>
            </w:r>
            <w:r w:rsidR="00274AEE">
              <w:rPr>
                <w:webHidden/>
              </w:rPr>
              <w:instrText xml:space="preserve"> PAGEREF _Toc420564686 \h </w:instrText>
            </w:r>
            <w:r>
              <w:rPr>
                <w:webHidden/>
              </w:rPr>
            </w:r>
            <w:r>
              <w:rPr>
                <w:webHidden/>
              </w:rPr>
              <w:fldChar w:fldCharType="separate"/>
            </w:r>
            <w:r w:rsidR="006C2036">
              <w:rPr>
                <w:webHidden/>
              </w:rPr>
              <w:t>80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87" w:history="1">
            <w:r w:rsidR="00274AEE" w:rsidRPr="00B431A2">
              <w:rPr>
                <w:rStyle w:val="af7"/>
                <w:i/>
              </w:rPr>
              <w:t>11.4. Ввод в действие основных фондов, коэффициенты обновления,  выбытия и степень износа основных фондов</w:t>
            </w:r>
            <w:r w:rsidR="00274AEE">
              <w:rPr>
                <w:webHidden/>
              </w:rPr>
              <w:tab/>
            </w:r>
            <w:r>
              <w:rPr>
                <w:webHidden/>
              </w:rPr>
              <w:fldChar w:fldCharType="begin"/>
            </w:r>
            <w:r w:rsidR="00274AEE">
              <w:rPr>
                <w:webHidden/>
              </w:rPr>
              <w:instrText xml:space="preserve"> PAGEREF _Toc420564687 \h </w:instrText>
            </w:r>
            <w:r>
              <w:rPr>
                <w:webHidden/>
              </w:rPr>
            </w:r>
            <w:r>
              <w:rPr>
                <w:webHidden/>
              </w:rPr>
              <w:fldChar w:fldCharType="separate"/>
            </w:r>
            <w:r w:rsidR="006C2036">
              <w:rPr>
                <w:webHidden/>
              </w:rPr>
              <w:t>80</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688" w:history="1">
            <w:r w:rsidR="00274AEE" w:rsidRPr="00B431A2">
              <w:rPr>
                <w:rStyle w:val="af7"/>
              </w:rPr>
              <w:t>12. ПРЕДПРИЯТИЯ И ОРГАНИЗАЦИИ</w:t>
            </w:r>
            <w:r w:rsidR="00274AEE">
              <w:rPr>
                <w:webHidden/>
              </w:rPr>
              <w:tab/>
            </w:r>
            <w:r>
              <w:rPr>
                <w:webHidden/>
              </w:rPr>
              <w:fldChar w:fldCharType="begin"/>
            </w:r>
            <w:r w:rsidR="00274AEE">
              <w:rPr>
                <w:webHidden/>
              </w:rPr>
              <w:instrText xml:space="preserve"> PAGEREF _Toc420564688 \h </w:instrText>
            </w:r>
            <w:r>
              <w:rPr>
                <w:webHidden/>
              </w:rPr>
            </w:r>
            <w:r>
              <w:rPr>
                <w:webHidden/>
              </w:rPr>
              <w:fldChar w:fldCharType="separate"/>
            </w:r>
            <w:r w:rsidR="006C2036">
              <w:rPr>
                <w:webHidden/>
              </w:rPr>
              <w:t>81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89" w:history="1">
            <w:r w:rsidR="00274AEE" w:rsidRPr="00B431A2">
              <w:rPr>
                <w:rStyle w:val="af7"/>
              </w:rPr>
              <w:t>Общая характеристика предприятий и организаций</w:t>
            </w:r>
            <w:r w:rsidR="00274AEE">
              <w:rPr>
                <w:webHidden/>
              </w:rPr>
              <w:tab/>
            </w:r>
            <w:r>
              <w:rPr>
                <w:webHidden/>
              </w:rPr>
              <w:fldChar w:fldCharType="begin"/>
            </w:r>
            <w:r w:rsidR="00274AEE">
              <w:rPr>
                <w:webHidden/>
              </w:rPr>
              <w:instrText xml:space="preserve"> PAGEREF _Toc420564689 \h </w:instrText>
            </w:r>
            <w:r>
              <w:rPr>
                <w:webHidden/>
              </w:rPr>
            </w:r>
            <w:r>
              <w:rPr>
                <w:webHidden/>
              </w:rPr>
              <w:fldChar w:fldCharType="separate"/>
            </w:r>
            <w:r w:rsidR="006C2036">
              <w:rPr>
                <w:webHidden/>
              </w:rPr>
              <w:t>81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90" w:history="1">
            <w:r w:rsidR="00274AEE" w:rsidRPr="00B431A2">
              <w:rPr>
                <w:rStyle w:val="af7"/>
                <w:i/>
              </w:rPr>
              <w:t>12.1. Распределение числа предприятий и организаций  по видам экономической деятельности</w:t>
            </w:r>
            <w:r w:rsidR="00274AEE">
              <w:rPr>
                <w:webHidden/>
              </w:rPr>
              <w:tab/>
            </w:r>
            <w:r>
              <w:rPr>
                <w:webHidden/>
              </w:rPr>
              <w:fldChar w:fldCharType="begin"/>
            </w:r>
            <w:r w:rsidR="00274AEE">
              <w:rPr>
                <w:webHidden/>
              </w:rPr>
              <w:instrText xml:space="preserve"> PAGEREF _Toc420564690 \h </w:instrText>
            </w:r>
            <w:r>
              <w:rPr>
                <w:webHidden/>
              </w:rPr>
            </w:r>
            <w:r>
              <w:rPr>
                <w:webHidden/>
              </w:rPr>
              <w:fldChar w:fldCharType="separate"/>
            </w:r>
            <w:r w:rsidR="006C2036">
              <w:rPr>
                <w:webHidden/>
              </w:rPr>
              <w:t>81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91" w:history="1">
            <w:r w:rsidR="00274AEE" w:rsidRPr="00B431A2">
              <w:rPr>
                <w:rStyle w:val="af7"/>
                <w:i/>
              </w:rPr>
              <w:t>12.2. Число предприятий и организаций по формам собственности</w:t>
            </w:r>
            <w:r w:rsidR="00274AEE">
              <w:rPr>
                <w:webHidden/>
              </w:rPr>
              <w:tab/>
            </w:r>
            <w:r>
              <w:rPr>
                <w:webHidden/>
              </w:rPr>
              <w:fldChar w:fldCharType="begin"/>
            </w:r>
            <w:r w:rsidR="00274AEE">
              <w:rPr>
                <w:webHidden/>
              </w:rPr>
              <w:instrText xml:space="preserve"> PAGEREF _Toc420564691 \h </w:instrText>
            </w:r>
            <w:r>
              <w:rPr>
                <w:webHidden/>
              </w:rPr>
            </w:r>
            <w:r>
              <w:rPr>
                <w:webHidden/>
              </w:rPr>
              <w:fldChar w:fldCharType="separate"/>
            </w:r>
            <w:r w:rsidR="006C2036">
              <w:rPr>
                <w:webHidden/>
              </w:rPr>
              <w:t>83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92" w:history="1">
            <w:r w:rsidR="00274AEE" w:rsidRPr="00B431A2">
              <w:rPr>
                <w:rStyle w:val="af7"/>
              </w:rPr>
              <w:t>Малое предпринимательство</w:t>
            </w:r>
            <w:r w:rsidR="00274AEE">
              <w:rPr>
                <w:webHidden/>
              </w:rPr>
              <w:tab/>
            </w:r>
            <w:r>
              <w:rPr>
                <w:webHidden/>
              </w:rPr>
              <w:fldChar w:fldCharType="begin"/>
            </w:r>
            <w:r w:rsidR="00274AEE">
              <w:rPr>
                <w:webHidden/>
              </w:rPr>
              <w:instrText xml:space="preserve"> PAGEREF _Toc420564692 \h </w:instrText>
            </w:r>
            <w:r>
              <w:rPr>
                <w:webHidden/>
              </w:rPr>
            </w:r>
            <w:r>
              <w:rPr>
                <w:webHidden/>
              </w:rPr>
              <w:fldChar w:fldCharType="separate"/>
            </w:r>
            <w:r w:rsidR="006C2036">
              <w:rPr>
                <w:webHidden/>
              </w:rPr>
              <w:t>84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93" w:history="1">
            <w:r w:rsidR="00274AEE" w:rsidRPr="00B431A2">
              <w:rPr>
                <w:rStyle w:val="af7"/>
                <w:i/>
              </w:rPr>
              <w:t>12.3. Число малых предприятий (без микропредприятий)  по видам экономической деятельности в 2014 году</w:t>
            </w:r>
            <w:r w:rsidR="00274AEE">
              <w:rPr>
                <w:webHidden/>
              </w:rPr>
              <w:tab/>
            </w:r>
            <w:r>
              <w:rPr>
                <w:webHidden/>
              </w:rPr>
              <w:fldChar w:fldCharType="begin"/>
            </w:r>
            <w:r w:rsidR="00274AEE">
              <w:rPr>
                <w:webHidden/>
              </w:rPr>
              <w:instrText xml:space="preserve"> PAGEREF _Toc420564693 \h </w:instrText>
            </w:r>
            <w:r>
              <w:rPr>
                <w:webHidden/>
              </w:rPr>
            </w:r>
            <w:r>
              <w:rPr>
                <w:webHidden/>
              </w:rPr>
              <w:fldChar w:fldCharType="separate"/>
            </w:r>
            <w:r w:rsidR="006C2036">
              <w:rPr>
                <w:webHidden/>
              </w:rPr>
              <w:t>84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94" w:history="1">
            <w:r w:rsidR="00274AEE" w:rsidRPr="00B431A2">
              <w:rPr>
                <w:rStyle w:val="af7"/>
                <w:i/>
              </w:rPr>
              <w:t>12.4.</w:t>
            </w:r>
            <w:r w:rsidR="00274AEE" w:rsidRPr="002630A0">
              <w:rPr>
                <w:rStyle w:val="af7"/>
                <w:i/>
                <w:spacing w:val="-8"/>
              </w:rPr>
              <w:t xml:space="preserve"> </w:t>
            </w:r>
            <w:r w:rsidR="00274AEE" w:rsidRPr="002630A0">
              <w:rPr>
                <w:rStyle w:val="af7"/>
                <w:i/>
                <w:spacing w:val="-10"/>
              </w:rPr>
              <w:t>Численность работников мал</w:t>
            </w:r>
            <w:r w:rsidR="00C93618" w:rsidRPr="002630A0">
              <w:rPr>
                <w:rStyle w:val="af7"/>
                <w:i/>
                <w:spacing w:val="-10"/>
              </w:rPr>
              <w:t xml:space="preserve">ых предприятий </w:t>
            </w:r>
            <w:r w:rsidR="00274AEE" w:rsidRPr="002630A0">
              <w:rPr>
                <w:rStyle w:val="af7"/>
                <w:i/>
                <w:spacing w:val="-10"/>
              </w:rPr>
              <w:t>(без микропредприятий)</w:t>
            </w:r>
            <w:r w:rsidR="002630A0">
              <w:rPr>
                <w:rStyle w:val="af7"/>
                <w:i/>
              </w:rPr>
              <w:br/>
            </w:r>
            <w:r w:rsidR="00274AEE" w:rsidRPr="00B431A2">
              <w:rPr>
                <w:rStyle w:val="af7"/>
                <w:i/>
              </w:rPr>
              <w:t>по в</w:t>
            </w:r>
            <w:r w:rsidR="00C93618">
              <w:rPr>
                <w:rStyle w:val="af7"/>
                <w:i/>
              </w:rPr>
              <w:t>идам экономической деятельности</w:t>
            </w:r>
            <w:r w:rsidR="002630A0">
              <w:rPr>
                <w:rStyle w:val="af7"/>
                <w:i/>
              </w:rPr>
              <w:t xml:space="preserve"> </w:t>
            </w:r>
            <w:r w:rsidR="00274AEE" w:rsidRPr="00B431A2">
              <w:rPr>
                <w:rStyle w:val="af7"/>
                <w:i/>
              </w:rPr>
              <w:t>в 2014 году</w:t>
            </w:r>
            <w:r w:rsidR="00274AEE">
              <w:rPr>
                <w:webHidden/>
              </w:rPr>
              <w:tab/>
            </w:r>
            <w:r>
              <w:rPr>
                <w:webHidden/>
              </w:rPr>
              <w:fldChar w:fldCharType="begin"/>
            </w:r>
            <w:r w:rsidR="00274AEE">
              <w:rPr>
                <w:webHidden/>
              </w:rPr>
              <w:instrText xml:space="preserve"> PAGEREF _Toc420564694 \h </w:instrText>
            </w:r>
            <w:r>
              <w:rPr>
                <w:webHidden/>
              </w:rPr>
            </w:r>
            <w:r>
              <w:rPr>
                <w:webHidden/>
              </w:rPr>
              <w:fldChar w:fldCharType="separate"/>
            </w:r>
            <w:r w:rsidR="006C2036">
              <w:rPr>
                <w:webHidden/>
              </w:rPr>
              <w:t>86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95" w:history="1">
            <w:r w:rsidR="00274AEE" w:rsidRPr="00B431A2">
              <w:rPr>
                <w:rStyle w:val="af7"/>
                <w:i/>
              </w:rPr>
              <w:t>12.5. Оборот и инвестиции в основной кап</w:t>
            </w:r>
            <w:r w:rsidR="00C93618">
              <w:rPr>
                <w:rStyle w:val="af7"/>
                <w:i/>
              </w:rPr>
              <w:t>итал  малых предприятий</w:t>
            </w:r>
            <w:r w:rsidR="00C93618">
              <w:rPr>
                <w:rStyle w:val="af7"/>
                <w:i/>
              </w:rPr>
              <w:br/>
            </w:r>
            <w:r w:rsidR="00274AEE" w:rsidRPr="002630A0">
              <w:rPr>
                <w:rStyle w:val="af7"/>
                <w:i/>
                <w:spacing w:val="-10"/>
              </w:rPr>
              <w:t xml:space="preserve">(без микропредприятий)  по </w:t>
            </w:r>
            <w:r w:rsidR="00C93618" w:rsidRPr="002630A0">
              <w:rPr>
                <w:rStyle w:val="af7"/>
                <w:i/>
                <w:spacing w:val="-10"/>
              </w:rPr>
              <w:t>видам экономической деятельности</w:t>
            </w:r>
            <w:r w:rsidR="002630A0" w:rsidRPr="002630A0">
              <w:rPr>
                <w:rStyle w:val="af7"/>
                <w:i/>
                <w:spacing w:val="-10"/>
              </w:rPr>
              <w:t xml:space="preserve"> </w:t>
            </w:r>
            <w:r w:rsidR="00274AEE" w:rsidRPr="002630A0">
              <w:rPr>
                <w:rStyle w:val="af7"/>
                <w:i/>
                <w:spacing w:val="-10"/>
              </w:rPr>
              <w:t>в 2014 году</w:t>
            </w:r>
            <w:r w:rsidR="00274AEE" w:rsidRPr="002630A0">
              <w:rPr>
                <w:webHidden/>
                <w:spacing w:val="-10"/>
              </w:rPr>
              <w:tab/>
            </w:r>
            <w:r>
              <w:rPr>
                <w:webHidden/>
              </w:rPr>
              <w:fldChar w:fldCharType="begin"/>
            </w:r>
            <w:r w:rsidR="00274AEE">
              <w:rPr>
                <w:webHidden/>
              </w:rPr>
              <w:instrText xml:space="preserve"> PAGEREF _Toc420564695 \h </w:instrText>
            </w:r>
            <w:r>
              <w:rPr>
                <w:webHidden/>
              </w:rPr>
            </w:r>
            <w:r>
              <w:rPr>
                <w:webHidden/>
              </w:rPr>
              <w:fldChar w:fldCharType="separate"/>
            </w:r>
            <w:r w:rsidR="006C2036">
              <w:rPr>
                <w:webHidden/>
              </w:rPr>
              <w:t>89</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96" w:history="1">
            <w:r w:rsidR="00274AEE" w:rsidRPr="00B431A2">
              <w:rPr>
                <w:rStyle w:val="af7"/>
              </w:rPr>
              <w:t>Деятельность организаций с участием иностранного капитала</w:t>
            </w:r>
            <w:r w:rsidR="00274AEE">
              <w:rPr>
                <w:webHidden/>
              </w:rPr>
              <w:tab/>
            </w:r>
            <w:r>
              <w:rPr>
                <w:webHidden/>
              </w:rPr>
              <w:fldChar w:fldCharType="begin"/>
            </w:r>
            <w:r w:rsidR="00274AEE">
              <w:rPr>
                <w:webHidden/>
              </w:rPr>
              <w:instrText xml:space="preserve"> PAGEREF _Toc420564696 \h </w:instrText>
            </w:r>
            <w:r>
              <w:rPr>
                <w:webHidden/>
              </w:rPr>
            </w:r>
            <w:r>
              <w:rPr>
                <w:webHidden/>
              </w:rPr>
              <w:fldChar w:fldCharType="separate"/>
            </w:r>
            <w:r w:rsidR="006C2036">
              <w:rPr>
                <w:webHidden/>
              </w:rPr>
              <w:t>91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97" w:history="1">
            <w:r w:rsidR="00274AEE" w:rsidRPr="00B431A2">
              <w:rPr>
                <w:rStyle w:val="af7"/>
                <w:i/>
              </w:rPr>
              <w:t>12.</w:t>
            </w:r>
            <w:r w:rsidR="008633E4">
              <w:rPr>
                <w:rStyle w:val="af7"/>
                <w:i/>
              </w:rPr>
              <w:t>6</w:t>
            </w:r>
            <w:r w:rsidR="00274AEE" w:rsidRPr="00B431A2">
              <w:rPr>
                <w:rStyle w:val="af7"/>
                <w:i/>
              </w:rPr>
              <w:t>. Основные показатели деятельности организаций  с участием иностранного капитала</w:t>
            </w:r>
            <w:r w:rsidR="00274AEE">
              <w:rPr>
                <w:webHidden/>
              </w:rPr>
              <w:tab/>
            </w:r>
            <w:r>
              <w:rPr>
                <w:webHidden/>
              </w:rPr>
              <w:fldChar w:fldCharType="begin"/>
            </w:r>
            <w:r w:rsidR="00274AEE">
              <w:rPr>
                <w:webHidden/>
              </w:rPr>
              <w:instrText xml:space="preserve"> PAGEREF _Toc420564697 \h </w:instrText>
            </w:r>
            <w:r>
              <w:rPr>
                <w:webHidden/>
              </w:rPr>
            </w:r>
            <w:r>
              <w:rPr>
                <w:webHidden/>
              </w:rPr>
              <w:fldChar w:fldCharType="separate"/>
            </w:r>
            <w:r w:rsidR="006C2036">
              <w:rPr>
                <w:webHidden/>
              </w:rPr>
              <w:t>91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98" w:history="1">
            <w:r w:rsidR="00274AEE" w:rsidRPr="00B431A2">
              <w:rPr>
                <w:rStyle w:val="af7"/>
              </w:rPr>
              <w:t>Приватизация</w:t>
            </w:r>
            <w:r w:rsidR="00274AEE">
              <w:rPr>
                <w:webHidden/>
              </w:rPr>
              <w:tab/>
            </w:r>
            <w:r>
              <w:rPr>
                <w:webHidden/>
              </w:rPr>
              <w:fldChar w:fldCharType="begin"/>
            </w:r>
            <w:r w:rsidR="00274AEE">
              <w:rPr>
                <w:webHidden/>
              </w:rPr>
              <w:instrText xml:space="preserve"> PAGEREF _Toc420564698 \h </w:instrText>
            </w:r>
            <w:r>
              <w:rPr>
                <w:webHidden/>
              </w:rPr>
            </w:r>
            <w:r>
              <w:rPr>
                <w:webHidden/>
              </w:rPr>
              <w:fldChar w:fldCharType="separate"/>
            </w:r>
            <w:r w:rsidR="006C2036">
              <w:rPr>
                <w:webHidden/>
              </w:rPr>
              <w:t>92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699" w:history="1">
            <w:r w:rsidR="00274AEE" w:rsidRPr="00B431A2">
              <w:rPr>
                <w:rStyle w:val="af7"/>
                <w:i/>
              </w:rPr>
              <w:t>12.</w:t>
            </w:r>
            <w:r w:rsidR="008633E4">
              <w:rPr>
                <w:rStyle w:val="af7"/>
                <w:i/>
              </w:rPr>
              <w:t>7</w:t>
            </w:r>
            <w:r w:rsidR="00274AEE" w:rsidRPr="00B431A2">
              <w:rPr>
                <w:rStyle w:val="af7"/>
                <w:i/>
              </w:rPr>
              <w:t>. Приватизация жилищного фонда</w:t>
            </w:r>
            <w:r w:rsidR="00274AEE">
              <w:rPr>
                <w:webHidden/>
              </w:rPr>
              <w:tab/>
            </w:r>
            <w:r>
              <w:rPr>
                <w:webHidden/>
              </w:rPr>
              <w:fldChar w:fldCharType="begin"/>
            </w:r>
            <w:r w:rsidR="00274AEE">
              <w:rPr>
                <w:webHidden/>
              </w:rPr>
              <w:instrText xml:space="preserve"> PAGEREF _Toc420564699 \h </w:instrText>
            </w:r>
            <w:r>
              <w:rPr>
                <w:webHidden/>
              </w:rPr>
            </w:r>
            <w:r>
              <w:rPr>
                <w:webHidden/>
              </w:rPr>
              <w:fldChar w:fldCharType="separate"/>
            </w:r>
            <w:r w:rsidR="006C2036">
              <w:rPr>
                <w:webHidden/>
              </w:rPr>
              <w:t>92</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700" w:history="1">
            <w:r w:rsidR="00274AEE" w:rsidRPr="00B431A2">
              <w:rPr>
                <w:rStyle w:val="af7"/>
              </w:rPr>
              <w:t>13. ДОБЫЧА ПОЛЕЗНЫХ ИСКОПАЕМЫХ, ОБРАБАТЫВАЮЩИЕ ПРОИЗВОДСТВА, ПРОИЗВОДСТВО И РАСПРЕДЕЛЕНИЕ ЭЛЕКТРОЭНЕРГИИ, ГАЗА И ВОДЫ</w:t>
            </w:r>
            <w:r w:rsidR="00274AEE">
              <w:rPr>
                <w:webHidden/>
              </w:rPr>
              <w:tab/>
            </w:r>
            <w:r>
              <w:rPr>
                <w:webHidden/>
              </w:rPr>
              <w:fldChar w:fldCharType="begin"/>
            </w:r>
            <w:r w:rsidR="00274AEE">
              <w:rPr>
                <w:webHidden/>
              </w:rPr>
              <w:instrText xml:space="preserve"> PAGEREF _Toc420564700 \h </w:instrText>
            </w:r>
            <w:r>
              <w:rPr>
                <w:webHidden/>
              </w:rPr>
            </w:r>
            <w:r>
              <w:rPr>
                <w:webHidden/>
              </w:rPr>
              <w:fldChar w:fldCharType="separate"/>
            </w:r>
            <w:r w:rsidR="006C2036">
              <w:rPr>
                <w:webHidden/>
              </w:rPr>
              <w:t>93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01" w:history="1">
            <w:r w:rsidR="00274AEE" w:rsidRPr="00B431A2">
              <w:rPr>
                <w:rStyle w:val="af7"/>
                <w:i/>
              </w:rPr>
              <w:t>13.1. Объем отгруженных товаров собственного производства, выполненных работ и услуг собственными силами по видам</w:t>
            </w:r>
            <w:r w:rsidR="00C93618">
              <w:rPr>
                <w:rStyle w:val="af7"/>
                <w:i/>
              </w:rPr>
              <w:br/>
            </w:r>
            <w:r w:rsidR="00274AEE" w:rsidRPr="00B431A2">
              <w:rPr>
                <w:rStyle w:val="af7"/>
                <w:i/>
              </w:rPr>
              <w:t>экономической деятельности</w:t>
            </w:r>
            <w:r w:rsidR="00274AEE">
              <w:rPr>
                <w:webHidden/>
              </w:rPr>
              <w:tab/>
            </w:r>
            <w:r>
              <w:rPr>
                <w:webHidden/>
              </w:rPr>
              <w:fldChar w:fldCharType="begin"/>
            </w:r>
            <w:r w:rsidR="00274AEE">
              <w:rPr>
                <w:webHidden/>
              </w:rPr>
              <w:instrText xml:space="preserve"> PAGEREF _Toc420564701 \h </w:instrText>
            </w:r>
            <w:r>
              <w:rPr>
                <w:webHidden/>
              </w:rPr>
            </w:r>
            <w:r>
              <w:rPr>
                <w:webHidden/>
              </w:rPr>
              <w:fldChar w:fldCharType="separate"/>
            </w:r>
            <w:r w:rsidR="006C2036">
              <w:rPr>
                <w:webHidden/>
              </w:rPr>
              <w:t>93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02" w:history="1">
            <w:r w:rsidR="00274AEE" w:rsidRPr="00B431A2">
              <w:rPr>
                <w:rStyle w:val="af7"/>
                <w:i/>
              </w:rPr>
              <w:t>13.2. Индекс промышленного производства</w:t>
            </w:r>
            <w:r w:rsidR="00274AEE">
              <w:rPr>
                <w:webHidden/>
              </w:rPr>
              <w:tab/>
            </w:r>
            <w:r>
              <w:rPr>
                <w:webHidden/>
              </w:rPr>
              <w:fldChar w:fldCharType="begin"/>
            </w:r>
            <w:r w:rsidR="00274AEE">
              <w:rPr>
                <w:webHidden/>
              </w:rPr>
              <w:instrText xml:space="preserve"> PAGEREF _Toc420564702 \h </w:instrText>
            </w:r>
            <w:r>
              <w:rPr>
                <w:webHidden/>
              </w:rPr>
            </w:r>
            <w:r>
              <w:rPr>
                <w:webHidden/>
              </w:rPr>
              <w:fldChar w:fldCharType="separate"/>
            </w:r>
            <w:r w:rsidR="006C2036">
              <w:rPr>
                <w:webHidden/>
              </w:rPr>
              <w:t>94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03" w:history="1">
            <w:r w:rsidR="00274AEE" w:rsidRPr="00B431A2">
              <w:rPr>
                <w:rStyle w:val="af7"/>
                <w:i/>
              </w:rPr>
              <w:t>13.3. Производство важнейш</w:t>
            </w:r>
            <w:r w:rsidR="00C93618">
              <w:rPr>
                <w:rStyle w:val="af7"/>
                <w:i/>
              </w:rPr>
              <w:t>их видов промышленной продукции</w:t>
            </w:r>
            <w:r w:rsidR="00C93618">
              <w:rPr>
                <w:rStyle w:val="af7"/>
                <w:i/>
              </w:rPr>
              <w:br/>
            </w:r>
            <w:r w:rsidR="00274AEE" w:rsidRPr="00B431A2">
              <w:rPr>
                <w:rStyle w:val="af7"/>
                <w:i/>
              </w:rPr>
              <w:t>в Красноярском крае</w:t>
            </w:r>
            <w:r w:rsidR="00274AEE">
              <w:rPr>
                <w:webHidden/>
              </w:rPr>
              <w:tab/>
            </w:r>
            <w:r>
              <w:rPr>
                <w:webHidden/>
              </w:rPr>
              <w:fldChar w:fldCharType="begin"/>
            </w:r>
            <w:r w:rsidR="00274AEE">
              <w:rPr>
                <w:webHidden/>
              </w:rPr>
              <w:instrText xml:space="preserve"> PAGEREF _Toc420564703 \h </w:instrText>
            </w:r>
            <w:r>
              <w:rPr>
                <w:webHidden/>
              </w:rPr>
            </w:r>
            <w:r>
              <w:rPr>
                <w:webHidden/>
              </w:rPr>
              <w:fldChar w:fldCharType="separate"/>
            </w:r>
            <w:r w:rsidR="006C2036">
              <w:rPr>
                <w:webHidden/>
              </w:rPr>
              <w:t>95</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704" w:history="1">
            <w:r w:rsidR="00274AEE" w:rsidRPr="00B431A2">
              <w:rPr>
                <w:rStyle w:val="af7"/>
              </w:rPr>
              <w:t>14. СЕЛЬСКОЕ И ЛЕСНОЕ ХОЗЯЙСТВО</w:t>
            </w:r>
            <w:r w:rsidR="00274AEE">
              <w:rPr>
                <w:webHidden/>
              </w:rPr>
              <w:tab/>
            </w:r>
            <w:r>
              <w:rPr>
                <w:webHidden/>
              </w:rPr>
              <w:fldChar w:fldCharType="begin"/>
            </w:r>
            <w:r w:rsidR="00274AEE">
              <w:rPr>
                <w:webHidden/>
              </w:rPr>
              <w:instrText xml:space="preserve"> PAGEREF _Toc420564704 \h </w:instrText>
            </w:r>
            <w:r>
              <w:rPr>
                <w:webHidden/>
              </w:rPr>
            </w:r>
            <w:r>
              <w:rPr>
                <w:webHidden/>
              </w:rPr>
              <w:fldChar w:fldCharType="separate"/>
            </w:r>
            <w:r w:rsidR="006C2036">
              <w:rPr>
                <w:webHidden/>
              </w:rPr>
              <w:t>100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05" w:history="1">
            <w:r w:rsidR="00274AEE" w:rsidRPr="00B431A2">
              <w:rPr>
                <w:rStyle w:val="af7"/>
              </w:rPr>
              <w:t>Сельское хозяйство</w:t>
            </w:r>
            <w:r w:rsidR="00274AEE">
              <w:rPr>
                <w:webHidden/>
              </w:rPr>
              <w:tab/>
            </w:r>
            <w:r>
              <w:rPr>
                <w:webHidden/>
              </w:rPr>
              <w:fldChar w:fldCharType="begin"/>
            </w:r>
            <w:r w:rsidR="00274AEE">
              <w:rPr>
                <w:webHidden/>
              </w:rPr>
              <w:instrText xml:space="preserve"> PAGEREF _Toc420564705 \h </w:instrText>
            </w:r>
            <w:r>
              <w:rPr>
                <w:webHidden/>
              </w:rPr>
            </w:r>
            <w:r>
              <w:rPr>
                <w:webHidden/>
              </w:rPr>
              <w:fldChar w:fldCharType="separate"/>
            </w:r>
            <w:r w:rsidR="006C2036">
              <w:rPr>
                <w:webHidden/>
              </w:rPr>
              <w:t>100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06" w:history="1">
            <w:r w:rsidR="00274AEE" w:rsidRPr="00B431A2">
              <w:rPr>
                <w:rStyle w:val="af7"/>
              </w:rPr>
              <w:t>Основные показатели сельского  хозяйства</w:t>
            </w:r>
            <w:r w:rsidR="00274AEE">
              <w:rPr>
                <w:webHidden/>
              </w:rPr>
              <w:tab/>
            </w:r>
            <w:r>
              <w:rPr>
                <w:webHidden/>
              </w:rPr>
              <w:fldChar w:fldCharType="begin"/>
            </w:r>
            <w:r w:rsidR="00274AEE">
              <w:rPr>
                <w:webHidden/>
              </w:rPr>
              <w:instrText xml:space="preserve"> PAGEREF _Toc420564706 \h </w:instrText>
            </w:r>
            <w:r>
              <w:rPr>
                <w:webHidden/>
              </w:rPr>
            </w:r>
            <w:r>
              <w:rPr>
                <w:webHidden/>
              </w:rPr>
              <w:fldChar w:fldCharType="separate"/>
            </w:r>
            <w:r w:rsidR="006C2036">
              <w:rPr>
                <w:webHidden/>
              </w:rPr>
              <w:t>100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07" w:history="1">
            <w:r w:rsidR="00274AEE" w:rsidRPr="00B431A2">
              <w:rPr>
                <w:rStyle w:val="af7"/>
                <w:i/>
              </w:rPr>
              <w:t>14.1. Продукция сельского хозяйства по категориям хозяйств</w:t>
            </w:r>
            <w:r w:rsidR="00274AEE">
              <w:rPr>
                <w:webHidden/>
              </w:rPr>
              <w:tab/>
            </w:r>
            <w:r>
              <w:rPr>
                <w:webHidden/>
              </w:rPr>
              <w:fldChar w:fldCharType="begin"/>
            </w:r>
            <w:r w:rsidR="00274AEE">
              <w:rPr>
                <w:webHidden/>
              </w:rPr>
              <w:instrText xml:space="preserve"> PAGEREF _Toc420564707 \h </w:instrText>
            </w:r>
            <w:r>
              <w:rPr>
                <w:webHidden/>
              </w:rPr>
            </w:r>
            <w:r>
              <w:rPr>
                <w:webHidden/>
              </w:rPr>
              <w:fldChar w:fldCharType="separate"/>
            </w:r>
            <w:r w:rsidR="006C2036">
              <w:rPr>
                <w:webHidden/>
              </w:rPr>
              <w:t>100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08" w:history="1">
            <w:r w:rsidR="00274AEE" w:rsidRPr="00B431A2">
              <w:rPr>
                <w:rStyle w:val="af7"/>
                <w:i/>
              </w:rPr>
              <w:t>14.2. Структура продукции сельского хозяйства  по категориям</w:t>
            </w:r>
            <w:r w:rsidR="00250175">
              <w:rPr>
                <w:rStyle w:val="af7"/>
                <w:i/>
              </w:rPr>
              <w:br/>
            </w:r>
            <w:r w:rsidR="00274AEE" w:rsidRPr="00B431A2">
              <w:rPr>
                <w:rStyle w:val="af7"/>
                <w:i/>
              </w:rPr>
              <w:t>хозяйств</w:t>
            </w:r>
            <w:r w:rsidR="00274AEE">
              <w:rPr>
                <w:webHidden/>
              </w:rPr>
              <w:tab/>
            </w:r>
            <w:r>
              <w:rPr>
                <w:webHidden/>
              </w:rPr>
              <w:fldChar w:fldCharType="begin"/>
            </w:r>
            <w:r w:rsidR="00274AEE">
              <w:rPr>
                <w:webHidden/>
              </w:rPr>
              <w:instrText xml:space="preserve"> PAGEREF _Toc420564708 \h </w:instrText>
            </w:r>
            <w:r>
              <w:rPr>
                <w:webHidden/>
              </w:rPr>
            </w:r>
            <w:r>
              <w:rPr>
                <w:webHidden/>
              </w:rPr>
              <w:fldChar w:fldCharType="separate"/>
            </w:r>
            <w:r w:rsidR="006C2036">
              <w:rPr>
                <w:webHidden/>
              </w:rPr>
              <w:t>102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09" w:history="1">
            <w:r w:rsidR="00274AEE" w:rsidRPr="00B431A2">
              <w:rPr>
                <w:rStyle w:val="af7"/>
                <w:i/>
              </w:rPr>
              <w:t>14.3. Индексы производств</w:t>
            </w:r>
            <w:r w:rsidR="00C93618">
              <w:rPr>
                <w:rStyle w:val="af7"/>
                <w:i/>
              </w:rPr>
              <w:t>а продукции сельского хозяйства</w:t>
            </w:r>
            <w:r w:rsidR="00C93618">
              <w:rPr>
                <w:rStyle w:val="af7"/>
                <w:i/>
              </w:rPr>
              <w:br/>
            </w:r>
            <w:r w:rsidR="00274AEE" w:rsidRPr="00B431A2">
              <w:rPr>
                <w:rStyle w:val="af7"/>
                <w:i/>
              </w:rPr>
              <w:t>по категориям хозяйств</w:t>
            </w:r>
            <w:r w:rsidR="00274AEE">
              <w:rPr>
                <w:webHidden/>
              </w:rPr>
              <w:tab/>
            </w:r>
            <w:r>
              <w:rPr>
                <w:webHidden/>
              </w:rPr>
              <w:fldChar w:fldCharType="begin"/>
            </w:r>
            <w:r w:rsidR="00274AEE">
              <w:rPr>
                <w:webHidden/>
              </w:rPr>
              <w:instrText xml:space="preserve"> PAGEREF _Toc420564709 \h </w:instrText>
            </w:r>
            <w:r>
              <w:rPr>
                <w:webHidden/>
              </w:rPr>
            </w:r>
            <w:r>
              <w:rPr>
                <w:webHidden/>
              </w:rPr>
              <w:fldChar w:fldCharType="separate"/>
            </w:r>
            <w:r w:rsidR="006C2036">
              <w:rPr>
                <w:webHidden/>
              </w:rPr>
              <w:t>103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10" w:history="1">
            <w:r w:rsidR="00274AEE" w:rsidRPr="00B431A2">
              <w:rPr>
                <w:rStyle w:val="af7"/>
                <w:i/>
              </w:rPr>
              <w:t xml:space="preserve">14.4. </w:t>
            </w:r>
            <w:r w:rsidR="00274AEE" w:rsidRPr="00937CC1">
              <w:rPr>
                <w:rStyle w:val="af7"/>
                <w:i/>
                <w:spacing w:val="-2"/>
              </w:rPr>
              <w:t xml:space="preserve">Структура производства основных видов сельскохозяйственной </w:t>
            </w:r>
            <w:r w:rsidR="00274AEE" w:rsidRPr="00B431A2">
              <w:rPr>
                <w:rStyle w:val="af7"/>
                <w:i/>
              </w:rPr>
              <w:t xml:space="preserve"> продукции по категориям хозяйств</w:t>
            </w:r>
            <w:r w:rsidR="00274AEE">
              <w:rPr>
                <w:webHidden/>
              </w:rPr>
              <w:tab/>
            </w:r>
            <w:r>
              <w:rPr>
                <w:webHidden/>
              </w:rPr>
              <w:fldChar w:fldCharType="begin"/>
            </w:r>
            <w:r w:rsidR="00274AEE">
              <w:rPr>
                <w:webHidden/>
              </w:rPr>
              <w:instrText xml:space="preserve"> PAGEREF _Toc420564710 \h </w:instrText>
            </w:r>
            <w:r>
              <w:rPr>
                <w:webHidden/>
              </w:rPr>
            </w:r>
            <w:r>
              <w:rPr>
                <w:webHidden/>
              </w:rPr>
              <w:fldChar w:fldCharType="separate"/>
            </w:r>
            <w:r w:rsidR="006C2036">
              <w:rPr>
                <w:webHidden/>
              </w:rPr>
              <w:t>104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11" w:history="1">
            <w:r w:rsidR="00274AEE" w:rsidRPr="00B431A2">
              <w:rPr>
                <w:rStyle w:val="af7"/>
                <w:i/>
              </w:rPr>
              <w:t>14.5. Парк основных видов техники  в сельскохозяйственных</w:t>
            </w:r>
            <w:r w:rsidR="00250175">
              <w:rPr>
                <w:rStyle w:val="af7"/>
                <w:i/>
              </w:rPr>
              <w:br/>
            </w:r>
            <w:r w:rsidR="00274AEE" w:rsidRPr="00B431A2">
              <w:rPr>
                <w:rStyle w:val="af7"/>
                <w:i/>
              </w:rPr>
              <w:t>организациях</w:t>
            </w:r>
            <w:r w:rsidR="00274AEE">
              <w:rPr>
                <w:webHidden/>
              </w:rPr>
              <w:tab/>
            </w:r>
            <w:r>
              <w:rPr>
                <w:webHidden/>
              </w:rPr>
              <w:fldChar w:fldCharType="begin"/>
            </w:r>
            <w:r w:rsidR="00274AEE">
              <w:rPr>
                <w:webHidden/>
              </w:rPr>
              <w:instrText xml:space="preserve"> PAGEREF _Toc420564711 \h </w:instrText>
            </w:r>
            <w:r>
              <w:rPr>
                <w:webHidden/>
              </w:rPr>
            </w:r>
            <w:r>
              <w:rPr>
                <w:webHidden/>
              </w:rPr>
              <w:fldChar w:fldCharType="separate"/>
            </w:r>
            <w:r w:rsidR="006C2036">
              <w:rPr>
                <w:webHidden/>
              </w:rPr>
              <w:t>106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12" w:history="1">
            <w:r w:rsidR="00274AEE" w:rsidRPr="00B431A2">
              <w:rPr>
                <w:rStyle w:val="af7"/>
                <w:i/>
              </w:rPr>
              <w:t>14.6. Обеспеченность се</w:t>
            </w:r>
            <w:r w:rsidR="00C93618">
              <w:rPr>
                <w:rStyle w:val="af7"/>
                <w:i/>
              </w:rPr>
              <w:t xml:space="preserve">льскохозяйственных организаций </w:t>
            </w:r>
            <w:r w:rsidR="00C93618">
              <w:rPr>
                <w:rStyle w:val="af7"/>
                <w:i/>
              </w:rPr>
              <w:br/>
            </w:r>
            <w:r w:rsidR="00274AEE" w:rsidRPr="00B431A2">
              <w:rPr>
                <w:rStyle w:val="af7"/>
                <w:i/>
              </w:rPr>
              <w:t>тракторами и комбайнами</w:t>
            </w:r>
            <w:r w:rsidR="00274AEE">
              <w:rPr>
                <w:webHidden/>
              </w:rPr>
              <w:tab/>
            </w:r>
            <w:r>
              <w:rPr>
                <w:webHidden/>
              </w:rPr>
              <w:fldChar w:fldCharType="begin"/>
            </w:r>
            <w:r w:rsidR="00274AEE">
              <w:rPr>
                <w:webHidden/>
              </w:rPr>
              <w:instrText xml:space="preserve"> PAGEREF _Toc420564712 \h </w:instrText>
            </w:r>
            <w:r>
              <w:rPr>
                <w:webHidden/>
              </w:rPr>
            </w:r>
            <w:r>
              <w:rPr>
                <w:webHidden/>
              </w:rPr>
              <w:fldChar w:fldCharType="separate"/>
            </w:r>
            <w:r w:rsidR="006C2036">
              <w:rPr>
                <w:webHidden/>
              </w:rPr>
              <w:t>108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13" w:history="1">
            <w:r w:rsidR="00274AEE" w:rsidRPr="00B431A2">
              <w:rPr>
                <w:rStyle w:val="af7"/>
                <w:i/>
              </w:rPr>
              <w:t>14.7. Внесение м</w:t>
            </w:r>
            <w:r w:rsidR="00C93618">
              <w:rPr>
                <w:rStyle w:val="af7"/>
                <w:i/>
              </w:rPr>
              <w:t>инеральных удобрений под посевы</w:t>
            </w:r>
            <w:r w:rsidR="00C93618">
              <w:rPr>
                <w:rStyle w:val="af7"/>
                <w:i/>
              </w:rPr>
              <w:br/>
            </w:r>
            <w:r w:rsidR="00274AEE" w:rsidRPr="00B431A2">
              <w:rPr>
                <w:rStyle w:val="af7"/>
                <w:i/>
              </w:rPr>
              <w:t xml:space="preserve"> в сельскохозяйственных организациях</w:t>
            </w:r>
            <w:r w:rsidR="00274AEE">
              <w:rPr>
                <w:webHidden/>
              </w:rPr>
              <w:tab/>
            </w:r>
            <w:r>
              <w:rPr>
                <w:webHidden/>
              </w:rPr>
              <w:fldChar w:fldCharType="begin"/>
            </w:r>
            <w:r w:rsidR="00274AEE">
              <w:rPr>
                <w:webHidden/>
              </w:rPr>
              <w:instrText xml:space="preserve"> PAGEREF _Toc420564713 \h </w:instrText>
            </w:r>
            <w:r>
              <w:rPr>
                <w:webHidden/>
              </w:rPr>
            </w:r>
            <w:r>
              <w:rPr>
                <w:webHidden/>
              </w:rPr>
              <w:fldChar w:fldCharType="separate"/>
            </w:r>
            <w:r w:rsidR="006C2036">
              <w:rPr>
                <w:webHidden/>
              </w:rPr>
              <w:t>109</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14" w:history="1">
            <w:r w:rsidR="00274AEE" w:rsidRPr="00B431A2">
              <w:rPr>
                <w:rStyle w:val="af7"/>
                <w:i/>
              </w:rPr>
              <w:t>14.8. Внесение орг</w:t>
            </w:r>
            <w:r w:rsidR="00C93618">
              <w:rPr>
                <w:rStyle w:val="af7"/>
                <w:i/>
              </w:rPr>
              <w:t xml:space="preserve">анических удобрений под посев  </w:t>
            </w:r>
            <w:r w:rsidR="00C93618">
              <w:rPr>
                <w:rStyle w:val="af7"/>
                <w:i/>
              </w:rPr>
              <w:br/>
            </w:r>
            <w:r w:rsidR="00274AEE" w:rsidRPr="00B431A2">
              <w:rPr>
                <w:rStyle w:val="af7"/>
                <w:i/>
              </w:rPr>
              <w:t>в сельскохозяйственных организациях</w:t>
            </w:r>
            <w:r w:rsidR="00274AEE">
              <w:rPr>
                <w:webHidden/>
              </w:rPr>
              <w:tab/>
            </w:r>
            <w:r>
              <w:rPr>
                <w:webHidden/>
              </w:rPr>
              <w:fldChar w:fldCharType="begin"/>
            </w:r>
            <w:r w:rsidR="00274AEE">
              <w:rPr>
                <w:webHidden/>
              </w:rPr>
              <w:instrText xml:space="preserve"> PAGEREF _Toc420564714 \h </w:instrText>
            </w:r>
            <w:r>
              <w:rPr>
                <w:webHidden/>
              </w:rPr>
            </w:r>
            <w:r>
              <w:rPr>
                <w:webHidden/>
              </w:rPr>
              <w:fldChar w:fldCharType="separate"/>
            </w:r>
            <w:r w:rsidR="006C2036">
              <w:rPr>
                <w:webHidden/>
              </w:rPr>
              <w:t>110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15" w:history="1">
            <w:r w:rsidR="00274AEE" w:rsidRPr="00B431A2">
              <w:rPr>
                <w:rStyle w:val="af7"/>
              </w:rPr>
              <w:t>Растениеводство</w:t>
            </w:r>
            <w:r w:rsidR="00274AEE">
              <w:rPr>
                <w:webHidden/>
              </w:rPr>
              <w:tab/>
            </w:r>
            <w:r>
              <w:rPr>
                <w:webHidden/>
              </w:rPr>
              <w:fldChar w:fldCharType="begin"/>
            </w:r>
            <w:r w:rsidR="00274AEE">
              <w:rPr>
                <w:webHidden/>
              </w:rPr>
              <w:instrText xml:space="preserve"> PAGEREF _Toc420564715 \h </w:instrText>
            </w:r>
            <w:r>
              <w:rPr>
                <w:webHidden/>
              </w:rPr>
            </w:r>
            <w:r>
              <w:rPr>
                <w:webHidden/>
              </w:rPr>
              <w:fldChar w:fldCharType="separate"/>
            </w:r>
            <w:r w:rsidR="006C2036">
              <w:rPr>
                <w:webHidden/>
              </w:rPr>
              <w:t>111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16" w:history="1">
            <w:r w:rsidR="00274AEE" w:rsidRPr="00B431A2">
              <w:rPr>
                <w:rStyle w:val="af7"/>
                <w:i/>
              </w:rPr>
              <w:t>14.9. Посевные площади сельскохозяйственных культур</w:t>
            </w:r>
            <w:r w:rsidR="00274AEE">
              <w:rPr>
                <w:webHidden/>
              </w:rPr>
              <w:tab/>
            </w:r>
            <w:r>
              <w:rPr>
                <w:webHidden/>
              </w:rPr>
              <w:fldChar w:fldCharType="begin"/>
            </w:r>
            <w:r w:rsidR="00274AEE">
              <w:rPr>
                <w:webHidden/>
              </w:rPr>
              <w:instrText xml:space="preserve"> PAGEREF _Toc420564716 \h </w:instrText>
            </w:r>
            <w:r>
              <w:rPr>
                <w:webHidden/>
              </w:rPr>
            </w:r>
            <w:r>
              <w:rPr>
                <w:webHidden/>
              </w:rPr>
              <w:fldChar w:fldCharType="separate"/>
            </w:r>
            <w:r w:rsidR="006C2036">
              <w:rPr>
                <w:webHidden/>
              </w:rPr>
              <w:t>111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17" w:history="1">
            <w:r w:rsidR="00274AEE" w:rsidRPr="00B431A2">
              <w:rPr>
                <w:rStyle w:val="af7"/>
                <w:i/>
              </w:rPr>
              <w:t>14.10. Валовой сбор основных продуктов растениеводства</w:t>
            </w:r>
            <w:r w:rsidR="00274AEE">
              <w:rPr>
                <w:webHidden/>
              </w:rPr>
              <w:tab/>
            </w:r>
            <w:r>
              <w:rPr>
                <w:webHidden/>
              </w:rPr>
              <w:fldChar w:fldCharType="begin"/>
            </w:r>
            <w:r w:rsidR="00274AEE">
              <w:rPr>
                <w:webHidden/>
              </w:rPr>
              <w:instrText xml:space="preserve"> PAGEREF _Toc420564717 \h </w:instrText>
            </w:r>
            <w:r>
              <w:rPr>
                <w:webHidden/>
              </w:rPr>
            </w:r>
            <w:r>
              <w:rPr>
                <w:webHidden/>
              </w:rPr>
              <w:fldChar w:fldCharType="separate"/>
            </w:r>
            <w:r w:rsidR="006C2036">
              <w:rPr>
                <w:webHidden/>
              </w:rPr>
              <w:t>112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18" w:history="1">
            <w:r w:rsidR="00274AEE" w:rsidRPr="00B431A2">
              <w:rPr>
                <w:rStyle w:val="af7"/>
                <w:i/>
              </w:rPr>
              <w:t>14.11. Урожайность основных сельскохозяйственных культур</w:t>
            </w:r>
            <w:r w:rsidR="00274AEE">
              <w:rPr>
                <w:webHidden/>
              </w:rPr>
              <w:tab/>
            </w:r>
            <w:r>
              <w:rPr>
                <w:webHidden/>
              </w:rPr>
              <w:fldChar w:fldCharType="begin"/>
            </w:r>
            <w:r w:rsidR="00274AEE">
              <w:rPr>
                <w:webHidden/>
              </w:rPr>
              <w:instrText xml:space="preserve"> PAGEREF _Toc420564718 \h </w:instrText>
            </w:r>
            <w:r>
              <w:rPr>
                <w:webHidden/>
              </w:rPr>
            </w:r>
            <w:r>
              <w:rPr>
                <w:webHidden/>
              </w:rPr>
              <w:fldChar w:fldCharType="separate"/>
            </w:r>
            <w:r w:rsidR="006C2036">
              <w:rPr>
                <w:webHidden/>
              </w:rPr>
              <w:t>113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19" w:history="1">
            <w:r w:rsidR="00274AEE" w:rsidRPr="00B431A2">
              <w:rPr>
                <w:rStyle w:val="af7"/>
              </w:rPr>
              <w:t>Животноводство</w:t>
            </w:r>
            <w:r w:rsidR="00274AEE">
              <w:rPr>
                <w:webHidden/>
              </w:rPr>
              <w:tab/>
            </w:r>
            <w:r>
              <w:rPr>
                <w:webHidden/>
              </w:rPr>
              <w:fldChar w:fldCharType="begin"/>
            </w:r>
            <w:r w:rsidR="00274AEE">
              <w:rPr>
                <w:webHidden/>
              </w:rPr>
              <w:instrText xml:space="preserve"> PAGEREF _Toc420564719 \h </w:instrText>
            </w:r>
            <w:r>
              <w:rPr>
                <w:webHidden/>
              </w:rPr>
            </w:r>
            <w:r>
              <w:rPr>
                <w:webHidden/>
              </w:rPr>
              <w:fldChar w:fldCharType="separate"/>
            </w:r>
            <w:r w:rsidR="006C2036">
              <w:rPr>
                <w:webHidden/>
              </w:rPr>
              <w:t>114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20" w:history="1">
            <w:r w:rsidR="00274AEE" w:rsidRPr="00B431A2">
              <w:rPr>
                <w:rStyle w:val="af7"/>
                <w:i/>
              </w:rPr>
              <w:t>14.12. Поголовье скота и птицы</w:t>
            </w:r>
            <w:r w:rsidR="00274AEE">
              <w:rPr>
                <w:webHidden/>
              </w:rPr>
              <w:tab/>
            </w:r>
            <w:r>
              <w:rPr>
                <w:webHidden/>
              </w:rPr>
              <w:fldChar w:fldCharType="begin"/>
            </w:r>
            <w:r w:rsidR="00274AEE">
              <w:rPr>
                <w:webHidden/>
              </w:rPr>
              <w:instrText xml:space="preserve"> PAGEREF _Toc420564720 \h </w:instrText>
            </w:r>
            <w:r>
              <w:rPr>
                <w:webHidden/>
              </w:rPr>
            </w:r>
            <w:r>
              <w:rPr>
                <w:webHidden/>
              </w:rPr>
              <w:fldChar w:fldCharType="separate"/>
            </w:r>
            <w:r w:rsidR="006C2036">
              <w:rPr>
                <w:webHidden/>
              </w:rPr>
              <w:t>114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21" w:history="1">
            <w:r w:rsidR="00274AEE" w:rsidRPr="00B431A2">
              <w:rPr>
                <w:rStyle w:val="af7"/>
                <w:i/>
              </w:rPr>
              <w:t>14.13. Производство основных продуктов животноводства</w:t>
            </w:r>
            <w:r w:rsidR="00274AEE">
              <w:rPr>
                <w:webHidden/>
              </w:rPr>
              <w:tab/>
            </w:r>
            <w:r>
              <w:rPr>
                <w:webHidden/>
              </w:rPr>
              <w:fldChar w:fldCharType="begin"/>
            </w:r>
            <w:r w:rsidR="00274AEE">
              <w:rPr>
                <w:webHidden/>
              </w:rPr>
              <w:instrText xml:space="preserve"> PAGEREF _Toc420564721 \h </w:instrText>
            </w:r>
            <w:r>
              <w:rPr>
                <w:webHidden/>
              </w:rPr>
            </w:r>
            <w:r>
              <w:rPr>
                <w:webHidden/>
              </w:rPr>
              <w:fldChar w:fldCharType="separate"/>
            </w:r>
            <w:r w:rsidR="006C2036">
              <w:rPr>
                <w:webHidden/>
              </w:rPr>
              <w:t>115</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22" w:history="1">
            <w:r w:rsidR="00274AEE" w:rsidRPr="00B431A2">
              <w:rPr>
                <w:rStyle w:val="af7"/>
                <w:i/>
              </w:rPr>
              <w:t>14.14. Продуктивность скота и птицы</w:t>
            </w:r>
            <w:r w:rsidR="00274AEE">
              <w:rPr>
                <w:webHidden/>
              </w:rPr>
              <w:tab/>
            </w:r>
            <w:r>
              <w:rPr>
                <w:webHidden/>
              </w:rPr>
              <w:fldChar w:fldCharType="begin"/>
            </w:r>
            <w:r w:rsidR="00274AEE">
              <w:rPr>
                <w:webHidden/>
              </w:rPr>
              <w:instrText xml:space="preserve"> PAGEREF _Toc420564722 \h </w:instrText>
            </w:r>
            <w:r>
              <w:rPr>
                <w:webHidden/>
              </w:rPr>
            </w:r>
            <w:r>
              <w:rPr>
                <w:webHidden/>
              </w:rPr>
              <w:fldChar w:fldCharType="separate"/>
            </w:r>
            <w:r w:rsidR="006C2036">
              <w:rPr>
                <w:webHidden/>
              </w:rPr>
              <w:t>116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23" w:history="1">
            <w:r w:rsidR="00274AEE" w:rsidRPr="00B431A2">
              <w:rPr>
                <w:rStyle w:val="af7"/>
              </w:rPr>
              <w:t>Лесное хозяйство</w:t>
            </w:r>
            <w:r w:rsidR="00274AEE">
              <w:rPr>
                <w:webHidden/>
              </w:rPr>
              <w:tab/>
            </w:r>
            <w:r>
              <w:rPr>
                <w:webHidden/>
              </w:rPr>
              <w:fldChar w:fldCharType="begin"/>
            </w:r>
            <w:r w:rsidR="00274AEE">
              <w:rPr>
                <w:webHidden/>
              </w:rPr>
              <w:instrText xml:space="preserve"> PAGEREF _Toc420564723 \h </w:instrText>
            </w:r>
            <w:r>
              <w:rPr>
                <w:webHidden/>
              </w:rPr>
            </w:r>
            <w:r>
              <w:rPr>
                <w:webHidden/>
              </w:rPr>
              <w:fldChar w:fldCharType="separate"/>
            </w:r>
            <w:r w:rsidR="006C2036">
              <w:rPr>
                <w:webHidden/>
              </w:rPr>
              <w:t>117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24" w:history="1">
            <w:r w:rsidR="00274AEE" w:rsidRPr="00B431A2">
              <w:rPr>
                <w:rStyle w:val="af7"/>
                <w:i/>
              </w:rPr>
              <w:t>14.15. Производство древесины необработанной</w:t>
            </w:r>
            <w:r w:rsidR="00274AEE">
              <w:rPr>
                <w:webHidden/>
              </w:rPr>
              <w:tab/>
            </w:r>
            <w:r>
              <w:rPr>
                <w:webHidden/>
              </w:rPr>
              <w:fldChar w:fldCharType="begin"/>
            </w:r>
            <w:r w:rsidR="00274AEE">
              <w:rPr>
                <w:webHidden/>
              </w:rPr>
              <w:instrText xml:space="preserve"> PAGEREF _Toc420564724 \h </w:instrText>
            </w:r>
            <w:r>
              <w:rPr>
                <w:webHidden/>
              </w:rPr>
            </w:r>
            <w:r>
              <w:rPr>
                <w:webHidden/>
              </w:rPr>
              <w:fldChar w:fldCharType="separate"/>
            </w:r>
            <w:r w:rsidR="006C2036">
              <w:rPr>
                <w:webHidden/>
              </w:rPr>
              <w:t>117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25" w:history="1">
            <w:r w:rsidR="00274AEE" w:rsidRPr="00B431A2">
              <w:rPr>
                <w:rStyle w:val="af7"/>
                <w:i/>
              </w:rPr>
              <w:t>14.16. Лесовосстановление</w:t>
            </w:r>
            <w:r w:rsidR="00274AEE">
              <w:rPr>
                <w:webHidden/>
              </w:rPr>
              <w:tab/>
            </w:r>
            <w:r>
              <w:rPr>
                <w:webHidden/>
              </w:rPr>
              <w:fldChar w:fldCharType="begin"/>
            </w:r>
            <w:r w:rsidR="00274AEE">
              <w:rPr>
                <w:webHidden/>
              </w:rPr>
              <w:instrText xml:space="preserve"> PAGEREF _Toc420564725 \h </w:instrText>
            </w:r>
            <w:r>
              <w:rPr>
                <w:webHidden/>
              </w:rPr>
            </w:r>
            <w:r>
              <w:rPr>
                <w:webHidden/>
              </w:rPr>
              <w:fldChar w:fldCharType="separate"/>
            </w:r>
            <w:r w:rsidR="006C2036">
              <w:rPr>
                <w:webHidden/>
              </w:rPr>
              <w:t>117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26" w:history="1">
            <w:r w:rsidR="00274AEE" w:rsidRPr="00B431A2">
              <w:rPr>
                <w:rStyle w:val="af7"/>
                <w:i/>
              </w:rPr>
              <w:t>14.17. Лесные пожары</w:t>
            </w:r>
            <w:r w:rsidR="00274AEE">
              <w:rPr>
                <w:webHidden/>
              </w:rPr>
              <w:tab/>
            </w:r>
            <w:r>
              <w:rPr>
                <w:webHidden/>
              </w:rPr>
              <w:fldChar w:fldCharType="begin"/>
            </w:r>
            <w:r w:rsidR="00274AEE">
              <w:rPr>
                <w:webHidden/>
              </w:rPr>
              <w:instrText xml:space="preserve"> PAGEREF _Toc420564726 \h </w:instrText>
            </w:r>
            <w:r>
              <w:rPr>
                <w:webHidden/>
              </w:rPr>
            </w:r>
            <w:r>
              <w:rPr>
                <w:webHidden/>
              </w:rPr>
              <w:fldChar w:fldCharType="separate"/>
            </w:r>
            <w:r w:rsidR="006C2036">
              <w:rPr>
                <w:webHidden/>
              </w:rPr>
              <w:t>118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27" w:history="1">
            <w:r w:rsidR="00274AEE" w:rsidRPr="00B431A2">
              <w:rPr>
                <w:rStyle w:val="af7"/>
                <w:i/>
              </w:rPr>
              <w:t>14.18. Лесные ресурсы</w:t>
            </w:r>
            <w:r w:rsidR="00274AEE">
              <w:rPr>
                <w:webHidden/>
              </w:rPr>
              <w:tab/>
            </w:r>
            <w:r>
              <w:rPr>
                <w:webHidden/>
              </w:rPr>
              <w:fldChar w:fldCharType="begin"/>
            </w:r>
            <w:r w:rsidR="00274AEE">
              <w:rPr>
                <w:webHidden/>
              </w:rPr>
              <w:instrText xml:space="preserve"> PAGEREF _Toc420564727 \h </w:instrText>
            </w:r>
            <w:r>
              <w:rPr>
                <w:webHidden/>
              </w:rPr>
            </w:r>
            <w:r>
              <w:rPr>
                <w:webHidden/>
              </w:rPr>
              <w:fldChar w:fldCharType="separate"/>
            </w:r>
            <w:r w:rsidR="006C2036">
              <w:rPr>
                <w:webHidden/>
              </w:rPr>
              <w:t>118</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728" w:history="1">
            <w:r w:rsidR="00274AEE" w:rsidRPr="00B431A2">
              <w:rPr>
                <w:rStyle w:val="af7"/>
              </w:rPr>
              <w:t>15. СТРОИТЕЛЬСТВО</w:t>
            </w:r>
            <w:r w:rsidR="00274AEE">
              <w:rPr>
                <w:webHidden/>
              </w:rPr>
              <w:tab/>
            </w:r>
            <w:r>
              <w:rPr>
                <w:webHidden/>
              </w:rPr>
              <w:fldChar w:fldCharType="begin"/>
            </w:r>
            <w:r w:rsidR="00274AEE">
              <w:rPr>
                <w:webHidden/>
              </w:rPr>
              <w:instrText xml:space="preserve"> PAGEREF _Toc420564728 \h </w:instrText>
            </w:r>
            <w:r>
              <w:rPr>
                <w:webHidden/>
              </w:rPr>
            </w:r>
            <w:r>
              <w:rPr>
                <w:webHidden/>
              </w:rPr>
              <w:fldChar w:fldCharType="separate"/>
            </w:r>
            <w:r w:rsidR="006C2036">
              <w:rPr>
                <w:webHidden/>
              </w:rPr>
              <w:t>119</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29" w:history="1">
            <w:r w:rsidR="00274AEE" w:rsidRPr="00B431A2">
              <w:rPr>
                <w:rStyle w:val="af7"/>
                <w:i/>
              </w:rPr>
              <w:t xml:space="preserve">15.1. </w:t>
            </w:r>
            <w:r w:rsidR="00274AEE" w:rsidRPr="00937CC1">
              <w:rPr>
                <w:rStyle w:val="af7"/>
                <w:i/>
                <w:spacing w:val="-8"/>
              </w:rPr>
              <w:t xml:space="preserve">Объем работ, выполненных по виду экономической деятельности </w:t>
            </w:r>
            <w:r w:rsidR="00274AEE" w:rsidRPr="00937CC1">
              <w:rPr>
                <w:rStyle w:val="af7"/>
                <w:i/>
                <w:spacing w:val="-2"/>
              </w:rPr>
              <w:t>«Строительство»</w:t>
            </w:r>
            <w:r w:rsidR="00274AEE">
              <w:rPr>
                <w:webHidden/>
              </w:rPr>
              <w:tab/>
            </w:r>
            <w:r>
              <w:rPr>
                <w:webHidden/>
              </w:rPr>
              <w:fldChar w:fldCharType="begin"/>
            </w:r>
            <w:r w:rsidR="00274AEE">
              <w:rPr>
                <w:webHidden/>
              </w:rPr>
              <w:instrText xml:space="preserve"> PAGEREF _Toc420564729 \h </w:instrText>
            </w:r>
            <w:r>
              <w:rPr>
                <w:webHidden/>
              </w:rPr>
            </w:r>
            <w:r>
              <w:rPr>
                <w:webHidden/>
              </w:rPr>
              <w:fldChar w:fldCharType="separate"/>
            </w:r>
            <w:r w:rsidR="006C2036">
              <w:rPr>
                <w:webHidden/>
              </w:rPr>
              <w:t>119</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30" w:history="1">
            <w:r w:rsidR="00274AEE" w:rsidRPr="00B431A2">
              <w:rPr>
                <w:rStyle w:val="af7"/>
                <w:i/>
              </w:rPr>
              <w:t>15.2. Ввод в действие отдельных производственных мощностей</w:t>
            </w:r>
            <w:r w:rsidR="00274AEE">
              <w:rPr>
                <w:webHidden/>
              </w:rPr>
              <w:tab/>
            </w:r>
            <w:r>
              <w:rPr>
                <w:webHidden/>
              </w:rPr>
              <w:fldChar w:fldCharType="begin"/>
            </w:r>
            <w:r w:rsidR="00274AEE">
              <w:rPr>
                <w:webHidden/>
              </w:rPr>
              <w:instrText xml:space="preserve"> PAGEREF _Toc420564730 \h </w:instrText>
            </w:r>
            <w:r>
              <w:rPr>
                <w:webHidden/>
              </w:rPr>
            </w:r>
            <w:r>
              <w:rPr>
                <w:webHidden/>
              </w:rPr>
              <w:fldChar w:fldCharType="separate"/>
            </w:r>
            <w:r w:rsidR="006C2036">
              <w:rPr>
                <w:webHidden/>
              </w:rPr>
              <w:t>119</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31" w:history="1">
            <w:r w:rsidR="00274AEE" w:rsidRPr="00B431A2">
              <w:rPr>
                <w:rStyle w:val="af7"/>
                <w:i/>
              </w:rPr>
              <w:t>15.3. Жилищное строительство</w:t>
            </w:r>
            <w:r w:rsidR="00274AEE">
              <w:rPr>
                <w:webHidden/>
              </w:rPr>
              <w:tab/>
            </w:r>
            <w:r>
              <w:rPr>
                <w:webHidden/>
              </w:rPr>
              <w:fldChar w:fldCharType="begin"/>
            </w:r>
            <w:r w:rsidR="00274AEE">
              <w:rPr>
                <w:webHidden/>
              </w:rPr>
              <w:instrText xml:space="preserve"> PAGEREF _Toc420564731 \h </w:instrText>
            </w:r>
            <w:r>
              <w:rPr>
                <w:webHidden/>
              </w:rPr>
            </w:r>
            <w:r>
              <w:rPr>
                <w:webHidden/>
              </w:rPr>
              <w:fldChar w:fldCharType="separate"/>
            </w:r>
            <w:r w:rsidR="006C2036">
              <w:rPr>
                <w:webHidden/>
              </w:rPr>
              <w:t>123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32" w:history="1">
            <w:r w:rsidR="00274AEE" w:rsidRPr="00B431A2">
              <w:rPr>
                <w:rStyle w:val="af7"/>
                <w:i/>
              </w:rPr>
              <w:t>15.4. Ввод в действие объектов социально-культурного назначения</w:t>
            </w:r>
            <w:r w:rsidR="00274AEE">
              <w:rPr>
                <w:webHidden/>
              </w:rPr>
              <w:tab/>
            </w:r>
            <w:r>
              <w:rPr>
                <w:webHidden/>
              </w:rPr>
              <w:fldChar w:fldCharType="begin"/>
            </w:r>
            <w:r w:rsidR="00274AEE">
              <w:rPr>
                <w:webHidden/>
              </w:rPr>
              <w:instrText xml:space="preserve"> PAGEREF _Toc420564732 \h </w:instrText>
            </w:r>
            <w:r>
              <w:rPr>
                <w:webHidden/>
              </w:rPr>
            </w:r>
            <w:r>
              <w:rPr>
                <w:webHidden/>
              </w:rPr>
              <w:fldChar w:fldCharType="separate"/>
            </w:r>
            <w:r w:rsidR="006C2036">
              <w:rPr>
                <w:webHidden/>
              </w:rPr>
              <w:t>124</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733" w:history="1">
            <w:r w:rsidR="00274AEE" w:rsidRPr="00B431A2">
              <w:rPr>
                <w:rStyle w:val="af7"/>
              </w:rPr>
              <w:t>16. ТРАНСПОРТ И СВЯЗЬ</w:t>
            </w:r>
            <w:r w:rsidR="00274AEE">
              <w:rPr>
                <w:webHidden/>
              </w:rPr>
              <w:tab/>
            </w:r>
            <w:r>
              <w:rPr>
                <w:webHidden/>
              </w:rPr>
              <w:fldChar w:fldCharType="begin"/>
            </w:r>
            <w:r w:rsidR="00274AEE">
              <w:rPr>
                <w:webHidden/>
              </w:rPr>
              <w:instrText xml:space="preserve"> PAGEREF _Toc420564733 \h </w:instrText>
            </w:r>
            <w:r>
              <w:rPr>
                <w:webHidden/>
              </w:rPr>
            </w:r>
            <w:r>
              <w:rPr>
                <w:webHidden/>
              </w:rPr>
              <w:fldChar w:fldCharType="separate"/>
            </w:r>
            <w:r w:rsidR="006C2036">
              <w:rPr>
                <w:webHidden/>
              </w:rPr>
              <w:t>125</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34" w:history="1">
            <w:r w:rsidR="00274AEE" w:rsidRPr="00B431A2">
              <w:rPr>
                <w:rStyle w:val="af7"/>
              </w:rPr>
              <w:t>Транспорт</w:t>
            </w:r>
            <w:r w:rsidR="00274AEE">
              <w:rPr>
                <w:webHidden/>
              </w:rPr>
              <w:tab/>
            </w:r>
            <w:r>
              <w:rPr>
                <w:webHidden/>
              </w:rPr>
              <w:fldChar w:fldCharType="begin"/>
            </w:r>
            <w:r w:rsidR="00274AEE">
              <w:rPr>
                <w:webHidden/>
              </w:rPr>
              <w:instrText xml:space="preserve"> PAGEREF _Toc420564734 \h </w:instrText>
            </w:r>
            <w:r>
              <w:rPr>
                <w:webHidden/>
              </w:rPr>
            </w:r>
            <w:r>
              <w:rPr>
                <w:webHidden/>
              </w:rPr>
              <w:fldChar w:fldCharType="separate"/>
            </w:r>
            <w:r w:rsidR="006C2036">
              <w:rPr>
                <w:webHidden/>
              </w:rPr>
              <w:t>125</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35" w:history="1">
            <w:r w:rsidR="00274AEE" w:rsidRPr="00B431A2">
              <w:rPr>
                <w:rStyle w:val="af7"/>
                <w:i/>
              </w:rPr>
              <w:t xml:space="preserve">16.1. </w:t>
            </w:r>
            <w:r w:rsidR="00274AEE" w:rsidRPr="00937CC1">
              <w:rPr>
                <w:rStyle w:val="af7"/>
                <w:i/>
                <w:spacing w:val="-8"/>
              </w:rPr>
              <w:t>Основные показатели деятельности автомобильного транспорта</w:t>
            </w:r>
            <w:r w:rsidR="00274AEE">
              <w:rPr>
                <w:webHidden/>
              </w:rPr>
              <w:tab/>
            </w:r>
            <w:r>
              <w:rPr>
                <w:webHidden/>
              </w:rPr>
              <w:fldChar w:fldCharType="begin"/>
            </w:r>
            <w:r w:rsidR="00274AEE">
              <w:rPr>
                <w:webHidden/>
              </w:rPr>
              <w:instrText xml:space="preserve"> PAGEREF _Toc420564735 \h </w:instrText>
            </w:r>
            <w:r>
              <w:rPr>
                <w:webHidden/>
              </w:rPr>
            </w:r>
            <w:r>
              <w:rPr>
                <w:webHidden/>
              </w:rPr>
              <w:fldChar w:fldCharType="separate"/>
            </w:r>
            <w:r w:rsidR="006C2036">
              <w:rPr>
                <w:webHidden/>
              </w:rPr>
              <w:t>125</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36" w:history="1">
            <w:r w:rsidR="00274AEE" w:rsidRPr="00B431A2">
              <w:rPr>
                <w:rStyle w:val="af7"/>
              </w:rPr>
              <w:t>Связь</w:t>
            </w:r>
            <w:r w:rsidR="00274AEE">
              <w:rPr>
                <w:webHidden/>
              </w:rPr>
              <w:tab/>
            </w:r>
            <w:r>
              <w:rPr>
                <w:webHidden/>
              </w:rPr>
              <w:fldChar w:fldCharType="begin"/>
            </w:r>
            <w:r w:rsidR="00274AEE">
              <w:rPr>
                <w:webHidden/>
              </w:rPr>
              <w:instrText xml:space="preserve"> PAGEREF _Toc420564736 \h </w:instrText>
            </w:r>
            <w:r>
              <w:rPr>
                <w:webHidden/>
              </w:rPr>
            </w:r>
            <w:r>
              <w:rPr>
                <w:webHidden/>
              </w:rPr>
              <w:fldChar w:fldCharType="separate"/>
            </w:r>
            <w:r w:rsidR="006C2036">
              <w:rPr>
                <w:webHidden/>
              </w:rPr>
              <w:t>126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37" w:history="1">
            <w:r w:rsidR="00274AEE" w:rsidRPr="00B431A2">
              <w:rPr>
                <w:rStyle w:val="af7"/>
                <w:i/>
              </w:rPr>
              <w:t>16.2. Объем услуг связи</w:t>
            </w:r>
            <w:r w:rsidR="00274AEE">
              <w:rPr>
                <w:webHidden/>
              </w:rPr>
              <w:tab/>
            </w:r>
            <w:r>
              <w:rPr>
                <w:webHidden/>
              </w:rPr>
              <w:fldChar w:fldCharType="begin"/>
            </w:r>
            <w:r w:rsidR="00274AEE">
              <w:rPr>
                <w:webHidden/>
              </w:rPr>
              <w:instrText xml:space="preserve"> PAGEREF _Toc420564737 \h </w:instrText>
            </w:r>
            <w:r>
              <w:rPr>
                <w:webHidden/>
              </w:rPr>
            </w:r>
            <w:r>
              <w:rPr>
                <w:webHidden/>
              </w:rPr>
              <w:fldChar w:fldCharType="separate"/>
            </w:r>
            <w:r w:rsidR="006C2036">
              <w:rPr>
                <w:webHidden/>
              </w:rPr>
              <w:t>126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38" w:history="1">
            <w:r w:rsidR="00274AEE" w:rsidRPr="00B431A2">
              <w:rPr>
                <w:rStyle w:val="af7"/>
                <w:i/>
              </w:rPr>
              <w:t>16.3. Объем услуг связи, оказанных населению</w:t>
            </w:r>
            <w:r w:rsidR="00274AEE">
              <w:rPr>
                <w:webHidden/>
              </w:rPr>
              <w:tab/>
            </w:r>
            <w:r>
              <w:rPr>
                <w:webHidden/>
              </w:rPr>
              <w:fldChar w:fldCharType="begin"/>
            </w:r>
            <w:r w:rsidR="00274AEE">
              <w:rPr>
                <w:webHidden/>
              </w:rPr>
              <w:instrText xml:space="preserve"> PAGEREF _Toc420564738 \h </w:instrText>
            </w:r>
            <w:r>
              <w:rPr>
                <w:webHidden/>
              </w:rPr>
            </w:r>
            <w:r>
              <w:rPr>
                <w:webHidden/>
              </w:rPr>
              <w:fldChar w:fldCharType="separate"/>
            </w:r>
            <w:r w:rsidR="006C2036">
              <w:rPr>
                <w:webHidden/>
              </w:rPr>
              <w:t>127</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739" w:history="1">
            <w:r w:rsidR="00274AEE" w:rsidRPr="00B431A2">
              <w:rPr>
                <w:rStyle w:val="af7"/>
              </w:rPr>
              <w:t>17. ТОРГОВЛЯ И УСЛУГИ НАСЕЛЕНИЮ</w:t>
            </w:r>
            <w:r w:rsidR="00274AEE">
              <w:rPr>
                <w:webHidden/>
              </w:rPr>
              <w:tab/>
            </w:r>
            <w:r>
              <w:rPr>
                <w:webHidden/>
              </w:rPr>
              <w:fldChar w:fldCharType="begin"/>
            </w:r>
            <w:r w:rsidR="00274AEE">
              <w:rPr>
                <w:webHidden/>
              </w:rPr>
              <w:instrText xml:space="preserve"> PAGEREF _Toc420564739 \h </w:instrText>
            </w:r>
            <w:r>
              <w:rPr>
                <w:webHidden/>
              </w:rPr>
            </w:r>
            <w:r>
              <w:rPr>
                <w:webHidden/>
              </w:rPr>
              <w:fldChar w:fldCharType="separate"/>
            </w:r>
            <w:r w:rsidR="006C2036">
              <w:rPr>
                <w:webHidden/>
              </w:rPr>
              <w:t>128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40" w:history="1">
            <w:r w:rsidR="00274AEE" w:rsidRPr="00B431A2">
              <w:rPr>
                <w:rStyle w:val="af7"/>
              </w:rPr>
              <w:t>Розничная торговля</w:t>
            </w:r>
            <w:r w:rsidR="00274AEE">
              <w:rPr>
                <w:webHidden/>
              </w:rPr>
              <w:tab/>
            </w:r>
            <w:r>
              <w:rPr>
                <w:webHidden/>
              </w:rPr>
              <w:fldChar w:fldCharType="begin"/>
            </w:r>
            <w:r w:rsidR="00274AEE">
              <w:rPr>
                <w:webHidden/>
              </w:rPr>
              <w:instrText xml:space="preserve"> PAGEREF _Toc420564740 \h </w:instrText>
            </w:r>
            <w:r>
              <w:rPr>
                <w:webHidden/>
              </w:rPr>
            </w:r>
            <w:r>
              <w:rPr>
                <w:webHidden/>
              </w:rPr>
              <w:fldChar w:fldCharType="separate"/>
            </w:r>
            <w:r w:rsidR="006C2036">
              <w:rPr>
                <w:webHidden/>
              </w:rPr>
              <w:t>128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41" w:history="1">
            <w:r w:rsidR="00274AEE" w:rsidRPr="00B431A2">
              <w:rPr>
                <w:rStyle w:val="af7"/>
                <w:i/>
              </w:rPr>
              <w:t>17.1. Оборот и товарные запасы розничной торговли</w:t>
            </w:r>
            <w:r w:rsidR="00274AEE">
              <w:rPr>
                <w:webHidden/>
              </w:rPr>
              <w:tab/>
            </w:r>
            <w:r>
              <w:rPr>
                <w:webHidden/>
              </w:rPr>
              <w:fldChar w:fldCharType="begin"/>
            </w:r>
            <w:r w:rsidR="00274AEE">
              <w:rPr>
                <w:webHidden/>
              </w:rPr>
              <w:instrText xml:space="preserve"> PAGEREF _Toc420564741 \h </w:instrText>
            </w:r>
            <w:r>
              <w:rPr>
                <w:webHidden/>
              </w:rPr>
            </w:r>
            <w:r>
              <w:rPr>
                <w:webHidden/>
              </w:rPr>
              <w:fldChar w:fldCharType="separate"/>
            </w:r>
            <w:r w:rsidR="006C2036">
              <w:rPr>
                <w:webHidden/>
              </w:rPr>
              <w:t>128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42" w:history="1">
            <w:r w:rsidR="00274AEE" w:rsidRPr="00B431A2">
              <w:rPr>
                <w:rStyle w:val="af7"/>
                <w:i/>
              </w:rPr>
              <w:t>17.2. Структура оборота розничной торговли</w:t>
            </w:r>
            <w:r w:rsidR="00274AEE">
              <w:rPr>
                <w:webHidden/>
              </w:rPr>
              <w:tab/>
            </w:r>
            <w:r>
              <w:rPr>
                <w:webHidden/>
              </w:rPr>
              <w:fldChar w:fldCharType="begin"/>
            </w:r>
            <w:r w:rsidR="00274AEE">
              <w:rPr>
                <w:webHidden/>
              </w:rPr>
              <w:instrText xml:space="preserve"> PAGEREF _Toc420564742 \h </w:instrText>
            </w:r>
            <w:r>
              <w:rPr>
                <w:webHidden/>
              </w:rPr>
            </w:r>
            <w:r>
              <w:rPr>
                <w:webHidden/>
              </w:rPr>
              <w:fldChar w:fldCharType="separate"/>
            </w:r>
            <w:r w:rsidR="006C2036">
              <w:rPr>
                <w:webHidden/>
              </w:rPr>
              <w:t>129</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43" w:history="1">
            <w:r w:rsidR="00274AEE" w:rsidRPr="00B431A2">
              <w:rPr>
                <w:rStyle w:val="af7"/>
                <w:i/>
              </w:rPr>
              <w:t>17.3. Динамика оборота розничной торговли</w:t>
            </w:r>
            <w:r w:rsidR="00274AEE">
              <w:rPr>
                <w:webHidden/>
              </w:rPr>
              <w:tab/>
            </w:r>
            <w:r>
              <w:rPr>
                <w:webHidden/>
              </w:rPr>
              <w:fldChar w:fldCharType="begin"/>
            </w:r>
            <w:r w:rsidR="00274AEE">
              <w:rPr>
                <w:webHidden/>
              </w:rPr>
              <w:instrText xml:space="preserve"> PAGEREF _Toc420564743 \h </w:instrText>
            </w:r>
            <w:r>
              <w:rPr>
                <w:webHidden/>
              </w:rPr>
            </w:r>
            <w:r>
              <w:rPr>
                <w:webHidden/>
              </w:rPr>
              <w:fldChar w:fldCharType="separate"/>
            </w:r>
            <w:r w:rsidR="006C2036">
              <w:rPr>
                <w:webHidden/>
              </w:rPr>
              <w:t>130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44" w:history="1">
            <w:r w:rsidR="00274AEE" w:rsidRPr="00B431A2">
              <w:rPr>
                <w:rStyle w:val="af7"/>
              </w:rPr>
              <w:t>Оптовая торговля</w:t>
            </w:r>
            <w:r w:rsidR="00274AEE">
              <w:rPr>
                <w:webHidden/>
              </w:rPr>
              <w:tab/>
            </w:r>
            <w:r>
              <w:rPr>
                <w:webHidden/>
              </w:rPr>
              <w:fldChar w:fldCharType="begin"/>
            </w:r>
            <w:r w:rsidR="00274AEE">
              <w:rPr>
                <w:webHidden/>
              </w:rPr>
              <w:instrText xml:space="preserve"> PAGEREF _Toc420564744 \h </w:instrText>
            </w:r>
            <w:r>
              <w:rPr>
                <w:webHidden/>
              </w:rPr>
            </w:r>
            <w:r>
              <w:rPr>
                <w:webHidden/>
              </w:rPr>
              <w:fldChar w:fldCharType="separate"/>
            </w:r>
            <w:r w:rsidR="006C2036">
              <w:rPr>
                <w:webHidden/>
              </w:rPr>
              <w:t>131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45" w:history="1">
            <w:r w:rsidR="00274AEE" w:rsidRPr="00B431A2">
              <w:rPr>
                <w:rStyle w:val="af7"/>
                <w:i/>
              </w:rPr>
              <w:t>17.4. Оборот оптовой торговли</w:t>
            </w:r>
            <w:r w:rsidR="00274AEE">
              <w:rPr>
                <w:webHidden/>
              </w:rPr>
              <w:tab/>
            </w:r>
            <w:r>
              <w:rPr>
                <w:webHidden/>
              </w:rPr>
              <w:fldChar w:fldCharType="begin"/>
            </w:r>
            <w:r w:rsidR="00274AEE">
              <w:rPr>
                <w:webHidden/>
              </w:rPr>
              <w:instrText xml:space="preserve"> PAGEREF _Toc420564745 \h </w:instrText>
            </w:r>
            <w:r>
              <w:rPr>
                <w:webHidden/>
              </w:rPr>
            </w:r>
            <w:r>
              <w:rPr>
                <w:webHidden/>
              </w:rPr>
              <w:fldChar w:fldCharType="separate"/>
            </w:r>
            <w:r w:rsidR="006C2036">
              <w:rPr>
                <w:webHidden/>
              </w:rPr>
              <w:t>131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46" w:history="1">
            <w:r w:rsidR="00274AEE" w:rsidRPr="00B431A2">
              <w:rPr>
                <w:rStyle w:val="af7"/>
              </w:rPr>
              <w:t>Услуги населению</w:t>
            </w:r>
            <w:r w:rsidR="00274AEE">
              <w:rPr>
                <w:webHidden/>
              </w:rPr>
              <w:tab/>
            </w:r>
            <w:r>
              <w:rPr>
                <w:webHidden/>
              </w:rPr>
              <w:fldChar w:fldCharType="begin"/>
            </w:r>
            <w:r w:rsidR="00274AEE">
              <w:rPr>
                <w:webHidden/>
              </w:rPr>
              <w:instrText xml:space="preserve"> PAGEREF _Toc420564746 \h </w:instrText>
            </w:r>
            <w:r>
              <w:rPr>
                <w:webHidden/>
              </w:rPr>
            </w:r>
            <w:r>
              <w:rPr>
                <w:webHidden/>
              </w:rPr>
              <w:fldChar w:fldCharType="separate"/>
            </w:r>
            <w:r w:rsidR="006C2036">
              <w:rPr>
                <w:webHidden/>
              </w:rPr>
              <w:t>132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47" w:history="1">
            <w:r w:rsidR="00274AEE" w:rsidRPr="00B431A2">
              <w:rPr>
                <w:rStyle w:val="af7"/>
                <w:i/>
              </w:rPr>
              <w:t>17.5. Объем платных услуг населению</w:t>
            </w:r>
            <w:r w:rsidR="00274AEE">
              <w:rPr>
                <w:webHidden/>
              </w:rPr>
              <w:tab/>
            </w:r>
            <w:r>
              <w:rPr>
                <w:webHidden/>
              </w:rPr>
              <w:fldChar w:fldCharType="begin"/>
            </w:r>
            <w:r w:rsidR="00274AEE">
              <w:rPr>
                <w:webHidden/>
              </w:rPr>
              <w:instrText xml:space="preserve"> PAGEREF _Toc420564747 \h </w:instrText>
            </w:r>
            <w:r>
              <w:rPr>
                <w:webHidden/>
              </w:rPr>
            </w:r>
            <w:r>
              <w:rPr>
                <w:webHidden/>
              </w:rPr>
              <w:fldChar w:fldCharType="separate"/>
            </w:r>
            <w:r w:rsidR="006C2036">
              <w:rPr>
                <w:webHidden/>
              </w:rPr>
              <w:t>132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48" w:history="1">
            <w:r w:rsidR="00274AEE" w:rsidRPr="00B431A2">
              <w:rPr>
                <w:rStyle w:val="af7"/>
                <w:i/>
              </w:rPr>
              <w:t>17.6. Структура платных услуг населению</w:t>
            </w:r>
            <w:r w:rsidR="00274AEE">
              <w:rPr>
                <w:webHidden/>
              </w:rPr>
              <w:tab/>
            </w:r>
            <w:r>
              <w:rPr>
                <w:webHidden/>
              </w:rPr>
              <w:fldChar w:fldCharType="begin"/>
            </w:r>
            <w:r w:rsidR="00274AEE">
              <w:rPr>
                <w:webHidden/>
              </w:rPr>
              <w:instrText xml:space="preserve"> PAGEREF _Toc420564748 \h </w:instrText>
            </w:r>
            <w:r>
              <w:rPr>
                <w:webHidden/>
              </w:rPr>
            </w:r>
            <w:r>
              <w:rPr>
                <w:webHidden/>
              </w:rPr>
              <w:fldChar w:fldCharType="separate"/>
            </w:r>
            <w:r w:rsidR="006C2036">
              <w:rPr>
                <w:webHidden/>
              </w:rPr>
              <w:t>133</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749" w:history="1">
            <w:r w:rsidR="00274AEE" w:rsidRPr="00B431A2">
              <w:rPr>
                <w:rStyle w:val="af7"/>
              </w:rPr>
              <w:t>18. НАУЧНЫЕ ИССЛЕДОВАНИЯ</w:t>
            </w:r>
            <w:r w:rsidR="00274AEE">
              <w:rPr>
                <w:webHidden/>
              </w:rPr>
              <w:tab/>
            </w:r>
            <w:r>
              <w:rPr>
                <w:webHidden/>
              </w:rPr>
              <w:fldChar w:fldCharType="begin"/>
            </w:r>
            <w:r w:rsidR="00274AEE">
              <w:rPr>
                <w:webHidden/>
              </w:rPr>
              <w:instrText xml:space="preserve"> PAGEREF _Toc420564749 \h </w:instrText>
            </w:r>
            <w:r>
              <w:rPr>
                <w:webHidden/>
              </w:rPr>
            </w:r>
            <w:r>
              <w:rPr>
                <w:webHidden/>
              </w:rPr>
              <w:fldChar w:fldCharType="separate"/>
            </w:r>
            <w:r w:rsidR="006C2036">
              <w:rPr>
                <w:webHidden/>
              </w:rPr>
              <w:t>134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50" w:history="1">
            <w:r w:rsidR="00274AEE" w:rsidRPr="00B431A2">
              <w:rPr>
                <w:rStyle w:val="af7"/>
              </w:rPr>
              <w:t>Подготовка научных кадров</w:t>
            </w:r>
            <w:r w:rsidR="00274AEE">
              <w:rPr>
                <w:webHidden/>
              </w:rPr>
              <w:tab/>
            </w:r>
            <w:r>
              <w:rPr>
                <w:webHidden/>
              </w:rPr>
              <w:fldChar w:fldCharType="begin"/>
            </w:r>
            <w:r w:rsidR="00274AEE">
              <w:rPr>
                <w:webHidden/>
              </w:rPr>
              <w:instrText xml:space="preserve"> PAGEREF _Toc420564750 \h </w:instrText>
            </w:r>
            <w:r>
              <w:rPr>
                <w:webHidden/>
              </w:rPr>
            </w:r>
            <w:r>
              <w:rPr>
                <w:webHidden/>
              </w:rPr>
              <w:fldChar w:fldCharType="separate"/>
            </w:r>
            <w:r w:rsidR="006C2036">
              <w:rPr>
                <w:webHidden/>
              </w:rPr>
              <w:t>134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51" w:history="1">
            <w:r w:rsidR="00274AEE" w:rsidRPr="00B431A2">
              <w:rPr>
                <w:rStyle w:val="af7"/>
                <w:i/>
              </w:rPr>
              <w:t>18.1. Основные показатели деятельности аспирантуры</w:t>
            </w:r>
            <w:r w:rsidR="00274AEE">
              <w:rPr>
                <w:webHidden/>
              </w:rPr>
              <w:tab/>
            </w:r>
            <w:r>
              <w:rPr>
                <w:webHidden/>
              </w:rPr>
              <w:fldChar w:fldCharType="begin"/>
            </w:r>
            <w:r w:rsidR="00274AEE">
              <w:rPr>
                <w:webHidden/>
              </w:rPr>
              <w:instrText xml:space="preserve"> PAGEREF _Toc420564751 \h </w:instrText>
            </w:r>
            <w:r>
              <w:rPr>
                <w:webHidden/>
              </w:rPr>
            </w:r>
            <w:r>
              <w:rPr>
                <w:webHidden/>
              </w:rPr>
              <w:fldChar w:fldCharType="separate"/>
            </w:r>
            <w:r w:rsidR="006C2036">
              <w:rPr>
                <w:webHidden/>
              </w:rPr>
              <w:t>134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52" w:history="1">
            <w:r w:rsidR="00274AEE" w:rsidRPr="00B431A2">
              <w:rPr>
                <w:rStyle w:val="af7"/>
                <w:i/>
              </w:rPr>
              <w:t>18.2. Численность аспирантов по отраслям науки</w:t>
            </w:r>
            <w:r w:rsidR="00274AEE">
              <w:rPr>
                <w:webHidden/>
              </w:rPr>
              <w:tab/>
            </w:r>
            <w:r>
              <w:rPr>
                <w:webHidden/>
              </w:rPr>
              <w:fldChar w:fldCharType="begin"/>
            </w:r>
            <w:r w:rsidR="00274AEE">
              <w:rPr>
                <w:webHidden/>
              </w:rPr>
              <w:instrText xml:space="preserve"> PAGEREF _Toc420564752 \h </w:instrText>
            </w:r>
            <w:r>
              <w:rPr>
                <w:webHidden/>
              </w:rPr>
            </w:r>
            <w:r>
              <w:rPr>
                <w:webHidden/>
              </w:rPr>
              <w:fldChar w:fldCharType="separate"/>
            </w:r>
            <w:r w:rsidR="006C2036">
              <w:rPr>
                <w:webHidden/>
              </w:rPr>
              <w:t>135</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53" w:history="1">
            <w:r w:rsidR="00274AEE" w:rsidRPr="00B431A2">
              <w:rPr>
                <w:rStyle w:val="af7"/>
                <w:i/>
              </w:rPr>
              <w:t>18.3. Численность аспирантов п</w:t>
            </w:r>
            <w:r w:rsidR="00250175">
              <w:rPr>
                <w:rStyle w:val="af7"/>
                <w:i/>
              </w:rPr>
              <w:t>ервого года обучения по отрасля</w:t>
            </w:r>
            <w:r w:rsidR="00261B66">
              <w:rPr>
                <w:rStyle w:val="af7"/>
                <w:i/>
              </w:rPr>
              <w:t>м</w:t>
            </w:r>
            <w:r w:rsidR="00250175">
              <w:rPr>
                <w:rStyle w:val="af7"/>
                <w:i/>
              </w:rPr>
              <w:br/>
            </w:r>
            <w:r w:rsidR="00274AEE" w:rsidRPr="00B431A2">
              <w:rPr>
                <w:rStyle w:val="af7"/>
                <w:i/>
              </w:rPr>
              <w:t>науки</w:t>
            </w:r>
            <w:r w:rsidR="00274AEE">
              <w:rPr>
                <w:webHidden/>
              </w:rPr>
              <w:tab/>
            </w:r>
            <w:r>
              <w:rPr>
                <w:webHidden/>
              </w:rPr>
              <w:fldChar w:fldCharType="begin"/>
            </w:r>
            <w:r w:rsidR="00274AEE">
              <w:rPr>
                <w:webHidden/>
              </w:rPr>
              <w:instrText xml:space="preserve"> PAGEREF _Toc420564753 \h </w:instrText>
            </w:r>
            <w:r>
              <w:rPr>
                <w:webHidden/>
              </w:rPr>
            </w:r>
            <w:r>
              <w:rPr>
                <w:webHidden/>
              </w:rPr>
              <w:fldChar w:fldCharType="separate"/>
            </w:r>
            <w:r w:rsidR="006C2036">
              <w:rPr>
                <w:webHidden/>
              </w:rPr>
              <w:t>137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54" w:history="1">
            <w:r w:rsidR="00274AEE" w:rsidRPr="00B431A2">
              <w:rPr>
                <w:rStyle w:val="af7"/>
                <w:i/>
              </w:rPr>
              <w:t>18.4. Прием в аспирантуру по отраслям науки в 2010-2013 годах</w:t>
            </w:r>
            <w:r w:rsidR="00274AEE">
              <w:rPr>
                <w:webHidden/>
              </w:rPr>
              <w:tab/>
            </w:r>
            <w:r>
              <w:rPr>
                <w:webHidden/>
              </w:rPr>
              <w:fldChar w:fldCharType="begin"/>
            </w:r>
            <w:r w:rsidR="00274AEE">
              <w:rPr>
                <w:webHidden/>
              </w:rPr>
              <w:instrText xml:space="preserve"> PAGEREF _Toc420564754 \h </w:instrText>
            </w:r>
            <w:r>
              <w:rPr>
                <w:webHidden/>
              </w:rPr>
            </w:r>
            <w:r>
              <w:rPr>
                <w:webHidden/>
              </w:rPr>
              <w:fldChar w:fldCharType="separate"/>
            </w:r>
            <w:r w:rsidR="006C2036">
              <w:rPr>
                <w:webHidden/>
              </w:rPr>
              <w:t>138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55" w:history="1">
            <w:r w:rsidR="00274AEE" w:rsidRPr="00B431A2">
              <w:rPr>
                <w:rStyle w:val="af7"/>
                <w:i/>
              </w:rPr>
              <w:t>18.5. Прием в аспирантуру по отраслям науки в 2014 году</w:t>
            </w:r>
            <w:r w:rsidR="00274AEE">
              <w:rPr>
                <w:webHidden/>
              </w:rPr>
              <w:tab/>
            </w:r>
            <w:r>
              <w:rPr>
                <w:webHidden/>
              </w:rPr>
              <w:fldChar w:fldCharType="begin"/>
            </w:r>
            <w:r w:rsidR="00274AEE">
              <w:rPr>
                <w:webHidden/>
              </w:rPr>
              <w:instrText xml:space="preserve"> PAGEREF _Toc420564755 \h </w:instrText>
            </w:r>
            <w:r>
              <w:rPr>
                <w:webHidden/>
              </w:rPr>
            </w:r>
            <w:r>
              <w:rPr>
                <w:webHidden/>
              </w:rPr>
              <w:fldChar w:fldCharType="separate"/>
            </w:r>
            <w:r w:rsidR="006C2036">
              <w:rPr>
                <w:webHidden/>
              </w:rPr>
              <w:t>139</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56" w:history="1">
            <w:r w:rsidR="00274AEE" w:rsidRPr="00B431A2">
              <w:rPr>
                <w:rStyle w:val="af7"/>
                <w:i/>
              </w:rPr>
              <w:t>18.6. Выпуск из аспирантуры</w:t>
            </w:r>
            <w:r w:rsidR="00274AEE">
              <w:rPr>
                <w:webHidden/>
              </w:rPr>
              <w:tab/>
            </w:r>
            <w:r>
              <w:rPr>
                <w:webHidden/>
              </w:rPr>
              <w:fldChar w:fldCharType="begin"/>
            </w:r>
            <w:r w:rsidR="00274AEE">
              <w:rPr>
                <w:webHidden/>
              </w:rPr>
              <w:instrText xml:space="preserve"> PAGEREF _Toc420564756 \h </w:instrText>
            </w:r>
            <w:r>
              <w:rPr>
                <w:webHidden/>
              </w:rPr>
            </w:r>
            <w:r>
              <w:rPr>
                <w:webHidden/>
              </w:rPr>
              <w:fldChar w:fldCharType="separate"/>
            </w:r>
            <w:r w:rsidR="006C2036">
              <w:rPr>
                <w:webHidden/>
              </w:rPr>
              <w:t>140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57" w:history="1">
            <w:r w:rsidR="00274AEE" w:rsidRPr="00B431A2">
              <w:rPr>
                <w:rStyle w:val="af7"/>
                <w:i/>
              </w:rPr>
              <w:t>18.7. Основные показатели деятельности докторантуры</w:t>
            </w:r>
            <w:r w:rsidR="00274AEE">
              <w:rPr>
                <w:webHidden/>
              </w:rPr>
              <w:tab/>
            </w:r>
            <w:r>
              <w:rPr>
                <w:webHidden/>
              </w:rPr>
              <w:fldChar w:fldCharType="begin"/>
            </w:r>
            <w:r w:rsidR="00274AEE">
              <w:rPr>
                <w:webHidden/>
              </w:rPr>
              <w:instrText xml:space="preserve"> PAGEREF _Toc420564757 \h </w:instrText>
            </w:r>
            <w:r>
              <w:rPr>
                <w:webHidden/>
              </w:rPr>
            </w:r>
            <w:r>
              <w:rPr>
                <w:webHidden/>
              </w:rPr>
              <w:fldChar w:fldCharType="separate"/>
            </w:r>
            <w:r w:rsidR="006C2036">
              <w:rPr>
                <w:webHidden/>
              </w:rPr>
              <w:t>142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58" w:history="1">
            <w:r w:rsidR="00274AEE" w:rsidRPr="00B431A2">
              <w:rPr>
                <w:rStyle w:val="af7"/>
                <w:i/>
              </w:rPr>
              <w:t>18.8. Численность, прием и выпуск докторантов по отраслям науки</w:t>
            </w:r>
            <w:r w:rsidR="00274AEE">
              <w:rPr>
                <w:webHidden/>
              </w:rPr>
              <w:tab/>
            </w:r>
            <w:r>
              <w:rPr>
                <w:webHidden/>
              </w:rPr>
              <w:fldChar w:fldCharType="begin"/>
            </w:r>
            <w:r w:rsidR="00274AEE">
              <w:rPr>
                <w:webHidden/>
              </w:rPr>
              <w:instrText xml:space="preserve"> PAGEREF _Toc420564758 \h </w:instrText>
            </w:r>
            <w:r>
              <w:rPr>
                <w:webHidden/>
              </w:rPr>
            </w:r>
            <w:r>
              <w:rPr>
                <w:webHidden/>
              </w:rPr>
              <w:fldChar w:fldCharType="separate"/>
            </w:r>
            <w:r w:rsidR="006C2036">
              <w:rPr>
                <w:webHidden/>
              </w:rPr>
              <w:t>144</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59" w:history="1">
            <w:r w:rsidR="00274AEE" w:rsidRPr="00B431A2">
              <w:rPr>
                <w:rStyle w:val="af7"/>
              </w:rPr>
              <w:t>Результативность исследований и разработок</w:t>
            </w:r>
            <w:r w:rsidR="00274AEE">
              <w:rPr>
                <w:webHidden/>
              </w:rPr>
              <w:tab/>
            </w:r>
            <w:r>
              <w:rPr>
                <w:webHidden/>
              </w:rPr>
              <w:fldChar w:fldCharType="begin"/>
            </w:r>
            <w:r w:rsidR="00274AEE">
              <w:rPr>
                <w:webHidden/>
              </w:rPr>
              <w:instrText xml:space="preserve"> PAGEREF _Toc420564759 \h </w:instrText>
            </w:r>
            <w:r>
              <w:rPr>
                <w:webHidden/>
              </w:rPr>
            </w:r>
            <w:r>
              <w:rPr>
                <w:webHidden/>
              </w:rPr>
              <w:fldChar w:fldCharType="separate"/>
            </w:r>
            <w:r w:rsidR="006C2036">
              <w:rPr>
                <w:webHidden/>
              </w:rPr>
              <w:t>147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60" w:history="1">
            <w:r w:rsidR="00274AEE" w:rsidRPr="00B431A2">
              <w:rPr>
                <w:rStyle w:val="af7"/>
                <w:i/>
              </w:rPr>
              <w:t xml:space="preserve">18.9. </w:t>
            </w:r>
            <w:r w:rsidR="00274AEE" w:rsidRPr="00937CC1">
              <w:rPr>
                <w:rStyle w:val="af7"/>
                <w:i/>
                <w:spacing w:val="-8"/>
              </w:rPr>
              <w:t>Поступление патентных заявок и выдача охранных документов</w:t>
            </w:r>
            <w:r w:rsidR="00274AEE">
              <w:rPr>
                <w:webHidden/>
              </w:rPr>
              <w:tab/>
            </w:r>
            <w:r>
              <w:rPr>
                <w:webHidden/>
              </w:rPr>
              <w:fldChar w:fldCharType="begin"/>
            </w:r>
            <w:r w:rsidR="00274AEE">
              <w:rPr>
                <w:webHidden/>
              </w:rPr>
              <w:instrText xml:space="preserve"> PAGEREF _Toc420564760 \h </w:instrText>
            </w:r>
            <w:r>
              <w:rPr>
                <w:webHidden/>
              </w:rPr>
            </w:r>
            <w:r>
              <w:rPr>
                <w:webHidden/>
              </w:rPr>
              <w:fldChar w:fldCharType="separate"/>
            </w:r>
            <w:r w:rsidR="006C2036">
              <w:rPr>
                <w:webHidden/>
              </w:rPr>
              <w:t>147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61" w:history="1">
            <w:r w:rsidR="00274AEE" w:rsidRPr="00B431A2">
              <w:rPr>
                <w:rStyle w:val="af7"/>
                <w:i/>
              </w:rPr>
              <w:t xml:space="preserve">18.10. </w:t>
            </w:r>
            <w:r w:rsidR="00274AEE" w:rsidRPr="00031100">
              <w:rPr>
                <w:rStyle w:val="af7"/>
                <w:i/>
                <w:spacing w:val="-4"/>
              </w:rPr>
              <w:t>Число использованных передовых производственных технологий</w:t>
            </w:r>
            <w:r w:rsidR="00274AEE">
              <w:rPr>
                <w:webHidden/>
              </w:rPr>
              <w:tab/>
            </w:r>
            <w:r>
              <w:rPr>
                <w:webHidden/>
              </w:rPr>
              <w:fldChar w:fldCharType="begin"/>
            </w:r>
            <w:r w:rsidR="00274AEE">
              <w:rPr>
                <w:webHidden/>
              </w:rPr>
              <w:instrText xml:space="preserve"> PAGEREF _Toc420564761 \h </w:instrText>
            </w:r>
            <w:r>
              <w:rPr>
                <w:webHidden/>
              </w:rPr>
            </w:r>
            <w:r>
              <w:rPr>
                <w:webHidden/>
              </w:rPr>
              <w:fldChar w:fldCharType="separate"/>
            </w:r>
            <w:r w:rsidR="006C2036">
              <w:rPr>
                <w:webHidden/>
              </w:rPr>
              <w:t>148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62" w:history="1">
            <w:r w:rsidR="00274AEE" w:rsidRPr="00B431A2">
              <w:rPr>
                <w:rStyle w:val="af7"/>
                <w:i/>
              </w:rPr>
              <w:t>18.11. Выполнение научных исследований и разработок</w:t>
            </w:r>
            <w:r w:rsidR="00274AEE">
              <w:rPr>
                <w:webHidden/>
              </w:rPr>
              <w:tab/>
            </w:r>
            <w:r>
              <w:rPr>
                <w:webHidden/>
              </w:rPr>
              <w:fldChar w:fldCharType="begin"/>
            </w:r>
            <w:r w:rsidR="00274AEE">
              <w:rPr>
                <w:webHidden/>
              </w:rPr>
              <w:instrText xml:space="preserve"> PAGEREF _Toc420564762 \h </w:instrText>
            </w:r>
            <w:r>
              <w:rPr>
                <w:webHidden/>
              </w:rPr>
            </w:r>
            <w:r>
              <w:rPr>
                <w:webHidden/>
              </w:rPr>
              <w:fldChar w:fldCharType="separate"/>
            </w:r>
            <w:r w:rsidR="006C2036">
              <w:rPr>
                <w:webHidden/>
              </w:rPr>
              <w:t>149</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763" w:history="1">
            <w:r w:rsidR="00274AEE" w:rsidRPr="00B431A2">
              <w:rPr>
                <w:rStyle w:val="af7"/>
              </w:rPr>
              <w:t>19. ФИНАНСЫ</w:t>
            </w:r>
            <w:r w:rsidR="00274AEE">
              <w:rPr>
                <w:webHidden/>
              </w:rPr>
              <w:tab/>
            </w:r>
            <w:r>
              <w:rPr>
                <w:webHidden/>
              </w:rPr>
              <w:fldChar w:fldCharType="begin"/>
            </w:r>
            <w:r w:rsidR="00274AEE">
              <w:rPr>
                <w:webHidden/>
              </w:rPr>
              <w:instrText xml:space="preserve"> PAGEREF _Toc420564763 \h </w:instrText>
            </w:r>
            <w:r>
              <w:rPr>
                <w:webHidden/>
              </w:rPr>
            </w:r>
            <w:r>
              <w:rPr>
                <w:webHidden/>
              </w:rPr>
              <w:fldChar w:fldCharType="separate"/>
            </w:r>
            <w:r w:rsidR="006C2036">
              <w:rPr>
                <w:webHidden/>
              </w:rPr>
              <w:t>150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64" w:history="1">
            <w:r w:rsidR="00274AEE" w:rsidRPr="00B431A2">
              <w:rPr>
                <w:rStyle w:val="af7"/>
              </w:rPr>
              <w:t>Государственные финансы</w:t>
            </w:r>
            <w:r w:rsidR="00274AEE">
              <w:rPr>
                <w:webHidden/>
              </w:rPr>
              <w:tab/>
            </w:r>
            <w:r>
              <w:rPr>
                <w:webHidden/>
              </w:rPr>
              <w:fldChar w:fldCharType="begin"/>
            </w:r>
            <w:r w:rsidR="00274AEE">
              <w:rPr>
                <w:webHidden/>
              </w:rPr>
              <w:instrText xml:space="preserve"> PAGEREF _Toc420564764 \h </w:instrText>
            </w:r>
            <w:r>
              <w:rPr>
                <w:webHidden/>
              </w:rPr>
            </w:r>
            <w:r>
              <w:rPr>
                <w:webHidden/>
              </w:rPr>
              <w:fldChar w:fldCharType="separate"/>
            </w:r>
            <w:r w:rsidR="006C2036">
              <w:rPr>
                <w:webHidden/>
              </w:rPr>
              <w:t>150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65" w:history="1">
            <w:r w:rsidR="00274AEE" w:rsidRPr="00B431A2">
              <w:rPr>
                <w:rStyle w:val="af7"/>
                <w:i/>
              </w:rPr>
              <w:t>19.1. Консолидированный бюджет края</w:t>
            </w:r>
            <w:r w:rsidR="00274AEE">
              <w:rPr>
                <w:webHidden/>
              </w:rPr>
              <w:tab/>
            </w:r>
            <w:r>
              <w:rPr>
                <w:webHidden/>
              </w:rPr>
              <w:fldChar w:fldCharType="begin"/>
            </w:r>
            <w:r w:rsidR="00274AEE">
              <w:rPr>
                <w:webHidden/>
              </w:rPr>
              <w:instrText xml:space="preserve"> PAGEREF _Toc420564765 \h </w:instrText>
            </w:r>
            <w:r>
              <w:rPr>
                <w:webHidden/>
              </w:rPr>
            </w:r>
            <w:r>
              <w:rPr>
                <w:webHidden/>
              </w:rPr>
              <w:fldChar w:fldCharType="separate"/>
            </w:r>
            <w:r w:rsidR="006C2036">
              <w:rPr>
                <w:webHidden/>
              </w:rPr>
              <w:t>150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66" w:history="1">
            <w:r w:rsidR="00274AEE" w:rsidRPr="00B431A2">
              <w:rPr>
                <w:rStyle w:val="af7"/>
              </w:rPr>
              <w:t>Финансовая деятельность организаций</w:t>
            </w:r>
            <w:r w:rsidR="00274AEE">
              <w:rPr>
                <w:webHidden/>
              </w:rPr>
              <w:tab/>
            </w:r>
            <w:r>
              <w:rPr>
                <w:webHidden/>
              </w:rPr>
              <w:fldChar w:fldCharType="begin"/>
            </w:r>
            <w:r w:rsidR="00274AEE">
              <w:rPr>
                <w:webHidden/>
              </w:rPr>
              <w:instrText xml:space="preserve"> PAGEREF _Toc420564766 \h </w:instrText>
            </w:r>
            <w:r>
              <w:rPr>
                <w:webHidden/>
              </w:rPr>
            </w:r>
            <w:r>
              <w:rPr>
                <w:webHidden/>
              </w:rPr>
              <w:fldChar w:fldCharType="separate"/>
            </w:r>
            <w:r w:rsidR="006C2036">
              <w:rPr>
                <w:webHidden/>
              </w:rPr>
              <w:t>153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67" w:history="1">
            <w:r w:rsidR="00274AEE" w:rsidRPr="00B431A2">
              <w:rPr>
                <w:rStyle w:val="af7"/>
                <w:i/>
              </w:rPr>
              <w:t xml:space="preserve">19.2. </w:t>
            </w:r>
            <w:r w:rsidR="00274AEE" w:rsidRPr="00031100">
              <w:rPr>
                <w:rStyle w:val="af7"/>
                <w:i/>
                <w:spacing w:val="-6"/>
              </w:rPr>
              <w:t>Сальдированный финансовый результат (прибыль минус убыток)  организаций по видам экономической деятельности</w:t>
            </w:r>
            <w:r w:rsidR="00274AEE">
              <w:rPr>
                <w:webHidden/>
              </w:rPr>
              <w:tab/>
            </w:r>
            <w:r>
              <w:rPr>
                <w:webHidden/>
              </w:rPr>
              <w:fldChar w:fldCharType="begin"/>
            </w:r>
            <w:r w:rsidR="00274AEE">
              <w:rPr>
                <w:webHidden/>
              </w:rPr>
              <w:instrText xml:space="preserve"> PAGEREF _Toc420564767 \h </w:instrText>
            </w:r>
            <w:r>
              <w:rPr>
                <w:webHidden/>
              </w:rPr>
            </w:r>
            <w:r>
              <w:rPr>
                <w:webHidden/>
              </w:rPr>
              <w:fldChar w:fldCharType="separate"/>
            </w:r>
            <w:r w:rsidR="006C2036">
              <w:rPr>
                <w:webHidden/>
              </w:rPr>
              <w:t>153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68" w:history="1">
            <w:r w:rsidR="00274AEE" w:rsidRPr="00B431A2">
              <w:rPr>
                <w:rStyle w:val="af7"/>
                <w:i/>
              </w:rPr>
              <w:t>19.3. Дебиторская и кредиторская задолженность организаций</w:t>
            </w:r>
            <w:r w:rsidR="00274AEE">
              <w:rPr>
                <w:webHidden/>
              </w:rPr>
              <w:tab/>
            </w:r>
            <w:r>
              <w:rPr>
                <w:webHidden/>
              </w:rPr>
              <w:fldChar w:fldCharType="begin"/>
            </w:r>
            <w:r w:rsidR="00274AEE">
              <w:rPr>
                <w:webHidden/>
              </w:rPr>
              <w:instrText xml:space="preserve"> PAGEREF _Toc420564768 \h </w:instrText>
            </w:r>
            <w:r>
              <w:rPr>
                <w:webHidden/>
              </w:rPr>
            </w:r>
            <w:r>
              <w:rPr>
                <w:webHidden/>
              </w:rPr>
              <w:fldChar w:fldCharType="separate"/>
            </w:r>
            <w:r w:rsidR="006C2036">
              <w:rPr>
                <w:webHidden/>
              </w:rPr>
              <w:t>155</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769" w:history="1">
            <w:r w:rsidR="00274AEE" w:rsidRPr="00B431A2">
              <w:rPr>
                <w:rStyle w:val="af7"/>
              </w:rPr>
              <w:t>20. ИНВЕСТИЦИИ</w:t>
            </w:r>
            <w:r w:rsidR="00274AEE">
              <w:rPr>
                <w:webHidden/>
              </w:rPr>
              <w:tab/>
            </w:r>
            <w:r>
              <w:rPr>
                <w:webHidden/>
              </w:rPr>
              <w:fldChar w:fldCharType="begin"/>
            </w:r>
            <w:r w:rsidR="00274AEE">
              <w:rPr>
                <w:webHidden/>
              </w:rPr>
              <w:instrText xml:space="preserve"> PAGEREF _Toc420564769 \h </w:instrText>
            </w:r>
            <w:r>
              <w:rPr>
                <w:webHidden/>
              </w:rPr>
            </w:r>
            <w:r>
              <w:rPr>
                <w:webHidden/>
              </w:rPr>
              <w:fldChar w:fldCharType="separate"/>
            </w:r>
            <w:r w:rsidR="006C2036">
              <w:rPr>
                <w:webHidden/>
              </w:rPr>
              <w:t>156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70" w:history="1">
            <w:r w:rsidR="00274AEE" w:rsidRPr="00B431A2">
              <w:rPr>
                <w:rStyle w:val="af7"/>
                <w:i/>
              </w:rPr>
              <w:t>20.1. Инвестиции в основной капитал</w:t>
            </w:r>
            <w:r w:rsidR="00274AEE">
              <w:rPr>
                <w:webHidden/>
              </w:rPr>
              <w:tab/>
            </w:r>
            <w:r>
              <w:rPr>
                <w:webHidden/>
              </w:rPr>
              <w:fldChar w:fldCharType="begin"/>
            </w:r>
            <w:r w:rsidR="00274AEE">
              <w:rPr>
                <w:webHidden/>
              </w:rPr>
              <w:instrText xml:space="preserve"> PAGEREF _Toc420564770 \h </w:instrText>
            </w:r>
            <w:r>
              <w:rPr>
                <w:webHidden/>
              </w:rPr>
            </w:r>
            <w:r>
              <w:rPr>
                <w:webHidden/>
              </w:rPr>
              <w:fldChar w:fldCharType="separate"/>
            </w:r>
            <w:r w:rsidR="006C2036">
              <w:rPr>
                <w:webHidden/>
              </w:rPr>
              <w:t>156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71" w:history="1">
            <w:r w:rsidR="00274AEE" w:rsidRPr="00B431A2">
              <w:rPr>
                <w:rStyle w:val="af7"/>
                <w:i/>
              </w:rPr>
              <w:t>20.2. Структура инвестиций в осно</w:t>
            </w:r>
            <w:r w:rsidR="00250175">
              <w:rPr>
                <w:rStyle w:val="af7"/>
                <w:i/>
              </w:rPr>
              <w:t>вной капитал  по видам основных</w:t>
            </w:r>
            <w:r w:rsidR="00250175">
              <w:rPr>
                <w:rStyle w:val="af7"/>
                <w:i/>
              </w:rPr>
              <w:br/>
            </w:r>
            <w:r w:rsidR="00274AEE" w:rsidRPr="00B431A2">
              <w:rPr>
                <w:rStyle w:val="af7"/>
                <w:i/>
              </w:rPr>
              <w:t>фондов</w:t>
            </w:r>
            <w:r w:rsidR="00274AEE">
              <w:rPr>
                <w:webHidden/>
              </w:rPr>
              <w:tab/>
            </w:r>
            <w:r>
              <w:rPr>
                <w:webHidden/>
              </w:rPr>
              <w:fldChar w:fldCharType="begin"/>
            </w:r>
            <w:r w:rsidR="00274AEE">
              <w:rPr>
                <w:webHidden/>
              </w:rPr>
              <w:instrText xml:space="preserve"> PAGEREF _Toc420564771 \h </w:instrText>
            </w:r>
            <w:r>
              <w:rPr>
                <w:webHidden/>
              </w:rPr>
            </w:r>
            <w:r>
              <w:rPr>
                <w:webHidden/>
              </w:rPr>
              <w:fldChar w:fldCharType="separate"/>
            </w:r>
            <w:r w:rsidR="006C2036">
              <w:rPr>
                <w:webHidden/>
              </w:rPr>
              <w:t>156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72" w:history="1">
            <w:r w:rsidR="00274AEE" w:rsidRPr="00B431A2">
              <w:rPr>
                <w:rStyle w:val="af7"/>
                <w:i/>
              </w:rPr>
              <w:t>20.3. Структура инвестиций в основной капитал  по формам собственности</w:t>
            </w:r>
            <w:r w:rsidR="00274AEE">
              <w:rPr>
                <w:webHidden/>
              </w:rPr>
              <w:tab/>
            </w:r>
            <w:r>
              <w:rPr>
                <w:webHidden/>
              </w:rPr>
              <w:fldChar w:fldCharType="begin"/>
            </w:r>
            <w:r w:rsidR="00274AEE">
              <w:rPr>
                <w:webHidden/>
              </w:rPr>
              <w:instrText xml:space="preserve"> PAGEREF _Toc420564772 \h </w:instrText>
            </w:r>
            <w:r>
              <w:rPr>
                <w:webHidden/>
              </w:rPr>
            </w:r>
            <w:r>
              <w:rPr>
                <w:webHidden/>
              </w:rPr>
              <w:fldChar w:fldCharType="separate"/>
            </w:r>
            <w:r w:rsidR="006C2036">
              <w:rPr>
                <w:webHidden/>
              </w:rPr>
              <w:t>157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73" w:history="1">
            <w:r w:rsidR="00274AEE" w:rsidRPr="00B431A2">
              <w:rPr>
                <w:rStyle w:val="af7"/>
                <w:i/>
              </w:rPr>
              <w:t>20.4. Структура инвестиций в основной капитал  по источникам финансирования</w:t>
            </w:r>
            <w:r w:rsidR="00274AEE">
              <w:rPr>
                <w:webHidden/>
              </w:rPr>
              <w:tab/>
            </w:r>
            <w:r>
              <w:rPr>
                <w:webHidden/>
              </w:rPr>
              <w:fldChar w:fldCharType="begin"/>
            </w:r>
            <w:r w:rsidR="00274AEE">
              <w:rPr>
                <w:webHidden/>
              </w:rPr>
              <w:instrText xml:space="preserve"> PAGEREF _Toc420564773 \h </w:instrText>
            </w:r>
            <w:r>
              <w:rPr>
                <w:webHidden/>
              </w:rPr>
            </w:r>
            <w:r>
              <w:rPr>
                <w:webHidden/>
              </w:rPr>
              <w:fldChar w:fldCharType="separate"/>
            </w:r>
            <w:r w:rsidR="006C2036">
              <w:rPr>
                <w:webHidden/>
              </w:rPr>
              <w:t>158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74" w:history="1">
            <w:r w:rsidR="00274AEE" w:rsidRPr="00B431A2">
              <w:rPr>
                <w:rStyle w:val="af7"/>
                <w:i/>
              </w:rPr>
              <w:t>20.5. Структура инвести</w:t>
            </w:r>
            <w:r w:rsidR="00A81DA5">
              <w:rPr>
                <w:rStyle w:val="af7"/>
                <w:i/>
              </w:rPr>
              <w:t>ций в основной капитал по видам</w:t>
            </w:r>
            <w:r w:rsidR="00A81DA5">
              <w:rPr>
                <w:rStyle w:val="af7"/>
                <w:i/>
              </w:rPr>
              <w:br/>
            </w:r>
            <w:r w:rsidR="00274AEE" w:rsidRPr="00B431A2">
              <w:rPr>
                <w:rStyle w:val="af7"/>
                <w:i/>
              </w:rPr>
              <w:t>экономической деятельности</w:t>
            </w:r>
            <w:r w:rsidR="00274AEE">
              <w:rPr>
                <w:webHidden/>
              </w:rPr>
              <w:tab/>
            </w:r>
            <w:r>
              <w:rPr>
                <w:webHidden/>
              </w:rPr>
              <w:fldChar w:fldCharType="begin"/>
            </w:r>
            <w:r w:rsidR="00274AEE">
              <w:rPr>
                <w:webHidden/>
              </w:rPr>
              <w:instrText xml:space="preserve"> PAGEREF _Toc420564774 \h </w:instrText>
            </w:r>
            <w:r>
              <w:rPr>
                <w:webHidden/>
              </w:rPr>
            </w:r>
            <w:r>
              <w:rPr>
                <w:webHidden/>
              </w:rPr>
              <w:fldChar w:fldCharType="separate"/>
            </w:r>
            <w:r w:rsidR="006C2036">
              <w:rPr>
                <w:webHidden/>
              </w:rPr>
              <w:t>159</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775" w:history="1">
            <w:r w:rsidR="00274AEE" w:rsidRPr="00B431A2">
              <w:rPr>
                <w:rStyle w:val="af7"/>
              </w:rPr>
              <w:t>21. ЦЕНЫ И ТАРИФЫ</w:t>
            </w:r>
            <w:r w:rsidR="00274AEE">
              <w:rPr>
                <w:webHidden/>
              </w:rPr>
              <w:tab/>
            </w:r>
            <w:r>
              <w:rPr>
                <w:webHidden/>
              </w:rPr>
              <w:fldChar w:fldCharType="begin"/>
            </w:r>
            <w:r w:rsidR="00274AEE">
              <w:rPr>
                <w:webHidden/>
              </w:rPr>
              <w:instrText xml:space="preserve"> PAGEREF _Toc420564775 \h </w:instrText>
            </w:r>
            <w:r>
              <w:rPr>
                <w:webHidden/>
              </w:rPr>
            </w:r>
            <w:r>
              <w:rPr>
                <w:webHidden/>
              </w:rPr>
              <w:fldChar w:fldCharType="separate"/>
            </w:r>
            <w:r w:rsidR="006C2036">
              <w:rPr>
                <w:webHidden/>
              </w:rPr>
              <w:t>161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76" w:history="1">
            <w:r w:rsidR="00274AEE" w:rsidRPr="00B431A2">
              <w:rPr>
                <w:rStyle w:val="af7"/>
                <w:i/>
              </w:rPr>
              <w:t>21.1. Индексы цен в секторах экономики</w:t>
            </w:r>
            <w:r w:rsidR="00274AEE">
              <w:rPr>
                <w:webHidden/>
              </w:rPr>
              <w:tab/>
            </w:r>
            <w:r>
              <w:rPr>
                <w:webHidden/>
              </w:rPr>
              <w:fldChar w:fldCharType="begin"/>
            </w:r>
            <w:r w:rsidR="00274AEE">
              <w:rPr>
                <w:webHidden/>
              </w:rPr>
              <w:instrText xml:space="preserve"> PAGEREF _Toc420564776 \h </w:instrText>
            </w:r>
            <w:r>
              <w:rPr>
                <w:webHidden/>
              </w:rPr>
            </w:r>
            <w:r>
              <w:rPr>
                <w:webHidden/>
              </w:rPr>
              <w:fldChar w:fldCharType="separate"/>
            </w:r>
            <w:r w:rsidR="006C2036">
              <w:rPr>
                <w:webHidden/>
              </w:rPr>
              <w:t>161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77" w:history="1">
            <w:r w:rsidR="00274AEE" w:rsidRPr="00B431A2">
              <w:rPr>
                <w:rStyle w:val="af7"/>
              </w:rPr>
              <w:t>Уровень и динамика цен на потребительском рынке</w:t>
            </w:r>
            <w:r w:rsidR="00274AEE">
              <w:rPr>
                <w:webHidden/>
              </w:rPr>
              <w:tab/>
            </w:r>
            <w:r>
              <w:rPr>
                <w:webHidden/>
              </w:rPr>
              <w:fldChar w:fldCharType="begin"/>
            </w:r>
            <w:r w:rsidR="00274AEE">
              <w:rPr>
                <w:webHidden/>
              </w:rPr>
              <w:instrText xml:space="preserve"> PAGEREF _Toc420564777 \h </w:instrText>
            </w:r>
            <w:r>
              <w:rPr>
                <w:webHidden/>
              </w:rPr>
            </w:r>
            <w:r>
              <w:rPr>
                <w:webHidden/>
              </w:rPr>
              <w:fldChar w:fldCharType="separate"/>
            </w:r>
            <w:r w:rsidR="006C2036">
              <w:rPr>
                <w:webHidden/>
              </w:rPr>
              <w:t>162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78" w:history="1">
            <w:r w:rsidR="00274AEE" w:rsidRPr="00B431A2">
              <w:rPr>
                <w:rStyle w:val="af7"/>
                <w:i/>
              </w:rPr>
              <w:t xml:space="preserve">21.2. Индексы потребительских цен и изменение стоимости   </w:t>
            </w:r>
            <w:r w:rsidR="00274AEE" w:rsidRPr="00937CC1">
              <w:rPr>
                <w:rStyle w:val="af7"/>
                <w:i/>
                <w:spacing w:val="-8"/>
              </w:rPr>
              <w:t>фиксированного набора потребительских товаров и услуг в 2014 году</w:t>
            </w:r>
            <w:r w:rsidR="00274AEE">
              <w:rPr>
                <w:webHidden/>
              </w:rPr>
              <w:tab/>
            </w:r>
            <w:r>
              <w:rPr>
                <w:webHidden/>
              </w:rPr>
              <w:fldChar w:fldCharType="begin"/>
            </w:r>
            <w:r w:rsidR="00274AEE">
              <w:rPr>
                <w:webHidden/>
              </w:rPr>
              <w:instrText xml:space="preserve"> PAGEREF _Toc420564778 \h </w:instrText>
            </w:r>
            <w:r>
              <w:rPr>
                <w:webHidden/>
              </w:rPr>
            </w:r>
            <w:r>
              <w:rPr>
                <w:webHidden/>
              </w:rPr>
              <w:fldChar w:fldCharType="separate"/>
            </w:r>
            <w:r w:rsidR="006C2036">
              <w:rPr>
                <w:webHidden/>
              </w:rPr>
              <w:t>162</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79" w:history="1">
            <w:r w:rsidR="00274AEE" w:rsidRPr="00B431A2">
              <w:rPr>
                <w:rStyle w:val="af7"/>
                <w:i/>
              </w:rPr>
              <w:t xml:space="preserve">21.3. </w:t>
            </w:r>
            <w:r w:rsidR="00274AEE" w:rsidRPr="00937CC1">
              <w:rPr>
                <w:rStyle w:val="af7"/>
                <w:i/>
                <w:spacing w:val="-6"/>
              </w:rPr>
              <w:t>Индексы потребительских це</w:t>
            </w:r>
            <w:r w:rsidR="00250175" w:rsidRPr="00937CC1">
              <w:rPr>
                <w:rStyle w:val="af7"/>
                <w:i/>
                <w:spacing w:val="-6"/>
              </w:rPr>
              <w:t>н и тарифов  на товары и услуги</w:t>
            </w:r>
            <w:r w:rsidR="00250175">
              <w:rPr>
                <w:rStyle w:val="af7"/>
                <w:i/>
              </w:rPr>
              <w:br/>
            </w:r>
            <w:r w:rsidR="00274AEE" w:rsidRPr="00B431A2">
              <w:rPr>
                <w:rStyle w:val="af7"/>
                <w:i/>
              </w:rPr>
              <w:t>в 2014 году</w:t>
            </w:r>
            <w:r w:rsidR="00274AEE">
              <w:rPr>
                <w:webHidden/>
              </w:rPr>
              <w:tab/>
            </w:r>
            <w:r>
              <w:rPr>
                <w:webHidden/>
              </w:rPr>
              <w:fldChar w:fldCharType="begin"/>
            </w:r>
            <w:r w:rsidR="00274AEE">
              <w:rPr>
                <w:webHidden/>
              </w:rPr>
              <w:instrText xml:space="preserve"> PAGEREF _Toc420564779 \h </w:instrText>
            </w:r>
            <w:r>
              <w:rPr>
                <w:webHidden/>
              </w:rPr>
            </w:r>
            <w:r>
              <w:rPr>
                <w:webHidden/>
              </w:rPr>
              <w:fldChar w:fldCharType="separate"/>
            </w:r>
            <w:r w:rsidR="006C2036">
              <w:rPr>
                <w:webHidden/>
              </w:rPr>
              <w:t>163</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80" w:history="1">
            <w:r w:rsidR="00274AEE" w:rsidRPr="00B431A2">
              <w:rPr>
                <w:rStyle w:val="af7"/>
                <w:i/>
              </w:rPr>
              <w:t>21.4. Индексы потребительских цен на отдельные  группы продовольственных товаров</w:t>
            </w:r>
            <w:r w:rsidR="00274AEE">
              <w:rPr>
                <w:webHidden/>
              </w:rPr>
              <w:tab/>
            </w:r>
            <w:r>
              <w:rPr>
                <w:webHidden/>
              </w:rPr>
              <w:fldChar w:fldCharType="begin"/>
            </w:r>
            <w:r w:rsidR="00274AEE">
              <w:rPr>
                <w:webHidden/>
              </w:rPr>
              <w:instrText xml:space="preserve"> PAGEREF _Toc420564780 \h </w:instrText>
            </w:r>
            <w:r>
              <w:rPr>
                <w:webHidden/>
              </w:rPr>
            </w:r>
            <w:r>
              <w:rPr>
                <w:webHidden/>
              </w:rPr>
              <w:fldChar w:fldCharType="separate"/>
            </w:r>
            <w:r w:rsidR="006C2036">
              <w:rPr>
                <w:webHidden/>
              </w:rPr>
              <w:t>165</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81" w:history="1">
            <w:r w:rsidR="00274AEE" w:rsidRPr="00B431A2">
              <w:rPr>
                <w:rStyle w:val="af7"/>
                <w:i/>
              </w:rPr>
              <w:t>21.5. Индексы потребительских цен на отдельные  группы непродовольственных товаров</w:t>
            </w:r>
            <w:r w:rsidR="00274AEE">
              <w:rPr>
                <w:webHidden/>
              </w:rPr>
              <w:tab/>
            </w:r>
            <w:r>
              <w:rPr>
                <w:webHidden/>
              </w:rPr>
              <w:fldChar w:fldCharType="begin"/>
            </w:r>
            <w:r w:rsidR="00274AEE">
              <w:rPr>
                <w:webHidden/>
              </w:rPr>
              <w:instrText xml:space="preserve"> PAGEREF _Toc420564781 \h </w:instrText>
            </w:r>
            <w:r>
              <w:rPr>
                <w:webHidden/>
              </w:rPr>
            </w:r>
            <w:r>
              <w:rPr>
                <w:webHidden/>
              </w:rPr>
              <w:fldChar w:fldCharType="separate"/>
            </w:r>
            <w:r w:rsidR="006C2036">
              <w:rPr>
                <w:webHidden/>
              </w:rPr>
              <w:t>166</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82" w:history="1">
            <w:r w:rsidR="00274AEE" w:rsidRPr="00B431A2">
              <w:rPr>
                <w:rStyle w:val="af7"/>
                <w:i/>
              </w:rPr>
              <w:t>21.6. Индексы потребительских цен и тарифов  на отдельные</w:t>
            </w:r>
            <w:r w:rsidR="00250175">
              <w:rPr>
                <w:rStyle w:val="af7"/>
                <w:i/>
              </w:rPr>
              <w:br/>
            </w:r>
            <w:r w:rsidR="00274AEE" w:rsidRPr="00B431A2">
              <w:rPr>
                <w:rStyle w:val="af7"/>
                <w:i/>
              </w:rPr>
              <w:t>группы услуг</w:t>
            </w:r>
            <w:r w:rsidR="00274AEE">
              <w:rPr>
                <w:webHidden/>
              </w:rPr>
              <w:tab/>
            </w:r>
            <w:r>
              <w:rPr>
                <w:webHidden/>
              </w:rPr>
              <w:fldChar w:fldCharType="begin"/>
            </w:r>
            <w:r w:rsidR="00274AEE">
              <w:rPr>
                <w:webHidden/>
              </w:rPr>
              <w:instrText xml:space="preserve"> PAGEREF _Toc420564782 \h </w:instrText>
            </w:r>
            <w:r>
              <w:rPr>
                <w:webHidden/>
              </w:rPr>
            </w:r>
            <w:r>
              <w:rPr>
                <w:webHidden/>
              </w:rPr>
              <w:fldChar w:fldCharType="separate"/>
            </w:r>
            <w:r w:rsidR="006C2036">
              <w:rPr>
                <w:webHidden/>
              </w:rPr>
              <w:t>167</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83" w:history="1">
            <w:r w:rsidR="00274AEE" w:rsidRPr="00B431A2">
              <w:rPr>
                <w:rStyle w:val="af7"/>
              </w:rPr>
              <w:t>Уровень и динамика цен на рынке жилья</w:t>
            </w:r>
            <w:r w:rsidR="00274AEE">
              <w:rPr>
                <w:webHidden/>
              </w:rPr>
              <w:tab/>
            </w:r>
            <w:r>
              <w:rPr>
                <w:webHidden/>
              </w:rPr>
              <w:fldChar w:fldCharType="begin"/>
            </w:r>
            <w:r w:rsidR="00274AEE">
              <w:rPr>
                <w:webHidden/>
              </w:rPr>
              <w:instrText xml:space="preserve"> PAGEREF _Toc420564783 \h </w:instrText>
            </w:r>
            <w:r>
              <w:rPr>
                <w:webHidden/>
              </w:rPr>
            </w:r>
            <w:r>
              <w:rPr>
                <w:webHidden/>
              </w:rPr>
              <w:fldChar w:fldCharType="separate"/>
            </w:r>
            <w:r w:rsidR="006C2036">
              <w:rPr>
                <w:webHidden/>
              </w:rPr>
              <w:t>168</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84" w:history="1">
            <w:r w:rsidR="00274AEE" w:rsidRPr="00B431A2">
              <w:rPr>
                <w:rStyle w:val="af7"/>
                <w:i/>
              </w:rPr>
              <w:t>21.7 Средние цены и индексы цен на первичном рынке жилья</w:t>
            </w:r>
            <w:r w:rsidR="00274AEE">
              <w:rPr>
                <w:webHidden/>
              </w:rPr>
              <w:tab/>
            </w:r>
            <w:r>
              <w:rPr>
                <w:webHidden/>
              </w:rPr>
              <w:fldChar w:fldCharType="begin"/>
            </w:r>
            <w:r w:rsidR="00274AEE">
              <w:rPr>
                <w:webHidden/>
              </w:rPr>
              <w:instrText xml:space="preserve"> PAGEREF _Toc420564784 \h </w:instrText>
            </w:r>
            <w:r>
              <w:rPr>
                <w:webHidden/>
              </w:rPr>
            </w:r>
            <w:r>
              <w:rPr>
                <w:webHidden/>
              </w:rPr>
              <w:fldChar w:fldCharType="separate"/>
            </w:r>
            <w:r w:rsidR="006C2036">
              <w:rPr>
                <w:webHidden/>
              </w:rPr>
              <w:t>168</w:t>
            </w:r>
            <w:r>
              <w:rPr>
                <w:webHidden/>
              </w:rPr>
              <w:fldChar w:fldCharType="end"/>
            </w:r>
          </w:hyperlink>
        </w:p>
        <w:p w:rsidR="00274AEE" w:rsidRDefault="00C51418">
          <w:pPr>
            <w:pStyle w:val="34"/>
            <w:rPr>
              <w:rStyle w:val="af7"/>
            </w:rPr>
          </w:pPr>
          <w:hyperlink w:anchor="_Toc420564785" w:history="1">
            <w:r w:rsidR="00274AEE" w:rsidRPr="00B431A2">
              <w:rPr>
                <w:rStyle w:val="af7"/>
                <w:i/>
              </w:rPr>
              <w:t>21.8 Средние цены и индексы цен на вторичном рынке жилья</w:t>
            </w:r>
            <w:r w:rsidR="00274AEE">
              <w:rPr>
                <w:webHidden/>
              </w:rPr>
              <w:tab/>
            </w:r>
            <w:r>
              <w:rPr>
                <w:webHidden/>
              </w:rPr>
              <w:fldChar w:fldCharType="begin"/>
            </w:r>
            <w:r w:rsidR="00274AEE">
              <w:rPr>
                <w:webHidden/>
              </w:rPr>
              <w:instrText xml:space="preserve"> PAGEREF _Toc420564785 \h </w:instrText>
            </w:r>
            <w:r>
              <w:rPr>
                <w:webHidden/>
              </w:rPr>
            </w:r>
            <w:r>
              <w:rPr>
                <w:webHidden/>
              </w:rPr>
              <w:fldChar w:fldCharType="separate"/>
            </w:r>
            <w:r w:rsidR="006C2036">
              <w:rPr>
                <w:webHidden/>
              </w:rPr>
              <w:t>169</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786" w:history="1">
            <w:r w:rsidR="00274AEE" w:rsidRPr="00B431A2">
              <w:rPr>
                <w:rStyle w:val="af7"/>
              </w:rPr>
              <w:t>22. ВНЕШНЕЭКОНОМИЧЕСКАЯ ДЕЯТЕЛЬНОСТЬ</w:t>
            </w:r>
            <w:r w:rsidR="00274AEE">
              <w:rPr>
                <w:webHidden/>
              </w:rPr>
              <w:tab/>
            </w:r>
            <w:r>
              <w:rPr>
                <w:webHidden/>
              </w:rPr>
              <w:fldChar w:fldCharType="begin"/>
            </w:r>
            <w:r w:rsidR="00274AEE">
              <w:rPr>
                <w:webHidden/>
              </w:rPr>
              <w:instrText xml:space="preserve"> PAGEREF _Toc420564786 \h </w:instrText>
            </w:r>
            <w:r>
              <w:rPr>
                <w:webHidden/>
              </w:rPr>
            </w:r>
            <w:r>
              <w:rPr>
                <w:webHidden/>
              </w:rPr>
              <w:fldChar w:fldCharType="separate"/>
            </w:r>
            <w:r w:rsidR="006C2036">
              <w:rPr>
                <w:webHidden/>
              </w:rPr>
              <w:t>170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87" w:history="1">
            <w:r w:rsidR="00274AEE" w:rsidRPr="00B431A2">
              <w:rPr>
                <w:rStyle w:val="af7"/>
                <w:i/>
              </w:rPr>
              <w:t>22.1. Внешняя торговля края</w:t>
            </w:r>
            <w:r w:rsidR="00274AEE">
              <w:rPr>
                <w:webHidden/>
              </w:rPr>
              <w:tab/>
            </w:r>
            <w:r>
              <w:rPr>
                <w:webHidden/>
              </w:rPr>
              <w:fldChar w:fldCharType="begin"/>
            </w:r>
            <w:r w:rsidR="00274AEE">
              <w:rPr>
                <w:webHidden/>
              </w:rPr>
              <w:instrText xml:space="preserve"> PAGEREF _Toc420564787 \h </w:instrText>
            </w:r>
            <w:r>
              <w:rPr>
                <w:webHidden/>
              </w:rPr>
            </w:r>
            <w:r>
              <w:rPr>
                <w:webHidden/>
              </w:rPr>
              <w:fldChar w:fldCharType="separate"/>
            </w:r>
            <w:r w:rsidR="006C2036">
              <w:rPr>
                <w:webHidden/>
              </w:rPr>
              <w:t>170</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88" w:history="1">
            <w:r w:rsidR="00274AEE" w:rsidRPr="00B431A2">
              <w:rPr>
                <w:rStyle w:val="af7"/>
                <w:i/>
              </w:rPr>
              <w:t>22.2. Товарная структура импорта края</w:t>
            </w:r>
            <w:r w:rsidR="00274AEE">
              <w:rPr>
                <w:webHidden/>
              </w:rPr>
              <w:tab/>
            </w:r>
            <w:r>
              <w:rPr>
                <w:webHidden/>
              </w:rPr>
              <w:fldChar w:fldCharType="begin"/>
            </w:r>
            <w:r w:rsidR="00274AEE">
              <w:rPr>
                <w:webHidden/>
              </w:rPr>
              <w:instrText xml:space="preserve"> PAGEREF _Toc420564788 \h </w:instrText>
            </w:r>
            <w:r>
              <w:rPr>
                <w:webHidden/>
              </w:rPr>
            </w:r>
            <w:r>
              <w:rPr>
                <w:webHidden/>
              </w:rPr>
              <w:fldChar w:fldCharType="separate"/>
            </w:r>
            <w:r w:rsidR="006C2036">
              <w:rPr>
                <w:webHidden/>
              </w:rPr>
              <w:t>171</w:t>
            </w:r>
            <w:r>
              <w:rPr>
                <w:webHidden/>
              </w:rPr>
              <w:fldChar w:fldCharType="end"/>
            </w:r>
          </w:hyperlink>
        </w:p>
        <w:p w:rsidR="00274AEE" w:rsidRDefault="00C51418">
          <w:pPr>
            <w:pStyle w:val="34"/>
            <w:rPr>
              <w:rFonts w:asciiTheme="minorHAnsi" w:eastAsiaTheme="minorEastAsia" w:hAnsiTheme="minorHAnsi" w:cstheme="minorBidi"/>
              <w:sz w:val="22"/>
              <w:szCs w:val="22"/>
            </w:rPr>
          </w:pPr>
          <w:hyperlink w:anchor="_Toc420564789" w:history="1">
            <w:r w:rsidR="00274AEE" w:rsidRPr="00B431A2">
              <w:rPr>
                <w:rStyle w:val="af7"/>
                <w:i/>
              </w:rPr>
              <w:t>22.3. Товарная структура экспорта края</w:t>
            </w:r>
            <w:r w:rsidR="00274AEE">
              <w:rPr>
                <w:webHidden/>
              </w:rPr>
              <w:tab/>
            </w:r>
            <w:r>
              <w:rPr>
                <w:webHidden/>
              </w:rPr>
              <w:fldChar w:fldCharType="begin"/>
            </w:r>
            <w:r w:rsidR="00274AEE">
              <w:rPr>
                <w:webHidden/>
              </w:rPr>
              <w:instrText xml:space="preserve"> PAGEREF _Toc420564789 \h </w:instrText>
            </w:r>
            <w:r>
              <w:rPr>
                <w:webHidden/>
              </w:rPr>
            </w:r>
            <w:r>
              <w:rPr>
                <w:webHidden/>
              </w:rPr>
              <w:fldChar w:fldCharType="separate"/>
            </w:r>
            <w:r w:rsidR="006C2036">
              <w:rPr>
                <w:webHidden/>
              </w:rPr>
              <w:t>172</w:t>
            </w:r>
            <w:r>
              <w:rPr>
                <w:webHidden/>
              </w:rPr>
              <w:fldChar w:fldCharType="end"/>
            </w:r>
          </w:hyperlink>
        </w:p>
        <w:p w:rsidR="00274AEE" w:rsidRDefault="00C51418">
          <w:pPr>
            <w:pStyle w:val="2a"/>
            <w:rPr>
              <w:rFonts w:asciiTheme="minorHAnsi" w:eastAsiaTheme="minorEastAsia" w:hAnsiTheme="minorHAnsi" w:cstheme="minorBidi"/>
              <w:b w:val="0"/>
              <w:bCs w:val="0"/>
              <w:sz w:val="22"/>
              <w:szCs w:val="22"/>
            </w:rPr>
          </w:pPr>
          <w:hyperlink w:anchor="_Toc420564790" w:history="1">
            <w:r w:rsidR="00274AEE" w:rsidRPr="00B431A2">
              <w:rPr>
                <w:rStyle w:val="af7"/>
              </w:rPr>
              <w:t>МЕТОДОЛОГИЧЕСКИЕ ПОЯСНЕНИЯ</w:t>
            </w:r>
            <w:r w:rsidR="00274AEE">
              <w:rPr>
                <w:webHidden/>
              </w:rPr>
              <w:tab/>
            </w:r>
            <w:r>
              <w:rPr>
                <w:webHidden/>
              </w:rPr>
              <w:fldChar w:fldCharType="begin"/>
            </w:r>
            <w:r w:rsidR="00274AEE">
              <w:rPr>
                <w:webHidden/>
              </w:rPr>
              <w:instrText xml:space="preserve"> PAGEREF _Toc420564790 \h </w:instrText>
            </w:r>
            <w:r>
              <w:rPr>
                <w:webHidden/>
              </w:rPr>
            </w:r>
            <w:r>
              <w:rPr>
                <w:webHidden/>
              </w:rPr>
              <w:fldChar w:fldCharType="separate"/>
            </w:r>
            <w:r w:rsidR="006C2036">
              <w:rPr>
                <w:webHidden/>
              </w:rPr>
              <w:t>173</w:t>
            </w:r>
            <w:r>
              <w:rPr>
                <w:webHidden/>
              </w:rPr>
              <w:fldChar w:fldCharType="end"/>
            </w:r>
          </w:hyperlink>
        </w:p>
        <w:p w:rsidR="00734B42" w:rsidRPr="005E2D12" w:rsidRDefault="00C51418" w:rsidP="00922DE1">
          <w:pPr>
            <w:spacing w:line="240" w:lineRule="exact"/>
            <w:rPr>
              <w:rFonts w:ascii="Arial" w:hAnsi="Arial" w:cs="Arial"/>
              <w:sz w:val="18"/>
              <w:szCs w:val="18"/>
            </w:rPr>
          </w:pPr>
          <w:r w:rsidRPr="002964DE">
            <w:rPr>
              <w:rFonts w:ascii="Arial" w:hAnsi="Arial" w:cs="Arial"/>
              <w:sz w:val="18"/>
              <w:szCs w:val="18"/>
            </w:rPr>
            <w:fldChar w:fldCharType="end"/>
          </w:r>
        </w:p>
      </w:sdtContent>
    </w:sdt>
    <w:bookmarkEnd w:id="88"/>
    <w:p w:rsidR="00766042" w:rsidRDefault="00766042" w:rsidP="00766042"/>
    <w:p w:rsidR="006B17F7" w:rsidRPr="008F5C33" w:rsidRDefault="001236F6" w:rsidP="00036551">
      <w:pPr>
        <w:pStyle w:val="2"/>
        <w:spacing w:line="240" w:lineRule="exact"/>
        <w:jc w:val="center"/>
        <w:rPr>
          <w:i w:val="0"/>
          <w:color w:val="C00000"/>
          <w:sz w:val="20"/>
        </w:rPr>
      </w:pPr>
      <w:r>
        <w:br w:type="page"/>
      </w:r>
      <w:bookmarkStart w:id="120" w:name="_Toc420564621"/>
      <w:r w:rsidR="00F944DD" w:rsidRPr="008F5C33">
        <w:rPr>
          <w:i w:val="0"/>
          <w:color w:val="C00000"/>
          <w:sz w:val="20"/>
        </w:rPr>
        <w:lastRenderedPageBreak/>
        <w:t xml:space="preserve">1. </w:t>
      </w:r>
      <w:r w:rsidR="00EA6DE9" w:rsidRPr="008F5C33">
        <w:rPr>
          <w:i w:val="0"/>
          <w:color w:val="C00000"/>
          <w:sz w:val="20"/>
        </w:rPr>
        <w:t>ОСНОВНЫЕ СОЦИАЛЬНО-ЭКОНОМИЧЕСКИЕ ХАРАКТЕРИСТИКИ</w:t>
      </w:r>
      <w:r w:rsidR="00207239" w:rsidRPr="008F5C33">
        <w:rPr>
          <w:i w:val="0"/>
          <w:color w:val="C00000"/>
          <w:sz w:val="20"/>
        </w:rPr>
        <w:br/>
      </w:r>
      <w:r w:rsidR="00F944DD" w:rsidRPr="008F5C33">
        <w:rPr>
          <w:i w:val="0"/>
          <w:color w:val="C00000"/>
          <w:sz w:val="20"/>
        </w:rPr>
        <w:t>КРАСНОЯРСКОГО КРАЯ</w:t>
      </w:r>
      <w:bookmarkEnd w:id="120"/>
    </w:p>
    <w:p w:rsidR="00862485" w:rsidRPr="00862485" w:rsidRDefault="00862485" w:rsidP="00862485"/>
    <w:p w:rsidR="00EA6DE9" w:rsidRPr="007F1667" w:rsidRDefault="00EA6DE9" w:rsidP="00BC648D">
      <w:pPr>
        <w:pStyle w:val="af"/>
        <w:spacing w:before="0" w:beforeAutospacing="0" w:after="0" w:afterAutospacing="0" w:line="240" w:lineRule="auto"/>
        <w:ind w:firstLine="425"/>
        <w:jc w:val="both"/>
        <w:rPr>
          <w:rFonts w:ascii="Times New Roman" w:hAnsi="Times New Roman" w:cs="Times New Roman"/>
          <w:sz w:val="18"/>
          <w:szCs w:val="18"/>
        </w:rPr>
      </w:pPr>
      <w:r w:rsidRPr="00EA6DE9">
        <w:rPr>
          <w:rFonts w:ascii="Times New Roman" w:eastAsia="Times New Roman" w:hAnsi="Times New Roman" w:cs="Times New Roman"/>
          <w:sz w:val="18"/>
          <w:szCs w:val="18"/>
        </w:rPr>
        <w:t>Красно</w:t>
      </w:r>
      <w:r w:rsidR="00FD266C">
        <w:rPr>
          <w:rFonts w:ascii="Times New Roman" w:eastAsia="Times New Roman" w:hAnsi="Times New Roman" w:cs="Times New Roman"/>
          <w:sz w:val="18"/>
          <w:szCs w:val="18"/>
        </w:rPr>
        <w:t>я</w:t>
      </w:r>
      <w:r w:rsidR="00583DB1">
        <w:rPr>
          <w:rFonts w:ascii="Times New Roman" w:eastAsia="Times New Roman" w:hAnsi="Times New Roman" w:cs="Times New Roman"/>
          <w:sz w:val="18"/>
          <w:szCs w:val="18"/>
        </w:rPr>
        <w:t>рский край –</w:t>
      </w:r>
      <w:r w:rsidRPr="00EA6DE9">
        <w:rPr>
          <w:rFonts w:ascii="Times New Roman" w:eastAsia="Times New Roman" w:hAnsi="Times New Roman" w:cs="Times New Roman"/>
          <w:sz w:val="18"/>
          <w:szCs w:val="18"/>
        </w:rPr>
        <w:t xml:space="preserve"> субъект </w:t>
      </w:r>
      <w:hyperlink r:id="rId14" w:tooltip="РФ" w:history="1">
        <w:r w:rsidRPr="00EA6DE9">
          <w:rPr>
            <w:rFonts w:ascii="Times New Roman" w:eastAsia="Times New Roman" w:hAnsi="Times New Roman" w:cs="Times New Roman"/>
            <w:sz w:val="18"/>
            <w:szCs w:val="18"/>
          </w:rPr>
          <w:t>Российской Федерации</w:t>
        </w:r>
      </w:hyperlink>
      <w:r w:rsidRPr="00EA6DE9">
        <w:rPr>
          <w:rFonts w:ascii="Times New Roman" w:eastAsia="Times New Roman" w:hAnsi="Times New Roman" w:cs="Times New Roman"/>
          <w:sz w:val="18"/>
          <w:szCs w:val="18"/>
        </w:rPr>
        <w:t xml:space="preserve">, расположен в </w:t>
      </w:r>
      <w:hyperlink r:id="rId15" w:tooltip="Сибирский федеральный округ Российской Федерации" w:history="1">
        <w:r w:rsidR="00BB1092">
          <w:rPr>
            <w:rFonts w:ascii="Times New Roman" w:eastAsia="Times New Roman" w:hAnsi="Times New Roman" w:cs="Times New Roman"/>
            <w:sz w:val="18"/>
            <w:szCs w:val="18"/>
          </w:rPr>
          <w:t>Сибирском</w:t>
        </w:r>
        <w:r w:rsidR="00BB1092">
          <w:rPr>
            <w:rFonts w:ascii="Times New Roman" w:eastAsia="Times New Roman" w:hAnsi="Times New Roman" w:cs="Times New Roman"/>
            <w:sz w:val="18"/>
            <w:szCs w:val="18"/>
          </w:rPr>
          <w:br/>
        </w:r>
        <w:r w:rsidRPr="00EA6DE9">
          <w:rPr>
            <w:rFonts w:ascii="Times New Roman" w:eastAsia="Times New Roman" w:hAnsi="Times New Roman" w:cs="Times New Roman"/>
            <w:sz w:val="18"/>
            <w:szCs w:val="18"/>
          </w:rPr>
          <w:t>федеральном округе</w:t>
        </w:r>
      </w:hyperlink>
      <w:r w:rsidR="007F1667">
        <w:rPr>
          <w:rFonts w:ascii="Times New Roman" w:eastAsia="Times New Roman" w:hAnsi="Times New Roman" w:cs="Times New Roman"/>
          <w:sz w:val="18"/>
          <w:szCs w:val="18"/>
        </w:rPr>
        <w:t>, о</w:t>
      </w:r>
      <w:r w:rsidRPr="007F1667">
        <w:rPr>
          <w:rFonts w:ascii="Times New Roman" w:hAnsi="Times New Roman" w:cs="Times New Roman"/>
          <w:sz w:val="18"/>
          <w:szCs w:val="18"/>
        </w:rPr>
        <w:t>бразован  7 декабря 1934 г.</w:t>
      </w:r>
    </w:p>
    <w:p w:rsidR="00EA6DE9" w:rsidRPr="00531973" w:rsidRDefault="00EA6DE9" w:rsidP="00531973">
      <w:pPr>
        <w:tabs>
          <w:tab w:val="left" w:pos="567"/>
        </w:tabs>
        <w:spacing w:line="240" w:lineRule="auto"/>
        <w:ind w:firstLine="425"/>
        <w:jc w:val="both"/>
        <w:rPr>
          <w:sz w:val="16"/>
          <w:szCs w:val="16"/>
          <w:vertAlign w:val="superscript"/>
        </w:rPr>
      </w:pPr>
      <w:r w:rsidRPr="008B5725">
        <w:rPr>
          <w:sz w:val="18"/>
          <w:szCs w:val="18"/>
        </w:rPr>
        <w:t xml:space="preserve">Площадь территории </w:t>
      </w:r>
      <w:r w:rsidR="00CF2A02">
        <w:rPr>
          <w:sz w:val="18"/>
          <w:szCs w:val="18"/>
        </w:rPr>
        <w:t>Красноярского края</w:t>
      </w:r>
      <w:r w:rsidR="00CF2A02" w:rsidRPr="00107357">
        <w:rPr>
          <w:sz w:val="16"/>
          <w:szCs w:val="16"/>
          <w:vertAlign w:val="superscript"/>
        </w:rPr>
        <w:t>1)</w:t>
      </w:r>
      <w:r w:rsidR="00CF2A02" w:rsidRPr="008B5725">
        <w:rPr>
          <w:sz w:val="18"/>
          <w:szCs w:val="18"/>
        </w:rPr>
        <w:t xml:space="preserve"> –</w:t>
      </w:r>
      <w:r w:rsidRPr="008B5725">
        <w:rPr>
          <w:sz w:val="18"/>
          <w:szCs w:val="18"/>
        </w:rPr>
        <w:t xml:space="preserve"> </w:t>
      </w:r>
      <w:r w:rsidR="000838E3" w:rsidRPr="000838E3">
        <w:rPr>
          <w:sz w:val="18"/>
          <w:szCs w:val="18"/>
        </w:rPr>
        <w:t>2366,8</w:t>
      </w:r>
      <w:r w:rsidRPr="008B5725">
        <w:rPr>
          <w:sz w:val="18"/>
          <w:szCs w:val="18"/>
        </w:rPr>
        <w:t xml:space="preserve"> тыс. </w:t>
      </w:r>
      <w:r w:rsidR="004A3833">
        <w:rPr>
          <w:sz w:val="18"/>
          <w:szCs w:val="18"/>
        </w:rPr>
        <w:t>км</w:t>
      </w:r>
      <w:r w:rsidR="004A3833" w:rsidRPr="00531973">
        <w:rPr>
          <w:sz w:val="16"/>
          <w:szCs w:val="16"/>
          <w:vertAlign w:val="superscript"/>
        </w:rPr>
        <w:t>2</w:t>
      </w:r>
      <w:r w:rsidRPr="008B5725">
        <w:rPr>
          <w:sz w:val="18"/>
          <w:szCs w:val="18"/>
        </w:rPr>
        <w:t xml:space="preserve">. </w:t>
      </w:r>
    </w:p>
    <w:p w:rsidR="00EA6DE9" w:rsidRPr="00D25580" w:rsidRDefault="00EA6DE9" w:rsidP="003871A7">
      <w:pPr>
        <w:spacing w:line="240" w:lineRule="auto"/>
        <w:ind w:firstLine="425"/>
        <w:jc w:val="both"/>
        <w:rPr>
          <w:sz w:val="18"/>
          <w:szCs w:val="18"/>
        </w:rPr>
      </w:pPr>
      <w:r w:rsidRPr="008B5725">
        <w:rPr>
          <w:sz w:val="18"/>
          <w:szCs w:val="18"/>
        </w:rPr>
        <w:t xml:space="preserve">Красноярский край занимает </w:t>
      </w:r>
      <w:r w:rsidRPr="003165E8">
        <w:rPr>
          <w:sz w:val="18"/>
          <w:szCs w:val="18"/>
        </w:rPr>
        <w:t>второе место</w:t>
      </w:r>
      <w:r w:rsidRPr="008B5725">
        <w:rPr>
          <w:sz w:val="18"/>
          <w:szCs w:val="18"/>
        </w:rPr>
        <w:t xml:space="preserve"> </w:t>
      </w:r>
      <w:r w:rsidR="00766042">
        <w:rPr>
          <w:sz w:val="18"/>
          <w:szCs w:val="18"/>
        </w:rPr>
        <w:t>в Российской Федерации</w:t>
      </w:r>
      <w:r w:rsidR="00766042">
        <w:rPr>
          <w:sz w:val="18"/>
          <w:szCs w:val="18"/>
        </w:rPr>
        <w:br/>
      </w:r>
      <w:r w:rsidRPr="00D25580">
        <w:rPr>
          <w:sz w:val="18"/>
          <w:szCs w:val="18"/>
        </w:rPr>
        <w:t xml:space="preserve">по территории после Республики Саха (Якутия) </w:t>
      </w:r>
      <w:r w:rsidRPr="00782074">
        <w:rPr>
          <w:sz w:val="18"/>
          <w:szCs w:val="18"/>
        </w:rPr>
        <w:t xml:space="preserve">и </w:t>
      </w:r>
      <w:r w:rsidRPr="00046699">
        <w:rPr>
          <w:sz w:val="18"/>
          <w:szCs w:val="18"/>
        </w:rPr>
        <w:t>1</w:t>
      </w:r>
      <w:r w:rsidR="00AF49EC">
        <w:rPr>
          <w:sz w:val="18"/>
          <w:szCs w:val="18"/>
        </w:rPr>
        <w:t>3</w:t>
      </w:r>
      <w:r w:rsidRPr="00046699">
        <w:rPr>
          <w:sz w:val="18"/>
          <w:szCs w:val="18"/>
        </w:rPr>
        <w:t xml:space="preserve"> место</w:t>
      </w:r>
      <w:r w:rsidRPr="00D25580">
        <w:rPr>
          <w:sz w:val="18"/>
          <w:szCs w:val="18"/>
        </w:rPr>
        <w:t xml:space="preserve"> – по численности населения (численность населения края на 1 января 201</w:t>
      </w:r>
      <w:r w:rsidR="003B7EE3">
        <w:rPr>
          <w:sz w:val="18"/>
          <w:szCs w:val="18"/>
        </w:rPr>
        <w:t>5</w:t>
      </w:r>
      <w:r w:rsidRPr="00D25580">
        <w:rPr>
          <w:sz w:val="18"/>
          <w:szCs w:val="18"/>
        </w:rPr>
        <w:t xml:space="preserve"> года –</w:t>
      </w:r>
      <w:r w:rsidR="003165E8">
        <w:rPr>
          <w:sz w:val="18"/>
          <w:szCs w:val="18"/>
        </w:rPr>
        <w:t xml:space="preserve"> 2858,8 </w:t>
      </w:r>
      <w:r w:rsidRPr="00D25580">
        <w:rPr>
          <w:sz w:val="18"/>
          <w:szCs w:val="18"/>
        </w:rPr>
        <w:t>тыс. человек).</w:t>
      </w:r>
    </w:p>
    <w:p w:rsidR="00EA6DE9" w:rsidRPr="008B5725" w:rsidRDefault="00EA6DE9" w:rsidP="003871A7">
      <w:pPr>
        <w:spacing w:line="240" w:lineRule="auto"/>
        <w:ind w:firstLine="425"/>
        <w:jc w:val="both"/>
        <w:rPr>
          <w:sz w:val="18"/>
          <w:szCs w:val="18"/>
        </w:rPr>
      </w:pPr>
      <w:r w:rsidRPr="008B5725">
        <w:rPr>
          <w:sz w:val="18"/>
          <w:szCs w:val="18"/>
        </w:rPr>
        <w:t>Красноярский край граничит с Республикам</w:t>
      </w:r>
      <w:r w:rsidR="009C26E3">
        <w:rPr>
          <w:sz w:val="18"/>
          <w:szCs w:val="18"/>
        </w:rPr>
        <w:t>и Хакасия, Тыва, Саха (Якутия),</w:t>
      </w:r>
      <w:r w:rsidR="009C26E3">
        <w:rPr>
          <w:sz w:val="18"/>
          <w:szCs w:val="18"/>
        </w:rPr>
        <w:br/>
      </w:r>
      <w:r w:rsidRPr="008B5725">
        <w:rPr>
          <w:sz w:val="18"/>
          <w:szCs w:val="18"/>
        </w:rPr>
        <w:t>Тюменской, Томской, Кемеровской, Иркутской областями.</w:t>
      </w:r>
    </w:p>
    <w:p w:rsidR="00EA6DE9" w:rsidRPr="008B5725" w:rsidRDefault="00EA6DE9" w:rsidP="003871A7">
      <w:pPr>
        <w:spacing w:line="240" w:lineRule="auto"/>
        <w:ind w:firstLine="425"/>
        <w:jc w:val="both"/>
        <w:rPr>
          <w:color w:val="000000"/>
          <w:sz w:val="18"/>
          <w:szCs w:val="18"/>
        </w:rPr>
      </w:pPr>
      <w:r w:rsidRPr="008B5725">
        <w:rPr>
          <w:color w:val="000000"/>
          <w:sz w:val="18"/>
          <w:szCs w:val="18"/>
        </w:rPr>
        <w:t xml:space="preserve">Краевой центр </w:t>
      </w:r>
      <w:r w:rsidR="00583DB1">
        <w:rPr>
          <w:color w:val="000000"/>
          <w:sz w:val="18"/>
          <w:szCs w:val="18"/>
        </w:rPr>
        <w:t>–</w:t>
      </w:r>
      <w:r w:rsidRPr="008B5725">
        <w:rPr>
          <w:color w:val="000000"/>
          <w:sz w:val="18"/>
          <w:szCs w:val="18"/>
        </w:rPr>
        <w:t xml:space="preserve"> город Красноярск, год основания – 1628, численность</w:t>
      </w:r>
      <w:r w:rsidR="009C26E3">
        <w:rPr>
          <w:color w:val="000000"/>
          <w:sz w:val="18"/>
          <w:szCs w:val="18"/>
        </w:rPr>
        <w:br/>
      </w:r>
      <w:r w:rsidRPr="008B5725">
        <w:rPr>
          <w:color w:val="000000"/>
          <w:sz w:val="18"/>
          <w:szCs w:val="18"/>
        </w:rPr>
        <w:t>постоянного</w:t>
      </w:r>
      <w:r w:rsidR="000D6D08">
        <w:rPr>
          <w:color w:val="000000"/>
          <w:sz w:val="18"/>
          <w:szCs w:val="18"/>
        </w:rPr>
        <w:t xml:space="preserve"> </w:t>
      </w:r>
      <w:r w:rsidRPr="008B5725">
        <w:rPr>
          <w:color w:val="000000"/>
          <w:sz w:val="18"/>
          <w:szCs w:val="18"/>
        </w:rPr>
        <w:t xml:space="preserve">населения </w:t>
      </w:r>
      <w:r w:rsidR="00271710">
        <w:rPr>
          <w:color w:val="000000"/>
          <w:sz w:val="18"/>
          <w:szCs w:val="18"/>
        </w:rPr>
        <w:t xml:space="preserve">городского округа г. Красноярска </w:t>
      </w:r>
      <w:r w:rsidRPr="008B5725">
        <w:rPr>
          <w:color w:val="000000"/>
          <w:sz w:val="18"/>
          <w:szCs w:val="18"/>
        </w:rPr>
        <w:t>на 1 января 201</w:t>
      </w:r>
      <w:r w:rsidR="003B7EE3">
        <w:rPr>
          <w:color w:val="000000"/>
          <w:sz w:val="18"/>
          <w:szCs w:val="18"/>
        </w:rPr>
        <w:t>5</w:t>
      </w:r>
      <w:r w:rsidRPr="008B5725">
        <w:rPr>
          <w:color w:val="000000"/>
          <w:sz w:val="18"/>
          <w:szCs w:val="18"/>
        </w:rPr>
        <w:t xml:space="preserve"> г</w:t>
      </w:r>
      <w:r w:rsidR="00C9093B">
        <w:rPr>
          <w:color w:val="000000"/>
          <w:sz w:val="18"/>
          <w:szCs w:val="18"/>
        </w:rPr>
        <w:t>.</w:t>
      </w:r>
      <w:r w:rsidRPr="008B5725">
        <w:rPr>
          <w:color w:val="000000"/>
          <w:sz w:val="18"/>
          <w:szCs w:val="18"/>
        </w:rPr>
        <w:t xml:space="preserve"> –</w:t>
      </w:r>
      <w:r w:rsidR="00F61017">
        <w:rPr>
          <w:color w:val="000000"/>
          <w:sz w:val="18"/>
          <w:szCs w:val="18"/>
        </w:rPr>
        <w:br/>
      </w:r>
      <w:r w:rsidR="006D1867">
        <w:rPr>
          <w:color w:val="000000"/>
          <w:sz w:val="18"/>
          <w:szCs w:val="18"/>
        </w:rPr>
        <w:t>1052,2</w:t>
      </w:r>
      <w:r w:rsidR="00F61017">
        <w:rPr>
          <w:color w:val="000000"/>
          <w:sz w:val="18"/>
          <w:szCs w:val="18"/>
        </w:rPr>
        <w:t xml:space="preserve"> </w:t>
      </w:r>
      <w:r w:rsidRPr="008B5725">
        <w:rPr>
          <w:color w:val="000000"/>
          <w:sz w:val="18"/>
          <w:szCs w:val="18"/>
        </w:rPr>
        <w:t>тыс. человек.</w:t>
      </w:r>
    </w:p>
    <w:p w:rsidR="00EA6DE9" w:rsidRPr="008B5725" w:rsidRDefault="00EA6DE9" w:rsidP="003871A7">
      <w:pPr>
        <w:spacing w:line="240" w:lineRule="auto"/>
        <w:ind w:firstLine="425"/>
        <w:jc w:val="both"/>
        <w:rPr>
          <w:sz w:val="18"/>
          <w:szCs w:val="18"/>
        </w:rPr>
      </w:pPr>
      <w:r w:rsidRPr="008B5725">
        <w:rPr>
          <w:sz w:val="18"/>
          <w:szCs w:val="18"/>
        </w:rPr>
        <w:t>На территории края расположен географический центр России.</w:t>
      </w:r>
    </w:p>
    <w:p w:rsidR="00EA6DE9" w:rsidRPr="000862A0" w:rsidRDefault="00C01D93" w:rsidP="000862A0">
      <w:pPr>
        <w:spacing w:line="240" w:lineRule="auto"/>
        <w:ind w:firstLine="425"/>
        <w:jc w:val="both"/>
        <w:rPr>
          <w:sz w:val="18"/>
          <w:szCs w:val="18"/>
        </w:rPr>
      </w:pPr>
      <w:r w:rsidRPr="000862A0">
        <w:rPr>
          <w:sz w:val="18"/>
          <w:szCs w:val="18"/>
        </w:rPr>
        <w:t xml:space="preserve">С юга на север в </w:t>
      </w:r>
      <w:r w:rsidR="00EA6DE9" w:rsidRPr="000862A0">
        <w:rPr>
          <w:sz w:val="18"/>
          <w:szCs w:val="18"/>
        </w:rPr>
        <w:t xml:space="preserve">крае </w:t>
      </w:r>
      <w:r w:rsidR="006476BB" w:rsidRPr="000862A0">
        <w:rPr>
          <w:sz w:val="18"/>
          <w:szCs w:val="18"/>
        </w:rPr>
        <w:t>протекает</w:t>
      </w:r>
      <w:r w:rsidR="00EA6DE9" w:rsidRPr="000862A0">
        <w:rPr>
          <w:sz w:val="18"/>
          <w:szCs w:val="18"/>
        </w:rPr>
        <w:t xml:space="preserve"> одна из самых длинных рек  России  –  </w:t>
      </w:r>
      <w:r w:rsidR="002C5340">
        <w:rPr>
          <w:sz w:val="18"/>
          <w:szCs w:val="18"/>
        </w:rPr>
        <w:t>р.</w:t>
      </w:r>
      <w:r w:rsidR="007F1667">
        <w:rPr>
          <w:sz w:val="18"/>
          <w:szCs w:val="18"/>
        </w:rPr>
        <w:t xml:space="preserve"> </w:t>
      </w:r>
      <w:r w:rsidR="00EA6DE9" w:rsidRPr="000862A0">
        <w:rPr>
          <w:sz w:val="18"/>
          <w:szCs w:val="18"/>
        </w:rPr>
        <w:t>Енисей</w:t>
      </w:r>
      <w:r w:rsidR="004D4D95">
        <w:rPr>
          <w:sz w:val="18"/>
          <w:szCs w:val="18"/>
        </w:rPr>
        <w:t>.</w:t>
      </w:r>
    </w:p>
    <w:p w:rsidR="00EA6DE9" w:rsidRDefault="00EA6DE9" w:rsidP="00E63A5C">
      <w:pPr>
        <w:pStyle w:val="a8"/>
        <w:rPr>
          <w:vertAlign w:val="superscript"/>
        </w:rPr>
      </w:pPr>
    </w:p>
    <w:p w:rsidR="00EA6DE9" w:rsidRDefault="00EA6DE9" w:rsidP="00E63A5C">
      <w:pPr>
        <w:pStyle w:val="a8"/>
        <w:rPr>
          <w:vertAlign w:val="superscript"/>
        </w:rPr>
      </w:pPr>
    </w:p>
    <w:p w:rsidR="004D4D95" w:rsidRDefault="004D4D95" w:rsidP="00E63A5C">
      <w:pPr>
        <w:pStyle w:val="a8"/>
        <w:rPr>
          <w:b/>
          <w:vertAlign w:val="superscript"/>
        </w:rPr>
      </w:pPr>
    </w:p>
    <w:p w:rsidR="007F1667" w:rsidRDefault="007F1667" w:rsidP="00E63A5C">
      <w:pPr>
        <w:pStyle w:val="a8"/>
        <w:rPr>
          <w:b/>
          <w:vertAlign w:val="superscript"/>
        </w:rPr>
      </w:pPr>
    </w:p>
    <w:p w:rsidR="00EA6DE9" w:rsidRPr="001A1728" w:rsidRDefault="00EA6DE9" w:rsidP="001A1728">
      <w:pPr>
        <w:pStyle w:val="a8"/>
        <w:ind w:right="0" w:firstLine="425"/>
        <w:jc w:val="both"/>
        <w:rPr>
          <w:rFonts w:ascii="Times New Roman" w:hAnsi="Times New Roman" w:cs="Times New Roman"/>
          <w:color w:val="943634"/>
          <w:sz w:val="16"/>
          <w:szCs w:val="16"/>
        </w:rPr>
      </w:pPr>
      <w:r w:rsidRPr="001A1728">
        <w:rPr>
          <w:rFonts w:ascii="Times New Roman" w:hAnsi="Times New Roman" w:cs="Times New Roman"/>
          <w:sz w:val="16"/>
          <w:szCs w:val="16"/>
          <w:vertAlign w:val="superscript"/>
        </w:rPr>
        <w:t xml:space="preserve">1) </w:t>
      </w:r>
      <w:r w:rsidRPr="001A1728">
        <w:rPr>
          <w:rFonts w:ascii="Times New Roman" w:hAnsi="Times New Roman" w:cs="Times New Roman"/>
          <w:sz w:val="16"/>
          <w:szCs w:val="16"/>
        </w:rPr>
        <w:t>По данным Управления Федеральной службы государственной регистрации, кадастра</w:t>
      </w:r>
      <w:r w:rsidR="009C26E3">
        <w:rPr>
          <w:rFonts w:ascii="Times New Roman" w:hAnsi="Times New Roman" w:cs="Times New Roman"/>
          <w:sz w:val="16"/>
          <w:szCs w:val="16"/>
        </w:rPr>
        <w:br/>
      </w:r>
      <w:r w:rsidRPr="001A1728">
        <w:rPr>
          <w:rFonts w:ascii="Times New Roman" w:hAnsi="Times New Roman" w:cs="Times New Roman"/>
          <w:sz w:val="16"/>
          <w:szCs w:val="16"/>
        </w:rPr>
        <w:t>и картографии</w:t>
      </w:r>
      <w:r w:rsidR="000862A0" w:rsidRPr="001A1728">
        <w:rPr>
          <w:rFonts w:ascii="Times New Roman" w:hAnsi="Times New Roman" w:cs="Times New Roman"/>
          <w:sz w:val="16"/>
          <w:szCs w:val="16"/>
        </w:rPr>
        <w:t xml:space="preserve"> </w:t>
      </w:r>
      <w:r w:rsidRPr="001A1728">
        <w:rPr>
          <w:rFonts w:ascii="Times New Roman" w:hAnsi="Times New Roman" w:cs="Times New Roman"/>
          <w:sz w:val="16"/>
          <w:szCs w:val="16"/>
        </w:rPr>
        <w:t>по Красноярскому краю на 01.01.201</w:t>
      </w:r>
      <w:r w:rsidR="009E66FD" w:rsidRPr="001A1728">
        <w:rPr>
          <w:rFonts w:ascii="Times New Roman" w:hAnsi="Times New Roman" w:cs="Times New Roman"/>
          <w:sz w:val="16"/>
          <w:szCs w:val="16"/>
        </w:rPr>
        <w:t>5</w:t>
      </w:r>
      <w:r w:rsidRPr="001A1728">
        <w:rPr>
          <w:rFonts w:ascii="Times New Roman" w:hAnsi="Times New Roman" w:cs="Times New Roman"/>
          <w:sz w:val="16"/>
          <w:szCs w:val="16"/>
        </w:rPr>
        <w:t xml:space="preserve"> г.</w:t>
      </w:r>
    </w:p>
    <w:p w:rsidR="006B0986" w:rsidRDefault="006B0986" w:rsidP="00EA6DE9">
      <w:pPr>
        <w:tabs>
          <w:tab w:val="left" w:pos="567"/>
          <w:tab w:val="left" w:pos="709"/>
        </w:tabs>
        <w:jc w:val="both"/>
        <w:rPr>
          <w:b/>
        </w:rPr>
        <w:sectPr w:rsidR="006B0986" w:rsidSect="002E630F">
          <w:headerReference w:type="default" r:id="rId16"/>
          <w:type w:val="nextColumn"/>
          <w:pgSz w:w="8392" w:h="6237" w:code="11"/>
          <w:pgMar w:top="454" w:right="794" w:bottom="454" w:left="794" w:header="510" w:footer="284" w:gutter="0"/>
          <w:cols w:space="720"/>
          <w:docGrid w:linePitch="272"/>
        </w:sectPr>
      </w:pPr>
    </w:p>
    <w:p w:rsidR="00DF2E64" w:rsidRDefault="0089145C" w:rsidP="008E4CA0">
      <w:pPr>
        <w:pStyle w:val="3"/>
        <w:spacing w:before="60" w:after="0" w:line="200" w:lineRule="exact"/>
        <w:jc w:val="center"/>
        <w:rPr>
          <w:rFonts w:ascii="Arial" w:hAnsi="Arial" w:cs="Arial"/>
          <w:i/>
          <w:color w:val="C00000"/>
          <w:sz w:val="18"/>
          <w:szCs w:val="18"/>
        </w:rPr>
      </w:pPr>
      <w:bookmarkStart w:id="121" w:name="_Toc420564622"/>
      <w:bookmarkStart w:id="122" w:name="_Toc420463711"/>
      <w:bookmarkStart w:id="123" w:name="_Toc451569767"/>
      <w:bookmarkStart w:id="124" w:name="_Toc420979106"/>
      <w:bookmarkStart w:id="125" w:name="_Toc200449035"/>
      <w:r w:rsidRPr="0089145C">
        <w:rPr>
          <w:rFonts w:ascii="Arial" w:hAnsi="Arial" w:cs="Arial"/>
          <w:i/>
          <w:color w:val="C00000"/>
          <w:sz w:val="18"/>
          <w:szCs w:val="18"/>
        </w:rPr>
        <w:lastRenderedPageBreak/>
        <w:t>1.1.</w:t>
      </w:r>
      <w:r>
        <w:rPr>
          <w:rFonts w:ascii="Arial" w:hAnsi="Arial" w:cs="Arial"/>
          <w:i/>
          <w:color w:val="C00000"/>
          <w:sz w:val="18"/>
          <w:szCs w:val="18"/>
        </w:rPr>
        <w:t xml:space="preserve"> </w:t>
      </w:r>
      <w:r w:rsidR="00583DB1">
        <w:rPr>
          <w:rFonts w:ascii="Arial" w:hAnsi="Arial" w:cs="Arial"/>
          <w:i/>
          <w:color w:val="C00000"/>
          <w:sz w:val="18"/>
          <w:szCs w:val="18"/>
        </w:rPr>
        <w:t>Основные социально-экономические показатели</w:t>
      </w:r>
      <w:bookmarkEnd w:id="121"/>
    </w:p>
    <w:p w:rsidR="00154DBB" w:rsidRPr="00154DBB" w:rsidRDefault="00154DBB" w:rsidP="008E4CA0">
      <w:pPr>
        <w:spacing w:line="200" w:lineRule="exact"/>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6" w:type="dxa"/>
          <w:right w:w="56" w:type="dxa"/>
        </w:tblCellMar>
        <w:tblLook w:val="0000"/>
      </w:tblPr>
      <w:tblGrid>
        <w:gridCol w:w="2927"/>
        <w:gridCol w:w="797"/>
        <w:gridCol w:w="798"/>
        <w:gridCol w:w="798"/>
        <w:gridCol w:w="798"/>
        <w:gridCol w:w="798"/>
      </w:tblGrid>
      <w:tr w:rsidR="0061566C" w:rsidTr="008B42DC">
        <w:trPr>
          <w:trHeight w:val="193"/>
        </w:trPr>
        <w:tc>
          <w:tcPr>
            <w:tcW w:w="2116" w:type="pct"/>
            <w:tcBorders>
              <w:top w:val="double" w:sz="4" w:space="0" w:color="943634"/>
              <w:left w:val="double" w:sz="4" w:space="0" w:color="943634"/>
              <w:bottom w:val="double" w:sz="4" w:space="0" w:color="943634" w:themeColor="accent2" w:themeShade="BF"/>
              <w:right w:val="double" w:sz="4" w:space="0" w:color="943634"/>
            </w:tcBorders>
            <w:shd w:val="clear" w:color="auto" w:fill="F1D949"/>
            <w:vAlign w:val="center"/>
          </w:tcPr>
          <w:p w:rsidR="0061566C" w:rsidRPr="00A30F22" w:rsidRDefault="0061566C" w:rsidP="008E4CA0">
            <w:pPr>
              <w:spacing w:line="200" w:lineRule="exact"/>
              <w:jc w:val="center"/>
              <w:rPr>
                <w:sz w:val="18"/>
                <w:szCs w:val="18"/>
              </w:rPr>
            </w:pPr>
          </w:p>
        </w:tc>
        <w:tc>
          <w:tcPr>
            <w:tcW w:w="576" w:type="pct"/>
            <w:tcBorders>
              <w:top w:val="double" w:sz="4" w:space="0" w:color="943634"/>
              <w:left w:val="double" w:sz="4" w:space="0" w:color="943634"/>
              <w:bottom w:val="double" w:sz="4" w:space="0" w:color="943634" w:themeColor="accent2" w:themeShade="BF"/>
              <w:right w:val="double" w:sz="4" w:space="0" w:color="943634"/>
            </w:tcBorders>
            <w:shd w:val="clear" w:color="auto" w:fill="F1D949"/>
            <w:vAlign w:val="center"/>
          </w:tcPr>
          <w:p w:rsidR="0061566C" w:rsidRPr="00A30F22" w:rsidRDefault="0061566C" w:rsidP="008E4CA0">
            <w:pPr>
              <w:spacing w:line="200" w:lineRule="exact"/>
              <w:jc w:val="center"/>
              <w:rPr>
                <w:sz w:val="18"/>
                <w:szCs w:val="18"/>
              </w:rPr>
            </w:pPr>
            <w:r w:rsidRPr="00A30F22">
              <w:rPr>
                <w:sz w:val="18"/>
                <w:szCs w:val="18"/>
              </w:rPr>
              <w:t>2010</w:t>
            </w:r>
          </w:p>
        </w:tc>
        <w:tc>
          <w:tcPr>
            <w:tcW w:w="577" w:type="pct"/>
            <w:tcBorders>
              <w:top w:val="double" w:sz="4" w:space="0" w:color="943634"/>
              <w:left w:val="double" w:sz="4" w:space="0" w:color="943634"/>
              <w:bottom w:val="double" w:sz="4" w:space="0" w:color="943634" w:themeColor="accent2" w:themeShade="BF"/>
              <w:right w:val="double" w:sz="4" w:space="0" w:color="943634"/>
            </w:tcBorders>
            <w:shd w:val="clear" w:color="auto" w:fill="F1D949"/>
            <w:vAlign w:val="center"/>
          </w:tcPr>
          <w:p w:rsidR="0061566C" w:rsidRPr="00A30F22" w:rsidRDefault="0061566C" w:rsidP="008E4CA0">
            <w:pPr>
              <w:spacing w:line="200" w:lineRule="exact"/>
              <w:jc w:val="center"/>
              <w:rPr>
                <w:sz w:val="18"/>
                <w:szCs w:val="18"/>
              </w:rPr>
            </w:pPr>
            <w:r w:rsidRPr="00A30F22">
              <w:rPr>
                <w:sz w:val="18"/>
                <w:szCs w:val="18"/>
              </w:rPr>
              <w:t>2011</w:t>
            </w:r>
          </w:p>
        </w:tc>
        <w:tc>
          <w:tcPr>
            <w:tcW w:w="577" w:type="pct"/>
            <w:tcBorders>
              <w:top w:val="double" w:sz="4" w:space="0" w:color="943634"/>
              <w:left w:val="double" w:sz="4" w:space="0" w:color="943634"/>
              <w:bottom w:val="double" w:sz="4" w:space="0" w:color="943634" w:themeColor="accent2" w:themeShade="BF"/>
              <w:right w:val="double" w:sz="4" w:space="0" w:color="943634"/>
            </w:tcBorders>
            <w:shd w:val="clear" w:color="auto" w:fill="F1D949"/>
            <w:vAlign w:val="center"/>
          </w:tcPr>
          <w:p w:rsidR="0061566C" w:rsidRPr="00A30F22" w:rsidRDefault="0061566C" w:rsidP="008E4CA0">
            <w:pPr>
              <w:spacing w:line="200" w:lineRule="exact"/>
              <w:jc w:val="center"/>
              <w:rPr>
                <w:sz w:val="18"/>
                <w:szCs w:val="18"/>
              </w:rPr>
            </w:pPr>
            <w:r w:rsidRPr="00A30F22">
              <w:rPr>
                <w:sz w:val="18"/>
                <w:szCs w:val="18"/>
              </w:rPr>
              <w:t>2012</w:t>
            </w:r>
          </w:p>
        </w:tc>
        <w:tc>
          <w:tcPr>
            <w:tcW w:w="577" w:type="pct"/>
            <w:tcBorders>
              <w:top w:val="double" w:sz="4" w:space="0" w:color="943634"/>
              <w:left w:val="double" w:sz="4" w:space="0" w:color="943634"/>
              <w:bottom w:val="double" w:sz="4" w:space="0" w:color="943634" w:themeColor="accent2" w:themeShade="BF"/>
              <w:right w:val="double" w:sz="4" w:space="0" w:color="943634"/>
            </w:tcBorders>
            <w:shd w:val="clear" w:color="auto" w:fill="F1D949"/>
            <w:vAlign w:val="center"/>
          </w:tcPr>
          <w:p w:rsidR="0061566C" w:rsidRPr="00A30F22" w:rsidRDefault="0061566C" w:rsidP="008E4CA0">
            <w:pPr>
              <w:spacing w:line="200" w:lineRule="exact"/>
              <w:jc w:val="center"/>
              <w:rPr>
                <w:sz w:val="18"/>
                <w:szCs w:val="18"/>
              </w:rPr>
            </w:pPr>
            <w:r>
              <w:rPr>
                <w:sz w:val="18"/>
                <w:szCs w:val="18"/>
              </w:rPr>
              <w:t>2013</w:t>
            </w:r>
          </w:p>
        </w:tc>
        <w:tc>
          <w:tcPr>
            <w:tcW w:w="577" w:type="pct"/>
            <w:tcBorders>
              <w:top w:val="double" w:sz="4" w:space="0" w:color="943634"/>
              <w:left w:val="double" w:sz="4" w:space="0" w:color="943634"/>
              <w:bottom w:val="double" w:sz="4" w:space="0" w:color="943634" w:themeColor="accent2" w:themeShade="BF"/>
              <w:right w:val="double" w:sz="4" w:space="0" w:color="943634"/>
            </w:tcBorders>
            <w:shd w:val="clear" w:color="auto" w:fill="F1D949"/>
            <w:vAlign w:val="center"/>
          </w:tcPr>
          <w:p w:rsidR="0061566C" w:rsidRDefault="0061566C" w:rsidP="008E4CA0">
            <w:pPr>
              <w:spacing w:line="200" w:lineRule="exact"/>
              <w:jc w:val="center"/>
              <w:rPr>
                <w:sz w:val="18"/>
                <w:szCs w:val="18"/>
              </w:rPr>
            </w:pPr>
            <w:r>
              <w:rPr>
                <w:sz w:val="18"/>
                <w:szCs w:val="18"/>
              </w:rPr>
              <w:t>2014</w:t>
            </w:r>
          </w:p>
        </w:tc>
      </w:tr>
      <w:tr w:rsidR="00D43F75" w:rsidTr="008B42DC">
        <w:tc>
          <w:tcPr>
            <w:tcW w:w="2116" w:type="pct"/>
            <w:tcBorders>
              <w:top w:val="double" w:sz="4" w:space="0" w:color="943634" w:themeColor="accent2" w:themeShade="BF"/>
              <w:left w:val="double" w:sz="4" w:space="0" w:color="943634" w:themeColor="accent2" w:themeShade="BF"/>
              <w:bottom w:val="nil"/>
              <w:right w:val="nil"/>
            </w:tcBorders>
            <w:vAlign w:val="bottom"/>
          </w:tcPr>
          <w:p w:rsidR="00D43F75" w:rsidRDefault="00573331" w:rsidP="00061BB9">
            <w:pPr>
              <w:spacing w:line="200" w:lineRule="exact"/>
              <w:rPr>
                <w:sz w:val="18"/>
                <w:szCs w:val="18"/>
                <w:lang w:val="ru-MO"/>
              </w:rPr>
            </w:pPr>
            <w:r>
              <w:rPr>
                <w:sz w:val="18"/>
                <w:szCs w:val="18"/>
                <w:lang w:val="ru-MO"/>
              </w:rPr>
              <w:t>Ч</w:t>
            </w:r>
            <w:r w:rsidR="00D43F75" w:rsidRPr="00583DB1">
              <w:rPr>
                <w:sz w:val="18"/>
                <w:szCs w:val="18"/>
                <w:lang w:val="ru-MO"/>
              </w:rPr>
              <w:t>исленность населения</w:t>
            </w:r>
            <w:r w:rsidR="00D43F75">
              <w:rPr>
                <w:sz w:val="18"/>
                <w:szCs w:val="18"/>
                <w:lang w:val="ru-MO"/>
              </w:rPr>
              <w:t xml:space="preserve"> </w:t>
            </w:r>
          </w:p>
          <w:p w:rsidR="00D43F75" w:rsidRPr="00583DB1" w:rsidRDefault="00D43F75" w:rsidP="00061BB9">
            <w:pPr>
              <w:spacing w:line="200" w:lineRule="exact"/>
              <w:ind w:left="255" w:hanging="142"/>
              <w:rPr>
                <w:sz w:val="18"/>
                <w:szCs w:val="18"/>
                <w:lang w:val="ru-MO"/>
              </w:rPr>
            </w:pPr>
            <w:r>
              <w:rPr>
                <w:sz w:val="18"/>
                <w:szCs w:val="18"/>
                <w:lang w:val="ru-MO"/>
              </w:rPr>
              <w:t>(на конец года), тыс. человек</w:t>
            </w:r>
          </w:p>
        </w:tc>
        <w:tc>
          <w:tcPr>
            <w:tcW w:w="576" w:type="pct"/>
            <w:tcBorders>
              <w:top w:val="double" w:sz="4" w:space="0" w:color="943634" w:themeColor="accent2" w:themeShade="BF"/>
              <w:left w:val="nil"/>
              <w:bottom w:val="nil"/>
              <w:right w:val="nil"/>
            </w:tcBorders>
            <w:vAlign w:val="bottom"/>
          </w:tcPr>
          <w:p w:rsidR="00D43F75" w:rsidRPr="00A30F22" w:rsidRDefault="00D43F75" w:rsidP="00061BB9">
            <w:pPr>
              <w:spacing w:line="200" w:lineRule="exact"/>
              <w:jc w:val="right"/>
              <w:rPr>
                <w:sz w:val="18"/>
                <w:szCs w:val="18"/>
              </w:rPr>
            </w:pPr>
            <w:r>
              <w:rPr>
                <w:sz w:val="18"/>
                <w:szCs w:val="18"/>
              </w:rPr>
              <w:t>2829,1</w:t>
            </w:r>
          </w:p>
        </w:tc>
        <w:tc>
          <w:tcPr>
            <w:tcW w:w="577" w:type="pct"/>
            <w:tcBorders>
              <w:top w:val="double" w:sz="4" w:space="0" w:color="943634" w:themeColor="accent2" w:themeShade="BF"/>
              <w:left w:val="nil"/>
              <w:bottom w:val="nil"/>
              <w:right w:val="nil"/>
            </w:tcBorders>
            <w:vAlign w:val="bottom"/>
          </w:tcPr>
          <w:p w:rsidR="00D43F75" w:rsidRPr="00A30F22" w:rsidRDefault="00D43F75" w:rsidP="00061BB9">
            <w:pPr>
              <w:spacing w:line="200" w:lineRule="exact"/>
              <w:jc w:val="right"/>
              <w:rPr>
                <w:sz w:val="18"/>
                <w:szCs w:val="18"/>
              </w:rPr>
            </w:pPr>
            <w:r>
              <w:rPr>
                <w:sz w:val="18"/>
                <w:szCs w:val="18"/>
              </w:rPr>
              <w:t>2838,4</w:t>
            </w:r>
          </w:p>
        </w:tc>
        <w:tc>
          <w:tcPr>
            <w:tcW w:w="577" w:type="pct"/>
            <w:tcBorders>
              <w:top w:val="double" w:sz="4" w:space="0" w:color="943634" w:themeColor="accent2" w:themeShade="BF"/>
              <w:left w:val="nil"/>
              <w:bottom w:val="nil"/>
              <w:right w:val="nil"/>
            </w:tcBorders>
            <w:vAlign w:val="bottom"/>
          </w:tcPr>
          <w:p w:rsidR="00D43F75" w:rsidRPr="00A30F22" w:rsidRDefault="00D43F75" w:rsidP="00061BB9">
            <w:pPr>
              <w:spacing w:line="200" w:lineRule="exact"/>
              <w:jc w:val="right"/>
              <w:rPr>
                <w:sz w:val="18"/>
                <w:szCs w:val="18"/>
              </w:rPr>
            </w:pPr>
            <w:r>
              <w:rPr>
                <w:sz w:val="18"/>
                <w:szCs w:val="18"/>
              </w:rPr>
              <w:t>2846,5</w:t>
            </w:r>
          </w:p>
        </w:tc>
        <w:tc>
          <w:tcPr>
            <w:tcW w:w="577" w:type="pct"/>
            <w:tcBorders>
              <w:top w:val="double" w:sz="4" w:space="0" w:color="943634" w:themeColor="accent2" w:themeShade="BF"/>
              <w:left w:val="nil"/>
              <w:bottom w:val="nil"/>
              <w:right w:val="nil"/>
            </w:tcBorders>
            <w:vAlign w:val="bottom"/>
          </w:tcPr>
          <w:p w:rsidR="00D43F75" w:rsidRPr="00A30F22" w:rsidRDefault="00D43F75" w:rsidP="00061BB9">
            <w:pPr>
              <w:spacing w:line="200" w:lineRule="exact"/>
              <w:jc w:val="right"/>
              <w:rPr>
                <w:sz w:val="18"/>
                <w:szCs w:val="18"/>
              </w:rPr>
            </w:pPr>
            <w:r>
              <w:rPr>
                <w:sz w:val="18"/>
                <w:szCs w:val="18"/>
              </w:rPr>
              <w:t>2852,8</w:t>
            </w:r>
          </w:p>
        </w:tc>
        <w:tc>
          <w:tcPr>
            <w:tcW w:w="577" w:type="pct"/>
            <w:tcBorders>
              <w:top w:val="double" w:sz="4" w:space="0" w:color="943634" w:themeColor="accent2" w:themeShade="BF"/>
              <w:left w:val="nil"/>
              <w:bottom w:val="nil"/>
              <w:right w:val="double" w:sz="4" w:space="0" w:color="943634" w:themeColor="accent2" w:themeShade="BF"/>
            </w:tcBorders>
            <w:vAlign w:val="bottom"/>
          </w:tcPr>
          <w:p w:rsidR="00D43F75" w:rsidRDefault="00D43F75" w:rsidP="00061BB9">
            <w:pPr>
              <w:spacing w:line="200" w:lineRule="exact"/>
              <w:jc w:val="right"/>
              <w:rPr>
                <w:sz w:val="18"/>
                <w:szCs w:val="18"/>
              </w:rPr>
            </w:pPr>
            <w:r>
              <w:rPr>
                <w:sz w:val="18"/>
                <w:szCs w:val="18"/>
              </w:rPr>
              <w:t>2858,</w:t>
            </w:r>
            <w:r w:rsidR="00333FDF">
              <w:rPr>
                <w:sz w:val="18"/>
                <w:szCs w:val="18"/>
              </w:rPr>
              <w:t>8</w:t>
            </w:r>
          </w:p>
        </w:tc>
      </w:tr>
      <w:tr w:rsidR="00154DBB" w:rsidTr="008B42DC">
        <w:tc>
          <w:tcPr>
            <w:tcW w:w="2116" w:type="pct"/>
            <w:tcBorders>
              <w:top w:val="nil"/>
              <w:left w:val="double" w:sz="4" w:space="0" w:color="943634" w:themeColor="accent2" w:themeShade="BF"/>
              <w:bottom w:val="nil"/>
              <w:right w:val="nil"/>
            </w:tcBorders>
            <w:vAlign w:val="bottom"/>
          </w:tcPr>
          <w:p w:rsidR="00154DBB" w:rsidRPr="00785C45" w:rsidRDefault="00573331" w:rsidP="00061BB9">
            <w:pPr>
              <w:spacing w:line="200" w:lineRule="exact"/>
              <w:ind w:left="142" w:hanging="142"/>
              <w:rPr>
                <w:sz w:val="18"/>
                <w:szCs w:val="18"/>
                <w:lang w:val="ru-MO"/>
              </w:rPr>
            </w:pPr>
            <w:r>
              <w:rPr>
                <w:sz w:val="18"/>
                <w:szCs w:val="18"/>
                <w:lang w:val="ru-MO"/>
              </w:rPr>
              <w:t>Естественный прирост</w:t>
            </w:r>
            <w:r w:rsidR="006F2490">
              <w:rPr>
                <w:sz w:val="18"/>
                <w:szCs w:val="18"/>
                <w:lang w:val="ru-MO"/>
              </w:rPr>
              <w:t xml:space="preserve"> </w:t>
            </w:r>
            <w:r w:rsidR="00154DBB">
              <w:rPr>
                <w:sz w:val="18"/>
                <w:szCs w:val="18"/>
                <w:lang w:val="ru-MO"/>
              </w:rPr>
              <w:t>населения</w:t>
            </w:r>
            <w:r w:rsidR="007F1667">
              <w:rPr>
                <w:sz w:val="18"/>
                <w:szCs w:val="18"/>
                <w:lang w:val="ru-MO"/>
              </w:rPr>
              <w:t xml:space="preserve"> </w:t>
            </w:r>
            <w:r w:rsidR="00154DBB">
              <w:rPr>
                <w:sz w:val="18"/>
                <w:szCs w:val="18"/>
                <w:lang w:val="ru-MO"/>
              </w:rPr>
              <w:t>тыс. человек</w:t>
            </w:r>
          </w:p>
        </w:tc>
        <w:tc>
          <w:tcPr>
            <w:tcW w:w="576" w:type="pct"/>
            <w:tcBorders>
              <w:top w:val="nil"/>
              <w:left w:val="nil"/>
              <w:bottom w:val="nil"/>
              <w:right w:val="nil"/>
            </w:tcBorders>
            <w:vAlign w:val="bottom"/>
          </w:tcPr>
          <w:p w:rsidR="00154DBB" w:rsidRPr="00A30F22" w:rsidRDefault="00154DBB" w:rsidP="00061BB9">
            <w:pPr>
              <w:spacing w:line="200" w:lineRule="exact"/>
              <w:jc w:val="right"/>
              <w:rPr>
                <w:sz w:val="18"/>
                <w:szCs w:val="18"/>
              </w:rPr>
            </w:pPr>
            <w:r>
              <w:rPr>
                <w:sz w:val="18"/>
                <w:szCs w:val="18"/>
              </w:rPr>
              <w:t>0,4</w:t>
            </w:r>
          </w:p>
        </w:tc>
        <w:tc>
          <w:tcPr>
            <w:tcW w:w="577" w:type="pct"/>
            <w:tcBorders>
              <w:top w:val="nil"/>
              <w:left w:val="nil"/>
              <w:bottom w:val="nil"/>
              <w:right w:val="nil"/>
            </w:tcBorders>
            <w:vAlign w:val="bottom"/>
          </w:tcPr>
          <w:p w:rsidR="00154DBB" w:rsidRPr="00A30F22" w:rsidRDefault="00154DBB" w:rsidP="00061BB9">
            <w:pPr>
              <w:spacing w:line="200" w:lineRule="exact"/>
              <w:jc w:val="right"/>
              <w:rPr>
                <w:sz w:val="18"/>
                <w:szCs w:val="18"/>
              </w:rPr>
            </w:pPr>
            <w:r>
              <w:rPr>
                <w:sz w:val="18"/>
                <w:szCs w:val="18"/>
              </w:rPr>
              <w:t>1,3</w:t>
            </w:r>
          </w:p>
        </w:tc>
        <w:tc>
          <w:tcPr>
            <w:tcW w:w="577" w:type="pct"/>
            <w:tcBorders>
              <w:top w:val="nil"/>
              <w:left w:val="nil"/>
              <w:bottom w:val="nil"/>
              <w:right w:val="nil"/>
            </w:tcBorders>
            <w:vAlign w:val="bottom"/>
          </w:tcPr>
          <w:p w:rsidR="00154DBB" w:rsidRDefault="00154DBB" w:rsidP="00061BB9">
            <w:pPr>
              <w:spacing w:line="200" w:lineRule="exact"/>
              <w:jc w:val="right"/>
              <w:rPr>
                <w:sz w:val="18"/>
                <w:szCs w:val="18"/>
              </w:rPr>
            </w:pPr>
            <w:r>
              <w:rPr>
                <w:sz w:val="18"/>
                <w:szCs w:val="18"/>
              </w:rPr>
              <w:t>4,3</w:t>
            </w:r>
          </w:p>
        </w:tc>
        <w:tc>
          <w:tcPr>
            <w:tcW w:w="577" w:type="pct"/>
            <w:tcBorders>
              <w:top w:val="nil"/>
              <w:left w:val="nil"/>
              <w:bottom w:val="nil"/>
              <w:right w:val="nil"/>
            </w:tcBorders>
            <w:vAlign w:val="bottom"/>
          </w:tcPr>
          <w:p w:rsidR="00154DBB" w:rsidRPr="00A30F22" w:rsidRDefault="00154DBB" w:rsidP="00061BB9">
            <w:pPr>
              <w:spacing w:line="200" w:lineRule="exact"/>
              <w:jc w:val="right"/>
              <w:rPr>
                <w:sz w:val="18"/>
                <w:szCs w:val="18"/>
              </w:rPr>
            </w:pPr>
            <w:r>
              <w:rPr>
                <w:sz w:val="18"/>
                <w:szCs w:val="18"/>
              </w:rPr>
              <w:t>4,9</w:t>
            </w:r>
          </w:p>
        </w:tc>
        <w:tc>
          <w:tcPr>
            <w:tcW w:w="577" w:type="pct"/>
            <w:tcBorders>
              <w:top w:val="nil"/>
              <w:left w:val="nil"/>
              <w:bottom w:val="nil"/>
              <w:right w:val="double" w:sz="4" w:space="0" w:color="943634" w:themeColor="accent2" w:themeShade="BF"/>
            </w:tcBorders>
            <w:vAlign w:val="bottom"/>
          </w:tcPr>
          <w:p w:rsidR="00154DBB" w:rsidRDefault="00154DBB" w:rsidP="00061BB9">
            <w:pPr>
              <w:spacing w:line="200" w:lineRule="exact"/>
              <w:jc w:val="right"/>
              <w:rPr>
                <w:sz w:val="18"/>
                <w:szCs w:val="18"/>
              </w:rPr>
            </w:pPr>
            <w:r>
              <w:rPr>
                <w:sz w:val="18"/>
                <w:szCs w:val="18"/>
              </w:rPr>
              <w:t>5,0</w:t>
            </w:r>
          </w:p>
        </w:tc>
      </w:tr>
      <w:tr w:rsidR="00D43F75" w:rsidTr="008B42DC">
        <w:tc>
          <w:tcPr>
            <w:tcW w:w="2116" w:type="pct"/>
            <w:tcBorders>
              <w:top w:val="nil"/>
              <w:left w:val="double" w:sz="4" w:space="0" w:color="943634" w:themeColor="accent2" w:themeShade="BF"/>
              <w:bottom w:val="nil"/>
              <w:right w:val="nil"/>
            </w:tcBorders>
            <w:vAlign w:val="bottom"/>
          </w:tcPr>
          <w:p w:rsidR="00D43F75" w:rsidRDefault="00D43F75" w:rsidP="00061BB9">
            <w:pPr>
              <w:spacing w:line="200" w:lineRule="exact"/>
              <w:ind w:left="142"/>
              <w:rPr>
                <w:sz w:val="18"/>
                <w:szCs w:val="18"/>
                <w:lang w:val="ru-MO"/>
              </w:rPr>
            </w:pPr>
            <w:r>
              <w:rPr>
                <w:sz w:val="18"/>
                <w:szCs w:val="18"/>
                <w:lang w:val="ru-MO"/>
              </w:rPr>
              <w:t>на 1000 человек населения</w:t>
            </w:r>
          </w:p>
        </w:tc>
        <w:tc>
          <w:tcPr>
            <w:tcW w:w="576" w:type="pct"/>
            <w:tcBorders>
              <w:top w:val="nil"/>
              <w:left w:val="nil"/>
              <w:bottom w:val="nil"/>
              <w:right w:val="nil"/>
            </w:tcBorders>
            <w:vAlign w:val="bottom"/>
          </w:tcPr>
          <w:p w:rsidR="00D43F75" w:rsidRPr="00A30F22" w:rsidRDefault="00D43F75" w:rsidP="00061BB9">
            <w:pPr>
              <w:spacing w:line="200" w:lineRule="exact"/>
              <w:jc w:val="right"/>
              <w:rPr>
                <w:sz w:val="18"/>
                <w:szCs w:val="18"/>
              </w:rPr>
            </w:pPr>
            <w:r>
              <w:rPr>
                <w:sz w:val="18"/>
                <w:szCs w:val="18"/>
              </w:rPr>
              <w:t>0,1</w:t>
            </w:r>
          </w:p>
        </w:tc>
        <w:tc>
          <w:tcPr>
            <w:tcW w:w="577" w:type="pct"/>
            <w:tcBorders>
              <w:top w:val="nil"/>
              <w:left w:val="nil"/>
              <w:bottom w:val="nil"/>
              <w:right w:val="nil"/>
            </w:tcBorders>
            <w:vAlign w:val="bottom"/>
          </w:tcPr>
          <w:p w:rsidR="00D43F75" w:rsidRPr="00A30F22" w:rsidRDefault="00D43F75" w:rsidP="00061BB9">
            <w:pPr>
              <w:spacing w:line="200" w:lineRule="exact"/>
              <w:jc w:val="right"/>
              <w:rPr>
                <w:sz w:val="18"/>
                <w:szCs w:val="18"/>
              </w:rPr>
            </w:pPr>
            <w:r>
              <w:rPr>
                <w:sz w:val="18"/>
                <w:szCs w:val="18"/>
              </w:rPr>
              <w:t>0,5</w:t>
            </w:r>
          </w:p>
        </w:tc>
        <w:tc>
          <w:tcPr>
            <w:tcW w:w="577" w:type="pct"/>
            <w:tcBorders>
              <w:top w:val="nil"/>
              <w:left w:val="nil"/>
              <w:bottom w:val="nil"/>
              <w:right w:val="nil"/>
            </w:tcBorders>
            <w:vAlign w:val="bottom"/>
          </w:tcPr>
          <w:p w:rsidR="00D43F75" w:rsidRDefault="00D43F75" w:rsidP="00061BB9">
            <w:pPr>
              <w:spacing w:line="200" w:lineRule="exact"/>
              <w:jc w:val="right"/>
              <w:rPr>
                <w:sz w:val="18"/>
                <w:szCs w:val="18"/>
              </w:rPr>
            </w:pPr>
            <w:r>
              <w:rPr>
                <w:sz w:val="18"/>
                <w:szCs w:val="18"/>
              </w:rPr>
              <w:t>1,5</w:t>
            </w:r>
          </w:p>
        </w:tc>
        <w:tc>
          <w:tcPr>
            <w:tcW w:w="577" w:type="pct"/>
            <w:tcBorders>
              <w:top w:val="nil"/>
              <w:left w:val="nil"/>
              <w:bottom w:val="nil"/>
              <w:right w:val="nil"/>
            </w:tcBorders>
            <w:vAlign w:val="bottom"/>
          </w:tcPr>
          <w:p w:rsidR="00D43F75" w:rsidRPr="00A30F22" w:rsidRDefault="00D43F75" w:rsidP="00061BB9">
            <w:pPr>
              <w:spacing w:line="200" w:lineRule="exact"/>
              <w:jc w:val="right"/>
              <w:rPr>
                <w:sz w:val="18"/>
                <w:szCs w:val="18"/>
              </w:rPr>
            </w:pPr>
            <w:r>
              <w:rPr>
                <w:sz w:val="18"/>
                <w:szCs w:val="18"/>
              </w:rPr>
              <w:t>1,7</w:t>
            </w:r>
          </w:p>
        </w:tc>
        <w:tc>
          <w:tcPr>
            <w:tcW w:w="577" w:type="pct"/>
            <w:tcBorders>
              <w:top w:val="nil"/>
              <w:left w:val="nil"/>
              <w:bottom w:val="nil"/>
              <w:right w:val="double" w:sz="4" w:space="0" w:color="943634" w:themeColor="accent2" w:themeShade="BF"/>
            </w:tcBorders>
            <w:vAlign w:val="bottom"/>
          </w:tcPr>
          <w:p w:rsidR="00D43F75" w:rsidRDefault="00D43F75" w:rsidP="00061BB9">
            <w:pPr>
              <w:spacing w:line="200" w:lineRule="exact"/>
              <w:jc w:val="right"/>
              <w:rPr>
                <w:sz w:val="18"/>
                <w:szCs w:val="18"/>
              </w:rPr>
            </w:pPr>
            <w:r>
              <w:rPr>
                <w:sz w:val="18"/>
                <w:szCs w:val="18"/>
              </w:rPr>
              <w:t>1,7</w:t>
            </w:r>
          </w:p>
        </w:tc>
      </w:tr>
      <w:tr w:rsidR="00D43F75" w:rsidTr="008B42DC">
        <w:tc>
          <w:tcPr>
            <w:tcW w:w="2116" w:type="pct"/>
            <w:tcBorders>
              <w:top w:val="nil"/>
              <w:left w:val="double" w:sz="4" w:space="0" w:color="943634" w:themeColor="accent2" w:themeShade="BF"/>
              <w:bottom w:val="nil"/>
              <w:right w:val="nil"/>
            </w:tcBorders>
            <w:vAlign w:val="bottom"/>
          </w:tcPr>
          <w:p w:rsidR="00D43F75" w:rsidRDefault="00D43F75" w:rsidP="00061BB9">
            <w:pPr>
              <w:spacing w:line="200" w:lineRule="exact"/>
              <w:ind w:left="142" w:hanging="142"/>
              <w:rPr>
                <w:sz w:val="18"/>
                <w:szCs w:val="18"/>
                <w:lang w:val="ru-MO"/>
              </w:rPr>
            </w:pPr>
            <w:r>
              <w:rPr>
                <w:sz w:val="18"/>
                <w:szCs w:val="18"/>
                <w:lang w:val="ru-MO"/>
              </w:rPr>
              <w:t xml:space="preserve">Миграционный прирост </w:t>
            </w:r>
            <w:r w:rsidR="007C24BB">
              <w:rPr>
                <w:sz w:val="18"/>
                <w:szCs w:val="18"/>
                <w:lang w:val="ru-MO"/>
              </w:rPr>
              <w:t>населения</w:t>
            </w:r>
            <w:r w:rsidR="00573331">
              <w:rPr>
                <w:sz w:val="18"/>
                <w:szCs w:val="18"/>
                <w:lang w:val="ru-MO"/>
              </w:rPr>
              <w:t>,</w:t>
            </w:r>
            <w:r w:rsidR="00573331">
              <w:rPr>
                <w:sz w:val="18"/>
                <w:szCs w:val="18"/>
                <w:lang w:val="ru-MO"/>
              </w:rPr>
              <w:br/>
            </w:r>
            <w:r>
              <w:rPr>
                <w:sz w:val="18"/>
                <w:szCs w:val="18"/>
                <w:lang w:val="ru-MO"/>
              </w:rPr>
              <w:t>тыс. человек</w:t>
            </w:r>
          </w:p>
        </w:tc>
        <w:tc>
          <w:tcPr>
            <w:tcW w:w="576" w:type="pct"/>
            <w:tcBorders>
              <w:top w:val="nil"/>
              <w:left w:val="nil"/>
              <w:bottom w:val="nil"/>
              <w:right w:val="nil"/>
            </w:tcBorders>
            <w:vAlign w:val="bottom"/>
          </w:tcPr>
          <w:p w:rsidR="00D43F75" w:rsidRPr="00A30F22" w:rsidRDefault="00D43F75" w:rsidP="00061BB9">
            <w:pPr>
              <w:spacing w:line="200" w:lineRule="exact"/>
              <w:jc w:val="right"/>
              <w:rPr>
                <w:sz w:val="18"/>
                <w:szCs w:val="18"/>
              </w:rPr>
            </w:pPr>
            <w:r>
              <w:rPr>
                <w:sz w:val="18"/>
                <w:szCs w:val="18"/>
              </w:rPr>
              <w:t>2,2</w:t>
            </w:r>
          </w:p>
        </w:tc>
        <w:tc>
          <w:tcPr>
            <w:tcW w:w="577" w:type="pct"/>
            <w:tcBorders>
              <w:top w:val="nil"/>
              <w:left w:val="nil"/>
              <w:bottom w:val="nil"/>
              <w:right w:val="nil"/>
            </w:tcBorders>
            <w:vAlign w:val="bottom"/>
          </w:tcPr>
          <w:p w:rsidR="00D43F75" w:rsidRPr="00A30F22" w:rsidRDefault="00D43F75" w:rsidP="00061BB9">
            <w:pPr>
              <w:spacing w:line="200" w:lineRule="exact"/>
              <w:jc w:val="right"/>
              <w:rPr>
                <w:sz w:val="18"/>
                <w:szCs w:val="18"/>
              </w:rPr>
            </w:pPr>
            <w:r>
              <w:rPr>
                <w:sz w:val="18"/>
                <w:szCs w:val="18"/>
              </w:rPr>
              <w:t>8,0</w:t>
            </w:r>
          </w:p>
        </w:tc>
        <w:tc>
          <w:tcPr>
            <w:tcW w:w="577" w:type="pct"/>
            <w:tcBorders>
              <w:top w:val="nil"/>
              <w:left w:val="nil"/>
              <w:bottom w:val="nil"/>
              <w:right w:val="nil"/>
            </w:tcBorders>
            <w:vAlign w:val="bottom"/>
          </w:tcPr>
          <w:p w:rsidR="00D43F75" w:rsidRDefault="00D43F75" w:rsidP="00061BB9">
            <w:pPr>
              <w:spacing w:line="200" w:lineRule="exact"/>
              <w:jc w:val="right"/>
              <w:rPr>
                <w:sz w:val="18"/>
                <w:szCs w:val="18"/>
              </w:rPr>
            </w:pPr>
            <w:r>
              <w:rPr>
                <w:sz w:val="18"/>
                <w:szCs w:val="18"/>
              </w:rPr>
              <w:t>3,8</w:t>
            </w:r>
          </w:p>
        </w:tc>
        <w:tc>
          <w:tcPr>
            <w:tcW w:w="577" w:type="pct"/>
            <w:tcBorders>
              <w:top w:val="nil"/>
              <w:left w:val="nil"/>
              <w:bottom w:val="nil"/>
              <w:right w:val="nil"/>
            </w:tcBorders>
            <w:vAlign w:val="bottom"/>
          </w:tcPr>
          <w:p w:rsidR="00D43F75" w:rsidRPr="00A30F22" w:rsidRDefault="00D43F75" w:rsidP="00061BB9">
            <w:pPr>
              <w:spacing w:line="200" w:lineRule="exact"/>
              <w:jc w:val="right"/>
              <w:rPr>
                <w:sz w:val="18"/>
                <w:szCs w:val="18"/>
              </w:rPr>
            </w:pPr>
            <w:r>
              <w:rPr>
                <w:sz w:val="18"/>
                <w:szCs w:val="18"/>
              </w:rPr>
              <w:t>1,4</w:t>
            </w:r>
          </w:p>
        </w:tc>
        <w:tc>
          <w:tcPr>
            <w:tcW w:w="577" w:type="pct"/>
            <w:tcBorders>
              <w:top w:val="nil"/>
              <w:left w:val="nil"/>
              <w:bottom w:val="nil"/>
              <w:right w:val="double" w:sz="4" w:space="0" w:color="943634" w:themeColor="accent2" w:themeShade="BF"/>
            </w:tcBorders>
            <w:vAlign w:val="bottom"/>
          </w:tcPr>
          <w:p w:rsidR="00D43F75" w:rsidRDefault="00031100" w:rsidP="00061BB9">
            <w:pPr>
              <w:spacing w:line="200" w:lineRule="exact"/>
              <w:jc w:val="right"/>
              <w:rPr>
                <w:sz w:val="18"/>
                <w:szCs w:val="18"/>
              </w:rPr>
            </w:pPr>
            <w:r>
              <w:rPr>
                <w:sz w:val="18"/>
                <w:szCs w:val="18"/>
              </w:rPr>
              <w:t>0,9</w:t>
            </w:r>
          </w:p>
        </w:tc>
      </w:tr>
      <w:tr w:rsidR="0061566C" w:rsidTr="008B42DC">
        <w:tc>
          <w:tcPr>
            <w:tcW w:w="2116" w:type="pct"/>
            <w:tcBorders>
              <w:top w:val="nil"/>
              <w:left w:val="double" w:sz="4" w:space="0" w:color="943634" w:themeColor="accent2" w:themeShade="BF"/>
              <w:bottom w:val="nil"/>
              <w:right w:val="nil"/>
            </w:tcBorders>
            <w:vAlign w:val="bottom"/>
          </w:tcPr>
          <w:p w:rsidR="0061566C" w:rsidRPr="00A30F22" w:rsidRDefault="00573331" w:rsidP="00061BB9">
            <w:pPr>
              <w:spacing w:line="200" w:lineRule="exact"/>
              <w:ind w:left="142" w:hanging="142"/>
              <w:rPr>
                <w:sz w:val="18"/>
                <w:szCs w:val="18"/>
                <w:vertAlign w:val="superscript"/>
                <w:lang w:val="ru-MO"/>
              </w:rPr>
            </w:pPr>
            <w:r>
              <w:rPr>
                <w:sz w:val="18"/>
                <w:szCs w:val="18"/>
              </w:rPr>
              <w:t>Среднегодовая численность</w:t>
            </w:r>
            <w:r>
              <w:rPr>
                <w:sz w:val="18"/>
                <w:szCs w:val="18"/>
              </w:rPr>
              <w:br/>
            </w:r>
            <w:r w:rsidR="0061566C" w:rsidRPr="00A30F22">
              <w:rPr>
                <w:sz w:val="18"/>
                <w:szCs w:val="18"/>
              </w:rPr>
              <w:t>занятых в экономике</w:t>
            </w:r>
            <w:r w:rsidR="006F1EEC">
              <w:rPr>
                <w:sz w:val="18"/>
                <w:szCs w:val="18"/>
              </w:rPr>
              <w:t>,</w:t>
            </w:r>
            <w:r>
              <w:rPr>
                <w:sz w:val="18"/>
                <w:szCs w:val="18"/>
              </w:rPr>
              <w:br/>
            </w:r>
            <w:r w:rsidR="0061566C" w:rsidRPr="00E32713">
              <w:rPr>
                <w:sz w:val="18"/>
                <w:szCs w:val="18"/>
              </w:rPr>
              <w:t>тыс. человек</w:t>
            </w:r>
          </w:p>
        </w:tc>
        <w:tc>
          <w:tcPr>
            <w:tcW w:w="576" w:type="pct"/>
            <w:tcBorders>
              <w:top w:val="nil"/>
              <w:left w:val="nil"/>
              <w:bottom w:val="nil"/>
              <w:right w:val="nil"/>
            </w:tcBorders>
            <w:vAlign w:val="bottom"/>
          </w:tcPr>
          <w:p w:rsidR="0061566C" w:rsidRPr="00A30F22" w:rsidRDefault="0061566C" w:rsidP="00061BB9">
            <w:pPr>
              <w:spacing w:line="200" w:lineRule="exact"/>
              <w:jc w:val="right"/>
              <w:rPr>
                <w:sz w:val="18"/>
                <w:szCs w:val="18"/>
              </w:rPr>
            </w:pPr>
            <w:r>
              <w:rPr>
                <w:sz w:val="18"/>
                <w:szCs w:val="18"/>
              </w:rPr>
              <w:t>1439,3</w:t>
            </w:r>
          </w:p>
        </w:tc>
        <w:tc>
          <w:tcPr>
            <w:tcW w:w="577" w:type="pct"/>
            <w:tcBorders>
              <w:top w:val="nil"/>
              <w:left w:val="nil"/>
              <w:bottom w:val="nil"/>
              <w:right w:val="nil"/>
            </w:tcBorders>
            <w:vAlign w:val="bottom"/>
          </w:tcPr>
          <w:p w:rsidR="0061566C" w:rsidRPr="00A30F22" w:rsidRDefault="0061566C" w:rsidP="00061BB9">
            <w:pPr>
              <w:spacing w:line="200" w:lineRule="exact"/>
              <w:jc w:val="right"/>
              <w:rPr>
                <w:sz w:val="18"/>
                <w:szCs w:val="18"/>
              </w:rPr>
            </w:pPr>
            <w:r>
              <w:rPr>
                <w:sz w:val="18"/>
                <w:szCs w:val="18"/>
              </w:rPr>
              <w:t>1437,5</w:t>
            </w:r>
          </w:p>
        </w:tc>
        <w:tc>
          <w:tcPr>
            <w:tcW w:w="577" w:type="pct"/>
            <w:tcBorders>
              <w:top w:val="nil"/>
              <w:left w:val="nil"/>
              <w:bottom w:val="nil"/>
              <w:right w:val="nil"/>
            </w:tcBorders>
            <w:vAlign w:val="bottom"/>
          </w:tcPr>
          <w:p w:rsidR="0061566C" w:rsidRDefault="0061566C" w:rsidP="00061BB9">
            <w:pPr>
              <w:spacing w:line="200" w:lineRule="exact"/>
              <w:jc w:val="right"/>
              <w:rPr>
                <w:sz w:val="18"/>
                <w:szCs w:val="18"/>
              </w:rPr>
            </w:pPr>
            <w:r>
              <w:rPr>
                <w:sz w:val="18"/>
                <w:szCs w:val="18"/>
              </w:rPr>
              <w:t>1439,0</w:t>
            </w:r>
          </w:p>
        </w:tc>
        <w:tc>
          <w:tcPr>
            <w:tcW w:w="577" w:type="pct"/>
            <w:tcBorders>
              <w:top w:val="nil"/>
              <w:left w:val="nil"/>
              <w:bottom w:val="nil"/>
              <w:right w:val="nil"/>
            </w:tcBorders>
            <w:vAlign w:val="bottom"/>
          </w:tcPr>
          <w:p w:rsidR="0061566C" w:rsidRPr="00A30F22" w:rsidRDefault="00023F57" w:rsidP="00061BB9">
            <w:pPr>
              <w:spacing w:line="200" w:lineRule="exact"/>
              <w:jc w:val="right"/>
              <w:rPr>
                <w:sz w:val="18"/>
                <w:szCs w:val="18"/>
              </w:rPr>
            </w:pPr>
            <w:r>
              <w:rPr>
                <w:sz w:val="18"/>
                <w:szCs w:val="18"/>
              </w:rPr>
              <w:t>142</w:t>
            </w:r>
            <w:r w:rsidR="00305066">
              <w:rPr>
                <w:sz w:val="18"/>
                <w:szCs w:val="18"/>
              </w:rPr>
              <w:t>4</w:t>
            </w:r>
            <w:r>
              <w:rPr>
                <w:sz w:val="18"/>
                <w:szCs w:val="18"/>
              </w:rPr>
              <w:t>,8</w:t>
            </w:r>
          </w:p>
        </w:tc>
        <w:tc>
          <w:tcPr>
            <w:tcW w:w="577" w:type="pct"/>
            <w:tcBorders>
              <w:top w:val="nil"/>
              <w:left w:val="nil"/>
              <w:bottom w:val="nil"/>
              <w:right w:val="double" w:sz="4" w:space="0" w:color="943634" w:themeColor="accent2" w:themeShade="BF"/>
            </w:tcBorders>
            <w:vAlign w:val="bottom"/>
          </w:tcPr>
          <w:p w:rsidR="0061566C" w:rsidRDefault="00023F57" w:rsidP="00061BB9">
            <w:pPr>
              <w:spacing w:line="200" w:lineRule="exact"/>
              <w:jc w:val="right"/>
              <w:rPr>
                <w:sz w:val="18"/>
                <w:szCs w:val="18"/>
              </w:rPr>
            </w:pPr>
            <w:r>
              <w:rPr>
                <w:sz w:val="18"/>
                <w:szCs w:val="18"/>
              </w:rPr>
              <w:t>…</w:t>
            </w:r>
          </w:p>
        </w:tc>
      </w:tr>
      <w:tr w:rsidR="008046CF" w:rsidTr="008B42DC">
        <w:tc>
          <w:tcPr>
            <w:tcW w:w="2116" w:type="pct"/>
            <w:tcBorders>
              <w:top w:val="nil"/>
              <w:left w:val="double" w:sz="4" w:space="0" w:color="943634" w:themeColor="accent2" w:themeShade="BF"/>
              <w:bottom w:val="nil"/>
              <w:right w:val="nil"/>
            </w:tcBorders>
            <w:vAlign w:val="bottom"/>
          </w:tcPr>
          <w:p w:rsidR="008046CF" w:rsidRDefault="001E60B0" w:rsidP="00061BB9">
            <w:pPr>
              <w:spacing w:line="200" w:lineRule="exact"/>
              <w:ind w:left="142"/>
              <w:rPr>
                <w:sz w:val="18"/>
                <w:szCs w:val="18"/>
              </w:rPr>
            </w:pPr>
            <w:r>
              <w:rPr>
                <w:sz w:val="18"/>
                <w:szCs w:val="18"/>
              </w:rPr>
              <w:t>в процентах к предыдущему году</w:t>
            </w:r>
          </w:p>
        </w:tc>
        <w:tc>
          <w:tcPr>
            <w:tcW w:w="576" w:type="pct"/>
            <w:tcBorders>
              <w:top w:val="nil"/>
              <w:left w:val="nil"/>
              <w:bottom w:val="nil"/>
              <w:right w:val="nil"/>
            </w:tcBorders>
            <w:vAlign w:val="bottom"/>
          </w:tcPr>
          <w:p w:rsidR="008046CF" w:rsidRPr="00A30F22" w:rsidRDefault="008046CF" w:rsidP="00061BB9">
            <w:pPr>
              <w:spacing w:line="200" w:lineRule="exact"/>
              <w:jc w:val="right"/>
              <w:rPr>
                <w:sz w:val="18"/>
                <w:szCs w:val="18"/>
              </w:rPr>
            </w:pPr>
            <w:r>
              <w:rPr>
                <w:sz w:val="18"/>
                <w:szCs w:val="18"/>
              </w:rPr>
              <w:t>100,4</w:t>
            </w:r>
          </w:p>
        </w:tc>
        <w:tc>
          <w:tcPr>
            <w:tcW w:w="577" w:type="pct"/>
            <w:tcBorders>
              <w:top w:val="nil"/>
              <w:left w:val="nil"/>
              <w:bottom w:val="nil"/>
              <w:right w:val="nil"/>
            </w:tcBorders>
            <w:vAlign w:val="bottom"/>
          </w:tcPr>
          <w:p w:rsidR="008046CF" w:rsidRPr="00A30F22" w:rsidRDefault="008046CF" w:rsidP="00061BB9">
            <w:pPr>
              <w:spacing w:line="200" w:lineRule="exact"/>
              <w:jc w:val="right"/>
              <w:rPr>
                <w:sz w:val="18"/>
                <w:szCs w:val="18"/>
              </w:rPr>
            </w:pPr>
            <w:r>
              <w:rPr>
                <w:sz w:val="18"/>
                <w:szCs w:val="18"/>
              </w:rPr>
              <w:t>99,9</w:t>
            </w:r>
          </w:p>
        </w:tc>
        <w:tc>
          <w:tcPr>
            <w:tcW w:w="577" w:type="pct"/>
            <w:tcBorders>
              <w:top w:val="nil"/>
              <w:left w:val="nil"/>
              <w:bottom w:val="nil"/>
              <w:right w:val="nil"/>
            </w:tcBorders>
            <w:vAlign w:val="bottom"/>
          </w:tcPr>
          <w:p w:rsidR="008046CF" w:rsidRDefault="008046CF" w:rsidP="00061BB9">
            <w:pPr>
              <w:spacing w:line="200" w:lineRule="exact"/>
              <w:jc w:val="right"/>
              <w:rPr>
                <w:sz w:val="18"/>
                <w:szCs w:val="18"/>
              </w:rPr>
            </w:pPr>
            <w:r>
              <w:rPr>
                <w:sz w:val="18"/>
                <w:szCs w:val="18"/>
              </w:rPr>
              <w:t>100,1</w:t>
            </w:r>
          </w:p>
        </w:tc>
        <w:tc>
          <w:tcPr>
            <w:tcW w:w="577" w:type="pct"/>
            <w:tcBorders>
              <w:top w:val="nil"/>
              <w:left w:val="nil"/>
              <w:bottom w:val="nil"/>
              <w:right w:val="nil"/>
            </w:tcBorders>
            <w:vAlign w:val="bottom"/>
          </w:tcPr>
          <w:p w:rsidR="008046CF" w:rsidRPr="00A30F22" w:rsidRDefault="008046CF" w:rsidP="00061BB9">
            <w:pPr>
              <w:spacing w:line="200" w:lineRule="exact"/>
              <w:jc w:val="right"/>
              <w:rPr>
                <w:sz w:val="18"/>
                <w:szCs w:val="18"/>
              </w:rPr>
            </w:pPr>
            <w:r>
              <w:rPr>
                <w:sz w:val="18"/>
                <w:szCs w:val="18"/>
              </w:rPr>
              <w:t>99,2</w:t>
            </w:r>
          </w:p>
        </w:tc>
        <w:tc>
          <w:tcPr>
            <w:tcW w:w="577" w:type="pct"/>
            <w:tcBorders>
              <w:top w:val="nil"/>
              <w:left w:val="nil"/>
              <w:bottom w:val="nil"/>
              <w:right w:val="double" w:sz="4" w:space="0" w:color="943634" w:themeColor="accent2" w:themeShade="BF"/>
            </w:tcBorders>
            <w:vAlign w:val="bottom"/>
          </w:tcPr>
          <w:p w:rsidR="008046CF" w:rsidRDefault="008046CF" w:rsidP="00061BB9">
            <w:pPr>
              <w:spacing w:line="200" w:lineRule="exact"/>
              <w:jc w:val="right"/>
              <w:rPr>
                <w:sz w:val="18"/>
                <w:szCs w:val="18"/>
              </w:rPr>
            </w:pPr>
            <w:r>
              <w:rPr>
                <w:sz w:val="18"/>
                <w:szCs w:val="18"/>
              </w:rPr>
              <w:t>…</w:t>
            </w:r>
          </w:p>
        </w:tc>
      </w:tr>
      <w:tr w:rsidR="008046CF" w:rsidTr="008B42DC">
        <w:tc>
          <w:tcPr>
            <w:tcW w:w="2116" w:type="pct"/>
            <w:tcBorders>
              <w:top w:val="nil"/>
              <w:left w:val="double" w:sz="4" w:space="0" w:color="943634" w:themeColor="accent2" w:themeShade="BF"/>
              <w:bottom w:val="nil"/>
              <w:right w:val="nil"/>
            </w:tcBorders>
            <w:vAlign w:val="bottom"/>
          </w:tcPr>
          <w:p w:rsidR="008046CF" w:rsidRPr="00A30F22" w:rsidRDefault="008046CF" w:rsidP="00061BB9">
            <w:pPr>
              <w:spacing w:line="200" w:lineRule="exact"/>
              <w:ind w:left="142" w:hanging="142"/>
              <w:rPr>
                <w:sz w:val="18"/>
                <w:szCs w:val="18"/>
              </w:rPr>
            </w:pPr>
            <w:r>
              <w:rPr>
                <w:sz w:val="18"/>
                <w:szCs w:val="18"/>
              </w:rPr>
              <w:t>Численность безработных, зарег</w:t>
            </w:r>
            <w:r>
              <w:rPr>
                <w:sz w:val="18"/>
                <w:szCs w:val="18"/>
              </w:rPr>
              <w:t>и</w:t>
            </w:r>
            <w:r>
              <w:rPr>
                <w:sz w:val="18"/>
                <w:szCs w:val="18"/>
              </w:rPr>
              <w:t>стрированных в государственных учреждениях службы занятости населения (на конец года)</w:t>
            </w:r>
            <w:r w:rsidRPr="001820AA">
              <w:rPr>
                <w:sz w:val="16"/>
                <w:szCs w:val="16"/>
                <w:vertAlign w:val="superscript"/>
              </w:rPr>
              <w:t>1)</w:t>
            </w:r>
            <w:r>
              <w:rPr>
                <w:sz w:val="18"/>
                <w:szCs w:val="18"/>
              </w:rPr>
              <w:t>,</w:t>
            </w:r>
            <w:r>
              <w:rPr>
                <w:sz w:val="18"/>
                <w:szCs w:val="18"/>
              </w:rPr>
              <w:br/>
              <w:t>тыс. человек</w:t>
            </w:r>
          </w:p>
        </w:tc>
        <w:tc>
          <w:tcPr>
            <w:tcW w:w="576" w:type="pct"/>
            <w:tcBorders>
              <w:top w:val="nil"/>
              <w:left w:val="nil"/>
              <w:bottom w:val="nil"/>
              <w:right w:val="nil"/>
            </w:tcBorders>
            <w:vAlign w:val="bottom"/>
          </w:tcPr>
          <w:p w:rsidR="008046CF" w:rsidRDefault="008046CF" w:rsidP="00061BB9">
            <w:pPr>
              <w:spacing w:line="200" w:lineRule="exact"/>
              <w:jc w:val="right"/>
              <w:rPr>
                <w:sz w:val="18"/>
                <w:szCs w:val="18"/>
              </w:rPr>
            </w:pPr>
            <w:r>
              <w:rPr>
                <w:sz w:val="18"/>
                <w:szCs w:val="18"/>
              </w:rPr>
              <w:t>35,0</w:t>
            </w:r>
          </w:p>
        </w:tc>
        <w:tc>
          <w:tcPr>
            <w:tcW w:w="577" w:type="pct"/>
            <w:tcBorders>
              <w:top w:val="nil"/>
              <w:left w:val="nil"/>
              <w:bottom w:val="nil"/>
              <w:right w:val="nil"/>
            </w:tcBorders>
            <w:vAlign w:val="bottom"/>
          </w:tcPr>
          <w:p w:rsidR="008046CF" w:rsidRDefault="008046CF" w:rsidP="00061BB9">
            <w:pPr>
              <w:spacing w:line="200" w:lineRule="exact"/>
              <w:jc w:val="right"/>
              <w:rPr>
                <w:sz w:val="18"/>
                <w:szCs w:val="18"/>
              </w:rPr>
            </w:pPr>
            <w:r>
              <w:rPr>
                <w:sz w:val="18"/>
                <w:szCs w:val="18"/>
              </w:rPr>
              <w:t>30,5</w:t>
            </w:r>
          </w:p>
        </w:tc>
        <w:tc>
          <w:tcPr>
            <w:tcW w:w="577" w:type="pct"/>
            <w:tcBorders>
              <w:top w:val="nil"/>
              <w:left w:val="nil"/>
              <w:bottom w:val="nil"/>
              <w:right w:val="nil"/>
            </w:tcBorders>
            <w:vAlign w:val="bottom"/>
          </w:tcPr>
          <w:p w:rsidR="008046CF" w:rsidRDefault="008046CF" w:rsidP="00061BB9">
            <w:pPr>
              <w:spacing w:line="200" w:lineRule="exact"/>
              <w:jc w:val="right"/>
              <w:rPr>
                <w:sz w:val="18"/>
                <w:szCs w:val="18"/>
              </w:rPr>
            </w:pPr>
            <w:r>
              <w:rPr>
                <w:sz w:val="18"/>
                <w:szCs w:val="18"/>
              </w:rPr>
              <w:t>24,4</w:t>
            </w:r>
          </w:p>
        </w:tc>
        <w:tc>
          <w:tcPr>
            <w:tcW w:w="577" w:type="pct"/>
            <w:tcBorders>
              <w:top w:val="nil"/>
              <w:left w:val="nil"/>
              <w:bottom w:val="nil"/>
              <w:right w:val="nil"/>
            </w:tcBorders>
            <w:vAlign w:val="bottom"/>
          </w:tcPr>
          <w:p w:rsidR="008046CF" w:rsidRPr="00A30F22" w:rsidRDefault="008046CF" w:rsidP="00061BB9">
            <w:pPr>
              <w:spacing w:line="200" w:lineRule="exact"/>
              <w:jc w:val="right"/>
              <w:rPr>
                <w:sz w:val="18"/>
                <w:szCs w:val="18"/>
              </w:rPr>
            </w:pPr>
            <w:r>
              <w:rPr>
                <w:sz w:val="18"/>
                <w:szCs w:val="18"/>
              </w:rPr>
              <w:t>20,5</w:t>
            </w:r>
          </w:p>
        </w:tc>
        <w:tc>
          <w:tcPr>
            <w:tcW w:w="577" w:type="pct"/>
            <w:tcBorders>
              <w:top w:val="nil"/>
              <w:left w:val="nil"/>
              <w:bottom w:val="nil"/>
              <w:right w:val="double" w:sz="4" w:space="0" w:color="943634" w:themeColor="accent2" w:themeShade="BF"/>
            </w:tcBorders>
            <w:vAlign w:val="bottom"/>
          </w:tcPr>
          <w:p w:rsidR="008046CF" w:rsidRDefault="008046CF" w:rsidP="00061BB9">
            <w:pPr>
              <w:spacing w:line="200" w:lineRule="exact"/>
              <w:jc w:val="right"/>
              <w:rPr>
                <w:sz w:val="18"/>
                <w:szCs w:val="18"/>
              </w:rPr>
            </w:pPr>
            <w:r>
              <w:rPr>
                <w:sz w:val="18"/>
                <w:szCs w:val="18"/>
              </w:rPr>
              <w:t>18,4</w:t>
            </w:r>
          </w:p>
        </w:tc>
      </w:tr>
      <w:tr w:rsidR="00087606" w:rsidTr="003A7534">
        <w:tc>
          <w:tcPr>
            <w:tcW w:w="2116" w:type="pct"/>
            <w:tcBorders>
              <w:top w:val="nil"/>
              <w:left w:val="double" w:sz="4" w:space="0" w:color="943634" w:themeColor="accent2" w:themeShade="BF"/>
              <w:bottom w:val="nil"/>
              <w:right w:val="nil"/>
            </w:tcBorders>
            <w:vAlign w:val="bottom"/>
          </w:tcPr>
          <w:p w:rsidR="00087606" w:rsidRDefault="001E60B0" w:rsidP="00061BB9">
            <w:pPr>
              <w:spacing w:line="200" w:lineRule="exact"/>
              <w:ind w:left="142"/>
              <w:rPr>
                <w:sz w:val="18"/>
                <w:szCs w:val="18"/>
              </w:rPr>
            </w:pPr>
            <w:r>
              <w:rPr>
                <w:sz w:val="18"/>
                <w:szCs w:val="18"/>
              </w:rPr>
              <w:t>в процентах к предыдущему году</w:t>
            </w:r>
          </w:p>
        </w:tc>
        <w:tc>
          <w:tcPr>
            <w:tcW w:w="576" w:type="pct"/>
            <w:tcBorders>
              <w:top w:val="nil"/>
              <w:left w:val="nil"/>
              <w:bottom w:val="nil"/>
              <w:right w:val="nil"/>
            </w:tcBorders>
            <w:vAlign w:val="bottom"/>
          </w:tcPr>
          <w:p w:rsidR="00087606" w:rsidRPr="00A30F22" w:rsidRDefault="00087606" w:rsidP="00061BB9">
            <w:pPr>
              <w:spacing w:line="200" w:lineRule="exact"/>
              <w:jc w:val="right"/>
              <w:rPr>
                <w:sz w:val="18"/>
                <w:szCs w:val="18"/>
              </w:rPr>
            </w:pPr>
            <w:r>
              <w:rPr>
                <w:sz w:val="18"/>
                <w:szCs w:val="18"/>
              </w:rPr>
              <w:t>80,0</w:t>
            </w:r>
          </w:p>
        </w:tc>
        <w:tc>
          <w:tcPr>
            <w:tcW w:w="577" w:type="pct"/>
            <w:tcBorders>
              <w:top w:val="nil"/>
              <w:left w:val="nil"/>
              <w:bottom w:val="nil"/>
              <w:right w:val="nil"/>
            </w:tcBorders>
            <w:vAlign w:val="bottom"/>
          </w:tcPr>
          <w:p w:rsidR="00087606" w:rsidRPr="00A30F22" w:rsidRDefault="00087606" w:rsidP="00061BB9">
            <w:pPr>
              <w:spacing w:line="200" w:lineRule="exact"/>
              <w:jc w:val="right"/>
              <w:rPr>
                <w:sz w:val="18"/>
                <w:szCs w:val="18"/>
              </w:rPr>
            </w:pPr>
            <w:r>
              <w:rPr>
                <w:sz w:val="18"/>
                <w:szCs w:val="18"/>
              </w:rPr>
              <w:t>87,2</w:t>
            </w:r>
          </w:p>
        </w:tc>
        <w:tc>
          <w:tcPr>
            <w:tcW w:w="577" w:type="pct"/>
            <w:tcBorders>
              <w:top w:val="nil"/>
              <w:left w:val="nil"/>
              <w:bottom w:val="nil"/>
              <w:right w:val="nil"/>
            </w:tcBorders>
            <w:vAlign w:val="bottom"/>
          </w:tcPr>
          <w:p w:rsidR="00087606" w:rsidRDefault="00087606" w:rsidP="00061BB9">
            <w:pPr>
              <w:spacing w:line="200" w:lineRule="exact"/>
              <w:jc w:val="right"/>
              <w:rPr>
                <w:sz w:val="18"/>
                <w:szCs w:val="18"/>
              </w:rPr>
            </w:pPr>
            <w:r>
              <w:rPr>
                <w:sz w:val="18"/>
                <w:szCs w:val="18"/>
              </w:rPr>
              <w:t>79,9</w:t>
            </w:r>
          </w:p>
        </w:tc>
        <w:tc>
          <w:tcPr>
            <w:tcW w:w="577" w:type="pct"/>
            <w:tcBorders>
              <w:top w:val="nil"/>
              <w:left w:val="nil"/>
              <w:bottom w:val="nil"/>
              <w:right w:val="nil"/>
            </w:tcBorders>
            <w:vAlign w:val="bottom"/>
          </w:tcPr>
          <w:p w:rsidR="00087606" w:rsidRPr="00A30F22" w:rsidRDefault="00087606" w:rsidP="00061BB9">
            <w:pPr>
              <w:spacing w:line="200" w:lineRule="exact"/>
              <w:jc w:val="right"/>
              <w:rPr>
                <w:sz w:val="18"/>
                <w:szCs w:val="18"/>
              </w:rPr>
            </w:pPr>
            <w:r>
              <w:rPr>
                <w:sz w:val="18"/>
                <w:szCs w:val="18"/>
              </w:rPr>
              <w:t>84,0</w:t>
            </w:r>
          </w:p>
        </w:tc>
        <w:tc>
          <w:tcPr>
            <w:tcW w:w="577" w:type="pct"/>
            <w:tcBorders>
              <w:top w:val="nil"/>
              <w:left w:val="nil"/>
              <w:bottom w:val="nil"/>
              <w:right w:val="double" w:sz="4" w:space="0" w:color="943634" w:themeColor="accent2" w:themeShade="BF"/>
            </w:tcBorders>
            <w:vAlign w:val="bottom"/>
          </w:tcPr>
          <w:p w:rsidR="00087606" w:rsidRDefault="00087606" w:rsidP="00061BB9">
            <w:pPr>
              <w:spacing w:line="200" w:lineRule="exact"/>
              <w:jc w:val="right"/>
              <w:rPr>
                <w:sz w:val="18"/>
                <w:szCs w:val="18"/>
              </w:rPr>
            </w:pPr>
            <w:r>
              <w:rPr>
                <w:sz w:val="18"/>
                <w:szCs w:val="18"/>
              </w:rPr>
              <w:t>89,9</w:t>
            </w:r>
          </w:p>
        </w:tc>
      </w:tr>
      <w:tr w:rsidR="00087606" w:rsidTr="003A7534">
        <w:tc>
          <w:tcPr>
            <w:tcW w:w="2116" w:type="pct"/>
            <w:tcBorders>
              <w:top w:val="nil"/>
              <w:left w:val="double" w:sz="4" w:space="0" w:color="943634" w:themeColor="accent2" w:themeShade="BF"/>
              <w:bottom w:val="double" w:sz="4" w:space="0" w:color="943634" w:themeColor="accent2" w:themeShade="BF"/>
              <w:right w:val="nil"/>
            </w:tcBorders>
            <w:vAlign w:val="bottom"/>
          </w:tcPr>
          <w:p w:rsidR="00087606" w:rsidRDefault="00087606" w:rsidP="00061BB9">
            <w:pPr>
              <w:spacing w:line="200" w:lineRule="exact"/>
              <w:ind w:left="142" w:hanging="142"/>
              <w:rPr>
                <w:sz w:val="18"/>
                <w:szCs w:val="18"/>
              </w:rPr>
            </w:pPr>
            <w:r>
              <w:rPr>
                <w:sz w:val="18"/>
                <w:szCs w:val="18"/>
              </w:rPr>
              <w:t>Численность пенсионеров</w:t>
            </w:r>
            <w:r w:rsidRPr="001820AA">
              <w:rPr>
                <w:sz w:val="16"/>
                <w:szCs w:val="16"/>
                <w:vertAlign w:val="superscript"/>
              </w:rPr>
              <w:t>2)</w:t>
            </w:r>
            <w:r>
              <w:rPr>
                <w:sz w:val="18"/>
                <w:szCs w:val="18"/>
              </w:rPr>
              <w:t>,</w:t>
            </w:r>
            <w:r>
              <w:rPr>
                <w:sz w:val="18"/>
                <w:szCs w:val="18"/>
              </w:rPr>
              <w:br/>
              <w:t>тыс. человек</w:t>
            </w:r>
          </w:p>
        </w:tc>
        <w:tc>
          <w:tcPr>
            <w:tcW w:w="576" w:type="pct"/>
            <w:tcBorders>
              <w:top w:val="nil"/>
              <w:left w:val="nil"/>
              <w:bottom w:val="double" w:sz="4" w:space="0" w:color="943634" w:themeColor="accent2" w:themeShade="BF"/>
              <w:right w:val="nil"/>
            </w:tcBorders>
            <w:vAlign w:val="bottom"/>
          </w:tcPr>
          <w:p w:rsidR="00087606" w:rsidRDefault="00087606" w:rsidP="00061BB9">
            <w:pPr>
              <w:spacing w:line="200" w:lineRule="exact"/>
              <w:jc w:val="right"/>
              <w:rPr>
                <w:sz w:val="18"/>
                <w:szCs w:val="18"/>
              </w:rPr>
            </w:pPr>
            <w:r>
              <w:rPr>
                <w:sz w:val="18"/>
                <w:szCs w:val="18"/>
              </w:rPr>
              <w:t>776,9</w:t>
            </w:r>
          </w:p>
        </w:tc>
        <w:tc>
          <w:tcPr>
            <w:tcW w:w="577" w:type="pct"/>
            <w:tcBorders>
              <w:top w:val="nil"/>
              <w:left w:val="nil"/>
              <w:bottom w:val="double" w:sz="4" w:space="0" w:color="943634" w:themeColor="accent2" w:themeShade="BF"/>
              <w:right w:val="nil"/>
            </w:tcBorders>
            <w:vAlign w:val="bottom"/>
          </w:tcPr>
          <w:p w:rsidR="00087606" w:rsidRDefault="00087606" w:rsidP="00061BB9">
            <w:pPr>
              <w:spacing w:line="200" w:lineRule="exact"/>
              <w:jc w:val="right"/>
              <w:rPr>
                <w:sz w:val="18"/>
                <w:szCs w:val="18"/>
              </w:rPr>
            </w:pPr>
            <w:r>
              <w:rPr>
                <w:sz w:val="18"/>
                <w:szCs w:val="18"/>
              </w:rPr>
              <w:t>786,6</w:t>
            </w:r>
          </w:p>
        </w:tc>
        <w:tc>
          <w:tcPr>
            <w:tcW w:w="577" w:type="pct"/>
            <w:tcBorders>
              <w:top w:val="nil"/>
              <w:left w:val="nil"/>
              <w:bottom w:val="double" w:sz="4" w:space="0" w:color="943634" w:themeColor="accent2" w:themeShade="BF"/>
              <w:right w:val="nil"/>
            </w:tcBorders>
            <w:vAlign w:val="bottom"/>
          </w:tcPr>
          <w:p w:rsidR="00087606" w:rsidRDefault="00087606" w:rsidP="00061BB9">
            <w:pPr>
              <w:spacing w:line="200" w:lineRule="exact"/>
              <w:jc w:val="right"/>
              <w:rPr>
                <w:sz w:val="18"/>
                <w:szCs w:val="18"/>
              </w:rPr>
            </w:pPr>
            <w:r>
              <w:rPr>
                <w:sz w:val="18"/>
                <w:szCs w:val="18"/>
              </w:rPr>
              <w:t>795,1</w:t>
            </w:r>
          </w:p>
        </w:tc>
        <w:tc>
          <w:tcPr>
            <w:tcW w:w="577" w:type="pct"/>
            <w:tcBorders>
              <w:top w:val="nil"/>
              <w:left w:val="nil"/>
              <w:bottom w:val="double" w:sz="4" w:space="0" w:color="943634" w:themeColor="accent2" w:themeShade="BF"/>
              <w:right w:val="nil"/>
            </w:tcBorders>
            <w:vAlign w:val="bottom"/>
          </w:tcPr>
          <w:p w:rsidR="00087606" w:rsidRPr="00A30F22" w:rsidRDefault="00087606" w:rsidP="00061BB9">
            <w:pPr>
              <w:spacing w:line="200" w:lineRule="exact"/>
              <w:jc w:val="right"/>
              <w:rPr>
                <w:sz w:val="18"/>
                <w:szCs w:val="18"/>
              </w:rPr>
            </w:pPr>
            <w:r>
              <w:rPr>
                <w:sz w:val="18"/>
                <w:szCs w:val="18"/>
              </w:rPr>
              <w:t>804,8</w:t>
            </w:r>
          </w:p>
        </w:tc>
        <w:tc>
          <w:tcPr>
            <w:tcW w:w="577" w:type="pct"/>
            <w:tcBorders>
              <w:top w:val="nil"/>
              <w:left w:val="nil"/>
              <w:bottom w:val="double" w:sz="4" w:space="0" w:color="943634" w:themeColor="accent2" w:themeShade="BF"/>
              <w:right w:val="double" w:sz="4" w:space="0" w:color="943634" w:themeColor="accent2" w:themeShade="BF"/>
            </w:tcBorders>
            <w:vAlign w:val="bottom"/>
          </w:tcPr>
          <w:p w:rsidR="00087606" w:rsidRDefault="00087606" w:rsidP="00061BB9">
            <w:pPr>
              <w:spacing w:line="200" w:lineRule="exact"/>
              <w:jc w:val="right"/>
              <w:rPr>
                <w:sz w:val="18"/>
                <w:szCs w:val="18"/>
              </w:rPr>
            </w:pPr>
            <w:r>
              <w:rPr>
                <w:sz w:val="18"/>
                <w:szCs w:val="18"/>
              </w:rPr>
              <w:t>819,0</w:t>
            </w:r>
          </w:p>
        </w:tc>
      </w:tr>
    </w:tbl>
    <w:p w:rsidR="00083686" w:rsidRPr="00C15349" w:rsidRDefault="00083686" w:rsidP="00F030BA">
      <w:pPr>
        <w:spacing w:line="200" w:lineRule="exact"/>
        <w:jc w:val="right"/>
        <w:rPr>
          <w:sz w:val="18"/>
          <w:szCs w:val="18"/>
        </w:rPr>
      </w:pPr>
      <w:r w:rsidRPr="00C15349">
        <w:rPr>
          <w:sz w:val="18"/>
          <w:szCs w:val="18"/>
        </w:rPr>
        <w:lastRenderedPageBreak/>
        <w:t>продолжение</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6" w:type="dxa"/>
          <w:right w:w="56" w:type="dxa"/>
        </w:tblCellMar>
        <w:tblLook w:val="0000"/>
      </w:tblPr>
      <w:tblGrid>
        <w:gridCol w:w="3285"/>
        <w:gridCol w:w="172"/>
        <w:gridCol w:w="541"/>
        <w:gridCol w:w="14"/>
        <w:gridCol w:w="699"/>
        <w:gridCol w:w="29"/>
        <w:gridCol w:w="683"/>
        <w:gridCol w:w="43"/>
        <w:gridCol w:w="669"/>
        <w:gridCol w:w="59"/>
        <w:gridCol w:w="722"/>
      </w:tblGrid>
      <w:tr w:rsidR="00C436AA" w:rsidTr="008E4CA0">
        <w:trPr>
          <w:trHeight w:val="193"/>
        </w:trPr>
        <w:tc>
          <w:tcPr>
            <w:tcW w:w="2376"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6F1EEC" w:rsidRPr="003A7534" w:rsidRDefault="006F1EEC" w:rsidP="003A7534">
            <w:pPr>
              <w:spacing w:line="240" w:lineRule="exact"/>
              <w:jc w:val="center"/>
              <w:rPr>
                <w:sz w:val="18"/>
                <w:szCs w:val="18"/>
              </w:rPr>
            </w:pPr>
          </w:p>
        </w:tc>
        <w:tc>
          <w:tcPr>
            <w:tcW w:w="515" w:type="pct"/>
            <w:gridSpan w:val="2"/>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6F1EEC" w:rsidRPr="00A30F22" w:rsidRDefault="006F1EEC" w:rsidP="008E4CA0">
            <w:pPr>
              <w:spacing w:line="200" w:lineRule="exact"/>
              <w:jc w:val="center"/>
              <w:rPr>
                <w:sz w:val="18"/>
                <w:szCs w:val="18"/>
              </w:rPr>
            </w:pPr>
            <w:r w:rsidRPr="00A30F22">
              <w:rPr>
                <w:sz w:val="18"/>
                <w:szCs w:val="18"/>
              </w:rPr>
              <w:t>2010</w:t>
            </w:r>
          </w:p>
        </w:tc>
        <w:tc>
          <w:tcPr>
            <w:tcW w:w="515" w:type="pct"/>
            <w:gridSpan w:val="2"/>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6F1EEC" w:rsidRPr="00A30F22" w:rsidRDefault="006F1EEC" w:rsidP="008E4CA0">
            <w:pPr>
              <w:spacing w:line="200" w:lineRule="exact"/>
              <w:jc w:val="center"/>
              <w:rPr>
                <w:sz w:val="18"/>
                <w:szCs w:val="18"/>
              </w:rPr>
            </w:pPr>
            <w:r w:rsidRPr="00A30F22">
              <w:rPr>
                <w:sz w:val="18"/>
                <w:szCs w:val="18"/>
              </w:rPr>
              <w:t>2011</w:t>
            </w:r>
          </w:p>
        </w:tc>
        <w:tc>
          <w:tcPr>
            <w:tcW w:w="515" w:type="pct"/>
            <w:gridSpan w:val="2"/>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6F1EEC" w:rsidRPr="00A30F22" w:rsidRDefault="006F1EEC" w:rsidP="008E4CA0">
            <w:pPr>
              <w:spacing w:line="200" w:lineRule="exact"/>
              <w:jc w:val="center"/>
              <w:rPr>
                <w:sz w:val="18"/>
                <w:szCs w:val="18"/>
              </w:rPr>
            </w:pPr>
            <w:r w:rsidRPr="00A30F22">
              <w:rPr>
                <w:sz w:val="18"/>
                <w:szCs w:val="18"/>
              </w:rPr>
              <w:t>2012</w:t>
            </w:r>
          </w:p>
        </w:tc>
        <w:tc>
          <w:tcPr>
            <w:tcW w:w="515" w:type="pct"/>
            <w:gridSpan w:val="2"/>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6F1EEC" w:rsidRPr="00A30F22" w:rsidRDefault="006F1EEC" w:rsidP="008E4CA0">
            <w:pPr>
              <w:spacing w:line="200" w:lineRule="exact"/>
              <w:jc w:val="center"/>
              <w:rPr>
                <w:sz w:val="18"/>
                <w:szCs w:val="18"/>
              </w:rPr>
            </w:pPr>
            <w:r>
              <w:rPr>
                <w:sz w:val="18"/>
                <w:szCs w:val="18"/>
              </w:rPr>
              <w:t>2013</w:t>
            </w:r>
          </w:p>
        </w:tc>
        <w:tc>
          <w:tcPr>
            <w:tcW w:w="565" w:type="pct"/>
            <w:gridSpan w:val="2"/>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6F1EEC" w:rsidRDefault="006F1EEC" w:rsidP="008E4CA0">
            <w:pPr>
              <w:spacing w:line="200" w:lineRule="exact"/>
              <w:jc w:val="center"/>
              <w:rPr>
                <w:sz w:val="18"/>
                <w:szCs w:val="18"/>
              </w:rPr>
            </w:pPr>
            <w:r>
              <w:rPr>
                <w:sz w:val="18"/>
                <w:szCs w:val="18"/>
              </w:rPr>
              <w:t>2014</w:t>
            </w:r>
          </w:p>
        </w:tc>
      </w:tr>
      <w:tr w:rsidR="003A7534" w:rsidTr="008E4CA0">
        <w:tc>
          <w:tcPr>
            <w:tcW w:w="2376" w:type="pct"/>
            <w:tcBorders>
              <w:top w:val="nil"/>
              <w:left w:val="double" w:sz="4" w:space="0" w:color="943634" w:themeColor="accent2" w:themeShade="BF"/>
              <w:bottom w:val="nil"/>
              <w:right w:val="nil"/>
            </w:tcBorders>
            <w:vAlign w:val="bottom"/>
          </w:tcPr>
          <w:p w:rsidR="00463370" w:rsidRDefault="00463370" w:rsidP="001E60B0">
            <w:pPr>
              <w:spacing w:line="200" w:lineRule="exact"/>
              <w:ind w:left="142" w:hanging="142"/>
              <w:rPr>
                <w:sz w:val="18"/>
                <w:szCs w:val="18"/>
              </w:rPr>
            </w:pPr>
            <w:r>
              <w:rPr>
                <w:sz w:val="18"/>
                <w:szCs w:val="18"/>
              </w:rPr>
              <w:t>Д</w:t>
            </w:r>
            <w:r w:rsidR="003A7534">
              <w:rPr>
                <w:sz w:val="18"/>
                <w:szCs w:val="18"/>
              </w:rPr>
              <w:t>енежные доходы насе</w:t>
            </w:r>
            <w:r>
              <w:rPr>
                <w:sz w:val="18"/>
                <w:szCs w:val="18"/>
              </w:rPr>
              <w:t>ления:</w:t>
            </w:r>
          </w:p>
          <w:p w:rsidR="003A7534" w:rsidRDefault="00463370" w:rsidP="00463370">
            <w:pPr>
              <w:spacing w:line="200" w:lineRule="exact"/>
              <w:ind w:left="142"/>
              <w:rPr>
                <w:sz w:val="18"/>
                <w:szCs w:val="18"/>
              </w:rPr>
            </w:pPr>
            <w:r>
              <w:rPr>
                <w:sz w:val="18"/>
                <w:szCs w:val="18"/>
              </w:rPr>
              <w:t>среднедушевые,</w:t>
            </w:r>
            <w:r w:rsidR="003A7534">
              <w:rPr>
                <w:sz w:val="18"/>
                <w:szCs w:val="18"/>
              </w:rPr>
              <w:t xml:space="preserve"> рублей в месяц</w:t>
            </w:r>
          </w:p>
        </w:tc>
        <w:tc>
          <w:tcPr>
            <w:tcW w:w="515" w:type="pct"/>
            <w:gridSpan w:val="2"/>
            <w:tcBorders>
              <w:top w:val="double" w:sz="4" w:space="0" w:color="943634" w:themeColor="accent2" w:themeShade="BF"/>
              <w:left w:val="nil"/>
              <w:bottom w:val="nil"/>
              <w:right w:val="nil"/>
            </w:tcBorders>
            <w:vAlign w:val="bottom"/>
          </w:tcPr>
          <w:p w:rsidR="003A7534" w:rsidRPr="00DA5EC5" w:rsidRDefault="003A7534" w:rsidP="001E60B0">
            <w:pPr>
              <w:spacing w:line="200" w:lineRule="exact"/>
              <w:jc w:val="right"/>
              <w:rPr>
                <w:sz w:val="18"/>
                <w:szCs w:val="18"/>
              </w:rPr>
            </w:pPr>
            <w:r w:rsidRPr="00DA5EC5">
              <w:rPr>
                <w:sz w:val="18"/>
                <w:szCs w:val="18"/>
              </w:rPr>
              <w:t>18261,6</w:t>
            </w:r>
          </w:p>
        </w:tc>
        <w:tc>
          <w:tcPr>
            <w:tcW w:w="515" w:type="pct"/>
            <w:gridSpan w:val="2"/>
            <w:tcBorders>
              <w:top w:val="double" w:sz="4" w:space="0" w:color="943634" w:themeColor="accent2" w:themeShade="BF"/>
              <w:left w:val="nil"/>
              <w:bottom w:val="nil"/>
              <w:right w:val="nil"/>
            </w:tcBorders>
            <w:vAlign w:val="bottom"/>
          </w:tcPr>
          <w:p w:rsidR="003A7534" w:rsidRPr="00DA5EC5" w:rsidRDefault="003A7534" w:rsidP="001E60B0">
            <w:pPr>
              <w:spacing w:line="200" w:lineRule="exact"/>
              <w:jc w:val="right"/>
              <w:rPr>
                <w:sz w:val="18"/>
                <w:szCs w:val="18"/>
              </w:rPr>
            </w:pPr>
            <w:r w:rsidRPr="00DA5EC5">
              <w:rPr>
                <w:sz w:val="18"/>
                <w:szCs w:val="18"/>
              </w:rPr>
              <w:t>20145,5</w:t>
            </w:r>
          </w:p>
        </w:tc>
        <w:tc>
          <w:tcPr>
            <w:tcW w:w="515" w:type="pct"/>
            <w:gridSpan w:val="2"/>
            <w:tcBorders>
              <w:top w:val="nil"/>
              <w:left w:val="nil"/>
              <w:bottom w:val="nil"/>
              <w:right w:val="nil"/>
            </w:tcBorders>
            <w:vAlign w:val="bottom"/>
          </w:tcPr>
          <w:p w:rsidR="003A7534" w:rsidRPr="00DA5EC5" w:rsidRDefault="003A7534" w:rsidP="001E60B0">
            <w:pPr>
              <w:spacing w:line="200" w:lineRule="exact"/>
              <w:jc w:val="right"/>
              <w:rPr>
                <w:sz w:val="18"/>
                <w:szCs w:val="18"/>
              </w:rPr>
            </w:pPr>
            <w:r w:rsidRPr="00DA5EC5">
              <w:rPr>
                <w:sz w:val="18"/>
                <w:szCs w:val="18"/>
              </w:rPr>
              <w:t>22524,3</w:t>
            </w:r>
          </w:p>
        </w:tc>
        <w:tc>
          <w:tcPr>
            <w:tcW w:w="515" w:type="pct"/>
            <w:gridSpan w:val="2"/>
            <w:tcBorders>
              <w:top w:val="nil"/>
              <w:left w:val="nil"/>
              <w:bottom w:val="nil"/>
              <w:right w:val="nil"/>
            </w:tcBorders>
            <w:vAlign w:val="bottom"/>
          </w:tcPr>
          <w:p w:rsidR="003A7534" w:rsidRPr="00DA5EC5" w:rsidRDefault="003A7534" w:rsidP="001E60B0">
            <w:pPr>
              <w:spacing w:line="200" w:lineRule="exact"/>
              <w:jc w:val="right"/>
              <w:rPr>
                <w:sz w:val="18"/>
                <w:szCs w:val="18"/>
              </w:rPr>
            </w:pPr>
            <w:r w:rsidRPr="00DA5EC5">
              <w:rPr>
                <w:sz w:val="18"/>
                <w:szCs w:val="18"/>
              </w:rPr>
              <w:t>24921,7</w:t>
            </w:r>
          </w:p>
        </w:tc>
        <w:tc>
          <w:tcPr>
            <w:tcW w:w="565" w:type="pct"/>
            <w:gridSpan w:val="2"/>
            <w:tcBorders>
              <w:top w:val="nil"/>
              <w:left w:val="nil"/>
              <w:bottom w:val="nil"/>
              <w:right w:val="double" w:sz="4" w:space="0" w:color="943634" w:themeColor="accent2" w:themeShade="BF"/>
            </w:tcBorders>
            <w:vAlign w:val="bottom"/>
          </w:tcPr>
          <w:p w:rsidR="003A7534" w:rsidRPr="00DA5EC5" w:rsidRDefault="003A7534" w:rsidP="001E60B0">
            <w:pPr>
              <w:spacing w:line="200" w:lineRule="exact"/>
              <w:jc w:val="right"/>
              <w:rPr>
                <w:sz w:val="18"/>
                <w:szCs w:val="18"/>
              </w:rPr>
            </w:pPr>
            <w:r w:rsidRPr="00DA5EC5">
              <w:rPr>
                <w:sz w:val="18"/>
                <w:szCs w:val="18"/>
              </w:rPr>
              <w:t>243</w:t>
            </w:r>
            <w:r>
              <w:rPr>
                <w:sz w:val="18"/>
                <w:szCs w:val="18"/>
              </w:rPr>
              <w:t>48</w:t>
            </w:r>
            <w:r w:rsidRPr="00DA5EC5">
              <w:rPr>
                <w:sz w:val="18"/>
                <w:szCs w:val="18"/>
              </w:rPr>
              <w:t>,</w:t>
            </w:r>
            <w:r>
              <w:rPr>
                <w:sz w:val="18"/>
                <w:szCs w:val="18"/>
              </w:rPr>
              <w:t>3</w:t>
            </w:r>
            <w:r w:rsidRPr="001820AA">
              <w:rPr>
                <w:sz w:val="16"/>
                <w:szCs w:val="16"/>
                <w:vertAlign w:val="superscript"/>
              </w:rPr>
              <w:t>3)</w:t>
            </w:r>
          </w:p>
        </w:tc>
      </w:tr>
      <w:tr w:rsidR="003A7534" w:rsidTr="003A7534">
        <w:tc>
          <w:tcPr>
            <w:tcW w:w="2376" w:type="pct"/>
            <w:tcBorders>
              <w:top w:val="nil"/>
              <w:left w:val="double" w:sz="4" w:space="0" w:color="943634" w:themeColor="accent2" w:themeShade="BF"/>
              <w:bottom w:val="nil"/>
              <w:right w:val="nil"/>
            </w:tcBorders>
            <w:vAlign w:val="bottom"/>
          </w:tcPr>
          <w:p w:rsidR="003A7534" w:rsidRDefault="00463370" w:rsidP="00463370">
            <w:pPr>
              <w:spacing w:line="200" w:lineRule="exact"/>
              <w:ind w:left="142"/>
              <w:rPr>
                <w:sz w:val="18"/>
                <w:szCs w:val="18"/>
              </w:rPr>
            </w:pPr>
            <w:r>
              <w:rPr>
                <w:sz w:val="18"/>
                <w:szCs w:val="18"/>
              </w:rPr>
              <w:t>реальные, в</w:t>
            </w:r>
            <w:r w:rsidR="001E60B0">
              <w:rPr>
                <w:sz w:val="18"/>
                <w:szCs w:val="18"/>
              </w:rPr>
              <w:t xml:space="preserve"> процентах к предыдущему</w:t>
            </w:r>
            <w:r>
              <w:rPr>
                <w:sz w:val="18"/>
                <w:szCs w:val="18"/>
              </w:rPr>
              <w:br/>
              <w:t xml:space="preserve">  </w:t>
            </w:r>
            <w:r w:rsidR="001E60B0">
              <w:rPr>
                <w:sz w:val="18"/>
                <w:szCs w:val="18"/>
              </w:rPr>
              <w:t>году</w:t>
            </w:r>
          </w:p>
        </w:tc>
        <w:tc>
          <w:tcPr>
            <w:tcW w:w="515" w:type="pct"/>
            <w:gridSpan w:val="2"/>
            <w:tcBorders>
              <w:top w:val="nil"/>
              <w:left w:val="nil"/>
              <w:bottom w:val="nil"/>
              <w:right w:val="nil"/>
            </w:tcBorders>
            <w:vAlign w:val="bottom"/>
          </w:tcPr>
          <w:p w:rsidR="003A7534" w:rsidRPr="00A30F22" w:rsidRDefault="003A7534" w:rsidP="001E60B0">
            <w:pPr>
              <w:spacing w:line="200" w:lineRule="exact"/>
              <w:jc w:val="right"/>
              <w:rPr>
                <w:sz w:val="18"/>
                <w:szCs w:val="18"/>
              </w:rPr>
            </w:pPr>
            <w:r>
              <w:rPr>
                <w:sz w:val="18"/>
                <w:szCs w:val="18"/>
              </w:rPr>
              <w:t>100,8</w:t>
            </w:r>
          </w:p>
        </w:tc>
        <w:tc>
          <w:tcPr>
            <w:tcW w:w="515" w:type="pct"/>
            <w:gridSpan w:val="2"/>
            <w:tcBorders>
              <w:top w:val="nil"/>
              <w:left w:val="nil"/>
              <w:bottom w:val="nil"/>
              <w:right w:val="nil"/>
            </w:tcBorders>
            <w:vAlign w:val="bottom"/>
          </w:tcPr>
          <w:p w:rsidR="003A7534" w:rsidRPr="00A30F22" w:rsidRDefault="003A7534" w:rsidP="001E60B0">
            <w:pPr>
              <w:spacing w:line="200" w:lineRule="exact"/>
              <w:jc w:val="right"/>
              <w:rPr>
                <w:sz w:val="18"/>
                <w:szCs w:val="18"/>
              </w:rPr>
            </w:pPr>
            <w:r>
              <w:rPr>
                <w:sz w:val="18"/>
                <w:szCs w:val="18"/>
              </w:rPr>
              <w:t>102,7</w:t>
            </w:r>
          </w:p>
        </w:tc>
        <w:tc>
          <w:tcPr>
            <w:tcW w:w="515" w:type="pct"/>
            <w:gridSpan w:val="2"/>
            <w:tcBorders>
              <w:top w:val="nil"/>
              <w:left w:val="nil"/>
              <w:bottom w:val="nil"/>
              <w:right w:val="nil"/>
            </w:tcBorders>
            <w:vAlign w:val="bottom"/>
          </w:tcPr>
          <w:p w:rsidR="003A7534" w:rsidRPr="00B67CA1" w:rsidRDefault="003A7534" w:rsidP="001E60B0">
            <w:pPr>
              <w:spacing w:line="200" w:lineRule="exact"/>
              <w:jc w:val="right"/>
              <w:rPr>
                <w:sz w:val="18"/>
                <w:szCs w:val="18"/>
                <w:vertAlign w:val="superscript"/>
              </w:rPr>
            </w:pPr>
            <w:r>
              <w:rPr>
                <w:sz w:val="18"/>
                <w:szCs w:val="18"/>
              </w:rPr>
              <w:t>104,6</w:t>
            </w:r>
          </w:p>
        </w:tc>
        <w:tc>
          <w:tcPr>
            <w:tcW w:w="515" w:type="pct"/>
            <w:gridSpan w:val="2"/>
            <w:tcBorders>
              <w:top w:val="nil"/>
              <w:left w:val="nil"/>
              <w:bottom w:val="nil"/>
              <w:right w:val="nil"/>
            </w:tcBorders>
            <w:vAlign w:val="bottom"/>
          </w:tcPr>
          <w:p w:rsidR="003A7534" w:rsidRPr="00B67CA1" w:rsidRDefault="003A7534" w:rsidP="001E60B0">
            <w:pPr>
              <w:spacing w:line="200" w:lineRule="exact"/>
              <w:jc w:val="right"/>
              <w:rPr>
                <w:sz w:val="18"/>
                <w:szCs w:val="18"/>
              </w:rPr>
            </w:pPr>
            <w:r>
              <w:rPr>
                <w:sz w:val="18"/>
                <w:szCs w:val="18"/>
              </w:rPr>
              <w:t>104,6</w:t>
            </w:r>
          </w:p>
        </w:tc>
        <w:tc>
          <w:tcPr>
            <w:tcW w:w="565" w:type="pct"/>
            <w:gridSpan w:val="2"/>
            <w:tcBorders>
              <w:top w:val="nil"/>
              <w:left w:val="nil"/>
              <w:bottom w:val="nil"/>
              <w:right w:val="double" w:sz="4" w:space="0" w:color="943634" w:themeColor="accent2" w:themeShade="BF"/>
            </w:tcBorders>
            <w:vAlign w:val="bottom"/>
          </w:tcPr>
          <w:p w:rsidR="003A7534" w:rsidRPr="00B67CA1" w:rsidRDefault="003A7534" w:rsidP="001E60B0">
            <w:pPr>
              <w:spacing w:line="200" w:lineRule="exact"/>
              <w:jc w:val="right"/>
              <w:rPr>
                <w:sz w:val="18"/>
                <w:szCs w:val="18"/>
              </w:rPr>
            </w:pPr>
            <w:r>
              <w:rPr>
                <w:sz w:val="18"/>
                <w:szCs w:val="18"/>
              </w:rPr>
              <w:t>92,4</w:t>
            </w:r>
            <w:r w:rsidR="003A022A">
              <w:rPr>
                <w:sz w:val="16"/>
                <w:szCs w:val="16"/>
                <w:vertAlign w:val="superscript"/>
              </w:rPr>
              <w:t>3</w:t>
            </w:r>
            <w:r w:rsidRPr="002D0F02">
              <w:rPr>
                <w:sz w:val="16"/>
                <w:szCs w:val="16"/>
                <w:vertAlign w:val="superscript"/>
              </w:rPr>
              <w:t>)</w:t>
            </w:r>
          </w:p>
        </w:tc>
      </w:tr>
      <w:tr w:rsidR="008E4CA0" w:rsidTr="003A7534">
        <w:tc>
          <w:tcPr>
            <w:tcW w:w="2376" w:type="pct"/>
            <w:tcBorders>
              <w:top w:val="nil"/>
              <w:left w:val="double" w:sz="4" w:space="0" w:color="943634" w:themeColor="accent2" w:themeShade="BF"/>
              <w:bottom w:val="nil"/>
              <w:right w:val="nil"/>
            </w:tcBorders>
            <w:vAlign w:val="bottom"/>
          </w:tcPr>
          <w:p w:rsidR="008E4CA0" w:rsidRDefault="008E4CA0" w:rsidP="001E60B0">
            <w:pPr>
              <w:spacing w:line="200" w:lineRule="exact"/>
              <w:ind w:left="142" w:hanging="142"/>
              <w:rPr>
                <w:sz w:val="18"/>
                <w:szCs w:val="18"/>
              </w:rPr>
            </w:pPr>
            <w:r>
              <w:rPr>
                <w:sz w:val="18"/>
                <w:szCs w:val="18"/>
              </w:rPr>
              <w:t>Среднемесячная начисленная заработная плата</w:t>
            </w:r>
            <w:r w:rsidR="003A7534">
              <w:rPr>
                <w:sz w:val="18"/>
                <w:szCs w:val="18"/>
              </w:rPr>
              <w:t xml:space="preserve"> </w:t>
            </w:r>
            <w:r>
              <w:rPr>
                <w:sz w:val="18"/>
                <w:szCs w:val="18"/>
              </w:rPr>
              <w:t>работающих в экономике</w:t>
            </w:r>
            <w:r w:rsidR="003A7534">
              <w:rPr>
                <w:sz w:val="18"/>
                <w:szCs w:val="18"/>
              </w:rPr>
              <w:t>:</w:t>
            </w:r>
            <w:r w:rsidR="003A7534">
              <w:rPr>
                <w:sz w:val="18"/>
                <w:szCs w:val="18"/>
              </w:rPr>
              <w:br/>
            </w:r>
            <w:r w:rsidR="00463370">
              <w:rPr>
                <w:sz w:val="18"/>
                <w:szCs w:val="18"/>
              </w:rPr>
              <w:t xml:space="preserve">  </w:t>
            </w:r>
            <w:r w:rsidR="003A7534">
              <w:rPr>
                <w:sz w:val="18"/>
                <w:szCs w:val="18"/>
              </w:rPr>
              <w:t>номинальная,</w:t>
            </w:r>
            <w:r>
              <w:rPr>
                <w:sz w:val="18"/>
                <w:szCs w:val="18"/>
              </w:rPr>
              <w:t xml:space="preserve"> рублей</w:t>
            </w:r>
          </w:p>
        </w:tc>
        <w:tc>
          <w:tcPr>
            <w:tcW w:w="515" w:type="pct"/>
            <w:gridSpan w:val="2"/>
            <w:tcBorders>
              <w:top w:val="nil"/>
              <w:left w:val="nil"/>
              <w:bottom w:val="nil"/>
              <w:right w:val="nil"/>
            </w:tcBorders>
            <w:vAlign w:val="bottom"/>
          </w:tcPr>
          <w:p w:rsidR="008E4CA0" w:rsidRDefault="008E4CA0" w:rsidP="001E60B0">
            <w:pPr>
              <w:spacing w:line="200" w:lineRule="exact"/>
              <w:jc w:val="right"/>
              <w:rPr>
                <w:sz w:val="18"/>
                <w:szCs w:val="18"/>
              </w:rPr>
            </w:pPr>
            <w:r>
              <w:rPr>
                <w:sz w:val="18"/>
                <w:szCs w:val="18"/>
              </w:rPr>
              <w:t>23254,2</w:t>
            </w:r>
          </w:p>
        </w:tc>
        <w:tc>
          <w:tcPr>
            <w:tcW w:w="515" w:type="pct"/>
            <w:gridSpan w:val="2"/>
            <w:tcBorders>
              <w:top w:val="nil"/>
              <w:left w:val="nil"/>
              <w:bottom w:val="nil"/>
              <w:right w:val="nil"/>
            </w:tcBorders>
            <w:vAlign w:val="bottom"/>
          </w:tcPr>
          <w:p w:rsidR="008E4CA0" w:rsidRDefault="008E4CA0" w:rsidP="001E60B0">
            <w:pPr>
              <w:spacing w:line="200" w:lineRule="exact"/>
              <w:jc w:val="right"/>
              <w:rPr>
                <w:sz w:val="18"/>
                <w:szCs w:val="18"/>
              </w:rPr>
            </w:pPr>
            <w:r>
              <w:rPr>
                <w:sz w:val="18"/>
                <w:szCs w:val="18"/>
              </w:rPr>
              <w:t>25658,6</w:t>
            </w:r>
          </w:p>
        </w:tc>
        <w:tc>
          <w:tcPr>
            <w:tcW w:w="515" w:type="pct"/>
            <w:gridSpan w:val="2"/>
            <w:tcBorders>
              <w:top w:val="nil"/>
              <w:left w:val="nil"/>
              <w:bottom w:val="nil"/>
              <w:right w:val="nil"/>
            </w:tcBorders>
            <w:vAlign w:val="bottom"/>
          </w:tcPr>
          <w:p w:rsidR="008E4CA0" w:rsidRDefault="008E4CA0" w:rsidP="001E60B0">
            <w:pPr>
              <w:spacing w:line="200" w:lineRule="exact"/>
              <w:jc w:val="right"/>
              <w:rPr>
                <w:sz w:val="18"/>
                <w:szCs w:val="18"/>
              </w:rPr>
            </w:pPr>
            <w:r>
              <w:rPr>
                <w:sz w:val="18"/>
                <w:szCs w:val="18"/>
              </w:rPr>
              <w:t>28672,4</w:t>
            </w:r>
          </w:p>
        </w:tc>
        <w:tc>
          <w:tcPr>
            <w:tcW w:w="515" w:type="pct"/>
            <w:gridSpan w:val="2"/>
            <w:tcBorders>
              <w:top w:val="nil"/>
              <w:left w:val="nil"/>
              <w:bottom w:val="nil"/>
              <w:right w:val="nil"/>
            </w:tcBorders>
            <w:vAlign w:val="bottom"/>
          </w:tcPr>
          <w:p w:rsidR="008E4CA0" w:rsidRPr="00A30F22" w:rsidRDefault="008E4CA0" w:rsidP="001E60B0">
            <w:pPr>
              <w:spacing w:line="200" w:lineRule="exact"/>
              <w:jc w:val="right"/>
              <w:rPr>
                <w:sz w:val="18"/>
                <w:szCs w:val="18"/>
              </w:rPr>
            </w:pPr>
            <w:r>
              <w:rPr>
                <w:sz w:val="18"/>
                <w:szCs w:val="18"/>
              </w:rPr>
              <w:t>31622,6</w:t>
            </w:r>
          </w:p>
        </w:tc>
        <w:tc>
          <w:tcPr>
            <w:tcW w:w="565" w:type="pct"/>
            <w:gridSpan w:val="2"/>
            <w:tcBorders>
              <w:top w:val="nil"/>
              <w:left w:val="nil"/>
              <w:bottom w:val="nil"/>
              <w:right w:val="double" w:sz="4" w:space="0" w:color="943634" w:themeColor="accent2" w:themeShade="BF"/>
            </w:tcBorders>
            <w:vAlign w:val="bottom"/>
          </w:tcPr>
          <w:p w:rsidR="008E4CA0" w:rsidRDefault="008E4CA0" w:rsidP="001E60B0">
            <w:pPr>
              <w:spacing w:line="200" w:lineRule="exact"/>
              <w:jc w:val="right"/>
              <w:rPr>
                <w:sz w:val="18"/>
                <w:szCs w:val="18"/>
              </w:rPr>
            </w:pPr>
            <w:r w:rsidRPr="0062785C">
              <w:rPr>
                <w:sz w:val="18"/>
                <w:szCs w:val="18"/>
              </w:rPr>
              <w:t>34172,2</w:t>
            </w:r>
            <w:r w:rsidRPr="001820AA">
              <w:rPr>
                <w:sz w:val="16"/>
                <w:szCs w:val="16"/>
                <w:vertAlign w:val="superscript"/>
              </w:rPr>
              <w:t>3)</w:t>
            </w:r>
          </w:p>
        </w:tc>
      </w:tr>
      <w:tr w:rsidR="003A7534" w:rsidTr="00646834">
        <w:tc>
          <w:tcPr>
            <w:tcW w:w="2500" w:type="pct"/>
            <w:gridSpan w:val="2"/>
            <w:tcBorders>
              <w:top w:val="nil"/>
              <w:left w:val="double" w:sz="4" w:space="0" w:color="943634" w:themeColor="accent2" w:themeShade="BF"/>
              <w:bottom w:val="nil"/>
              <w:right w:val="nil"/>
            </w:tcBorders>
            <w:vAlign w:val="bottom"/>
          </w:tcPr>
          <w:p w:rsidR="003A7534" w:rsidRDefault="00463370" w:rsidP="00463370">
            <w:pPr>
              <w:spacing w:line="200" w:lineRule="exact"/>
              <w:ind w:left="284" w:hanging="142"/>
              <w:rPr>
                <w:sz w:val="18"/>
                <w:szCs w:val="18"/>
              </w:rPr>
            </w:pPr>
            <w:r>
              <w:rPr>
                <w:sz w:val="18"/>
                <w:szCs w:val="18"/>
              </w:rPr>
              <w:t xml:space="preserve">  </w:t>
            </w:r>
            <w:r w:rsidR="003A7534">
              <w:rPr>
                <w:sz w:val="18"/>
                <w:szCs w:val="18"/>
              </w:rPr>
              <w:t>реальная</w:t>
            </w:r>
            <w:r w:rsidR="00646834">
              <w:rPr>
                <w:sz w:val="18"/>
                <w:szCs w:val="18"/>
              </w:rPr>
              <w:t>,</w:t>
            </w:r>
            <w:r w:rsidR="003A7534">
              <w:rPr>
                <w:sz w:val="18"/>
                <w:szCs w:val="18"/>
              </w:rPr>
              <w:t xml:space="preserve"> в процентах к предыдущему</w:t>
            </w:r>
            <w:r>
              <w:rPr>
                <w:sz w:val="18"/>
                <w:szCs w:val="18"/>
              </w:rPr>
              <w:br/>
              <w:t xml:space="preserve"> </w:t>
            </w:r>
            <w:r w:rsidR="003A7534">
              <w:rPr>
                <w:sz w:val="18"/>
                <w:szCs w:val="18"/>
              </w:rPr>
              <w:t>году</w:t>
            </w:r>
          </w:p>
        </w:tc>
        <w:tc>
          <w:tcPr>
            <w:tcW w:w="390" w:type="pct"/>
            <w:tcBorders>
              <w:top w:val="nil"/>
              <w:left w:val="nil"/>
              <w:bottom w:val="nil"/>
              <w:right w:val="nil"/>
            </w:tcBorders>
            <w:vAlign w:val="bottom"/>
          </w:tcPr>
          <w:p w:rsidR="003A7534" w:rsidRPr="00A30F22" w:rsidRDefault="003A7534" w:rsidP="001E60B0">
            <w:pPr>
              <w:spacing w:line="200" w:lineRule="exact"/>
              <w:jc w:val="right"/>
              <w:rPr>
                <w:sz w:val="18"/>
                <w:szCs w:val="18"/>
              </w:rPr>
            </w:pPr>
            <w:r>
              <w:rPr>
                <w:sz w:val="18"/>
                <w:szCs w:val="18"/>
              </w:rPr>
              <w:t>107,7</w:t>
            </w:r>
          </w:p>
        </w:tc>
        <w:tc>
          <w:tcPr>
            <w:tcW w:w="515" w:type="pct"/>
            <w:gridSpan w:val="2"/>
            <w:tcBorders>
              <w:top w:val="nil"/>
              <w:left w:val="nil"/>
              <w:bottom w:val="nil"/>
              <w:right w:val="nil"/>
            </w:tcBorders>
            <w:vAlign w:val="bottom"/>
          </w:tcPr>
          <w:p w:rsidR="003A7534" w:rsidRPr="00A30F22" w:rsidRDefault="003A7534" w:rsidP="001E60B0">
            <w:pPr>
              <w:spacing w:line="200" w:lineRule="exact"/>
              <w:jc w:val="right"/>
              <w:rPr>
                <w:sz w:val="18"/>
                <w:szCs w:val="18"/>
              </w:rPr>
            </w:pPr>
            <w:r>
              <w:rPr>
                <w:sz w:val="18"/>
                <w:szCs w:val="18"/>
              </w:rPr>
              <w:t>102,6</w:t>
            </w:r>
          </w:p>
        </w:tc>
        <w:tc>
          <w:tcPr>
            <w:tcW w:w="515" w:type="pct"/>
            <w:gridSpan w:val="2"/>
            <w:tcBorders>
              <w:top w:val="nil"/>
              <w:left w:val="nil"/>
              <w:bottom w:val="nil"/>
              <w:right w:val="nil"/>
            </w:tcBorders>
            <w:vAlign w:val="bottom"/>
          </w:tcPr>
          <w:p w:rsidR="003A7534" w:rsidRDefault="003A7534" w:rsidP="001E60B0">
            <w:pPr>
              <w:spacing w:line="200" w:lineRule="exact"/>
              <w:jc w:val="right"/>
              <w:rPr>
                <w:sz w:val="18"/>
                <w:szCs w:val="18"/>
              </w:rPr>
            </w:pPr>
            <w:r>
              <w:rPr>
                <w:sz w:val="18"/>
                <w:szCs w:val="18"/>
              </w:rPr>
              <w:t>106,0</w:t>
            </w:r>
          </w:p>
        </w:tc>
        <w:tc>
          <w:tcPr>
            <w:tcW w:w="515" w:type="pct"/>
            <w:gridSpan w:val="2"/>
            <w:tcBorders>
              <w:top w:val="nil"/>
              <w:left w:val="nil"/>
              <w:bottom w:val="nil"/>
              <w:right w:val="nil"/>
            </w:tcBorders>
            <w:vAlign w:val="bottom"/>
          </w:tcPr>
          <w:p w:rsidR="003A7534" w:rsidRPr="00A30F22" w:rsidRDefault="003A7534" w:rsidP="001E60B0">
            <w:pPr>
              <w:spacing w:line="200" w:lineRule="exact"/>
              <w:jc w:val="right"/>
              <w:rPr>
                <w:sz w:val="18"/>
                <w:szCs w:val="18"/>
              </w:rPr>
            </w:pPr>
            <w:r>
              <w:rPr>
                <w:sz w:val="18"/>
                <w:szCs w:val="18"/>
              </w:rPr>
              <w:t>104,0</w:t>
            </w:r>
          </w:p>
        </w:tc>
        <w:tc>
          <w:tcPr>
            <w:tcW w:w="565" w:type="pct"/>
            <w:gridSpan w:val="2"/>
            <w:tcBorders>
              <w:top w:val="nil"/>
              <w:left w:val="nil"/>
              <w:bottom w:val="nil"/>
              <w:right w:val="double" w:sz="4" w:space="0" w:color="943634" w:themeColor="accent2" w:themeShade="BF"/>
            </w:tcBorders>
            <w:vAlign w:val="bottom"/>
          </w:tcPr>
          <w:p w:rsidR="003A7534" w:rsidRDefault="003A7534" w:rsidP="001E60B0">
            <w:pPr>
              <w:spacing w:line="200" w:lineRule="exact"/>
              <w:jc w:val="right"/>
              <w:rPr>
                <w:sz w:val="18"/>
                <w:szCs w:val="18"/>
              </w:rPr>
            </w:pPr>
            <w:r>
              <w:rPr>
                <w:sz w:val="18"/>
                <w:szCs w:val="18"/>
              </w:rPr>
              <w:t>102,0</w:t>
            </w:r>
            <w:r w:rsidR="003A022A">
              <w:rPr>
                <w:sz w:val="16"/>
                <w:szCs w:val="16"/>
                <w:vertAlign w:val="superscript"/>
              </w:rPr>
              <w:t>3</w:t>
            </w:r>
            <w:r w:rsidRPr="002D0F02">
              <w:rPr>
                <w:sz w:val="16"/>
                <w:szCs w:val="16"/>
                <w:vertAlign w:val="superscript"/>
              </w:rPr>
              <w:t>)</w:t>
            </w:r>
          </w:p>
        </w:tc>
      </w:tr>
      <w:tr w:rsidR="008E4CA0" w:rsidTr="008E4CA0">
        <w:tc>
          <w:tcPr>
            <w:tcW w:w="2376" w:type="pct"/>
            <w:tcBorders>
              <w:top w:val="nil"/>
              <w:left w:val="double" w:sz="4" w:space="0" w:color="943634" w:themeColor="accent2" w:themeShade="BF"/>
              <w:bottom w:val="nil"/>
              <w:right w:val="nil"/>
            </w:tcBorders>
            <w:vAlign w:val="bottom"/>
          </w:tcPr>
          <w:p w:rsidR="008E4CA0" w:rsidRDefault="008E4CA0" w:rsidP="001E60B0">
            <w:pPr>
              <w:spacing w:line="200" w:lineRule="exact"/>
              <w:ind w:left="142" w:hanging="142"/>
              <w:rPr>
                <w:sz w:val="18"/>
                <w:szCs w:val="18"/>
              </w:rPr>
            </w:pPr>
            <w:r>
              <w:rPr>
                <w:sz w:val="18"/>
                <w:szCs w:val="18"/>
              </w:rPr>
              <w:t>Средний размер назначенных</w:t>
            </w:r>
            <w:r w:rsidR="00C87421">
              <w:rPr>
                <w:sz w:val="18"/>
                <w:szCs w:val="18"/>
              </w:rPr>
              <w:br/>
              <w:t xml:space="preserve">месячных </w:t>
            </w:r>
            <w:r>
              <w:rPr>
                <w:sz w:val="18"/>
                <w:szCs w:val="18"/>
              </w:rPr>
              <w:t>пенсий</w:t>
            </w:r>
            <w:r w:rsidRPr="001820AA">
              <w:rPr>
                <w:sz w:val="16"/>
                <w:szCs w:val="16"/>
                <w:vertAlign w:val="superscript"/>
              </w:rPr>
              <w:t>2)</w:t>
            </w:r>
            <w:r>
              <w:rPr>
                <w:sz w:val="18"/>
                <w:szCs w:val="18"/>
              </w:rPr>
              <w:t>, рублей</w:t>
            </w:r>
          </w:p>
        </w:tc>
        <w:tc>
          <w:tcPr>
            <w:tcW w:w="515" w:type="pct"/>
            <w:gridSpan w:val="2"/>
            <w:tcBorders>
              <w:top w:val="nil"/>
              <w:left w:val="nil"/>
              <w:bottom w:val="nil"/>
              <w:right w:val="nil"/>
            </w:tcBorders>
            <w:vAlign w:val="bottom"/>
          </w:tcPr>
          <w:p w:rsidR="008E4CA0" w:rsidRPr="00EE482F" w:rsidRDefault="008E4CA0" w:rsidP="001E60B0">
            <w:pPr>
              <w:widowControl w:val="0"/>
              <w:spacing w:line="200" w:lineRule="exact"/>
              <w:ind w:hanging="59"/>
              <w:jc w:val="right"/>
              <w:rPr>
                <w:sz w:val="18"/>
                <w:szCs w:val="18"/>
              </w:rPr>
            </w:pPr>
            <w:r w:rsidRPr="00EE482F">
              <w:rPr>
                <w:sz w:val="18"/>
                <w:szCs w:val="18"/>
              </w:rPr>
              <w:t>8145,2</w:t>
            </w:r>
          </w:p>
        </w:tc>
        <w:tc>
          <w:tcPr>
            <w:tcW w:w="515" w:type="pct"/>
            <w:gridSpan w:val="2"/>
            <w:tcBorders>
              <w:top w:val="nil"/>
              <w:left w:val="nil"/>
              <w:bottom w:val="nil"/>
              <w:right w:val="nil"/>
            </w:tcBorders>
            <w:vAlign w:val="bottom"/>
          </w:tcPr>
          <w:p w:rsidR="008E4CA0" w:rsidRPr="00EE482F" w:rsidRDefault="008E4CA0" w:rsidP="001E60B0">
            <w:pPr>
              <w:widowControl w:val="0"/>
              <w:spacing w:line="200" w:lineRule="exact"/>
              <w:ind w:hanging="59"/>
              <w:jc w:val="right"/>
              <w:rPr>
                <w:sz w:val="18"/>
                <w:szCs w:val="18"/>
              </w:rPr>
            </w:pPr>
            <w:r w:rsidRPr="00EE482F">
              <w:rPr>
                <w:sz w:val="18"/>
                <w:szCs w:val="18"/>
              </w:rPr>
              <w:t>8887,2</w:t>
            </w:r>
          </w:p>
        </w:tc>
        <w:tc>
          <w:tcPr>
            <w:tcW w:w="515" w:type="pct"/>
            <w:gridSpan w:val="2"/>
            <w:tcBorders>
              <w:top w:val="nil"/>
              <w:left w:val="nil"/>
              <w:bottom w:val="nil"/>
              <w:right w:val="nil"/>
            </w:tcBorders>
            <w:vAlign w:val="bottom"/>
          </w:tcPr>
          <w:p w:rsidR="008E4CA0" w:rsidRPr="00EE482F" w:rsidRDefault="008E4CA0" w:rsidP="001E60B0">
            <w:pPr>
              <w:widowControl w:val="0"/>
              <w:spacing w:line="200" w:lineRule="exact"/>
              <w:ind w:hanging="59"/>
              <w:jc w:val="right"/>
              <w:rPr>
                <w:sz w:val="18"/>
                <w:szCs w:val="18"/>
              </w:rPr>
            </w:pPr>
            <w:r>
              <w:rPr>
                <w:sz w:val="18"/>
                <w:szCs w:val="18"/>
              </w:rPr>
              <w:t>9840,8</w:t>
            </w:r>
          </w:p>
        </w:tc>
        <w:tc>
          <w:tcPr>
            <w:tcW w:w="515" w:type="pct"/>
            <w:gridSpan w:val="2"/>
            <w:tcBorders>
              <w:top w:val="nil"/>
              <w:left w:val="nil"/>
              <w:bottom w:val="nil"/>
              <w:right w:val="nil"/>
            </w:tcBorders>
            <w:vAlign w:val="bottom"/>
          </w:tcPr>
          <w:p w:rsidR="008E4CA0" w:rsidRPr="00EE482F" w:rsidRDefault="008E4CA0" w:rsidP="001E60B0">
            <w:pPr>
              <w:widowControl w:val="0"/>
              <w:spacing w:line="200" w:lineRule="exact"/>
              <w:ind w:hanging="59"/>
              <w:jc w:val="right"/>
              <w:rPr>
                <w:sz w:val="18"/>
                <w:szCs w:val="18"/>
              </w:rPr>
            </w:pPr>
            <w:r>
              <w:rPr>
                <w:sz w:val="18"/>
                <w:szCs w:val="18"/>
              </w:rPr>
              <w:t>10781,9</w:t>
            </w:r>
          </w:p>
        </w:tc>
        <w:tc>
          <w:tcPr>
            <w:tcW w:w="565" w:type="pct"/>
            <w:gridSpan w:val="2"/>
            <w:tcBorders>
              <w:top w:val="nil"/>
              <w:left w:val="nil"/>
              <w:bottom w:val="nil"/>
              <w:right w:val="double" w:sz="4" w:space="0" w:color="943634" w:themeColor="accent2" w:themeShade="BF"/>
            </w:tcBorders>
            <w:vAlign w:val="bottom"/>
          </w:tcPr>
          <w:p w:rsidR="008E4CA0" w:rsidRDefault="008E4CA0" w:rsidP="001E60B0">
            <w:pPr>
              <w:widowControl w:val="0"/>
              <w:spacing w:line="200" w:lineRule="exact"/>
              <w:ind w:hanging="59"/>
              <w:jc w:val="right"/>
              <w:rPr>
                <w:sz w:val="18"/>
                <w:szCs w:val="18"/>
              </w:rPr>
            </w:pPr>
            <w:r>
              <w:rPr>
                <w:sz w:val="18"/>
                <w:szCs w:val="18"/>
              </w:rPr>
              <w:t>11707,4</w:t>
            </w:r>
          </w:p>
        </w:tc>
      </w:tr>
      <w:tr w:rsidR="001E60B0" w:rsidTr="001E60B0">
        <w:tc>
          <w:tcPr>
            <w:tcW w:w="2376" w:type="pct"/>
            <w:tcBorders>
              <w:top w:val="nil"/>
              <w:left w:val="double" w:sz="4" w:space="0" w:color="943634" w:themeColor="accent2" w:themeShade="BF"/>
              <w:bottom w:val="nil"/>
              <w:right w:val="nil"/>
            </w:tcBorders>
            <w:vAlign w:val="bottom"/>
          </w:tcPr>
          <w:p w:rsidR="001E60B0" w:rsidRDefault="001E60B0" w:rsidP="001E60B0">
            <w:pPr>
              <w:spacing w:line="200" w:lineRule="exact"/>
              <w:ind w:left="142" w:hanging="142"/>
              <w:rPr>
                <w:sz w:val="18"/>
                <w:szCs w:val="18"/>
              </w:rPr>
            </w:pPr>
            <w:r>
              <w:rPr>
                <w:sz w:val="18"/>
                <w:szCs w:val="18"/>
              </w:rPr>
              <w:t>Реальный размер назначенных</w:t>
            </w:r>
          </w:p>
          <w:p w:rsidR="001E60B0" w:rsidRDefault="001E60B0" w:rsidP="00CF4F54">
            <w:pPr>
              <w:spacing w:line="200" w:lineRule="exact"/>
              <w:ind w:left="142" w:hanging="142"/>
              <w:rPr>
                <w:sz w:val="18"/>
                <w:szCs w:val="18"/>
              </w:rPr>
            </w:pPr>
            <w:r>
              <w:rPr>
                <w:sz w:val="18"/>
                <w:szCs w:val="18"/>
              </w:rPr>
              <w:t xml:space="preserve">  месячных пенсий</w:t>
            </w:r>
            <w:r w:rsidR="00CF4F54">
              <w:rPr>
                <w:sz w:val="18"/>
                <w:szCs w:val="18"/>
              </w:rPr>
              <w:t>,</w:t>
            </w:r>
            <w:r w:rsidR="00CF4F54">
              <w:rPr>
                <w:sz w:val="18"/>
                <w:szCs w:val="18"/>
              </w:rPr>
              <w:br/>
            </w:r>
            <w:r>
              <w:rPr>
                <w:sz w:val="18"/>
                <w:szCs w:val="18"/>
              </w:rPr>
              <w:t>в процентах</w:t>
            </w:r>
            <w:r w:rsidR="00CF4F54">
              <w:rPr>
                <w:sz w:val="18"/>
                <w:szCs w:val="18"/>
              </w:rPr>
              <w:t xml:space="preserve"> </w:t>
            </w:r>
            <w:r>
              <w:rPr>
                <w:sz w:val="18"/>
                <w:szCs w:val="18"/>
              </w:rPr>
              <w:t>к предыдущему году</w:t>
            </w:r>
            <w:r w:rsidRPr="002D0F02">
              <w:rPr>
                <w:sz w:val="16"/>
                <w:szCs w:val="16"/>
                <w:vertAlign w:val="superscript"/>
              </w:rPr>
              <w:t xml:space="preserve"> </w:t>
            </w:r>
            <w:r w:rsidR="00547B42">
              <w:rPr>
                <w:sz w:val="16"/>
                <w:szCs w:val="16"/>
                <w:vertAlign w:val="superscript"/>
              </w:rPr>
              <w:t>2</w:t>
            </w:r>
            <w:r w:rsidRPr="002D0F02">
              <w:rPr>
                <w:sz w:val="16"/>
                <w:szCs w:val="16"/>
                <w:vertAlign w:val="superscript"/>
              </w:rPr>
              <w:t>)</w:t>
            </w:r>
          </w:p>
        </w:tc>
        <w:tc>
          <w:tcPr>
            <w:tcW w:w="525" w:type="pct"/>
            <w:gridSpan w:val="3"/>
            <w:tcBorders>
              <w:top w:val="nil"/>
              <w:left w:val="nil"/>
              <w:bottom w:val="nil"/>
              <w:right w:val="nil"/>
            </w:tcBorders>
            <w:vAlign w:val="bottom"/>
          </w:tcPr>
          <w:p w:rsidR="001E60B0" w:rsidRPr="00A30F22" w:rsidRDefault="001E60B0" w:rsidP="001E60B0">
            <w:pPr>
              <w:spacing w:line="200" w:lineRule="exact"/>
              <w:jc w:val="right"/>
              <w:rPr>
                <w:sz w:val="18"/>
                <w:szCs w:val="18"/>
              </w:rPr>
            </w:pPr>
            <w:r>
              <w:rPr>
                <w:sz w:val="18"/>
                <w:szCs w:val="18"/>
              </w:rPr>
              <w:t>113,2</w:t>
            </w:r>
          </w:p>
        </w:tc>
        <w:tc>
          <w:tcPr>
            <w:tcW w:w="526" w:type="pct"/>
            <w:gridSpan w:val="2"/>
            <w:tcBorders>
              <w:top w:val="nil"/>
              <w:left w:val="nil"/>
              <w:bottom w:val="nil"/>
              <w:right w:val="nil"/>
            </w:tcBorders>
            <w:vAlign w:val="bottom"/>
          </w:tcPr>
          <w:p w:rsidR="001E60B0" w:rsidRPr="00A30F22" w:rsidRDefault="001E60B0" w:rsidP="001E60B0">
            <w:pPr>
              <w:spacing w:line="200" w:lineRule="exact"/>
              <w:jc w:val="right"/>
              <w:rPr>
                <w:sz w:val="18"/>
                <w:szCs w:val="18"/>
              </w:rPr>
            </w:pPr>
            <w:r>
              <w:rPr>
                <w:sz w:val="18"/>
                <w:szCs w:val="18"/>
              </w:rPr>
              <w:t>104,5</w:t>
            </w:r>
          </w:p>
        </w:tc>
        <w:tc>
          <w:tcPr>
            <w:tcW w:w="525" w:type="pct"/>
            <w:gridSpan w:val="2"/>
            <w:tcBorders>
              <w:top w:val="nil"/>
              <w:left w:val="nil"/>
              <w:bottom w:val="nil"/>
              <w:right w:val="nil"/>
            </w:tcBorders>
            <w:vAlign w:val="bottom"/>
          </w:tcPr>
          <w:p w:rsidR="001E60B0" w:rsidRDefault="001E60B0" w:rsidP="001E60B0">
            <w:pPr>
              <w:spacing w:line="200" w:lineRule="exact"/>
              <w:jc w:val="right"/>
              <w:rPr>
                <w:sz w:val="18"/>
                <w:szCs w:val="18"/>
              </w:rPr>
            </w:pPr>
            <w:r>
              <w:rPr>
                <w:sz w:val="18"/>
                <w:szCs w:val="18"/>
              </w:rPr>
              <w:t>103,2</w:t>
            </w:r>
          </w:p>
        </w:tc>
        <w:tc>
          <w:tcPr>
            <w:tcW w:w="526" w:type="pct"/>
            <w:gridSpan w:val="2"/>
            <w:tcBorders>
              <w:top w:val="nil"/>
              <w:left w:val="nil"/>
              <w:bottom w:val="nil"/>
              <w:right w:val="nil"/>
            </w:tcBorders>
            <w:vAlign w:val="bottom"/>
          </w:tcPr>
          <w:p w:rsidR="001E60B0" w:rsidRPr="00A30F22" w:rsidRDefault="001E60B0" w:rsidP="001E60B0">
            <w:pPr>
              <w:spacing w:line="200" w:lineRule="exact"/>
              <w:jc w:val="right"/>
              <w:rPr>
                <w:sz w:val="18"/>
                <w:szCs w:val="18"/>
              </w:rPr>
            </w:pPr>
            <w:r>
              <w:rPr>
                <w:sz w:val="18"/>
                <w:szCs w:val="18"/>
              </w:rPr>
              <w:t>104,8</w:t>
            </w:r>
          </w:p>
        </w:tc>
        <w:tc>
          <w:tcPr>
            <w:tcW w:w="522" w:type="pct"/>
            <w:tcBorders>
              <w:top w:val="nil"/>
              <w:left w:val="nil"/>
              <w:bottom w:val="nil"/>
              <w:right w:val="double" w:sz="4" w:space="0" w:color="943634" w:themeColor="accent2" w:themeShade="BF"/>
            </w:tcBorders>
            <w:vAlign w:val="bottom"/>
          </w:tcPr>
          <w:p w:rsidR="001E60B0" w:rsidRDefault="001E60B0" w:rsidP="001E60B0">
            <w:pPr>
              <w:spacing w:line="200" w:lineRule="exact"/>
              <w:jc w:val="right"/>
              <w:rPr>
                <w:sz w:val="18"/>
                <w:szCs w:val="18"/>
              </w:rPr>
            </w:pPr>
            <w:r>
              <w:rPr>
                <w:sz w:val="18"/>
                <w:szCs w:val="18"/>
              </w:rPr>
              <w:t>99,2</w:t>
            </w:r>
          </w:p>
        </w:tc>
      </w:tr>
      <w:tr w:rsidR="008E4CA0" w:rsidTr="008E4CA0">
        <w:tc>
          <w:tcPr>
            <w:tcW w:w="2376" w:type="pct"/>
            <w:tcBorders>
              <w:top w:val="nil"/>
              <w:left w:val="double" w:sz="4" w:space="0" w:color="943634" w:themeColor="accent2" w:themeShade="BF"/>
              <w:bottom w:val="nil"/>
              <w:right w:val="nil"/>
            </w:tcBorders>
            <w:vAlign w:val="bottom"/>
          </w:tcPr>
          <w:p w:rsidR="008E4CA0" w:rsidRDefault="008E4CA0" w:rsidP="001E60B0">
            <w:pPr>
              <w:spacing w:line="200" w:lineRule="exact"/>
              <w:ind w:left="142" w:hanging="142"/>
              <w:rPr>
                <w:sz w:val="18"/>
                <w:szCs w:val="18"/>
              </w:rPr>
            </w:pPr>
            <w:r>
              <w:rPr>
                <w:sz w:val="18"/>
                <w:szCs w:val="18"/>
              </w:rPr>
              <w:t>Валовой региональный продукт:</w:t>
            </w:r>
          </w:p>
        </w:tc>
        <w:tc>
          <w:tcPr>
            <w:tcW w:w="515" w:type="pct"/>
            <w:gridSpan w:val="2"/>
            <w:tcBorders>
              <w:top w:val="nil"/>
              <w:left w:val="nil"/>
              <w:bottom w:val="nil"/>
              <w:right w:val="nil"/>
            </w:tcBorders>
            <w:vAlign w:val="bottom"/>
          </w:tcPr>
          <w:p w:rsidR="008E4CA0" w:rsidRDefault="008E4CA0" w:rsidP="001E60B0">
            <w:pPr>
              <w:spacing w:line="200" w:lineRule="exact"/>
              <w:jc w:val="right"/>
              <w:rPr>
                <w:sz w:val="18"/>
                <w:szCs w:val="18"/>
              </w:rPr>
            </w:pPr>
          </w:p>
        </w:tc>
        <w:tc>
          <w:tcPr>
            <w:tcW w:w="515" w:type="pct"/>
            <w:gridSpan w:val="2"/>
            <w:tcBorders>
              <w:top w:val="nil"/>
              <w:left w:val="nil"/>
              <w:bottom w:val="nil"/>
              <w:right w:val="nil"/>
            </w:tcBorders>
            <w:vAlign w:val="bottom"/>
          </w:tcPr>
          <w:p w:rsidR="008E4CA0" w:rsidRDefault="008E4CA0" w:rsidP="001E60B0">
            <w:pPr>
              <w:spacing w:line="200" w:lineRule="exact"/>
              <w:jc w:val="right"/>
              <w:rPr>
                <w:sz w:val="18"/>
                <w:szCs w:val="18"/>
              </w:rPr>
            </w:pPr>
          </w:p>
        </w:tc>
        <w:tc>
          <w:tcPr>
            <w:tcW w:w="515" w:type="pct"/>
            <w:gridSpan w:val="2"/>
            <w:tcBorders>
              <w:top w:val="nil"/>
              <w:left w:val="nil"/>
              <w:bottom w:val="nil"/>
              <w:right w:val="nil"/>
            </w:tcBorders>
            <w:vAlign w:val="bottom"/>
          </w:tcPr>
          <w:p w:rsidR="008E4CA0" w:rsidRDefault="008E4CA0" w:rsidP="001E60B0">
            <w:pPr>
              <w:spacing w:line="200" w:lineRule="exact"/>
              <w:jc w:val="right"/>
              <w:rPr>
                <w:sz w:val="18"/>
                <w:szCs w:val="18"/>
              </w:rPr>
            </w:pPr>
          </w:p>
        </w:tc>
        <w:tc>
          <w:tcPr>
            <w:tcW w:w="515" w:type="pct"/>
            <w:gridSpan w:val="2"/>
            <w:tcBorders>
              <w:top w:val="nil"/>
              <w:left w:val="nil"/>
              <w:bottom w:val="nil"/>
              <w:right w:val="nil"/>
            </w:tcBorders>
            <w:vAlign w:val="bottom"/>
          </w:tcPr>
          <w:p w:rsidR="008E4CA0" w:rsidRPr="00A30F22" w:rsidRDefault="008E4CA0" w:rsidP="001E60B0">
            <w:pPr>
              <w:spacing w:line="200" w:lineRule="exact"/>
              <w:jc w:val="right"/>
              <w:rPr>
                <w:sz w:val="18"/>
                <w:szCs w:val="18"/>
              </w:rPr>
            </w:pPr>
          </w:p>
        </w:tc>
        <w:tc>
          <w:tcPr>
            <w:tcW w:w="565" w:type="pct"/>
            <w:gridSpan w:val="2"/>
            <w:tcBorders>
              <w:top w:val="nil"/>
              <w:left w:val="nil"/>
              <w:bottom w:val="nil"/>
              <w:right w:val="double" w:sz="4" w:space="0" w:color="943634" w:themeColor="accent2" w:themeShade="BF"/>
            </w:tcBorders>
            <w:vAlign w:val="bottom"/>
          </w:tcPr>
          <w:p w:rsidR="008E4CA0" w:rsidRPr="00A30F22" w:rsidRDefault="008E4CA0" w:rsidP="001E60B0">
            <w:pPr>
              <w:spacing w:line="200" w:lineRule="exact"/>
              <w:jc w:val="right"/>
              <w:rPr>
                <w:sz w:val="18"/>
                <w:szCs w:val="18"/>
              </w:rPr>
            </w:pPr>
          </w:p>
        </w:tc>
      </w:tr>
      <w:tr w:rsidR="008E4CA0" w:rsidTr="008E4CA0">
        <w:tc>
          <w:tcPr>
            <w:tcW w:w="2376" w:type="pct"/>
            <w:tcBorders>
              <w:top w:val="nil"/>
              <w:left w:val="double" w:sz="4" w:space="0" w:color="943634" w:themeColor="accent2" w:themeShade="BF"/>
              <w:bottom w:val="nil"/>
              <w:right w:val="nil"/>
            </w:tcBorders>
            <w:vAlign w:val="bottom"/>
          </w:tcPr>
          <w:p w:rsidR="008E4CA0" w:rsidRDefault="008E4CA0" w:rsidP="001E60B0">
            <w:pPr>
              <w:spacing w:line="200" w:lineRule="exact"/>
              <w:ind w:left="255" w:hanging="142"/>
              <w:rPr>
                <w:sz w:val="18"/>
                <w:szCs w:val="18"/>
              </w:rPr>
            </w:pPr>
            <w:r>
              <w:rPr>
                <w:sz w:val="18"/>
                <w:szCs w:val="18"/>
              </w:rPr>
              <w:t>всего, млрд рублей</w:t>
            </w:r>
          </w:p>
        </w:tc>
        <w:tc>
          <w:tcPr>
            <w:tcW w:w="515" w:type="pct"/>
            <w:gridSpan w:val="2"/>
            <w:tcBorders>
              <w:top w:val="nil"/>
              <w:left w:val="nil"/>
              <w:bottom w:val="nil"/>
              <w:right w:val="nil"/>
            </w:tcBorders>
            <w:vAlign w:val="bottom"/>
          </w:tcPr>
          <w:p w:rsidR="008E4CA0" w:rsidRDefault="008E4CA0" w:rsidP="001E60B0">
            <w:pPr>
              <w:spacing w:line="200" w:lineRule="exact"/>
              <w:jc w:val="right"/>
              <w:rPr>
                <w:sz w:val="18"/>
                <w:szCs w:val="18"/>
              </w:rPr>
            </w:pPr>
            <w:r>
              <w:rPr>
                <w:sz w:val="18"/>
                <w:szCs w:val="18"/>
              </w:rPr>
              <w:t>1055,5</w:t>
            </w:r>
          </w:p>
        </w:tc>
        <w:tc>
          <w:tcPr>
            <w:tcW w:w="515" w:type="pct"/>
            <w:gridSpan w:val="2"/>
            <w:tcBorders>
              <w:top w:val="nil"/>
              <w:left w:val="nil"/>
              <w:bottom w:val="nil"/>
              <w:right w:val="nil"/>
            </w:tcBorders>
            <w:vAlign w:val="bottom"/>
          </w:tcPr>
          <w:p w:rsidR="008E4CA0" w:rsidRDefault="008E4CA0" w:rsidP="001E60B0">
            <w:pPr>
              <w:spacing w:line="200" w:lineRule="exact"/>
              <w:jc w:val="right"/>
              <w:rPr>
                <w:sz w:val="18"/>
                <w:szCs w:val="18"/>
              </w:rPr>
            </w:pPr>
            <w:r>
              <w:rPr>
                <w:sz w:val="18"/>
                <w:szCs w:val="18"/>
              </w:rPr>
              <w:t>1170,8</w:t>
            </w:r>
          </w:p>
        </w:tc>
        <w:tc>
          <w:tcPr>
            <w:tcW w:w="515" w:type="pct"/>
            <w:gridSpan w:val="2"/>
            <w:tcBorders>
              <w:top w:val="nil"/>
              <w:left w:val="nil"/>
              <w:bottom w:val="nil"/>
              <w:right w:val="nil"/>
            </w:tcBorders>
            <w:vAlign w:val="bottom"/>
          </w:tcPr>
          <w:p w:rsidR="008E4CA0" w:rsidRDefault="008E4CA0" w:rsidP="001E60B0">
            <w:pPr>
              <w:spacing w:line="200" w:lineRule="exact"/>
              <w:jc w:val="right"/>
              <w:rPr>
                <w:sz w:val="18"/>
                <w:szCs w:val="18"/>
              </w:rPr>
            </w:pPr>
            <w:r>
              <w:rPr>
                <w:sz w:val="18"/>
                <w:szCs w:val="18"/>
              </w:rPr>
              <w:t>1183,2</w:t>
            </w:r>
          </w:p>
        </w:tc>
        <w:tc>
          <w:tcPr>
            <w:tcW w:w="515" w:type="pct"/>
            <w:gridSpan w:val="2"/>
            <w:tcBorders>
              <w:top w:val="nil"/>
              <w:left w:val="nil"/>
              <w:bottom w:val="nil"/>
              <w:right w:val="nil"/>
            </w:tcBorders>
            <w:vAlign w:val="bottom"/>
          </w:tcPr>
          <w:p w:rsidR="008E4CA0" w:rsidRPr="00A30F22" w:rsidRDefault="008E4CA0" w:rsidP="001E60B0">
            <w:pPr>
              <w:spacing w:line="200" w:lineRule="exact"/>
              <w:jc w:val="right"/>
              <w:rPr>
                <w:sz w:val="18"/>
                <w:szCs w:val="18"/>
              </w:rPr>
            </w:pPr>
            <w:r>
              <w:rPr>
                <w:sz w:val="18"/>
                <w:szCs w:val="18"/>
              </w:rPr>
              <w:t>1256,7</w:t>
            </w:r>
          </w:p>
        </w:tc>
        <w:tc>
          <w:tcPr>
            <w:tcW w:w="565" w:type="pct"/>
            <w:gridSpan w:val="2"/>
            <w:tcBorders>
              <w:top w:val="nil"/>
              <w:left w:val="nil"/>
              <w:bottom w:val="nil"/>
              <w:right w:val="double" w:sz="4" w:space="0" w:color="943634" w:themeColor="accent2" w:themeShade="BF"/>
            </w:tcBorders>
            <w:vAlign w:val="bottom"/>
          </w:tcPr>
          <w:p w:rsidR="008E4CA0" w:rsidRDefault="008E4CA0" w:rsidP="001E60B0">
            <w:pPr>
              <w:spacing w:line="200" w:lineRule="exact"/>
              <w:jc w:val="right"/>
              <w:rPr>
                <w:sz w:val="18"/>
                <w:szCs w:val="18"/>
              </w:rPr>
            </w:pPr>
            <w:r>
              <w:rPr>
                <w:sz w:val="18"/>
                <w:szCs w:val="18"/>
              </w:rPr>
              <w:t>…</w:t>
            </w:r>
          </w:p>
        </w:tc>
      </w:tr>
      <w:tr w:rsidR="008E4CA0" w:rsidTr="008E4CA0">
        <w:tc>
          <w:tcPr>
            <w:tcW w:w="2376" w:type="pct"/>
            <w:tcBorders>
              <w:top w:val="nil"/>
              <w:left w:val="double" w:sz="4" w:space="0" w:color="943634" w:themeColor="accent2" w:themeShade="BF"/>
              <w:bottom w:val="nil"/>
              <w:right w:val="nil"/>
            </w:tcBorders>
            <w:vAlign w:val="bottom"/>
          </w:tcPr>
          <w:p w:rsidR="008E4CA0" w:rsidRDefault="008E4CA0" w:rsidP="001E60B0">
            <w:pPr>
              <w:spacing w:line="200" w:lineRule="exact"/>
              <w:ind w:left="255" w:hanging="142"/>
              <w:rPr>
                <w:sz w:val="18"/>
                <w:szCs w:val="18"/>
              </w:rPr>
            </w:pPr>
            <w:r>
              <w:rPr>
                <w:sz w:val="18"/>
                <w:szCs w:val="18"/>
              </w:rPr>
              <w:t>на душу населения, тыс. рублей</w:t>
            </w:r>
          </w:p>
        </w:tc>
        <w:tc>
          <w:tcPr>
            <w:tcW w:w="515" w:type="pct"/>
            <w:gridSpan w:val="2"/>
            <w:tcBorders>
              <w:top w:val="nil"/>
              <w:left w:val="nil"/>
              <w:bottom w:val="nil"/>
              <w:right w:val="nil"/>
            </w:tcBorders>
            <w:vAlign w:val="bottom"/>
          </w:tcPr>
          <w:p w:rsidR="008E4CA0" w:rsidRDefault="008E4CA0" w:rsidP="001E60B0">
            <w:pPr>
              <w:spacing w:line="200" w:lineRule="exact"/>
              <w:jc w:val="right"/>
              <w:rPr>
                <w:sz w:val="18"/>
                <w:szCs w:val="18"/>
              </w:rPr>
            </w:pPr>
            <w:r>
              <w:rPr>
                <w:sz w:val="18"/>
                <w:szCs w:val="18"/>
              </w:rPr>
              <w:t>372,8</w:t>
            </w:r>
          </w:p>
        </w:tc>
        <w:tc>
          <w:tcPr>
            <w:tcW w:w="515" w:type="pct"/>
            <w:gridSpan w:val="2"/>
            <w:tcBorders>
              <w:top w:val="nil"/>
              <w:left w:val="nil"/>
              <w:bottom w:val="nil"/>
              <w:right w:val="nil"/>
            </w:tcBorders>
            <w:vAlign w:val="bottom"/>
          </w:tcPr>
          <w:p w:rsidR="008E4CA0" w:rsidRDefault="008E4CA0" w:rsidP="001E60B0">
            <w:pPr>
              <w:spacing w:line="200" w:lineRule="exact"/>
              <w:jc w:val="right"/>
              <w:rPr>
                <w:sz w:val="18"/>
                <w:szCs w:val="18"/>
              </w:rPr>
            </w:pPr>
            <w:r>
              <w:rPr>
                <w:sz w:val="18"/>
                <w:szCs w:val="18"/>
              </w:rPr>
              <w:t>413,2</w:t>
            </w:r>
          </w:p>
        </w:tc>
        <w:tc>
          <w:tcPr>
            <w:tcW w:w="515" w:type="pct"/>
            <w:gridSpan w:val="2"/>
            <w:tcBorders>
              <w:top w:val="nil"/>
              <w:left w:val="nil"/>
              <w:bottom w:val="nil"/>
              <w:right w:val="nil"/>
            </w:tcBorders>
            <w:vAlign w:val="bottom"/>
          </w:tcPr>
          <w:p w:rsidR="008E4CA0" w:rsidRDefault="008E4CA0" w:rsidP="001E60B0">
            <w:pPr>
              <w:spacing w:line="200" w:lineRule="exact"/>
              <w:jc w:val="right"/>
              <w:rPr>
                <w:sz w:val="18"/>
                <w:szCs w:val="18"/>
              </w:rPr>
            </w:pPr>
            <w:r>
              <w:rPr>
                <w:sz w:val="18"/>
                <w:szCs w:val="18"/>
              </w:rPr>
              <w:t>416,3</w:t>
            </w:r>
          </w:p>
        </w:tc>
        <w:tc>
          <w:tcPr>
            <w:tcW w:w="515" w:type="pct"/>
            <w:gridSpan w:val="2"/>
            <w:tcBorders>
              <w:top w:val="nil"/>
              <w:left w:val="nil"/>
              <w:bottom w:val="nil"/>
              <w:right w:val="nil"/>
            </w:tcBorders>
            <w:vAlign w:val="bottom"/>
          </w:tcPr>
          <w:p w:rsidR="008E4CA0" w:rsidRPr="00A30F22" w:rsidRDefault="008E4CA0" w:rsidP="001E60B0">
            <w:pPr>
              <w:spacing w:line="200" w:lineRule="exact"/>
              <w:jc w:val="right"/>
              <w:rPr>
                <w:sz w:val="18"/>
                <w:szCs w:val="18"/>
              </w:rPr>
            </w:pPr>
            <w:r>
              <w:rPr>
                <w:sz w:val="18"/>
                <w:szCs w:val="18"/>
              </w:rPr>
              <w:t>441,0</w:t>
            </w:r>
          </w:p>
        </w:tc>
        <w:tc>
          <w:tcPr>
            <w:tcW w:w="565" w:type="pct"/>
            <w:gridSpan w:val="2"/>
            <w:tcBorders>
              <w:top w:val="nil"/>
              <w:left w:val="nil"/>
              <w:bottom w:val="nil"/>
              <w:right w:val="double" w:sz="4" w:space="0" w:color="943634" w:themeColor="accent2" w:themeShade="BF"/>
            </w:tcBorders>
            <w:vAlign w:val="bottom"/>
          </w:tcPr>
          <w:p w:rsidR="008E4CA0" w:rsidRDefault="008E4CA0" w:rsidP="001E60B0">
            <w:pPr>
              <w:spacing w:line="200" w:lineRule="exact"/>
              <w:jc w:val="right"/>
              <w:rPr>
                <w:sz w:val="18"/>
                <w:szCs w:val="18"/>
              </w:rPr>
            </w:pPr>
            <w:r>
              <w:rPr>
                <w:sz w:val="18"/>
                <w:szCs w:val="18"/>
              </w:rPr>
              <w:t>…</w:t>
            </w:r>
          </w:p>
        </w:tc>
      </w:tr>
      <w:tr w:rsidR="00087606" w:rsidTr="001E60B0">
        <w:tc>
          <w:tcPr>
            <w:tcW w:w="2376" w:type="pct"/>
            <w:tcBorders>
              <w:top w:val="nil"/>
              <w:left w:val="double" w:sz="4" w:space="0" w:color="943634" w:themeColor="accent2" w:themeShade="BF"/>
              <w:bottom w:val="nil"/>
              <w:right w:val="nil"/>
            </w:tcBorders>
            <w:vAlign w:val="bottom"/>
          </w:tcPr>
          <w:p w:rsidR="00087606" w:rsidRDefault="001E60B0" w:rsidP="001E60B0">
            <w:pPr>
              <w:spacing w:line="200" w:lineRule="exact"/>
              <w:ind w:left="255" w:hanging="142"/>
              <w:rPr>
                <w:sz w:val="18"/>
                <w:szCs w:val="18"/>
              </w:rPr>
            </w:pPr>
            <w:r>
              <w:rPr>
                <w:sz w:val="18"/>
                <w:szCs w:val="18"/>
              </w:rPr>
              <w:t>в процентах к предыдущему году</w:t>
            </w:r>
          </w:p>
        </w:tc>
        <w:tc>
          <w:tcPr>
            <w:tcW w:w="515" w:type="pct"/>
            <w:gridSpan w:val="2"/>
            <w:tcBorders>
              <w:top w:val="nil"/>
              <w:left w:val="nil"/>
              <w:bottom w:val="nil"/>
              <w:right w:val="nil"/>
            </w:tcBorders>
            <w:vAlign w:val="bottom"/>
          </w:tcPr>
          <w:p w:rsidR="00087606" w:rsidRPr="00A30F22" w:rsidRDefault="00087606" w:rsidP="001E60B0">
            <w:pPr>
              <w:spacing w:line="200" w:lineRule="exact"/>
              <w:jc w:val="right"/>
              <w:rPr>
                <w:sz w:val="18"/>
                <w:szCs w:val="18"/>
              </w:rPr>
            </w:pPr>
            <w:r>
              <w:rPr>
                <w:sz w:val="18"/>
                <w:szCs w:val="18"/>
              </w:rPr>
              <w:t>105,8</w:t>
            </w:r>
          </w:p>
        </w:tc>
        <w:tc>
          <w:tcPr>
            <w:tcW w:w="515" w:type="pct"/>
            <w:gridSpan w:val="2"/>
            <w:tcBorders>
              <w:top w:val="nil"/>
              <w:left w:val="nil"/>
              <w:bottom w:val="nil"/>
              <w:right w:val="nil"/>
            </w:tcBorders>
            <w:vAlign w:val="bottom"/>
          </w:tcPr>
          <w:p w:rsidR="00087606" w:rsidRPr="00A30F22" w:rsidRDefault="00087606" w:rsidP="001E60B0">
            <w:pPr>
              <w:spacing w:line="200" w:lineRule="exact"/>
              <w:jc w:val="right"/>
              <w:rPr>
                <w:sz w:val="18"/>
                <w:szCs w:val="18"/>
              </w:rPr>
            </w:pPr>
            <w:r>
              <w:rPr>
                <w:sz w:val="18"/>
                <w:szCs w:val="18"/>
              </w:rPr>
              <w:t>105,7</w:t>
            </w:r>
          </w:p>
        </w:tc>
        <w:tc>
          <w:tcPr>
            <w:tcW w:w="515" w:type="pct"/>
            <w:gridSpan w:val="2"/>
            <w:tcBorders>
              <w:top w:val="nil"/>
              <w:left w:val="nil"/>
              <w:bottom w:val="nil"/>
              <w:right w:val="nil"/>
            </w:tcBorders>
            <w:vAlign w:val="bottom"/>
          </w:tcPr>
          <w:p w:rsidR="00087606" w:rsidRDefault="00087606" w:rsidP="001E60B0">
            <w:pPr>
              <w:spacing w:line="200" w:lineRule="exact"/>
              <w:jc w:val="right"/>
              <w:rPr>
                <w:sz w:val="18"/>
                <w:szCs w:val="18"/>
              </w:rPr>
            </w:pPr>
            <w:r>
              <w:rPr>
                <w:sz w:val="18"/>
                <w:szCs w:val="18"/>
              </w:rPr>
              <w:t>105,8</w:t>
            </w:r>
          </w:p>
        </w:tc>
        <w:tc>
          <w:tcPr>
            <w:tcW w:w="515" w:type="pct"/>
            <w:gridSpan w:val="2"/>
            <w:tcBorders>
              <w:top w:val="nil"/>
              <w:left w:val="nil"/>
              <w:bottom w:val="nil"/>
              <w:right w:val="nil"/>
            </w:tcBorders>
            <w:vAlign w:val="bottom"/>
          </w:tcPr>
          <w:p w:rsidR="00087606" w:rsidRPr="00A30F22" w:rsidRDefault="00087606" w:rsidP="001E60B0">
            <w:pPr>
              <w:spacing w:line="200" w:lineRule="exact"/>
              <w:jc w:val="right"/>
              <w:rPr>
                <w:sz w:val="18"/>
                <w:szCs w:val="18"/>
              </w:rPr>
            </w:pPr>
            <w:r>
              <w:rPr>
                <w:sz w:val="18"/>
                <w:szCs w:val="18"/>
              </w:rPr>
              <w:t>102,9</w:t>
            </w:r>
          </w:p>
        </w:tc>
        <w:tc>
          <w:tcPr>
            <w:tcW w:w="565" w:type="pct"/>
            <w:gridSpan w:val="2"/>
            <w:tcBorders>
              <w:top w:val="nil"/>
              <w:left w:val="nil"/>
              <w:bottom w:val="nil"/>
              <w:right w:val="double" w:sz="4" w:space="0" w:color="943634" w:themeColor="accent2" w:themeShade="BF"/>
            </w:tcBorders>
            <w:vAlign w:val="bottom"/>
          </w:tcPr>
          <w:p w:rsidR="00087606" w:rsidRDefault="00087606" w:rsidP="001E60B0">
            <w:pPr>
              <w:spacing w:line="200" w:lineRule="exact"/>
              <w:jc w:val="right"/>
              <w:rPr>
                <w:sz w:val="18"/>
                <w:szCs w:val="18"/>
              </w:rPr>
            </w:pPr>
            <w:r>
              <w:rPr>
                <w:sz w:val="18"/>
                <w:szCs w:val="18"/>
              </w:rPr>
              <w:t>…</w:t>
            </w:r>
          </w:p>
        </w:tc>
      </w:tr>
      <w:tr w:rsidR="00087606" w:rsidRPr="00083686" w:rsidTr="001E60B0">
        <w:tc>
          <w:tcPr>
            <w:tcW w:w="2376" w:type="pct"/>
            <w:tcBorders>
              <w:top w:val="nil"/>
              <w:left w:val="double" w:sz="4" w:space="0" w:color="943634" w:themeColor="accent2" w:themeShade="BF"/>
              <w:bottom w:val="double" w:sz="4" w:space="0" w:color="943634" w:themeColor="accent2" w:themeShade="BF"/>
              <w:right w:val="nil"/>
            </w:tcBorders>
            <w:vAlign w:val="bottom"/>
          </w:tcPr>
          <w:p w:rsidR="00087606" w:rsidRDefault="00087606" w:rsidP="001E60B0">
            <w:pPr>
              <w:spacing w:line="200" w:lineRule="exact"/>
              <w:ind w:left="142" w:hanging="142"/>
              <w:rPr>
                <w:sz w:val="18"/>
                <w:szCs w:val="18"/>
              </w:rPr>
            </w:pPr>
            <w:r>
              <w:rPr>
                <w:sz w:val="18"/>
                <w:szCs w:val="18"/>
              </w:rPr>
              <w:t>Основные фонды в экономике по полной учетной стоимости (на конец года), млрд рублей</w:t>
            </w:r>
          </w:p>
        </w:tc>
        <w:tc>
          <w:tcPr>
            <w:tcW w:w="515" w:type="pct"/>
            <w:gridSpan w:val="2"/>
            <w:tcBorders>
              <w:top w:val="nil"/>
              <w:left w:val="nil"/>
              <w:bottom w:val="double" w:sz="4" w:space="0" w:color="943634" w:themeColor="accent2" w:themeShade="BF"/>
              <w:right w:val="nil"/>
            </w:tcBorders>
            <w:vAlign w:val="bottom"/>
          </w:tcPr>
          <w:p w:rsidR="00087606" w:rsidRDefault="00087606" w:rsidP="001E60B0">
            <w:pPr>
              <w:spacing w:line="200" w:lineRule="exact"/>
              <w:jc w:val="right"/>
              <w:rPr>
                <w:sz w:val="18"/>
                <w:szCs w:val="18"/>
              </w:rPr>
            </w:pPr>
            <w:r>
              <w:rPr>
                <w:sz w:val="18"/>
                <w:szCs w:val="18"/>
              </w:rPr>
              <w:t>1628,4</w:t>
            </w:r>
          </w:p>
        </w:tc>
        <w:tc>
          <w:tcPr>
            <w:tcW w:w="515" w:type="pct"/>
            <w:gridSpan w:val="2"/>
            <w:tcBorders>
              <w:top w:val="nil"/>
              <w:left w:val="nil"/>
              <w:bottom w:val="double" w:sz="4" w:space="0" w:color="943634" w:themeColor="accent2" w:themeShade="BF"/>
              <w:right w:val="nil"/>
            </w:tcBorders>
            <w:vAlign w:val="bottom"/>
          </w:tcPr>
          <w:p w:rsidR="00087606" w:rsidRPr="008957D5" w:rsidRDefault="00087606" w:rsidP="001E60B0">
            <w:pPr>
              <w:spacing w:line="200" w:lineRule="exact"/>
              <w:jc w:val="right"/>
              <w:rPr>
                <w:sz w:val="18"/>
                <w:szCs w:val="18"/>
                <w:vertAlign w:val="superscript"/>
              </w:rPr>
            </w:pPr>
            <w:r>
              <w:rPr>
                <w:sz w:val="18"/>
                <w:szCs w:val="18"/>
              </w:rPr>
              <w:t>1815,8</w:t>
            </w:r>
            <w:r w:rsidRPr="001820AA">
              <w:rPr>
                <w:sz w:val="16"/>
                <w:szCs w:val="16"/>
                <w:vertAlign w:val="superscript"/>
              </w:rPr>
              <w:t>4)</w:t>
            </w:r>
          </w:p>
        </w:tc>
        <w:tc>
          <w:tcPr>
            <w:tcW w:w="515" w:type="pct"/>
            <w:gridSpan w:val="2"/>
            <w:tcBorders>
              <w:top w:val="nil"/>
              <w:left w:val="nil"/>
              <w:bottom w:val="double" w:sz="4" w:space="0" w:color="943634" w:themeColor="accent2" w:themeShade="BF"/>
              <w:right w:val="nil"/>
            </w:tcBorders>
            <w:vAlign w:val="bottom"/>
          </w:tcPr>
          <w:p w:rsidR="00087606" w:rsidRPr="008957D5" w:rsidRDefault="00087606" w:rsidP="001E60B0">
            <w:pPr>
              <w:spacing w:line="200" w:lineRule="exact"/>
              <w:jc w:val="right"/>
              <w:rPr>
                <w:sz w:val="18"/>
                <w:szCs w:val="18"/>
                <w:vertAlign w:val="superscript"/>
              </w:rPr>
            </w:pPr>
            <w:r>
              <w:rPr>
                <w:sz w:val="18"/>
                <w:szCs w:val="18"/>
              </w:rPr>
              <w:t>2070,8</w:t>
            </w:r>
            <w:r w:rsidRPr="001820AA">
              <w:rPr>
                <w:sz w:val="16"/>
                <w:szCs w:val="16"/>
                <w:vertAlign w:val="superscript"/>
              </w:rPr>
              <w:t>4)</w:t>
            </w:r>
          </w:p>
        </w:tc>
        <w:tc>
          <w:tcPr>
            <w:tcW w:w="515" w:type="pct"/>
            <w:gridSpan w:val="2"/>
            <w:tcBorders>
              <w:top w:val="nil"/>
              <w:left w:val="nil"/>
              <w:bottom w:val="double" w:sz="4" w:space="0" w:color="943634" w:themeColor="accent2" w:themeShade="BF"/>
              <w:right w:val="nil"/>
            </w:tcBorders>
            <w:vAlign w:val="bottom"/>
          </w:tcPr>
          <w:p w:rsidR="00087606" w:rsidRPr="001B5534" w:rsidRDefault="00087606" w:rsidP="001E60B0">
            <w:pPr>
              <w:spacing w:line="200" w:lineRule="exact"/>
              <w:jc w:val="right"/>
              <w:rPr>
                <w:sz w:val="18"/>
                <w:szCs w:val="18"/>
                <w:vertAlign w:val="superscript"/>
              </w:rPr>
            </w:pPr>
            <w:r w:rsidRPr="001B5534">
              <w:rPr>
                <w:bCs/>
                <w:iCs/>
                <w:sz w:val="18"/>
                <w:szCs w:val="18"/>
              </w:rPr>
              <w:t>2336,0</w:t>
            </w:r>
            <w:r w:rsidRPr="001820AA">
              <w:rPr>
                <w:bCs/>
                <w:iCs/>
                <w:sz w:val="16"/>
                <w:szCs w:val="16"/>
                <w:vertAlign w:val="superscript"/>
              </w:rPr>
              <w:t>4)</w:t>
            </w:r>
          </w:p>
        </w:tc>
        <w:tc>
          <w:tcPr>
            <w:tcW w:w="565" w:type="pct"/>
            <w:gridSpan w:val="2"/>
            <w:tcBorders>
              <w:top w:val="nil"/>
              <w:left w:val="nil"/>
              <w:bottom w:val="double" w:sz="4" w:space="0" w:color="943634" w:themeColor="accent2" w:themeShade="BF"/>
              <w:right w:val="double" w:sz="4" w:space="0" w:color="943634" w:themeColor="accent2" w:themeShade="BF"/>
            </w:tcBorders>
            <w:vAlign w:val="bottom"/>
          </w:tcPr>
          <w:p w:rsidR="00087606" w:rsidRDefault="00087606" w:rsidP="001E60B0">
            <w:pPr>
              <w:spacing w:line="200" w:lineRule="exact"/>
              <w:ind w:left="142" w:hanging="142"/>
              <w:jc w:val="right"/>
              <w:rPr>
                <w:sz w:val="18"/>
                <w:szCs w:val="18"/>
              </w:rPr>
            </w:pPr>
            <w:r>
              <w:rPr>
                <w:sz w:val="18"/>
                <w:szCs w:val="18"/>
              </w:rPr>
              <w:t>…</w:t>
            </w:r>
          </w:p>
        </w:tc>
      </w:tr>
    </w:tbl>
    <w:p w:rsidR="00A70FA3" w:rsidRPr="00C15349" w:rsidRDefault="008E4CA0" w:rsidP="00F030BA">
      <w:pPr>
        <w:spacing w:line="200" w:lineRule="exact"/>
        <w:jc w:val="right"/>
        <w:rPr>
          <w:sz w:val="18"/>
          <w:szCs w:val="18"/>
        </w:rPr>
      </w:pPr>
      <w:r>
        <w:rPr>
          <w:sz w:val="18"/>
          <w:szCs w:val="18"/>
        </w:rPr>
        <w:lastRenderedPageBreak/>
        <w:t>продолжени</w:t>
      </w:r>
      <w:r w:rsidR="008F39F7">
        <w:rPr>
          <w:sz w:val="18"/>
          <w:szCs w:val="18"/>
        </w:rPr>
        <w:t>е</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6" w:type="dxa"/>
          <w:right w:w="56" w:type="dxa"/>
        </w:tblCellMar>
        <w:tblLook w:val="0000"/>
      </w:tblPr>
      <w:tblGrid>
        <w:gridCol w:w="3256"/>
        <w:gridCol w:w="732"/>
        <w:gridCol w:w="732"/>
        <w:gridCol w:w="732"/>
        <w:gridCol w:w="732"/>
        <w:gridCol w:w="732"/>
      </w:tblGrid>
      <w:tr w:rsidR="002A0FC6" w:rsidTr="0034702A">
        <w:trPr>
          <w:trHeight w:val="193"/>
        </w:trPr>
        <w:tc>
          <w:tcPr>
            <w:tcW w:w="2354"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2A0FC6" w:rsidRPr="00A30F22" w:rsidRDefault="002A0FC6" w:rsidP="008E4CA0">
            <w:pPr>
              <w:spacing w:line="200" w:lineRule="exact"/>
              <w:ind w:left="142" w:hanging="142"/>
              <w:jc w:val="center"/>
              <w:rPr>
                <w:sz w:val="18"/>
                <w:szCs w:val="18"/>
              </w:rPr>
            </w:pPr>
          </w:p>
        </w:tc>
        <w:tc>
          <w:tcPr>
            <w:tcW w:w="529"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2A0FC6" w:rsidRPr="00A30F22" w:rsidRDefault="002A0FC6" w:rsidP="008E4CA0">
            <w:pPr>
              <w:spacing w:line="200" w:lineRule="exact"/>
              <w:jc w:val="center"/>
              <w:rPr>
                <w:sz w:val="18"/>
                <w:szCs w:val="18"/>
              </w:rPr>
            </w:pPr>
            <w:r w:rsidRPr="00A30F22">
              <w:rPr>
                <w:sz w:val="18"/>
                <w:szCs w:val="18"/>
              </w:rPr>
              <w:t>2010</w:t>
            </w:r>
          </w:p>
        </w:tc>
        <w:tc>
          <w:tcPr>
            <w:tcW w:w="529"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2A0FC6" w:rsidRPr="00A30F22" w:rsidRDefault="002A0FC6" w:rsidP="008E4CA0">
            <w:pPr>
              <w:spacing w:line="200" w:lineRule="exact"/>
              <w:jc w:val="center"/>
              <w:rPr>
                <w:sz w:val="18"/>
                <w:szCs w:val="18"/>
              </w:rPr>
            </w:pPr>
            <w:r w:rsidRPr="00A30F22">
              <w:rPr>
                <w:sz w:val="18"/>
                <w:szCs w:val="18"/>
              </w:rPr>
              <w:t>2011</w:t>
            </w:r>
          </w:p>
        </w:tc>
        <w:tc>
          <w:tcPr>
            <w:tcW w:w="529"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2A0FC6" w:rsidRPr="00A30F22" w:rsidRDefault="002A0FC6" w:rsidP="008E4CA0">
            <w:pPr>
              <w:spacing w:line="200" w:lineRule="exact"/>
              <w:jc w:val="center"/>
              <w:rPr>
                <w:sz w:val="18"/>
                <w:szCs w:val="18"/>
              </w:rPr>
            </w:pPr>
            <w:r w:rsidRPr="00A30F22">
              <w:rPr>
                <w:sz w:val="18"/>
                <w:szCs w:val="18"/>
              </w:rPr>
              <w:t>2012</w:t>
            </w:r>
          </w:p>
        </w:tc>
        <w:tc>
          <w:tcPr>
            <w:tcW w:w="529"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2A0FC6" w:rsidRPr="00A30F22" w:rsidRDefault="002A0FC6" w:rsidP="008E4CA0">
            <w:pPr>
              <w:spacing w:line="200" w:lineRule="exact"/>
              <w:jc w:val="center"/>
              <w:rPr>
                <w:sz w:val="18"/>
                <w:szCs w:val="18"/>
              </w:rPr>
            </w:pPr>
            <w:r>
              <w:rPr>
                <w:sz w:val="18"/>
                <w:szCs w:val="18"/>
              </w:rPr>
              <w:t>2013</w:t>
            </w:r>
          </w:p>
        </w:tc>
        <w:tc>
          <w:tcPr>
            <w:tcW w:w="529"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2A0FC6" w:rsidRDefault="002A0FC6" w:rsidP="008E4CA0">
            <w:pPr>
              <w:spacing w:line="200" w:lineRule="exact"/>
              <w:jc w:val="center"/>
              <w:rPr>
                <w:sz w:val="18"/>
                <w:szCs w:val="18"/>
              </w:rPr>
            </w:pPr>
            <w:r>
              <w:rPr>
                <w:sz w:val="18"/>
                <w:szCs w:val="18"/>
              </w:rPr>
              <w:t>2014</w:t>
            </w:r>
          </w:p>
        </w:tc>
      </w:tr>
      <w:tr w:rsidR="003A7534" w:rsidTr="00801662">
        <w:trPr>
          <w:trHeight w:val="61"/>
        </w:trPr>
        <w:tc>
          <w:tcPr>
            <w:tcW w:w="2354" w:type="pct"/>
            <w:tcBorders>
              <w:top w:val="nil"/>
              <w:left w:val="double" w:sz="4" w:space="0" w:color="943634" w:themeColor="accent2" w:themeShade="BF"/>
              <w:bottom w:val="nil"/>
              <w:right w:val="nil"/>
            </w:tcBorders>
            <w:vAlign w:val="bottom"/>
          </w:tcPr>
          <w:p w:rsidR="003A7534" w:rsidRDefault="003A7534" w:rsidP="00061BB9">
            <w:pPr>
              <w:spacing w:line="200" w:lineRule="exact"/>
              <w:ind w:left="142" w:hanging="142"/>
              <w:rPr>
                <w:sz w:val="18"/>
                <w:szCs w:val="18"/>
              </w:rPr>
            </w:pPr>
            <w:r>
              <w:rPr>
                <w:sz w:val="18"/>
                <w:szCs w:val="18"/>
              </w:rPr>
              <w:t>Объем отгруженных товаров собстве</w:t>
            </w:r>
            <w:r>
              <w:rPr>
                <w:sz w:val="18"/>
                <w:szCs w:val="18"/>
              </w:rPr>
              <w:t>н</w:t>
            </w:r>
            <w:r>
              <w:rPr>
                <w:sz w:val="18"/>
                <w:szCs w:val="18"/>
              </w:rPr>
              <w:t>ного производства, выполненных р</w:t>
            </w:r>
            <w:r>
              <w:rPr>
                <w:sz w:val="18"/>
                <w:szCs w:val="18"/>
              </w:rPr>
              <w:t>а</w:t>
            </w:r>
            <w:r>
              <w:rPr>
                <w:sz w:val="18"/>
                <w:szCs w:val="18"/>
              </w:rPr>
              <w:t>бот и услуг собственными силами</w:t>
            </w:r>
            <w:r>
              <w:rPr>
                <w:sz w:val="18"/>
                <w:szCs w:val="18"/>
              </w:rPr>
              <w:br/>
              <w:t>по видам экономической деятельн</w:t>
            </w:r>
            <w:r>
              <w:rPr>
                <w:sz w:val="18"/>
                <w:szCs w:val="18"/>
              </w:rPr>
              <w:t>о</w:t>
            </w:r>
            <w:r>
              <w:rPr>
                <w:sz w:val="18"/>
                <w:szCs w:val="18"/>
              </w:rPr>
              <w:t>сти</w:t>
            </w:r>
            <w:r w:rsidR="00CF4F54">
              <w:rPr>
                <w:sz w:val="16"/>
                <w:szCs w:val="16"/>
                <w:vertAlign w:val="superscript"/>
              </w:rPr>
              <w:t>5</w:t>
            </w:r>
            <w:r w:rsidRPr="001820AA">
              <w:rPr>
                <w:sz w:val="16"/>
                <w:szCs w:val="16"/>
                <w:vertAlign w:val="superscript"/>
              </w:rPr>
              <w:t>)</w:t>
            </w:r>
            <w:r>
              <w:rPr>
                <w:sz w:val="18"/>
                <w:szCs w:val="18"/>
              </w:rPr>
              <w:t>, млрд рублей:</w:t>
            </w:r>
          </w:p>
        </w:tc>
        <w:tc>
          <w:tcPr>
            <w:tcW w:w="529" w:type="pct"/>
            <w:tcBorders>
              <w:top w:val="nil"/>
              <w:left w:val="nil"/>
              <w:bottom w:val="nil"/>
              <w:right w:val="nil"/>
            </w:tcBorders>
            <w:vAlign w:val="bottom"/>
          </w:tcPr>
          <w:p w:rsidR="003A7534" w:rsidRDefault="003A7534" w:rsidP="00061BB9">
            <w:pPr>
              <w:spacing w:line="200" w:lineRule="exact"/>
              <w:ind w:left="142" w:hanging="142"/>
              <w:jc w:val="right"/>
              <w:rPr>
                <w:sz w:val="18"/>
                <w:szCs w:val="18"/>
              </w:rPr>
            </w:pPr>
          </w:p>
        </w:tc>
        <w:tc>
          <w:tcPr>
            <w:tcW w:w="529" w:type="pct"/>
            <w:tcBorders>
              <w:top w:val="nil"/>
              <w:left w:val="nil"/>
              <w:bottom w:val="nil"/>
              <w:right w:val="nil"/>
            </w:tcBorders>
            <w:vAlign w:val="bottom"/>
          </w:tcPr>
          <w:p w:rsidR="003A7534" w:rsidRDefault="003A7534" w:rsidP="00061BB9">
            <w:pPr>
              <w:spacing w:line="200" w:lineRule="exact"/>
              <w:ind w:left="142" w:hanging="142"/>
              <w:jc w:val="right"/>
              <w:rPr>
                <w:sz w:val="18"/>
                <w:szCs w:val="18"/>
              </w:rPr>
            </w:pPr>
          </w:p>
        </w:tc>
        <w:tc>
          <w:tcPr>
            <w:tcW w:w="529" w:type="pct"/>
            <w:tcBorders>
              <w:top w:val="nil"/>
              <w:left w:val="nil"/>
              <w:bottom w:val="nil"/>
              <w:right w:val="nil"/>
            </w:tcBorders>
            <w:vAlign w:val="bottom"/>
          </w:tcPr>
          <w:p w:rsidR="003A7534" w:rsidRDefault="003A7534" w:rsidP="00061BB9">
            <w:pPr>
              <w:spacing w:line="200" w:lineRule="exact"/>
              <w:ind w:left="142" w:hanging="142"/>
              <w:jc w:val="right"/>
              <w:rPr>
                <w:sz w:val="18"/>
                <w:szCs w:val="18"/>
              </w:rPr>
            </w:pPr>
          </w:p>
        </w:tc>
        <w:tc>
          <w:tcPr>
            <w:tcW w:w="529" w:type="pct"/>
            <w:tcBorders>
              <w:top w:val="nil"/>
              <w:left w:val="nil"/>
              <w:bottom w:val="nil"/>
              <w:right w:val="nil"/>
            </w:tcBorders>
            <w:vAlign w:val="bottom"/>
          </w:tcPr>
          <w:p w:rsidR="003A7534" w:rsidRDefault="003A7534" w:rsidP="00061BB9">
            <w:pPr>
              <w:spacing w:line="200" w:lineRule="exact"/>
              <w:ind w:left="142" w:hanging="142"/>
              <w:jc w:val="right"/>
              <w:rPr>
                <w:sz w:val="18"/>
                <w:szCs w:val="18"/>
              </w:rPr>
            </w:pPr>
          </w:p>
        </w:tc>
        <w:tc>
          <w:tcPr>
            <w:tcW w:w="529" w:type="pct"/>
            <w:tcBorders>
              <w:top w:val="nil"/>
              <w:left w:val="nil"/>
              <w:bottom w:val="nil"/>
              <w:right w:val="double" w:sz="4" w:space="0" w:color="943634" w:themeColor="accent2" w:themeShade="BF"/>
            </w:tcBorders>
            <w:vAlign w:val="bottom"/>
          </w:tcPr>
          <w:p w:rsidR="003A7534" w:rsidRDefault="003A7534" w:rsidP="00061BB9">
            <w:pPr>
              <w:spacing w:line="200" w:lineRule="exact"/>
              <w:ind w:left="142" w:hanging="142"/>
              <w:jc w:val="right"/>
              <w:rPr>
                <w:sz w:val="18"/>
                <w:szCs w:val="18"/>
              </w:rPr>
            </w:pPr>
          </w:p>
        </w:tc>
      </w:tr>
      <w:tr w:rsidR="003A7534" w:rsidTr="00801662">
        <w:trPr>
          <w:trHeight w:val="61"/>
        </w:trPr>
        <w:tc>
          <w:tcPr>
            <w:tcW w:w="2354" w:type="pct"/>
            <w:tcBorders>
              <w:top w:val="nil"/>
              <w:left w:val="double" w:sz="4" w:space="0" w:color="943634" w:themeColor="accent2" w:themeShade="BF"/>
              <w:bottom w:val="nil"/>
              <w:right w:val="nil"/>
            </w:tcBorders>
            <w:vAlign w:val="bottom"/>
          </w:tcPr>
          <w:p w:rsidR="003A7534" w:rsidRDefault="003A7534" w:rsidP="00061BB9">
            <w:pPr>
              <w:spacing w:line="200" w:lineRule="exact"/>
              <w:ind w:left="227"/>
              <w:rPr>
                <w:sz w:val="18"/>
                <w:szCs w:val="18"/>
              </w:rPr>
            </w:pPr>
            <w:r>
              <w:rPr>
                <w:sz w:val="18"/>
                <w:szCs w:val="18"/>
              </w:rPr>
              <w:t xml:space="preserve">добыча полезных ископаемых </w:t>
            </w:r>
          </w:p>
        </w:tc>
        <w:tc>
          <w:tcPr>
            <w:tcW w:w="529" w:type="pct"/>
            <w:tcBorders>
              <w:top w:val="nil"/>
              <w:left w:val="nil"/>
              <w:bottom w:val="nil"/>
              <w:right w:val="nil"/>
            </w:tcBorders>
            <w:vAlign w:val="bottom"/>
          </w:tcPr>
          <w:p w:rsidR="003A7534" w:rsidRDefault="003A7534" w:rsidP="00061BB9">
            <w:pPr>
              <w:spacing w:line="200" w:lineRule="exact"/>
              <w:jc w:val="right"/>
              <w:rPr>
                <w:sz w:val="18"/>
                <w:szCs w:val="18"/>
              </w:rPr>
            </w:pPr>
            <w:r>
              <w:rPr>
                <w:sz w:val="18"/>
                <w:szCs w:val="18"/>
              </w:rPr>
              <w:t>240,6</w:t>
            </w:r>
          </w:p>
        </w:tc>
        <w:tc>
          <w:tcPr>
            <w:tcW w:w="529" w:type="pct"/>
            <w:tcBorders>
              <w:top w:val="nil"/>
              <w:left w:val="nil"/>
              <w:bottom w:val="nil"/>
              <w:right w:val="nil"/>
            </w:tcBorders>
            <w:vAlign w:val="bottom"/>
          </w:tcPr>
          <w:p w:rsidR="003A7534" w:rsidRDefault="003A7534" w:rsidP="00061BB9">
            <w:pPr>
              <w:spacing w:line="200" w:lineRule="exact"/>
              <w:jc w:val="right"/>
              <w:rPr>
                <w:sz w:val="18"/>
                <w:szCs w:val="18"/>
              </w:rPr>
            </w:pPr>
            <w:r>
              <w:rPr>
                <w:sz w:val="18"/>
                <w:szCs w:val="18"/>
              </w:rPr>
              <w:t>266,6</w:t>
            </w:r>
          </w:p>
        </w:tc>
        <w:tc>
          <w:tcPr>
            <w:tcW w:w="529" w:type="pct"/>
            <w:tcBorders>
              <w:top w:val="nil"/>
              <w:left w:val="nil"/>
              <w:bottom w:val="nil"/>
              <w:right w:val="nil"/>
            </w:tcBorders>
            <w:vAlign w:val="bottom"/>
          </w:tcPr>
          <w:p w:rsidR="003A7534" w:rsidRDefault="003A7534" w:rsidP="00061BB9">
            <w:pPr>
              <w:spacing w:line="200" w:lineRule="exact"/>
              <w:jc w:val="right"/>
              <w:rPr>
                <w:sz w:val="18"/>
                <w:szCs w:val="18"/>
              </w:rPr>
            </w:pPr>
            <w:r>
              <w:rPr>
                <w:sz w:val="18"/>
                <w:szCs w:val="18"/>
              </w:rPr>
              <w:t>248,6</w:t>
            </w:r>
          </w:p>
        </w:tc>
        <w:tc>
          <w:tcPr>
            <w:tcW w:w="529" w:type="pct"/>
            <w:tcBorders>
              <w:top w:val="nil"/>
              <w:left w:val="nil"/>
              <w:bottom w:val="nil"/>
              <w:right w:val="nil"/>
            </w:tcBorders>
            <w:vAlign w:val="bottom"/>
          </w:tcPr>
          <w:p w:rsidR="003A7534" w:rsidRPr="00246D7B" w:rsidRDefault="003A7534" w:rsidP="00061BB9">
            <w:pPr>
              <w:spacing w:line="200" w:lineRule="exact"/>
              <w:jc w:val="right"/>
              <w:rPr>
                <w:sz w:val="18"/>
                <w:szCs w:val="18"/>
              </w:rPr>
            </w:pPr>
            <w:r w:rsidRPr="001F55C2">
              <w:rPr>
                <w:sz w:val="18"/>
                <w:szCs w:val="18"/>
              </w:rPr>
              <w:t>296</w:t>
            </w:r>
            <w:r>
              <w:rPr>
                <w:sz w:val="18"/>
                <w:szCs w:val="18"/>
              </w:rPr>
              <w:t>,</w:t>
            </w:r>
            <w:r w:rsidRPr="001F55C2">
              <w:rPr>
                <w:sz w:val="18"/>
                <w:szCs w:val="18"/>
              </w:rPr>
              <w:t>8</w:t>
            </w:r>
          </w:p>
        </w:tc>
        <w:tc>
          <w:tcPr>
            <w:tcW w:w="529" w:type="pct"/>
            <w:tcBorders>
              <w:top w:val="nil"/>
              <w:left w:val="nil"/>
              <w:bottom w:val="nil"/>
              <w:right w:val="double" w:sz="4" w:space="0" w:color="943634" w:themeColor="accent2" w:themeShade="BF"/>
            </w:tcBorders>
            <w:vAlign w:val="bottom"/>
          </w:tcPr>
          <w:p w:rsidR="003A7534" w:rsidRDefault="003A7534" w:rsidP="00061BB9">
            <w:pPr>
              <w:spacing w:line="200" w:lineRule="exact"/>
              <w:jc w:val="right"/>
              <w:rPr>
                <w:sz w:val="18"/>
                <w:szCs w:val="18"/>
              </w:rPr>
            </w:pPr>
            <w:r>
              <w:rPr>
                <w:sz w:val="18"/>
                <w:szCs w:val="18"/>
              </w:rPr>
              <w:t>320,2</w:t>
            </w:r>
          </w:p>
        </w:tc>
      </w:tr>
      <w:tr w:rsidR="003A7534" w:rsidTr="00801662">
        <w:trPr>
          <w:trHeight w:val="61"/>
        </w:trPr>
        <w:tc>
          <w:tcPr>
            <w:tcW w:w="2354" w:type="pct"/>
            <w:tcBorders>
              <w:top w:val="nil"/>
              <w:left w:val="double" w:sz="4" w:space="0" w:color="943634" w:themeColor="accent2" w:themeShade="BF"/>
              <w:bottom w:val="nil"/>
              <w:right w:val="nil"/>
            </w:tcBorders>
            <w:vAlign w:val="bottom"/>
          </w:tcPr>
          <w:p w:rsidR="003A7534" w:rsidRDefault="003A7534" w:rsidP="00061BB9">
            <w:pPr>
              <w:spacing w:line="200" w:lineRule="exact"/>
              <w:ind w:left="227"/>
              <w:rPr>
                <w:sz w:val="18"/>
                <w:szCs w:val="18"/>
              </w:rPr>
            </w:pPr>
            <w:r>
              <w:rPr>
                <w:sz w:val="18"/>
                <w:szCs w:val="18"/>
              </w:rPr>
              <w:t>обрабатывающие производства</w:t>
            </w:r>
          </w:p>
        </w:tc>
        <w:tc>
          <w:tcPr>
            <w:tcW w:w="529" w:type="pct"/>
            <w:tcBorders>
              <w:top w:val="nil"/>
              <w:left w:val="nil"/>
              <w:bottom w:val="nil"/>
              <w:right w:val="nil"/>
            </w:tcBorders>
            <w:vAlign w:val="bottom"/>
          </w:tcPr>
          <w:p w:rsidR="003A7534" w:rsidRDefault="003A7534" w:rsidP="00061BB9">
            <w:pPr>
              <w:spacing w:line="200" w:lineRule="exact"/>
              <w:jc w:val="right"/>
              <w:rPr>
                <w:sz w:val="18"/>
                <w:szCs w:val="18"/>
              </w:rPr>
            </w:pPr>
            <w:r>
              <w:rPr>
                <w:sz w:val="18"/>
                <w:szCs w:val="18"/>
              </w:rPr>
              <w:t>571,3</w:t>
            </w:r>
          </w:p>
        </w:tc>
        <w:tc>
          <w:tcPr>
            <w:tcW w:w="529" w:type="pct"/>
            <w:tcBorders>
              <w:top w:val="nil"/>
              <w:left w:val="nil"/>
              <w:bottom w:val="nil"/>
              <w:right w:val="nil"/>
            </w:tcBorders>
            <w:vAlign w:val="bottom"/>
          </w:tcPr>
          <w:p w:rsidR="003A7534" w:rsidRDefault="003A7534" w:rsidP="00061BB9">
            <w:pPr>
              <w:spacing w:line="200" w:lineRule="exact"/>
              <w:jc w:val="right"/>
              <w:rPr>
                <w:sz w:val="18"/>
                <w:szCs w:val="18"/>
              </w:rPr>
            </w:pPr>
            <w:r>
              <w:rPr>
                <w:sz w:val="18"/>
                <w:szCs w:val="18"/>
              </w:rPr>
              <w:t>628,1</w:t>
            </w:r>
          </w:p>
        </w:tc>
        <w:tc>
          <w:tcPr>
            <w:tcW w:w="529" w:type="pct"/>
            <w:tcBorders>
              <w:top w:val="nil"/>
              <w:left w:val="nil"/>
              <w:bottom w:val="nil"/>
              <w:right w:val="nil"/>
            </w:tcBorders>
            <w:vAlign w:val="bottom"/>
          </w:tcPr>
          <w:p w:rsidR="003A7534" w:rsidRDefault="003A7534" w:rsidP="00061BB9">
            <w:pPr>
              <w:spacing w:line="200" w:lineRule="exact"/>
              <w:jc w:val="right"/>
              <w:rPr>
                <w:sz w:val="18"/>
                <w:szCs w:val="18"/>
              </w:rPr>
            </w:pPr>
            <w:r>
              <w:rPr>
                <w:sz w:val="18"/>
                <w:szCs w:val="18"/>
              </w:rPr>
              <w:t>629,6</w:t>
            </w:r>
          </w:p>
        </w:tc>
        <w:tc>
          <w:tcPr>
            <w:tcW w:w="529"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sidRPr="001F55C2">
              <w:rPr>
                <w:sz w:val="18"/>
                <w:szCs w:val="18"/>
              </w:rPr>
              <w:t>644</w:t>
            </w:r>
            <w:r>
              <w:rPr>
                <w:sz w:val="18"/>
                <w:szCs w:val="18"/>
              </w:rPr>
              <w:t>,</w:t>
            </w:r>
            <w:r w:rsidRPr="001F55C2">
              <w:rPr>
                <w:sz w:val="18"/>
                <w:szCs w:val="18"/>
              </w:rPr>
              <w:t>3</w:t>
            </w:r>
          </w:p>
        </w:tc>
        <w:tc>
          <w:tcPr>
            <w:tcW w:w="529" w:type="pct"/>
            <w:tcBorders>
              <w:top w:val="nil"/>
              <w:left w:val="nil"/>
              <w:bottom w:val="nil"/>
              <w:right w:val="double" w:sz="4" w:space="0" w:color="943634" w:themeColor="accent2" w:themeShade="BF"/>
            </w:tcBorders>
            <w:vAlign w:val="bottom"/>
          </w:tcPr>
          <w:p w:rsidR="003A7534" w:rsidRDefault="003A7534" w:rsidP="00061BB9">
            <w:pPr>
              <w:spacing w:line="200" w:lineRule="exact"/>
              <w:jc w:val="right"/>
              <w:rPr>
                <w:sz w:val="18"/>
                <w:szCs w:val="18"/>
              </w:rPr>
            </w:pPr>
            <w:r>
              <w:rPr>
                <w:sz w:val="18"/>
                <w:szCs w:val="18"/>
              </w:rPr>
              <w:t>754,1</w:t>
            </w:r>
          </w:p>
        </w:tc>
      </w:tr>
      <w:tr w:rsidR="003A7534" w:rsidTr="00801662">
        <w:trPr>
          <w:trHeight w:val="61"/>
        </w:trPr>
        <w:tc>
          <w:tcPr>
            <w:tcW w:w="2354" w:type="pct"/>
            <w:tcBorders>
              <w:top w:val="nil"/>
              <w:left w:val="double" w:sz="4" w:space="0" w:color="943634" w:themeColor="accent2" w:themeShade="BF"/>
              <w:bottom w:val="nil"/>
              <w:right w:val="nil"/>
            </w:tcBorders>
            <w:vAlign w:val="bottom"/>
          </w:tcPr>
          <w:p w:rsidR="003A7534" w:rsidRDefault="003A7534" w:rsidP="00061BB9">
            <w:pPr>
              <w:spacing w:line="200" w:lineRule="exact"/>
              <w:ind w:left="227"/>
              <w:rPr>
                <w:sz w:val="18"/>
                <w:szCs w:val="18"/>
              </w:rPr>
            </w:pPr>
            <w:r>
              <w:rPr>
                <w:sz w:val="18"/>
                <w:szCs w:val="18"/>
              </w:rPr>
              <w:t xml:space="preserve">производство и распределение </w:t>
            </w:r>
          </w:p>
          <w:p w:rsidR="003A7534" w:rsidRDefault="003A7534" w:rsidP="00061BB9">
            <w:pPr>
              <w:spacing w:line="200" w:lineRule="exact"/>
              <w:ind w:left="227"/>
              <w:rPr>
                <w:sz w:val="18"/>
                <w:szCs w:val="18"/>
              </w:rPr>
            </w:pPr>
            <w:r>
              <w:rPr>
                <w:sz w:val="18"/>
                <w:szCs w:val="18"/>
              </w:rPr>
              <w:t>электроэнергии, газа и воды</w:t>
            </w:r>
          </w:p>
        </w:tc>
        <w:tc>
          <w:tcPr>
            <w:tcW w:w="529" w:type="pct"/>
            <w:tcBorders>
              <w:top w:val="nil"/>
              <w:left w:val="nil"/>
              <w:bottom w:val="nil"/>
              <w:right w:val="nil"/>
            </w:tcBorders>
            <w:vAlign w:val="bottom"/>
          </w:tcPr>
          <w:p w:rsidR="003A7534" w:rsidRDefault="003A7534" w:rsidP="00061BB9">
            <w:pPr>
              <w:spacing w:line="200" w:lineRule="exact"/>
              <w:jc w:val="right"/>
              <w:rPr>
                <w:sz w:val="18"/>
                <w:szCs w:val="18"/>
              </w:rPr>
            </w:pPr>
            <w:r>
              <w:rPr>
                <w:sz w:val="18"/>
                <w:szCs w:val="18"/>
              </w:rPr>
              <w:t>86,0</w:t>
            </w:r>
          </w:p>
        </w:tc>
        <w:tc>
          <w:tcPr>
            <w:tcW w:w="529" w:type="pct"/>
            <w:tcBorders>
              <w:top w:val="nil"/>
              <w:left w:val="nil"/>
              <w:bottom w:val="nil"/>
              <w:right w:val="nil"/>
            </w:tcBorders>
            <w:vAlign w:val="bottom"/>
          </w:tcPr>
          <w:p w:rsidR="003A7534" w:rsidRDefault="003A7534" w:rsidP="00061BB9">
            <w:pPr>
              <w:spacing w:line="200" w:lineRule="exact"/>
              <w:jc w:val="right"/>
              <w:rPr>
                <w:sz w:val="18"/>
                <w:szCs w:val="18"/>
              </w:rPr>
            </w:pPr>
            <w:r>
              <w:rPr>
                <w:sz w:val="18"/>
                <w:szCs w:val="18"/>
              </w:rPr>
              <w:t>95,4</w:t>
            </w:r>
          </w:p>
        </w:tc>
        <w:tc>
          <w:tcPr>
            <w:tcW w:w="529" w:type="pct"/>
            <w:tcBorders>
              <w:top w:val="nil"/>
              <w:left w:val="nil"/>
              <w:bottom w:val="nil"/>
              <w:right w:val="nil"/>
            </w:tcBorders>
            <w:vAlign w:val="bottom"/>
          </w:tcPr>
          <w:p w:rsidR="003A7534" w:rsidRDefault="003A7534" w:rsidP="00061BB9">
            <w:pPr>
              <w:spacing w:line="200" w:lineRule="exact"/>
              <w:jc w:val="right"/>
              <w:rPr>
                <w:sz w:val="18"/>
                <w:szCs w:val="18"/>
              </w:rPr>
            </w:pPr>
            <w:r>
              <w:rPr>
                <w:sz w:val="18"/>
                <w:szCs w:val="18"/>
              </w:rPr>
              <w:t>105,7</w:t>
            </w:r>
          </w:p>
        </w:tc>
        <w:tc>
          <w:tcPr>
            <w:tcW w:w="529"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lang w:val="en-US"/>
              </w:rPr>
              <w:t>119</w:t>
            </w:r>
            <w:r>
              <w:rPr>
                <w:sz w:val="18"/>
                <w:szCs w:val="18"/>
              </w:rPr>
              <w:t>,</w:t>
            </w:r>
            <w:r>
              <w:rPr>
                <w:sz w:val="18"/>
                <w:szCs w:val="18"/>
                <w:lang w:val="en-US"/>
              </w:rPr>
              <w:t>3</w:t>
            </w:r>
          </w:p>
        </w:tc>
        <w:tc>
          <w:tcPr>
            <w:tcW w:w="529" w:type="pct"/>
            <w:tcBorders>
              <w:top w:val="nil"/>
              <w:left w:val="nil"/>
              <w:bottom w:val="nil"/>
              <w:right w:val="double" w:sz="4" w:space="0" w:color="943634" w:themeColor="accent2" w:themeShade="BF"/>
            </w:tcBorders>
            <w:vAlign w:val="bottom"/>
          </w:tcPr>
          <w:p w:rsidR="003A7534" w:rsidRDefault="003A7534" w:rsidP="00061BB9">
            <w:pPr>
              <w:spacing w:line="200" w:lineRule="exact"/>
              <w:jc w:val="right"/>
              <w:rPr>
                <w:sz w:val="18"/>
                <w:szCs w:val="18"/>
              </w:rPr>
            </w:pPr>
            <w:r>
              <w:rPr>
                <w:sz w:val="18"/>
                <w:szCs w:val="18"/>
              </w:rPr>
              <w:t>130,7</w:t>
            </w:r>
          </w:p>
        </w:tc>
      </w:tr>
      <w:tr w:rsidR="00FD3880" w:rsidTr="00801662">
        <w:trPr>
          <w:trHeight w:val="61"/>
        </w:trPr>
        <w:tc>
          <w:tcPr>
            <w:tcW w:w="2354" w:type="pct"/>
            <w:tcBorders>
              <w:top w:val="nil"/>
              <w:left w:val="double" w:sz="4" w:space="0" w:color="943634" w:themeColor="accent2" w:themeShade="BF"/>
              <w:bottom w:val="nil"/>
              <w:right w:val="nil"/>
            </w:tcBorders>
            <w:vAlign w:val="bottom"/>
          </w:tcPr>
          <w:p w:rsidR="00FD3880" w:rsidRPr="00A30F22" w:rsidRDefault="00FD3880" w:rsidP="00653AD9">
            <w:pPr>
              <w:spacing w:line="200" w:lineRule="exact"/>
              <w:rPr>
                <w:sz w:val="18"/>
                <w:szCs w:val="18"/>
                <w:vertAlign w:val="superscript"/>
              </w:rPr>
            </w:pPr>
            <w:r>
              <w:rPr>
                <w:sz w:val="18"/>
                <w:szCs w:val="18"/>
              </w:rPr>
              <w:t>Индекс п</w:t>
            </w:r>
            <w:r w:rsidRPr="00A30F22">
              <w:rPr>
                <w:sz w:val="18"/>
                <w:szCs w:val="18"/>
              </w:rPr>
              <w:t>ромышленно</w:t>
            </w:r>
            <w:r>
              <w:rPr>
                <w:sz w:val="18"/>
                <w:szCs w:val="18"/>
              </w:rPr>
              <w:t>го</w:t>
            </w:r>
            <w:r w:rsidRPr="00A30F22">
              <w:rPr>
                <w:sz w:val="18"/>
                <w:szCs w:val="18"/>
              </w:rPr>
              <w:t xml:space="preserve"> производств</w:t>
            </w:r>
            <w:r>
              <w:rPr>
                <w:sz w:val="18"/>
                <w:szCs w:val="18"/>
              </w:rPr>
              <w:t>а,</w:t>
            </w:r>
            <w:r>
              <w:rPr>
                <w:sz w:val="18"/>
                <w:szCs w:val="18"/>
              </w:rPr>
              <w:br/>
              <w:t xml:space="preserve">  в процентах к предыдущему году</w:t>
            </w:r>
            <w:r w:rsidR="00CF4F54">
              <w:rPr>
                <w:sz w:val="18"/>
                <w:szCs w:val="18"/>
                <w:vertAlign w:val="superscript"/>
              </w:rPr>
              <w:t>6</w:t>
            </w:r>
            <w:r>
              <w:rPr>
                <w:sz w:val="18"/>
                <w:szCs w:val="18"/>
                <w:vertAlign w:val="superscript"/>
              </w:rPr>
              <w:t>)</w:t>
            </w:r>
          </w:p>
        </w:tc>
        <w:tc>
          <w:tcPr>
            <w:tcW w:w="529" w:type="pct"/>
            <w:tcBorders>
              <w:top w:val="nil"/>
              <w:left w:val="nil"/>
              <w:bottom w:val="nil"/>
              <w:right w:val="nil"/>
            </w:tcBorders>
            <w:vAlign w:val="bottom"/>
          </w:tcPr>
          <w:p w:rsidR="00FD3880" w:rsidRPr="00A30F22" w:rsidRDefault="00FD3880" w:rsidP="00653AD9">
            <w:pPr>
              <w:spacing w:line="200" w:lineRule="exact"/>
              <w:jc w:val="right"/>
              <w:rPr>
                <w:sz w:val="18"/>
                <w:szCs w:val="18"/>
              </w:rPr>
            </w:pPr>
            <w:r>
              <w:rPr>
                <w:sz w:val="18"/>
                <w:szCs w:val="18"/>
              </w:rPr>
              <w:t>135,8</w:t>
            </w:r>
          </w:p>
        </w:tc>
        <w:tc>
          <w:tcPr>
            <w:tcW w:w="529" w:type="pct"/>
            <w:tcBorders>
              <w:top w:val="nil"/>
              <w:left w:val="nil"/>
              <w:bottom w:val="nil"/>
              <w:right w:val="nil"/>
            </w:tcBorders>
            <w:vAlign w:val="bottom"/>
          </w:tcPr>
          <w:p w:rsidR="00FD3880" w:rsidRPr="00A30F22" w:rsidRDefault="00FD3880" w:rsidP="00653AD9">
            <w:pPr>
              <w:spacing w:line="200" w:lineRule="exact"/>
              <w:jc w:val="right"/>
              <w:rPr>
                <w:sz w:val="18"/>
                <w:szCs w:val="18"/>
              </w:rPr>
            </w:pPr>
            <w:r>
              <w:rPr>
                <w:sz w:val="18"/>
                <w:szCs w:val="18"/>
              </w:rPr>
              <w:t>107,3</w:t>
            </w:r>
          </w:p>
        </w:tc>
        <w:tc>
          <w:tcPr>
            <w:tcW w:w="529" w:type="pct"/>
            <w:tcBorders>
              <w:top w:val="nil"/>
              <w:left w:val="nil"/>
              <w:bottom w:val="nil"/>
              <w:right w:val="nil"/>
            </w:tcBorders>
            <w:vAlign w:val="bottom"/>
          </w:tcPr>
          <w:p w:rsidR="00FD3880" w:rsidRPr="00A30F22" w:rsidRDefault="00FD3880" w:rsidP="00653AD9">
            <w:pPr>
              <w:spacing w:line="200" w:lineRule="exact"/>
              <w:jc w:val="right"/>
              <w:rPr>
                <w:sz w:val="18"/>
                <w:szCs w:val="18"/>
              </w:rPr>
            </w:pPr>
            <w:r>
              <w:rPr>
                <w:sz w:val="18"/>
                <w:szCs w:val="18"/>
              </w:rPr>
              <w:t>109,3</w:t>
            </w:r>
          </w:p>
        </w:tc>
        <w:tc>
          <w:tcPr>
            <w:tcW w:w="529" w:type="pct"/>
            <w:tcBorders>
              <w:top w:val="nil"/>
              <w:left w:val="nil"/>
              <w:bottom w:val="nil"/>
              <w:right w:val="nil"/>
            </w:tcBorders>
            <w:vAlign w:val="bottom"/>
          </w:tcPr>
          <w:p w:rsidR="00FD3880" w:rsidRPr="00A30F22" w:rsidRDefault="00FD3880" w:rsidP="00653AD9">
            <w:pPr>
              <w:spacing w:line="200" w:lineRule="exact"/>
              <w:jc w:val="right"/>
              <w:rPr>
                <w:sz w:val="18"/>
                <w:szCs w:val="18"/>
              </w:rPr>
            </w:pPr>
            <w:r w:rsidRPr="00FD3880">
              <w:rPr>
                <w:sz w:val="18"/>
                <w:szCs w:val="18"/>
              </w:rPr>
              <w:t>109</w:t>
            </w:r>
            <w:r>
              <w:rPr>
                <w:sz w:val="18"/>
                <w:szCs w:val="18"/>
              </w:rPr>
              <w:t>,</w:t>
            </w:r>
            <w:r w:rsidRPr="00FD3880">
              <w:rPr>
                <w:sz w:val="18"/>
                <w:szCs w:val="18"/>
              </w:rPr>
              <w:t>3</w:t>
            </w:r>
          </w:p>
        </w:tc>
        <w:tc>
          <w:tcPr>
            <w:tcW w:w="529" w:type="pct"/>
            <w:tcBorders>
              <w:top w:val="nil"/>
              <w:left w:val="nil"/>
              <w:bottom w:val="nil"/>
              <w:right w:val="double" w:sz="4" w:space="0" w:color="943634" w:themeColor="accent2" w:themeShade="BF"/>
            </w:tcBorders>
            <w:vAlign w:val="bottom"/>
          </w:tcPr>
          <w:p w:rsidR="00FD3880" w:rsidRDefault="00FD3880" w:rsidP="00653AD9">
            <w:pPr>
              <w:spacing w:line="200" w:lineRule="exact"/>
              <w:jc w:val="right"/>
              <w:rPr>
                <w:sz w:val="18"/>
                <w:szCs w:val="18"/>
              </w:rPr>
            </w:pPr>
            <w:r>
              <w:rPr>
                <w:sz w:val="18"/>
                <w:szCs w:val="18"/>
              </w:rPr>
              <w:t>101,9</w:t>
            </w:r>
          </w:p>
        </w:tc>
      </w:tr>
      <w:tr w:rsidR="00FD3880" w:rsidTr="00801662">
        <w:trPr>
          <w:trHeight w:val="61"/>
        </w:trPr>
        <w:tc>
          <w:tcPr>
            <w:tcW w:w="2354" w:type="pct"/>
            <w:tcBorders>
              <w:top w:val="nil"/>
              <w:left w:val="double" w:sz="4" w:space="0" w:color="943634" w:themeColor="accent2" w:themeShade="BF"/>
              <w:bottom w:val="nil"/>
              <w:right w:val="nil"/>
            </w:tcBorders>
            <w:vAlign w:val="bottom"/>
          </w:tcPr>
          <w:p w:rsidR="00FD3880" w:rsidRPr="00A30F22" w:rsidRDefault="00FD3880" w:rsidP="00061BB9">
            <w:pPr>
              <w:spacing w:line="200" w:lineRule="exact"/>
              <w:ind w:left="142" w:hanging="142"/>
              <w:rPr>
                <w:sz w:val="18"/>
                <w:szCs w:val="18"/>
              </w:rPr>
            </w:pPr>
            <w:r w:rsidRPr="00A30F22">
              <w:rPr>
                <w:sz w:val="18"/>
                <w:szCs w:val="18"/>
              </w:rPr>
              <w:t>Продукция сельского хозяйства</w:t>
            </w:r>
            <w:r>
              <w:rPr>
                <w:sz w:val="18"/>
                <w:szCs w:val="18"/>
              </w:rPr>
              <w:t>,</w:t>
            </w:r>
            <w:r>
              <w:rPr>
                <w:sz w:val="18"/>
                <w:szCs w:val="18"/>
              </w:rPr>
              <w:br/>
              <w:t>млрд рублей</w:t>
            </w:r>
          </w:p>
        </w:tc>
        <w:tc>
          <w:tcPr>
            <w:tcW w:w="529" w:type="pct"/>
            <w:tcBorders>
              <w:top w:val="nil"/>
              <w:left w:val="nil"/>
              <w:bottom w:val="nil"/>
              <w:right w:val="nil"/>
            </w:tcBorders>
            <w:vAlign w:val="bottom"/>
          </w:tcPr>
          <w:p w:rsidR="00FD3880" w:rsidRPr="00A30F22" w:rsidRDefault="00FD3880" w:rsidP="00061BB9">
            <w:pPr>
              <w:spacing w:line="200" w:lineRule="exact"/>
              <w:jc w:val="right"/>
              <w:rPr>
                <w:sz w:val="18"/>
                <w:szCs w:val="18"/>
              </w:rPr>
            </w:pPr>
            <w:r>
              <w:rPr>
                <w:sz w:val="18"/>
                <w:szCs w:val="18"/>
              </w:rPr>
              <w:t>61,7</w:t>
            </w:r>
          </w:p>
        </w:tc>
        <w:tc>
          <w:tcPr>
            <w:tcW w:w="529" w:type="pct"/>
            <w:tcBorders>
              <w:top w:val="nil"/>
              <w:left w:val="nil"/>
              <w:bottom w:val="nil"/>
              <w:right w:val="nil"/>
            </w:tcBorders>
            <w:vAlign w:val="bottom"/>
          </w:tcPr>
          <w:p w:rsidR="00FD3880" w:rsidRPr="00A30F22" w:rsidRDefault="00FD3880" w:rsidP="00061BB9">
            <w:pPr>
              <w:spacing w:line="200" w:lineRule="exact"/>
              <w:jc w:val="right"/>
              <w:rPr>
                <w:sz w:val="18"/>
                <w:szCs w:val="18"/>
              </w:rPr>
            </w:pPr>
            <w:r>
              <w:rPr>
                <w:sz w:val="18"/>
                <w:szCs w:val="18"/>
              </w:rPr>
              <w:t>68,6</w:t>
            </w:r>
          </w:p>
        </w:tc>
        <w:tc>
          <w:tcPr>
            <w:tcW w:w="529" w:type="pct"/>
            <w:tcBorders>
              <w:top w:val="nil"/>
              <w:left w:val="nil"/>
              <w:bottom w:val="nil"/>
              <w:right w:val="nil"/>
            </w:tcBorders>
            <w:vAlign w:val="bottom"/>
          </w:tcPr>
          <w:p w:rsidR="00FD3880" w:rsidRPr="00A30F22" w:rsidRDefault="00FD3880" w:rsidP="00061BB9">
            <w:pPr>
              <w:spacing w:line="200" w:lineRule="exact"/>
              <w:jc w:val="right"/>
              <w:rPr>
                <w:sz w:val="18"/>
                <w:szCs w:val="18"/>
              </w:rPr>
            </w:pPr>
            <w:r>
              <w:rPr>
                <w:sz w:val="18"/>
                <w:szCs w:val="18"/>
              </w:rPr>
              <w:t>64,1</w:t>
            </w:r>
          </w:p>
        </w:tc>
        <w:tc>
          <w:tcPr>
            <w:tcW w:w="529" w:type="pct"/>
            <w:tcBorders>
              <w:top w:val="nil"/>
              <w:left w:val="nil"/>
              <w:bottom w:val="nil"/>
              <w:right w:val="nil"/>
            </w:tcBorders>
            <w:vAlign w:val="bottom"/>
          </w:tcPr>
          <w:p w:rsidR="00FD3880" w:rsidRPr="003223B4" w:rsidRDefault="00FD3880" w:rsidP="00061BB9">
            <w:pPr>
              <w:spacing w:line="200" w:lineRule="exact"/>
              <w:jc w:val="right"/>
              <w:rPr>
                <w:sz w:val="18"/>
                <w:szCs w:val="18"/>
                <w:vertAlign w:val="superscript"/>
              </w:rPr>
            </w:pPr>
            <w:r>
              <w:rPr>
                <w:sz w:val="18"/>
                <w:szCs w:val="18"/>
              </w:rPr>
              <w:t>70,2</w:t>
            </w:r>
          </w:p>
        </w:tc>
        <w:tc>
          <w:tcPr>
            <w:tcW w:w="529" w:type="pct"/>
            <w:tcBorders>
              <w:top w:val="nil"/>
              <w:left w:val="nil"/>
              <w:bottom w:val="nil"/>
              <w:right w:val="double" w:sz="4" w:space="0" w:color="943634" w:themeColor="accent2" w:themeShade="BF"/>
            </w:tcBorders>
            <w:vAlign w:val="bottom"/>
          </w:tcPr>
          <w:p w:rsidR="00FD3880" w:rsidRDefault="00FD3880" w:rsidP="00061BB9">
            <w:pPr>
              <w:spacing w:line="200" w:lineRule="exact"/>
              <w:jc w:val="right"/>
              <w:rPr>
                <w:sz w:val="18"/>
                <w:szCs w:val="18"/>
              </w:rPr>
            </w:pPr>
            <w:r w:rsidRPr="000838E3">
              <w:rPr>
                <w:sz w:val="18"/>
                <w:szCs w:val="18"/>
              </w:rPr>
              <w:t>76,0</w:t>
            </w:r>
            <w:r w:rsidRPr="001820AA">
              <w:rPr>
                <w:sz w:val="16"/>
                <w:szCs w:val="16"/>
                <w:vertAlign w:val="superscript"/>
              </w:rPr>
              <w:t>3)</w:t>
            </w:r>
          </w:p>
        </w:tc>
      </w:tr>
      <w:tr w:rsidR="00FD3880" w:rsidTr="00801662">
        <w:trPr>
          <w:trHeight w:val="61"/>
        </w:trPr>
        <w:tc>
          <w:tcPr>
            <w:tcW w:w="2354" w:type="pct"/>
            <w:tcBorders>
              <w:top w:val="nil"/>
              <w:left w:val="double" w:sz="4" w:space="0" w:color="943634" w:themeColor="accent2" w:themeShade="BF"/>
              <w:bottom w:val="nil"/>
              <w:right w:val="nil"/>
            </w:tcBorders>
            <w:vAlign w:val="bottom"/>
          </w:tcPr>
          <w:p w:rsidR="00FD3880" w:rsidRDefault="00646834" w:rsidP="00061BB9">
            <w:pPr>
              <w:spacing w:line="200" w:lineRule="exact"/>
              <w:ind w:left="227"/>
              <w:rPr>
                <w:sz w:val="18"/>
                <w:szCs w:val="18"/>
              </w:rPr>
            </w:pPr>
            <w:r>
              <w:rPr>
                <w:sz w:val="18"/>
                <w:szCs w:val="18"/>
              </w:rPr>
              <w:t xml:space="preserve"> </w:t>
            </w:r>
            <w:r w:rsidR="00FD3880">
              <w:rPr>
                <w:sz w:val="18"/>
                <w:szCs w:val="18"/>
              </w:rPr>
              <w:t>в том числе:</w:t>
            </w:r>
          </w:p>
        </w:tc>
        <w:tc>
          <w:tcPr>
            <w:tcW w:w="529" w:type="pct"/>
            <w:tcBorders>
              <w:top w:val="nil"/>
              <w:left w:val="nil"/>
              <w:bottom w:val="nil"/>
              <w:right w:val="nil"/>
            </w:tcBorders>
            <w:vAlign w:val="bottom"/>
          </w:tcPr>
          <w:p w:rsidR="00FD3880" w:rsidRPr="00737232" w:rsidRDefault="00FD3880" w:rsidP="00061BB9">
            <w:pPr>
              <w:spacing w:line="200" w:lineRule="exact"/>
              <w:jc w:val="right"/>
              <w:rPr>
                <w:sz w:val="18"/>
                <w:szCs w:val="18"/>
              </w:rPr>
            </w:pPr>
          </w:p>
        </w:tc>
        <w:tc>
          <w:tcPr>
            <w:tcW w:w="529" w:type="pct"/>
            <w:tcBorders>
              <w:top w:val="nil"/>
              <w:left w:val="nil"/>
              <w:bottom w:val="nil"/>
              <w:right w:val="nil"/>
            </w:tcBorders>
            <w:vAlign w:val="bottom"/>
          </w:tcPr>
          <w:p w:rsidR="00FD3880" w:rsidRPr="00737232" w:rsidRDefault="00FD3880" w:rsidP="00061BB9">
            <w:pPr>
              <w:spacing w:line="200" w:lineRule="exact"/>
              <w:jc w:val="right"/>
              <w:rPr>
                <w:sz w:val="18"/>
                <w:szCs w:val="18"/>
              </w:rPr>
            </w:pPr>
          </w:p>
        </w:tc>
        <w:tc>
          <w:tcPr>
            <w:tcW w:w="529" w:type="pct"/>
            <w:tcBorders>
              <w:top w:val="nil"/>
              <w:left w:val="nil"/>
              <w:bottom w:val="nil"/>
              <w:right w:val="nil"/>
            </w:tcBorders>
            <w:vAlign w:val="bottom"/>
          </w:tcPr>
          <w:p w:rsidR="00FD3880" w:rsidRPr="00737232" w:rsidRDefault="00FD3880" w:rsidP="00061BB9">
            <w:pPr>
              <w:spacing w:line="200" w:lineRule="exact"/>
              <w:jc w:val="right"/>
              <w:rPr>
                <w:sz w:val="18"/>
                <w:szCs w:val="18"/>
              </w:rPr>
            </w:pPr>
          </w:p>
        </w:tc>
        <w:tc>
          <w:tcPr>
            <w:tcW w:w="529" w:type="pct"/>
            <w:tcBorders>
              <w:top w:val="nil"/>
              <w:left w:val="nil"/>
              <w:bottom w:val="nil"/>
              <w:right w:val="nil"/>
            </w:tcBorders>
            <w:vAlign w:val="bottom"/>
          </w:tcPr>
          <w:p w:rsidR="00FD3880" w:rsidRPr="00737232" w:rsidRDefault="00FD3880" w:rsidP="00061BB9">
            <w:pPr>
              <w:spacing w:line="200" w:lineRule="exact"/>
              <w:jc w:val="right"/>
              <w:rPr>
                <w:sz w:val="18"/>
                <w:szCs w:val="18"/>
              </w:rPr>
            </w:pPr>
          </w:p>
        </w:tc>
        <w:tc>
          <w:tcPr>
            <w:tcW w:w="529" w:type="pct"/>
            <w:tcBorders>
              <w:top w:val="nil"/>
              <w:left w:val="nil"/>
              <w:bottom w:val="nil"/>
              <w:right w:val="double" w:sz="4" w:space="0" w:color="943634" w:themeColor="accent2" w:themeShade="BF"/>
            </w:tcBorders>
            <w:vAlign w:val="bottom"/>
          </w:tcPr>
          <w:p w:rsidR="00FD3880" w:rsidRDefault="00FD3880" w:rsidP="00061BB9">
            <w:pPr>
              <w:spacing w:line="200" w:lineRule="exact"/>
              <w:jc w:val="right"/>
              <w:rPr>
                <w:sz w:val="18"/>
                <w:szCs w:val="18"/>
              </w:rPr>
            </w:pPr>
          </w:p>
        </w:tc>
      </w:tr>
      <w:tr w:rsidR="00FD3880" w:rsidTr="00801662">
        <w:trPr>
          <w:trHeight w:val="61"/>
        </w:trPr>
        <w:tc>
          <w:tcPr>
            <w:tcW w:w="2354" w:type="pct"/>
            <w:tcBorders>
              <w:top w:val="nil"/>
              <w:left w:val="double" w:sz="4" w:space="0" w:color="943634" w:themeColor="accent2" w:themeShade="BF"/>
              <w:bottom w:val="nil"/>
              <w:right w:val="nil"/>
            </w:tcBorders>
            <w:vAlign w:val="bottom"/>
          </w:tcPr>
          <w:p w:rsidR="00FD3880" w:rsidRDefault="00646834" w:rsidP="00061BB9">
            <w:pPr>
              <w:spacing w:line="200" w:lineRule="exact"/>
              <w:ind w:left="227"/>
              <w:rPr>
                <w:sz w:val="18"/>
                <w:szCs w:val="18"/>
              </w:rPr>
            </w:pPr>
            <w:r>
              <w:rPr>
                <w:sz w:val="18"/>
                <w:szCs w:val="18"/>
              </w:rPr>
              <w:t xml:space="preserve"> </w:t>
            </w:r>
            <w:r w:rsidR="00FD3880">
              <w:rPr>
                <w:sz w:val="18"/>
                <w:szCs w:val="18"/>
              </w:rPr>
              <w:t>продукция растениеводства</w:t>
            </w:r>
          </w:p>
        </w:tc>
        <w:tc>
          <w:tcPr>
            <w:tcW w:w="529" w:type="pct"/>
            <w:tcBorders>
              <w:top w:val="nil"/>
              <w:left w:val="nil"/>
              <w:bottom w:val="nil"/>
              <w:right w:val="nil"/>
            </w:tcBorders>
            <w:vAlign w:val="bottom"/>
          </w:tcPr>
          <w:p w:rsidR="00FD3880" w:rsidRPr="00737232" w:rsidRDefault="00FD3880" w:rsidP="00061BB9">
            <w:pPr>
              <w:spacing w:line="200" w:lineRule="exact"/>
              <w:jc w:val="right"/>
              <w:rPr>
                <w:sz w:val="18"/>
                <w:szCs w:val="18"/>
              </w:rPr>
            </w:pPr>
            <w:r w:rsidRPr="00737232">
              <w:rPr>
                <w:sz w:val="18"/>
                <w:szCs w:val="18"/>
              </w:rPr>
              <w:t>29,9</w:t>
            </w:r>
          </w:p>
        </w:tc>
        <w:tc>
          <w:tcPr>
            <w:tcW w:w="529" w:type="pct"/>
            <w:tcBorders>
              <w:top w:val="nil"/>
              <w:left w:val="nil"/>
              <w:bottom w:val="nil"/>
              <w:right w:val="nil"/>
            </w:tcBorders>
            <w:vAlign w:val="bottom"/>
          </w:tcPr>
          <w:p w:rsidR="00FD3880" w:rsidRPr="00737232" w:rsidRDefault="00FD3880" w:rsidP="00061BB9">
            <w:pPr>
              <w:spacing w:line="200" w:lineRule="exact"/>
              <w:jc w:val="right"/>
              <w:rPr>
                <w:sz w:val="18"/>
                <w:szCs w:val="18"/>
              </w:rPr>
            </w:pPr>
            <w:r w:rsidRPr="00737232">
              <w:rPr>
                <w:sz w:val="18"/>
                <w:szCs w:val="18"/>
              </w:rPr>
              <w:t>32,7</w:t>
            </w:r>
          </w:p>
        </w:tc>
        <w:tc>
          <w:tcPr>
            <w:tcW w:w="529" w:type="pct"/>
            <w:tcBorders>
              <w:top w:val="nil"/>
              <w:left w:val="nil"/>
              <w:bottom w:val="nil"/>
              <w:right w:val="nil"/>
            </w:tcBorders>
            <w:vAlign w:val="bottom"/>
          </w:tcPr>
          <w:p w:rsidR="00FD3880" w:rsidRPr="00737232" w:rsidRDefault="00FD3880" w:rsidP="00061BB9">
            <w:pPr>
              <w:spacing w:line="200" w:lineRule="exact"/>
              <w:jc w:val="right"/>
              <w:rPr>
                <w:sz w:val="18"/>
                <w:szCs w:val="18"/>
              </w:rPr>
            </w:pPr>
            <w:r w:rsidRPr="00737232">
              <w:rPr>
                <w:sz w:val="18"/>
                <w:szCs w:val="18"/>
              </w:rPr>
              <w:t>28,6</w:t>
            </w:r>
          </w:p>
        </w:tc>
        <w:tc>
          <w:tcPr>
            <w:tcW w:w="529" w:type="pct"/>
            <w:tcBorders>
              <w:top w:val="nil"/>
              <w:left w:val="nil"/>
              <w:bottom w:val="nil"/>
              <w:right w:val="nil"/>
            </w:tcBorders>
            <w:vAlign w:val="bottom"/>
          </w:tcPr>
          <w:p w:rsidR="00FD3880" w:rsidRPr="00737232" w:rsidRDefault="00FD3880" w:rsidP="00061BB9">
            <w:pPr>
              <w:spacing w:line="200" w:lineRule="exact"/>
              <w:jc w:val="right"/>
              <w:rPr>
                <w:sz w:val="18"/>
                <w:szCs w:val="18"/>
              </w:rPr>
            </w:pPr>
            <w:r w:rsidRPr="00737232">
              <w:rPr>
                <w:sz w:val="18"/>
                <w:szCs w:val="18"/>
              </w:rPr>
              <w:t>33,3</w:t>
            </w:r>
          </w:p>
        </w:tc>
        <w:tc>
          <w:tcPr>
            <w:tcW w:w="529" w:type="pct"/>
            <w:tcBorders>
              <w:top w:val="nil"/>
              <w:left w:val="nil"/>
              <w:bottom w:val="nil"/>
              <w:right w:val="double" w:sz="4" w:space="0" w:color="943634" w:themeColor="accent2" w:themeShade="BF"/>
            </w:tcBorders>
            <w:vAlign w:val="bottom"/>
          </w:tcPr>
          <w:p w:rsidR="00FD3880" w:rsidRPr="000838E3" w:rsidRDefault="00FD3880" w:rsidP="00061BB9">
            <w:pPr>
              <w:spacing w:line="200" w:lineRule="exact"/>
              <w:jc w:val="right"/>
              <w:rPr>
                <w:sz w:val="18"/>
                <w:szCs w:val="18"/>
              </w:rPr>
            </w:pPr>
            <w:r>
              <w:rPr>
                <w:sz w:val="18"/>
                <w:szCs w:val="18"/>
              </w:rPr>
              <w:t>34,5</w:t>
            </w:r>
            <w:r w:rsidRPr="001820AA">
              <w:rPr>
                <w:sz w:val="16"/>
                <w:szCs w:val="16"/>
                <w:vertAlign w:val="superscript"/>
              </w:rPr>
              <w:t>3)</w:t>
            </w:r>
          </w:p>
        </w:tc>
      </w:tr>
      <w:tr w:rsidR="00FD3880" w:rsidTr="00801662">
        <w:trPr>
          <w:trHeight w:val="61"/>
        </w:trPr>
        <w:tc>
          <w:tcPr>
            <w:tcW w:w="2354" w:type="pct"/>
            <w:tcBorders>
              <w:top w:val="nil"/>
              <w:left w:val="double" w:sz="4" w:space="0" w:color="943634" w:themeColor="accent2" w:themeShade="BF"/>
              <w:bottom w:val="nil"/>
              <w:right w:val="nil"/>
            </w:tcBorders>
            <w:vAlign w:val="bottom"/>
          </w:tcPr>
          <w:p w:rsidR="00FD3880" w:rsidRDefault="00646834" w:rsidP="00061BB9">
            <w:pPr>
              <w:spacing w:line="200" w:lineRule="exact"/>
              <w:ind w:left="227"/>
              <w:rPr>
                <w:sz w:val="18"/>
                <w:szCs w:val="18"/>
              </w:rPr>
            </w:pPr>
            <w:r>
              <w:rPr>
                <w:sz w:val="18"/>
                <w:szCs w:val="18"/>
              </w:rPr>
              <w:t xml:space="preserve"> </w:t>
            </w:r>
            <w:r w:rsidR="00FD3880">
              <w:rPr>
                <w:sz w:val="18"/>
                <w:szCs w:val="18"/>
              </w:rPr>
              <w:t>продукция животноводства</w:t>
            </w:r>
          </w:p>
        </w:tc>
        <w:tc>
          <w:tcPr>
            <w:tcW w:w="529" w:type="pct"/>
            <w:tcBorders>
              <w:top w:val="nil"/>
              <w:left w:val="nil"/>
              <w:bottom w:val="nil"/>
              <w:right w:val="nil"/>
            </w:tcBorders>
            <w:vAlign w:val="bottom"/>
          </w:tcPr>
          <w:p w:rsidR="00FD3880" w:rsidRPr="00737232" w:rsidRDefault="00FD3880" w:rsidP="00061BB9">
            <w:pPr>
              <w:spacing w:line="200" w:lineRule="exact"/>
              <w:jc w:val="right"/>
              <w:rPr>
                <w:sz w:val="18"/>
                <w:szCs w:val="18"/>
              </w:rPr>
            </w:pPr>
            <w:r w:rsidRPr="00737232">
              <w:rPr>
                <w:sz w:val="18"/>
                <w:szCs w:val="18"/>
              </w:rPr>
              <w:t>31,8</w:t>
            </w:r>
          </w:p>
        </w:tc>
        <w:tc>
          <w:tcPr>
            <w:tcW w:w="529" w:type="pct"/>
            <w:tcBorders>
              <w:top w:val="nil"/>
              <w:left w:val="nil"/>
              <w:bottom w:val="nil"/>
              <w:right w:val="nil"/>
            </w:tcBorders>
            <w:vAlign w:val="bottom"/>
          </w:tcPr>
          <w:p w:rsidR="00FD3880" w:rsidRPr="00737232" w:rsidRDefault="00FD3880" w:rsidP="00061BB9">
            <w:pPr>
              <w:spacing w:line="200" w:lineRule="exact"/>
              <w:jc w:val="right"/>
              <w:rPr>
                <w:sz w:val="18"/>
                <w:szCs w:val="18"/>
              </w:rPr>
            </w:pPr>
            <w:r w:rsidRPr="00737232">
              <w:rPr>
                <w:sz w:val="18"/>
                <w:szCs w:val="18"/>
              </w:rPr>
              <w:t>35,9</w:t>
            </w:r>
          </w:p>
        </w:tc>
        <w:tc>
          <w:tcPr>
            <w:tcW w:w="529" w:type="pct"/>
            <w:tcBorders>
              <w:top w:val="nil"/>
              <w:left w:val="nil"/>
              <w:bottom w:val="nil"/>
              <w:right w:val="nil"/>
            </w:tcBorders>
            <w:vAlign w:val="bottom"/>
          </w:tcPr>
          <w:p w:rsidR="00FD3880" w:rsidRPr="00737232" w:rsidRDefault="00FD3880" w:rsidP="00061BB9">
            <w:pPr>
              <w:spacing w:line="200" w:lineRule="exact"/>
              <w:jc w:val="right"/>
              <w:rPr>
                <w:sz w:val="18"/>
                <w:szCs w:val="18"/>
              </w:rPr>
            </w:pPr>
            <w:r w:rsidRPr="00737232">
              <w:rPr>
                <w:sz w:val="18"/>
                <w:szCs w:val="18"/>
              </w:rPr>
              <w:t>35,5</w:t>
            </w:r>
          </w:p>
        </w:tc>
        <w:tc>
          <w:tcPr>
            <w:tcW w:w="529" w:type="pct"/>
            <w:tcBorders>
              <w:top w:val="nil"/>
              <w:left w:val="nil"/>
              <w:bottom w:val="nil"/>
              <w:right w:val="nil"/>
            </w:tcBorders>
            <w:vAlign w:val="bottom"/>
          </w:tcPr>
          <w:p w:rsidR="00FD3880" w:rsidRPr="00737232" w:rsidRDefault="00FD3880" w:rsidP="00061BB9">
            <w:pPr>
              <w:spacing w:line="200" w:lineRule="exact"/>
              <w:jc w:val="right"/>
              <w:rPr>
                <w:sz w:val="18"/>
                <w:szCs w:val="18"/>
              </w:rPr>
            </w:pPr>
            <w:r w:rsidRPr="00737232">
              <w:rPr>
                <w:sz w:val="18"/>
                <w:szCs w:val="18"/>
              </w:rPr>
              <w:t>36,9</w:t>
            </w:r>
          </w:p>
        </w:tc>
        <w:tc>
          <w:tcPr>
            <w:tcW w:w="529" w:type="pct"/>
            <w:tcBorders>
              <w:top w:val="nil"/>
              <w:left w:val="nil"/>
              <w:bottom w:val="nil"/>
              <w:right w:val="double" w:sz="4" w:space="0" w:color="943634" w:themeColor="accent2" w:themeShade="BF"/>
            </w:tcBorders>
            <w:vAlign w:val="bottom"/>
          </w:tcPr>
          <w:p w:rsidR="00FD3880" w:rsidRPr="000838E3" w:rsidRDefault="00FD3880" w:rsidP="00061BB9">
            <w:pPr>
              <w:spacing w:line="200" w:lineRule="exact"/>
              <w:jc w:val="right"/>
              <w:rPr>
                <w:sz w:val="18"/>
                <w:szCs w:val="18"/>
              </w:rPr>
            </w:pPr>
            <w:r>
              <w:rPr>
                <w:sz w:val="18"/>
                <w:szCs w:val="18"/>
              </w:rPr>
              <w:t>41,5</w:t>
            </w:r>
            <w:r w:rsidRPr="001820AA">
              <w:rPr>
                <w:sz w:val="16"/>
                <w:szCs w:val="16"/>
                <w:vertAlign w:val="superscript"/>
              </w:rPr>
              <w:t>3)</w:t>
            </w:r>
          </w:p>
        </w:tc>
      </w:tr>
      <w:tr w:rsidR="00FD3880" w:rsidTr="00801662">
        <w:trPr>
          <w:trHeight w:val="61"/>
        </w:trPr>
        <w:tc>
          <w:tcPr>
            <w:tcW w:w="2354" w:type="pct"/>
            <w:tcBorders>
              <w:top w:val="nil"/>
              <w:left w:val="double" w:sz="4" w:space="0" w:color="943634" w:themeColor="accent2" w:themeShade="BF"/>
              <w:bottom w:val="nil"/>
              <w:right w:val="nil"/>
            </w:tcBorders>
            <w:vAlign w:val="bottom"/>
          </w:tcPr>
          <w:p w:rsidR="00FD3880" w:rsidRDefault="00FD3880" w:rsidP="00061BB9">
            <w:pPr>
              <w:spacing w:line="200" w:lineRule="exact"/>
              <w:ind w:left="227" w:hanging="85"/>
              <w:rPr>
                <w:sz w:val="18"/>
                <w:szCs w:val="18"/>
              </w:rPr>
            </w:pPr>
            <w:r>
              <w:rPr>
                <w:sz w:val="18"/>
                <w:szCs w:val="18"/>
              </w:rPr>
              <w:t>в процентах к предыдущему году</w:t>
            </w:r>
          </w:p>
        </w:tc>
        <w:tc>
          <w:tcPr>
            <w:tcW w:w="529" w:type="pct"/>
            <w:tcBorders>
              <w:top w:val="nil"/>
              <w:left w:val="nil"/>
              <w:bottom w:val="nil"/>
              <w:right w:val="nil"/>
            </w:tcBorders>
            <w:vAlign w:val="bottom"/>
          </w:tcPr>
          <w:p w:rsidR="00FD3880" w:rsidRPr="00A30F22" w:rsidRDefault="00FD3880" w:rsidP="00061BB9">
            <w:pPr>
              <w:spacing w:line="200" w:lineRule="exact"/>
              <w:jc w:val="right"/>
              <w:rPr>
                <w:sz w:val="18"/>
                <w:szCs w:val="18"/>
                <w:lang w:val="ru-MO"/>
              </w:rPr>
            </w:pPr>
            <w:r w:rsidRPr="00A30F22">
              <w:rPr>
                <w:sz w:val="18"/>
                <w:szCs w:val="18"/>
                <w:lang w:val="ru-MO"/>
              </w:rPr>
              <w:t>96,1</w:t>
            </w:r>
          </w:p>
        </w:tc>
        <w:tc>
          <w:tcPr>
            <w:tcW w:w="529" w:type="pct"/>
            <w:tcBorders>
              <w:top w:val="nil"/>
              <w:left w:val="nil"/>
              <w:bottom w:val="nil"/>
              <w:right w:val="nil"/>
            </w:tcBorders>
            <w:vAlign w:val="bottom"/>
          </w:tcPr>
          <w:p w:rsidR="00FD3880" w:rsidRPr="00A30F22" w:rsidRDefault="00FD3880" w:rsidP="00061BB9">
            <w:pPr>
              <w:spacing w:line="200" w:lineRule="exact"/>
              <w:jc w:val="right"/>
              <w:rPr>
                <w:sz w:val="18"/>
                <w:szCs w:val="18"/>
                <w:lang w:val="ru-MO"/>
              </w:rPr>
            </w:pPr>
            <w:r>
              <w:rPr>
                <w:sz w:val="18"/>
                <w:szCs w:val="18"/>
                <w:lang w:val="ru-MO"/>
              </w:rPr>
              <w:t>101,6</w:t>
            </w:r>
          </w:p>
        </w:tc>
        <w:tc>
          <w:tcPr>
            <w:tcW w:w="529" w:type="pct"/>
            <w:tcBorders>
              <w:top w:val="nil"/>
              <w:left w:val="nil"/>
              <w:bottom w:val="nil"/>
              <w:right w:val="nil"/>
            </w:tcBorders>
            <w:vAlign w:val="bottom"/>
          </w:tcPr>
          <w:p w:rsidR="00FD3880" w:rsidRPr="00A30F22" w:rsidRDefault="00FD3880" w:rsidP="00061BB9">
            <w:pPr>
              <w:spacing w:line="200" w:lineRule="exact"/>
              <w:jc w:val="right"/>
              <w:rPr>
                <w:sz w:val="18"/>
                <w:szCs w:val="18"/>
                <w:lang w:val="ru-MO"/>
              </w:rPr>
            </w:pPr>
            <w:r>
              <w:rPr>
                <w:sz w:val="18"/>
                <w:szCs w:val="18"/>
                <w:lang w:val="ru-MO"/>
              </w:rPr>
              <w:t>94,9</w:t>
            </w:r>
          </w:p>
        </w:tc>
        <w:tc>
          <w:tcPr>
            <w:tcW w:w="529" w:type="pct"/>
            <w:tcBorders>
              <w:top w:val="nil"/>
              <w:left w:val="nil"/>
              <w:bottom w:val="nil"/>
              <w:right w:val="nil"/>
            </w:tcBorders>
            <w:vAlign w:val="bottom"/>
          </w:tcPr>
          <w:p w:rsidR="00FD3880" w:rsidRPr="00A30F22" w:rsidRDefault="00FD3880" w:rsidP="00061BB9">
            <w:pPr>
              <w:spacing w:line="200" w:lineRule="exact"/>
              <w:jc w:val="right"/>
              <w:rPr>
                <w:sz w:val="18"/>
                <w:szCs w:val="18"/>
              </w:rPr>
            </w:pPr>
            <w:r>
              <w:rPr>
                <w:sz w:val="18"/>
                <w:szCs w:val="18"/>
              </w:rPr>
              <w:t>100,5</w:t>
            </w:r>
          </w:p>
        </w:tc>
        <w:tc>
          <w:tcPr>
            <w:tcW w:w="529" w:type="pct"/>
            <w:tcBorders>
              <w:top w:val="nil"/>
              <w:left w:val="nil"/>
              <w:bottom w:val="nil"/>
              <w:right w:val="double" w:sz="4" w:space="0" w:color="943634" w:themeColor="accent2" w:themeShade="BF"/>
            </w:tcBorders>
            <w:vAlign w:val="bottom"/>
          </w:tcPr>
          <w:p w:rsidR="00FD3880" w:rsidRDefault="00FD3880" w:rsidP="00061BB9">
            <w:pPr>
              <w:spacing w:line="200" w:lineRule="exact"/>
              <w:jc w:val="right"/>
              <w:rPr>
                <w:sz w:val="18"/>
                <w:szCs w:val="18"/>
              </w:rPr>
            </w:pPr>
            <w:r>
              <w:rPr>
                <w:sz w:val="18"/>
                <w:szCs w:val="18"/>
              </w:rPr>
              <w:t>97,7</w:t>
            </w:r>
            <w:r>
              <w:rPr>
                <w:sz w:val="16"/>
                <w:szCs w:val="16"/>
                <w:vertAlign w:val="superscript"/>
              </w:rPr>
              <w:t>3</w:t>
            </w:r>
            <w:r w:rsidRPr="002D0F02">
              <w:rPr>
                <w:sz w:val="16"/>
                <w:szCs w:val="16"/>
                <w:vertAlign w:val="superscript"/>
              </w:rPr>
              <w:t>)</w:t>
            </w:r>
          </w:p>
        </w:tc>
      </w:tr>
      <w:tr w:rsidR="00FD3880" w:rsidTr="00883E56">
        <w:trPr>
          <w:trHeight w:val="61"/>
        </w:trPr>
        <w:tc>
          <w:tcPr>
            <w:tcW w:w="2354" w:type="pct"/>
            <w:tcBorders>
              <w:top w:val="nil"/>
              <w:left w:val="double" w:sz="4" w:space="0" w:color="943634" w:themeColor="accent2" w:themeShade="BF"/>
              <w:bottom w:val="nil"/>
              <w:right w:val="nil"/>
            </w:tcBorders>
            <w:vAlign w:val="bottom"/>
          </w:tcPr>
          <w:p w:rsidR="00FD3880" w:rsidRPr="007C24BB" w:rsidRDefault="00FD3880" w:rsidP="00061BB9">
            <w:pPr>
              <w:spacing w:line="200" w:lineRule="exact"/>
              <w:ind w:left="142" w:hanging="142"/>
              <w:rPr>
                <w:sz w:val="18"/>
                <w:szCs w:val="18"/>
              </w:rPr>
            </w:pPr>
            <w:r w:rsidRPr="00A30F22">
              <w:rPr>
                <w:sz w:val="18"/>
                <w:szCs w:val="18"/>
              </w:rPr>
              <w:t>Ввод в действие жилых домов</w:t>
            </w:r>
            <w:r>
              <w:rPr>
                <w:sz w:val="18"/>
                <w:szCs w:val="18"/>
              </w:rPr>
              <w:t>,</w:t>
            </w:r>
            <w:r>
              <w:rPr>
                <w:sz w:val="18"/>
                <w:szCs w:val="18"/>
              </w:rPr>
              <w:br/>
              <w:t>тыс. м</w:t>
            </w:r>
            <w:r w:rsidRPr="001820AA">
              <w:rPr>
                <w:sz w:val="16"/>
                <w:szCs w:val="16"/>
                <w:vertAlign w:val="superscript"/>
              </w:rPr>
              <w:t>2</w:t>
            </w:r>
            <w:r>
              <w:rPr>
                <w:sz w:val="18"/>
                <w:szCs w:val="18"/>
              </w:rPr>
              <w:t xml:space="preserve"> </w:t>
            </w:r>
            <w:r w:rsidRPr="00A30F22">
              <w:rPr>
                <w:sz w:val="18"/>
                <w:szCs w:val="18"/>
              </w:rPr>
              <w:t>общей площади</w:t>
            </w:r>
          </w:p>
        </w:tc>
        <w:tc>
          <w:tcPr>
            <w:tcW w:w="529" w:type="pct"/>
            <w:tcBorders>
              <w:top w:val="nil"/>
              <w:left w:val="nil"/>
              <w:bottom w:val="nil"/>
              <w:right w:val="nil"/>
            </w:tcBorders>
            <w:vAlign w:val="bottom"/>
          </w:tcPr>
          <w:p w:rsidR="00FD3880" w:rsidRPr="00F944DD" w:rsidRDefault="00FD3880" w:rsidP="00061BB9">
            <w:pPr>
              <w:spacing w:line="200" w:lineRule="exact"/>
              <w:jc w:val="right"/>
              <w:rPr>
                <w:sz w:val="18"/>
                <w:szCs w:val="18"/>
              </w:rPr>
            </w:pPr>
            <w:r>
              <w:rPr>
                <w:sz w:val="18"/>
                <w:szCs w:val="18"/>
              </w:rPr>
              <w:t>987,9</w:t>
            </w:r>
          </w:p>
        </w:tc>
        <w:tc>
          <w:tcPr>
            <w:tcW w:w="529" w:type="pct"/>
            <w:tcBorders>
              <w:top w:val="nil"/>
              <w:left w:val="nil"/>
              <w:bottom w:val="nil"/>
              <w:right w:val="nil"/>
            </w:tcBorders>
            <w:vAlign w:val="bottom"/>
          </w:tcPr>
          <w:p w:rsidR="00FD3880" w:rsidRPr="00F944DD" w:rsidRDefault="00FD3880" w:rsidP="00061BB9">
            <w:pPr>
              <w:spacing w:line="200" w:lineRule="exact"/>
              <w:jc w:val="right"/>
              <w:rPr>
                <w:sz w:val="18"/>
                <w:szCs w:val="18"/>
              </w:rPr>
            </w:pPr>
            <w:r>
              <w:rPr>
                <w:sz w:val="18"/>
                <w:szCs w:val="18"/>
              </w:rPr>
              <w:t>1047,1</w:t>
            </w:r>
          </w:p>
        </w:tc>
        <w:tc>
          <w:tcPr>
            <w:tcW w:w="529" w:type="pct"/>
            <w:tcBorders>
              <w:top w:val="nil"/>
              <w:left w:val="nil"/>
              <w:bottom w:val="nil"/>
              <w:right w:val="nil"/>
            </w:tcBorders>
            <w:vAlign w:val="bottom"/>
          </w:tcPr>
          <w:p w:rsidR="00FD3880" w:rsidRPr="00F944DD" w:rsidRDefault="00FD3880" w:rsidP="00061BB9">
            <w:pPr>
              <w:spacing w:line="200" w:lineRule="exact"/>
              <w:jc w:val="right"/>
              <w:rPr>
                <w:sz w:val="18"/>
                <w:szCs w:val="18"/>
              </w:rPr>
            </w:pPr>
            <w:r>
              <w:rPr>
                <w:sz w:val="18"/>
                <w:szCs w:val="18"/>
              </w:rPr>
              <w:t>1076,8</w:t>
            </w:r>
          </w:p>
        </w:tc>
        <w:tc>
          <w:tcPr>
            <w:tcW w:w="529" w:type="pct"/>
            <w:tcBorders>
              <w:top w:val="nil"/>
              <w:left w:val="nil"/>
              <w:bottom w:val="nil"/>
              <w:right w:val="nil"/>
            </w:tcBorders>
            <w:vAlign w:val="bottom"/>
          </w:tcPr>
          <w:p w:rsidR="00FD3880" w:rsidRPr="00F944DD" w:rsidRDefault="00FD3880" w:rsidP="00061BB9">
            <w:pPr>
              <w:spacing w:line="200" w:lineRule="exact"/>
              <w:jc w:val="right"/>
              <w:rPr>
                <w:sz w:val="18"/>
                <w:szCs w:val="18"/>
              </w:rPr>
            </w:pPr>
            <w:r>
              <w:rPr>
                <w:sz w:val="18"/>
                <w:szCs w:val="18"/>
              </w:rPr>
              <w:t>1134,0</w:t>
            </w:r>
          </w:p>
        </w:tc>
        <w:tc>
          <w:tcPr>
            <w:tcW w:w="529" w:type="pct"/>
            <w:tcBorders>
              <w:top w:val="nil"/>
              <w:left w:val="nil"/>
              <w:bottom w:val="nil"/>
              <w:right w:val="double" w:sz="4" w:space="0" w:color="943634" w:themeColor="accent2" w:themeShade="BF"/>
            </w:tcBorders>
            <w:vAlign w:val="bottom"/>
          </w:tcPr>
          <w:p w:rsidR="00FD3880" w:rsidRDefault="00FD3880" w:rsidP="00061BB9">
            <w:pPr>
              <w:spacing w:line="200" w:lineRule="exact"/>
              <w:jc w:val="right"/>
              <w:rPr>
                <w:sz w:val="18"/>
                <w:szCs w:val="18"/>
              </w:rPr>
            </w:pPr>
            <w:r>
              <w:rPr>
                <w:sz w:val="18"/>
                <w:szCs w:val="18"/>
              </w:rPr>
              <w:t>1200,6</w:t>
            </w:r>
          </w:p>
        </w:tc>
      </w:tr>
      <w:tr w:rsidR="00FD3880" w:rsidTr="00883E56">
        <w:trPr>
          <w:trHeight w:val="61"/>
        </w:trPr>
        <w:tc>
          <w:tcPr>
            <w:tcW w:w="2354" w:type="pct"/>
            <w:tcBorders>
              <w:top w:val="nil"/>
              <w:left w:val="double" w:sz="4" w:space="0" w:color="943634" w:themeColor="accent2" w:themeShade="BF"/>
              <w:bottom w:val="double" w:sz="4" w:space="0" w:color="943634" w:themeColor="accent2" w:themeShade="BF"/>
              <w:right w:val="nil"/>
            </w:tcBorders>
            <w:vAlign w:val="bottom"/>
          </w:tcPr>
          <w:p w:rsidR="00FD3880" w:rsidRPr="00A30F22" w:rsidRDefault="00FD3880" w:rsidP="00061BB9">
            <w:pPr>
              <w:spacing w:line="200" w:lineRule="exact"/>
              <w:ind w:left="142"/>
              <w:rPr>
                <w:sz w:val="18"/>
                <w:szCs w:val="18"/>
              </w:rPr>
            </w:pPr>
            <w:r>
              <w:rPr>
                <w:sz w:val="18"/>
                <w:szCs w:val="18"/>
              </w:rPr>
              <w:t>в процентах к предыдущему году</w:t>
            </w:r>
          </w:p>
        </w:tc>
        <w:tc>
          <w:tcPr>
            <w:tcW w:w="529" w:type="pct"/>
            <w:tcBorders>
              <w:top w:val="nil"/>
              <w:left w:val="nil"/>
              <w:bottom w:val="double" w:sz="4" w:space="0" w:color="943634" w:themeColor="accent2" w:themeShade="BF"/>
              <w:right w:val="nil"/>
            </w:tcBorders>
            <w:vAlign w:val="bottom"/>
          </w:tcPr>
          <w:p w:rsidR="00FD3880" w:rsidRPr="00A30F22" w:rsidRDefault="00FD3880" w:rsidP="00061BB9">
            <w:pPr>
              <w:spacing w:line="200" w:lineRule="exact"/>
              <w:jc w:val="right"/>
              <w:rPr>
                <w:sz w:val="18"/>
                <w:szCs w:val="18"/>
              </w:rPr>
            </w:pPr>
            <w:r w:rsidRPr="00A30F22">
              <w:rPr>
                <w:sz w:val="18"/>
                <w:szCs w:val="18"/>
              </w:rPr>
              <w:t>114,8</w:t>
            </w:r>
          </w:p>
        </w:tc>
        <w:tc>
          <w:tcPr>
            <w:tcW w:w="529" w:type="pct"/>
            <w:tcBorders>
              <w:top w:val="nil"/>
              <w:left w:val="nil"/>
              <w:bottom w:val="double" w:sz="4" w:space="0" w:color="943634" w:themeColor="accent2" w:themeShade="BF"/>
              <w:right w:val="nil"/>
            </w:tcBorders>
            <w:vAlign w:val="bottom"/>
          </w:tcPr>
          <w:p w:rsidR="00FD3880" w:rsidRPr="00A30F22" w:rsidRDefault="00FD3880" w:rsidP="00061BB9">
            <w:pPr>
              <w:spacing w:line="200" w:lineRule="exact"/>
              <w:jc w:val="right"/>
              <w:rPr>
                <w:sz w:val="18"/>
                <w:szCs w:val="18"/>
              </w:rPr>
            </w:pPr>
            <w:r w:rsidRPr="00A30F22">
              <w:rPr>
                <w:sz w:val="18"/>
                <w:szCs w:val="18"/>
              </w:rPr>
              <w:t>106,0</w:t>
            </w:r>
          </w:p>
        </w:tc>
        <w:tc>
          <w:tcPr>
            <w:tcW w:w="529" w:type="pct"/>
            <w:tcBorders>
              <w:top w:val="nil"/>
              <w:left w:val="nil"/>
              <w:bottom w:val="double" w:sz="4" w:space="0" w:color="943634" w:themeColor="accent2" w:themeShade="BF"/>
              <w:right w:val="nil"/>
            </w:tcBorders>
            <w:vAlign w:val="bottom"/>
          </w:tcPr>
          <w:p w:rsidR="00FD3880" w:rsidRPr="00A30F22" w:rsidRDefault="00FD3880" w:rsidP="00061BB9">
            <w:pPr>
              <w:spacing w:line="200" w:lineRule="exact"/>
              <w:jc w:val="right"/>
              <w:rPr>
                <w:sz w:val="18"/>
                <w:szCs w:val="18"/>
              </w:rPr>
            </w:pPr>
            <w:r>
              <w:rPr>
                <w:sz w:val="18"/>
                <w:szCs w:val="18"/>
              </w:rPr>
              <w:t>102,8</w:t>
            </w:r>
          </w:p>
        </w:tc>
        <w:tc>
          <w:tcPr>
            <w:tcW w:w="529" w:type="pct"/>
            <w:tcBorders>
              <w:top w:val="nil"/>
              <w:left w:val="nil"/>
              <w:bottom w:val="double" w:sz="4" w:space="0" w:color="943634" w:themeColor="accent2" w:themeShade="BF"/>
              <w:right w:val="nil"/>
            </w:tcBorders>
            <w:vAlign w:val="bottom"/>
          </w:tcPr>
          <w:p w:rsidR="00FD3880" w:rsidRPr="00A30F22" w:rsidRDefault="00FD3880" w:rsidP="00061BB9">
            <w:pPr>
              <w:spacing w:line="200" w:lineRule="exact"/>
              <w:jc w:val="right"/>
              <w:rPr>
                <w:sz w:val="18"/>
                <w:szCs w:val="18"/>
              </w:rPr>
            </w:pPr>
            <w:r>
              <w:rPr>
                <w:sz w:val="18"/>
                <w:szCs w:val="18"/>
              </w:rPr>
              <w:t>105,3</w:t>
            </w:r>
          </w:p>
        </w:tc>
        <w:tc>
          <w:tcPr>
            <w:tcW w:w="529" w:type="pct"/>
            <w:tcBorders>
              <w:top w:val="nil"/>
              <w:left w:val="nil"/>
              <w:bottom w:val="double" w:sz="4" w:space="0" w:color="943634" w:themeColor="accent2" w:themeShade="BF"/>
              <w:right w:val="double" w:sz="4" w:space="0" w:color="943634" w:themeColor="accent2" w:themeShade="BF"/>
            </w:tcBorders>
            <w:vAlign w:val="bottom"/>
          </w:tcPr>
          <w:p w:rsidR="00FD3880" w:rsidRDefault="00FD3880" w:rsidP="00061BB9">
            <w:pPr>
              <w:spacing w:line="200" w:lineRule="exact"/>
              <w:jc w:val="right"/>
              <w:rPr>
                <w:sz w:val="18"/>
                <w:szCs w:val="18"/>
              </w:rPr>
            </w:pPr>
            <w:r>
              <w:rPr>
                <w:sz w:val="18"/>
                <w:szCs w:val="18"/>
              </w:rPr>
              <w:t>105,9</w:t>
            </w:r>
          </w:p>
        </w:tc>
      </w:tr>
    </w:tbl>
    <w:p w:rsidR="00061BB9" w:rsidRDefault="00061BB9" w:rsidP="003A7534">
      <w:pPr>
        <w:spacing w:line="200" w:lineRule="exact"/>
        <w:jc w:val="right"/>
        <w:rPr>
          <w:sz w:val="18"/>
          <w:szCs w:val="18"/>
        </w:rPr>
      </w:pPr>
    </w:p>
    <w:p w:rsidR="003A7534" w:rsidRPr="00C15349" w:rsidRDefault="003A7534" w:rsidP="003A7534">
      <w:pPr>
        <w:spacing w:line="200" w:lineRule="exact"/>
        <w:jc w:val="right"/>
        <w:rPr>
          <w:sz w:val="18"/>
          <w:szCs w:val="18"/>
        </w:rPr>
      </w:pPr>
      <w:r w:rsidRPr="00C15349">
        <w:rPr>
          <w:sz w:val="18"/>
          <w:szCs w:val="18"/>
        </w:rPr>
        <w:lastRenderedPageBreak/>
        <w:t>продолжение</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6" w:type="dxa"/>
          <w:right w:w="56" w:type="dxa"/>
        </w:tblCellMar>
        <w:tblLook w:val="0000"/>
      </w:tblPr>
      <w:tblGrid>
        <w:gridCol w:w="3287"/>
        <w:gridCol w:w="713"/>
        <w:gridCol w:w="712"/>
        <w:gridCol w:w="712"/>
        <w:gridCol w:w="712"/>
        <w:gridCol w:w="780"/>
      </w:tblGrid>
      <w:tr w:rsidR="003A7534" w:rsidTr="003A7534">
        <w:trPr>
          <w:trHeight w:val="193"/>
        </w:trPr>
        <w:tc>
          <w:tcPr>
            <w:tcW w:w="2376"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3A7534" w:rsidRPr="003A7534" w:rsidRDefault="003A7534" w:rsidP="003A7534">
            <w:pPr>
              <w:spacing w:line="240" w:lineRule="exact"/>
              <w:jc w:val="center"/>
              <w:rPr>
                <w:sz w:val="18"/>
                <w:szCs w:val="18"/>
              </w:rPr>
            </w:pPr>
          </w:p>
        </w:tc>
        <w:tc>
          <w:tcPr>
            <w:tcW w:w="515"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3A7534" w:rsidRPr="00A30F22" w:rsidRDefault="003A7534" w:rsidP="003A7534">
            <w:pPr>
              <w:spacing w:line="200" w:lineRule="exact"/>
              <w:jc w:val="center"/>
              <w:rPr>
                <w:sz w:val="18"/>
                <w:szCs w:val="18"/>
              </w:rPr>
            </w:pPr>
            <w:r w:rsidRPr="00A30F22">
              <w:rPr>
                <w:sz w:val="18"/>
                <w:szCs w:val="18"/>
              </w:rPr>
              <w:t>2010</w:t>
            </w:r>
          </w:p>
        </w:tc>
        <w:tc>
          <w:tcPr>
            <w:tcW w:w="515"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3A7534" w:rsidRPr="00A30F22" w:rsidRDefault="003A7534" w:rsidP="003A7534">
            <w:pPr>
              <w:spacing w:line="200" w:lineRule="exact"/>
              <w:jc w:val="center"/>
              <w:rPr>
                <w:sz w:val="18"/>
                <w:szCs w:val="18"/>
              </w:rPr>
            </w:pPr>
            <w:r w:rsidRPr="00A30F22">
              <w:rPr>
                <w:sz w:val="18"/>
                <w:szCs w:val="18"/>
              </w:rPr>
              <w:t>2011</w:t>
            </w:r>
          </w:p>
        </w:tc>
        <w:tc>
          <w:tcPr>
            <w:tcW w:w="515"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3A7534" w:rsidRPr="00A30F22" w:rsidRDefault="003A7534" w:rsidP="003A7534">
            <w:pPr>
              <w:spacing w:line="200" w:lineRule="exact"/>
              <w:jc w:val="center"/>
              <w:rPr>
                <w:sz w:val="18"/>
                <w:szCs w:val="18"/>
              </w:rPr>
            </w:pPr>
            <w:r w:rsidRPr="00A30F22">
              <w:rPr>
                <w:sz w:val="18"/>
                <w:szCs w:val="18"/>
              </w:rPr>
              <w:t>2012</w:t>
            </w:r>
          </w:p>
        </w:tc>
        <w:tc>
          <w:tcPr>
            <w:tcW w:w="515"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3A7534" w:rsidRPr="00A30F22" w:rsidRDefault="003A7534" w:rsidP="003A7534">
            <w:pPr>
              <w:spacing w:line="200" w:lineRule="exact"/>
              <w:jc w:val="center"/>
              <w:rPr>
                <w:sz w:val="18"/>
                <w:szCs w:val="18"/>
              </w:rPr>
            </w:pPr>
            <w:r>
              <w:rPr>
                <w:sz w:val="18"/>
                <w:szCs w:val="18"/>
              </w:rPr>
              <w:t>2013</w:t>
            </w:r>
          </w:p>
        </w:tc>
        <w:tc>
          <w:tcPr>
            <w:tcW w:w="564"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3A7534" w:rsidRDefault="003A7534" w:rsidP="003A7534">
            <w:pPr>
              <w:spacing w:line="200" w:lineRule="exact"/>
              <w:jc w:val="center"/>
              <w:rPr>
                <w:sz w:val="18"/>
                <w:szCs w:val="18"/>
              </w:rPr>
            </w:pPr>
            <w:r>
              <w:rPr>
                <w:sz w:val="18"/>
                <w:szCs w:val="18"/>
              </w:rPr>
              <w:t>2014</w:t>
            </w:r>
          </w:p>
        </w:tc>
      </w:tr>
      <w:tr w:rsidR="00883E56" w:rsidTr="00883E56">
        <w:tc>
          <w:tcPr>
            <w:tcW w:w="2376" w:type="pct"/>
            <w:tcBorders>
              <w:top w:val="nil"/>
              <w:left w:val="double" w:sz="4" w:space="0" w:color="943634" w:themeColor="accent2" w:themeShade="BF"/>
              <w:bottom w:val="nil"/>
              <w:right w:val="nil"/>
            </w:tcBorders>
            <w:vAlign w:val="bottom"/>
          </w:tcPr>
          <w:p w:rsidR="00883E56" w:rsidRPr="00A30F22" w:rsidRDefault="00883E56" w:rsidP="00F62E40">
            <w:pPr>
              <w:spacing w:line="200" w:lineRule="exact"/>
              <w:ind w:left="113" w:hanging="113"/>
              <w:rPr>
                <w:sz w:val="18"/>
                <w:szCs w:val="18"/>
              </w:rPr>
            </w:pPr>
            <w:r>
              <w:rPr>
                <w:sz w:val="18"/>
                <w:szCs w:val="18"/>
              </w:rPr>
              <w:t>Пассажирооборо</w:t>
            </w:r>
            <w:r w:rsidR="00F62E40">
              <w:rPr>
                <w:sz w:val="18"/>
                <w:szCs w:val="18"/>
              </w:rPr>
              <w:t xml:space="preserve">т автобусов общего пользования, </w:t>
            </w:r>
            <w:r>
              <w:rPr>
                <w:sz w:val="18"/>
                <w:szCs w:val="18"/>
              </w:rPr>
              <w:t>млрд пасс.-км</w:t>
            </w:r>
          </w:p>
        </w:tc>
        <w:tc>
          <w:tcPr>
            <w:tcW w:w="515" w:type="pct"/>
            <w:tcBorders>
              <w:top w:val="double" w:sz="4" w:space="0" w:color="943634" w:themeColor="accent2" w:themeShade="BF"/>
              <w:left w:val="nil"/>
              <w:bottom w:val="nil"/>
              <w:right w:val="nil"/>
            </w:tcBorders>
            <w:vAlign w:val="bottom"/>
          </w:tcPr>
          <w:p w:rsidR="00883E56" w:rsidRPr="007C24BB" w:rsidRDefault="00883E56" w:rsidP="00061BB9">
            <w:pPr>
              <w:spacing w:line="200" w:lineRule="exact"/>
              <w:jc w:val="right"/>
              <w:rPr>
                <w:sz w:val="18"/>
                <w:szCs w:val="18"/>
              </w:rPr>
            </w:pPr>
            <w:r>
              <w:rPr>
                <w:sz w:val="18"/>
                <w:szCs w:val="18"/>
              </w:rPr>
              <w:t>3,9</w:t>
            </w:r>
          </w:p>
        </w:tc>
        <w:tc>
          <w:tcPr>
            <w:tcW w:w="515" w:type="pct"/>
            <w:tcBorders>
              <w:top w:val="double" w:sz="4" w:space="0" w:color="943634" w:themeColor="accent2" w:themeShade="BF"/>
              <w:left w:val="nil"/>
              <w:bottom w:val="nil"/>
              <w:right w:val="nil"/>
            </w:tcBorders>
            <w:vAlign w:val="bottom"/>
          </w:tcPr>
          <w:p w:rsidR="00883E56" w:rsidRPr="007C24BB" w:rsidRDefault="00883E56" w:rsidP="00061BB9">
            <w:pPr>
              <w:spacing w:line="200" w:lineRule="exact"/>
              <w:jc w:val="right"/>
              <w:rPr>
                <w:sz w:val="18"/>
                <w:szCs w:val="18"/>
              </w:rPr>
            </w:pPr>
            <w:r>
              <w:rPr>
                <w:sz w:val="18"/>
                <w:szCs w:val="18"/>
              </w:rPr>
              <w:t>4,0</w:t>
            </w:r>
          </w:p>
        </w:tc>
        <w:tc>
          <w:tcPr>
            <w:tcW w:w="515" w:type="pct"/>
            <w:tcBorders>
              <w:top w:val="nil"/>
              <w:left w:val="nil"/>
              <w:bottom w:val="nil"/>
              <w:right w:val="nil"/>
            </w:tcBorders>
            <w:vAlign w:val="bottom"/>
          </w:tcPr>
          <w:p w:rsidR="00883E56" w:rsidRPr="007C24BB" w:rsidRDefault="00883E56" w:rsidP="00061BB9">
            <w:pPr>
              <w:spacing w:line="200" w:lineRule="exact"/>
              <w:jc w:val="right"/>
              <w:rPr>
                <w:sz w:val="18"/>
                <w:szCs w:val="18"/>
                <w:vertAlign w:val="superscript"/>
              </w:rPr>
            </w:pPr>
            <w:r>
              <w:rPr>
                <w:sz w:val="18"/>
                <w:szCs w:val="18"/>
              </w:rPr>
              <w:t>2,5</w:t>
            </w:r>
            <w:r w:rsidR="003A022A">
              <w:rPr>
                <w:sz w:val="16"/>
                <w:szCs w:val="16"/>
                <w:vertAlign w:val="superscript"/>
              </w:rPr>
              <w:t>7</w:t>
            </w:r>
            <w:r w:rsidRPr="001820AA">
              <w:rPr>
                <w:sz w:val="16"/>
                <w:szCs w:val="16"/>
                <w:vertAlign w:val="superscript"/>
              </w:rPr>
              <w:t>)</w:t>
            </w:r>
          </w:p>
        </w:tc>
        <w:tc>
          <w:tcPr>
            <w:tcW w:w="515" w:type="pct"/>
            <w:tcBorders>
              <w:top w:val="nil"/>
              <w:left w:val="nil"/>
              <w:bottom w:val="nil"/>
              <w:right w:val="nil"/>
            </w:tcBorders>
            <w:vAlign w:val="bottom"/>
          </w:tcPr>
          <w:p w:rsidR="00883E56" w:rsidRPr="007C24BB" w:rsidRDefault="00883E56" w:rsidP="00061BB9">
            <w:pPr>
              <w:spacing w:line="200" w:lineRule="exact"/>
              <w:jc w:val="right"/>
              <w:rPr>
                <w:sz w:val="18"/>
                <w:szCs w:val="18"/>
                <w:vertAlign w:val="superscript"/>
              </w:rPr>
            </w:pPr>
            <w:r>
              <w:rPr>
                <w:sz w:val="18"/>
                <w:szCs w:val="18"/>
              </w:rPr>
              <w:t>2,3</w:t>
            </w:r>
            <w:r w:rsidR="003A022A">
              <w:rPr>
                <w:sz w:val="16"/>
                <w:szCs w:val="16"/>
                <w:vertAlign w:val="superscript"/>
              </w:rPr>
              <w:t>7</w:t>
            </w:r>
            <w:r w:rsidRPr="001820AA">
              <w:rPr>
                <w:sz w:val="16"/>
                <w:szCs w:val="16"/>
                <w:vertAlign w:val="superscript"/>
              </w:rPr>
              <w:t>)</w:t>
            </w:r>
          </w:p>
        </w:tc>
        <w:tc>
          <w:tcPr>
            <w:tcW w:w="564" w:type="pct"/>
            <w:tcBorders>
              <w:top w:val="nil"/>
              <w:left w:val="nil"/>
              <w:bottom w:val="nil"/>
              <w:right w:val="double" w:sz="4" w:space="0" w:color="943634" w:themeColor="accent2" w:themeShade="BF"/>
            </w:tcBorders>
            <w:vAlign w:val="bottom"/>
          </w:tcPr>
          <w:p w:rsidR="00883E56" w:rsidRPr="007C24BB" w:rsidRDefault="00883E56" w:rsidP="00061BB9">
            <w:pPr>
              <w:spacing w:line="200" w:lineRule="exact"/>
              <w:jc w:val="right"/>
              <w:rPr>
                <w:sz w:val="18"/>
                <w:szCs w:val="18"/>
              </w:rPr>
            </w:pPr>
            <w:r>
              <w:rPr>
                <w:sz w:val="18"/>
                <w:szCs w:val="18"/>
              </w:rPr>
              <w:t>3,3</w:t>
            </w:r>
          </w:p>
        </w:tc>
      </w:tr>
      <w:tr w:rsidR="00883E56" w:rsidTr="00883E56">
        <w:tc>
          <w:tcPr>
            <w:tcW w:w="2376" w:type="pct"/>
            <w:tcBorders>
              <w:top w:val="nil"/>
              <w:left w:val="double" w:sz="4" w:space="0" w:color="943634" w:themeColor="accent2" w:themeShade="BF"/>
              <w:bottom w:val="nil"/>
              <w:right w:val="nil"/>
            </w:tcBorders>
            <w:vAlign w:val="bottom"/>
          </w:tcPr>
          <w:p w:rsidR="00883E56" w:rsidRDefault="00883E56" w:rsidP="00061BB9">
            <w:pPr>
              <w:spacing w:line="200" w:lineRule="exact"/>
              <w:ind w:left="113" w:firstLine="29"/>
              <w:rPr>
                <w:sz w:val="18"/>
                <w:szCs w:val="18"/>
              </w:rPr>
            </w:pPr>
            <w:r>
              <w:rPr>
                <w:sz w:val="18"/>
                <w:szCs w:val="18"/>
              </w:rPr>
              <w:t>в процентах к предыдущему году</w:t>
            </w:r>
          </w:p>
        </w:tc>
        <w:tc>
          <w:tcPr>
            <w:tcW w:w="515" w:type="pct"/>
            <w:tcBorders>
              <w:top w:val="nil"/>
              <w:left w:val="nil"/>
              <w:bottom w:val="nil"/>
              <w:right w:val="nil"/>
            </w:tcBorders>
            <w:vAlign w:val="bottom"/>
          </w:tcPr>
          <w:p w:rsidR="00883E56" w:rsidRPr="00A30F22" w:rsidRDefault="00883E56" w:rsidP="00061BB9">
            <w:pPr>
              <w:spacing w:line="200" w:lineRule="exact"/>
              <w:jc w:val="right"/>
              <w:rPr>
                <w:sz w:val="18"/>
                <w:szCs w:val="18"/>
              </w:rPr>
            </w:pPr>
            <w:r>
              <w:rPr>
                <w:sz w:val="18"/>
                <w:szCs w:val="18"/>
              </w:rPr>
              <w:t>103,1</w:t>
            </w:r>
          </w:p>
        </w:tc>
        <w:tc>
          <w:tcPr>
            <w:tcW w:w="515" w:type="pct"/>
            <w:tcBorders>
              <w:top w:val="nil"/>
              <w:left w:val="nil"/>
              <w:bottom w:val="nil"/>
              <w:right w:val="nil"/>
            </w:tcBorders>
            <w:vAlign w:val="bottom"/>
          </w:tcPr>
          <w:p w:rsidR="00883E56" w:rsidRPr="00A30F22" w:rsidRDefault="00883E56" w:rsidP="00061BB9">
            <w:pPr>
              <w:spacing w:line="200" w:lineRule="exact"/>
              <w:jc w:val="right"/>
              <w:rPr>
                <w:sz w:val="18"/>
                <w:szCs w:val="18"/>
              </w:rPr>
            </w:pPr>
            <w:r>
              <w:rPr>
                <w:sz w:val="18"/>
                <w:szCs w:val="18"/>
              </w:rPr>
              <w:t>100,6</w:t>
            </w:r>
          </w:p>
        </w:tc>
        <w:tc>
          <w:tcPr>
            <w:tcW w:w="515" w:type="pct"/>
            <w:tcBorders>
              <w:top w:val="nil"/>
              <w:left w:val="nil"/>
              <w:bottom w:val="nil"/>
              <w:right w:val="nil"/>
            </w:tcBorders>
            <w:vAlign w:val="bottom"/>
          </w:tcPr>
          <w:p w:rsidR="00883E56" w:rsidRPr="00C20163" w:rsidRDefault="00883E56" w:rsidP="00061BB9">
            <w:pPr>
              <w:spacing w:line="200" w:lineRule="exact"/>
              <w:jc w:val="right"/>
              <w:rPr>
                <w:sz w:val="18"/>
                <w:szCs w:val="18"/>
                <w:vertAlign w:val="superscript"/>
              </w:rPr>
            </w:pPr>
            <w:r>
              <w:rPr>
                <w:sz w:val="18"/>
                <w:szCs w:val="18"/>
              </w:rPr>
              <w:t>114,1</w:t>
            </w:r>
            <w:r w:rsidR="003A022A">
              <w:rPr>
                <w:sz w:val="16"/>
                <w:szCs w:val="16"/>
                <w:vertAlign w:val="superscript"/>
              </w:rPr>
              <w:t>7</w:t>
            </w:r>
            <w:r w:rsidRPr="007E11CB">
              <w:rPr>
                <w:sz w:val="16"/>
                <w:szCs w:val="16"/>
                <w:vertAlign w:val="superscript"/>
              </w:rPr>
              <w:t>)</w:t>
            </w:r>
          </w:p>
        </w:tc>
        <w:tc>
          <w:tcPr>
            <w:tcW w:w="515" w:type="pct"/>
            <w:tcBorders>
              <w:top w:val="nil"/>
              <w:left w:val="nil"/>
              <w:bottom w:val="nil"/>
              <w:right w:val="nil"/>
            </w:tcBorders>
            <w:vAlign w:val="bottom"/>
          </w:tcPr>
          <w:p w:rsidR="00883E56" w:rsidRPr="00C20163" w:rsidRDefault="00883E56" w:rsidP="00061BB9">
            <w:pPr>
              <w:spacing w:line="200" w:lineRule="exact"/>
              <w:jc w:val="right"/>
              <w:rPr>
                <w:sz w:val="18"/>
                <w:szCs w:val="18"/>
                <w:vertAlign w:val="superscript"/>
                <w:lang w:val="ru-MO"/>
              </w:rPr>
            </w:pPr>
            <w:r>
              <w:rPr>
                <w:sz w:val="18"/>
                <w:szCs w:val="18"/>
                <w:lang w:val="ru-MO"/>
              </w:rPr>
              <w:t>93,8</w:t>
            </w:r>
            <w:r w:rsidR="003A022A">
              <w:rPr>
                <w:sz w:val="16"/>
                <w:szCs w:val="16"/>
                <w:vertAlign w:val="superscript"/>
                <w:lang w:val="ru-MO"/>
              </w:rPr>
              <w:t>7</w:t>
            </w:r>
            <w:r w:rsidRPr="007E11CB">
              <w:rPr>
                <w:sz w:val="16"/>
                <w:szCs w:val="16"/>
                <w:vertAlign w:val="superscript"/>
                <w:lang w:val="ru-MO"/>
              </w:rPr>
              <w:t>)</w:t>
            </w:r>
          </w:p>
        </w:tc>
        <w:tc>
          <w:tcPr>
            <w:tcW w:w="564" w:type="pct"/>
            <w:tcBorders>
              <w:top w:val="nil"/>
              <w:left w:val="nil"/>
              <w:bottom w:val="nil"/>
              <w:right w:val="double" w:sz="4" w:space="0" w:color="943634" w:themeColor="accent2" w:themeShade="BF"/>
            </w:tcBorders>
            <w:vAlign w:val="bottom"/>
          </w:tcPr>
          <w:p w:rsidR="00883E56" w:rsidRDefault="00883E56" w:rsidP="00061BB9">
            <w:pPr>
              <w:spacing w:line="200" w:lineRule="exact"/>
              <w:jc w:val="right"/>
              <w:rPr>
                <w:sz w:val="18"/>
                <w:szCs w:val="18"/>
                <w:lang w:val="ru-MO"/>
              </w:rPr>
            </w:pPr>
            <w:r>
              <w:rPr>
                <w:sz w:val="18"/>
                <w:szCs w:val="18"/>
                <w:lang w:val="ru-MO"/>
              </w:rPr>
              <w:t>92,4</w:t>
            </w:r>
          </w:p>
        </w:tc>
      </w:tr>
      <w:tr w:rsidR="003A7534" w:rsidTr="00883E56">
        <w:tc>
          <w:tcPr>
            <w:tcW w:w="2376" w:type="pct"/>
            <w:tcBorders>
              <w:top w:val="nil"/>
              <w:left w:val="double" w:sz="4" w:space="0" w:color="943634" w:themeColor="accent2" w:themeShade="BF"/>
              <w:bottom w:val="nil"/>
              <w:right w:val="nil"/>
            </w:tcBorders>
            <w:vAlign w:val="bottom"/>
          </w:tcPr>
          <w:p w:rsidR="003A7534" w:rsidRPr="00A30F22" w:rsidRDefault="003A7534" w:rsidP="00061BB9">
            <w:pPr>
              <w:spacing w:line="200" w:lineRule="exact"/>
              <w:ind w:left="142" w:hanging="142"/>
              <w:rPr>
                <w:sz w:val="18"/>
                <w:szCs w:val="18"/>
              </w:rPr>
            </w:pPr>
            <w:r w:rsidRPr="00A30F22">
              <w:rPr>
                <w:sz w:val="18"/>
                <w:szCs w:val="18"/>
              </w:rPr>
              <w:t>Оборот розничной торговли</w:t>
            </w:r>
            <w:r>
              <w:rPr>
                <w:sz w:val="18"/>
                <w:szCs w:val="18"/>
              </w:rPr>
              <w:t>,</w:t>
            </w:r>
            <w:r>
              <w:rPr>
                <w:sz w:val="18"/>
                <w:szCs w:val="18"/>
              </w:rPr>
              <w:br/>
              <w:t>млрд рублей</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312,3</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361,6</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423,8</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462,1</w:t>
            </w:r>
          </w:p>
        </w:tc>
        <w:tc>
          <w:tcPr>
            <w:tcW w:w="564" w:type="pct"/>
            <w:tcBorders>
              <w:top w:val="nil"/>
              <w:left w:val="nil"/>
              <w:bottom w:val="nil"/>
              <w:right w:val="double" w:sz="4" w:space="0" w:color="943634" w:themeColor="accent2" w:themeShade="BF"/>
            </w:tcBorders>
            <w:vAlign w:val="bottom"/>
          </w:tcPr>
          <w:p w:rsidR="003A7534" w:rsidRDefault="003A7534" w:rsidP="00061BB9">
            <w:pPr>
              <w:spacing w:line="200" w:lineRule="exact"/>
              <w:jc w:val="right"/>
              <w:rPr>
                <w:sz w:val="18"/>
                <w:szCs w:val="18"/>
              </w:rPr>
            </w:pPr>
            <w:r>
              <w:rPr>
                <w:sz w:val="18"/>
                <w:szCs w:val="18"/>
              </w:rPr>
              <w:t>490,6</w:t>
            </w:r>
          </w:p>
        </w:tc>
      </w:tr>
      <w:tr w:rsidR="003A7534" w:rsidTr="003A7534">
        <w:tc>
          <w:tcPr>
            <w:tcW w:w="2376" w:type="pct"/>
            <w:tcBorders>
              <w:top w:val="nil"/>
              <w:left w:val="double" w:sz="4" w:space="0" w:color="943634" w:themeColor="accent2" w:themeShade="BF"/>
              <w:bottom w:val="nil"/>
              <w:right w:val="nil"/>
            </w:tcBorders>
            <w:vAlign w:val="bottom"/>
          </w:tcPr>
          <w:p w:rsidR="003A7534" w:rsidRPr="00A30F22" w:rsidRDefault="00883E56" w:rsidP="00061BB9">
            <w:pPr>
              <w:spacing w:line="200" w:lineRule="exact"/>
              <w:ind w:left="142"/>
              <w:rPr>
                <w:sz w:val="18"/>
                <w:szCs w:val="18"/>
              </w:rPr>
            </w:pPr>
            <w:r>
              <w:rPr>
                <w:sz w:val="18"/>
                <w:szCs w:val="18"/>
              </w:rPr>
              <w:t>в процентах к предыдущему году</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sidRPr="00A30F22">
              <w:rPr>
                <w:sz w:val="18"/>
                <w:szCs w:val="18"/>
              </w:rPr>
              <w:t>106,0</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sidRPr="00A30F22">
              <w:rPr>
                <w:sz w:val="18"/>
                <w:szCs w:val="18"/>
              </w:rPr>
              <w:t>107,8</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111,0</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103,3</w:t>
            </w:r>
          </w:p>
        </w:tc>
        <w:tc>
          <w:tcPr>
            <w:tcW w:w="564" w:type="pct"/>
            <w:tcBorders>
              <w:top w:val="nil"/>
              <w:left w:val="nil"/>
              <w:bottom w:val="nil"/>
              <w:right w:val="double" w:sz="4" w:space="0" w:color="943634" w:themeColor="accent2" w:themeShade="BF"/>
            </w:tcBorders>
            <w:vAlign w:val="bottom"/>
          </w:tcPr>
          <w:p w:rsidR="003A7534" w:rsidRDefault="003A7534" w:rsidP="00061BB9">
            <w:pPr>
              <w:spacing w:line="200" w:lineRule="exact"/>
              <w:jc w:val="right"/>
              <w:rPr>
                <w:sz w:val="18"/>
                <w:szCs w:val="18"/>
              </w:rPr>
            </w:pPr>
            <w:r>
              <w:rPr>
                <w:sz w:val="18"/>
                <w:szCs w:val="18"/>
              </w:rPr>
              <w:t>99,7</w:t>
            </w:r>
          </w:p>
        </w:tc>
      </w:tr>
      <w:tr w:rsidR="003A7534" w:rsidTr="003A7534">
        <w:tc>
          <w:tcPr>
            <w:tcW w:w="2376" w:type="pct"/>
            <w:tcBorders>
              <w:top w:val="nil"/>
              <w:left w:val="double" w:sz="4" w:space="0" w:color="943634" w:themeColor="accent2" w:themeShade="BF"/>
              <w:bottom w:val="nil"/>
              <w:right w:val="nil"/>
            </w:tcBorders>
            <w:vAlign w:val="bottom"/>
          </w:tcPr>
          <w:p w:rsidR="003A7534" w:rsidRPr="00A30F22" w:rsidRDefault="003A7534" w:rsidP="00061BB9">
            <w:pPr>
              <w:spacing w:line="200" w:lineRule="exact"/>
              <w:ind w:left="142" w:hanging="142"/>
              <w:rPr>
                <w:sz w:val="18"/>
                <w:szCs w:val="18"/>
              </w:rPr>
            </w:pPr>
            <w:r w:rsidRPr="00A30F22">
              <w:rPr>
                <w:sz w:val="18"/>
                <w:szCs w:val="18"/>
              </w:rPr>
              <w:t>Платные услуги населению</w:t>
            </w:r>
            <w:r>
              <w:rPr>
                <w:sz w:val="18"/>
                <w:szCs w:val="18"/>
              </w:rPr>
              <w:t>,</w:t>
            </w:r>
            <w:r>
              <w:rPr>
                <w:sz w:val="18"/>
                <w:szCs w:val="18"/>
              </w:rPr>
              <w:br/>
              <w:t>млрд рублей</w:t>
            </w:r>
            <w:r w:rsidRPr="00A30F22">
              <w:rPr>
                <w:sz w:val="18"/>
                <w:szCs w:val="18"/>
              </w:rPr>
              <w:t xml:space="preserve"> </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87,8</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96,4</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106,6</w:t>
            </w:r>
          </w:p>
        </w:tc>
        <w:tc>
          <w:tcPr>
            <w:tcW w:w="515" w:type="pct"/>
            <w:tcBorders>
              <w:top w:val="nil"/>
              <w:left w:val="nil"/>
              <w:bottom w:val="nil"/>
              <w:right w:val="nil"/>
            </w:tcBorders>
            <w:vAlign w:val="bottom"/>
          </w:tcPr>
          <w:p w:rsidR="003A7534" w:rsidRPr="003F30D3" w:rsidRDefault="003A7534" w:rsidP="00061BB9">
            <w:pPr>
              <w:spacing w:line="200" w:lineRule="exact"/>
              <w:jc w:val="right"/>
              <w:rPr>
                <w:sz w:val="18"/>
                <w:szCs w:val="18"/>
                <w:vertAlign w:val="superscript"/>
              </w:rPr>
            </w:pPr>
            <w:r>
              <w:rPr>
                <w:sz w:val="18"/>
                <w:szCs w:val="18"/>
              </w:rPr>
              <w:t>128,2</w:t>
            </w:r>
          </w:p>
        </w:tc>
        <w:tc>
          <w:tcPr>
            <w:tcW w:w="564" w:type="pct"/>
            <w:tcBorders>
              <w:top w:val="nil"/>
              <w:left w:val="nil"/>
              <w:bottom w:val="nil"/>
              <w:right w:val="double" w:sz="4" w:space="0" w:color="943634" w:themeColor="accent2" w:themeShade="BF"/>
            </w:tcBorders>
            <w:vAlign w:val="bottom"/>
          </w:tcPr>
          <w:p w:rsidR="003A7534" w:rsidRPr="00F11142" w:rsidRDefault="003A7534" w:rsidP="00061BB9">
            <w:pPr>
              <w:spacing w:line="200" w:lineRule="exact"/>
              <w:jc w:val="right"/>
              <w:rPr>
                <w:sz w:val="18"/>
                <w:szCs w:val="18"/>
                <w:vertAlign w:val="superscript"/>
              </w:rPr>
            </w:pPr>
            <w:r>
              <w:rPr>
                <w:sz w:val="18"/>
                <w:szCs w:val="18"/>
              </w:rPr>
              <w:t>125,2</w:t>
            </w:r>
            <w:r w:rsidRPr="001820AA">
              <w:rPr>
                <w:sz w:val="16"/>
                <w:szCs w:val="16"/>
                <w:vertAlign w:val="superscript"/>
              </w:rPr>
              <w:t>3)</w:t>
            </w:r>
          </w:p>
        </w:tc>
      </w:tr>
      <w:tr w:rsidR="003A7534" w:rsidTr="003A7534">
        <w:tc>
          <w:tcPr>
            <w:tcW w:w="2376" w:type="pct"/>
            <w:tcBorders>
              <w:top w:val="nil"/>
              <w:left w:val="double" w:sz="4" w:space="0" w:color="943634" w:themeColor="accent2" w:themeShade="BF"/>
              <w:bottom w:val="nil"/>
              <w:right w:val="nil"/>
            </w:tcBorders>
            <w:vAlign w:val="bottom"/>
          </w:tcPr>
          <w:p w:rsidR="003A7534" w:rsidRPr="00A30F22" w:rsidRDefault="00883E56" w:rsidP="00061BB9">
            <w:pPr>
              <w:spacing w:line="200" w:lineRule="exact"/>
              <w:ind w:left="142"/>
              <w:rPr>
                <w:sz w:val="18"/>
                <w:szCs w:val="18"/>
              </w:rPr>
            </w:pPr>
            <w:r>
              <w:rPr>
                <w:sz w:val="18"/>
                <w:szCs w:val="18"/>
              </w:rPr>
              <w:t>в процентах к предыдущему году</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104,0</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102,8</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106,2</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100,5</w:t>
            </w:r>
          </w:p>
        </w:tc>
        <w:tc>
          <w:tcPr>
            <w:tcW w:w="564" w:type="pct"/>
            <w:tcBorders>
              <w:top w:val="nil"/>
              <w:left w:val="nil"/>
              <w:bottom w:val="nil"/>
              <w:right w:val="double" w:sz="4" w:space="0" w:color="943634" w:themeColor="accent2" w:themeShade="BF"/>
            </w:tcBorders>
            <w:vAlign w:val="bottom"/>
          </w:tcPr>
          <w:p w:rsidR="003A7534" w:rsidRDefault="003A7534" w:rsidP="00061BB9">
            <w:pPr>
              <w:spacing w:line="200" w:lineRule="exact"/>
              <w:jc w:val="right"/>
              <w:rPr>
                <w:sz w:val="18"/>
                <w:szCs w:val="18"/>
              </w:rPr>
            </w:pPr>
            <w:r>
              <w:rPr>
                <w:sz w:val="18"/>
                <w:szCs w:val="18"/>
              </w:rPr>
              <w:t>100,2</w:t>
            </w:r>
          </w:p>
        </w:tc>
      </w:tr>
      <w:tr w:rsidR="003A7534" w:rsidTr="003A7534">
        <w:tc>
          <w:tcPr>
            <w:tcW w:w="2376" w:type="pct"/>
            <w:tcBorders>
              <w:top w:val="nil"/>
              <w:left w:val="double" w:sz="4" w:space="0" w:color="943634" w:themeColor="accent2" w:themeShade="BF"/>
              <w:bottom w:val="nil"/>
              <w:right w:val="nil"/>
            </w:tcBorders>
            <w:vAlign w:val="bottom"/>
          </w:tcPr>
          <w:p w:rsidR="003A7534" w:rsidRPr="00A30F22" w:rsidRDefault="003A7534" w:rsidP="00061BB9">
            <w:pPr>
              <w:spacing w:line="200" w:lineRule="exact"/>
              <w:ind w:left="142" w:hanging="142"/>
              <w:rPr>
                <w:sz w:val="18"/>
                <w:szCs w:val="18"/>
              </w:rPr>
            </w:pPr>
            <w:r>
              <w:rPr>
                <w:sz w:val="18"/>
                <w:szCs w:val="18"/>
              </w:rPr>
              <w:t>Сальдированный финансовый результат (прибыль минус убыток)</w:t>
            </w:r>
            <w:r w:rsidR="003A022A">
              <w:rPr>
                <w:sz w:val="16"/>
                <w:szCs w:val="16"/>
                <w:vertAlign w:val="superscript"/>
              </w:rPr>
              <w:t>8</w:t>
            </w:r>
            <w:r w:rsidRPr="001820AA">
              <w:rPr>
                <w:sz w:val="16"/>
                <w:szCs w:val="16"/>
                <w:vertAlign w:val="superscript"/>
              </w:rPr>
              <w:t>)</w:t>
            </w:r>
            <w:r>
              <w:rPr>
                <w:sz w:val="18"/>
                <w:szCs w:val="18"/>
              </w:rPr>
              <w:t>,</w:t>
            </w:r>
            <w:r>
              <w:rPr>
                <w:sz w:val="18"/>
                <w:szCs w:val="18"/>
              </w:rPr>
              <w:br/>
              <w:t>млрд рублей</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360,5</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321,6</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219,5</w:t>
            </w:r>
          </w:p>
        </w:tc>
        <w:tc>
          <w:tcPr>
            <w:tcW w:w="515" w:type="pct"/>
            <w:tcBorders>
              <w:top w:val="nil"/>
              <w:left w:val="nil"/>
              <w:bottom w:val="nil"/>
              <w:right w:val="nil"/>
            </w:tcBorders>
            <w:vAlign w:val="bottom"/>
          </w:tcPr>
          <w:p w:rsidR="003A7534" w:rsidRPr="000916AF" w:rsidRDefault="003A7534" w:rsidP="00061BB9">
            <w:pPr>
              <w:spacing w:line="200" w:lineRule="exact"/>
              <w:jc w:val="right"/>
              <w:rPr>
                <w:sz w:val="18"/>
                <w:szCs w:val="18"/>
                <w:vertAlign w:val="superscript"/>
              </w:rPr>
            </w:pPr>
            <w:r>
              <w:rPr>
                <w:sz w:val="18"/>
                <w:szCs w:val="18"/>
              </w:rPr>
              <w:t>189,8</w:t>
            </w:r>
          </w:p>
        </w:tc>
        <w:tc>
          <w:tcPr>
            <w:tcW w:w="564" w:type="pct"/>
            <w:tcBorders>
              <w:top w:val="nil"/>
              <w:left w:val="nil"/>
              <w:bottom w:val="nil"/>
              <w:right w:val="double" w:sz="4" w:space="0" w:color="943634" w:themeColor="accent2" w:themeShade="BF"/>
            </w:tcBorders>
            <w:vAlign w:val="bottom"/>
          </w:tcPr>
          <w:p w:rsidR="003A7534" w:rsidRPr="0054598A" w:rsidRDefault="003A7534" w:rsidP="00061BB9">
            <w:pPr>
              <w:spacing w:line="200" w:lineRule="exact"/>
              <w:jc w:val="right"/>
              <w:rPr>
                <w:sz w:val="18"/>
                <w:szCs w:val="18"/>
                <w:vertAlign w:val="superscript"/>
              </w:rPr>
            </w:pPr>
            <w:r>
              <w:rPr>
                <w:sz w:val="18"/>
                <w:szCs w:val="18"/>
              </w:rPr>
              <w:t>278,5</w:t>
            </w:r>
            <w:r w:rsidR="003A022A">
              <w:rPr>
                <w:sz w:val="16"/>
                <w:szCs w:val="16"/>
                <w:vertAlign w:val="superscript"/>
              </w:rPr>
              <w:t>9</w:t>
            </w:r>
            <w:r w:rsidRPr="001820AA">
              <w:rPr>
                <w:sz w:val="16"/>
                <w:szCs w:val="16"/>
                <w:vertAlign w:val="superscript"/>
              </w:rPr>
              <w:t>)</w:t>
            </w:r>
          </w:p>
        </w:tc>
      </w:tr>
      <w:tr w:rsidR="003A7534" w:rsidTr="003A7534">
        <w:tc>
          <w:tcPr>
            <w:tcW w:w="2376" w:type="pct"/>
            <w:tcBorders>
              <w:top w:val="nil"/>
              <w:left w:val="double" w:sz="4" w:space="0" w:color="943634" w:themeColor="accent2" w:themeShade="BF"/>
              <w:bottom w:val="nil"/>
              <w:right w:val="nil"/>
            </w:tcBorders>
            <w:vAlign w:val="bottom"/>
          </w:tcPr>
          <w:p w:rsidR="003A7534" w:rsidRDefault="003A7534" w:rsidP="00061BB9">
            <w:pPr>
              <w:spacing w:line="200" w:lineRule="exact"/>
              <w:ind w:left="142"/>
              <w:rPr>
                <w:sz w:val="18"/>
                <w:szCs w:val="18"/>
              </w:rPr>
            </w:pPr>
            <w:r>
              <w:rPr>
                <w:sz w:val="18"/>
                <w:szCs w:val="18"/>
              </w:rPr>
              <w:t>в процентах к предыдущему году</w:t>
            </w:r>
          </w:p>
        </w:tc>
        <w:tc>
          <w:tcPr>
            <w:tcW w:w="515" w:type="pct"/>
            <w:tcBorders>
              <w:top w:val="nil"/>
              <w:left w:val="nil"/>
              <w:bottom w:val="nil"/>
              <w:right w:val="nil"/>
            </w:tcBorders>
            <w:vAlign w:val="bottom"/>
          </w:tcPr>
          <w:p w:rsidR="003A7534" w:rsidRDefault="003A7534" w:rsidP="00061BB9">
            <w:pPr>
              <w:spacing w:line="200" w:lineRule="exact"/>
              <w:jc w:val="right"/>
              <w:rPr>
                <w:sz w:val="18"/>
                <w:szCs w:val="18"/>
              </w:rPr>
            </w:pPr>
            <w:r>
              <w:rPr>
                <w:sz w:val="18"/>
                <w:szCs w:val="18"/>
              </w:rPr>
              <w:t>2,0 р.</w:t>
            </w:r>
          </w:p>
        </w:tc>
        <w:tc>
          <w:tcPr>
            <w:tcW w:w="515" w:type="pct"/>
            <w:tcBorders>
              <w:top w:val="nil"/>
              <w:left w:val="nil"/>
              <w:bottom w:val="nil"/>
              <w:right w:val="nil"/>
            </w:tcBorders>
            <w:vAlign w:val="bottom"/>
          </w:tcPr>
          <w:p w:rsidR="003A7534" w:rsidRDefault="003A7534" w:rsidP="00061BB9">
            <w:pPr>
              <w:spacing w:line="200" w:lineRule="exact"/>
              <w:jc w:val="right"/>
              <w:rPr>
                <w:sz w:val="18"/>
                <w:szCs w:val="18"/>
              </w:rPr>
            </w:pPr>
            <w:r>
              <w:rPr>
                <w:sz w:val="18"/>
                <w:szCs w:val="18"/>
              </w:rPr>
              <w:t>89,2</w:t>
            </w:r>
          </w:p>
        </w:tc>
        <w:tc>
          <w:tcPr>
            <w:tcW w:w="515" w:type="pct"/>
            <w:tcBorders>
              <w:top w:val="nil"/>
              <w:left w:val="nil"/>
              <w:bottom w:val="nil"/>
              <w:right w:val="nil"/>
            </w:tcBorders>
            <w:vAlign w:val="bottom"/>
          </w:tcPr>
          <w:p w:rsidR="003A7534" w:rsidRDefault="003A7534" w:rsidP="00061BB9">
            <w:pPr>
              <w:spacing w:line="200" w:lineRule="exact"/>
              <w:jc w:val="right"/>
              <w:rPr>
                <w:sz w:val="18"/>
                <w:szCs w:val="18"/>
              </w:rPr>
            </w:pPr>
            <w:r>
              <w:rPr>
                <w:sz w:val="18"/>
                <w:szCs w:val="18"/>
              </w:rPr>
              <w:t>68,5</w:t>
            </w:r>
          </w:p>
        </w:tc>
        <w:tc>
          <w:tcPr>
            <w:tcW w:w="515" w:type="pct"/>
            <w:tcBorders>
              <w:top w:val="nil"/>
              <w:left w:val="nil"/>
              <w:bottom w:val="nil"/>
              <w:right w:val="nil"/>
            </w:tcBorders>
            <w:vAlign w:val="bottom"/>
          </w:tcPr>
          <w:p w:rsidR="003A7534" w:rsidRPr="000916AF" w:rsidRDefault="003A7534" w:rsidP="00061BB9">
            <w:pPr>
              <w:spacing w:line="200" w:lineRule="exact"/>
              <w:jc w:val="right"/>
              <w:rPr>
                <w:sz w:val="18"/>
                <w:szCs w:val="18"/>
                <w:vertAlign w:val="superscript"/>
              </w:rPr>
            </w:pPr>
            <w:r>
              <w:rPr>
                <w:sz w:val="18"/>
                <w:szCs w:val="18"/>
              </w:rPr>
              <w:t>85,6</w:t>
            </w:r>
          </w:p>
        </w:tc>
        <w:tc>
          <w:tcPr>
            <w:tcW w:w="564" w:type="pct"/>
            <w:tcBorders>
              <w:top w:val="nil"/>
              <w:left w:val="nil"/>
              <w:bottom w:val="nil"/>
              <w:right w:val="double" w:sz="4" w:space="0" w:color="943634" w:themeColor="accent2" w:themeShade="BF"/>
            </w:tcBorders>
            <w:vAlign w:val="bottom"/>
          </w:tcPr>
          <w:p w:rsidR="003A7534" w:rsidRPr="0054598A" w:rsidRDefault="003A7534" w:rsidP="00061BB9">
            <w:pPr>
              <w:spacing w:line="200" w:lineRule="exact"/>
              <w:jc w:val="right"/>
              <w:rPr>
                <w:sz w:val="18"/>
                <w:szCs w:val="18"/>
                <w:vertAlign w:val="superscript"/>
              </w:rPr>
            </w:pPr>
            <w:r>
              <w:rPr>
                <w:sz w:val="18"/>
                <w:szCs w:val="18"/>
              </w:rPr>
              <w:t>121,4</w:t>
            </w:r>
            <w:r w:rsidR="003A022A">
              <w:rPr>
                <w:sz w:val="16"/>
                <w:szCs w:val="16"/>
                <w:vertAlign w:val="superscript"/>
              </w:rPr>
              <w:t>9</w:t>
            </w:r>
            <w:r w:rsidRPr="007E11CB">
              <w:rPr>
                <w:sz w:val="16"/>
                <w:szCs w:val="16"/>
                <w:vertAlign w:val="superscript"/>
              </w:rPr>
              <w:t>)</w:t>
            </w:r>
          </w:p>
        </w:tc>
      </w:tr>
      <w:tr w:rsidR="003A7534" w:rsidTr="003A7534">
        <w:tc>
          <w:tcPr>
            <w:tcW w:w="2376" w:type="pct"/>
            <w:tcBorders>
              <w:top w:val="nil"/>
              <w:left w:val="double" w:sz="4" w:space="0" w:color="943634" w:themeColor="accent2" w:themeShade="BF"/>
              <w:bottom w:val="nil"/>
              <w:right w:val="nil"/>
            </w:tcBorders>
            <w:vAlign w:val="bottom"/>
          </w:tcPr>
          <w:p w:rsidR="003A7534" w:rsidRPr="00A30F22" w:rsidRDefault="003A7534" w:rsidP="00061BB9">
            <w:pPr>
              <w:suppressAutoHyphens/>
              <w:spacing w:line="200" w:lineRule="exact"/>
              <w:ind w:left="142" w:hanging="142"/>
              <w:rPr>
                <w:sz w:val="18"/>
                <w:szCs w:val="18"/>
              </w:rPr>
            </w:pPr>
            <w:r w:rsidRPr="00A30F22">
              <w:rPr>
                <w:sz w:val="18"/>
                <w:szCs w:val="18"/>
              </w:rPr>
              <w:t>Инвестиции в основной капитал</w:t>
            </w:r>
            <w:r>
              <w:rPr>
                <w:sz w:val="18"/>
                <w:szCs w:val="18"/>
              </w:rPr>
              <w:t>,</w:t>
            </w:r>
            <w:r>
              <w:rPr>
                <w:sz w:val="18"/>
                <w:szCs w:val="18"/>
              </w:rPr>
              <w:br/>
              <w:t>млрд рублей</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266,9</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308,6</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381,7</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376,9</w:t>
            </w:r>
          </w:p>
        </w:tc>
        <w:tc>
          <w:tcPr>
            <w:tcW w:w="564" w:type="pct"/>
            <w:tcBorders>
              <w:top w:val="nil"/>
              <w:left w:val="nil"/>
              <w:bottom w:val="nil"/>
              <w:right w:val="double" w:sz="4" w:space="0" w:color="943634" w:themeColor="accent2" w:themeShade="BF"/>
            </w:tcBorders>
            <w:vAlign w:val="bottom"/>
          </w:tcPr>
          <w:p w:rsidR="003A7534" w:rsidRDefault="003A7534" w:rsidP="00061BB9">
            <w:pPr>
              <w:spacing w:line="200" w:lineRule="exact"/>
              <w:jc w:val="right"/>
              <w:rPr>
                <w:sz w:val="18"/>
                <w:szCs w:val="18"/>
              </w:rPr>
            </w:pPr>
            <w:r>
              <w:rPr>
                <w:sz w:val="18"/>
                <w:szCs w:val="18"/>
              </w:rPr>
              <w:t>344,5</w:t>
            </w:r>
            <w:r w:rsidRPr="001820AA">
              <w:rPr>
                <w:sz w:val="16"/>
                <w:szCs w:val="16"/>
                <w:vertAlign w:val="superscript"/>
              </w:rPr>
              <w:t>3)</w:t>
            </w:r>
          </w:p>
        </w:tc>
      </w:tr>
      <w:tr w:rsidR="003A7534" w:rsidTr="004C2114">
        <w:tc>
          <w:tcPr>
            <w:tcW w:w="2376" w:type="pct"/>
            <w:tcBorders>
              <w:top w:val="nil"/>
              <w:left w:val="double" w:sz="4" w:space="0" w:color="943634" w:themeColor="accent2" w:themeShade="BF"/>
              <w:bottom w:val="nil"/>
              <w:right w:val="nil"/>
            </w:tcBorders>
            <w:vAlign w:val="bottom"/>
          </w:tcPr>
          <w:p w:rsidR="003A7534" w:rsidRPr="00A30F22" w:rsidRDefault="00883E56" w:rsidP="00061BB9">
            <w:pPr>
              <w:suppressAutoHyphens/>
              <w:spacing w:line="200" w:lineRule="exact"/>
              <w:ind w:left="142"/>
              <w:rPr>
                <w:sz w:val="18"/>
                <w:szCs w:val="18"/>
              </w:rPr>
            </w:pPr>
            <w:r>
              <w:rPr>
                <w:sz w:val="18"/>
                <w:szCs w:val="18"/>
              </w:rPr>
              <w:t>в процентах к предыдущему году</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sidRPr="00A30F22">
              <w:rPr>
                <w:sz w:val="18"/>
                <w:szCs w:val="18"/>
              </w:rPr>
              <w:t>110,8</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114,9</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117,2</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96,1</w:t>
            </w:r>
          </w:p>
        </w:tc>
        <w:tc>
          <w:tcPr>
            <w:tcW w:w="564" w:type="pct"/>
            <w:tcBorders>
              <w:top w:val="nil"/>
              <w:left w:val="nil"/>
              <w:bottom w:val="nil"/>
              <w:right w:val="double" w:sz="4" w:space="0" w:color="943634" w:themeColor="accent2" w:themeShade="BF"/>
            </w:tcBorders>
            <w:vAlign w:val="bottom"/>
          </w:tcPr>
          <w:p w:rsidR="003A7534" w:rsidRDefault="003A7534" w:rsidP="00061BB9">
            <w:pPr>
              <w:spacing w:line="200" w:lineRule="exact"/>
              <w:jc w:val="right"/>
              <w:rPr>
                <w:sz w:val="18"/>
                <w:szCs w:val="18"/>
              </w:rPr>
            </w:pPr>
            <w:r>
              <w:rPr>
                <w:sz w:val="18"/>
                <w:szCs w:val="18"/>
              </w:rPr>
              <w:t>87,9</w:t>
            </w:r>
            <w:r w:rsidR="003A022A">
              <w:rPr>
                <w:sz w:val="16"/>
                <w:szCs w:val="16"/>
                <w:vertAlign w:val="superscript"/>
              </w:rPr>
              <w:t>3</w:t>
            </w:r>
            <w:r w:rsidRPr="007E11CB">
              <w:rPr>
                <w:sz w:val="16"/>
                <w:szCs w:val="16"/>
                <w:vertAlign w:val="superscript"/>
              </w:rPr>
              <w:t>)</w:t>
            </w:r>
          </w:p>
        </w:tc>
      </w:tr>
      <w:tr w:rsidR="003A7534" w:rsidTr="00061BB9">
        <w:tc>
          <w:tcPr>
            <w:tcW w:w="2376" w:type="pct"/>
            <w:tcBorders>
              <w:top w:val="nil"/>
              <w:left w:val="double" w:sz="4" w:space="0" w:color="943634" w:themeColor="accent2" w:themeShade="BF"/>
              <w:bottom w:val="nil"/>
              <w:right w:val="nil"/>
            </w:tcBorders>
            <w:vAlign w:val="bottom"/>
          </w:tcPr>
          <w:p w:rsidR="003A7534" w:rsidRPr="00A30F22" w:rsidRDefault="003A7534" w:rsidP="00061BB9">
            <w:pPr>
              <w:suppressAutoHyphens/>
              <w:spacing w:line="200" w:lineRule="exact"/>
              <w:ind w:left="142" w:hanging="142"/>
              <w:rPr>
                <w:sz w:val="18"/>
                <w:szCs w:val="18"/>
              </w:rPr>
            </w:pPr>
            <w:r>
              <w:rPr>
                <w:sz w:val="18"/>
                <w:szCs w:val="18"/>
              </w:rPr>
              <w:t>Индекс потребительских цен (декабрь</w:t>
            </w:r>
            <w:r>
              <w:rPr>
                <w:sz w:val="18"/>
                <w:szCs w:val="18"/>
              </w:rPr>
              <w:br/>
              <w:t>к декабрю предыдущего года), процентов</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107,9</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106,1</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106,8</w:t>
            </w:r>
          </w:p>
        </w:tc>
        <w:tc>
          <w:tcPr>
            <w:tcW w:w="515" w:type="pct"/>
            <w:tcBorders>
              <w:top w:val="nil"/>
              <w:left w:val="nil"/>
              <w:bottom w:val="nil"/>
              <w:right w:val="nil"/>
            </w:tcBorders>
            <w:vAlign w:val="bottom"/>
          </w:tcPr>
          <w:p w:rsidR="003A7534" w:rsidRPr="00A30F22" w:rsidRDefault="003A7534" w:rsidP="00061BB9">
            <w:pPr>
              <w:spacing w:line="200" w:lineRule="exact"/>
              <w:jc w:val="right"/>
              <w:rPr>
                <w:sz w:val="18"/>
                <w:szCs w:val="18"/>
              </w:rPr>
            </w:pPr>
            <w:r>
              <w:rPr>
                <w:sz w:val="18"/>
                <w:szCs w:val="18"/>
              </w:rPr>
              <w:t>104,8</w:t>
            </w:r>
          </w:p>
        </w:tc>
        <w:tc>
          <w:tcPr>
            <w:tcW w:w="564" w:type="pct"/>
            <w:tcBorders>
              <w:top w:val="nil"/>
              <w:left w:val="nil"/>
              <w:bottom w:val="nil"/>
              <w:right w:val="double" w:sz="4" w:space="0" w:color="943634" w:themeColor="accent2" w:themeShade="BF"/>
            </w:tcBorders>
            <w:vAlign w:val="bottom"/>
          </w:tcPr>
          <w:p w:rsidR="003A7534" w:rsidRDefault="003A7534" w:rsidP="00061BB9">
            <w:pPr>
              <w:spacing w:line="200" w:lineRule="exact"/>
              <w:jc w:val="right"/>
              <w:rPr>
                <w:sz w:val="18"/>
                <w:szCs w:val="18"/>
              </w:rPr>
            </w:pPr>
            <w:r>
              <w:rPr>
                <w:sz w:val="18"/>
                <w:szCs w:val="18"/>
              </w:rPr>
              <w:t>109,5</w:t>
            </w:r>
          </w:p>
        </w:tc>
      </w:tr>
      <w:tr w:rsidR="00061BB9" w:rsidTr="00061BB9">
        <w:tc>
          <w:tcPr>
            <w:tcW w:w="2376" w:type="pct"/>
            <w:tcBorders>
              <w:top w:val="nil"/>
              <w:left w:val="double" w:sz="4" w:space="0" w:color="943634" w:themeColor="accent2" w:themeShade="BF"/>
              <w:bottom w:val="double" w:sz="4" w:space="0" w:color="943634" w:themeColor="accent2" w:themeShade="BF"/>
              <w:right w:val="nil"/>
            </w:tcBorders>
            <w:vAlign w:val="bottom"/>
          </w:tcPr>
          <w:p w:rsidR="00061BB9" w:rsidRPr="00A30F22" w:rsidRDefault="00061BB9" w:rsidP="00653AD9">
            <w:pPr>
              <w:spacing w:line="200" w:lineRule="exact"/>
              <w:ind w:left="142" w:hanging="142"/>
              <w:rPr>
                <w:sz w:val="18"/>
                <w:szCs w:val="18"/>
              </w:rPr>
            </w:pPr>
            <w:r>
              <w:rPr>
                <w:sz w:val="18"/>
                <w:szCs w:val="18"/>
              </w:rPr>
              <w:t>Внешнеторговый оборот края</w:t>
            </w:r>
            <w:r>
              <w:rPr>
                <w:sz w:val="16"/>
                <w:szCs w:val="16"/>
                <w:vertAlign w:val="superscript"/>
              </w:rPr>
              <w:t>10</w:t>
            </w:r>
            <w:r w:rsidRPr="001820AA">
              <w:rPr>
                <w:sz w:val="16"/>
                <w:szCs w:val="16"/>
                <w:vertAlign w:val="superscript"/>
              </w:rPr>
              <w:t>)</w:t>
            </w:r>
            <w:r>
              <w:rPr>
                <w:sz w:val="18"/>
                <w:szCs w:val="18"/>
              </w:rPr>
              <w:t>,</w:t>
            </w:r>
            <w:r>
              <w:rPr>
                <w:sz w:val="18"/>
                <w:szCs w:val="18"/>
              </w:rPr>
              <w:br/>
            </w:r>
            <w:r w:rsidRPr="001820AA">
              <w:rPr>
                <w:sz w:val="18"/>
                <w:szCs w:val="18"/>
              </w:rPr>
              <w:t>млн долл. США</w:t>
            </w:r>
          </w:p>
        </w:tc>
        <w:tc>
          <w:tcPr>
            <w:tcW w:w="515" w:type="pct"/>
            <w:tcBorders>
              <w:top w:val="nil"/>
              <w:left w:val="nil"/>
              <w:bottom w:val="double" w:sz="4" w:space="0" w:color="943634" w:themeColor="accent2" w:themeShade="BF"/>
              <w:right w:val="nil"/>
            </w:tcBorders>
            <w:vAlign w:val="bottom"/>
          </w:tcPr>
          <w:p w:rsidR="00061BB9" w:rsidRPr="00A30F22" w:rsidRDefault="00061BB9" w:rsidP="00653AD9">
            <w:pPr>
              <w:spacing w:line="200" w:lineRule="exact"/>
              <w:jc w:val="right"/>
              <w:rPr>
                <w:sz w:val="18"/>
                <w:szCs w:val="18"/>
              </w:rPr>
            </w:pPr>
            <w:r>
              <w:rPr>
                <w:sz w:val="18"/>
                <w:szCs w:val="18"/>
              </w:rPr>
              <w:t>11118,5</w:t>
            </w:r>
          </w:p>
        </w:tc>
        <w:tc>
          <w:tcPr>
            <w:tcW w:w="515" w:type="pct"/>
            <w:tcBorders>
              <w:top w:val="nil"/>
              <w:left w:val="nil"/>
              <w:bottom w:val="double" w:sz="4" w:space="0" w:color="943634" w:themeColor="accent2" w:themeShade="BF"/>
              <w:right w:val="nil"/>
            </w:tcBorders>
            <w:vAlign w:val="bottom"/>
          </w:tcPr>
          <w:p w:rsidR="00061BB9" w:rsidRPr="00A30F22" w:rsidRDefault="00061BB9" w:rsidP="00653AD9">
            <w:pPr>
              <w:spacing w:line="200" w:lineRule="exact"/>
              <w:jc w:val="right"/>
              <w:rPr>
                <w:sz w:val="18"/>
                <w:szCs w:val="18"/>
              </w:rPr>
            </w:pPr>
            <w:r>
              <w:rPr>
                <w:sz w:val="18"/>
                <w:szCs w:val="18"/>
              </w:rPr>
              <w:t>11357,4</w:t>
            </w:r>
          </w:p>
        </w:tc>
        <w:tc>
          <w:tcPr>
            <w:tcW w:w="515" w:type="pct"/>
            <w:tcBorders>
              <w:top w:val="nil"/>
              <w:left w:val="nil"/>
              <w:bottom w:val="double" w:sz="4" w:space="0" w:color="943634" w:themeColor="accent2" w:themeShade="BF"/>
              <w:right w:val="nil"/>
            </w:tcBorders>
            <w:vAlign w:val="bottom"/>
          </w:tcPr>
          <w:p w:rsidR="00061BB9" w:rsidRPr="00A30F22" w:rsidRDefault="00061BB9" w:rsidP="00653AD9">
            <w:pPr>
              <w:spacing w:line="200" w:lineRule="exact"/>
              <w:jc w:val="right"/>
              <w:rPr>
                <w:sz w:val="18"/>
                <w:szCs w:val="18"/>
              </w:rPr>
            </w:pPr>
            <w:r>
              <w:rPr>
                <w:sz w:val="18"/>
                <w:szCs w:val="18"/>
              </w:rPr>
              <w:t>10275,0</w:t>
            </w:r>
          </w:p>
        </w:tc>
        <w:tc>
          <w:tcPr>
            <w:tcW w:w="515" w:type="pct"/>
            <w:tcBorders>
              <w:top w:val="nil"/>
              <w:left w:val="nil"/>
              <w:bottom w:val="double" w:sz="4" w:space="0" w:color="943634" w:themeColor="accent2" w:themeShade="BF"/>
              <w:right w:val="nil"/>
            </w:tcBorders>
            <w:vAlign w:val="bottom"/>
          </w:tcPr>
          <w:p w:rsidR="00061BB9" w:rsidRPr="00A30F22" w:rsidRDefault="00061BB9" w:rsidP="00653AD9">
            <w:pPr>
              <w:spacing w:line="200" w:lineRule="exact"/>
              <w:jc w:val="right"/>
              <w:rPr>
                <w:sz w:val="18"/>
                <w:szCs w:val="18"/>
              </w:rPr>
            </w:pPr>
            <w:r>
              <w:rPr>
                <w:sz w:val="18"/>
                <w:szCs w:val="18"/>
              </w:rPr>
              <w:t>9974,5</w:t>
            </w:r>
          </w:p>
        </w:tc>
        <w:tc>
          <w:tcPr>
            <w:tcW w:w="564" w:type="pct"/>
            <w:tcBorders>
              <w:top w:val="nil"/>
              <w:left w:val="nil"/>
              <w:bottom w:val="double" w:sz="4" w:space="0" w:color="943634" w:themeColor="accent2" w:themeShade="BF"/>
              <w:right w:val="double" w:sz="4" w:space="0" w:color="943634" w:themeColor="accent2" w:themeShade="BF"/>
            </w:tcBorders>
            <w:vAlign w:val="bottom"/>
          </w:tcPr>
          <w:p w:rsidR="00061BB9" w:rsidRDefault="00061BB9" w:rsidP="00653AD9">
            <w:pPr>
              <w:spacing w:line="200" w:lineRule="exact"/>
              <w:jc w:val="right"/>
              <w:rPr>
                <w:sz w:val="18"/>
                <w:szCs w:val="18"/>
              </w:rPr>
            </w:pPr>
            <w:r>
              <w:rPr>
                <w:sz w:val="18"/>
                <w:szCs w:val="18"/>
              </w:rPr>
              <w:t>9254,4</w:t>
            </w:r>
          </w:p>
        </w:tc>
      </w:tr>
    </w:tbl>
    <w:p w:rsidR="0047762B" w:rsidRDefault="008E4CA0" w:rsidP="008E4CA0">
      <w:pPr>
        <w:spacing w:line="200" w:lineRule="exact"/>
        <w:jc w:val="right"/>
        <w:rPr>
          <w:sz w:val="18"/>
          <w:szCs w:val="18"/>
        </w:rPr>
      </w:pPr>
      <w:r>
        <w:rPr>
          <w:sz w:val="18"/>
          <w:szCs w:val="18"/>
        </w:rPr>
        <w:lastRenderedPageBreak/>
        <w:t>окончание</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6" w:type="dxa"/>
          <w:right w:w="56" w:type="dxa"/>
        </w:tblCellMar>
        <w:tblLook w:val="0000"/>
      </w:tblPr>
      <w:tblGrid>
        <w:gridCol w:w="3258"/>
        <w:gridCol w:w="731"/>
        <w:gridCol w:w="731"/>
        <w:gridCol w:w="730"/>
        <w:gridCol w:w="732"/>
        <w:gridCol w:w="734"/>
      </w:tblGrid>
      <w:tr w:rsidR="008E4CA0" w:rsidTr="00F62E40">
        <w:trPr>
          <w:trHeight w:val="193"/>
        </w:trPr>
        <w:tc>
          <w:tcPr>
            <w:tcW w:w="2355"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8E4CA0" w:rsidRPr="00A30F22" w:rsidRDefault="008E4CA0" w:rsidP="002D0F02">
            <w:pPr>
              <w:ind w:left="142" w:hanging="142"/>
              <w:jc w:val="center"/>
              <w:rPr>
                <w:sz w:val="18"/>
                <w:szCs w:val="18"/>
              </w:rPr>
            </w:pPr>
          </w:p>
        </w:tc>
        <w:tc>
          <w:tcPr>
            <w:tcW w:w="528"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8E4CA0" w:rsidRPr="00A30F22" w:rsidRDefault="008E4CA0" w:rsidP="002D0F02">
            <w:pPr>
              <w:jc w:val="center"/>
              <w:rPr>
                <w:sz w:val="18"/>
                <w:szCs w:val="18"/>
              </w:rPr>
            </w:pPr>
            <w:r w:rsidRPr="00A30F22">
              <w:rPr>
                <w:sz w:val="18"/>
                <w:szCs w:val="18"/>
              </w:rPr>
              <w:t>2010</w:t>
            </w:r>
          </w:p>
        </w:tc>
        <w:tc>
          <w:tcPr>
            <w:tcW w:w="528"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8E4CA0" w:rsidRPr="00A30F22" w:rsidRDefault="008E4CA0" w:rsidP="002D0F02">
            <w:pPr>
              <w:jc w:val="center"/>
              <w:rPr>
                <w:sz w:val="18"/>
                <w:szCs w:val="18"/>
              </w:rPr>
            </w:pPr>
            <w:r w:rsidRPr="00A30F22">
              <w:rPr>
                <w:sz w:val="18"/>
                <w:szCs w:val="18"/>
              </w:rPr>
              <w:t>2011</w:t>
            </w:r>
          </w:p>
        </w:tc>
        <w:tc>
          <w:tcPr>
            <w:tcW w:w="528"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8E4CA0" w:rsidRPr="00A30F22" w:rsidRDefault="008E4CA0" w:rsidP="002D0F02">
            <w:pPr>
              <w:jc w:val="center"/>
              <w:rPr>
                <w:sz w:val="18"/>
                <w:szCs w:val="18"/>
              </w:rPr>
            </w:pPr>
            <w:r w:rsidRPr="00A30F22">
              <w:rPr>
                <w:sz w:val="18"/>
                <w:szCs w:val="18"/>
              </w:rPr>
              <w:t>2012</w:t>
            </w:r>
          </w:p>
        </w:tc>
        <w:tc>
          <w:tcPr>
            <w:tcW w:w="529"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8E4CA0" w:rsidRPr="00A30F22" w:rsidRDefault="008E4CA0" w:rsidP="002D0F02">
            <w:pPr>
              <w:jc w:val="center"/>
              <w:rPr>
                <w:sz w:val="18"/>
                <w:szCs w:val="18"/>
              </w:rPr>
            </w:pPr>
            <w:r>
              <w:rPr>
                <w:sz w:val="18"/>
                <w:szCs w:val="18"/>
              </w:rPr>
              <w:t>2013</w:t>
            </w:r>
          </w:p>
        </w:tc>
        <w:tc>
          <w:tcPr>
            <w:tcW w:w="531" w:type="pct"/>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1D949"/>
            <w:vAlign w:val="center"/>
          </w:tcPr>
          <w:p w:rsidR="008E4CA0" w:rsidRDefault="008E4CA0" w:rsidP="002D0F02">
            <w:pPr>
              <w:jc w:val="center"/>
              <w:rPr>
                <w:sz w:val="18"/>
                <w:szCs w:val="18"/>
              </w:rPr>
            </w:pPr>
            <w:r>
              <w:rPr>
                <w:sz w:val="18"/>
                <w:szCs w:val="18"/>
              </w:rPr>
              <w:t>2014</w:t>
            </w:r>
          </w:p>
        </w:tc>
      </w:tr>
      <w:tr w:rsidR="008E4CA0" w:rsidRPr="000838E3" w:rsidTr="00F62E40">
        <w:trPr>
          <w:trHeight w:val="61"/>
        </w:trPr>
        <w:tc>
          <w:tcPr>
            <w:tcW w:w="2355" w:type="pct"/>
            <w:tcBorders>
              <w:top w:val="nil"/>
              <w:left w:val="double" w:sz="4" w:space="0" w:color="943634" w:themeColor="accent2" w:themeShade="BF"/>
              <w:bottom w:val="nil"/>
              <w:right w:val="nil"/>
            </w:tcBorders>
            <w:vAlign w:val="bottom"/>
          </w:tcPr>
          <w:p w:rsidR="008E4CA0" w:rsidRDefault="008E4CA0" w:rsidP="002D0F02">
            <w:pPr>
              <w:spacing w:line="200" w:lineRule="exact"/>
              <w:ind w:firstLine="142"/>
              <w:rPr>
                <w:sz w:val="18"/>
                <w:szCs w:val="18"/>
              </w:rPr>
            </w:pPr>
            <w:r>
              <w:rPr>
                <w:sz w:val="18"/>
                <w:szCs w:val="18"/>
              </w:rPr>
              <w:t>в том числе:</w:t>
            </w:r>
          </w:p>
        </w:tc>
        <w:tc>
          <w:tcPr>
            <w:tcW w:w="528" w:type="pct"/>
            <w:tcBorders>
              <w:top w:val="nil"/>
              <w:left w:val="nil"/>
              <w:bottom w:val="nil"/>
              <w:right w:val="nil"/>
            </w:tcBorders>
            <w:vAlign w:val="bottom"/>
          </w:tcPr>
          <w:p w:rsidR="008E4CA0" w:rsidRPr="00A30F22" w:rsidRDefault="008E4CA0" w:rsidP="002D0F02">
            <w:pPr>
              <w:spacing w:line="200" w:lineRule="exact"/>
              <w:jc w:val="right"/>
              <w:rPr>
                <w:sz w:val="18"/>
                <w:szCs w:val="18"/>
              </w:rPr>
            </w:pPr>
          </w:p>
        </w:tc>
        <w:tc>
          <w:tcPr>
            <w:tcW w:w="528" w:type="pct"/>
            <w:tcBorders>
              <w:top w:val="nil"/>
              <w:left w:val="nil"/>
              <w:bottom w:val="nil"/>
              <w:right w:val="nil"/>
            </w:tcBorders>
            <w:vAlign w:val="bottom"/>
          </w:tcPr>
          <w:p w:rsidR="008E4CA0" w:rsidRPr="00A30F22" w:rsidRDefault="008E4CA0" w:rsidP="002D0F02">
            <w:pPr>
              <w:spacing w:line="200" w:lineRule="exact"/>
              <w:jc w:val="right"/>
              <w:rPr>
                <w:sz w:val="18"/>
                <w:szCs w:val="18"/>
              </w:rPr>
            </w:pPr>
          </w:p>
        </w:tc>
        <w:tc>
          <w:tcPr>
            <w:tcW w:w="528" w:type="pct"/>
            <w:tcBorders>
              <w:top w:val="nil"/>
              <w:left w:val="nil"/>
              <w:bottom w:val="nil"/>
              <w:right w:val="nil"/>
            </w:tcBorders>
            <w:vAlign w:val="bottom"/>
          </w:tcPr>
          <w:p w:rsidR="008E4CA0" w:rsidRPr="00A30F22" w:rsidRDefault="008E4CA0" w:rsidP="002D0F02">
            <w:pPr>
              <w:spacing w:line="200" w:lineRule="exact"/>
              <w:jc w:val="right"/>
              <w:rPr>
                <w:sz w:val="18"/>
                <w:szCs w:val="18"/>
              </w:rPr>
            </w:pPr>
          </w:p>
        </w:tc>
        <w:tc>
          <w:tcPr>
            <w:tcW w:w="529" w:type="pct"/>
            <w:tcBorders>
              <w:top w:val="nil"/>
              <w:left w:val="nil"/>
              <w:bottom w:val="nil"/>
              <w:right w:val="nil"/>
            </w:tcBorders>
            <w:vAlign w:val="bottom"/>
          </w:tcPr>
          <w:p w:rsidR="008E4CA0" w:rsidRPr="00A30F22" w:rsidRDefault="008E4CA0" w:rsidP="002D0F02">
            <w:pPr>
              <w:spacing w:line="200" w:lineRule="exact"/>
              <w:jc w:val="right"/>
              <w:rPr>
                <w:sz w:val="18"/>
                <w:szCs w:val="18"/>
              </w:rPr>
            </w:pPr>
          </w:p>
        </w:tc>
        <w:tc>
          <w:tcPr>
            <w:tcW w:w="531" w:type="pct"/>
            <w:tcBorders>
              <w:top w:val="nil"/>
              <w:left w:val="nil"/>
              <w:bottom w:val="nil"/>
              <w:right w:val="double" w:sz="4" w:space="0" w:color="943634" w:themeColor="accent2" w:themeShade="BF"/>
            </w:tcBorders>
            <w:vAlign w:val="bottom"/>
          </w:tcPr>
          <w:p w:rsidR="008E4CA0" w:rsidRPr="00A30F22" w:rsidRDefault="008E4CA0" w:rsidP="002D0F02">
            <w:pPr>
              <w:spacing w:line="200" w:lineRule="exact"/>
              <w:jc w:val="right"/>
              <w:rPr>
                <w:sz w:val="18"/>
                <w:szCs w:val="18"/>
              </w:rPr>
            </w:pPr>
          </w:p>
        </w:tc>
      </w:tr>
      <w:tr w:rsidR="008E4CA0" w:rsidRPr="000838E3" w:rsidTr="00F62E40">
        <w:trPr>
          <w:trHeight w:val="61"/>
        </w:trPr>
        <w:tc>
          <w:tcPr>
            <w:tcW w:w="2355" w:type="pct"/>
            <w:tcBorders>
              <w:top w:val="nil"/>
              <w:left w:val="double" w:sz="4" w:space="0" w:color="943634" w:themeColor="accent2" w:themeShade="BF"/>
              <w:bottom w:val="nil"/>
              <w:right w:val="nil"/>
            </w:tcBorders>
            <w:vAlign w:val="bottom"/>
          </w:tcPr>
          <w:p w:rsidR="008E4CA0" w:rsidRDefault="006F2490" w:rsidP="006F2490">
            <w:pPr>
              <w:spacing w:line="200" w:lineRule="exact"/>
              <w:ind w:firstLine="142"/>
              <w:rPr>
                <w:sz w:val="18"/>
                <w:szCs w:val="18"/>
              </w:rPr>
            </w:pPr>
            <w:r>
              <w:rPr>
                <w:sz w:val="18"/>
                <w:szCs w:val="18"/>
              </w:rPr>
              <w:t xml:space="preserve">  </w:t>
            </w:r>
            <w:r w:rsidR="008E4CA0">
              <w:rPr>
                <w:sz w:val="18"/>
                <w:szCs w:val="18"/>
              </w:rPr>
              <w:t>экспорт</w:t>
            </w:r>
          </w:p>
        </w:tc>
        <w:tc>
          <w:tcPr>
            <w:tcW w:w="528" w:type="pct"/>
            <w:tcBorders>
              <w:top w:val="nil"/>
              <w:left w:val="nil"/>
              <w:bottom w:val="nil"/>
              <w:right w:val="nil"/>
            </w:tcBorders>
            <w:vAlign w:val="bottom"/>
          </w:tcPr>
          <w:p w:rsidR="008E4CA0" w:rsidRPr="00A30F22" w:rsidRDefault="008E4CA0" w:rsidP="002D0F02">
            <w:pPr>
              <w:spacing w:line="200" w:lineRule="exact"/>
              <w:jc w:val="right"/>
              <w:rPr>
                <w:sz w:val="18"/>
                <w:szCs w:val="18"/>
              </w:rPr>
            </w:pPr>
            <w:r>
              <w:rPr>
                <w:sz w:val="18"/>
                <w:szCs w:val="18"/>
              </w:rPr>
              <w:t>9880,8</w:t>
            </w:r>
          </w:p>
        </w:tc>
        <w:tc>
          <w:tcPr>
            <w:tcW w:w="528" w:type="pct"/>
            <w:tcBorders>
              <w:top w:val="nil"/>
              <w:left w:val="nil"/>
              <w:bottom w:val="nil"/>
              <w:right w:val="nil"/>
            </w:tcBorders>
            <w:vAlign w:val="bottom"/>
          </w:tcPr>
          <w:p w:rsidR="008E4CA0" w:rsidRPr="00A30F22" w:rsidRDefault="008E4CA0" w:rsidP="002D0F02">
            <w:pPr>
              <w:spacing w:line="200" w:lineRule="exact"/>
              <w:jc w:val="right"/>
              <w:rPr>
                <w:sz w:val="18"/>
                <w:szCs w:val="18"/>
              </w:rPr>
            </w:pPr>
            <w:r>
              <w:rPr>
                <w:sz w:val="18"/>
                <w:szCs w:val="18"/>
              </w:rPr>
              <w:t>9392,4</w:t>
            </w:r>
          </w:p>
        </w:tc>
        <w:tc>
          <w:tcPr>
            <w:tcW w:w="528" w:type="pct"/>
            <w:tcBorders>
              <w:top w:val="nil"/>
              <w:left w:val="nil"/>
              <w:bottom w:val="nil"/>
              <w:right w:val="nil"/>
            </w:tcBorders>
            <w:vAlign w:val="bottom"/>
          </w:tcPr>
          <w:p w:rsidR="008E4CA0" w:rsidRPr="00A30F22" w:rsidRDefault="008E4CA0" w:rsidP="002D0F02">
            <w:pPr>
              <w:spacing w:line="200" w:lineRule="exact"/>
              <w:jc w:val="right"/>
              <w:rPr>
                <w:sz w:val="18"/>
                <w:szCs w:val="18"/>
              </w:rPr>
            </w:pPr>
            <w:r>
              <w:rPr>
                <w:sz w:val="18"/>
                <w:szCs w:val="18"/>
              </w:rPr>
              <w:t>8315,9</w:t>
            </w:r>
          </w:p>
        </w:tc>
        <w:tc>
          <w:tcPr>
            <w:tcW w:w="529" w:type="pct"/>
            <w:tcBorders>
              <w:top w:val="nil"/>
              <w:left w:val="nil"/>
              <w:bottom w:val="nil"/>
              <w:right w:val="nil"/>
            </w:tcBorders>
            <w:vAlign w:val="bottom"/>
          </w:tcPr>
          <w:p w:rsidR="008E4CA0" w:rsidRPr="00A30F22" w:rsidRDefault="008E4CA0" w:rsidP="002D0F02">
            <w:pPr>
              <w:spacing w:line="200" w:lineRule="exact"/>
              <w:jc w:val="right"/>
              <w:rPr>
                <w:sz w:val="18"/>
                <w:szCs w:val="18"/>
              </w:rPr>
            </w:pPr>
            <w:r>
              <w:rPr>
                <w:sz w:val="18"/>
                <w:szCs w:val="18"/>
              </w:rPr>
              <w:t>7875,2</w:t>
            </w:r>
          </w:p>
        </w:tc>
        <w:tc>
          <w:tcPr>
            <w:tcW w:w="531" w:type="pct"/>
            <w:tcBorders>
              <w:top w:val="nil"/>
              <w:left w:val="nil"/>
              <w:bottom w:val="nil"/>
              <w:right w:val="double" w:sz="4" w:space="0" w:color="943634" w:themeColor="accent2" w:themeShade="BF"/>
            </w:tcBorders>
            <w:vAlign w:val="bottom"/>
          </w:tcPr>
          <w:p w:rsidR="008E4CA0" w:rsidRDefault="008E4CA0" w:rsidP="002D0F02">
            <w:pPr>
              <w:spacing w:line="200" w:lineRule="exact"/>
              <w:jc w:val="right"/>
              <w:rPr>
                <w:sz w:val="18"/>
                <w:szCs w:val="18"/>
              </w:rPr>
            </w:pPr>
            <w:r>
              <w:rPr>
                <w:sz w:val="18"/>
                <w:szCs w:val="18"/>
              </w:rPr>
              <w:t>7774,9</w:t>
            </w:r>
          </w:p>
        </w:tc>
      </w:tr>
      <w:tr w:rsidR="008E4CA0" w:rsidRPr="000838E3" w:rsidTr="00F62E40">
        <w:trPr>
          <w:trHeight w:val="61"/>
        </w:trPr>
        <w:tc>
          <w:tcPr>
            <w:tcW w:w="2355" w:type="pct"/>
            <w:tcBorders>
              <w:top w:val="nil"/>
              <w:left w:val="double" w:sz="4" w:space="0" w:color="943634" w:themeColor="accent2" w:themeShade="BF"/>
              <w:bottom w:val="nil"/>
              <w:right w:val="nil"/>
            </w:tcBorders>
            <w:vAlign w:val="bottom"/>
          </w:tcPr>
          <w:p w:rsidR="008E4CA0" w:rsidRDefault="006F2490" w:rsidP="002D0F02">
            <w:pPr>
              <w:spacing w:line="200" w:lineRule="exact"/>
              <w:ind w:firstLine="142"/>
              <w:rPr>
                <w:sz w:val="18"/>
                <w:szCs w:val="18"/>
              </w:rPr>
            </w:pPr>
            <w:r>
              <w:rPr>
                <w:sz w:val="18"/>
                <w:szCs w:val="18"/>
              </w:rPr>
              <w:t xml:space="preserve">  </w:t>
            </w:r>
            <w:r w:rsidR="008E4CA0">
              <w:rPr>
                <w:sz w:val="18"/>
                <w:szCs w:val="18"/>
              </w:rPr>
              <w:t>импорт</w:t>
            </w:r>
          </w:p>
        </w:tc>
        <w:tc>
          <w:tcPr>
            <w:tcW w:w="528" w:type="pct"/>
            <w:tcBorders>
              <w:top w:val="nil"/>
              <w:left w:val="nil"/>
              <w:bottom w:val="nil"/>
              <w:right w:val="nil"/>
            </w:tcBorders>
            <w:vAlign w:val="bottom"/>
          </w:tcPr>
          <w:p w:rsidR="008E4CA0" w:rsidRPr="00A30F22" w:rsidRDefault="008E4CA0" w:rsidP="002D0F02">
            <w:pPr>
              <w:spacing w:line="200" w:lineRule="exact"/>
              <w:jc w:val="right"/>
              <w:rPr>
                <w:sz w:val="18"/>
                <w:szCs w:val="18"/>
              </w:rPr>
            </w:pPr>
            <w:r>
              <w:rPr>
                <w:sz w:val="18"/>
                <w:szCs w:val="18"/>
              </w:rPr>
              <w:t>1237,7</w:t>
            </w:r>
          </w:p>
        </w:tc>
        <w:tc>
          <w:tcPr>
            <w:tcW w:w="528" w:type="pct"/>
            <w:tcBorders>
              <w:top w:val="nil"/>
              <w:left w:val="nil"/>
              <w:bottom w:val="nil"/>
              <w:right w:val="nil"/>
            </w:tcBorders>
            <w:vAlign w:val="bottom"/>
          </w:tcPr>
          <w:p w:rsidR="008E4CA0" w:rsidRPr="00A30F22" w:rsidRDefault="008E4CA0" w:rsidP="002D0F02">
            <w:pPr>
              <w:spacing w:line="200" w:lineRule="exact"/>
              <w:jc w:val="right"/>
              <w:rPr>
                <w:sz w:val="18"/>
                <w:szCs w:val="18"/>
              </w:rPr>
            </w:pPr>
            <w:r>
              <w:rPr>
                <w:sz w:val="18"/>
                <w:szCs w:val="18"/>
              </w:rPr>
              <w:t>1965,0</w:t>
            </w:r>
          </w:p>
        </w:tc>
        <w:tc>
          <w:tcPr>
            <w:tcW w:w="528" w:type="pct"/>
            <w:tcBorders>
              <w:top w:val="nil"/>
              <w:left w:val="nil"/>
              <w:bottom w:val="nil"/>
              <w:right w:val="nil"/>
            </w:tcBorders>
            <w:vAlign w:val="bottom"/>
          </w:tcPr>
          <w:p w:rsidR="008E4CA0" w:rsidRPr="00A30F22" w:rsidRDefault="008E4CA0" w:rsidP="002D0F02">
            <w:pPr>
              <w:spacing w:line="200" w:lineRule="exact"/>
              <w:jc w:val="right"/>
              <w:rPr>
                <w:sz w:val="18"/>
                <w:szCs w:val="18"/>
              </w:rPr>
            </w:pPr>
            <w:r>
              <w:rPr>
                <w:sz w:val="18"/>
                <w:szCs w:val="18"/>
              </w:rPr>
              <w:t>1959,1</w:t>
            </w:r>
          </w:p>
        </w:tc>
        <w:tc>
          <w:tcPr>
            <w:tcW w:w="529" w:type="pct"/>
            <w:tcBorders>
              <w:top w:val="nil"/>
              <w:left w:val="nil"/>
              <w:bottom w:val="nil"/>
              <w:right w:val="nil"/>
            </w:tcBorders>
            <w:vAlign w:val="bottom"/>
          </w:tcPr>
          <w:p w:rsidR="008E4CA0" w:rsidRPr="00A30F22" w:rsidRDefault="008E4CA0" w:rsidP="002D0F02">
            <w:pPr>
              <w:spacing w:line="200" w:lineRule="exact"/>
              <w:jc w:val="right"/>
              <w:rPr>
                <w:sz w:val="18"/>
                <w:szCs w:val="18"/>
              </w:rPr>
            </w:pPr>
            <w:r>
              <w:rPr>
                <w:sz w:val="18"/>
                <w:szCs w:val="18"/>
              </w:rPr>
              <w:t>2099,3</w:t>
            </w:r>
          </w:p>
        </w:tc>
        <w:tc>
          <w:tcPr>
            <w:tcW w:w="531" w:type="pct"/>
            <w:tcBorders>
              <w:top w:val="nil"/>
              <w:left w:val="nil"/>
              <w:bottom w:val="nil"/>
              <w:right w:val="double" w:sz="4" w:space="0" w:color="943634" w:themeColor="accent2" w:themeShade="BF"/>
            </w:tcBorders>
            <w:vAlign w:val="bottom"/>
          </w:tcPr>
          <w:p w:rsidR="008E4CA0" w:rsidRDefault="008E4CA0" w:rsidP="002D0F02">
            <w:pPr>
              <w:spacing w:line="200" w:lineRule="exact"/>
              <w:jc w:val="right"/>
              <w:rPr>
                <w:sz w:val="18"/>
                <w:szCs w:val="18"/>
              </w:rPr>
            </w:pPr>
            <w:r>
              <w:rPr>
                <w:sz w:val="18"/>
                <w:szCs w:val="18"/>
              </w:rPr>
              <w:t>1479,5</w:t>
            </w:r>
          </w:p>
        </w:tc>
      </w:tr>
      <w:tr w:rsidR="00E53766" w:rsidRPr="000838E3" w:rsidTr="00F62E40">
        <w:trPr>
          <w:trHeight w:val="61"/>
        </w:trPr>
        <w:tc>
          <w:tcPr>
            <w:tcW w:w="2355" w:type="pct"/>
            <w:tcBorders>
              <w:top w:val="nil"/>
              <w:left w:val="double" w:sz="4" w:space="0" w:color="943634" w:themeColor="accent2" w:themeShade="BF"/>
              <w:bottom w:val="double" w:sz="4" w:space="0" w:color="943634" w:themeColor="accent2" w:themeShade="BF"/>
              <w:right w:val="nil"/>
            </w:tcBorders>
            <w:vAlign w:val="bottom"/>
          </w:tcPr>
          <w:p w:rsidR="00E53766" w:rsidRDefault="00E53766" w:rsidP="002D0F02">
            <w:pPr>
              <w:spacing w:line="200" w:lineRule="exact"/>
              <w:ind w:firstLine="142"/>
              <w:rPr>
                <w:sz w:val="18"/>
                <w:szCs w:val="18"/>
              </w:rPr>
            </w:pPr>
            <w:r>
              <w:rPr>
                <w:sz w:val="18"/>
                <w:szCs w:val="18"/>
              </w:rPr>
              <w:t xml:space="preserve">  </w:t>
            </w:r>
            <w:r w:rsidR="00883E56">
              <w:rPr>
                <w:sz w:val="18"/>
                <w:szCs w:val="18"/>
              </w:rPr>
              <w:t>в процентах к предыдущему году</w:t>
            </w:r>
          </w:p>
        </w:tc>
        <w:tc>
          <w:tcPr>
            <w:tcW w:w="528" w:type="pct"/>
            <w:tcBorders>
              <w:top w:val="nil"/>
              <w:left w:val="nil"/>
              <w:bottom w:val="double" w:sz="4" w:space="0" w:color="943634" w:themeColor="accent2" w:themeShade="BF"/>
              <w:right w:val="nil"/>
            </w:tcBorders>
            <w:vAlign w:val="bottom"/>
          </w:tcPr>
          <w:p w:rsidR="00E53766" w:rsidRPr="00A30F22" w:rsidRDefault="00E53766" w:rsidP="003A7534">
            <w:pPr>
              <w:spacing w:line="200" w:lineRule="exact"/>
              <w:jc w:val="right"/>
              <w:rPr>
                <w:sz w:val="18"/>
                <w:szCs w:val="18"/>
              </w:rPr>
            </w:pPr>
            <w:r>
              <w:rPr>
                <w:sz w:val="18"/>
                <w:szCs w:val="18"/>
              </w:rPr>
              <w:t>122,5</w:t>
            </w:r>
          </w:p>
        </w:tc>
        <w:tc>
          <w:tcPr>
            <w:tcW w:w="528" w:type="pct"/>
            <w:tcBorders>
              <w:top w:val="nil"/>
              <w:left w:val="nil"/>
              <w:bottom w:val="double" w:sz="4" w:space="0" w:color="943634" w:themeColor="accent2" w:themeShade="BF"/>
              <w:right w:val="nil"/>
            </w:tcBorders>
            <w:vAlign w:val="bottom"/>
          </w:tcPr>
          <w:p w:rsidR="00E53766" w:rsidRDefault="00E53766" w:rsidP="003A7534">
            <w:pPr>
              <w:spacing w:line="200" w:lineRule="exact"/>
              <w:jc w:val="right"/>
              <w:rPr>
                <w:sz w:val="18"/>
                <w:szCs w:val="18"/>
              </w:rPr>
            </w:pPr>
            <w:r>
              <w:rPr>
                <w:sz w:val="18"/>
                <w:szCs w:val="18"/>
              </w:rPr>
              <w:t>102,1</w:t>
            </w:r>
          </w:p>
        </w:tc>
        <w:tc>
          <w:tcPr>
            <w:tcW w:w="528" w:type="pct"/>
            <w:tcBorders>
              <w:top w:val="nil"/>
              <w:left w:val="nil"/>
              <w:bottom w:val="double" w:sz="4" w:space="0" w:color="943634" w:themeColor="accent2" w:themeShade="BF"/>
              <w:right w:val="nil"/>
            </w:tcBorders>
            <w:vAlign w:val="bottom"/>
          </w:tcPr>
          <w:p w:rsidR="00E53766" w:rsidRDefault="00E53766" w:rsidP="003A7534">
            <w:pPr>
              <w:spacing w:line="200" w:lineRule="exact"/>
              <w:jc w:val="right"/>
              <w:rPr>
                <w:sz w:val="18"/>
                <w:szCs w:val="18"/>
              </w:rPr>
            </w:pPr>
            <w:r>
              <w:rPr>
                <w:sz w:val="18"/>
                <w:szCs w:val="18"/>
              </w:rPr>
              <w:t>90,5</w:t>
            </w:r>
          </w:p>
        </w:tc>
        <w:tc>
          <w:tcPr>
            <w:tcW w:w="529" w:type="pct"/>
            <w:tcBorders>
              <w:top w:val="nil"/>
              <w:left w:val="nil"/>
              <w:bottom w:val="double" w:sz="4" w:space="0" w:color="943634" w:themeColor="accent2" w:themeShade="BF"/>
              <w:right w:val="nil"/>
            </w:tcBorders>
            <w:vAlign w:val="bottom"/>
          </w:tcPr>
          <w:p w:rsidR="00E53766" w:rsidRPr="00A30F22" w:rsidRDefault="00E53766" w:rsidP="003A7534">
            <w:pPr>
              <w:spacing w:line="200" w:lineRule="exact"/>
              <w:jc w:val="right"/>
              <w:rPr>
                <w:sz w:val="18"/>
                <w:szCs w:val="18"/>
              </w:rPr>
            </w:pPr>
            <w:r>
              <w:rPr>
                <w:sz w:val="18"/>
                <w:szCs w:val="18"/>
              </w:rPr>
              <w:t>97,1</w:t>
            </w:r>
          </w:p>
        </w:tc>
        <w:tc>
          <w:tcPr>
            <w:tcW w:w="531" w:type="pct"/>
            <w:tcBorders>
              <w:top w:val="nil"/>
              <w:left w:val="nil"/>
              <w:bottom w:val="double" w:sz="4" w:space="0" w:color="943634" w:themeColor="accent2" w:themeShade="BF"/>
              <w:right w:val="double" w:sz="4" w:space="0" w:color="943634" w:themeColor="accent2" w:themeShade="BF"/>
            </w:tcBorders>
            <w:vAlign w:val="bottom"/>
          </w:tcPr>
          <w:p w:rsidR="00E53766" w:rsidRDefault="00E53766" w:rsidP="003A7534">
            <w:pPr>
              <w:spacing w:line="200" w:lineRule="exact"/>
              <w:jc w:val="right"/>
              <w:rPr>
                <w:sz w:val="18"/>
                <w:szCs w:val="18"/>
              </w:rPr>
            </w:pPr>
            <w:r>
              <w:rPr>
                <w:sz w:val="18"/>
                <w:szCs w:val="18"/>
              </w:rPr>
              <w:t>92,8</w:t>
            </w:r>
          </w:p>
        </w:tc>
      </w:tr>
    </w:tbl>
    <w:p w:rsidR="002555C5" w:rsidRPr="003A7534" w:rsidRDefault="002555C5" w:rsidP="003A022A">
      <w:pPr>
        <w:keepLines/>
        <w:widowControl w:val="0"/>
        <w:jc w:val="both"/>
        <w:rPr>
          <w:sz w:val="15"/>
          <w:szCs w:val="15"/>
        </w:rPr>
      </w:pPr>
      <w:bookmarkStart w:id="126" w:name="_Toc323231541"/>
      <w:bookmarkStart w:id="127" w:name="_Toc323233797"/>
      <w:bookmarkStart w:id="128" w:name="_Toc323283794"/>
      <w:bookmarkStart w:id="129" w:name="_Toc323284640"/>
      <w:bookmarkStart w:id="130" w:name="_Toc323286265"/>
      <w:bookmarkStart w:id="131" w:name="_Toc323288611"/>
      <w:r w:rsidRPr="003A7534">
        <w:rPr>
          <w:spacing w:val="-8"/>
          <w:sz w:val="15"/>
          <w:szCs w:val="15"/>
          <w:vertAlign w:val="superscript"/>
          <w:lang w:val="ru-MO"/>
        </w:rPr>
        <w:t>1</w:t>
      </w:r>
      <w:r w:rsidRPr="003A7534">
        <w:rPr>
          <w:spacing w:val="-8"/>
          <w:sz w:val="15"/>
          <w:szCs w:val="15"/>
          <w:vertAlign w:val="superscript"/>
        </w:rPr>
        <w:t xml:space="preserve">) </w:t>
      </w:r>
      <w:r w:rsidR="00F62E40">
        <w:rPr>
          <w:spacing w:val="-8"/>
          <w:sz w:val="15"/>
          <w:szCs w:val="15"/>
        </w:rPr>
        <w:t xml:space="preserve"> </w:t>
      </w:r>
      <w:r w:rsidRPr="003A7534">
        <w:rPr>
          <w:sz w:val="15"/>
          <w:szCs w:val="15"/>
        </w:rPr>
        <w:t>По данным агентства труда и занятости населения Красноярского края.</w:t>
      </w:r>
    </w:p>
    <w:p w:rsidR="002555C5" w:rsidRPr="003A7534" w:rsidRDefault="002555C5" w:rsidP="003A022A">
      <w:pPr>
        <w:keepLines/>
        <w:widowControl w:val="0"/>
        <w:jc w:val="both"/>
        <w:rPr>
          <w:sz w:val="15"/>
          <w:szCs w:val="15"/>
          <w:highlight w:val="yellow"/>
        </w:rPr>
      </w:pPr>
      <w:r w:rsidRPr="003A7534">
        <w:rPr>
          <w:sz w:val="15"/>
          <w:szCs w:val="15"/>
          <w:vertAlign w:val="superscript"/>
        </w:rPr>
        <w:t>2)</w:t>
      </w:r>
      <w:r w:rsidR="00F62E40" w:rsidRPr="00F62E40">
        <w:rPr>
          <w:sz w:val="2"/>
          <w:szCs w:val="2"/>
        </w:rPr>
        <w:t xml:space="preserve"> </w:t>
      </w:r>
      <w:r w:rsidR="006F2490" w:rsidRPr="003A7534">
        <w:rPr>
          <w:sz w:val="15"/>
          <w:szCs w:val="15"/>
        </w:rPr>
        <w:t>По данным Отделения Пенсионного фонда Российской Федерации по Красноярскому краю.</w:t>
      </w:r>
      <w:r w:rsidR="006F2490" w:rsidRPr="003A7534">
        <w:rPr>
          <w:sz w:val="15"/>
          <w:szCs w:val="15"/>
        </w:rPr>
        <w:br/>
      </w:r>
      <w:r w:rsidR="00C71BDF" w:rsidRPr="003A7534">
        <w:rPr>
          <w:sz w:val="15"/>
          <w:szCs w:val="15"/>
        </w:rPr>
        <w:t>За 2010-2013 гг. – по состоянию на 1 января года, следу</w:t>
      </w:r>
      <w:r w:rsidR="003560FE" w:rsidRPr="003A7534">
        <w:rPr>
          <w:sz w:val="15"/>
          <w:szCs w:val="15"/>
        </w:rPr>
        <w:t>ющего за отчетным; за 2014 г. –</w:t>
      </w:r>
      <w:r w:rsidR="003560FE" w:rsidRPr="003A7534">
        <w:rPr>
          <w:sz w:val="15"/>
          <w:szCs w:val="15"/>
        </w:rPr>
        <w:br/>
      </w:r>
      <w:r w:rsidR="00C71BDF" w:rsidRPr="003A7534">
        <w:rPr>
          <w:sz w:val="15"/>
          <w:szCs w:val="15"/>
        </w:rPr>
        <w:t>на 31 декабря.</w:t>
      </w:r>
      <w:r w:rsidR="00F62E40">
        <w:rPr>
          <w:sz w:val="15"/>
          <w:szCs w:val="15"/>
        </w:rPr>
        <w:t xml:space="preserve"> </w:t>
      </w:r>
    </w:p>
    <w:p w:rsidR="002555C5" w:rsidRPr="003A7534" w:rsidRDefault="002555C5" w:rsidP="003A022A">
      <w:pPr>
        <w:keepLines/>
        <w:widowControl w:val="0"/>
        <w:jc w:val="both"/>
        <w:rPr>
          <w:sz w:val="15"/>
          <w:szCs w:val="15"/>
        </w:rPr>
      </w:pPr>
      <w:r w:rsidRPr="003A7534">
        <w:rPr>
          <w:sz w:val="15"/>
          <w:szCs w:val="15"/>
          <w:vertAlign w:val="superscript"/>
        </w:rPr>
        <w:t>3)</w:t>
      </w:r>
      <w:r w:rsidR="00F62E40">
        <w:rPr>
          <w:sz w:val="15"/>
          <w:szCs w:val="15"/>
          <w:vertAlign w:val="superscript"/>
        </w:rPr>
        <w:t xml:space="preserve"> </w:t>
      </w:r>
      <w:r w:rsidRPr="003A7534">
        <w:rPr>
          <w:sz w:val="15"/>
          <w:szCs w:val="15"/>
        </w:rPr>
        <w:t xml:space="preserve"> Предварительные данные. </w:t>
      </w:r>
    </w:p>
    <w:p w:rsidR="002555C5" w:rsidRPr="003A7534" w:rsidRDefault="002555C5" w:rsidP="003A022A">
      <w:pPr>
        <w:tabs>
          <w:tab w:val="left" w:pos="142"/>
        </w:tabs>
        <w:jc w:val="both"/>
        <w:rPr>
          <w:rFonts w:ascii="Arial" w:hAnsi="Arial" w:cs="Arial"/>
          <w:i/>
          <w:color w:val="C00000"/>
          <w:sz w:val="15"/>
          <w:szCs w:val="15"/>
        </w:rPr>
      </w:pPr>
      <w:r w:rsidRPr="003A7534">
        <w:rPr>
          <w:sz w:val="15"/>
          <w:szCs w:val="15"/>
          <w:vertAlign w:val="superscript"/>
        </w:rPr>
        <w:t>4)</w:t>
      </w:r>
      <w:r w:rsidR="00844A6E" w:rsidRPr="00F62E40">
        <w:rPr>
          <w:sz w:val="2"/>
          <w:szCs w:val="2"/>
        </w:rPr>
        <w:t xml:space="preserve"> </w:t>
      </w:r>
      <w:r w:rsidR="00F62E40" w:rsidRPr="00F62E40">
        <w:rPr>
          <w:sz w:val="2"/>
          <w:szCs w:val="2"/>
        </w:rPr>
        <w:t xml:space="preserve"> </w:t>
      </w:r>
      <w:r w:rsidR="00F62E40">
        <w:rPr>
          <w:sz w:val="2"/>
          <w:szCs w:val="2"/>
        </w:rPr>
        <w:t xml:space="preserve">    </w:t>
      </w:r>
      <w:r w:rsidRPr="003A7534">
        <w:rPr>
          <w:sz w:val="15"/>
          <w:szCs w:val="15"/>
        </w:rPr>
        <w:t>С учетом переоценки, осуществленной коммерческими организациями (без субъектов малого предпр</w:t>
      </w:r>
      <w:r w:rsidRPr="003A7534">
        <w:rPr>
          <w:sz w:val="15"/>
          <w:szCs w:val="15"/>
        </w:rPr>
        <w:t>и</w:t>
      </w:r>
      <w:r w:rsidRPr="003A7534">
        <w:rPr>
          <w:sz w:val="15"/>
          <w:szCs w:val="15"/>
        </w:rPr>
        <w:t>нимательства) на конец года.</w:t>
      </w:r>
      <w:r w:rsidRPr="003A7534">
        <w:rPr>
          <w:sz w:val="15"/>
          <w:szCs w:val="15"/>
          <w:vertAlign w:val="superscript"/>
        </w:rPr>
        <w:t xml:space="preserve"> </w:t>
      </w:r>
    </w:p>
    <w:p w:rsidR="00CF4F54" w:rsidRPr="003A7534" w:rsidRDefault="00CF4F54" w:rsidP="00CF4F54">
      <w:pPr>
        <w:keepLines/>
        <w:widowControl w:val="0"/>
        <w:jc w:val="both"/>
        <w:rPr>
          <w:sz w:val="15"/>
          <w:szCs w:val="15"/>
        </w:rPr>
      </w:pPr>
      <w:r>
        <w:rPr>
          <w:sz w:val="15"/>
          <w:szCs w:val="15"/>
          <w:vertAlign w:val="superscript"/>
        </w:rPr>
        <w:t>5</w:t>
      </w:r>
      <w:r w:rsidRPr="003A7534">
        <w:rPr>
          <w:sz w:val="15"/>
          <w:szCs w:val="15"/>
          <w:vertAlign w:val="superscript"/>
        </w:rPr>
        <w:t>)</w:t>
      </w:r>
      <w:r w:rsidRPr="003A7534">
        <w:rPr>
          <w:sz w:val="15"/>
          <w:szCs w:val="15"/>
        </w:rPr>
        <w:t xml:space="preserve"> Группировки по видам деятельности представляют совокупность соответствующих фактических видов деятельности, осуществляемых организациями, независимо от их основного вида</w:t>
      </w:r>
      <w:r w:rsidRPr="003A7534">
        <w:rPr>
          <w:sz w:val="15"/>
          <w:szCs w:val="15"/>
        </w:rPr>
        <w:br/>
        <w:t>деятельности.</w:t>
      </w:r>
    </w:p>
    <w:p w:rsidR="003A022A" w:rsidRPr="00030D85" w:rsidRDefault="00CF4F54" w:rsidP="003A022A">
      <w:pPr>
        <w:widowControl w:val="0"/>
        <w:jc w:val="both"/>
        <w:rPr>
          <w:sz w:val="16"/>
          <w:szCs w:val="16"/>
        </w:rPr>
      </w:pPr>
      <w:r>
        <w:rPr>
          <w:sz w:val="16"/>
          <w:szCs w:val="16"/>
          <w:vertAlign w:val="superscript"/>
        </w:rPr>
        <w:t>6</w:t>
      </w:r>
      <w:r w:rsidR="003A022A" w:rsidRPr="00030D85">
        <w:rPr>
          <w:sz w:val="16"/>
          <w:szCs w:val="16"/>
          <w:vertAlign w:val="superscript"/>
        </w:rPr>
        <w:t>)</w:t>
      </w:r>
      <w:r w:rsidR="003A022A" w:rsidRPr="00F62E40">
        <w:rPr>
          <w:sz w:val="2"/>
          <w:szCs w:val="2"/>
        </w:rPr>
        <w:t xml:space="preserve"> </w:t>
      </w:r>
      <w:r w:rsidR="003A022A" w:rsidRPr="00030D85">
        <w:rPr>
          <w:sz w:val="16"/>
          <w:szCs w:val="16"/>
        </w:rPr>
        <w:t xml:space="preserve">По видам экономической деятельности «Добыча полезных ископаемых», «Обрабатывающие </w:t>
      </w:r>
      <w:r w:rsidR="003A022A" w:rsidRPr="00030D85">
        <w:rPr>
          <w:spacing w:val="-8"/>
          <w:sz w:val="16"/>
          <w:szCs w:val="16"/>
        </w:rPr>
        <w:t>производства»</w:t>
      </w:r>
      <w:r w:rsidR="003A022A" w:rsidRPr="00030D85">
        <w:rPr>
          <w:sz w:val="16"/>
          <w:szCs w:val="16"/>
        </w:rPr>
        <w:t xml:space="preserve">, Производство и распределение электроэнергии, газа и воды». </w:t>
      </w:r>
    </w:p>
    <w:p w:rsidR="002555C5" w:rsidRPr="003A7534" w:rsidRDefault="003A022A" w:rsidP="003A022A">
      <w:pPr>
        <w:widowControl w:val="0"/>
        <w:jc w:val="both"/>
        <w:rPr>
          <w:sz w:val="15"/>
          <w:szCs w:val="15"/>
        </w:rPr>
      </w:pPr>
      <w:r>
        <w:rPr>
          <w:sz w:val="15"/>
          <w:szCs w:val="15"/>
          <w:vertAlign w:val="superscript"/>
        </w:rPr>
        <w:t>7</w:t>
      </w:r>
      <w:r w:rsidR="002555C5" w:rsidRPr="003A7534">
        <w:rPr>
          <w:sz w:val="15"/>
          <w:szCs w:val="15"/>
          <w:vertAlign w:val="superscript"/>
        </w:rPr>
        <w:t>)</w:t>
      </w:r>
      <w:r w:rsidR="002555C5" w:rsidRPr="003A7534">
        <w:rPr>
          <w:sz w:val="15"/>
          <w:szCs w:val="15"/>
        </w:rPr>
        <w:t xml:space="preserve"> Без индивидуальных предпринимателей и юридических лиц, привлеченных </w:t>
      </w:r>
      <w:r w:rsidR="00406363" w:rsidRPr="003A7534">
        <w:rPr>
          <w:sz w:val="15"/>
          <w:szCs w:val="15"/>
        </w:rPr>
        <w:t xml:space="preserve">службой заказчика для работы </w:t>
      </w:r>
      <w:r w:rsidR="002555C5" w:rsidRPr="003A7534">
        <w:rPr>
          <w:sz w:val="15"/>
          <w:szCs w:val="15"/>
        </w:rPr>
        <w:t>на маршрутах общего пользования.</w:t>
      </w:r>
    </w:p>
    <w:p w:rsidR="002555C5" w:rsidRPr="003A7534" w:rsidRDefault="003A022A" w:rsidP="003A022A">
      <w:pPr>
        <w:keepLines/>
        <w:widowControl w:val="0"/>
        <w:jc w:val="both"/>
        <w:rPr>
          <w:sz w:val="15"/>
          <w:szCs w:val="15"/>
        </w:rPr>
      </w:pPr>
      <w:r>
        <w:rPr>
          <w:sz w:val="15"/>
          <w:szCs w:val="15"/>
          <w:vertAlign w:val="superscript"/>
        </w:rPr>
        <w:t>8</w:t>
      </w:r>
      <w:r w:rsidR="002555C5" w:rsidRPr="003A7534">
        <w:rPr>
          <w:sz w:val="15"/>
          <w:szCs w:val="15"/>
          <w:vertAlign w:val="superscript"/>
        </w:rPr>
        <w:t>)</w:t>
      </w:r>
      <w:r w:rsidR="00844A6E" w:rsidRPr="003A7534">
        <w:rPr>
          <w:sz w:val="15"/>
          <w:szCs w:val="15"/>
        </w:rPr>
        <w:t xml:space="preserve"> </w:t>
      </w:r>
      <w:r w:rsidR="002555C5" w:rsidRPr="003A7534">
        <w:rPr>
          <w:sz w:val="15"/>
          <w:szCs w:val="15"/>
        </w:rPr>
        <w:t xml:space="preserve">По данным годовой бухгалтерской отчетности; </w:t>
      </w:r>
      <w:r w:rsidR="007E11CB" w:rsidRPr="003A7534">
        <w:rPr>
          <w:sz w:val="15"/>
          <w:szCs w:val="15"/>
        </w:rPr>
        <w:t>по организациям, не относящимся</w:t>
      </w:r>
      <w:r w:rsidR="00844A6E" w:rsidRPr="003A7534">
        <w:rPr>
          <w:sz w:val="15"/>
          <w:szCs w:val="15"/>
        </w:rPr>
        <w:t xml:space="preserve"> </w:t>
      </w:r>
      <w:r w:rsidR="007E11CB" w:rsidRPr="003A7534">
        <w:rPr>
          <w:sz w:val="15"/>
          <w:szCs w:val="15"/>
        </w:rPr>
        <w:t xml:space="preserve">к субъектам малого </w:t>
      </w:r>
      <w:r w:rsidR="002555C5" w:rsidRPr="003A7534">
        <w:rPr>
          <w:sz w:val="15"/>
          <w:szCs w:val="15"/>
        </w:rPr>
        <w:t>предпринимательства.</w:t>
      </w:r>
    </w:p>
    <w:p w:rsidR="002555C5" w:rsidRPr="003A7534" w:rsidRDefault="003A022A" w:rsidP="003A022A">
      <w:pPr>
        <w:tabs>
          <w:tab w:val="left" w:pos="142"/>
        </w:tabs>
        <w:jc w:val="both"/>
        <w:rPr>
          <w:sz w:val="15"/>
          <w:szCs w:val="15"/>
        </w:rPr>
      </w:pPr>
      <w:r>
        <w:rPr>
          <w:sz w:val="15"/>
          <w:szCs w:val="15"/>
          <w:vertAlign w:val="superscript"/>
        </w:rPr>
        <w:t>9</w:t>
      </w:r>
      <w:r w:rsidR="002555C5" w:rsidRPr="003A7534">
        <w:rPr>
          <w:sz w:val="15"/>
          <w:szCs w:val="15"/>
          <w:vertAlign w:val="superscript"/>
        </w:rPr>
        <w:t>)</w:t>
      </w:r>
      <w:r w:rsidR="00844A6E" w:rsidRPr="003A7534">
        <w:rPr>
          <w:sz w:val="15"/>
          <w:szCs w:val="15"/>
        </w:rPr>
        <w:t xml:space="preserve"> </w:t>
      </w:r>
      <w:r w:rsidR="002555C5" w:rsidRPr="003A7534">
        <w:rPr>
          <w:sz w:val="15"/>
          <w:szCs w:val="15"/>
        </w:rPr>
        <w:t>По</w:t>
      </w:r>
      <w:r w:rsidR="002555C5" w:rsidRPr="003A7534">
        <w:rPr>
          <w:sz w:val="15"/>
          <w:szCs w:val="15"/>
          <w:vertAlign w:val="superscript"/>
        </w:rPr>
        <w:t xml:space="preserve"> </w:t>
      </w:r>
      <w:r w:rsidR="002555C5" w:rsidRPr="003A7534">
        <w:rPr>
          <w:sz w:val="15"/>
          <w:szCs w:val="15"/>
        </w:rPr>
        <w:t>оперативной отчетности; по организациям, не относящимся к субъектам малого</w:t>
      </w:r>
      <w:r w:rsidR="00F62E40">
        <w:rPr>
          <w:sz w:val="15"/>
          <w:szCs w:val="15"/>
        </w:rPr>
        <w:t xml:space="preserve"> </w:t>
      </w:r>
      <w:r w:rsidR="002555C5" w:rsidRPr="003A7534">
        <w:rPr>
          <w:sz w:val="15"/>
          <w:szCs w:val="15"/>
        </w:rPr>
        <w:t>предпринимател</w:t>
      </w:r>
      <w:r w:rsidR="002555C5" w:rsidRPr="003A7534">
        <w:rPr>
          <w:sz w:val="15"/>
          <w:szCs w:val="15"/>
        </w:rPr>
        <w:t>ь</w:t>
      </w:r>
      <w:r w:rsidR="002555C5" w:rsidRPr="003A7534">
        <w:rPr>
          <w:sz w:val="15"/>
          <w:szCs w:val="15"/>
        </w:rPr>
        <w:t>ства</w:t>
      </w:r>
      <w:r w:rsidR="00406363" w:rsidRPr="003A7534">
        <w:rPr>
          <w:sz w:val="15"/>
          <w:szCs w:val="15"/>
        </w:rPr>
        <w:t>, с</w:t>
      </w:r>
      <w:r w:rsidR="002555C5" w:rsidRPr="003A7534">
        <w:rPr>
          <w:sz w:val="15"/>
          <w:szCs w:val="15"/>
        </w:rPr>
        <w:t>редняя численность работников которых превышает 15 человек.</w:t>
      </w:r>
    </w:p>
    <w:p w:rsidR="006B0986" w:rsidRPr="00030D85" w:rsidRDefault="003A022A" w:rsidP="00061BB9">
      <w:pPr>
        <w:tabs>
          <w:tab w:val="left" w:pos="142"/>
        </w:tabs>
        <w:jc w:val="both"/>
        <w:rPr>
          <w:color w:val="C00000"/>
          <w:sz w:val="16"/>
          <w:szCs w:val="16"/>
        </w:rPr>
      </w:pPr>
      <w:r>
        <w:rPr>
          <w:sz w:val="15"/>
          <w:szCs w:val="15"/>
          <w:vertAlign w:val="superscript"/>
        </w:rPr>
        <w:t>10</w:t>
      </w:r>
      <w:r w:rsidR="002555C5" w:rsidRPr="003A7534">
        <w:rPr>
          <w:sz w:val="15"/>
          <w:szCs w:val="15"/>
          <w:vertAlign w:val="superscript"/>
        </w:rPr>
        <w:t>)</w:t>
      </w:r>
      <w:r w:rsidR="00844A6E" w:rsidRPr="003A7534">
        <w:rPr>
          <w:sz w:val="15"/>
          <w:szCs w:val="15"/>
        </w:rPr>
        <w:t xml:space="preserve"> </w:t>
      </w:r>
      <w:r w:rsidR="002555C5" w:rsidRPr="003A7534">
        <w:rPr>
          <w:sz w:val="15"/>
          <w:szCs w:val="15"/>
        </w:rPr>
        <w:t>По данным ФТС России. Данные за 2010-2011 гг. без учета взаимной торговли с Республикой Бел</w:t>
      </w:r>
      <w:r w:rsidR="002555C5" w:rsidRPr="003A7534">
        <w:rPr>
          <w:sz w:val="15"/>
          <w:szCs w:val="15"/>
        </w:rPr>
        <w:t>а</w:t>
      </w:r>
      <w:r w:rsidR="002555C5" w:rsidRPr="003A7534">
        <w:rPr>
          <w:sz w:val="15"/>
          <w:szCs w:val="15"/>
        </w:rPr>
        <w:t>русь и с 1 июля 2010 г. – с Республикой Казахстан, с 2012 г. с учетом взаимной торг</w:t>
      </w:r>
      <w:r w:rsidR="00154DBB" w:rsidRPr="003A7534">
        <w:rPr>
          <w:sz w:val="15"/>
          <w:szCs w:val="15"/>
        </w:rPr>
        <w:t>овли</w:t>
      </w:r>
      <w:r w:rsidR="003560FE" w:rsidRPr="003A7534">
        <w:rPr>
          <w:sz w:val="15"/>
          <w:szCs w:val="15"/>
        </w:rPr>
        <w:br/>
      </w:r>
      <w:r w:rsidR="00154DBB" w:rsidRPr="003A7534">
        <w:rPr>
          <w:sz w:val="15"/>
          <w:szCs w:val="15"/>
        </w:rPr>
        <w:t>с Республикой Беларусь</w:t>
      </w:r>
      <w:r w:rsidR="002555C5" w:rsidRPr="003A7534">
        <w:rPr>
          <w:sz w:val="15"/>
          <w:szCs w:val="15"/>
        </w:rPr>
        <w:t xml:space="preserve"> и с Республикой Казахстан.</w:t>
      </w:r>
      <w:bookmarkEnd w:id="126"/>
      <w:bookmarkEnd w:id="127"/>
      <w:bookmarkEnd w:id="128"/>
      <w:bookmarkEnd w:id="129"/>
      <w:bookmarkEnd w:id="130"/>
      <w:bookmarkEnd w:id="131"/>
      <w:r w:rsidR="006B512E" w:rsidRPr="00030D85">
        <w:rPr>
          <w:sz w:val="16"/>
          <w:szCs w:val="16"/>
        </w:rPr>
        <w:t xml:space="preserve"> </w:t>
      </w:r>
      <w:bookmarkStart w:id="132" w:name="_Toc323231043"/>
      <w:bookmarkStart w:id="133" w:name="_Toc323231548"/>
      <w:bookmarkStart w:id="134" w:name="_Toc323233804"/>
      <w:bookmarkStart w:id="135" w:name="_Toc323283801"/>
      <w:bookmarkStart w:id="136" w:name="_Toc323284647"/>
      <w:bookmarkStart w:id="137" w:name="_Toc323286272"/>
      <w:bookmarkStart w:id="138" w:name="_Toc323288618"/>
      <w:bookmarkStart w:id="139" w:name="_Toc6732632"/>
      <w:bookmarkStart w:id="140" w:name="_Toc6732657"/>
    </w:p>
    <w:p w:rsidR="006B0986" w:rsidRDefault="006B0986">
      <w:pPr>
        <w:rPr>
          <w:color w:val="C00000"/>
          <w:sz w:val="18"/>
          <w:szCs w:val="18"/>
        </w:rPr>
        <w:sectPr w:rsidR="006B0986" w:rsidSect="00BD3CC6">
          <w:headerReference w:type="default" r:id="rId17"/>
          <w:type w:val="nextColumn"/>
          <w:pgSz w:w="8392" w:h="6237" w:code="11"/>
          <w:pgMar w:top="454" w:right="794" w:bottom="454" w:left="794" w:header="510" w:footer="284" w:gutter="0"/>
          <w:cols w:space="720"/>
          <w:docGrid w:linePitch="272"/>
        </w:sectPr>
      </w:pPr>
    </w:p>
    <w:p w:rsidR="00CE4236" w:rsidRPr="00F942AD" w:rsidRDefault="00CE4236" w:rsidP="00F942AD">
      <w:pPr>
        <w:pStyle w:val="2"/>
        <w:spacing w:line="200" w:lineRule="exact"/>
        <w:jc w:val="center"/>
        <w:rPr>
          <w:i w:val="0"/>
          <w:color w:val="C00000"/>
          <w:sz w:val="20"/>
        </w:rPr>
      </w:pPr>
      <w:bookmarkStart w:id="141" w:name="_Toc420564623"/>
      <w:r w:rsidRPr="00F942AD">
        <w:rPr>
          <w:i w:val="0"/>
          <w:color w:val="C00000"/>
          <w:sz w:val="20"/>
        </w:rPr>
        <w:lastRenderedPageBreak/>
        <w:t>2. ГОСУДАРСТВЕННОЕ УСТРОЙСТВО КРАСНОЯРСКОГО КРАЯ,</w:t>
      </w:r>
      <w:bookmarkStart w:id="142" w:name="_Toc323231044"/>
      <w:bookmarkStart w:id="143" w:name="_Toc323231549"/>
      <w:bookmarkStart w:id="144" w:name="_Toc323233805"/>
      <w:bookmarkStart w:id="145" w:name="_Toc323283802"/>
      <w:bookmarkStart w:id="146" w:name="_Toc323284648"/>
      <w:bookmarkStart w:id="147" w:name="_Toc323286273"/>
      <w:bookmarkStart w:id="148" w:name="_Toc323288619"/>
      <w:bookmarkEnd w:id="132"/>
      <w:bookmarkEnd w:id="133"/>
      <w:bookmarkEnd w:id="134"/>
      <w:bookmarkEnd w:id="135"/>
      <w:bookmarkEnd w:id="136"/>
      <w:bookmarkEnd w:id="137"/>
      <w:bookmarkEnd w:id="138"/>
      <w:r w:rsidR="00207239" w:rsidRPr="00F942AD">
        <w:rPr>
          <w:i w:val="0"/>
          <w:color w:val="C00000"/>
          <w:sz w:val="20"/>
        </w:rPr>
        <w:br/>
      </w:r>
      <w:r w:rsidRPr="00F942AD">
        <w:rPr>
          <w:i w:val="0"/>
          <w:color w:val="C00000"/>
          <w:sz w:val="20"/>
        </w:rPr>
        <w:t>ОБЩЕСТВЕННЫЕ ОБЪЕДИН</w:t>
      </w:r>
      <w:r w:rsidR="00E9047C">
        <w:rPr>
          <w:i w:val="0"/>
          <w:color w:val="C00000"/>
          <w:sz w:val="20"/>
        </w:rPr>
        <w:t>ЕНИЯ</w:t>
      </w:r>
      <w:r w:rsidR="00E9047C">
        <w:rPr>
          <w:i w:val="0"/>
          <w:color w:val="C00000"/>
          <w:sz w:val="20"/>
        </w:rPr>
        <w:br/>
      </w:r>
      <w:r w:rsidRPr="00F942AD">
        <w:rPr>
          <w:i w:val="0"/>
          <w:color w:val="C00000"/>
          <w:sz w:val="20"/>
        </w:rPr>
        <w:t>И РЕЛИГИОЗНЫЕ ОРГАНИЗ</w:t>
      </w:r>
      <w:r w:rsidR="00E9047C">
        <w:rPr>
          <w:i w:val="0"/>
          <w:color w:val="C00000"/>
          <w:sz w:val="20"/>
        </w:rPr>
        <w:t>А</w:t>
      </w:r>
      <w:r w:rsidRPr="00F942AD">
        <w:rPr>
          <w:i w:val="0"/>
          <w:color w:val="C00000"/>
          <w:sz w:val="20"/>
        </w:rPr>
        <w:t>ЦИИ</w:t>
      </w:r>
      <w:bookmarkEnd w:id="141"/>
      <w:bookmarkEnd w:id="142"/>
      <w:bookmarkEnd w:id="143"/>
      <w:bookmarkEnd w:id="144"/>
      <w:bookmarkEnd w:id="145"/>
      <w:bookmarkEnd w:id="146"/>
      <w:bookmarkEnd w:id="147"/>
      <w:bookmarkEnd w:id="148"/>
    </w:p>
    <w:p w:rsidR="00433649" w:rsidRDefault="00433649">
      <w:pPr>
        <w:rPr>
          <w:rFonts w:ascii="Arial" w:hAnsi="Arial" w:cs="Arial"/>
          <w:i/>
          <w:color w:val="C00000"/>
          <w:sz w:val="18"/>
          <w:szCs w:val="18"/>
        </w:rPr>
      </w:pPr>
      <w:bookmarkStart w:id="149" w:name="_Toc323228474"/>
      <w:bookmarkStart w:id="150" w:name="_Toc323231550"/>
      <w:bookmarkStart w:id="151" w:name="_Toc323233806"/>
      <w:bookmarkStart w:id="152" w:name="_Toc323283803"/>
      <w:bookmarkStart w:id="153" w:name="_Toc323284649"/>
      <w:bookmarkStart w:id="154" w:name="_Toc323286274"/>
      <w:bookmarkStart w:id="155" w:name="_Toc323288620"/>
    </w:p>
    <w:p w:rsidR="00486E30" w:rsidRPr="000940BD" w:rsidRDefault="00433649" w:rsidP="00486E30">
      <w:pPr>
        <w:pStyle w:val="3"/>
        <w:spacing w:before="120" w:line="180" w:lineRule="exact"/>
        <w:contextualSpacing/>
        <w:jc w:val="center"/>
        <w:rPr>
          <w:rFonts w:ascii="Arial" w:hAnsi="Arial" w:cs="Arial"/>
          <w:b w:val="0"/>
          <w:i/>
          <w:color w:val="C00000"/>
          <w:sz w:val="18"/>
          <w:szCs w:val="18"/>
        </w:rPr>
      </w:pPr>
      <w:bookmarkStart w:id="156" w:name="_Toc420564624"/>
      <w:r w:rsidRPr="0088067D">
        <w:rPr>
          <w:rFonts w:ascii="Arial" w:hAnsi="Arial" w:cs="Arial"/>
          <w:i/>
          <w:color w:val="C00000"/>
          <w:sz w:val="18"/>
          <w:szCs w:val="18"/>
        </w:rPr>
        <w:t>2.</w:t>
      </w:r>
      <w:r>
        <w:rPr>
          <w:rFonts w:ascii="Arial" w:hAnsi="Arial" w:cs="Arial"/>
          <w:i/>
          <w:color w:val="C00000"/>
          <w:sz w:val="18"/>
          <w:szCs w:val="18"/>
        </w:rPr>
        <w:t>1</w:t>
      </w:r>
      <w:r w:rsidRPr="0088067D">
        <w:rPr>
          <w:rFonts w:ascii="Arial" w:hAnsi="Arial" w:cs="Arial"/>
          <w:i/>
          <w:color w:val="C00000"/>
          <w:sz w:val="18"/>
          <w:szCs w:val="18"/>
        </w:rPr>
        <w:t xml:space="preserve">. </w:t>
      </w:r>
      <w:r w:rsidR="00524E3B">
        <w:rPr>
          <w:rFonts w:ascii="Arial" w:hAnsi="Arial" w:cs="Arial"/>
          <w:i/>
          <w:color w:val="C00000"/>
          <w:sz w:val="18"/>
          <w:szCs w:val="18"/>
        </w:rPr>
        <w:t>М</w:t>
      </w:r>
      <w:r w:rsidR="00486E30" w:rsidRPr="00486E30">
        <w:rPr>
          <w:rFonts w:ascii="Arial" w:hAnsi="Arial" w:cs="Arial"/>
          <w:i/>
          <w:color w:val="C00000"/>
          <w:sz w:val="18"/>
          <w:szCs w:val="18"/>
        </w:rPr>
        <w:t>униципальн</w:t>
      </w:r>
      <w:r w:rsidR="00524E3B">
        <w:rPr>
          <w:rFonts w:ascii="Arial" w:hAnsi="Arial" w:cs="Arial"/>
          <w:i/>
          <w:color w:val="C00000"/>
          <w:sz w:val="18"/>
          <w:szCs w:val="18"/>
        </w:rPr>
        <w:t>ые образования</w:t>
      </w:r>
      <w:r w:rsidR="00C639DD">
        <w:rPr>
          <w:rFonts w:ascii="Arial" w:hAnsi="Arial" w:cs="Arial"/>
          <w:i/>
          <w:color w:val="C00000"/>
          <w:sz w:val="18"/>
          <w:szCs w:val="18"/>
        </w:rPr>
        <w:br/>
      </w:r>
      <w:r w:rsidR="00524E3B" w:rsidRPr="00524E3B">
        <w:rPr>
          <w:rFonts w:ascii="Arial" w:hAnsi="Arial" w:cs="Arial"/>
          <w:i/>
          <w:color w:val="C00000"/>
          <w:sz w:val="18"/>
          <w:szCs w:val="18"/>
        </w:rPr>
        <w:t xml:space="preserve">на </w:t>
      </w:r>
      <w:r w:rsidR="00153676">
        <w:rPr>
          <w:rFonts w:ascii="Arial" w:hAnsi="Arial" w:cs="Arial"/>
          <w:i/>
          <w:color w:val="C00000"/>
          <w:sz w:val="18"/>
          <w:szCs w:val="18"/>
        </w:rPr>
        <w:t>1 января 201</w:t>
      </w:r>
      <w:r w:rsidR="009B259D">
        <w:rPr>
          <w:rFonts w:ascii="Arial" w:hAnsi="Arial" w:cs="Arial"/>
          <w:i/>
          <w:color w:val="C00000"/>
          <w:sz w:val="18"/>
          <w:szCs w:val="18"/>
        </w:rPr>
        <w:t>5</w:t>
      </w:r>
      <w:r w:rsidR="00153676">
        <w:rPr>
          <w:rFonts w:ascii="Arial" w:hAnsi="Arial" w:cs="Arial"/>
          <w:i/>
          <w:color w:val="C00000"/>
          <w:sz w:val="18"/>
          <w:szCs w:val="18"/>
        </w:rPr>
        <w:t xml:space="preserve"> года</w:t>
      </w:r>
      <w:bookmarkEnd w:id="156"/>
    </w:p>
    <w:p w:rsidR="00433649" w:rsidRDefault="00433649" w:rsidP="00AF6F13">
      <w:pPr>
        <w:pStyle w:val="3"/>
        <w:spacing w:before="120" w:after="0" w:line="240" w:lineRule="auto"/>
        <w:jc w:val="center"/>
        <w:rPr>
          <w:rFonts w:ascii="Arial" w:hAnsi="Arial" w:cs="Arial"/>
          <w:color w:val="C00000"/>
          <w:sz w:val="18"/>
          <w:szCs w:val="18"/>
        </w:rPr>
      </w:pPr>
    </w:p>
    <w:p w:rsidR="00153676" w:rsidRPr="006415D9" w:rsidRDefault="00153676" w:rsidP="00AF6F13">
      <w:pPr>
        <w:keepLines/>
        <w:widowControl w:val="0"/>
        <w:spacing w:after="80" w:line="240" w:lineRule="auto"/>
        <w:rPr>
          <w:sz w:val="18"/>
          <w:szCs w:val="18"/>
        </w:rPr>
      </w:pPr>
      <w:r w:rsidRPr="006415D9">
        <w:rPr>
          <w:sz w:val="18"/>
          <w:szCs w:val="18"/>
        </w:rPr>
        <w:t xml:space="preserve">Всего муниципальных образований – </w:t>
      </w:r>
      <w:r w:rsidRPr="006415D9">
        <w:rPr>
          <w:b/>
          <w:sz w:val="18"/>
          <w:szCs w:val="18"/>
        </w:rPr>
        <w:t>57</w:t>
      </w:r>
      <w:r w:rsidR="006415D9" w:rsidRPr="006415D9">
        <w:rPr>
          <w:b/>
          <w:sz w:val="18"/>
          <w:szCs w:val="18"/>
        </w:rPr>
        <w:t>6</w:t>
      </w:r>
    </w:p>
    <w:p w:rsidR="00153676" w:rsidRPr="006415D9" w:rsidRDefault="00153676" w:rsidP="00AF6F13">
      <w:pPr>
        <w:keepLines/>
        <w:widowControl w:val="0"/>
        <w:spacing w:after="80" w:line="240" w:lineRule="auto"/>
        <w:rPr>
          <w:sz w:val="18"/>
          <w:szCs w:val="18"/>
        </w:rPr>
      </w:pPr>
      <w:r w:rsidRPr="006415D9">
        <w:rPr>
          <w:sz w:val="18"/>
          <w:szCs w:val="18"/>
        </w:rPr>
        <w:t xml:space="preserve">  в том числе:</w:t>
      </w:r>
    </w:p>
    <w:p w:rsidR="00486E30" w:rsidRPr="006415D9" w:rsidRDefault="00153676" w:rsidP="00AF6F13">
      <w:pPr>
        <w:keepLines/>
        <w:widowControl w:val="0"/>
        <w:spacing w:after="80" w:line="240" w:lineRule="auto"/>
        <w:rPr>
          <w:b/>
          <w:sz w:val="18"/>
          <w:szCs w:val="18"/>
        </w:rPr>
      </w:pPr>
      <w:r w:rsidRPr="006415D9">
        <w:rPr>
          <w:sz w:val="18"/>
          <w:szCs w:val="18"/>
        </w:rPr>
        <w:t xml:space="preserve">  м</w:t>
      </w:r>
      <w:r w:rsidR="00486E30" w:rsidRPr="006415D9">
        <w:rPr>
          <w:sz w:val="18"/>
          <w:szCs w:val="18"/>
        </w:rPr>
        <w:t xml:space="preserve">униципальные районы – </w:t>
      </w:r>
      <w:r w:rsidR="00486E30" w:rsidRPr="006415D9">
        <w:rPr>
          <w:b/>
          <w:sz w:val="18"/>
          <w:szCs w:val="18"/>
        </w:rPr>
        <w:t>44</w:t>
      </w:r>
    </w:p>
    <w:p w:rsidR="0010146F" w:rsidRPr="006415D9" w:rsidRDefault="00153676" w:rsidP="00AF6F13">
      <w:pPr>
        <w:keepLines/>
        <w:widowControl w:val="0"/>
        <w:spacing w:after="80" w:line="240" w:lineRule="auto"/>
        <w:rPr>
          <w:sz w:val="18"/>
          <w:szCs w:val="18"/>
        </w:rPr>
      </w:pPr>
      <w:r w:rsidRPr="006415D9">
        <w:rPr>
          <w:sz w:val="18"/>
          <w:szCs w:val="18"/>
        </w:rPr>
        <w:t xml:space="preserve">  г</w:t>
      </w:r>
      <w:r w:rsidR="00486E30" w:rsidRPr="006415D9">
        <w:rPr>
          <w:sz w:val="18"/>
          <w:szCs w:val="18"/>
        </w:rPr>
        <w:t xml:space="preserve">ородские округа – </w:t>
      </w:r>
      <w:r w:rsidR="00486E30" w:rsidRPr="006415D9">
        <w:rPr>
          <w:b/>
          <w:sz w:val="18"/>
          <w:szCs w:val="18"/>
        </w:rPr>
        <w:t>17</w:t>
      </w:r>
    </w:p>
    <w:p w:rsidR="006370A2" w:rsidRPr="006415D9" w:rsidRDefault="00153676" w:rsidP="00AF6F13">
      <w:pPr>
        <w:keepLines/>
        <w:widowControl w:val="0"/>
        <w:spacing w:after="80" w:line="240" w:lineRule="auto"/>
        <w:rPr>
          <w:sz w:val="18"/>
          <w:szCs w:val="18"/>
        </w:rPr>
      </w:pPr>
      <w:r w:rsidRPr="006415D9">
        <w:rPr>
          <w:sz w:val="18"/>
          <w:szCs w:val="18"/>
        </w:rPr>
        <w:t xml:space="preserve">  г</w:t>
      </w:r>
      <w:r w:rsidR="00AD7F3F" w:rsidRPr="006415D9">
        <w:rPr>
          <w:sz w:val="18"/>
          <w:szCs w:val="18"/>
        </w:rPr>
        <w:t xml:space="preserve">ородские поселения – </w:t>
      </w:r>
      <w:r w:rsidR="00AD7F3F" w:rsidRPr="006415D9">
        <w:rPr>
          <w:b/>
          <w:sz w:val="18"/>
          <w:szCs w:val="18"/>
        </w:rPr>
        <w:t>27</w:t>
      </w:r>
    </w:p>
    <w:p w:rsidR="006370A2" w:rsidRPr="0010146F" w:rsidRDefault="00153676" w:rsidP="00AF6F13">
      <w:pPr>
        <w:keepLines/>
        <w:widowControl w:val="0"/>
        <w:spacing w:after="80" w:line="240" w:lineRule="auto"/>
        <w:rPr>
          <w:sz w:val="18"/>
          <w:szCs w:val="18"/>
        </w:rPr>
      </w:pPr>
      <w:r w:rsidRPr="006415D9">
        <w:rPr>
          <w:sz w:val="18"/>
          <w:szCs w:val="18"/>
        </w:rPr>
        <w:t xml:space="preserve">  с</w:t>
      </w:r>
      <w:r w:rsidR="00AD7F3F" w:rsidRPr="006415D9">
        <w:rPr>
          <w:sz w:val="18"/>
          <w:szCs w:val="18"/>
        </w:rPr>
        <w:t xml:space="preserve">ельские поселения – </w:t>
      </w:r>
      <w:r w:rsidR="006415D9" w:rsidRPr="006415D9">
        <w:rPr>
          <w:b/>
          <w:sz w:val="18"/>
          <w:szCs w:val="18"/>
        </w:rPr>
        <w:t>488</w:t>
      </w:r>
      <w:r w:rsidR="00486E30" w:rsidRPr="009B259D">
        <w:rPr>
          <w:b/>
          <w:sz w:val="18"/>
          <w:szCs w:val="18"/>
        </w:rPr>
        <w:t xml:space="preserve"> </w:t>
      </w:r>
    </w:p>
    <w:p w:rsidR="0010146F" w:rsidRPr="0010146F" w:rsidRDefault="0010146F" w:rsidP="00433649">
      <w:pPr>
        <w:keepLines/>
        <w:widowControl w:val="0"/>
        <w:spacing w:after="80" w:line="180" w:lineRule="exact"/>
        <w:rPr>
          <w:sz w:val="18"/>
          <w:szCs w:val="18"/>
        </w:rPr>
      </w:pPr>
    </w:p>
    <w:p w:rsidR="006B512E" w:rsidRDefault="006B512E" w:rsidP="00433649">
      <w:pPr>
        <w:sectPr w:rsidR="006B512E" w:rsidSect="00D1449A">
          <w:headerReference w:type="default" r:id="rId18"/>
          <w:headerReference w:type="first" r:id="rId19"/>
          <w:type w:val="nextColumn"/>
          <w:pgSz w:w="8392" w:h="6237" w:code="11"/>
          <w:pgMar w:top="454" w:right="794" w:bottom="454" w:left="794" w:header="510" w:footer="284" w:gutter="0"/>
          <w:cols w:space="720"/>
          <w:docGrid w:linePitch="272"/>
        </w:sectPr>
      </w:pPr>
    </w:p>
    <w:p w:rsidR="006B512E" w:rsidRPr="006B512E" w:rsidRDefault="006B512E" w:rsidP="006B512E"/>
    <w:p w:rsidR="00CE4236" w:rsidRPr="0088067D" w:rsidRDefault="00CE4236" w:rsidP="007C2332">
      <w:pPr>
        <w:pStyle w:val="3"/>
        <w:spacing w:before="0" w:after="0" w:line="180" w:lineRule="exact"/>
        <w:jc w:val="center"/>
        <w:rPr>
          <w:rFonts w:ascii="Arial" w:hAnsi="Arial" w:cs="Arial"/>
          <w:i/>
          <w:color w:val="C00000"/>
          <w:sz w:val="18"/>
          <w:szCs w:val="18"/>
        </w:rPr>
      </w:pPr>
      <w:bookmarkStart w:id="157" w:name="_Toc420564625"/>
      <w:r w:rsidRPr="0088067D">
        <w:rPr>
          <w:rFonts w:ascii="Arial" w:hAnsi="Arial" w:cs="Arial"/>
          <w:i/>
          <w:color w:val="C00000"/>
          <w:sz w:val="18"/>
          <w:szCs w:val="18"/>
        </w:rPr>
        <w:t>2.</w:t>
      </w:r>
      <w:r w:rsidR="00433649">
        <w:rPr>
          <w:rFonts w:ascii="Arial" w:hAnsi="Arial" w:cs="Arial"/>
          <w:i/>
          <w:color w:val="C00000"/>
          <w:sz w:val="18"/>
          <w:szCs w:val="18"/>
        </w:rPr>
        <w:t>2</w:t>
      </w:r>
      <w:r w:rsidRPr="0088067D">
        <w:rPr>
          <w:rFonts w:ascii="Arial" w:hAnsi="Arial" w:cs="Arial"/>
          <w:i/>
          <w:color w:val="C00000"/>
          <w:sz w:val="18"/>
          <w:szCs w:val="18"/>
        </w:rPr>
        <w:t xml:space="preserve">. Численность работников </w:t>
      </w:r>
      <w:r w:rsidR="00B301E5">
        <w:rPr>
          <w:rFonts w:ascii="Arial" w:hAnsi="Arial" w:cs="Arial"/>
          <w:i/>
          <w:color w:val="C00000"/>
          <w:sz w:val="18"/>
          <w:szCs w:val="18"/>
        </w:rPr>
        <w:t xml:space="preserve">государственных </w:t>
      </w:r>
      <w:r w:rsidR="00C9093B" w:rsidRPr="0088067D">
        <w:rPr>
          <w:rFonts w:ascii="Arial" w:hAnsi="Arial" w:cs="Arial"/>
          <w:i/>
          <w:color w:val="C00000"/>
          <w:sz w:val="18"/>
          <w:szCs w:val="18"/>
        </w:rPr>
        <w:t>органов</w:t>
      </w:r>
      <w:bookmarkStart w:id="158" w:name="_Toc323228475"/>
      <w:bookmarkStart w:id="159" w:name="_Toc323231551"/>
      <w:bookmarkStart w:id="160" w:name="_Toc323233807"/>
      <w:bookmarkStart w:id="161" w:name="_Toc323283804"/>
      <w:bookmarkStart w:id="162" w:name="_Toc323284650"/>
      <w:bookmarkStart w:id="163" w:name="_Toc323286275"/>
      <w:bookmarkStart w:id="164" w:name="_Toc323288621"/>
      <w:bookmarkEnd w:id="149"/>
      <w:bookmarkEnd w:id="150"/>
      <w:bookmarkEnd w:id="151"/>
      <w:bookmarkEnd w:id="152"/>
      <w:bookmarkEnd w:id="153"/>
      <w:bookmarkEnd w:id="154"/>
      <w:bookmarkEnd w:id="155"/>
      <w:r w:rsidR="00C639DD">
        <w:rPr>
          <w:rFonts w:ascii="Arial" w:hAnsi="Arial" w:cs="Arial"/>
          <w:i/>
          <w:color w:val="C00000"/>
          <w:sz w:val="18"/>
          <w:szCs w:val="18"/>
        </w:rPr>
        <w:br/>
      </w:r>
      <w:r w:rsidRPr="0088067D">
        <w:rPr>
          <w:rFonts w:ascii="Arial" w:hAnsi="Arial" w:cs="Arial"/>
          <w:i/>
          <w:color w:val="C00000"/>
          <w:sz w:val="18"/>
          <w:szCs w:val="18"/>
        </w:rPr>
        <w:t xml:space="preserve">и </w:t>
      </w:r>
      <w:r w:rsidR="00AF2587" w:rsidRPr="0088067D">
        <w:rPr>
          <w:rFonts w:ascii="Arial" w:hAnsi="Arial" w:cs="Arial"/>
          <w:i/>
          <w:color w:val="C00000"/>
          <w:sz w:val="18"/>
          <w:szCs w:val="18"/>
        </w:rPr>
        <w:t xml:space="preserve">органов </w:t>
      </w:r>
      <w:r w:rsidRPr="0088067D">
        <w:rPr>
          <w:rFonts w:ascii="Arial" w:hAnsi="Arial" w:cs="Arial"/>
          <w:i/>
          <w:color w:val="C00000"/>
          <w:sz w:val="18"/>
          <w:szCs w:val="18"/>
        </w:rPr>
        <w:t>местного самоуправления</w:t>
      </w:r>
      <w:bookmarkEnd w:id="139"/>
      <w:bookmarkEnd w:id="140"/>
      <w:r w:rsidR="00347385">
        <w:rPr>
          <w:rFonts w:ascii="Arial" w:hAnsi="Arial" w:cs="Arial"/>
          <w:i/>
          <w:color w:val="C00000"/>
          <w:sz w:val="18"/>
          <w:szCs w:val="18"/>
        </w:rPr>
        <w:t xml:space="preserve"> по ветвям власти</w:t>
      </w:r>
      <w:bookmarkEnd w:id="157"/>
      <w:bookmarkEnd w:id="158"/>
      <w:bookmarkEnd w:id="159"/>
      <w:bookmarkEnd w:id="160"/>
      <w:bookmarkEnd w:id="161"/>
      <w:bookmarkEnd w:id="162"/>
      <w:bookmarkEnd w:id="163"/>
      <w:bookmarkEnd w:id="164"/>
    </w:p>
    <w:p w:rsidR="00CE4236" w:rsidRDefault="00CE4236" w:rsidP="007C2332">
      <w:pPr>
        <w:keepLines/>
        <w:widowControl w:val="0"/>
        <w:spacing w:after="80" w:line="180" w:lineRule="exact"/>
        <w:jc w:val="center"/>
        <w:rPr>
          <w:rFonts w:ascii="Arial" w:hAnsi="Arial" w:cs="Arial"/>
          <w:i/>
          <w:color w:val="C00000"/>
          <w:sz w:val="18"/>
          <w:szCs w:val="18"/>
        </w:rPr>
      </w:pPr>
      <w:bookmarkStart w:id="165" w:name="_Toc323228476"/>
      <w:r w:rsidRPr="0088067D">
        <w:rPr>
          <w:rFonts w:ascii="Arial" w:hAnsi="Arial" w:cs="Arial"/>
          <w:i/>
          <w:color w:val="C00000"/>
          <w:sz w:val="18"/>
          <w:szCs w:val="18"/>
        </w:rPr>
        <w:t>(на конец года)</w:t>
      </w:r>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59"/>
        <w:gridCol w:w="1001"/>
        <w:gridCol w:w="90"/>
        <w:gridCol w:w="810"/>
        <w:gridCol w:w="907"/>
        <w:gridCol w:w="68"/>
        <w:gridCol w:w="770"/>
        <w:gridCol w:w="143"/>
        <w:gridCol w:w="722"/>
        <w:gridCol w:w="134"/>
        <w:gridCol w:w="686"/>
        <w:gridCol w:w="159"/>
        <w:gridCol w:w="871"/>
      </w:tblGrid>
      <w:tr w:rsidR="00CE4236" w:rsidTr="00783CB8">
        <w:trPr>
          <w:cantSplit/>
          <w:trHeight w:val="260"/>
        </w:trPr>
        <w:tc>
          <w:tcPr>
            <w:tcW w:w="432" w:type="pct"/>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CE4236" w:rsidRPr="00624C86" w:rsidRDefault="00CE4236" w:rsidP="00F209B1">
            <w:pPr>
              <w:keepNext/>
              <w:keepLines/>
              <w:spacing w:line="240" w:lineRule="exact"/>
              <w:jc w:val="center"/>
              <w:rPr>
                <w:sz w:val="16"/>
                <w:szCs w:val="16"/>
              </w:rPr>
            </w:pPr>
          </w:p>
        </w:tc>
        <w:tc>
          <w:tcPr>
            <w:tcW w:w="834" w:type="pct"/>
            <w:gridSpan w:val="3"/>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CE4236" w:rsidRPr="00E816CB" w:rsidRDefault="00CE4236" w:rsidP="00F209B1">
            <w:pPr>
              <w:keepNext/>
              <w:keepLines/>
              <w:spacing w:line="240" w:lineRule="exact"/>
              <w:ind w:left="-102" w:right="-113"/>
              <w:jc w:val="center"/>
              <w:rPr>
                <w:sz w:val="18"/>
                <w:szCs w:val="18"/>
              </w:rPr>
            </w:pPr>
            <w:r w:rsidRPr="00E816CB">
              <w:rPr>
                <w:sz w:val="18"/>
                <w:szCs w:val="18"/>
              </w:rPr>
              <w:t xml:space="preserve">Численность </w:t>
            </w:r>
          </w:p>
          <w:p w:rsidR="00CE4236" w:rsidRPr="00E816CB" w:rsidRDefault="00E373D7" w:rsidP="00783CB8">
            <w:pPr>
              <w:keepNext/>
              <w:keepLines/>
              <w:spacing w:line="240" w:lineRule="exact"/>
              <w:ind w:left="-102" w:right="-113"/>
              <w:jc w:val="center"/>
              <w:rPr>
                <w:sz w:val="18"/>
                <w:szCs w:val="18"/>
              </w:rPr>
            </w:pPr>
            <w:r w:rsidRPr="00E373D7">
              <w:rPr>
                <w:spacing w:val="-6"/>
                <w:sz w:val="18"/>
                <w:szCs w:val="18"/>
              </w:rPr>
              <w:t>р</w:t>
            </w:r>
            <w:r w:rsidR="00CE4236" w:rsidRPr="00E373D7">
              <w:rPr>
                <w:spacing w:val="-6"/>
                <w:sz w:val="18"/>
                <w:szCs w:val="18"/>
              </w:rPr>
              <w:t>аботников</w:t>
            </w:r>
            <w:r w:rsidRPr="00030D85">
              <w:rPr>
                <w:spacing w:val="-6"/>
                <w:sz w:val="16"/>
                <w:szCs w:val="16"/>
                <w:vertAlign w:val="superscript"/>
              </w:rPr>
              <w:t>1)</w:t>
            </w:r>
          </w:p>
        </w:tc>
        <w:tc>
          <w:tcPr>
            <w:tcW w:w="3734" w:type="pct"/>
            <w:gridSpan w:val="10"/>
            <w:tcBorders>
              <w:top w:val="double" w:sz="4" w:space="0" w:color="943634"/>
              <w:left w:val="double" w:sz="4" w:space="0" w:color="943634"/>
              <w:bottom w:val="double" w:sz="4" w:space="0" w:color="943634"/>
              <w:right w:val="double" w:sz="4" w:space="0" w:color="943634"/>
            </w:tcBorders>
            <w:shd w:val="clear" w:color="auto" w:fill="F1D949"/>
            <w:vAlign w:val="center"/>
          </w:tcPr>
          <w:p w:rsidR="00CE4236" w:rsidRPr="00E816CB" w:rsidRDefault="00CE4236" w:rsidP="00F209B1">
            <w:pPr>
              <w:keepNext/>
              <w:keepLines/>
              <w:spacing w:line="240" w:lineRule="exact"/>
              <w:jc w:val="center"/>
              <w:rPr>
                <w:sz w:val="18"/>
                <w:szCs w:val="18"/>
              </w:rPr>
            </w:pPr>
            <w:r w:rsidRPr="00E816CB">
              <w:rPr>
                <w:sz w:val="18"/>
                <w:szCs w:val="18"/>
              </w:rPr>
              <w:t>в том числе в органах</w:t>
            </w:r>
          </w:p>
        </w:tc>
      </w:tr>
      <w:tr w:rsidR="004E7684" w:rsidTr="004E7684">
        <w:trPr>
          <w:cantSplit/>
        </w:trPr>
        <w:tc>
          <w:tcPr>
            <w:tcW w:w="432" w:type="pct"/>
            <w:vMerge/>
            <w:tcBorders>
              <w:top w:val="double" w:sz="4" w:space="0" w:color="943634"/>
              <w:left w:val="double" w:sz="4" w:space="0" w:color="943634"/>
              <w:bottom w:val="double" w:sz="4" w:space="0" w:color="943634"/>
              <w:right w:val="double" w:sz="4" w:space="0" w:color="943634"/>
            </w:tcBorders>
            <w:shd w:val="clear" w:color="auto" w:fill="F1D949"/>
            <w:vAlign w:val="center"/>
          </w:tcPr>
          <w:p w:rsidR="00CE4236" w:rsidRPr="00CF5DC8" w:rsidRDefault="00CE4236" w:rsidP="00F209B1">
            <w:pPr>
              <w:keepNext/>
              <w:keepLines/>
              <w:spacing w:line="240" w:lineRule="exact"/>
              <w:jc w:val="center"/>
              <w:rPr>
                <w:sz w:val="16"/>
                <w:szCs w:val="16"/>
              </w:rPr>
            </w:pPr>
          </w:p>
        </w:tc>
        <w:tc>
          <w:tcPr>
            <w:tcW w:w="834" w:type="pct"/>
            <w:gridSpan w:val="3"/>
            <w:vMerge/>
            <w:tcBorders>
              <w:top w:val="double" w:sz="4" w:space="0" w:color="943634"/>
              <w:left w:val="double" w:sz="4" w:space="0" w:color="943634"/>
              <w:bottom w:val="double" w:sz="4" w:space="0" w:color="943634"/>
              <w:right w:val="double" w:sz="4" w:space="0" w:color="943634"/>
            </w:tcBorders>
            <w:shd w:val="clear" w:color="auto" w:fill="F1D949"/>
            <w:vAlign w:val="center"/>
          </w:tcPr>
          <w:p w:rsidR="00CE4236" w:rsidRPr="00E816CB" w:rsidRDefault="00CE4236" w:rsidP="00F209B1">
            <w:pPr>
              <w:keepNext/>
              <w:keepLines/>
              <w:spacing w:line="240" w:lineRule="exact"/>
              <w:jc w:val="center"/>
              <w:rPr>
                <w:sz w:val="18"/>
                <w:szCs w:val="18"/>
              </w:rPr>
            </w:pPr>
          </w:p>
        </w:tc>
        <w:tc>
          <w:tcPr>
            <w:tcW w:w="581" w:type="pct"/>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CE4236" w:rsidRPr="00E373D7" w:rsidRDefault="00AF2587" w:rsidP="00F209B1">
            <w:pPr>
              <w:keepNext/>
              <w:keepLines/>
              <w:spacing w:line="240" w:lineRule="exact"/>
              <w:ind w:left="-102" w:right="-113"/>
              <w:jc w:val="center"/>
              <w:rPr>
                <w:sz w:val="18"/>
                <w:szCs w:val="18"/>
                <w:vertAlign w:val="superscript"/>
              </w:rPr>
            </w:pPr>
            <w:r w:rsidRPr="00E816CB">
              <w:rPr>
                <w:sz w:val="18"/>
                <w:szCs w:val="18"/>
              </w:rPr>
              <w:t>з</w:t>
            </w:r>
            <w:r w:rsidR="00CE4236" w:rsidRPr="00E816CB">
              <w:rPr>
                <w:sz w:val="18"/>
                <w:szCs w:val="18"/>
              </w:rPr>
              <w:t>аконо</w:t>
            </w:r>
            <w:r w:rsidRPr="00E816CB">
              <w:rPr>
                <w:sz w:val="18"/>
                <w:szCs w:val="18"/>
              </w:rPr>
              <w:t>-</w:t>
            </w:r>
            <w:r w:rsidR="00CE4236" w:rsidRPr="00E816CB">
              <w:rPr>
                <w:sz w:val="18"/>
                <w:szCs w:val="18"/>
              </w:rPr>
              <w:t>дательн</w:t>
            </w:r>
            <w:r w:rsidR="00347385">
              <w:rPr>
                <w:sz w:val="18"/>
                <w:szCs w:val="18"/>
              </w:rPr>
              <w:t>ой власти</w:t>
            </w:r>
            <w:r w:rsidR="00E373D7" w:rsidRPr="00030D85">
              <w:rPr>
                <w:sz w:val="16"/>
                <w:szCs w:val="16"/>
                <w:vertAlign w:val="superscript"/>
              </w:rPr>
              <w:t>2)</w:t>
            </w:r>
          </w:p>
        </w:tc>
        <w:tc>
          <w:tcPr>
            <w:tcW w:w="651" w:type="pct"/>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AF2587" w:rsidRPr="00E816CB" w:rsidRDefault="00AF2587" w:rsidP="00F209B1">
            <w:pPr>
              <w:keepNext/>
              <w:keepLines/>
              <w:spacing w:line="240" w:lineRule="exact"/>
              <w:ind w:left="-102" w:right="-108"/>
              <w:jc w:val="center"/>
              <w:rPr>
                <w:sz w:val="18"/>
                <w:szCs w:val="18"/>
              </w:rPr>
            </w:pPr>
            <w:r w:rsidRPr="00E816CB">
              <w:rPr>
                <w:sz w:val="18"/>
                <w:szCs w:val="18"/>
              </w:rPr>
              <w:t>и</w:t>
            </w:r>
            <w:r w:rsidR="00CE4236" w:rsidRPr="00E816CB">
              <w:rPr>
                <w:sz w:val="18"/>
                <w:szCs w:val="18"/>
              </w:rPr>
              <w:t>сполни</w:t>
            </w:r>
            <w:r w:rsidRPr="00E816CB">
              <w:rPr>
                <w:sz w:val="18"/>
                <w:szCs w:val="18"/>
              </w:rPr>
              <w:t>-</w:t>
            </w:r>
          </w:p>
          <w:p w:rsidR="00CE4236" w:rsidRPr="00E373D7" w:rsidRDefault="00CE4236" w:rsidP="00F209B1">
            <w:pPr>
              <w:keepNext/>
              <w:keepLines/>
              <w:spacing w:line="240" w:lineRule="exact"/>
              <w:ind w:left="-102" w:right="-108"/>
              <w:jc w:val="center"/>
              <w:rPr>
                <w:sz w:val="18"/>
                <w:szCs w:val="18"/>
                <w:vertAlign w:val="superscript"/>
              </w:rPr>
            </w:pPr>
            <w:r w:rsidRPr="00E816CB">
              <w:rPr>
                <w:sz w:val="18"/>
                <w:szCs w:val="18"/>
              </w:rPr>
              <w:t>тельн</w:t>
            </w:r>
            <w:r w:rsidR="00D20C39">
              <w:rPr>
                <w:sz w:val="18"/>
                <w:szCs w:val="18"/>
              </w:rPr>
              <w:t>ой власти</w:t>
            </w:r>
            <w:r w:rsidR="00E373D7" w:rsidRPr="00030D85">
              <w:rPr>
                <w:sz w:val="16"/>
                <w:szCs w:val="16"/>
                <w:vertAlign w:val="superscript"/>
              </w:rPr>
              <w:t>2)</w:t>
            </w:r>
          </w:p>
        </w:tc>
        <w:tc>
          <w:tcPr>
            <w:tcW w:w="1223" w:type="pct"/>
            <w:gridSpan w:val="4"/>
            <w:tcBorders>
              <w:top w:val="double" w:sz="4" w:space="0" w:color="943634"/>
              <w:left w:val="double" w:sz="4" w:space="0" w:color="943634"/>
              <w:bottom w:val="double" w:sz="4" w:space="0" w:color="943634"/>
              <w:right w:val="double" w:sz="4" w:space="0" w:color="943634"/>
            </w:tcBorders>
            <w:shd w:val="clear" w:color="auto" w:fill="F1D949"/>
            <w:vAlign w:val="center"/>
          </w:tcPr>
          <w:p w:rsidR="00CE4236" w:rsidRPr="00E816CB" w:rsidRDefault="00CE4236" w:rsidP="00F209B1">
            <w:pPr>
              <w:keepNext/>
              <w:keepLines/>
              <w:spacing w:line="240" w:lineRule="exact"/>
              <w:jc w:val="center"/>
              <w:rPr>
                <w:sz w:val="18"/>
                <w:szCs w:val="18"/>
              </w:rPr>
            </w:pPr>
            <w:r w:rsidRPr="00E816CB">
              <w:rPr>
                <w:sz w:val="18"/>
                <w:szCs w:val="18"/>
              </w:rPr>
              <w:t>из них в органах</w:t>
            </w:r>
          </w:p>
        </w:tc>
        <w:tc>
          <w:tcPr>
            <w:tcW w:w="596" w:type="pct"/>
            <w:gridSpan w:val="2"/>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CE4236" w:rsidRPr="00E816CB" w:rsidRDefault="00CE4236" w:rsidP="00F209B1">
            <w:pPr>
              <w:keepNext/>
              <w:keepLines/>
              <w:spacing w:line="240" w:lineRule="exact"/>
              <w:ind w:left="-108" w:right="-123"/>
              <w:jc w:val="center"/>
              <w:rPr>
                <w:sz w:val="18"/>
                <w:szCs w:val="18"/>
              </w:rPr>
            </w:pPr>
            <w:r w:rsidRPr="00E816CB">
              <w:rPr>
                <w:sz w:val="18"/>
                <w:szCs w:val="18"/>
              </w:rPr>
              <w:t>судебной власти</w:t>
            </w:r>
          </w:p>
          <w:p w:rsidR="00CE4236" w:rsidRPr="00E373D7" w:rsidRDefault="00CE4236" w:rsidP="00F209B1">
            <w:pPr>
              <w:keepNext/>
              <w:keepLines/>
              <w:spacing w:line="240" w:lineRule="exact"/>
              <w:ind w:left="-108" w:right="-123"/>
              <w:jc w:val="center"/>
              <w:rPr>
                <w:spacing w:val="-6"/>
                <w:sz w:val="18"/>
                <w:szCs w:val="18"/>
              </w:rPr>
            </w:pPr>
            <w:r w:rsidRPr="00E373D7">
              <w:rPr>
                <w:spacing w:val="-6"/>
                <w:sz w:val="18"/>
                <w:szCs w:val="18"/>
              </w:rPr>
              <w:t xml:space="preserve"> и прокура-туры</w:t>
            </w:r>
          </w:p>
        </w:tc>
        <w:tc>
          <w:tcPr>
            <w:tcW w:w="682" w:type="pct"/>
            <w:gridSpan w:val="2"/>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D20C39" w:rsidRDefault="00D20C39" w:rsidP="00783CB8">
            <w:pPr>
              <w:keepNext/>
              <w:keepLines/>
              <w:spacing w:line="240" w:lineRule="exact"/>
              <w:jc w:val="center"/>
              <w:rPr>
                <w:sz w:val="18"/>
                <w:szCs w:val="18"/>
              </w:rPr>
            </w:pPr>
            <w:r>
              <w:rPr>
                <w:sz w:val="18"/>
                <w:szCs w:val="18"/>
              </w:rPr>
              <w:t>д</w:t>
            </w:r>
            <w:r w:rsidR="00CE4236" w:rsidRPr="00E816CB">
              <w:rPr>
                <w:sz w:val="18"/>
                <w:szCs w:val="18"/>
              </w:rPr>
              <w:t>ругих</w:t>
            </w:r>
          </w:p>
          <w:p w:rsidR="00CE4236" w:rsidRPr="00E816CB" w:rsidRDefault="00D20C39" w:rsidP="00783CB8">
            <w:pPr>
              <w:keepNext/>
              <w:keepLines/>
              <w:spacing w:line="240" w:lineRule="exact"/>
              <w:jc w:val="center"/>
              <w:rPr>
                <w:sz w:val="18"/>
                <w:szCs w:val="18"/>
              </w:rPr>
            </w:pPr>
            <w:r>
              <w:rPr>
                <w:sz w:val="18"/>
                <w:szCs w:val="18"/>
              </w:rPr>
              <w:t>государст-венных органов</w:t>
            </w:r>
            <w:r w:rsidR="00E577B7" w:rsidRPr="00030D85">
              <w:rPr>
                <w:sz w:val="16"/>
                <w:szCs w:val="16"/>
                <w:vertAlign w:val="superscript"/>
              </w:rPr>
              <w:t>2)</w:t>
            </w:r>
            <w:r w:rsidR="00452296" w:rsidRPr="00030D85">
              <w:rPr>
                <w:sz w:val="16"/>
                <w:szCs w:val="16"/>
                <w:vertAlign w:val="superscript"/>
              </w:rPr>
              <w:t>,3)</w:t>
            </w:r>
          </w:p>
        </w:tc>
      </w:tr>
      <w:tr w:rsidR="00783CB8" w:rsidTr="004E7684">
        <w:trPr>
          <w:cantSplit/>
          <w:trHeight w:val="1065"/>
        </w:trPr>
        <w:tc>
          <w:tcPr>
            <w:tcW w:w="432" w:type="pct"/>
            <w:vMerge/>
            <w:tcBorders>
              <w:top w:val="double" w:sz="4" w:space="0" w:color="943634"/>
              <w:left w:val="double" w:sz="4" w:space="0" w:color="943634"/>
              <w:bottom w:val="double" w:sz="4" w:space="0" w:color="943634"/>
              <w:right w:val="double" w:sz="4" w:space="0" w:color="943634"/>
            </w:tcBorders>
            <w:vAlign w:val="center"/>
          </w:tcPr>
          <w:p w:rsidR="00CE4236" w:rsidRDefault="00CE4236" w:rsidP="00F209B1">
            <w:pPr>
              <w:keepNext/>
              <w:keepLines/>
              <w:spacing w:line="240" w:lineRule="exact"/>
              <w:jc w:val="center"/>
              <w:rPr>
                <w:sz w:val="16"/>
              </w:rPr>
            </w:pPr>
          </w:p>
        </w:tc>
        <w:tc>
          <w:tcPr>
            <w:tcW w:w="834" w:type="pct"/>
            <w:gridSpan w:val="3"/>
            <w:vMerge/>
            <w:tcBorders>
              <w:top w:val="double" w:sz="4" w:space="0" w:color="943634"/>
              <w:left w:val="double" w:sz="4" w:space="0" w:color="943634"/>
              <w:bottom w:val="double" w:sz="4" w:space="0" w:color="943634"/>
              <w:right w:val="double" w:sz="4" w:space="0" w:color="943634"/>
            </w:tcBorders>
            <w:vAlign w:val="center"/>
          </w:tcPr>
          <w:p w:rsidR="00CE4236" w:rsidRDefault="00CE4236" w:rsidP="00F209B1">
            <w:pPr>
              <w:keepNext/>
              <w:keepLines/>
              <w:spacing w:line="240" w:lineRule="exact"/>
              <w:jc w:val="center"/>
              <w:rPr>
                <w:sz w:val="16"/>
              </w:rPr>
            </w:pPr>
          </w:p>
        </w:tc>
        <w:tc>
          <w:tcPr>
            <w:tcW w:w="581" w:type="pct"/>
            <w:vMerge/>
            <w:tcBorders>
              <w:top w:val="double" w:sz="4" w:space="0" w:color="943634"/>
              <w:left w:val="double" w:sz="4" w:space="0" w:color="943634"/>
              <w:bottom w:val="double" w:sz="4" w:space="0" w:color="943634"/>
              <w:right w:val="double" w:sz="4" w:space="0" w:color="943634"/>
            </w:tcBorders>
            <w:vAlign w:val="center"/>
          </w:tcPr>
          <w:p w:rsidR="00CE4236" w:rsidRDefault="00CE4236" w:rsidP="00F209B1">
            <w:pPr>
              <w:keepNext/>
              <w:keepLines/>
              <w:spacing w:line="240" w:lineRule="exact"/>
              <w:jc w:val="center"/>
              <w:rPr>
                <w:sz w:val="16"/>
              </w:rPr>
            </w:pPr>
          </w:p>
        </w:tc>
        <w:tc>
          <w:tcPr>
            <w:tcW w:w="651" w:type="pct"/>
            <w:vMerge/>
            <w:tcBorders>
              <w:top w:val="double" w:sz="4" w:space="0" w:color="943634"/>
              <w:left w:val="double" w:sz="4" w:space="0" w:color="943634"/>
              <w:bottom w:val="double" w:sz="4" w:space="0" w:color="943634"/>
              <w:right w:val="double" w:sz="4" w:space="0" w:color="943634"/>
            </w:tcBorders>
            <w:vAlign w:val="center"/>
          </w:tcPr>
          <w:p w:rsidR="00CE4236" w:rsidRDefault="00CE4236" w:rsidP="00F209B1">
            <w:pPr>
              <w:keepNext/>
              <w:keepLines/>
              <w:spacing w:line="240" w:lineRule="exact"/>
              <w:jc w:val="center"/>
              <w:rPr>
                <w:sz w:val="16"/>
              </w:rPr>
            </w:pPr>
          </w:p>
        </w:tc>
        <w:tc>
          <w:tcPr>
            <w:tcW w:w="606" w:type="pct"/>
            <w:gridSpan w:val="2"/>
            <w:tcBorders>
              <w:top w:val="double" w:sz="4" w:space="0" w:color="943634"/>
              <w:left w:val="double" w:sz="4" w:space="0" w:color="943634"/>
              <w:bottom w:val="double" w:sz="4" w:space="0" w:color="943634"/>
              <w:right w:val="double" w:sz="4" w:space="0" w:color="943634"/>
            </w:tcBorders>
            <w:shd w:val="clear" w:color="auto" w:fill="F1D949"/>
            <w:vAlign w:val="center"/>
          </w:tcPr>
          <w:p w:rsidR="00CE4236" w:rsidRPr="00E816CB" w:rsidRDefault="00CE4236" w:rsidP="00F209B1">
            <w:pPr>
              <w:keepNext/>
              <w:keepLines/>
              <w:spacing w:line="240" w:lineRule="exact"/>
              <w:ind w:left="-106" w:right="-74"/>
              <w:jc w:val="center"/>
              <w:rPr>
                <w:sz w:val="18"/>
                <w:szCs w:val="18"/>
              </w:rPr>
            </w:pPr>
            <w:r w:rsidRPr="00E816CB">
              <w:rPr>
                <w:sz w:val="18"/>
                <w:szCs w:val="18"/>
              </w:rPr>
              <w:t>федераль-   ных</w:t>
            </w:r>
          </w:p>
        </w:tc>
        <w:tc>
          <w:tcPr>
            <w:tcW w:w="617" w:type="pct"/>
            <w:gridSpan w:val="2"/>
            <w:tcBorders>
              <w:top w:val="double" w:sz="4" w:space="0" w:color="943634"/>
              <w:left w:val="double" w:sz="4" w:space="0" w:color="943634"/>
              <w:bottom w:val="double" w:sz="4" w:space="0" w:color="943634"/>
              <w:right w:val="double" w:sz="4" w:space="0" w:color="943634"/>
            </w:tcBorders>
            <w:shd w:val="clear" w:color="auto" w:fill="F1D949"/>
            <w:vAlign w:val="center"/>
          </w:tcPr>
          <w:p w:rsidR="00CE4236" w:rsidRPr="00E816CB" w:rsidRDefault="00CE4236" w:rsidP="00F209B1">
            <w:pPr>
              <w:pStyle w:val="ac"/>
              <w:keepLines/>
              <w:spacing w:line="240" w:lineRule="exact"/>
              <w:ind w:left="-108" w:firstLine="67"/>
              <w:jc w:val="center"/>
              <w:rPr>
                <w:b w:val="0"/>
                <w:sz w:val="18"/>
                <w:szCs w:val="18"/>
              </w:rPr>
            </w:pPr>
            <w:r w:rsidRPr="00E816CB">
              <w:rPr>
                <w:b w:val="0"/>
                <w:sz w:val="18"/>
                <w:szCs w:val="18"/>
              </w:rPr>
              <w:t>края</w:t>
            </w:r>
          </w:p>
          <w:p w:rsidR="00CE4236" w:rsidRPr="00E816CB" w:rsidRDefault="00CE4236" w:rsidP="00F209B1">
            <w:pPr>
              <w:pStyle w:val="ac"/>
              <w:keepLines/>
              <w:spacing w:line="240" w:lineRule="exact"/>
              <w:ind w:left="-108" w:firstLine="67"/>
              <w:jc w:val="center"/>
              <w:rPr>
                <w:b w:val="0"/>
                <w:sz w:val="18"/>
                <w:szCs w:val="18"/>
              </w:rPr>
            </w:pPr>
            <w:r w:rsidRPr="00E816CB">
              <w:rPr>
                <w:b w:val="0"/>
                <w:sz w:val="18"/>
                <w:szCs w:val="18"/>
              </w:rPr>
              <w:t>и местн</w:t>
            </w:r>
            <w:r w:rsidRPr="00E816CB">
              <w:rPr>
                <w:b w:val="0"/>
                <w:sz w:val="18"/>
                <w:szCs w:val="18"/>
              </w:rPr>
              <w:t>о</w:t>
            </w:r>
            <w:r w:rsidRPr="00E816CB">
              <w:rPr>
                <w:b w:val="0"/>
                <w:sz w:val="18"/>
                <w:szCs w:val="18"/>
              </w:rPr>
              <w:t>го сам</w:t>
            </w:r>
            <w:r w:rsidRPr="00E816CB">
              <w:rPr>
                <w:b w:val="0"/>
                <w:sz w:val="18"/>
                <w:szCs w:val="18"/>
              </w:rPr>
              <w:t>о</w:t>
            </w:r>
            <w:r w:rsidRPr="00E816CB">
              <w:rPr>
                <w:b w:val="0"/>
                <w:sz w:val="18"/>
                <w:szCs w:val="18"/>
              </w:rPr>
              <w:t>управ-</w:t>
            </w:r>
          </w:p>
          <w:p w:rsidR="00CE4236" w:rsidRPr="00E816CB" w:rsidRDefault="00CE4236" w:rsidP="00F209B1">
            <w:pPr>
              <w:keepNext/>
              <w:keepLines/>
              <w:spacing w:line="240" w:lineRule="exact"/>
              <w:ind w:left="-108" w:right="-110"/>
              <w:jc w:val="center"/>
              <w:rPr>
                <w:sz w:val="18"/>
                <w:szCs w:val="18"/>
              </w:rPr>
            </w:pPr>
            <w:r w:rsidRPr="00E816CB">
              <w:rPr>
                <w:sz w:val="18"/>
                <w:szCs w:val="18"/>
              </w:rPr>
              <w:t>ления</w:t>
            </w:r>
          </w:p>
        </w:tc>
        <w:tc>
          <w:tcPr>
            <w:tcW w:w="596" w:type="pct"/>
            <w:gridSpan w:val="2"/>
            <w:vMerge/>
            <w:tcBorders>
              <w:top w:val="nil"/>
              <w:left w:val="double" w:sz="4" w:space="0" w:color="943634"/>
              <w:bottom w:val="double" w:sz="4" w:space="0" w:color="943634"/>
              <w:right w:val="double" w:sz="4" w:space="0" w:color="943634"/>
            </w:tcBorders>
            <w:vAlign w:val="center"/>
          </w:tcPr>
          <w:p w:rsidR="00CE4236" w:rsidRPr="00624C86" w:rsidRDefault="00CE4236" w:rsidP="00F209B1">
            <w:pPr>
              <w:keepNext/>
              <w:keepLines/>
              <w:spacing w:line="240" w:lineRule="exact"/>
              <w:jc w:val="center"/>
              <w:rPr>
                <w:sz w:val="16"/>
              </w:rPr>
            </w:pPr>
          </w:p>
        </w:tc>
        <w:tc>
          <w:tcPr>
            <w:tcW w:w="682" w:type="pct"/>
            <w:gridSpan w:val="2"/>
            <w:vMerge/>
            <w:tcBorders>
              <w:top w:val="nil"/>
              <w:left w:val="double" w:sz="4" w:space="0" w:color="943634"/>
              <w:bottom w:val="double" w:sz="4" w:space="0" w:color="943634"/>
              <w:right w:val="double" w:sz="4" w:space="0" w:color="943634"/>
            </w:tcBorders>
            <w:vAlign w:val="center"/>
          </w:tcPr>
          <w:p w:rsidR="00CE4236" w:rsidRPr="00624C86" w:rsidRDefault="00CE4236" w:rsidP="00F209B1">
            <w:pPr>
              <w:keepNext/>
              <w:keepLines/>
              <w:spacing w:line="240" w:lineRule="exact"/>
              <w:jc w:val="center"/>
              <w:rPr>
                <w:sz w:val="16"/>
              </w:rPr>
            </w:pPr>
          </w:p>
        </w:tc>
      </w:tr>
      <w:tr w:rsidR="00CE4236" w:rsidTr="00F209B1">
        <w:trPr>
          <w:cantSplit/>
        </w:trPr>
        <w:tc>
          <w:tcPr>
            <w:tcW w:w="5000" w:type="pct"/>
            <w:gridSpan w:val="14"/>
            <w:tcBorders>
              <w:top w:val="double" w:sz="4" w:space="0" w:color="943634"/>
              <w:left w:val="double" w:sz="4" w:space="0" w:color="943634"/>
              <w:bottom w:val="nil"/>
              <w:right w:val="double" w:sz="4" w:space="0" w:color="943634"/>
            </w:tcBorders>
          </w:tcPr>
          <w:p w:rsidR="00CE4236" w:rsidRPr="00624C86" w:rsidRDefault="00CE4236" w:rsidP="00F209B1">
            <w:pPr>
              <w:keepNext/>
              <w:keepLines/>
              <w:spacing w:after="40" w:line="240" w:lineRule="exact"/>
              <w:jc w:val="center"/>
              <w:rPr>
                <w:b/>
                <w:sz w:val="16"/>
                <w:szCs w:val="16"/>
              </w:rPr>
            </w:pPr>
            <w:r w:rsidRPr="00624C86">
              <w:rPr>
                <w:b/>
                <w:sz w:val="16"/>
                <w:szCs w:val="16"/>
              </w:rPr>
              <w:t>Человек</w:t>
            </w:r>
          </w:p>
        </w:tc>
      </w:tr>
      <w:tr w:rsidR="00CE4236" w:rsidTr="00783CB8">
        <w:trPr>
          <w:cantSplit/>
        </w:trPr>
        <w:tc>
          <w:tcPr>
            <w:tcW w:w="479" w:type="pct"/>
            <w:gridSpan w:val="2"/>
            <w:tcBorders>
              <w:top w:val="nil"/>
              <w:left w:val="double" w:sz="4" w:space="0" w:color="943634"/>
              <w:bottom w:val="nil"/>
              <w:right w:val="nil"/>
            </w:tcBorders>
            <w:vAlign w:val="bottom"/>
          </w:tcPr>
          <w:p w:rsidR="00CE4236" w:rsidRPr="00452296" w:rsidRDefault="00CE4236" w:rsidP="00F209B1">
            <w:pPr>
              <w:keepNext/>
              <w:spacing w:before="20" w:after="20" w:line="240" w:lineRule="exact"/>
              <w:rPr>
                <w:sz w:val="18"/>
                <w:szCs w:val="18"/>
              </w:rPr>
            </w:pPr>
            <w:r w:rsidRPr="00452296">
              <w:rPr>
                <w:sz w:val="18"/>
                <w:szCs w:val="18"/>
              </w:rPr>
              <w:t>2010</w:t>
            </w:r>
          </w:p>
        </w:tc>
        <w:tc>
          <w:tcPr>
            <w:tcW w:w="718" w:type="pct"/>
            <w:tcBorders>
              <w:top w:val="nil"/>
              <w:left w:val="nil"/>
              <w:bottom w:val="nil"/>
              <w:right w:val="nil"/>
            </w:tcBorders>
            <w:vAlign w:val="bottom"/>
          </w:tcPr>
          <w:p w:rsidR="00CE4236" w:rsidRPr="003C3DBA" w:rsidRDefault="00CE4236" w:rsidP="00F209B1">
            <w:pPr>
              <w:keepNext/>
              <w:spacing w:before="20" w:after="20" w:line="240" w:lineRule="exact"/>
              <w:jc w:val="right"/>
              <w:rPr>
                <w:sz w:val="18"/>
                <w:szCs w:val="18"/>
              </w:rPr>
            </w:pPr>
            <w:r w:rsidRPr="003C3DBA">
              <w:rPr>
                <w:sz w:val="18"/>
                <w:szCs w:val="18"/>
              </w:rPr>
              <w:t>4</w:t>
            </w:r>
            <w:r w:rsidRPr="00452296">
              <w:rPr>
                <w:sz w:val="18"/>
                <w:szCs w:val="18"/>
              </w:rPr>
              <w:t>0779</w:t>
            </w:r>
          </w:p>
        </w:tc>
        <w:tc>
          <w:tcPr>
            <w:tcW w:w="651" w:type="pct"/>
            <w:gridSpan w:val="2"/>
            <w:tcBorders>
              <w:top w:val="nil"/>
              <w:left w:val="nil"/>
              <w:bottom w:val="nil"/>
              <w:right w:val="nil"/>
            </w:tcBorders>
            <w:vAlign w:val="bottom"/>
          </w:tcPr>
          <w:p w:rsidR="00CE4236" w:rsidRPr="00624C86" w:rsidRDefault="00CE4236" w:rsidP="00F209B1">
            <w:pPr>
              <w:keepNext/>
              <w:spacing w:before="20" w:after="20" w:line="240" w:lineRule="exact"/>
              <w:jc w:val="right"/>
              <w:rPr>
                <w:sz w:val="18"/>
                <w:szCs w:val="18"/>
              </w:rPr>
            </w:pPr>
            <w:r w:rsidRPr="00624C86">
              <w:rPr>
                <w:sz w:val="18"/>
                <w:szCs w:val="18"/>
              </w:rPr>
              <w:t>982</w:t>
            </w:r>
          </w:p>
        </w:tc>
        <w:tc>
          <w:tcPr>
            <w:tcW w:w="702" w:type="pct"/>
            <w:gridSpan w:val="2"/>
            <w:tcBorders>
              <w:top w:val="nil"/>
              <w:left w:val="nil"/>
              <w:bottom w:val="nil"/>
              <w:right w:val="nil"/>
            </w:tcBorders>
            <w:vAlign w:val="bottom"/>
          </w:tcPr>
          <w:p w:rsidR="00CE4236" w:rsidRPr="00624C86" w:rsidRDefault="00CE4236" w:rsidP="00F209B1">
            <w:pPr>
              <w:keepNext/>
              <w:spacing w:before="20" w:after="20" w:line="240" w:lineRule="exact"/>
              <w:jc w:val="right"/>
              <w:rPr>
                <w:sz w:val="18"/>
                <w:szCs w:val="18"/>
              </w:rPr>
            </w:pPr>
            <w:r w:rsidRPr="00624C86">
              <w:rPr>
                <w:sz w:val="18"/>
                <w:szCs w:val="18"/>
              </w:rPr>
              <w:t>348</w:t>
            </w:r>
            <w:r w:rsidRPr="00452296">
              <w:rPr>
                <w:sz w:val="18"/>
                <w:szCs w:val="18"/>
              </w:rPr>
              <w:t>6</w:t>
            </w:r>
            <w:r w:rsidRPr="00624C86">
              <w:rPr>
                <w:sz w:val="18"/>
                <w:szCs w:val="18"/>
              </w:rPr>
              <w:t>3</w:t>
            </w:r>
          </w:p>
        </w:tc>
        <w:tc>
          <w:tcPr>
            <w:tcW w:w="657" w:type="pct"/>
            <w:gridSpan w:val="2"/>
            <w:tcBorders>
              <w:top w:val="nil"/>
              <w:left w:val="nil"/>
              <w:bottom w:val="nil"/>
              <w:right w:val="nil"/>
            </w:tcBorders>
            <w:vAlign w:val="bottom"/>
          </w:tcPr>
          <w:p w:rsidR="00CE4236" w:rsidRPr="00624C86" w:rsidRDefault="00CE4236" w:rsidP="00F209B1">
            <w:pPr>
              <w:keepNext/>
              <w:spacing w:before="20" w:after="20" w:line="240" w:lineRule="exact"/>
              <w:jc w:val="right"/>
              <w:rPr>
                <w:sz w:val="18"/>
                <w:szCs w:val="18"/>
              </w:rPr>
            </w:pPr>
            <w:r w:rsidRPr="00624C86">
              <w:rPr>
                <w:sz w:val="18"/>
                <w:szCs w:val="18"/>
              </w:rPr>
              <w:t>145</w:t>
            </w:r>
            <w:r w:rsidR="00E577B7">
              <w:rPr>
                <w:sz w:val="18"/>
                <w:szCs w:val="18"/>
              </w:rPr>
              <w:t>2</w:t>
            </w:r>
            <w:r w:rsidRPr="00624C86">
              <w:rPr>
                <w:sz w:val="18"/>
                <w:szCs w:val="18"/>
              </w:rPr>
              <w:t>5</w:t>
            </w:r>
          </w:p>
        </w:tc>
        <w:tc>
          <w:tcPr>
            <w:tcW w:w="618" w:type="pct"/>
            <w:gridSpan w:val="2"/>
            <w:tcBorders>
              <w:top w:val="nil"/>
              <w:left w:val="nil"/>
              <w:bottom w:val="nil"/>
              <w:right w:val="nil"/>
            </w:tcBorders>
            <w:vAlign w:val="bottom"/>
          </w:tcPr>
          <w:p w:rsidR="00CE4236" w:rsidRPr="00624C86" w:rsidRDefault="00CE4236" w:rsidP="00F209B1">
            <w:pPr>
              <w:keepNext/>
              <w:spacing w:before="20" w:after="20" w:line="240" w:lineRule="exact"/>
              <w:jc w:val="right"/>
              <w:rPr>
                <w:sz w:val="18"/>
                <w:szCs w:val="18"/>
              </w:rPr>
            </w:pPr>
            <w:r w:rsidRPr="00624C86">
              <w:rPr>
                <w:sz w:val="18"/>
                <w:szCs w:val="18"/>
              </w:rPr>
              <w:t>20338</w:t>
            </w:r>
          </w:p>
        </w:tc>
        <w:tc>
          <w:tcPr>
            <w:tcW w:w="598" w:type="pct"/>
            <w:gridSpan w:val="2"/>
            <w:tcBorders>
              <w:top w:val="nil"/>
              <w:left w:val="nil"/>
              <w:bottom w:val="nil"/>
              <w:right w:val="nil"/>
            </w:tcBorders>
            <w:vAlign w:val="bottom"/>
          </w:tcPr>
          <w:p w:rsidR="00CE4236" w:rsidRPr="00624C86" w:rsidRDefault="00CE4236" w:rsidP="00F209B1">
            <w:pPr>
              <w:keepNext/>
              <w:spacing w:before="20" w:after="20" w:line="240" w:lineRule="exact"/>
              <w:jc w:val="right"/>
              <w:rPr>
                <w:sz w:val="18"/>
                <w:szCs w:val="18"/>
              </w:rPr>
            </w:pPr>
            <w:r w:rsidRPr="00624C86">
              <w:rPr>
                <w:sz w:val="18"/>
                <w:szCs w:val="18"/>
              </w:rPr>
              <w:t>4710</w:t>
            </w:r>
          </w:p>
        </w:tc>
        <w:tc>
          <w:tcPr>
            <w:tcW w:w="577" w:type="pct"/>
            <w:tcBorders>
              <w:top w:val="nil"/>
              <w:left w:val="nil"/>
              <w:bottom w:val="nil"/>
              <w:right w:val="double" w:sz="4" w:space="0" w:color="943634"/>
            </w:tcBorders>
            <w:vAlign w:val="bottom"/>
          </w:tcPr>
          <w:p w:rsidR="00CE4236" w:rsidRPr="00624C86" w:rsidRDefault="00CE4236" w:rsidP="00F209B1">
            <w:pPr>
              <w:keepNext/>
              <w:spacing w:before="20" w:after="20" w:line="240" w:lineRule="exact"/>
              <w:jc w:val="right"/>
              <w:rPr>
                <w:sz w:val="18"/>
                <w:szCs w:val="18"/>
              </w:rPr>
            </w:pPr>
            <w:r w:rsidRPr="00624C86">
              <w:rPr>
                <w:sz w:val="18"/>
                <w:szCs w:val="18"/>
              </w:rPr>
              <w:t>204</w:t>
            </w:r>
          </w:p>
        </w:tc>
      </w:tr>
      <w:tr w:rsidR="00CE4236" w:rsidTr="00783CB8">
        <w:trPr>
          <w:cantSplit/>
        </w:trPr>
        <w:tc>
          <w:tcPr>
            <w:tcW w:w="479" w:type="pct"/>
            <w:gridSpan w:val="2"/>
            <w:tcBorders>
              <w:top w:val="nil"/>
              <w:left w:val="double" w:sz="4" w:space="0" w:color="943634"/>
              <w:bottom w:val="nil"/>
              <w:right w:val="nil"/>
            </w:tcBorders>
            <w:vAlign w:val="bottom"/>
          </w:tcPr>
          <w:p w:rsidR="00CE4236" w:rsidRPr="00624C86" w:rsidRDefault="00CE4236" w:rsidP="00F209B1">
            <w:pPr>
              <w:keepNext/>
              <w:spacing w:before="20" w:after="20" w:line="240" w:lineRule="exact"/>
              <w:rPr>
                <w:sz w:val="18"/>
                <w:szCs w:val="18"/>
              </w:rPr>
            </w:pPr>
            <w:r w:rsidRPr="00624C86">
              <w:rPr>
                <w:sz w:val="18"/>
                <w:szCs w:val="18"/>
              </w:rPr>
              <w:t>2011</w:t>
            </w:r>
          </w:p>
        </w:tc>
        <w:tc>
          <w:tcPr>
            <w:tcW w:w="718" w:type="pct"/>
            <w:tcBorders>
              <w:top w:val="nil"/>
              <w:left w:val="nil"/>
              <w:bottom w:val="nil"/>
              <w:right w:val="nil"/>
            </w:tcBorders>
            <w:vAlign w:val="bottom"/>
          </w:tcPr>
          <w:p w:rsidR="00CE4236" w:rsidRPr="003C3DBA" w:rsidRDefault="006A6434" w:rsidP="00F209B1">
            <w:pPr>
              <w:keepNext/>
              <w:spacing w:before="20" w:after="20" w:line="240" w:lineRule="exact"/>
              <w:jc w:val="right"/>
              <w:rPr>
                <w:sz w:val="18"/>
                <w:szCs w:val="18"/>
              </w:rPr>
            </w:pPr>
            <w:r w:rsidRPr="003C3DBA">
              <w:rPr>
                <w:sz w:val="18"/>
                <w:szCs w:val="18"/>
              </w:rPr>
              <w:t>40453</w:t>
            </w:r>
          </w:p>
        </w:tc>
        <w:tc>
          <w:tcPr>
            <w:tcW w:w="651" w:type="pct"/>
            <w:gridSpan w:val="2"/>
            <w:tcBorders>
              <w:top w:val="nil"/>
              <w:left w:val="nil"/>
              <w:bottom w:val="nil"/>
              <w:right w:val="nil"/>
            </w:tcBorders>
            <w:vAlign w:val="bottom"/>
          </w:tcPr>
          <w:p w:rsidR="00CE4236" w:rsidRPr="00624C86" w:rsidRDefault="006A6434" w:rsidP="00F209B1">
            <w:pPr>
              <w:keepNext/>
              <w:spacing w:before="20" w:after="20" w:line="240" w:lineRule="exact"/>
              <w:jc w:val="right"/>
              <w:rPr>
                <w:sz w:val="18"/>
                <w:szCs w:val="18"/>
              </w:rPr>
            </w:pPr>
            <w:r>
              <w:rPr>
                <w:sz w:val="18"/>
                <w:szCs w:val="18"/>
              </w:rPr>
              <w:t>836</w:t>
            </w:r>
          </w:p>
        </w:tc>
        <w:tc>
          <w:tcPr>
            <w:tcW w:w="702" w:type="pct"/>
            <w:gridSpan w:val="2"/>
            <w:tcBorders>
              <w:top w:val="nil"/>
              <w:left w:val="nil"/>
              <w:bottom w:val="nil"/>
              <w:right w:val="nil"/>
            </w:tcBorders>
            <w:vAlign w:val="bottom"/>
          </w:tcPr>
          <w:p w:rsidR="00CE4236" w:rsidRPr="00624C86" w:rsidRDefault="006A6434" w:rsidP="00F209B1">
            <w:pPr>
              <w:keepNext/>
              <w:spacing w:before="20" w:after="20" w:line="240" w:lineRule="exact"/>
              <w:jc w:val="right"/>
              <w:rPr>
                <w:sz w:val="18"/>
                <w:szCs w:val="18"/>
              </w:rPr>
            </w:pPr>
            <w:r>
              <w:rPr>
                <w:sz w:val="18"/>
                <w:szCs w:val="18"/>
              </w:rPr>
              <w:t>34612</w:t>
            </w:r>
          </w:p>
        </w:tc>
        <w:tc>
          <w:tcPr>
            <w:tcW w:w="657" w:type="pct"/>
            <w:gridSpan w:val="2"/>
            <w:tcBorders>
              <w:top w:val="nil"/>
              <w:left w:val="nil"/>
              <w:bottom w:val="nil"/>
              <w:right w:val="nil"/>
            </w:tcBorders>
            <w:vAlign w:val="bottom"/>
          </w:tcPr>
          <w:p w:rsidR="00CE4236" w:rsidRPr="00624C86" w:rsidRDefault="006A6434" w:rsidP="00F209B1">
            <w:pPr>
              <w:keepNext/>
              <w:spacing w:before="20" w:after="20" w:line="240" w:lineRule="exact"/>
              <w:jc w:val="right"/>
              <w:rPr>
                <w:sz w:val="18"/>
                <w:szCs w:val="18"/>
              </w:rPr>
            </w:pPr>
            <w:r>
              <w:rPr>
                <w:sz w:val="18"/>
                <w:szCs w:val="18"/>
              </w:rPr>
              <w:t>13848</w:t>
            </w:r>
          </w:p>
        </w:tc>
        <w:tc>
          <w:tcPr>
            <w:tcW w:w="618" w:type="pct"/>
            <w:gridSpan w:val="2"/>
            <w:tcBorders>
              <w:top w:val="nil"/>
              <w:left w:val="nil"/>
              <w:bottom w:val="nil"/>
              <w:right w:val="nil"/>
            </w:tcBorders>
            <w:vAlign w:val="bottom"/>
          </w:tcPr>
          <w:p w:rsidR="00CE4236" w:rsidRPr="00624C86" w:rsidRDefault="006A6434" w:rsidP="00F209B1">
            <w:pPr>
              <w:keepNext/>
              <w:spacing w:before="20" w:after="20" w:line="240" w:lineRule="exact"/>
              <w:jc w:val="right"/>
              <w:rPr>
                <w:sz w:val="18"/>
                <w:szCs w:val="18"/>
              </w:rPr>
            </w:pPr>
            <w:r>
              <w:rPr>
                <w:sz w:val="18"/>
                <w:szCs w:val="18"/>
              </w:rPr>
              <w:t>20764</w:t>
            </w:r>
          </w:p>
        </w:tc>
        <w:tc>
          <w:tcPr>
            <w:tcW w:w="598" w:type="pct"/>
            <w:gridSpan w:val="2"/>
            <w:tcBorders>
              <w:top w:val="nil"/>
              <w:left w:val="nil"/>
              <w:bottom w:val="nil"/>
              <w:right w:val="nil"/>
            </w:tcBorders>
            <w:vAlign w:val="bottom"/>
          </w:tcPr>
          <w:p w:rsidR="00CE4236" w:rsidRPr="00624C86" w:rsidRDefault="006A6434" w:rsidP="00F209B1">
            <w:pPr>
              <w:keepNext/>
              <w:spacing w:before="20" w:after="20" w:line="240" w:lineRule="exact"/>
              <w:jc w:val="right"/>
              <w:rPr>
                <w:sz w:val="18"/>
                <w:szCs w:val="18"/>
              </w:rPr>
            </w:pPr>
            <w:r>
              <w:rPr>
                <w:sz w:val="18"/>
                <w:szCs w:val="18"/>
              </w:rPr>
              <w:t>4761</w:t>
            </w:r>
          </w:p>
        </w:tc>
        <w:tc>
          <w:tcPr>
            <w:tcW w:w="577" w:type="pct"/>
            <w:tcBorders>
              <w:top w:val="nil"/>
              <w:left w:val="nil"/>
              <w:bottom w:val="nil"/>
              <w:right w:val="double" w:sz="4" w:space="0" w:color="943634"/>
            </w:tcBorders>
            <w:vAlign w:val="bottom"/>
          </w:tcPr>
          <w:p w:rsidR="00CE4236" w:rsidRPr="00624C86" w:rsidRDefault="006A6434" w:rsidP="00F209B1">
            <w:pPr>
              <w:keepNext/>
              <w:spacing w:before="20" w:after="20" w:line="240" w:lineRule="exact"/>
              <w:jc w:val="right"/>
              <w:rPr>
                <w:sz w:val="18"/>
                <w:szCs w:val="18"/>
              </w:rPr>
            </w:pPr>
            <w:r>
              <w:rPr>
                <w:sz w:val="18"/>
                <w:szCs w:val="18"/>
              </w:rPr>
              <w:t>223</w:t>
            </w:r>
          </w:p>
        </w:tc>
      </w:tr>
      <w:tr w:rsidR="00CE4236" w:rsidTr="00783CB8">
        <w:trPr>
          <w:cantSplit/>
        </w:trPr>
        <w:tc>
          <w:tcPr>
            <w:tcW w:w="479" w:type="pct"/>
            <w:gridSpan w:val="2"/>
            <w:tcBorders>
              <w:top w:val="nil"/>
              <w:left w:val="double" w:sz="4" w:space="0" w:color="943634"/>
              <w:bottom w:val="nil"/>
              <w:right w:val="nil"/>
            </w:tcBorders>
            <w:vAlign w:val="bottom"/>
          </w:tcPr>
          <w:p w:rsidR="00CE4236" w:rsidRPr="00624C86" w:rsidRDefault="00CE4236" w:rsidP="00F209B1">
            <w:pPr>
              <w:keepNext/>
              <w:spacing w:before="20" w:after="20" w:line="240" w:lineRule="exact"/>
              <w:rPr>
                <w:sz w:val="18"/>
                <w:szCs w:val="18"/>
              </w:rPr>
            </w:pPr>
            <w:r>
              <w:rPr>
                <w:sz w:val="18"/>
                <w:szCs w:val="18"/>
              </w:rPr>
              <w:t>2012</w:t>
            </w:r>
          </w:p>
        </w:tc>
        <w:tc>
          <w:tcPr>
            <w:tcW w:w="718" w:type="pct"/>
            <w:tcBorders>
              <w:top w:val="nil"/>
              <w:left w:val="nil"/>
              <w:bottom w:val="nil"/>
              <w:right w:val="nil"/>
            </w:tcBorders>
            <w:vAlign w:val="bottom"/>
          </w:tcPr>
          <w:p w:rsidR="00CE4236" w:rsidRPr="003C3DBA" w:rsidRDefault="006A6434" w:rsidP="00F209B1">
            <w:pPr>
              <w:keepNext/>
              <w:spacing w:before="20" w:after="20" w:line="240" w:lineRule="exact"/>
              <w:jc w:val="right"/>
              <w:rPr>
                <w:sz w:val="18"/>
                <w:szCs w:val="18"/>
              </w:rPr>
            </w:pPr>
            <w:r w:rsidRPr="003C3DBA">
              <w:rPr>
                <w:sz w:val="18"/>
                <w:szCs w:val="18"/>
              </w:rPr>
              <w:t>39822</w:t>
            </w:r>
          </w:p>
        </w:tc>
        <w:tc>
          <w:tcPr>
            <w:tcW w:w="651" w:type="pct"/>
            <w:gridSpan w:val="2"/>
            <w:tcBorders>
              <w:top w:val="nil"/>
              <w:left w:val="nil"/>
              <w:bottom w:val="nil"/>
              <w:right w:val="nil"/>
            </w:tcBorders>
            <w:vAlign w:val="bottom"/>
          </w:tcPr>
          <w:p w:rsidR="00CE4236" w:rsidRPr="00624C86" w:rsidRDefault="006A6434" w:rsidP="00F209B1">
            <w:pPr>
              <w:keepNext/>
              <w:spacing w:before="20" w:after="20" w:line="240" w:lineRule="exact"/>
              <w:jc w:val="right"/>
              <w:rPr>
                <w:sz w:val="18"/>
                <w:szCs w:val="18"/>
              </w:rPr>
            </w:pPr>
            <w:r>
              <w:rPr>
                <w:sz w:val="18"/>
                <w:szCs w:val="18"/>
              </w:rPr>
              <w:t>968</w:t>
            </w:r>
          </w:p>
        </w:tc>
        <w:tc>
          <w:tcPr>
            <w:tcW w:w="702" w:type="pct"/>
            <w:gridSpan w:val="2"/>
            <w:tcBorders>
              <w:top w:val="nil"/>
              <w:left w:val="nil"/>
              <w:bottom w:val="nil"/>
              <w:right w:val="nil"/>
            </w:tcBorders>
            <w:vAlign w:val="bottom"/>
          </w:tcPr>
          <w:p w:rsidR="00CE4236" w:rsidRPr="00624C86" w:rsidRDefault="006A6434" w:rsidP="00F209B1">
            <w:pPr>
              <w:keepNext/>
              <w:spacing w:before="20" w:after="20" w:line="240" w:lineRule="exact"/>
              <w:jc w:val="right"/>
              <w:rPr>
                <w:sz w:val="18"/>
                <w:szCs w:val="18"/>
              </w:rPr>
            </w:pPr>
            <w:r>
              <w:rPr>
                <w:sz w:val="18"/>
                <w:szCs w:val="18"/>
              </w:rPr>
              <w:t>33801</w:t>
            </w:r>
          </w:p>
        </w:tc>
        <w:tc>
          <w:tcPr>
            <w:tcW w:w="657" w:type="pct"/>
            <w:gridSpan w:val="2"/>
            <w:tcBorders>
              <w:top w:val="nil"/>
              <w:left w:val="nil"/>
              <w:bottom w:val="nil"/>
              <w:right w:val="nil"/>
            </w:tcBorders>
            <w:vAlign w:val="bottom"/>
          </w:tcPr>
          <w:p w:rsidR="00CE4236" w:rsidRPr="00624C86" w:rsidRDefault="006A6434" w:rsidP="00F209B1">
            <w:pPr>
              <w:keepNext/>
              <w:spacing w:before="20" w:after="20" w:line="240" w:lineRule="exact"/>
              <w:jc w:val="right"/>
              <w:rPr>
                <w:sz w:val="18"/>
                <w:szCs w:val="18"/>
              </w:rPr>
            </w:pPr>
            <w:r>
              <w:rPr>
                <w:sz w:val="18"/>
                <w:szCs w:val="18"/>
              </w:rPr>
              <w:t>12963</w:t>
            </w:r>
          </w:p>
        </w:tc>
        <w:tc>
          <w:tcPr>
            <w:tcW w:w="618" w:type="pct"/>
            <w:gridSpan w:val="2"/>
            <w:tcBorders>
              <w:top w:val="nil"/>
              <w:left w:val="nil"/>
              <w:bottom w:val="nil"/>
              <w:right w:val="nil"/>
            </w:tcBorders>
            <w:vAlign w:val="bottom"/>
          </w:tcPr>
          <w:p w:rsidR="00CE4236" w:rsidRPr="00624C86" w:rsidRDefault="006A6434" w:rsidP="00F209B1">
            <w:pPr>
              <w:keepNext/>
              <w:spacing w:before="20" w:after="20" w:line="240" w:lineRule="exact"/>
              <w:jc w:val="right"/>
              <w:rPr>
                <w:sz w:val="18"/>
                <w:szCs w:val="18"/>
              </w:rPr>
            </w:pPr>
            <w:r>
              <w:rPr>
                <w:sz w:val="18"/>
                <w:szCs w:val="18"/>
              </w:rPr>
              <w:t>20838</w:t>
            </w:r>
          </w:p>
        </w:tc>
        <w:tc>
          <w:tcPr>
            <w:tcW w:w="598" w:type="pct"/>
            <w:gridSpan w:val="2"/>
            <w:tcBorders>
              <w:top w:val="nil"/>
              <w:left w:val="nil"/>
              <w:bottom w:val="nil"/>
              <w:right w:val="nil"/>
            </w:tcBorders>
            <w:vAlign w:val="bottom"/>
          </w:tcPr>
          <w:p w:rsidR="00CE4236" w:rsidRPr="00624C86" w:rsidRDefault="006A6434" w:rsidP="00F209B1">
            <w:pPr>
              <w:keepNext/>
              <w:spacing w:before="20" w:after="20" w:line="240" w:lineRule="exact"/>
              <w:jc w:val="right"/>
              <w:rPr>
                <w:sz w:val="18"/>
                <w:szCs w:val="18"/>
              </w:rPr>
            </w:pPr>
            <w:r>
              <w:rPr>
                <w:sz w:val="18"/>
                <w:szCs w:val="18"/>
              </w:rPr>
              <w:t>4797</w:t>
            </w:r>
          </w:p>
        </w:tc>
        <w:tc>
          <w:tcPr>
            <w:tcW w:w="577" w:type="pct"/>
            <w:tcBorders>
              <w:top w:val="nil"/>
              <w:left w:val="nil"/>
              <w:bottom w:val="nil"/>
              <w:right w:val="double" w:sz="4" w:space="0" w:color="943634"/>
            </w:tcBorders>
            <w:vAlign w:val="bottom"/>
          </w:tcPr>
          <w:p w:rsidR="00CE4236" w:rsidRPr="00624C86" w:rsidRDefault="006A6434" w:rsidP="00F209B1">
            <w:pPr>
              <w:keepNext/>
              <w:spacing w:before="20" w:after="20" w:line="240" w:lineRule="exact"/>
              <w:jc w:val="right"/>
              <w:rPr>
                <w:sz w:val="18"/>
                <w:szCs w:val="18"/>
              </w:rPr>
            </w:pPr>
            <w:r>
              <w:rPr>
                <w:sz w:val="18"/>
                <w:szCs w:val="18"/>
              </w:rPr>
              <w:t>236</w:t>
            </w:r>
          </w:p>
        </w:tc>
      </w:tr>
      <w:tr w:rsidR="006E3E46" w:rsidTr="00783CB8">
        <w:trPr>
          <w:cantSplit/>
        </w:trPr>
        <w:tc>
          <w:tcPr>
            <w:tcW w:w="479" w:type="pct"/>
            <w:gridSpan w:val="2"/>
            <w:tcBorders>
              <w:top w:val="nil"/>
              <w:left w:val="double" w:sz="4" w:space="0" w:color="943634"/>
              <w:bottom w:val="nil"/>
              <w:right w:val="nil"/>
            </w:tcBorders>
            <w:vAlign w:val="bottom"/>
          </w:tcPr>
          <w:p w:rsidR="006E3E46" w:rsidRDefault="006E3E46" w:rsidP="00F209B1">
            <w:pPr>
              <w:keepNext/>
              <w:spacing w:before="20" w:after="20" w:line="240" w:lineRule="exact"/>
              <w:rPr>
                <w:sz w:val="18"/>
                <w:szCs w:val="18"/>
              </w:rPr>
            </w:pPr>
            <w:r>
              <w:rPr>
                <w:sz w:val="18"/>
                <w:szCs w:val="18"/>
              </w:rPr>
              <w:t>2013</w:t>
            </w:r>
          </w:p>
        </w:tc>
        <w:tc>
          <w:tcPr>
            <w:tcW w:w="718" w:type="pct"/>
            <w:tcBorders>
              <w:top w:val="nil"/>
              <w:left w:val="nil"/>
              <w:bottom w:val="nil"/>
              <w:right w:val="nil"/>
            </w:tcBorders>
            <w:vAlign w:val="bottom"/>
          </w:tcPr>
          <w:p w:rsidR="006E3E46" w:rsidRPr="003C3DBA" w:rsidRDefault="00117E0E" w:rsidP="00F209B1">
            <w:pPr>
              <w:keepNext/>
              <w:spacing w:before="20" w:after="20" w:line="240" w:lineRule="exact"/>
              <w:jc w:val="right"/>
              <w:rPr>
                <w:sz w:val="18"/>
                <w:szCs w:val="18"/>
              </w:rPr>
            </w:pPr>
            <w:r w:rsidRPr="003C3DBA">
              <w:rPr>
                <w:sz w:val="18"/>
                <w:szCs w:val="18"/>
              </w:rPr>
              <w:t>39443</w:t>
            </w:r>
          </w:p>
        </w:tc>
        <w:tc>
          <w:tcPr>
            <w:tcW w:w="651" w:type="pct"/>
            <w:gridSpan w:val="2"/>
            <w:tcBorders>
              <w:top w:val="nil"/>
              <w:left w:val="nil"/>
              <w:bottom w:val="nil"/>
              <w:right w:val="nil"/>
            </w:tcBorders>
            <w:vAlign w:val="bottom"/>
          </w:tcPr>
          <w:p w:rsidR="006E3E46" w:rsidRDefault="00117E0E" w:rsidP="00F209B1">
            <w:pPr>
              <w:keepNext/>
              <w:spacing w:before="20" w:after="20" w:line="240" w:lineRule="exact"/>
              <w:jc w:val="right"/>
              <w:rPr>
                <w:sz w:val="18"/>
                <w:szCs w:val="18"/>
              </w:rPr>
            </w:pPr>
            <w:r>
              <w:rPr>
                <w:sz w:val="18"/>
                <w:szCs w:val="18"/>
              </w:rPr>
              <w:t>961</w:t>
            </w:r>
          </w:p>
        </w:tc>
        <w:tc>
          <w:tcPr>
            <w:tcW w:w="702" w:type="pct"/>
            <w:gridSpan w:val="2"/>
            <w:tcBorders>
              <w:top w:val="nil"/>
              <w:left w:val="nil"/>
              <w:bottom w:val="nil"/>
              <w:right w:val="nil"/>
            </w:tcBorders>
            <w:vAlign w:val="bottom"/>
          </w:tcPr>
          <w:p w:rsidR="006E3E46" w:rsidRDefault="00117E0E" w:rsidP="00F209B1">
            <w:pPr>
              <w:keepNext/>
              <w:spacing w:before="20" w:after="20" w:line="240" w:lineRule="exact"/>
              <w:jc w:val="right"/>
              <w:rPr>
                <w:sz w:val="18"/>
                <w:szCs w:val="18"/>
              </w:rPr>
            </w:pPr>
            <w:r>
              <w:rPr>
                <w:sz w:val="18"/>
                <w:szCs w:val="18"/>
              </w:rPr>
              <w:t>32681</w:t>
            </w:r>
          </w:p>
        </w:tc>
        <w:tc>
          <w:tcPr>
            <w:tcW w:w="657" w:type="pct"/>
            <w:gridSpan w:val="2"/>
            <w:tcBorders>
              <w:top w:val="nil"/>
              <w:left w:val="nil"/>
              <w:bottom w:val="nil"/>
              <w:right w:val="nil"/>
            </w:tcBorders>
            <w:vAlign w:val="bottom"/>
          </w:tcPr>
          <w:p w:rsidR="006E3E46" w:rsidRDefault="00117E0E" w:rsidP="00F209B1">
            <w:pPr>
              <w:keepNext/>
              <w:spacing w:before="20" w:after="20" w:line="240" w:lineRule="exact"/>
              <w:jc w:val="right"/>
              <w:rPr>
                <w:sz w:val="18"/>
                <w:szCs w:val="18"/>
              </w:rPr>
            </w:pPr>
            <w:r>
              <w:rPr>
                <w:sz w:val="18"/>
                <w:szCs w:val="18"/>
              </w:rPr>
              <w:t>12568</w:t>
            </w:r>
          </w:p>
        </w:tc>
        <w:tc>
          <w:tcPr>
            <w:tcW w:w="618" w:type="pct"/>
            <w:gridSpan w:val="2"/>
            <w:tcBorders>
              <w:top w:val="nil"/>
              <w:left w:val="nil"/>
              <w:bottom w:val="nil"/>
              <w:right w:val="nil"/>
            </w:tcBorders>
            <w:vAlign w:val="bottom"/>
          </w:tcPr>
          <w:p w:rsidR="006E3E46" w:rsidRDefault="00117E0E" w:rsidP="00F209B1">
            <w:pPr>
              <w:keepNext/>
              <w:spacing w:before="20" w:after="20" w:line="240" w:lineRule="exact"/>
              <w:jc w:val="right"/>
              <w:rPr>
                <w:sz w:val="18"/>
                <w:szCs w:val="18"/>
              </w:rPr>
            </w:pPr>
            <w:r>
              <w:rPr>
                <w:sz w:val="18"/>
                <w:szCs w:val="18"/>
              </w:rPr>
              <w:t>20113</w:t>
            </w:r>
          </w:p>
        </w:tc>
        <w:tc>
          <w:tcPr>
            <w:tcW w:w="598" w:type="pct"/>
            <w:gridSpan w:val="2"/>
            <w:tcBorders>
              <w:top w:val="nil"/>
              <w:left w:val="nil"/>
              <w:bottom w:val="nil"/>
              <w:right w:val="nil"/>
            </w:tcBorders>
            <w:vAlign w:val="bottom"/>
          </w:tcPr>
          <w:p w:rsidR="006E3E46" w:rsidRDefault="00117E0E" w:rsidP="00F209B1">
            <w:pPr>
              <w:keepNext/>
              <w:spacing w:before="20" w:after="20" w:line="240" w:lineRule="exact"/>
              <w:jc w:val="right"/>
              <w:rPr>
                <w:sz w:val="18"/>
                <w:szCs w:val="18"/>
              </w:rPr>
            </w:pPr>
            <w:r>
              <w:rPr>
                <w:sz w:val="18"/>
                <w:szCs w:val="18"/>
              </w:rPr>
              <w:t>5538</w:t>
            </w:r>
          </w:p>
        </w:tc>
        <w:tc>
          <w:tcPr>
            <w:tcW w:w="577" w:type="pct"/>
            <w:tcBorders>
              <w:top w:val="nil"/>
              <w:left w:val="nil"/>
              <w:bottom w:val="nil"/>
              <w:right w:val="double" w:sz="4" w:space="0" w:color="943634"/>
            </w:tcBorders>
            <w:vAlign w:val="bottom"/>
          </w:tcPr>
          <w:p w:rsidR="006E3E46" w:rsidRDefault="00117E0E" w:rsidP="00F209B1">
            <w:pPr>
              <w:keepNext/>
              <w:spacing w:before="20" w:after="20" w:line="240" w:lineRule="exact"/>
              <w:jc w:val="right"/>
              <w:rPr>
                <w:sz w:val="18"/>
                <w:szCs w:val="18"/>
              </w:rPr>
            </w:pPr>
            <w:r>
              <w:rPr>
                <w:sz w:val="18"/>
                <w:szCs w:val="18"/>
              </w:rPr>
              <w:t>242</w:t>
            </w:r>
          </w:p>
        </w:tc>
      </w:tr>
      <w:tr w:rsidR="009B259D" w:rsidTr="00783CB8">
        <w:trPr>
          <w:cantSplit/>
        </w:trPr>
        <w:tc>
          <w:tcPr>
            <w:tcW w:w="479" w:type="pct"/>
            <w:gridSpan w:val="2"/>
            <w:tcBorders>
              <w:top w:val="nil"/>
              <w:left w:val="double" w:sz="4" w:space="0" w:color="943634"/>
              <w:bottom w:val="double" w:sz="4" w:space="0" w:color="943634"/>
              <w:right w:val="nil"/>
            </w:tcBorders>
            <w:vAlign w:val="bottom"/>
          </w:tcPr>
          <w:p w:rsidR="009B259D" w:rsidRDefault="009B259D" w:rsidP="00F209B1">
            <w:pPr>
              <w:keepNext/>
              <w:spacing w:before="20" w:after="20" w:line="240" w:lineRule="exact"/>
              <w:rPr>
                <w:sz w:val="18"/>
                <w:szCs w:val="18"/>
              </w:rPr>
            </w:pPr>
            <w:r>
              <w:rPr>
                <w:sz w:val="18"/>
                <w:szCs w:val="18"/>
              </w:rPr>
              <w:t>2014</w:t>
            </w:r>
          </w:p>
        </w:tc>
        <w:tc>
          <w:tcPr>
            <w:tcW w:w="718" w:type="pct"/>
            <w:tcBorders>
              <w:top w:val="nil"/>
              <w:left w:val="nil"/>
              <w:bottom w:val="double" w:sz="4" w:space="0" w:color="943634"/>
              <w:right w:val="nil"/>
            </w:tcBorders>
            <w:vAlign w:val="bottom"/>
          </w:tcPr>
          <w:p w:rsidR="009B259D" w:rsidRPr="003C3DBA" w:rsidRDefault="00A76C15" w:rsidP="00F209B1">
            <w:pPr>
              <w:keepNext/>
              <w:spacing w:before="20" w:after="20" w:line="240" w:lineRule="exact"/>
              <w:jc w:val="right"/>
              <w:rPr>
                <w:sz w:val="18"/>
                <w:szCs w:val="18"/>
              </w:rPr>
            </w:pPr>
            <w:r>
              <w:rPr>
                <w:sz w:val="18"/>
                <w:szCs w:val="18"/>
              </w:rPr>
              <w:t>53999</w:t>
            </w:r>
            <w:r w:rsidR="00452296" w:rsidRPr="00030D85">
              <w:rPr>
                <w:sz w:val="16"/>
                <w:szCs w:val="16"/>
                <w:vertAlign w:val="superscript"/>
              </w:rPr>
              <w:t>4)</w:t>
            </w:r>
          </w:p>
        </w:tc>
        <w:tc>
          <w:tcPr>
            <w:tcW w:w="651" w:type="pct"/>
            <w:gridSpan w:val="2"/>
            <w:tcBorders>
              <w:top w:val="nil"/>
              <w:left w:val="nil"/>
              <w:bottom w:val="double" w:sz="4" w:space="0" w:color="943634"/>
              <w:right w:val="nil"/>
            </w:tcBorders>
            <w:vAlign w:val="bottom"/>
          </w:tcPr>
          <w:p w:rsidR="009B259D" w:rsidRDefault="00A76C15" w:rsidP="00F209B1">
            <w:pPr>
              <w:keepNext/>
              <w:spacing w:before="20" w:after="20" w:line="240" w:lineRule="exact"/>
              <w:jc w:val="right"/>
              <w:rPr>
                <w:sz w:val="18"/>
                <w:szCs w:val="18"/>
              </w:rPr>
            </w:pPr>
            <w:r>
              <w:rPr>
                <w:sz w:val="18"/>
                <w:szCs w:val="18"/>
              </w:rPr>
              <w:t>960</w:t>
            </w:r>
          </w:p>
        </w:tc>
        <w:tc>
          <w:tcPr>
            <w:tcW w:w="702" w:type="pct"/>
            <w:gridSpan w:val="2"/>
            <w:tcBorders>
              <w:top w:val="nil"/>
              <w:left w:val="nil"/>
              <w:bottom w:val="double" w:sz="4" w:space="0" w:color="943634"/>
              <w:right w:val="nil"/>
            </w:tcBorders>
            <w:vAlign w:val="bottom"/>
          </w:tcPr>
          <w:p w:rsidR="009B259D" w:rsidRDefault="00A76C15" w:rsidP="00F209B1">
            <w:pPr>
              <w:keepNext/>
              <w:spacing w:before="20" w:after="20" w:line="240" w:lineRule="exact"/>
              <w:jc w:val="right"/>
              <w:rPr>
                <w:sz w:val="18"/>
                <w:szCs w:val="18"/>
              </w:rPr>
            </w:pPr>
            <w:r>
              <w:rPr>
                <w:sz w:val="18"/>
                <w:szCs w:val="18"/>
              </w:rPr>
              <w:t>47236</w:t>
            </w:r>
            <w:r w:rsidR="00452296" w:rsidRPr="00030D85">
              <w:rPr>
                <w:sz w:val="16"/>
                <w:szCs w:val="16"/>
                <w:vertAlign w:val="superscript"/>
              </w:rPr>
              <w:t>4)</w:t>
            </w:r>
          </w:p>
        </w:tc>
        <w:tc>
          <w:tcPr>
            <w:tcW w:w="657" w:type="pct"/>
            <w:gridSpan w:val="2"/>
            <w:tcBorders>
              <w:top w:val="nil"/>
              <w:left w:val="nil"/>
              <w:bottom w:val="double" w:sz="4" w:space="0" w:color="943634"/>
              <w:right w:val="nil"/>
            </w:tcBorders>
            <w:vAlign w:val="bottom"/>
          </w:tcPr>
          <w:p w:rsidR="009B259D" w:rsidRDefault="00A76C15" w:rsidP="00F209B1">
            <w:pPr>
              <w:keepNext/>
              <w:spacing w:before="20" w:after="20" w:line="240" w:lineRule="exact"/>
              <w:jc w:val="right"/>
              <w:rPr>
                <w:sz w:val="18"/>
                <w:szCs w:val="18"/>
              </w:rPr>
            </w:pPr>
            <w:r>
              <w:rPr>
                <w:sz w:val="18"/>
                <w:szCs w:val="18"/>
              </w:rPr>
              <w:t>27499</w:t>
            </w:r>
            <w:r w:rsidR="00452296" w:rsidRPr="00030D85">
              <w:rPr>
                <w:sz w:val="16"/>
                <w:szCs w:val="16"/>
                <w:vertAlign w:val="superscript"/>
              </w:rPr>
              <w:t>4)</w:t>
            </w:r>
          </w:p>
        </w:tc>
        <w:tc>
          <w:tcPr>
            <w:tcW w:w="618" w:type="pct"/>
            <w:gridSpan w:val="2"/>
            <w:tcBorders>
              <w:top w:val="nil"/>
              <w:left w:val="nil"/>
              <w:bottom w:val="double" w:sz="4" w:space="0" w:color="943634"/>
              <w:right w:val="nil"/>
            </w:tcBorders>
            <w:vAlign w:val="bottom"/>
          </w:tcPr>
          <w:p w:rsidR="009B259D" w:rsidRDefault="00A76C15" w:rsidP="00F209B1">
            <w:pPr>
              <w:keepNext/>
              <w:spacing w:before="20" w:after="20" w:line="240" w:lineRule="exact"/>
              <w:jc w:val="right"/>
              <w:rPr>
                <w:sz w:val="18"/>
                <w:szCs w:val="18"/>
              </w:rPr>
            </w:pPr>
            <w:r>
              <w:rPr>
                <w:sz w:val="18"/>
                <w:szCs w:val="18"/>
              </w:rPr>
              <w:t>19737</w:t>
            </w:r>
          </w:p>
        </w:tc>
        <w:tc>
          <w:tcPr>
            <w:tcW w:w="598" w:type="pct"/>
            <w:gridSpan w:val="2"/>
            <w:tcBorders>
              <w:top w:val="nil"/>
              <w:left w:val="nil"/>
              <w:bottom w:val="double" w:sz="4" w:space="0" w:color="943634"/>
              <w:right w:val="nil"/>
            </w:tcBorders>
            <w:vAlign w:val="bottom"/>
          </w:tcPr>
          <w:p w:rsidR="009B259D" w:rsidRDefault="00A76C15" w:rsidP="00F209B1">
            <w:pPr>
              <w:keepNext/>
              <w:spacing w:before="20" w:after="20" w:line="240" w:lineRule="exact"/>
              <w:jc w:val="right"/>
              <w:rPr>
                <w:sz w:val="18"/>
                <w:szCs w:val="18"/>
              </w:rPr>
            </w:pPr>
            <w:r>
              <w:rPr>
                <w:sz w:val="18"/>
                <w:szCs w:val="18"/>
              </w:rPr>
              <w:t>5517</w:t>
            </w:r>
          </w:p>
        </w:tc>
        <w:tc>
          <w:tcPr>
            <w:tcW w:w="577" w:type="pct"/>
            <w:tcBorders>
              <w:top w:val="nil"/>
              <w:left w:val="nil"/>
              <w:bottom w:val="double" w:sz="4" w:space="0" w:color="943634"/>
              <w:right w:val="double" w:sz="4" w:space="0" w:color="943634"/>
            </w:tcBorders>
            <w:vAlign w:val="bottom"/>
          </w:tcPr>
          <w:p w:rsidR="009B259D" w:rsidRDefault="004D783C" w:rsidP="00F209B1">
            <w:pPr>
              <w:keepNext/>
              <w:spacing w:before="20" w:after="20" w:line="240" w:lineRule="exact"/>
              <w:jc w:val="right"/>
              <w:rPr>
                <w:sz w:val="18"/>
                <w:szCs w:val="18"/>
              </w:rPr>
            </w:pPr>
            <w:r>
              <w:rPr>
                <w:sz w:val="18"/>
                <w:szCs w:val="18"/>
              </w:rPr>
              <w:t>264</w:t>
            </w:r>
          </w:p>
        </w:tc>
      </w:tr>
    </w:tbl>
    <w:p w:rsidR="006B17F7" w:rsidRDefault="006B17F7">
      <w:pPr>
        <w:rPr>
          <w:color w:val="FF0000"/>
        </w:rPr>
      </w:pPr>
    </w:p>
    <w:p w:rsidR="000F6DEC" w:rsidRPr="000826BB" w:rsidRDefault="000F6DEC" w:rsidP="00F209B1">
      <w:pPr>
        <w:spacing w:line="200" w:lineRule="exact"/>
        <w:jc w:val="right"/>
        <w:rPr>
          <w:sz w:val="18"/>
          <w:szCs w:val="18"/>
        </w:rPr>
      </w:pPr>
      <w:r w:rsidRPr="000826BB">
        <w:rPr>
          <w:sz w:val="18"/>
          <w:szCs w:val="18"/>
        </w:rPr>
        <w:lastRenderedPageBreak/>
        <w:t>окончание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1080"/>
        <w:gridCol w:w="778"/>
        <w:gridCol w:w="150"/>
        <w:gridCol w:w="747"/>
        <w:gridCol w:w="52"/>
        <w:gridCol w:w="806"/>
        <w:gridCol w:w="865"/>
        <w:gridCol w:w="936"/>
        <w:gridCol w:w="1030"/>
      </w:tblGrid>
      <w:tr w:rsidR="004E7684" w:rsidRPr="00624C86" w:rsidTr="004E7684">
        <w:trPr>
          <w:cantSplit/>
          <w:trHeight w:val="260"/>
        </w:trPr>
        <w:tc>
          <w:tcPr>
            <w:tcW w:w="410" w:type="pct"/>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4E7684" w:rsidRPr="00624C86" w:rsidRDefault="004E7684" w:rsidP="00F50C0A">
            <w:pPr>
              <w:keepNext/>
              <w:keepLines/>
              <w:spacing w:line="240" w:lineRule="exact"/>
              <w:jc w:val="center"/>
              <w:rPr>
                <w:sz w:val="16"/>
                <w:szCs w:val="16"/>
              </w:rPr>
            </w:pPr>
          </w:p>
        </w:tc>
        <w:tc>
          <w:tcPr>
            <w:tcW w:w="786" w:type="pct"/>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4E7684" w:rsidRPr="00E816CB" w:rsidRDefault="004E7684" w:rsidP="00F50C0A">
            <w:pPr>
              <w:keepNext/>
              <w:keepLines/>
              <w:spacing w:line="240" w:lineRule="exact"/>
              <w:ind w:left="-102" w:right="-113"/>
              <w:jc w:val="center"/>
              <w:rPr>
                <w:sz w:val="18"/>
                <w:szCs w:val="18"/>
              </w:rPr>
            </w:pPr>
            <w:r w:rsidRPr="00E816CB">
              <w:rPr>
                <w:sz w:val="18"/>
                <w:szCs w:val="18"/>
              </w:rPr>
              <w:t xml:space="preserve">Численность </w:t>
            </w:r>
          </w:p>
          <w:p w:rsidR="004E7684" w:rsidRPr="00E816CB" w:rsidRDefault="004E7684" w:rsidP="00F50C0A">
            <w:pPr>
              <w:keepNext/>
              <w:keepLines/>
              <w:spacing w:line="240" w:lineRule="exact"/>
              <w:ind w:left="-102" w:right="-113"/>
              <w:jc w:val="center"/>
              <w:rPr>
                <w:sz w:val="18"/>
                <w:szCs w:val="18"/>
              </w:rPr>
            </w:pPr>
            <w:r w:rsidRPr="00E373D7">
              <w:rPr>
                <w:spacing w:val="-6"/>
                <w:sz w:val="18"/>
                <w:szCs w:val="18"/>
              </w:rPr>
              <w:t>работников</w:t>
            </w:r>
            <w:r w:rsidRPr="00030D85">
              <w:rPr>
                <w:spacing w:val="-6"/>
                <w:sz w:val="16"/>
                <w:szCs w:val="16"/>
                <w:vertAlign w:val="superscript"/>
              </w:rPr>
              <w:t>1)</w:t>
            </w:r>
          </w:p>
        </w:tc>
        <w:tc>
          <w:tcPr>
            <w:tcW w:w="3804" w:type="pct"/>
            <w:gridSpan w:val="8"/>
            <w:tcBorders>
              <w:top w:val="double" w:sz="4" w:space="0" w:color="943634"/>
              <w:left w:val="double" w:sz="4" w:space="0" w:color="943634"/>
              <w:bottom w:val="double" w:sz="4" w:space="0" w:color="943634"/>
              <w:right w:val="double" w:sz="4" w:space="0" w:color="943634"/>
            </w:tcBorders>
            <w:shd w:val="clear" w:color="auto" w:fill="F1D949"/>
            <w:vAlign w:val="center"/>
          </w:tcPr>
          <w:p w:rsidR="004E7684" w:rsidRPr="00E816CB" w:rsidRDefault="004E7684" w:rsidP="00F50C0A">
            <w:pPr>
              <w:keepNext/>
              <w:keepLines/>
              <w:spacing w:line="240" w:lineRule="exact"/>
              <w:jc w:val="center"/>
              <w:rPr>
                <w:sz w:val="18"/>
                <w:szCs w:val="18"/>
              </w:rPr>
            </w:pPr>
            <w:r w:rsidRPr="00E816CB">
              <w:rPr>
                <w:sz w:val="18"/>
                <w:szCs w:val="18"/>
              </w:rPr>
              <w:t>в том числе в органах</w:t>
            </w:r>
          </w:p>
        </w:tc>
      </w:tr>
      <w:tr w:rsidR="004E7684" w:rsidRPr="00624C86" w:rsidTr="004E7684">
        <w:trPr>
          <w:cantSplit/>
        </w:trPr>
        <w:tc>
          <w:tcPr>
            <w:tcW w:w="410" w:type="pct"/>
            <w:vMerge/>
            <w:tcBorders>
              <w:top w:val="double" w:sz="4" w:space="0" w:color="943634"/>
              <w:left w:val="double" w:sz="4" w:space="0" w:color="943634"/>
              <w:bottom w:val="double" w:sz="4" w:space="0" w:color="943634"/>
              <w:right w:val="double" w:sz="4" w:space="0" w:color="943634"/>
            </w:tcBorders>
            <w:shd w:val="clear" w:color="auto" w:fill="F1D949"/>
            <w:vAlign w:val="center"/>
          </w:tcPr>
          <w:p w:rsidR="004E7684" w:rsidRPr="00CF5DC8" w:rsidRDefault="004E7684" w:rsidP="00F209B1">
            <w:pPr>
              <w:keepNext/>
              <w:keepLines/>
              <w:spacing w:line="240" w:lineRule="exact"/>
              <w:jc w:val="center"/>
              <w:rPr>
                <w:sz w:val="16"/>
                <w:szCs w:val="16"/>
              </w:rPr>
            </w:pPr>
          </w:p>
        </w:tc>
        <w:tc>
          <w:tcPr>
            <w:tcW w:w="786" w:type="pct"/>
            <w:vMerge/>
            <w:tcBorders>
              <w:top w:val="double" w:sz="4" w:space="0" w:color="943634"/>
              <w:left w:val="double" w:sz="4" w:space="0" w:color="943634"/>
              <w:bottom w:val="double" w:sz="4" w:space="0" w:color="943634"/>
              <w:right w:val="double" w:sz="4" w:space="0" w:color="943634"/>
            </w:tcBorders>
            <w:shd w:val="clear" w:color="auto" w:fill="F1D949"/>
            <w:vAlign w:val="center"/>
          </w:tcPr>
          <w:p w:rsidR="004E7684" w:rsidRPr="00112D96" w:rsidRDefault="004E7684" w:rsidP="00F209B1">
            <w:pPr>
              <w:keepNext/>
              <w:keepLines/>
              <w:spacing w:line="240" w:lineRule="exact"/>
              <w:jc w:val="center"/>
              <w:rPr>
                <w:sz w:val="18"/>
                <w:szCs w:val="18"/>
              </w:rPr>
            </w:pPr>
          </w:p>
        </w:tc>
        <w:tc>
          <w:tcPr>
            <w:tcW w:w="695" w:type="pct"/>
            <w:gridSpan w:val="2"/>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4E7684" w:rsidRPr="00E373D7" w:rsidRDefault="004E7684" w:rsidP="00F50C0A">
            <w:pPr>
              <w:keepNext/>
              <w:keepLines/>
              <w:spacing w:line="240" w:lineRule="exact"/>
              <w:ind w:left="-102" w:right="-113"/>
              <w:jc w:val="center"/>
              <w:rPr>
                <w:sz w:val="18"/>
                <w:szCs w:val="18"/>
                <w:vertAlign w:val="superscript"/>
              </w:rPr>
            </w:pPr>
            <w:r w:rsidRPr="00E816CB">
              <w:rPr>
                <w:sz w:val="18"/>
                <w:szCs w:val="18"/>
              </w:rPr>
              <w:t>законо-дательн</w:t>
            </w:r>
            <w:r>
              <w:rPr>
                <w:sz w:val="18"/>
                <w:szCs w:val="18"/>
              </w:rPr>
              <w:t>ой власти</w:t>
            </w:r>
            <w:r w:rsidRPr="00030D85">
              <w:rPr>
                <w:sz w:val="16"/>
                <w:szCs w:val="16"/>
                <w:vertAlign w:val="superscript"/>
              </w:rPr>
              <w:t>2)</w:t>
            </w:r>
          </w:p>
        </w:tc>
        <w:tc>
          <w:tcPr>
            <w:tcW w:w="593" w:type="pct"/>
            <w:gridSpan w:val="2"/>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4E7684" w:rsidRPr="00E816CB" w:rsidRDefault="004E7684" w:rsidP="00F50C0A">
            <w:pPr>
              <w:keepNext/>
              <w:keepLines/>
              <w:spacing w:line="240" w:lineRule="exact"/>
              <w:ind w:left="-102" w:right="-108"/>
              <w:jc w:val="center"/>
              <w:rPr>
                <w:sz w:val="18"/>
                <w:szCs w:val="18"/>
              </w:rPr>
            </w:pPr>
            <w:r w:rsidRPr="00E816CB">
              <w:rPr>
                <w:sz w:val="18"/>
                <w:szCs w:val="18"/>
              </w:rPr>
              <w:t>исполни-</w:t>
            </w:r>
          </w:p>
          <w:p w:rsidR="004E7684" w:rsidRPr="00E373D7" w:rsidRDefault="004E7684" w:rsidP="00F50C0A">
            <w:pPr>
              <w:keepNext/>
              <w:keepLines/>
              <w:spacing w:line="240" w:lineRule="exact"/>
              <w:ind w:left="-102" w:right="-108"/>
              <w:jc w:val="center"/>
              <w:rPr>
                <w:sz w:val="18"/>
                <w:szCs w:val="18"/>
                <w:vertAlign w:val="superscript"/>
              </w:rPr>
            </w:pPr>
            <w:r w:rsidRPr="00E816CB">
              <w:rPr>
                <w:sz w:val="18"/>
                <w:szCs w:val="18"/>
              </w:rPr>
              <w:t>тельн</w:t>
            </w:r>
            <w:r>
              <w:rPr>
                <w:sz w:val="18"/>
                <w:szCs w:val="18"/>
              </w:rPr>
              <w:t>ой власти</w:t>
            </w:r>
            <w:r w:rsidRPr="00030D85">
              <w:rPr>
                <w:sz w:val="16"/>
                <w:szCs w:val="16"/>
                <w:vertAlign w:val="superscript"/>
              </w:rPr>
              <w:t>2)</w:t>
            </w:r>
          </w:p>
        </w:tc>
        <w:tc>
          <w:tcPr>
            <w:tcW w:w="1197" w:type="pct"/>
            <w:gridSpan w:val="2"/>
            <w:tcBorders>
              <w:top w:val="double" w:sz="4" w:space="0" w:color="943634"/>
              <w:left w:val="double" w:sz="4" w:space="0" w:color="943634"/>
              <w:bottom w:val="double" w:sz="4" w:space="0" w:color="943634"/>
              <w:right w:val="double" w:sz="4" w:space="0" w:color="943634"/>
            </w:tcBorders>
            <w:shd w:val="clear" w:color="auto" w:fill="F1D949"/>
            <w:vAlign w:val="center"/>
          </w:tcPr>
          <w:p w:rsidR="004E7684" w:rsidRPr="00E816CB" w:rsidRDefault="004E7684" w:rsidP="00F50C0A">
            <w:pPr>
              <w:keepNext/>
              <w:keepLines/>
              <w:spacing w:line="240" w:lineRule="exact"/>
              <w:jc w:val="center"/>
              <w:rPr>
                <w:sz w:val="18"/>
                <w:szCs w:val="18"/>
              </w:rPr>
            </w:pPr>
            <w:r w:rsidRPr="00E816CB">
              <w:rPr>
                <w:sz w:val="18"/>
                <w:szCs w:val="18"/>
              </w:rPr>
              <w:t>из них в органах</w:t>
            </w:r>
          </w:p>
        </w:tc>
        <w:tc>
          <w:tcPr>
            <w:tcW w:w="704" w:type="pct"/>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4E7684" w:rsidRPr="00E816CB" w:rsidRDefault="004E7684" w:rsidP="00F50C0A">
            <w:pPr>
              <w:keepNext/>
              <w:keepLines/>
              <w:spacing w:line="240" w:lineRule="exact"/>
              <w:ind w:left="-108" w:right="-123"/>
              <w:jc w:val="center"/>
              <w:rPr>
                <w:sz w:val="18"/>
                <w:szCs w:val="18"/>
              </w:rPr>
            </w:pPr>
            <w:r w:rsidRPr="00E816CB">
              <w:rPr>
                <w:sz w:val="18"/>
                <w:szCs w:val="18"/>
              </w:rPr>
              <w:t>судебной власти</w:t>
            </w:r>
          </w:p>
          <w:p w:rsidR="004E7684" w:rsidRPr="00E373D7" w:rsidRDefault="004E7684" w:rsidP="00F50C0A">
            <w:pPr>
              <w:keepNext/>
              <w:keepLines/>
              <w:spacing w:line="240" w:lineRule="exact"/>
              <w:ind w:left="-108" w:right="-123"/>
              <w:jc w:val="center"/>
              <w:rPr>
                <w:spacing w:val="-6"/>
                <w:sz w:val="18"/>
                <w:szCs w:val="18"/>
              </w:rPr>
            </w:pPr>
            <w:r w:rsidRPr="00E373D7">
              <w:rPr>
                <w:spacing w:val="-6"/>
                <w:sz w:val="18"/>
                <w:szCs w:val="18"/>
              </w:rPr>
              <w:t xml:space="preserve"> и прокура-туры</w:t>
            </w:r>
          </w:p>
        </w:tc>
        <w:tc>
          <w:tcPr>
            <w:tcW w:w="615" w:type="pct"/>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4E7684" w:rsidRDefault="004E7684" w:rsidP="00F50C0A">
            <w:pPr>
              <w:keepNext/>
              <w:keepLines/>
              <w:spacing w:line="240" w:lineRule="exact"/>
              <w:jc w:val="center"/>
              <w:rPr>
                <w:sz w:val="18"/>
                <w:szCs w:val="18"/>
              </w:rPr>
            </w:pPr>
            <w:r>
              <w:rPr>
                <w:sz w:val="18"/>
                <w:szCs w:val="18"/>
              </w:rPr>
              <w:t>д</w:t>
            </w:r>
            <w:r w:rsidRPr="00E816CB">
              <w:rPr>
                <w:sz w:val="18"/>
                <w:szCs w:val="18"/>
              </w:rPr>
              <w:t>ругих</w:t>
            </w:r>
          </w:p>
          <w:p w:rsidR="004E7684" w:rsidRPr="00E816CB" w:rsidRDefault="004E7684" w:rsidP="00F50C0A">
            <w:pPr>
              <w:keepNext/>
              <w:keepLines/>
              <w:spacing w:line="240" w:lineRule="exact"/>
              <w:jc w:val="center"/>
              <w:rPr>
                <w:sz w:val="18"/>
                <w:szCs w:val="18"/>
              </w:rPr>
            </w:pPr>
            <w:r>
              <w:rPr>
                <w:sz w:val="18"/>
                <w:szCs w:val="18"/>
              </w:rPr>
              <w:t>государст-венных органов</w:t>
            </w:r>
            <w:r w:rsidRPr="00030D85">
              <w:rPr>
                <w:sz w:val="16"/>
                <w:szCs w:val="16"/>
                <w:vertAlign w:val="superscript"/>
              </w:rPr>
              <w:t>2),3)</w:t>
            </w:r>
          </w:p>
        </w:tc>
      </w:tr>
      <w:tr w:rsidR="004E7684" w:rsidRPr="00624C86" w:rsidTr="00F81E3E">
        <w:trPr>
          <w:cantSplit/>
          <w:trHeight w:val="1065"/>
        </w:trPr>
        <w:tc>
          <w:tcPr>
            <w:tcW w:w="410" w:type="pct"/>
            <w:vMerge/>
            <w:tcBorders>
              <w:top w:val="double" w:sz="4" w:space="0" w:color="943634"/>
              <w:left w:val="double" w:sz="4" w:space="0" w:color="943634"/>
              <w:bottom w:val="double" w:sz="4" w:space="0" w:color="943634"/>
              <w:right w:val="double" w:sz="4" w:space="0" w:color="943634"/>
            </w:tcBorders>
            <w:vAlign w:val="center"/>
          </w:tcPr>
          <w:p w:rsidR="004E7684" w:rsidRDefault="004E7684" w:rsidP="00F209B1">
            <w:pPr>
              <w:keepNext/>
              <w:keepLines/>
              <w:spacing w:line="240" w:lineRule="exact"/>
              <w:jc w:val="center"/>
              <w:rPr>
                <w:sz w:val="16"/>
              </w:rPr>
            </w:pPr>
          </w:p>
        </w:tc>
        <w:tc>
          <w:tcPr>
            <w:tcW w:w="786" w:type="pct"/>
            <w:vMerge/>
            <w:tcBorders>
              <w:top w:val="double" w:sz="4" w:space="0" w:color="943634"/>
              <w:left w:val="double" w:sz="4" w:space="0" w:color="943634"/>
              <w:bottom w:val="double" w:sz="4" w:space="0" w:color="943634"/>
              <w:right w:val="double" w:sz="4" w:space="0" w:color="943634"/>
            </w:tcBorders>
            <w:vAlign w:val="center"/>
          </w:tcPr>
          <w:p w:rsidR="004E7684" w:rsidRDefault="004E7684" w:rsidP="00F209B1">
            <w:pPr>
              <w:keepNext/>
              <w:keepLines/>
              <w:spacing w:line="240" w:lineRule="exact"/>
              <w:jc w:val="center"/>
              <w:rPr>
                <w:sz w:val="16"/>
              </w:rPr>
            </w:pPr>
          </w:p>
        </w:tc>
        <w:tc>
          <w:tcPr>
            <w:tcW w:w="695" w:type="pct"/>
            <w:gridSpan w:val="2"/>
            <w:vMerge/>
            <w:tcBorders>
              <w:top w:val="double" w:sz="4" w:space="0" w:color="943634"/>
              <w:left w:val="double" w:sz="4" w:space="0" w:color="943634"/>
              <w:bottom w:val="double" w:sz="4" w:space="0" w:color="943634"/>
              <w:right w:val="double" w:sz="4" w:space="0" w:color="943634"/>
            </w:tcBorders>
            <w:vAlign w:val="center"/>
          </w:tcPr>
          <w:p w:rsidR="004E7684" w:rsidRDefault="004E7684" w:rsidP="00F209B1">
            <w:pPr>
              <w:keepNext/>
              <w:keepLines/>
              <w:spacing w:line="240" w:lineRule="exact"/>
              <w:jc w:val="center"/>
              <w:rPr>
                <w:sz w:val="16"/>
              </w:rPr>
            </w:pPr>
          </w:p>
        </w:tc>
        <w:tc>
          <w:tcPr>
            <w:tcW w:w="593" w:type="pct"/>
            <w:gridSpan w:val="2"/>
            <w:vMerge/>
            <w:tcBorders>
              <w:top w:val="double" w:sz="4" w:space="0" w:color="943634"/>
              <w:left w:val="double" w:sz="4" w:space="0" w:color="943634"/>
              <w:bottom w:val="double" w:sz="4" w:space="0" w:color="943634"/>
              <w:right w:val="double" w:sz="4" w:space="0" w:color="943634"/>
            </w:tcBorders>
            <w:vAlign w:val="center"/>
          </w:tcPr>
          <w:p w:rsidR="004E7684" w:rsidRDefault="004E7684" w:rsidP="00F209B1">
            <w:pPr>
              <w:keepNext/>
              <w:keepLines/>
              <w:spacing w:line="240" w:lineRule="exact"/>
              <w:jc w:val="center"/>
              <w:rPr>
                <w:sz w:val="16"/>
              </w:rPr>
            </w:pPr>
          </w:p>
        </w:tc>
        <w:tc>
          <w:tcPr>
            <w:tcW w:w="581"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4E7684" w:rsidRPr="00E816CB" w:rsidRDefault="004E7684" w:rsidP="00F50C0A">
            <w:pPr>
              <w:keepNext/>
              <w:keepLines/>
              <w:spacing w:line="240" w:lineRule="exact"/>
              <w:ind w:left="-106" w:right="-74"/>
              <w:jc w:val="center"/>
              <w:rPr>
                <w:sz w:val="18"/>
                <w:szCs w:val="18"/>
              </w:rPr>
            </w:pPr>
            <w:r w:rsidRPr="00E816CB">
              <w:rPr>
                <w:sz w:val="18"/>
                <w:szCs w:val="18"/>
              </w:rPr>
              <w:t>федераль-   ных</w:t>
            </w:r>
          </w:p>
        </w:tc>
        <w:tc>
          <w:tcPr>
            <w:tcW w:w="616"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4E7684" w:rsidRPr="00E816CB" w:rsidRDefault="004E7684" w:rsidP="00F50C0A">
            <w:pPr>
              <w:pStyle w:val="ac"/>
              <w:keepLines/>
              <w:spacing w:line="240" w:lineRule="exact"/>
              <w:ind w:left="-108" w:firstLine="67"/>
              <w:jc w:val="center"/>
              <w:rPr>
                <w:b w:val="0"/>
                <w:sz w:val="18"/>
                <w:szCs w:val="18"/>
              </w:rPr>
            </w:pPr>
            <w:r w:rsidRPr="00E816CB">
              <w:rPr>
                <w:b w:val="0"/>
                <w:sz w:val="18"/>
                <w:szCs w:val="18"/>
              </w:rPr>
              <w:t>края</w:t>
            </w:r>
          </w:p>
          <w:p w:rsidR="004E7684" w:rsidRPr="00E816CB" w:rsidRDefault="004E7684" w:rsidP="00F50C0A">
            <w:pPr>
              <w:pStyle w:val="ac"/>
              <w:keepLines/>
              <w:spacing w:line="240" w:lineRule="exact"/>
              <w:ind w:left="-108" w:firstLine="67"/>
              <w:jc w:val="center"/>
              <w:rPr>
                <w:b w:val="0"/>
                <w:sz w:val="18"/>
                <w:szCs w:val="18"/>
              </w:rPr>
            </w:pPr>
            <w:r w:rsidRPr="00E816CB">
              <w:rPr>
                <w:b w:val="0"/>
                <w:sz w:val="18"/>
                <w:szCs w:val="18"/>
              </w:rPr>
              <w:t>и местн</w:t>
            </w:r>
            <w:r w:rsidRPr="00E816CB">
              <w:rPr>
                <w:b w:val="0"/>
                <w:sz w:val="18"/>
                <w:szCs w:val="18"/>
              </w:rPr>
              <w:t>о</w:t>
            </w:r>
            <w:r w:rsidRPr="00E816CB">
              <w:rPr>
                <w:b w:val="0"/>
                <w:sz w:val="18"/>
                <w:szCs w:val="18"/>
              </w:rPr>
              <w:t>го сам</w:t>
            </w:r>
            <w:r w:rsidRPr="00E816CB">
              <w:rPr>
                <w:b w:val="0"/>
                <w:sz w:val="18"/>
                <w:szCs w:val="18"/>
              </w:rPr>
              <w:t>о</w:t>
            </w:r>
            <w:r w:rsidRPr="00E816CB">
              <w:rPr>
                <w:b w:val="0"/>
                <w:sz w:val="18"/>
                <w:szCs w:val="18"/>
              </w:rPr>
              <w:t>управ-</w:t>
            </w:r>
          </w:p>
          <w:p w:rsidR="004E7684" w:rsidRPr="00E816CB" w:rsidRDefault="004E7684" w:rsidP="00F50C0A">
            <w:pPr>
              <w:keepNext/>
              <w:keepLines/>
              <w:spacing w:line="240" w:lineRule="exact"/>
              <w:ind w:left="-108" w:right="-110"/>
              <w:jc w:val="center"/>
              <w:rPr>
                <w:sz w:val="18"/>
                <w:szCs w:val="18"/>
              </w:rPr>
            </w:pPr>
            <w:r w:rsidRPr="00E816CB">
              <w:rPr>
                <w:sz w:val="18"/>
                <w:szCs w:val="18"/>
              </w:rPr>
              <w:t>ления</w:t>
            </w:r>
          </w:p>
        </w:tc>
        <w:tc>
          <w:tcPr>
            <w:tcW w:w="704" w:type="pct"/>
            <w:vMerge/>
            <w:tcBorders>
              <w:top w:val="double" w:sz="4" w:space="0" w:color="943634"/>
              <w:left w:val="double" w:sz="4" w:space="0" w:color="943634"/>
              <w:bottom w:val="double" w:sz="4" w:space="0" w:color="943634"/>
              <w:right w:val="double" w:sz="4" w:space="0" w:color="943634"/>
            </w:tcBorders>
            <w:vAlign w:val="center"/>
          </w:tcPr>
          <w:p w:rsidR="004E7684" w:rsidRPr="00624C86" w:rsidRDefault="004E7684" w:rsidP="00F209B1">
            <w:pPr>
              <w:keepNext/>
              <w:keepLines/>
              <w:spacing w:line="240" w:lineRule="exact"/>
              <w:jc w:val="center"/>
              <w:rPr>
                <w:sz w:val="16"/>
              </w:rPr>
            </w:pPr>
          </w:p>
        </w:tc>
        <w:tc>
          <w:tcPr>
            <w:tcW w:w="615" w:type="pct"/>
            <w:vMerge/>
            <w:tcBorders>
              <w:top w:val="double" w:sz="4" w:space="0" w:color="943634"/>
              <w:left w:val="double" w:sz="4" w:space="0" w:color="943634"/>
              <w:bottom w:val="double" w:sz="4" w:space="0" w:color="943634"/>
              <w:right w:val="double" w:sz="4" w:space="0" w:color="943634"/>
            </w:tcBorders>
            <w:vAlign w:val="center"/>
          </w:tcPr>
          <w:p w:rsidR="004E7684" w:rsidRPr="00624C86" w:rsidRDefault="004E7684" w:rsidP="00F209B1">
            <w:pPr>
              <w:keepNext/>
              <w:keepLines/>
              <w:spacing w:line="240" w:lineRule="exact"/>
              <w:jc w:val="center"/>
              <w:rPr>
                <w:sz w:val="16"/>
              </w:rPr>
            </w:pPr>
          </w:p>
        </w:tc>
      </w:tr>
      <w:tr w:rsidR="000F6DEC" w:rsidRPr="00624C86" w:rsidTr="00F209B1">
        <w:trPr>
          <w:cantSplit/>
        </w:trPr>
        <w:tc>
          <w:tcPr>
            <w:tcW w:w="5000" w:type="pct"/>
            <w:gridSpan w:val="10"/>
            <w:tcBorders>
              <w:top w:val="double" w:sz="4" w:space="0" w:color="943634"/>
              <w:left w:val="double" w:sz="4" w:space="0" w:color="943634"/>
              <w:bottom w:val="nil"/>
              <w:right w:val="double" w:sz="4" w:space="0" w:color="943634"/>
            </w:tcBorders>
          </w:tcPr>
          <w:p w:rsidR="000F6DEC" w:rsidRPr="00624C86" w:rsidRDefault="000F6DEC" w:rsidP="00F209B1">
            <w:pPr>
              <w:keepNext/>
              <w:keepLines/>
              <w:spacing w:after="40" w:line="240" w:lineRule="exact"/>
              <w:jc w:val="center"/>
              <w:rPr>
                <w:b/>
                <w:sz w:val="16"/>
                <w:szCs w:val="16"/>
              </w:rPr>
            </w:pPr>
            <w:r>
              <w:rPr>
                <w:b/>
                <w:sz w:val="16"/>
                <w:szCs w:val="16"/>
              </w:rPr>
              <w:t>В процентах к итогу</w:t>
            </w:r>
          </w:p>
        </w:tc>
      </w:tr>
      <w:tr w:rsidR="000F6DEC" w:rsidRPr="00624C86" w:rsidTr="004E7684">
        <w:trPr>
          <w:cantSplit/>
        </w:trPr>
        <w:tc>
          <w:tcPr>
            <w:tcW w:w="410" w:type="pct"/>
            <w:tcBorders>
              <w:top w:val="nil"/>
              <w:left w:val="double" w:sz="4" w:space="0" w:color="943634"/>
              <w:bottom w:val="nil"/>
              <w:right w:val="nil"/>
            </w:tcBorders>
            <w:vAlign w:val="bottom"/>
          </w:tcPr>
          <w:p w:rsidR="000F6DEC" w:rsidRPr="00624C86" w:rsidRDefault="000F6DEC" w:rsidP="00F209B1">
            <w:pPr>
              <w:keepNext/>
              <w:spacing w:before="20" w:after="20" w:line="240" w:lineRule="exact"/>
              <w:rPr>
                <w:sz w:val="18"/>
                <w:szCs w:val="18"/>
                <w:lang w:val="en-US"/>
              </w:rPr>
            </w:pPr>
            <w:r w:rsidRPr="00624C86">
              <w:rPr>
                <w:sz w:val="18"/>
                <w:szCs w:val="18"/>
                <w:lang w:val="en-US"/>
              </w:rPr>
              <w:t>2010</w:t>
            </w:r>
          </w:p>
        </w:tc>
        <w:tc>
          <w:tcPr>
            <w:tcW w:w="786" w:type="pct"/>
            <w:tcBorders>
              <w:top w:val="nil"/>
              <w:left w:val="nil"/>
              <w:bottom w:val="nil"/>
              <w:right w:val="nil"/>
            </w:tcBorders>
            <w:vAlign w:val="bottom"/>
          </w:tcPr>
          <w:p w:rsidR="000F6DEC" w:rsidRPr="003C3DBA" w:rsidRDefault="000F6DEC" w:rsidP="00F209B1">
            <w:pPr>
              <w:keepNext/>
              <w:spacing w:before="20" w:after="20" w:line="240" w:lineRule="exact"/>
              <w:jc w:val="right"/>
              <w:rPr>
                <w:sz w:val="18"/>
                <w:szCs w:val="18"/>
              </w:rPr>
            </w:pPr>
            <w:r w:rsidRPr="003C3DBA">
              <w:rPr>
                <w:sz w:val="18"/>
                <w:szCs w:val="18"/>
              </w:rPr>
              <w:t>100</w:t>
            </w:r>
          </w:p>
        </w:tc>
        <w:tc>
          <w:tcPr>
            <w:tcW w:w="571" w:type="pct"/>
            <w:tcBorders>
              <w:top w:val="nil"/>
              <w:left w:val="nil"/>
              <w:bottom w:val="nil"/>
              <w:right w:val="nil"/>
            </w:tcBorders>
            <w:vAlign w:val="bottom"/>
          </w:tcPr>
          <w:p w:rsidR="000F6DEC" w:rsidRPr="00624C86" w:rsidRDefault="006A6434" w:rsidP="00F209B1">
            <w:pPr>
              <w:keepNext/>
              <w:spacing w:before="20" w:after="20" w:line="240" w:lineRule="exact"/>
              <w:jc w:val="right"/>
              <w:rPr>
                <w:sz w:val="18"/>
                <w:szCs w:val="18"/>
              </w:rPr>
            </w:pPr>
            <w:r>
              <w:rPr>
                <w:sz w:val="18"/>
                <w:szCs w:val="18"/>
              </w:rPr>
              <w:t>2,4</w:t>
            </w:r>
          </w:p>
        </w:tc>
        <w:tc>
          <w:tcPr>
            <w:tcW w:w="673" w:type="pct"/>
            <w:gridSpan w:val="2"/>
            <w:tcBorders>
              <w:top w:val="nil"/>
              <w:left w:val="nil"/>
              <w:bottom w:val="nil"/>
              <w:right w:val="nil"/>
            </w:tcBorders>
            <w:vAlign w:val="bottom"/>
          </w:tcPr>
          <w:p w:rsidR="000F6DEC" w:rsidRPr="00624C86" w:rsidRDefault="006A6434" w:rsidP="00F209B1">
            <w:pPr>
              <w:keepNext/>
              <w:spacing w:before="20" w:after="20" w:line="240" w:lineRule="exact"/>
              <w:jc w:val="right"/>
              <w:rPr>
                <w:sz w:val="18"/>
                <w:szCs w:val="18"/>
              </w:rPr>
            </w:pPr>
            <w:r>
              <w:rPr>
                <w:sz w:val="18"/>
                <w:szCs w:val="18"/>
              </w:rPr>
              <w:t>85,5</w:t>
            </w:r>
          </w:p>
        </w:tc>
        <w:tc>
          <w:tcPr>
            <w:tcW w:w="625" w:type="pct"/>
            <w:gridSpan w:val="2"/>
            <w:tcBorders>
              <w:top w:val="nil"/>
              <w:left w:val="nil"/>
              <w:bottom w:val="nil"/>
              <w:right w:val="nil"/>
            </w:tcBorders>
            <w:vAlign w:val="bottom"/>
          </w:tcPr>
          <w:p w:rsidR="000F6DEC" w:rsidRPr="00624C86" w:rsidRDefault="00CB06F8" w:rsidP="00F209B1">
            <w:pPr>
              <w:keepNext/>
              <w:spacing w:before="20" w:after="20" w:line="240" w:lineRule="exact"/>
              <w:jc w:val="right"/>
              <w:rPr>
                <w:sz w:val="18"/>
                <w:szCs w:val="18"/>
              </w:rPr>
            </w:pPr>
            <w:r>
              <w:rPr>
                <w:sz w:val="18"/>
                <w:szCs w:val="18"/>
              </w:rPr>
              <w:t>35,6</w:t>
            </w:r>
          </w:p>
        </w:tc>
        <w:tc>
          <w:tcPr>
            <w:tcW w:w="616" w:type="pct"/>
            <w:tcBorders>
              <w:top w:val="nil"/>
              <w:left w:val="nil"/>
              <w:bottom w:val="nil"/>
              <w:right w:val="nil"/>
            </w:tcBorders>
            <w:vAlign w:val="bottom"/>
          </w:tcPr>
          <w:p w:rsidR="000F6DEC" w:rsidRPr="00624C86" w:rsidRDefault="00CB06F8" w:rsidP="00F209B1">
            <w:pPr>
              <w:keepNext/>
              <w:spacing w:before="20" w:after="20" w:line="240" w:lineRule="exact"/>
              <w:jc w:val="right"/>
              <w:rPr>
                <w:sz w:val="18"/>
                <w:szCs w:val="18"/>
              </w:rPr>
            </w:pPr>
            <w:r>
              <w:rPr>
                <w:sz w:val="18"/>
                <w:szCs w:val="18"/>
              </w:rPr>
              <w:t>49,9</w:t>
            </w:r>
          </w:p>
        </w:tc>
        <w:tc>
          <w:tcPr>
            <w:tcW w:w="704" w:type="pct"/>
            <w:tcBorders>
              <w:top w:val="nil"/>
              <w:left w:val="nil"/>
              <w:bottom w:val="nil"/>
              <w:right w:val="nil"/>
            </w:tcBorders>
            <w:vAlign w:val="bottom"/>
          </w:tcPr>
          <w:p w:rsidR="000F6DEC" w:rsidRPr="00624C86" w:rsidRDefault="00CB06F8" w:rsidP="00F209B1">
            <w:pPr>
              <w:keepNext/>
              <w:spacing w:before="20" w:after="20" w:line="240" w:lineRule="exact"/>
              <w:jc w:val="right"/>
              <w:rPr>
                <w:sz w:val="18"/>
                <w:szCs w:val="18"/>
              </w:rPr>
            </w:pPr>
            <w:r>
              <w:rPr>
                <w:sz w:val="18"/>
                <w:szCs w:val="18"/>
              </w:rPr>
              <w:t>11,6</w:t>
            </w:r>
          </w:p>
        </w:tc>
        <w:tc>
          <w:tcPr>
            <w:tcW w:w="615" w:type="pct"/>
            <w:tcBorders>
              <w:top w:val="nil"/>
              <w:left w:val="nil"/>
              <w:bottom w:val="nil"/>
              <w:right w:val="double" w:sz="4" w:space="0" w:color="943634"/>
            </w:tcBorders>
            <w:vAlign w:val="bottom"/>
          </w:tcPr>
          <w:p w:rsidR="000F6DEC" w:rsidRPr="00624C86" w:rsidRDefault="00CB06F8" w:rsidP="00F209B1">
            <w:pPr>
              <w:keepNext/>
              <w:spacing w:before="20" w:after="20" w:line="240" w:lineRule="exact"/>
              <w:jc w:val="right"/>
              <w:rPr>
                <w:sz w:val="18"/>
                <w:szCs w:val="18"/>
              </w:rPr>
            </w:pPr>
            <w:r>
              <w:rPr>
                <w:sz w:val="18"/>
                <w:szCs w:val="18"/>
              </w:rPr>
              <w:t>0,5</w:t>
            </w:r>
          </w:p>
        </w:tc>
      </w:tr>
      <w:tr w:rsidR="000F6DEC" w:rsidRPr="00624C86" w:rsidTr="004E7684">
        <w:trPr>
          <w:cantSplit/>
        </w:trPr>
        <w:tc>
          <w:tcPr>
            <w:tcW w:w="410" w:type="pct"/>
            <w:tcBorders>
              <w:top w:val="nil"/>
              <w:left w:val="double" w:sz="4" w:space="0" w:color="943634"/>
              <w:bottom w:val="nil"/>
              <w:right w:val="nil"/>
            </w:tcBorders>
            <w:vAlign w:val="bottom"/>
          </w:tcPr>
          <w:p w:rsidR="000F6DEC" w:rsidRPr="00624C86" w:rsidRDefault="000F6DEC" w:rsidP="00F209B1">
            <w:pPr>
              <w:keepNext/>
              <w:spacing w:before="20" w:after="20" w:line="240" w:lineRule="exact"/>
              <w:rPr>
                <w:sz w:val="18"/>
                <w:szCs w:val="18"/>
              </w:rPr>
            </w:pPr>
            <w:r w:rsidRPr="00624C86">
              <w:rPr>
                <w:sz w:val="18"/>
                <w:szCs w:val="18"/>
              </w:rPr>
              <w:t>2011</w:t>
            </w:r>
          </w:p>
        </w:tc>
        <w:tc>
          <w:tcPr>
            <w:tcW w:w="786" w:type="pct"/>
            <w:tcBorders>
              <w:top w:val="nil"/>
              <w:left w:val="nil"/>
              <w:bottom w:val="nil"/>
              <w:right w:val="nil"/>
            </w:tcBorders>
            <w:vAlign w:val="bottom"/>
          </w:tcPr>
          <w:p w:rsidR="000F6DEC" w:rsidRPr="003C3DBA" w:rsidRDefault="000F6DEC" w:rsidP="00F209B1">
            <w:pPr>
              <w:keepNext/>
              <w:spacing w:before="20" w:after="20" w:line="240" w:lineRule="exact"/>
              <w:jc w:val="right"/>
              <w:rPr>
                <w:sz w:val="18"/>
                <w:szCs w:val="18"/>
              </w:rPr>
            </w:pPr>
            <w:r w:rsidRPr="003C3DBA">
              <w:rPr>
                <w:sz w:val="18"/>
                <w:szCs w:val="18"/>
              </w:rPr>
              <w:t>100</w:t>
            </w:r>
          </w:p>
        </w:tc>
        <w:tc>
          <w:tcPr>
            <w:tcW w:w="571" w:type="pct"/>
            <w:tcBorders>
              <w:top w:val="nil"/>
              <w:left w:val="nil"/>
              <w:bottom w:val="nil"/>
              <w:right w:val="nil"/>
            </w:tcBorders>
            <w:vAlign w:val="bottom"/>
          </w:tcPr>
          <w:p w:rsidR="000F6DEC" w:rsidRPr="00624C86" w:rsidRDefault="006A6434" w:rsidP="00F209B1">
            <w:pPr>
              <w:keepNext/>
              <w:spacing w:before="20" w:after="20" w:line="240" w:lineRule="exact"/>
              <w:jc w:val="right"/>
              <w:rPr>
                <w:sz w:val="18"/>
                <w:szCs w:val="18"/>
              </w:rPr>
            </w:pPr>
            <w:r>
              <w:rPr>
                <w:sz w:val="18"/>
                <w:szCs w:val="18"/>
              </w:rPr>
              <w:t>2,1</w:t>
            </w:r>
          </w:p>
        </w:tc>
        <w:tc>
          <w:tcPr>
            <w:tcW w:w="673" w:type="pct"/>
            <w:gridSpan w:val="2"/>
            <w:tcBorders>
              <w:top w:val="nil"/>
              <w:left w:val="nil"/>
              <w:bottom w:val="nil"/>
              <w:right w:val="nil"/>
            </w:tcBorders>
            <w:vAlign w:val="bottom"/>
          </w:tcPr>
          <w:p w:rsidR="000F6DEC" w:rsidRPr="00624C86" w:rsidRDefault="006A6434" w:rsidP="00F209B1">
            <w:pPr>
              <w:keepNext/>
              <w:spacing w:before="20" w:after="20" w:line="240" w:lineRule="exact"/>
              <w:jc w:val="right"/>
              <w:rPr>
                <w:sz w:val="18"/>
                <w:szCs w:val="18"/>
              </w:rPr>
            </w:pPr>
            <w:r>
              <w:rPr>
                <w:sz w:val="18"/>
                <w:szCs w:val="18"/>
              </w:rPr>
              <w:t>85,5</w:t>
            </w:r>
          </w:p>
        </w:tc>
        <w:tc>
          <w:tcPr>
            <w:tcW w:w="625" w:type="pct"/>
            <w:gridSpan w:val="2"/>
            <w:tcBorders>
              <w:top w:val="nil"/>
              <w:left w:val="nil"/>
              <w:bottom w:val="nil"/>
              <w:right w:val="nil"/>
            </w:tcBorders>
            <w:vAlign w:val="bottom"/>
          </w:tcPr>
          <w:p w:rsidR="000F6DEC" w:rsidRPr="00624C86" w:rsidRDefault="00CB06F8" w:rsidP="00F209B1">
            <w:pPr>
              <w:keepNext/>
              <w:spacing w:before="20" w:after="20" w:line="240" w:lineRule="exact"/>
              <w:jc w:val="right"/>
              <w:rPr>
                <w:sz w:val="18"/>
                <w:szCs w:val="18"/>
              </w:rPr>
            </w:pPr>
            <w:r>
              <w:rPr>
                <w:sz w:val="18"/>
                <w:szCs w:val="18"/>
              </w:rPr>
              <w:t>34,2</w:t>
            </w:r>
          </w:p>
        </w:tc>
        <w:tc>
          <w:tcPr>
            <w:tcW w:w="616" w:type="pct"/>
            <w:tcBorders>
              <w:top w:val="nil"/>
              <w:left w:val="nil"/>
              <w:bottom w:val="nil"/>
              <w:right w:val="nil"/>
            </w:tcBorders>
            <w:vAlign w:val="bottom"/>
          </w:tcPr>
          <w:p w:rsidR="000F6DEC" w:rsidRPr="00624C86" w:rsidRDefault="00CB06F8" w:rsidP="00F209B1">
            <w:pPr>
              <w:keepNext/>
              <w:spacing w:before="20" w:after="20" w:line="240" w:lineRule="exact"/>
              <w:jc w:val="right"/>
              <w:rPr>
                <w:sz w:val="18"/>
                <w:szCs w:val="18"/>
              </w:rPr>
            </w:pPr>
            <w:r>
              <w:rPr>
                <w:sz w:val="18"/>
                <w:szCs w:val="18"/>
              </w:rPr>
              <w:t>51,3</w:t>
            </w:r>
          </w:p>
        </w:tc>
        <w:tc>
          <w:tcPr>
            <w:tcW w:w="704" w:type="pct"/>
            <w:tcBorders>
              <w:top w:val="nil"/>
              <w:left w:val="nil"/>
              <w:bottom w:val="nil"/>
              <w:right w:val="nil"/>
            </w:tcBorders>
            <w:vAlign w:val="bottom"/>
          </w:tcPr>
          <w:p w:rsidR="000F6DEC" w:rsidRPr="00624C86" w:rsidRDefault="00CB06F8" w:rsidP="00F209B1">
            <w:pPr>
              <w:keepNext/>
              <w:spacing w:before="20" w:after="20" w:line="240" w:lineRule="exact"/>
              <w:jc w:val="right"/>
              <w:rPr>
                <w:sz w:val="18"/>
                <w:szCs w:val="18"/>
              </w:rPr>
            </w:pPr>
            <w:r>
              <w:rPr>
                <w:sz w:val="18"/>
                <w:szCs w:val="18"/>
              </w:rPr>
              <w:t>11,8</w:t>
            </w:r>
          </w:p>
        </w:tc>
        <w:tc>
          <w:tcPr>
            <w:tcW w:w="615" w:type="pct"/>
            <w:tcBorders>
              <w:top w:val="nil"/>
              <w:left w:val="nil"/>
              <w:bottom w:val="nil"/>
              <w:right w:val="double" w:sz="4" w:space="0" w:color="943634"/>
            </w:tcBorders>
            <w:vAlign w:val="bottom"/>
          </w:tcPr>
          <w:p w:rsidR="000F6DEC" w:rsidRPr="00624C86" w:rsidRDefault="00CB06F8" w:rsidP="00F209B1">
            <w:pPr>
              <w:keepNext/>
              <w:spacing w:before="20" w:after="20" w:line="240" w:lineRule="exact"/>
              <w:jc w:val="right"/>
              <w:rPr>
                <w:sz w:val="18"/>
                <w:szCs w:val="18"/>
              </w:rPr>
            </w:pPr>
            <w:r>
              <w:rPr>
                <w:sz w:val="18"/>
                <w:szCs w:val="18"/>
              </w:rPr>
              <w:t>0,6</w:t>
            </w:r>
          </w:p>
        </w:tc>
      </w:tr>
      <w:tr w:rsidR="000F6DEC" w:rsidRPr="00624C86" w:rsidTr="004E7684">
        <w:trPr>
          <w:cantSplit/>
        </w:trPr>
        <w:tc>
          <w:tcPr>
            <w:tcW w:w="410" w:type="pct"/>
            <w:tcBorders>
              <w:top w:val="nil"/>
              <w:left w:val="double" w:sz="4" w:space="0" w:color="943634"/>
              <w:bottom w:val="nil"/>
              <w:right w:val="nil"/>
            </w:tcBorders>
            <w:vAlign w:val="bottom"/>
          </w:tcPr>
          <w:p w:rsidR="000F6DEC" w:rsidRPr="00624C86" w:rsidRDefault="000F6DEC" w:rsidP="00F209B1">
            <w:pPr>
              <w:keepNext/>
              <w:spacing w:before="20" w:after="20" w:line="240" w:lineRule="exact"/>
              <w:rPr>
                <w:sz w:val="18"/>
                <w:szCs w:val="18"/>
              </w:rPr>
            </w:pPr>
            <w:r>
              <w:rPr>
                <w:sz w:val="18"/>
                <w:szCs w:val="18"/>
              </w:rPr>
              <w:t>2012</w:t>
            </w:r>
          </w:p>
        </w:tc>
        <w:tc>
          <w:tcPr>
            <w:tcW w:w="786" w:type="pct"/>
            <w:tcBorders>
              <w:top w:val="nil"/>
              <w:left w:val="nil"/>
              <w:bottom w:val="nil"/>
              <w:right w:val="nil"/>
            </w:tcBorders>
            <w:vAlign w:val="bottom"/>
          </w:tcPr>
          <w:p w:rsidR="000F6DEC" w:rsidRPr="003C3DBA" w:rsidRDefault="000F6DEC" w:rsidP="00F209B1">
            <w:pPr>
              <w:keepNext/>
              <w:spacing w:before="20" w:after="20" w:line="240" w:lineRule="exact"/>
              <w:jc w:val="right"/>
              <w:rPr>
                <w:sz w:val="18"/>
                <w:szCs w:val="18"/>
              </w:rPr>
            </w:pPr>
            <w:r w:rsidRPr="003C3DBA">
              <w:rPr>
                <w:sz w:val="18"/>
                <w:szCs w:val="18"/>
              </w:rPr>
              <w:t>100</w:t>
            </w:r>
          </w:p>
        </w:tc>
        <w:tc>
          <w:tcPr>
            <w:tcW w:w="571" w:type="pct"/>
            <w:tcBorders>
              <w:top w:val="nil"/>
              <w:left w:val="nil"/>
              <w:bottom w:val="nil"/>
              <w:right w:val="nil"/>
            </w:tcBorders>
            <w:vAlign w:val="bottom"/>
          </w:tcPr>
          <w:p w:rsidR="000F6DEC" w:rsidRPr="00624C86" w:rsidRDefault="006A6434" w:rsidP="00F209B1">
            <w:pPr>
              <w:keepNext/>
              <w:spacing w:before="20" w:after="20" w:line="240" w:lineRule="exact"/>
              <w:jc w:val="right"/>
              <w:rPr>
                <w:sz w:val="18"/>
                <w:szCs w:val="18"/>
              </w:rPr>
            </w:pPr>
            <w:r>
              <w:rPr>
                <w:sz w:val="18"/>
                <w:szCs w:val="18"/>
              </w:rPr>
              <w:t>2,4</w:t>
            </w:r>
          </w:p>
        </w:tc>
        <w:tc>
          <w:tcPr>
            <w:tcW w:w="673" w:type="pct"/>
            <w:gridSpan w:val="2"/>
            <w:tcBorders>
              <w:top w:val="nil"/>
              <w:left w:val="nil"/>
              <w:bottom w:val="nil"/>
              <w:right w:val="nil"/>
            </w:tcBorders>
            <w:vAlign w:val="bottom"/>
          </w:tcPr>
          <w:p w:rsidR="000F6DEC" w:rsidRPr="00624C86" w:rsidRDefault="00D20C39" w:rsidP="00F209B1">
            <w:pPr>
              <w:keepNext/>
              <w:spacing w:before="20" w:after="20" w:line="240" w:lineRule="exact"/>
              <w:jc w:val="right"/>
              <w:rPr>
                <w:sz w:val="18"/>
                <w:szCs w:val="18"/>
              </w:rPr>
            </w:pPr>
            <w:r>
              <w:rPr>
                <w:sz w:val="18"/>
                <w:szCs w:val="18"/>
              </w:rPr>
              <w:t>85,0</w:t>
            </w:r>
          </w:p>
        </w:tc>
        <w:tc>
          <w:tcPr>
            <w:tcW w:w="625" w:type="pct"/>
            <w:gridSpan w:val="2"/>
            <w:tcBorders>
              <w:top w:val="nil"/>
              <w:left w:val="nil"/>
              <w:bottom w:val="nil"/>
              <w:right w:val="nil"/>
            </w:tcBorders>
            <w:vAlign w:val="bottom"/>
          </w:tcPr>
          <w:p w:rsidR="000F6DEC" w:rsidRPr="00624C86" w:rsidRDefault="00CB06F8" w:rsidP="00F209B1">
            <w:pPr>
              <w:keepNext/>
              <w:spacing w:before="20" w:after="20" w:line="240" w:lineRule="exact"/>
              <w:jc w:val="right"/>
              <w:rPr>
                <w:sz w:val="18"/>
                <w:szCs w:val="18"/>
              </w:rPr>
            </w:pPr>
            <w:r>
              <w:rPr>
                <w:sz w:val="18"/>
                <w:szCs w:val="18"/>
              </w:rPr>
              <w:t>32,6</w:t>
            </w:r>
          </w:p>
        </w:tc>
        <w:tc>
          <w:tcPr>
            <w:tcW w:w="616" w:type="pct"/>
            <w:tcBorders>
              <w:top w:val="nil"/>
              <w:left w:val="nil"/>
              <w:bottom w:val="nil"/>
              <w:right w:val="nil"/>
            </w:tcBorders>
            <w:vAlign w:val="bottom"/>
          </w:tcPr>
          <w:p w:rsidR="000F6DEC" w:rsidRPr="00624C86" w:rsidRDefault="00CB06F8" w:rsidP="00F209B1">
            <w:pPr>
              <w:keepNext/>
              <w:spacing w:before="20" w:after="20" w:line="240" w:lineRule="exact"/>
              <w:jc w:val="right"/>
              <w:rPr>
                <w:sz w:val="18"/>
                <w:szCs w:val="18"/>
              </w:rPr>
            </w:pPr>
            <w:r>
              <w:rPr>
                <w:sz w:val="18"/>
                <w:szCs w:val="18"/>
              </w:rPr>
              <w:t>52,3</w:t>
            </w:r>
          </w:p>
        </w:tc>
        <w:tc>
          <w:tcPr>
            <w:tcW w:w="704" w:type="pct"/>
            <w:tcBorders>
              <w:top w:val="nil"/>
              <w:left w:val="nil"/>
              <w:bottom w:val="nil"/>
              <w:right w:val="nil"/>
            </w:tcBorders>
            <w:vAlign w:val="bottom"/>
          </w:tcPr>
          <w:p w:rsidR="000F6DEC" w:rsidRPr="00624C86" w:rsidRDefault="00CB06F8" w:rsidP="00F209B1">
            <w:pPr>
              <w:keepNext/>
              <w:spacing w:before="20" w:after="20" w:line="240" w:lineRule="exact"/>
              <w:jc w:val="right"/>
              <w:rPr>
                <w:sz w:val="18"/>
                <w:szCs w:val="18"/>
              </w:rPr>
            </w:pPr>
            <w:r>
              <w:rPr>
                <w:sz w:val="18"/>
                <w:szCs w:val="18"/>
              </w:rPr>
              <w:t>12,0</w:t>
            </w:r>
          </w:p>
        </w:tc>
        <w:tc>
          <w:tcPr>
            <w:tcW w:w="615" w:type="pct"/>
            <w:tcBorders>
              <w:top w:val="nil"/>
              <w:left w:val="nil"/>
              <w:bottom w:val="nil"/>
              <w:right w:val="double" w:sz="4" w:space="0" w:color="943634"/>
            </w:tcBorders>
            <w:vAlign w:val="bottom"/>
          </w:tcPr>
          <w:p w:rsidR="000F6DEC" w:rsidRPr="00624C86" w:rsidRDefault="00CB06F8" w:rsidP="00F209B1">
            <w:pPr>
              <w:keepNext/>
              <w:spacing w:before="20" w:after="20" w:line="240" w:lineRule="exact"/>
              <w:jc w:val="right"/>
              <w:rPr>
                <w:sz w:val="18"/>
                <w:szCs w:val="18"/>
              </w:rPr>
            </w:pPr>
            <w:r>
              <w:rPr>
                <w:sz w:val="18"/>
                <w:szCs w:val="18"/>
              </w:rPr>
              <w:t>0,6</w:t>
            </w:r>
          </w:p>
        </w:tc>
      </w:tr>
      <w:tr w:rsidR="00DA0A34" w:rsidRPr="00624C86" w:rsidTr="004E7684">
        <w:trPr>
          <w:cantSplit/>
        </w:trPr>
        <w:tc>
          <w:tcPr>
            <w:tcW w:w="410" w:type="pct"/>
            <w:tcBorders>
              <w:top w:val="nil"/>
              <w:left w:val="double" w:sz="4" w:space="0" w:color="943634"/>
              <w:bottom w:val="nil"/>
              <w:right w:val="nil"/>
            </w:tcBorders>
            <w:vAlign w:val="bottom"/>
          </w:tcPr>
          <w:p w:rsidR="00DA0A34" w:rsidRDefault="00DA0A34" w:rsidP="00F209B1">
            <w:pPr>
              <w:keepNext/>
              <w:spacing w:before="20" w:after="20" w:line="240" w:lineRule="exact"/>
              <w:rPr>
                <w:sz w:val="18"/>
                <w:szCs w:val="18"/>
              </w:rPr>
            </w:pPr>
            <w:r>
              <w:rPr>
                <w:sz w:val="18"/>
                <w:szCs w:val="18"/>
              </w:rPr>
              <w:t>2013</w:t>
            </w:r>
          </w:p>
        </w:tc>
        <w:tc>
          <w:tcPr>
            <w:tcW w:w="786" w:type="pct"/>
            <w:tcBorders>
              <w:top w:val="nil"/>
              <w:left w:val="nil"/>
              <w:bottom w:val="nil"/>
              <w:right w:val="nil"/>
            </w:tcBorders>
            <w:vAlign w:val="bottom"/>
          </w:tcPr>
          <w:p w:rsidR="00DA0A34" w:rsidRPr="003C3DBA" w:rsidRDefault="00DA0A34" w:rsidP="00F209B1">
            <w:pPr>
              <w:keepNext/>
              <w:spacing w:before="20" w:after="20" w:line="240" w:lineRule="exact"/>
              <w:jc w:val="right"/>
              <w:rPr>
                <w:sz w:val="18"/>
                <w:szCs w:val="18"/>
              </w:rPr>
            </w:pPr>
            <w:r w:rsidRPr="003C3DBA">
              <w:rPr>
                <w:sz w:val="18"/>
                <w:szCs w:val="18"/>
              </w:rPr>
              <w:t>100</w:t>
            </w:r>
          </w:p>
        </w:tc>
        <w:tc>
          <w:tcPr>
            <w:tcW w:w="571" w:type="pct"/>
            <w:tcBorders>
              <w:top w:val="nil"/>
              <w:left w:val="nil"/>
              <w:bottom w:val="nil"/>
              <w:right w:val="nil"/>
            </w:tcBorders>
            <w:vAlign w:val="bottom"/>
          </w:tcPr>
          <w:p w:rsidR="00DA0A34" w:rsidRDefault="00117E0E" w:rsidP="00F209B1">
            <w:pPr>
              <w:keepNext/>
              <w:spacing w:before="20" w:after="20" w:line="240" w:lineRule="exact"/>
              <w:jc w:val="right"/>
              <w:rPr>
                <w:sz w:val="18"/>
                <w:szCs w:val="18"/>
              </w:rPr>
            </w:pPr>
            <w:r>
              <w:rPr>
                <w:sz w:val="18"/>
                <w:szCs w:val="18"/>
              </w:rPr>
              <w:t>2,4</w:t>
            </w:r>
          </w:p>
        </w:tc>
        <w:tc>
          <w:tcPr>
            <w:tcW w:w="673" w:type="pct"/>
            <w:gridSpan w:val="2"/>
            <w:tcBorders>
              <w:top w:val="nil"/>
              <w:left w:val="nil"/>
              <w:bottom w:val="nil"/>
              <w:right w:val="nil"/>
            </w:tcBorders>
            <w:vAlign w:val="bottom"/>
          </w:tcPr>
          <w:p w:rsidR="00DA0A34" w:rsidRDefault="00117E0E" w:rsidP="00F209B1">
            <w:pPr>
              <w:keepNext/>
              <w:spacing w:before="20" w:after="20" w:line="240" w:lineRule="exact"/>
              <w:jc w:val="right"/>
              <w:rPr>
                <w:sz w:val="18"/>
                <w:szCs w:val="18"/>
              </w:rPr>
            </w:pPr>
            <w:r>
              <w:rPr>
                <w:sz w:val="18"/>
                <w:szCs w:val="18"/>
              </w:rPr>
              <w:t>82,9</w:t>
            </w:r>
          </w:p>
        </w:tc>
        <w:tc>
          <w:tcPr>
            <w:tcW w:w="625" w:type="pct"/>
            <w:gridSpan w:val="2"/>
            <w:tcBorders>
              <w:top w:val="nil"/>
              <w:left w:val="nil"/>
              <w:bottom w:val="nil"/>
              <w:right w:val="nil"/>
            </w:tcBorders>
            <w:vAlign w:val="bottom"/>
          </w:tcPr>
          <w:p w:rsidR="00DA0A34" w:rsidRDefault="00117E0E" w:rsidP="00F209B1">
            <w:pPr>
              <w:keepNext/>
              <w:spacing w:before="20" w:after="20" w:line="240" w:lineRule="exact"/>
              <w:jc w:val="right"/>
              <w:rPr>
                <w:sz w:val="18"/>
                <w:szCs w:val="18"/>
              </w:rPr>
            </w:pPr>
            <w:r>
              <w:rPr>
                <w:sz w:val="18"/>
                <w:szCs w:val="18"/>
              </w:rPr>
              <w:t>31,9</w:t>
            </w:r>
          </w:p>
        </w:tc>
        <w:tc>
          <w:tcPr>
            <w:tcW w:w="616" w:type="pct"/>
            <w:tcBorders>
              <w:top w:val="nil"/>
              <w:left w:val="nil"/>
              <w:bottom w:val="nil"/>
              <w:right w:val="nil"/>
            </w:tcBorders>
            <w:vAlign w:val="bottom"/>
          </w:tcPr>
          <w:p w:rsidR="00DA0A34" w:rsidRDefault="00117E0E" w:rsidP="00F209B1">
            <w:pPr>
              <w:keepNext/>
              <w:spacing w:before="20" w:after="20" w:line="240" w:lineRule="exact"/>
              <w:jc w:val="right"/>
              <w:rPr>
                <w:sz w:val="18"/>
                <w:szCs w:val="18"/>
              </w:rPr>
            </w:pPr>
            <w:r>
              <w:rPr>
                <w:sz w:val="18"/>
                <w:szCs w:val="18"/>
              </w:rPr>
              <w:t>51,0</w:t>
            </w:r>
          </w:p>
        </w:tc>
        <w:tc>
          <w:tcPr>
            <w:tcW w:w="704" w:type="pct"/>
            <w:tcBorders>
              <w:top w:val="nil"/>
              <w:left w:val="nil"/>
              <w:bottom w:val="nil"/>
              <w:right w:val="nil"/>
            </w:tcBorders>
            <w:vAlign w:val="bottom"/>
          </w:tcPr>
          <w:p w:rsidR="00DA0A34" w:rsidRDefault="00117E0E" w:rsidP="00F209B1">
            <w:pPr>
              <w:keepNext/>
              <w:spacing w:before="20" w:after="20" w:line="240" w:lineRule="exact"/>
              <w:jc w:val="right"/>
              <w:rPr>
                <w:sz w:val="18"/>
                <w:szCs w:val="18"/>
              </w:rPr>
            </w:pPr>
            <w:r>
              <w:rPr>
                <w:sz w:val="18"/>
                <w:szCs w:val="18"/>
              </w:rPr>
              <w:t>14,0</w:t>
            </w:r>
          </w:p>
        </w:tc>
        <w:tc>
          <w:tcPr>
            <w:tcW w:w="615" w:type="pct"/>
            <w:tcBorders>
              <w:top w:val="nil"/>
              <w:left w:val="nil"/>
              <w:bottom w:val="nil"/>
              <w:right w:val="double" w:sz="4" w:space="0" w:color="943634"/>
            </w:tcBorders>
            <w:vAlign w:val="bottom"/>
          </w:tcPr>
          <w:p w:rsidR="00DA0A34" w:rsidRDefault="00117E0E" w:rsidP="00F209B1">
            <w:pPr>
              <w:keepNext/>
              <w:spacing w:before="20" w:after="20" w:line="240" w:lineRule="exact"/>
              <w:jc w:val="right"/>
              <w:rPr>
                <w:sz w:val="18"/>
                <w:szCs w:val="18"/>
              </w:rPr>
            </w:pPr>
            <w:r>
              <w:rPr>
                <w:sz w:val="18"/>
                <w:szCs w:val="18"/>
              </w:rPr>
              <w:t>0,6</w:t>
            </w:r>
          </w:p>
        </w:tc>
      </w:tr>
      <w:tr w:rsidR="009B259D" w:rsidRPr="00624C86" w:rsidTr="004E7684">
        <w:trPr>
          <w:cantSplit/>
        </w:trPr>
        <w:tc>
          <w:tcPr>
            <w:tcW w:w="410" w:type="pct"/>
            <w:tcBorders>
              <w:top w:val="nil"/>
              <w:left w:val="double" w:sz="4" w:space="0" w:color="943634"/>
              <w:bottom w:val="double" w:sz="4" w:space="0" w:color="943634"/>
              <w:right w:val="nil"/>
            </w:tcBorders>
            <w:vAlign w:val="bottom"/>
          </w:tcPr>
          <w:p w:rsidR="009B259D" w:rsidRDefault="009B259D" w:rsidP="00F209B1">
            <w:pPr>
              <w:keepNext/>
              <w:spacing w:before="20" w:after="20" w:line="240" w:lineRule="exact"/>
              <w:rPr>
                <w:sz w:val="18"/>
                <w:szCs w:val="18"/>
              </w:rPr>
            </w:pPr>
            <w:r>
              <w:rPr>
                <w:sz w:val="18"/>
                <w:szCs w:val="18"/>
              </w:rPr>
              <w:t>2014</w:t>
            </w:r>
          </w:p>
        </w:tc>
        <w:tc>
          <w:tcPr>
            <w:tcW w:w="786" w:type="pct"/>
            <w:tcBorders>
              <w:top w:val="nil"/>
              <w:left w:val="nil"/>
              <w:bottom w:val="double" w:sz="4" w:space="0" w:color="943634"/>
              <w:right w:val="nil"/>
            </w:tcBorders>
            <w:vAlign w:val="bottom"/>
          </w:tcPr>
          <w:p w:rsidR="009B259D" w:rsidRPr="003C3DBA" w:rsidRDefault="006F4941" w:rsidP="00F209B1">
            <w:pPr>
              <w:keepNext/>
              <w:spacing w:before="20" w:after="20" w:line="240" w:lineRule="exact"/>
              <w:jc w:val="right"/>
              <w:rPr>
                <w:sz w:val="18"/>
                <w:szCs w:val="18"/>
              </w:rPr>
            </w:pPr>
            <w:r>
              <w:rPr>
                <w:sz w:val="18"/>
                <w:szCs w:val="18"/>
              </w:rPr>
              <w:t>100</w:t>
            </w:r>
          </w:p>
        </w:tc>
        <w:tc>
          <w:tcPr>
            <w:tcW w:w="571" w:type="pct"/>
            <w:tcBorders>
              <w:top w:val="nil"/>
              <w:left w:val="nil"/>
              <w:bottom w:val="double" w:sz="4" w:space="0" w:color="943634"/>
              <w:right w:val="nil"/>
            </w:tcBorders>
            <w:vAlign w:val="bottom"/>
          </w:tcPr>
          <w:p w:rsidR="009B259D" w:rsidRDefault="00FB7946" w:rsidP="00F209B1">
            <w:pPr>
              <w:keepNext/>
              <w:spacing w:before="20" w:after="20" w:line="240" w:lineRule="exact"/>
              <w:jc w:val="right"/>
              <w:rPr>
                <w:sz w:val="18"/>
                <w:szCs w:val="18"/>
              </w:rPr>
            </w:pPr>
            <w:r>
              <w:rPr>
                <w:sz w:val="18"/>
                <w:szCs w:val="18"/>
              </w:rPr>
              <w:t>1,8</w:t>
            </w:r>
          </w:p>
        </w:tc>
        <w:tc>
          <w:tcPr>
            <w:tcW w:w="673" w:type="pct"/>
            <w:gridSpan w:val="2"/>
            <w:tcBorders>
              <w:top w:val="nil"/>
              <w:left w:val="nil"/>
              <w:bottom w:val="double" w:sz="4" w:space="0" w:color="943634"/>
              <w:right w:val="nil"/>
            </w:tcBorders>
            <w:vAlign w:val="bottom"/>
          </w:tcPr>
          <w:p w:rsidR="009B259D" w:rsidRDefault="00FB7946" w:rsidP="00F209B1">
            <w:pPr>
              <w:keepNext/>
              <w:spacing w:before="20" w:after="20" w:line="240" w:lineRule="exact"/>
              <w:jc w:val="right"/>
              <w:rPr>
                <w:sz w:val="18"/>
                <w:szCs w:val="18"/>
              </w:rPr>
            </w:pPr>
            <w:r>
              <w:rPr>
                <w:sz w:val="18"/>
                <w:szCs w:val="18"/>
              </w:rPr>
              <w:t>87,5</w:t>
            </w:r>
            <w:r w:rsidR="00452296" w:rsidRPr="00030D85">
              <w:rPr>
                <w:sz w:val="16"/>
                <w:szCs w:val="16"/>
                <w:vertAlign w:val="superscript"/>
              </w:rPr>
              <w:t>4)</w:t>
            </w:r>
          </w:p>
        </w:tc>
        <w:tc>
          <w:tcPr>
            <w:tcW w:w="625" w:type="pct"/>
            <w:gridSpan w:val="2"/>
            <w:tcBorders>
              <w:top w:val="nil"/>
              <w:left w:val="nil"/>
              <w:bottom w:val="double" w:sz="4" w:space="0" w:color="943634"/>
              <w:right w:val="nil"/>
            </w:tcBorders>
            <w:vAlign w:val="bottom"/>
          </w:tcPr>
          <w:p w:rsidR="00030D85" w:rsidRPr="00030D85" w:rsidRDefault="00FB7946" w:rsidP="00030D85">
            <w:pPr>
              <w:keepNext/>
              <w:spacing w:before="20" w:after="20" w:line="240" w:lineRule="exact"/>
              <w:jc w:val="right"/>
              <w:rPr>
                <w:sz w:val="16"/>
                <w:szCs w:val="16"/>
                <w:vertAlign w:val="superscript"/>
              </w:rPr>
            </w:pPr>
            <w:r>
              <w:rPr>
                <w:sz w:val="18"/>
                <w:szCs w:val="18"/>
              </w:rPr>
              <w:t>50,9</w:t>
            </w:r>
            <w:r w:rsidR="00452296" w:rsidRPr="00030D85">
              <w:rPr>
                <w:sz w:val="16"/>
                <w:szCs w:val="16"/>
                <w:vertAlign w:val="superscript"/>
              </w:rPr>
              <w:t>4)</w:t>
            </w:r>
          </w:p>
        </w:tc>
        <w:tc>
          <w:tcPr>
            <w:tcW w:w="616" w:type="pct"/>
            <w:tcBorders>
              <w:top w:val="nil"/>
              <w:left w:val="nil"/>
              <w:bottom w:val="double" w:sz="4" w:space="0" w:color="943634"/>
              <w:right w:val="nil"/>
            </w:tcBorders>
            <w:vAlign w:val="bottom"/>
          </w:tcPr>
          <w:p w:rsidR="009B259D" w:rsidRDefault="00FB7946" w:rsidP="00F209B1">
            <w:pPr>
              <w:keepNext/>
              <w:spacing w:before="20" w:after="20" w:line="240" w:lineRule="exact"/>
              <w:jc w:val="right"/>
              <w:rPr>
                <w:sz w:val="18"/>
                <w:szCs w:val="18"/>
              </w:rPr>
            </w:pPr>
            <w:r>
              <w:rPr>
                <w:sz w:val="18"/>
                <w:szCs w:val="18"/>
              </w:rPr>
              <w:t>36,6</w:t>
            </w:r>
          </w:p>
        </w:tc>
        <w:tc>
          <w:tcPr>
            <w:tcW w:w="704" w:type="pct"/>
            <w:tcBorders>
              <w:top w:val="nil"/>
              <w:left w:val="nil"/>
              <w:bottom w:val="double" w:sz="4" w:space="0" w:color="943634"/>
              <w:right w:val="nil"/>
            </w:tcBorders>
            <w:vAlign w:val="bottom"/>
          </w:tcPr>
          <w:p w:rsidR="009B259D" w:rsidRDefault="00FB7946" w:rsidP="00F209B1">
            <w:pPr>
              <w:keepNext/>
              <w:spacing w:before="20" w:after="20" w:line="240" w:lineRule="exact"/>
              <w:jc w:val="right"/>
              <w:rPr>
                <w:sz w:val="18"/>
                <w:szCs w:val="18"/>
              </w:rPr>
            </w:pPr>
            <w:r>
              <w:rPr>
                <w:sz w:val="18"/>
                <w:szCs w:val="18"/>
              </w:rPr>
              <w:t>10,2</w:t>
            </w:r>
          </w:p>
        </w:tc>
        <w:tc>
          <w:tcPr>
            <w:tcW w:w="615" w:type="pct"/>
            <w:tcBorders>
              <w:top w:val="nil"/>
              <w:left w:val="nil"/>
              <w:bottom w:val="double" w:sz="4" w:space="0" w:color="943634"/>
              <w:right w:val="double" w:sz="4" w:space="0" w:color="943634"/>
            </w:tcBorders>
            <w:vAlign w:val="bottom"/>
          </w:tcPr>
          <w:p w:rsidR="009B259D" w:rsidRDefault="00FB7946" w:rsidP="00F209B1">
            <w:pPr>
              <w:keepNext/>
              <w:spacing w:before="20" w:after="20" w:line="240" w:lineRule="exact"/>
              <w:jc w:val="right"/>
              <w:rPr>
                <w:sz w:val="18"/>
                <w:szCs w:val="18"/>
              </w:rPr>
            </w:pPr>
            <w:r>
              <w:rPr>
                <w:sz w:val="18"/>
                <w:szCs w:val="18"/>
              </w:rPr>
              <w:t>0,5</w:t>
            </w:r>
          </w:p>
        </w:tc>
      </w:tr>
    </w:tbl>
    <w:p w:rsidR="000F6DEC" w:rsidRPr="00030D85" w:rsidRDefault="000F6DEC" w:rsidP="00D5439D">
      <w:pPr>
        <w:keepNext/>
        <w:jc w:val="both"/>
        <w:rPr>
          <w:sz w:val="16"/>
          <w:szCs w:val="16"/>
        </w:rPr>
      </w:pPr>
      <w:r w:rsidRPr="00030D85">
        <w:rPr>
          <w:sz w:val="16"/>
          <w:szCs w:val="16"/>
          <w:vertAlign w:val="superscript"/>
        </w:rPr>
        <w:t xml:space="preserve">1) </w:t>
      </w:r>
      <w:r w:rsidR="00CB06F8" w:rsidRPr="00030D85">
        <w:rPr>
          <w:sz w:val="16"/>
          <w:szCs w:val="16"/>
        </w:rPr>
        <w:t>В государственных органах, органах местного самоуправ</w:t>
      </w:r>
      <w:r w:rsidR="00D5439D">
        <w:rPr>
          <w:sz w:val="16"/>
          <w:szCs w:val="16"/>
        </w:rPr>
        <w:t>ления и избирательных комиссиях</w:t>
      </w:r>
      <w:r w:rsidR="00D5439D">
        <w:rPr>
          <w:sz w:val="16"/>
          <w:szCs w:val="16"/>
        </w:rPr>
        <w:br/>
      </w:r>
      <w:r w:rsidR="00CB06F8" w:rsidRPr="00030D85">
        <w:rPr>
          <w:sz w:val="16"/>
          <w:szCs w:val="16"/>
        </w:rPr>
        <w:t>муниципальных образований края.</w:t>
      </w:r>
    </w:p>
    <w:p w:rsidR="00452296" w:rsidRPr="00030D85" w:rsidRDefault="00CB06F8" w:rsidP="007F0A1D">
      <w:pPr>
        <w:rPr>
          <w:sz w:val="16"/>
          <w:szCs w:val="16"/>
        </w:rPr>
      </w:pPr>
      <w:r w:rsidRPr="00030D85">
        <w:rPr>
          <w:sz w:val="16"/>
          <w:szCs w:val="16"/>
          <w:vertAlign w:val="superscript"/>
        </w:rPr>
        <w:t>2)</w:t>
      </w:r>
      <w:r w:rsidRPr="00030D85">
        <w:rPr>
          <w:sz w:val="16"/>
          <w:szCs w:val="16"/>
        </w:rPr>
        <w:t xml:space="preserve"> Включая органы местного самоуправлен</w:t>
      </w:r>
      <w:r w:rsidR="006F4941" w:rsidRPr="00030D85">
        <w:rPr>
          <w:sz w:val="16"/>
          <w:szCs w:val="16"/>
        </w:rPr>
        <w:t>и</w:t>
      </w:r>
      <w:r w:rsidR="00452296" w:rsidRPr="00030D85">
        <w:rPr>
          <w:sz w:val="16"/>
          <w:szCs w:val="16"/>
        </w:rPr>
        <w:t>я с соответствующими функциями.</w:t>
      </w:r>
    </w:p>
    <w:p w:rsidR="00452296" w:rsidRPr="00030D85" w:rsidRDefault="006F4941" w:rsidP="007F0A1D">
      <w:pPr>
        <w:rPr>
          <w:sz w:val="16"/>
          <w:szCs w:val="16"/>
        </w:rPr>
      </w:pPr>
      <w:r w:rsidRPr="00030D85">
        <w:rPr>
          <w:sz w:val="16"/>
          <w:szCs w:val="16"/>
          <w:vertAlign w:val="superscript"/>
        </w:rPr>
        <w:t>3)</w:t>
      </w:r>
      <w:r w:rsidRPr="00030D85">
        <w:rPr>
          <w:iCs/>
          <w:sz w:val="16"/>
          <w:szCs w:val="16"/>
        </w:rPr>
        <w:t xml:space="preserve"> </w:t>
      </w:r>
      <w:r w:rsidR="00452296" w:rsidRPr="00030D85">
        <w:rPr>
          <w:sz w:val="16"/>
          <w:szCs w:val="16"/>
        </w:rPr>
        <w:t>Не включая избирательные комиссии муниципальных образований края.</w:t>
      </w:r>
    </w:p>
    <w:p w:rsidR="006F4941" w:rsidRPr="00030D85" w:rsidRDefault="00452296" w:rsidP="007F0A1D">
      <w:pPr>
        <w:rPr>
          <w:sz w:val="16"/>
          <w:szCs w:val="16"/>
        </w:rPr>
      </w:pPr>
      <w:r w:rsidRPr="00030D85">
        <w:rPr>
          <w:sz w:val="16"/>
          <w:szCs w:val="16"/>
          <w:vertAlign w:val="superscript"/>
        </w:rPr>
        <w:t xml:space="preserve">4) </w:t>
      </w:r>
      <w:r w:rsidR="006F4941" w:rsidRPr="00030D85">
        <w:rPr>
          <w:sz w:val="16"/>
          <w:szCs w:val="16"/>
        </w:rPr>
        <w:t>С учетом данных по всем категориям работников территориальных органов МВД России.</w:t>
      </w:r>
    </w:p>
    <w:p w:rsidR="0031315F" w:rsidRDefault="0031315F" w:rsidP="000F6DEC">
      <w:pPr>
        <w:pStyle w:val="3"/>
        <w:spacing w:before="0" w:after="0" w:line="180" w:lineRule="exact"/>
        <w:jc w:val="center"/>
        <w:rPr>
          <w:rFonts w:ascii="Arial" w:hAnsi="Arial" w:cs="Arial"/>
          <w:i/>
          <w:color w:val="C00000"/>
          <w:sz w:val="18"/>
          <w:szCs w:val="18"/>
        </w:rPr>
      </w:pPr>
    </w:p>
    <w:p w:rsidR="009B7391" w:rsidRDefault="000F6DEC" w:rsidP="009B7391">
      <w:pPr>
        <w:pStyle w:val="3"/>
        <w:spacing w:before="0" w:after="0" w:line="180" w:lineRule="exact"/>
        <w:jc w:val="center"/>
        <w:rPr>
          <w:rFonts w:ascii="Arial" w:hAnsi="Arial" w:cs="Arial"/>
          <w:i/>
          <w:color w:val="C00000"/>
          <w:sz w:val="18"/>
          <w:szCs w:val="18"/>
        </w:rPr>
      </w:pPr>
      <w:bookmarkStart w:id="166" w:name="_Toc420564626"/>
      <w:r w:rsidRPr="00800257">
        <w:rPr>
          <w:rFonts w:ascii="Arial" w:hAnsi="Arial" w:cs="Arial"/>
          <w:i/>
          <w:color w:val="C00000"/>
          <w:sz w:val="18"/>
          <w:szCs w:val="18"/>
        </w:rPr>
        <w:t>2.</w:t>
      </w:r>
      <w:r w:rsidR="00433649">
        <w:rPr>
          <w:rFonts w:ascii="Arial" w:hAnsi="Arial" w:cs="Arial"/>
          <w:i/>
          <w:color w:val="C00000"/>
          <w:sz w:val="18"/>
          <w:szCs w:val="18"/>
        </w:rPr>
        <w:t>3</w:t>
      </w:r>
      <w:r w:rsidRPr="00800257">
        <w:rPr>
          <w:rFonts w:ascii="Arial" w:hAnsi="Arial" w:cs="Arial"/>
          <w:i/>
          <w:color w:val="C00000"/>
          <w:sz w:val="18"/>
          <w:szCs w:val="18"/>
        </w:rPr>
        <w:t xml:space="preserve">. Число </w:t>
      </w:r>
      <w:r w:rsidR="00970D45" w:rsidRPr="00800257">
        <w:rPr>
          <w:rFonts w:ascii="Arial" w:hAnsi="Arial" w:cs="Arial"/>
          <w:i/>
          <w:color w:val="C00000"/>
          <w:sz w:val="18"/>
          <w:szCs w:val="18"/>
        </w:rPr>
        <w:t>общественных</w:t>
      </w:r>
      <w:r w:rsidR="002000D7">
        <w:rPr>
          <w:rFonts w:ascii="Arial" w:hAnsi="Arial" w:cs="Arial"/>
          <w:i/>
          <w:color w:val="C00000"/>
          <w:sz w:val="18"/>
          <w:szCs w:val="18"/>
        </w:rPr>
        <w:t xml:space="preserve"> объединений</w:t>
      </w:r>
      <w:r w:rsidR="00970D45" w:rsidRPr="00800257">
        <w:rPr>
          <w:rFonts w:ascii="Arial" w:hAnsi="Arial" w:cs="Arial"/>
          <w:i/>
          <w:color w:val="C00000"/>
          <w:sz w:val="18"/>
          <w:szCs w:val="18"/>
        </w:rPr>
        <w:t xml:space="preserve"> и религиозных организаций</w:t>
      </w:r>
      <w:r w:rsidR="002000D7">
        <w:rPr>
          <w:rFonts w:ascii="Arial" w:hAnsi="Arial" w:cs="Arial"/>
          <w:i/>
          <w:color w:val="C00000"/>
          <w:sz w:val="18"/>
          <w:szCs w:val="18"/>
        </w:rPr>
        <w:t>,</w:t>
      </w:r>
      <w:bookmarkStart w:id="167" w:name="_Toc323228478"/>
      <w:bookmarkStart w:id="168" w:name="_Toc323231553"/>
      <w:bookmarkStart w:id="169" w:name="_Toc323233809"/>
      <w:bookmarkStart w:id="170" w:name="_Toc323283806"/>
      <w:bookmarkStart w:id="171" w:name="_Toc323284652"/>
      <w:bookmarkStart w:id="172" w:name="_Toc323286277"/>
      <w:bookmarkStart w:id="173" w:name="_Toc323288623"/>
      <w:r w:rsidR="00C639DD">
        <w:rPr>
          <w:rFonts w:ascii="Arial" w:hAnsi="Arial" w:cs="Arial"/>
          <w:i/>
          <w:color w:val="C00000"/>
          <w:sz w:val="18"/>
          <w:szCs w:val="18"/>
        </w:rPr>
        <w:br/>
      </w:r>
      <w:r w:rsidRPr="00800257">
        <w:rPr>
          <w:rFonts w:ascii="Arial" w:hAnsi="Arial" w:cs="Arial"/>
          <w:i/>
          <w:color w:val="C00000"/>
          <w:sz w:val="18"/>
          <w:szCs w:val="18"/>
        </w:rPr>
        <w:t>зарегистрированных в крае</w:t>
      </w:r>
      <w:bookmarkEnd w:id="166"/>
    </w:p>
    <w:p w:rsidR="000F6DEC" w:rsidRPr="00C639DD" w:rsidRDefault="009B7391" w:rsidP="00C639DD">
      <w:pPr>
        <w:jc w:val="center"/>
        <w:rPr>
          <w:rFonts w:ascii="Arial" w:hAnsi="Arial" w:cs="Arial"/>
          <w:color w:val="C00000"/>
          <w:sz w:val="18"/>
          <w:szCs w:val="18"/>
        </w:rPr>
      </w:pPr>
      <w:bookmarkStart w:id="174" w:name="_Toc357697897"/>
      <w:bookmarkStart w:id="175" w:name="_Toc357698445"/>
      <w:bookmarkStart w:id="176" w:name="_Toc383608089"/>
      <w:bookmarkStart w:id="177" w:name="_Toc384134580"/>
      <w:r w:rsidRPr="00C639DD">
        <w:rPr>
          <w:rFonts w:ascii="Arial" w:hAnsi="Arial" w:cs="Arial"/>
          <w:color w:val="C00000"/>
          <w:sz w:val="18"/>
          <w:szCs w:val="18"/>
        </w:rPr>
        <w:t>(</w:t>
      </w:r>
      <w:r w:rsidR="000F6DEC" w:rsidRPr="00C639DD">
        <w:rPr>
          <w:rFonts w:ascii="Arial" w:hAnsi="Arial" w:cs="Arial"/>
          <w:color w:val="C00000"/>
          <w:sz w:val="18"/>
          <w:szCs w:val="18"/>
        </w:rPr>
        <w:t xml:space="preserve">на </w:t>
      </w:r>
      <w:bookmarkEnd w:id="167"/>
      <w:bookmarkEnd w:id="168"/>
      <w:bookmarkEnd w:id="169"/>
      <w:bookmarkEnd w:id="170"/>
      <w:bookmarkEnd w:id="171"/>
      <w:bookmarkEnd w:id="172"/>
      <w:bookmarkEnd w:id="173"/>
      <w:r w:rsidR="00280199" w:rsidRPr="00C639DD">
        <w:rPr>
          <w:rFonts w:ascii="Arial" w:hAnsi="Arial" w:cs="Arial"/>
          <w:color w:val="C00000"/>
          <w:sz w:val="18"/>
          <w:szCs w:val="18"/>
        </w:rPr>
        <w:t>1 января</w:t>
      </w:r>
      <w:r w:rsidRPr="00C639DD">
        <w:rPr>
          <w:rFonts w:ascii="Arial" w:hAnsi="Arial" w:cs="Arial"/>
          <w:color w:val="C00000"/>
          <w:sz w:val="18"/>
          <w:szCs w:val="18"/>
        </w:rPr>
        <w:t>)</w:t>
      </w:r>
      <w:bookmarkEnd w:id="174"/>
      <w:bookmarkEnd w:id="175"/>
      <w:bookmarkEnd w:id="176"/>
      <w:bookmarkEnd w:id="177"/>
    </w:p>
    <w:p w:rsidR="00C639DD" w:rsidRPr="00C639DD" w:rsidRDefault="00C639DD" w:rsidP="00C639DD">
      <w:pPr>
        <w:jc w:val="center"/>
        <w:rPr>
          <w:rFonts w:ascii="Arial" w:hAnsi="Arial" w:cs="Arial"/>
          <w:color w:val="C00000"/>
          <w:sz w:val="18"/>
          <w:szCs w:val="18"/>
        </w:rPr>
      </w:pPr>
    </w:p>
    <w:tbl>
      <w:tblPr>
        <w:tblW w:w="5000" w:type="pct"/>
        <w:tblBorders>
          <w:top w:val="double" w:sz="4" w:space="0" w:color="943634"/>
          <w:left w:val="double" w:sz="4" w:space="0" w:color="943634"/>
          <w:bottom w:val="double" w:sz="4" w:space="0" w:color="943634"/>
          <w:right w:val="double" w:sz="4" w:space="0" w:color="943634"/>
          <w:insideH w:val="dashed" w:sz="4" w:space="0" w:color="C00000"/>
        </w:tblBorders>
        <w:tblLook w:val="0000"/>
      </w:tblPr>
      <w:tblGrid>
        <w:gridCol w:w="3138"/>
        <w:gridCol w:w="779"/>
        <w:gridCol w:w="779"/>
        <w:gridCol w:w="779"/>
        <w:gridCol w:w="774"/>
        <w:gridCol w:w="771"/>
      </w:tblGrid>
      <w:tr w:rsidR="002A0FC6" w:rsidTr="004C3B80">
        <w:tc>
          <w:tcPr>
            <w:tcW w:w="2235" w:type="pct"/>
            <w:tcBorders>
              <w:top w:val="double" w:sz="4" w:space="0" w:color="943634"/>
              <w:bottom w:val="double" w:sz="4" w:space="0" w:color="C0504D"/>
              <w:right w:val="double" w:sz="4" w:space="0" w:color="943634"/>
            </w:tcBorders>
            <w:shd w:val="clear" w:color="auto" w:fill="F1D949"/>
          </w:tcPr>
          <w:p w:rsidR="002A0FC6" w:rsidRPr="00A0065D" w:rsidRDefault="002A0FC6" w:rsidP="004C3B80">
            <w:pPr>
              <w:keepNext/>
              <w:spacing w:before="40" w:after="40" w:line="240" w:lineRule="exact"/>
              <w:jc w:val="center"/>
              <w:outlineLvl w:val="1"/>
              <w:rPr>
                <w:sz w:val="18"/>
                <w:szCs w:val="18"/>
              </w:rPr>
            </w:pPr>
          </w:p>
        </w:tc>
        <w:tc>
          <w:tcPr>
            <w:tcW w:w="555" w:type="pct"/>
            <w:tcBorders>
              <w:top w:val="double" w:sz="4" w:space="0" w:color="943634"/>
              <w:bottom w:val="double" w:sz="4" w:space="0" w:color="943634"/>
              <w:right w:val="double" w:sz="4" w:space="0" w:color="943634"/>
            </w:tcBorders>
            <w:shd w:val="clear" w:color="auto" w:fill="F1D949"/>
            <w:vAlign w:val="center"/>
          </w:tcPr>
          <w:p w:rsidR="002A0FC6" w:rsidRPr="00153676" w:rsidRDefault="002A0FC6" w:rsidP="004C3B80">
            <w:pPr>
              <w:spacing w:before="40" w:after="40" w:line="240" w:lineRule="exact"/>
              <w:jc w:val="center"/>
              <w:rPr>
                <w:sz w:val="18"/>
                <w:szCs w:val="18"/>
              </w:rPr>
            </w:pPr>
            <w:bookmarkStart w:id="178" w:name="_Toc323228482"/>
            <w:r w:rsidRPr="00A0065D">
              <w:rPr>
                <w:sz w:val="18"/>
                <w:szCs w:val="18"/>
                <w:lang w:val="en-US"/>
              </w:rPr>
              <w:t>201</w:t>
            </w:r>
            <w:bookmarkEnd w:id="178"/>
            <w:r>
              <w:rPr>
                <w:sz w:val="18"/>
                <w:szCs w:val="18"/>
              </w:rPr>
              <w:t>1</w:t>
            </w:r>
          </w:p>
        </w:tc>
        <w:tc>
          <w:tcPr>
            <w:tcW w:w="55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2A0FC6" w:rsidRPr="00A0065D" w:rsidRDefault="002A0FC6" w:rsidP="004C3B80">
            <w:pPr>
              <w:spacing w:before="40" w:after="40" w:line="240" w:lineRule="exact"/>
              <w:jc w:val="center"/>
              <w:rPr>
                <w:sz w:val="18"/>
                <w:szCs w:val="18"/>
              </w:rPr>
            </w:pPr>
            <w:bookmarkStart w:id="179" w:name="_Toc323228483"/>
            <w:r w:rsidRPr="00A0065D">
              <w:rPr>
                <w:sz w:val="18"/>
                <w:szCs w:val="18"/>
                <w:lang w:val="en-US"/>
              </w:rPr>
              <w:t>201</w:t>
            </w:r>
            <w:bookmarkEnd w:id="179"/>
            <w:r>
              <w:rPr>
                <w:sz w:val="18"/>
                <w:szCs w:val="18"/>
              </w:rPr>
              <w:t>2</w:t>
            </w:r>
          </w:p>
        </w:tc>
        <w:tc>
          <w:tcPr>
            <w:tcW w:w="555" w:type="pct"/>
            <w:tcBorders>
              <w:top w:val="double" w:sz="4" w:space="0" w:color="943634"/>
              <w:bottom w:val="double" w:sz="4" w:space="0" w:color="C0504D"/>
              <w:right w:val="double" w:sz="4" w:space="0" w:color="943634"/>
            </w:tcBorders>
            <w:shd w:val="clear" w:color="auto" w:fill="F1D949"/>
            <w:vAlign w:val="center"/>
          </w:tcPr>
          <w:p w:rsidR="002A0FC6" w:rsidRPr="0012642E" w:rsidRDefault="002A0FC6" w:rsidP="004C3B80">
            <w:pPr>
              <w:spacing w:before="40" w:after="40" w:line="240" w:lineRule="exact"/>
              <w:jc w:val="center"/>
              <w:rPr>
                <w:sz w:val="18"/>
                <w:szCs w:val="18"/>
              </w:rPr>
            </w:pPr>
            <w:r>
              <w:rPr>
                <w:sz w:val="18"/>
                <w:szCs w:val="18"/>
              </w:rPr>
              <w:t>2013</w:t>
            </w:r>
          </w:p>
        </w:tc>
        <w:tc>
          <w:tcPr>
            <w:tcW w:w="551" w:type="pct"/>
            <w:tcBorders>
              <w:top w:val="double" w:sz="4" w:space="0" w:color="943634"/>
              <w:bottom w:val="double" w:sz="4" w:space="0" w:color="C0504D"/>
              <w:right w:val="double" w:sz="4" w:space="0" w:color="943634"/>
            </w:tcBorders>
            <w:shd w:val="clear" w:color="auto" w:fill="F1D949"/>
            <w:vAlign w:val="center"/>
          </w:tcPr>
          <w:p w:rsidR="002A0FC6" w:rsidRPr="00A0065D" w:rsidRDefault="002A0FC6" w:rsidP="004C3B80">
            <w:pPr>
              <w:spacing w:before="40" w:after="40" w:line="240" w:lineRule="exact"/>
              <w:jc w:val="center"/>
              <w:rPr>
                <w:sz w:val="18"/>
                <w:szCs w:val="18"/>
              </w:rPr>
            </w:pPr>
            <w:r>
              <w:rPr>
                <w:sz w:val="18"/>
                <w:szCs w:val="18"/>
              </w:rPr>
              <w:t>2014</w:t>
            </w:r>
          </w:p>
        </w:tc>
        <w:tc>
          <w:tcPr>
            <w:tcW w:w="549" w:type="pct"/>
            <w:tcBorders>
              <w:top w:val="double" w:sz="4" w:space="0" w:color="943634"/>
              <w:bottom w:val="double" w:sz="4" w:space="0" w:color="C0504D"/>
              <w:right w:val="double" w:sz="4" w:space="0" w:color="943634"/>
            </w:tcBorders>
            <w:shd w:val="clear" w:color="auto" w:fill="F1D949"/>
            <w:vAlign w:val="center"/>
          </w:tcPr>
          <w:p w:rsidR="002A0FC6" w:rsidRDefault="002A0FC6" w:rsidP="004C3B80">
            <w:pPr>
              <w:spacing w:before="40" w:after="40" w:line="240" w:lineRule="exact"/>
              <w:jc w:val="center"/>
              <w:rPr>
                <w:sz w:val="18"/>
                <w:szCs w:val="18"/>
              </w:rPr>
            </w:pPr>
            <w:r>
              <w:rPr>
                <w:sz w:val="18"/>
                <w:szCs w:val="18"/>
              </w:rPr>
              <w:t>2015</w:t>
            </w:r>
          </w:p>
        </w:tc>
      </w:tr>
      <w:tr w:rsidR="002A0FC6" w:rsidTr="004C3B80">
        <w:tc>
          <w:tcPr>
            <w:tcW w:w="2235" w:type="pct"/>
            <w:tcBorders>
              <w:top w:val="double" w:sz="4" w:space="0" w:color="C0504D"/>
              <w:left w:val="double" w:sz="4" w:space="0" w:color="C0504D"/>
              <w:bottom w:val="nil"/>
              <w:right w:val="nil"/>
            </w:tcBorders>
            <w:vAlign w:val="bottom"/>
          </w:tcPr>
          <w:p w:rsidR="002A0FC6" w:rsidRPr="003C3DBA" w:rsidRDefault="002A0FC6" w:rsidP="00212F49">
            <w:pPr>
              <w:spacing w:before="40" w:line="240" w:lineRule="exact"/>
              <w:ind w:left="142" w:hanging="142"/>
              <w:rPr>
                <w:b/>
                <w:sz w:val="18"/>
                <w:szCs w:val="18"/>
              </w:rPr>
            </w:pPr>
            <w:r w:rsidRPr="003C3DBA">
              <w:rPr>
                <w:b/>
                <w:sz w:val="18"/>
                <w:szCs w:val="18"/>
              </w:rPr>
              <w:t>Общественные организации</w:t>
            </w:r>
            <w:r w:rsidR="00212F49">
              <w:rPr>
                <w:b/>
                <w:sz w:val="18"/>
                <w:szCs w:val="18"/>
              </w:rPr>
              <w:br/>
            </w:r>
            <w:r w:rsidRPr="003C3DBA">
              <w:rPr>
                <w:b/>
                <w:sz w:val="18"/>
                <w:szCs w:val="18"/>
              </w:rPr>
              <w:t>(объединения)</w:t>
            </w:r>
          </w:p>
        </w:tc>
        <w:tc>
          <w:tcPr>
            <w:tcW w:w="555" w:type="pct"/>
            <w:tcBorders>
              <w:top w:val="double" w:sz="4" w:space="0" w:color="943634"/>
              <w:left w:val="nil"/>
              <w:bottom w:val="nil"/>
              <w:right w:val="nil"/>
            </w:tcBorders>
            <w:vAlign w:val="bottom"/>
          </w:tcPr>
          <w:p w:rsidR="002A0FC6" w:rsidRPr="003C3DBA" w:rsidRDefault="002A0FC6" w:rsidP="004C3B80">
            <w:pPr>
              <w:spacing w:line="240" w:lineRule="exact"/>
              <w:jc w:val="right"/>
              <w:rPr>
                <w:b/>
                <w:sz w:val="18"/>
                <w:szCs w:val="18"/>
                <w:lang w:val="ru-MO"/>
              </w:rPr>
            </w:pPr>
            <w:r>
              <w:rPr>
                <w:b/>
                <w:sz w:val="18"/>
                <w:szCs w:val="18"/>
                <w:lang w:val="ru-MO"/>
              </w:rPr>
              <w:t>1742</w:t>
            </w:r>
          </w:p>
        </w:tc>
        <w:tc>
          <w:tcPr>
            <w:tcW w:w="555" w:type="pct"/>
            <w:tcBorders>
              <w:top w:val="double" w:sz="4" w:space="0" w:color="C0504D"/>
              <w:left w:val="nil"/>
              <w:bottom w:val="nil"/>
              <w:right w:val="nil"/>
            </w:tcBorders>
            <w:vAlign w:val="bottom"/>
          </w:tcPr>
          <w:p w:rsidR="002A0FC6" w:rsidRPr="00212F49" w:rsidRDefault="002A0FC6" w:rsidP="004C3B80">
            <w:pPr>
              <w:spacing w:line="240" w:lineRule="exact"/>
              <w:jc w:val="right"/>
              <w:rPr>
                <w:b/>
                <w:sz w:val="18"/>
                <w:szCs w:val="18"/>
              </w:rPr>
            </w:pPr>
            <w:r w:rsidRPr="00212F49">
              <w:rPr>
                <w:b/>
                <w:sz w:val="18"/>
                <w:szCs w:val="18"/>
              </w:rPr>
              <w:t>1653</w:t>
            </w:r>
          </w:p>
        </w:tc>
        <w:tc>
          <w:tcPr>
            <w:tcW w:w="555" w:type="pct"/>
            <w:tcBorders>
              <w:top w:val="double" w:sz="4" w:space="0" w:color="C0504D"/>
              <w:left w:val="nil"/>
              <w:bottom w:val="nil"/>
              <w:right w:val="nil"/>
            </w:tcBorders>
            <w:vAlign w:val="bottom"/>
          </w:tcPr>
          <w:p w:rsidR="002A0FC6" w:rsidRPr="003C3DBA" w:rsidRDefault="002A0FC6" w:rsidP="004C3B80">
            <w:pPr>
              <w:spacing w:line="240" w:lineRule="exact"/>
              <w:jc w:val="right"/>
              <w:rPr>
                <w:b/>
                <w:color w:val="000000"/>
                <w:sz w:val="18"/>
                <w:szCs w:val="18"/>
              </w:rPr>
            </w:pPr>
            <w:r w:rsidRPr="003C3DBA">
              <w:rPr>
                <w:b/>
                <w:color w:val="000000"/>
                <w:sz w:val="18"/>
                <w:szCs w:val="18"/>
              </w:rPr>
              <w:t>1662</w:t>
            </w:r>
          </w:p>
        </w:tc>
        <w:tc>
          <w:tcPr>
            <w:tcW w:w="551" w:type="pct"/>
            <w:tcBorders>
              <w:top w:val="double" w:sz="4" w:space="0" w:color="C0504D"/>
              <w:left w:val="nil"/>
              <w:bottom w:val="nil"/>
              <w:right w:val="nil"/>
            </w:tcBorders>
            <w:vAlign w:val="bottom"/>
          </w:tcPr>
          <w:p w:rsidR="002A0FC6" w:rsidRPr="003C3DBA" w:rsidRDefault="002A0FC6" w:rsidP="004C3B80">
            <w:pPr>
              <w:spacing w:line="240" w:lineRule="exact"/>
              <w:jc w:val="right"/>
              <w:rPr>
                <w:b/>
                <w:color w:val="000000"/>
                <w:sz w:val="18"/>
                <w:szCs w:val="18"/>
              </w:rPr>
            </w:pPr>
            <w:r w:rsidRPr="003C3DBA">
              <w:rPr>
                <w:b/>
                <w:color w:val="000000"/>
                <w:sz w:val="18"/>
                <w:szCs w:val="18"/>
              </w:rPr>
              <w:t>1605</w:t>
            </w:r>
          </w:p>
        </w:tc>
        <w:tc>
          <w:tcPr>
            <w:tcW w:w="549" w:type="pct"/>
            <w:tcBorders>
              <w:top w:val="double" w:sz="4" w:space="0" w:color="C0504D"/>
              <w:left w:val="nil"/>
              <w:bottom w:val="nil"/>
              <w:right w:val="double" w:sz="4" w:space="0" w:color="C0504D"/>
            </w:tcBorders>
            <w:vAlign w:val="bottom"/>
          </w:tcPr>
          <w:p w:rsidR="002A0FC6" w:rsidRPr="003C3DBA" w:rsidRDefault="00E1445A" w:rsidP="004C3B80">
            <w:pPr>
              <w:spacing w:line="240" w:lineRule="exact"/>
              <w:jc w:val="right"/>
              <w:rPr>
                <w:b/>
                <w:color w:val="000000"/>
                <w:sz w:val="18"/>
                <w:szCs w:val="18"/>
              </w:rPr>
            </w:pPr>
            <w:r>
              <w:rPr>
                <w:b/>
                <w:color w:val="000000"/>
                <w:sz w:val="18"/>
                <w:szCs w:val="18"/>
              </w:rPr>
              <w:t>1701</w:t>
            </w:r>
          </w:p>
        </w:tc>
      </w:tr>
      <w:tr w:rsidR="002A0FC6" w:rsidTr="004C3B80">
        <w:tc>
          <w:tcPr>
            <w:tcW w:w="2235" w:type="pct"/>
            <w:tcBorders>
              <w:top w:val="nil"/>
              <w:left w:val="double" w:sz="4" w:space="0" w:color="C0504D"/>
              <w:bottom w:val="nil"/>
              <w:right w:val="nil"/>
            </w:tcBorders>
            <w:vAlign w:val="bottom"/>
          </w:tcPr>
          <w:p w:rsidR="002A0FC6" w:rsidRPr="003C3DBA" w:rsidRDefault="002A0FC6" w:rsidP="004C3B80">
            <w:pPr>
              <w:spacing w:line="240" w:lineRule="exact"/>
              <w:ind w:left="284" w:hanging="142"/>
              <w:rPr>
                <w:sz w:val="18"/>
                <w:szCs w:val="18"/>
              </w:rPr>
            </w:pPr>
            <w:bookmarkStart w:id="180" w:name="_Toc323228487"/>
            <w:r w:rsidRPr="003C3DBA">
              <w:rPr>
                <w:sz w:val="18"/>
                <w:szCs w:val="18"/>
              </w:rPr>
              <w:t>из них:</w:t>
            </w:r>
            <w:bookmarkEnd w:id="180"/>
          </w:p>
        </w:tc>
        <w:tc>
          <w:tcPr>
            <w:tcW w:w="555" w:type="pct"/>
            <w:tcBorders>
              <w:top w:val="nil"/>
              <w:left w:val="nil"/>
              <w:bottom w:val="nil"/>
              <w:right w:val="nil"/>
            </w:tcBorders>
            <w:vAlign w:val="bottom"/>
          </w:tcPr>
          <w:p w:rsidR="002A0FC6" w:rsidRPr="003C3DBA" w:rsidRDefault="002A0FC6" w:rsidP="004C3B80">
            <w:pPr>
              <w:spacing w:line="240" w:lineRule="exact"/>
              <w:jc w:val="right"/>
              <w:rPr>
                <w:sz w:val="18"/>
                <w:szCs w:val="18"/>
              </w:rPr>
            </w:pPr>
          </w:p>
        </w:tc>
        <w:tc>
          <w:tcPr>
            <w:tcW w:w="555" w:type="pct"/>
            <w:tcBorders>
              <w:top w:val="nil"/>
              <w:left w:val="nil"/>
              <w:bottom w:val="nil"/>
              <w:right w:val="nil"/>
            </w:tcBorders>
            <w:vAlign w:val="bottom"/>
          </w:tcPr>
          <w:p w:rsidR="002A0FC6" w:rsidRPr="003C3DBA" w:rsidRDefault="002A0FC6" w:rsidP="004C3B80">
            <w:pPr>
              <w:spacing w:line="240" w:lineRule="exact"/>
              <w:jc w:val="right"/>
              <w:rPr>
                <w:sz w:val="18"/>
                <w:szCs w:val="18"/>
              </w:rPr>
            </w:pPr>
          </w:p>
        </w:tc>
        <w:tc>
          <w:tcPr>
            <w:tcW w:w="555" w:type="pct"/>
            <w:tcBorders>
              <w:top w:val="nil"/>
              <w:left w:val="nil"/>
              <w:bottom w:val="nil"/>
              <w:right w:val="nil"/>
            </w:tcBorders>
            <w:vAlign w:val="bottom"/>
          </w:tcPr>
          <w:p w:rsidR="002A0FC6" w:rsidRPr="003C3DBA" w:rsidRDefault="002A0FC6" w:rsidP="004C3B80">
            <w:pPr>
              <w:spacing w:line="240" w:lineRule="exact"/>
              <w:jc w:val="right"/>
              <w:rPr>
                <w:color w:val="000000"/>
                <w:sz w:val="18"/>
                <w:szCs w:val="18"/>
              </w:rPr>
            </w:pPr>
            <w:r w:rsidRPr="003C3DBA">
              <w:rPr>
                <w:color w:val="000000"/>
                <w:sz w:val="18"/>
                <w:szCs w:val="18"/>
              </w:rPr>
              <w:t> </w:t>
            </w:r>
          </w:p>
        </w:tc>
        <w:tc>
          <w:tcPr>
            <w:tcW w:w="551" w:type="pct"/>
            <w:tcBorders>
              <w:top w:val="nil"/>
              <w:left w:val="nil"/>
              <w:bottom w:val="nil"/>
              <w:right w:val="nil"/>
            </w:tcBorders>
            <w:vAlign w:val="bottom"/>
          </w:tcPr>
          <w:p w:rsidR="002A0FC6" w:rsidRPr="003C3DBA" w:rsidRDefault="002A0FC6" w:rsidP="004C3B80">
            <w:pPr>
              <w:spacing w:line="240" w:lineRule="exact"/>
              <w:jc w:val="right"/>
              <w:rPr>
                <w:color w:val="000000"/>
                <w:sz w:val="18"/>
                <w:szCs w:val="18"/>
              </w:rPr>
            </w:pPr>
          </w:p>
        </w:tc>
        <w:tc>
          <w:tcPr>
            <w:tcW w:w="549" w:type="pct"/>
            <w:tcBorders>
              <w:top w:val="nil"/>
              <w:left w:val="nil"/>
              <w:bottom w:val="nil"/>
              <w:right w:val="double" w:sz="4" w:space="0" w:color="C0504D"/>
            </w:tcBorders>
            <w:vAlign w:val="bottom"/>
          </w:tcPr>
          <w:p w:rsidR="002A0FC6" w:rsidRPr="003C3DBA" w:rsidRDefault="002A0FC6" w:rsidP="004C3B80">
            <w:pPr>
              <w:spacing w:line="240" w:lineRule="exact"/>
              <w:jc w:val="right"/>
              <w:rPr>
                <w:color w:val="000000"/>
                <w:sz w:val="18"/>
                <w:szCs w:val="18"/>
              </w:rPr>
            </w:pPr>
          </w:p>
        </w:tc>
      </w:tr>
      <w:tr w:rsidR="002A0FC6" w:rsidTr="004C3B80">
        <w:trPr>
          <w:trHeight w:val="177"/>
        </w:trPr>
        <w:tc>
          <w:tcPr>
            <w:tcW w:w="2235" w:type="pct"/>
            <w:tcBorders>
              <w:top w:val="nil"/>
              <w:left w:val="double" w:sz="4" w:space="0" w:color="C0504D"/>
              <w:bottom w:val="nil"/>
              <w:right w:val="nil"/>
            </w:tcBorders>
          </w:tcPr>
          <w:p w:rsidR="002A0FC6" w:rsidRPr="003C3DBA" w:rsidRDefault="002A0FC6" w:rsidP="004C3B80">
            <w:pPr>
              <w:spacing w:line="240" w:lineRule="exact"/>
              <w:ind w:left="284" w:hanging="142"/>
              <w:rPr>
                <w:sz w:val="18"/>
                <w:szCs w:val="18"/>
              </w:rPr>
            </w:pPr>
            <w:r w:rsidRPr="003C3DBA">
              <w:rPr>
                <w:sz w:val="18"/>
                <w:szCs w:val="18"/>
              </w:rPr>
              <w:t>профсоюзные организации</w:t>
            </w:r>
          </w:p>
        </w:tc>
        <w:tc>
          <w:tcPr>
            <w:tcW w:w="555" w:type="pct"/>
            <w:tcBorders>
              <w:top w:val="nil"/>
              <w:left w:val="nil"/>
              <w:bottom w:val="nil"/>
              <w:right w:val="nil"/>
            </w:tcBorders>
            <w:vAlign w:val="bottom"/>
          </w:tcPr>
          <w:p w:rsidR="002A0FC6" w:rsidRPr="003C3DBA" w:rsidRDefault="002A0FC6" w:rsidP="004C3B80">
            <w:pPr>
              <w:spacing w:line="240" w:lineRule="exact"/>
              <w:jc w:val="right"/>
              <w:rPr>
                <w:sz w:val="18"/>
                <w:szCs w:val="18"/>
                <w:lang w:val="ru-MO"/>
              </w:rPr>
            </w:pPr>
            <w:r>
              <w:rPr>
                <w:sz w:val="18"/>
                <w:szCs w:val="18"/>
                <w:lang w:val="ru-MO"/>
              </w:rPr>
              <w:t>535</w:t>
            </w:r>
          </w:p>
        </w:tc>
        <w:tc>
          <w:tcPr>
            <w:tcW w:w="555" w:type="pct"/>
            <w:tcBorders>
              <w:top w:val="nil"/>
              <w:left w:val="nil"/>
              <w:bottom w:val="nil"/>
              <w:right w:val="nil"/>
            </w:tcBorders>
            <w:vAlign w:val="bottom"/>
          </w:tcPr>
          <w:p w:rsidR="002A0FC6" w:rsidRPr="003C3DBA" w:rsidRDefault="002A0FC6" w:rsidP="004C3B80">
            <w:pPr>
              <w:spacing w:line="240" w:lineRule="exact"/>
              <w:jc w:val="right"/>
              <w:rPr>
                <w:sz w:val="18"/>
                <w:szCs w:val="18"/>
              </w:rPr>
            </w:pPr>
            <w:r w:rsidRPr="003C3DBA">
              <w:rPr>
                <w:sz w:val="18"/>
                <w:szCs w:val="18"/>
              </w:rPr>
              <w:t>465</w:t>
            </w:r>
          </w:p>
        </w:tc>
        <w:tc>
          <w:tcPr>
            <w:tcW w:w="555" w:type="pct"/>
            <w:tcBorders>
              <w:top w:val="nil"/>
              <w:left w:val="nil"/>
              <w:bottom w:val="nil"/>
              <w:right w:val="nil"/>
            </w:tcBorders>
            <w:vAlign w:val="bottom"/>
          </w:tcPr>
          <w:p w:rsidR="002A0FC6" w:rsidRPr="003C3DBA" w:rsidRDefault="002A0FC6" w:rsidP="004C3B80">
            <w:pPr>
              <w:spacing w:line="240" w:lineRule="exact"/>
              <w:jc w:val="right"/>
              <w:rPr>
                <w:color w:val="000000"/>
                <w:sz w:val="18"/>
                <w:szCs w:val="18"/>
              </w:rPr>
            </w:pPr>
            <w:r w:rsidRPr="003C3DBA">
              <w:rPr>
                <w:color w:val="000000"/>
                <w:sz w:val="18"/>
                <w:szCs w:val="18"/>
              </w:rPr>
              <w:t>428</w:t>
            </w:r>
          </w:p>
        </w:tc>
        <w:tc>
          <w:tcPr>
            <w:tcW w:w="551" w:type="pct"/>
            <w:tcBorders>
              <w:top w:val="nil"/>
              <w:left w:val="nil"/>
              <w:bottom w:val="nil"/>
              <w:right w:val="nil"/>
            </w:tcBorders>
            <w:vAlign w:val="bottom"/>
          </w:tcPr>
          <w:p w:rsidR="002A0FC6" w:rsidRPr="003C3DBA" w:rsidRDefault="002A0FC6" w:rsidP="004C3B80">
            <w:pPr>
              <w:spacing w:line="240" w:lineRule="exact"/>
              <w:jc w:val="right"/>
              <w:rPr>
                <w:color w:val="000000"/>
                <w:sz w:val="18"/>
                <w:szCs w:val="18"/>
              </w:rPr>
            </w:pPr>
            <w:r w:rsidRPr="003C3DBA">
              <w:rPr>
                <w:color w:val="000000"/>
                <w:sz w:val="18"/>
                <w:szCs w:val="18"/>
              </w:rPr>
              <w:t>383</w:t>
            </w:r>
          </w:p>
        </w:tc>
        <w:tc>
          <w:tcPr>
            <w:tcW w:w="549" w:type="pct"/>
            <w:tcBorders>
              <w:top w:val="nil"/>
              <w:left w:val="nil"/>
              <w:bottom w:val="nil"/>
              <w:right w:val="double" w:sz="4" w:space="0" w:color="C0504D"/>
            </w:tcBorders>
            <w:vAlign w:val="bottom"/>
          </w:tcPr>
          <w:p w:rsidR="002A0FC6" w:rsidRPr="003C3DBA" w:rsidRDefault="00E1445A" w:rsidP="004C3B80">
            <w:pPr>
              <w:spacing w:line="240" w:lineRule="exact"/>
              <w:jc w:val="right"/>
              <w:rPr>
                <w:color w:val="000000"/>
                <w:sz w:val="18"/>
                <w:szCs w:val="18"/>
              </w:rPr>
            </w:pPr>
            <w:r>
              <w:rPr>
                <w:color w:val="000000"/>
                <w:sz w:val="18"/>
                <w:szCs w:val="18"/>
              </w:rPr>
              <w:t>365</w:t>
            </w:r>
          </w:p>
        </w:tc>
      </w:tr>
      <w:tr w:rsidR="002A0FC6" w:rsidTr="004C3B80">
        <w:tc>
          <w:tcPr>
            <w:tcW w:w="2235" w:type="pct"/>
            <w:tcBorders>
              <w:top w:val="nil"/>
              <w:left w:val="double" w:sz="4" w:space="0" w:color="C0504D"/>
              <w:bottom w:val="nil"/>
              <w:right w:val="nil"/>
            </w:tcBorders>
          </w:tcPr>
          <w:p w:rsidR="002A0FC6" w:rsidRPr="003C3DBA" w:rsidRDefault="002A0FC6" w:rsidP="004C3B80">
            <w:pPr>
              <w:spacing w:line="240" w:lineRule="exact"/>
              <w:ind w:left="284" w:hanging="142"/>
              <w:rPr>
                <w:sz w:val="18"/>
                <w:szCs w:val="18"/>
              </w:rPr>
            </w:pPr>
            <w:r w:rsidRPr="003C3DBA">
              <w:rPr>
                <w:sz w:val="18"/>
                <w:szCs w:val="18"/>
              </w:rPr>
              <w:t>общественные движения</w:t>
            </w:r>
          </w:p>
        </w:tc>
        <w:tc>
          <w:tcPr>
            <w:tcW w:w="555" w:type="pct"/>
            <w:tcBorders>
              <w:top w:val="nil"/>
              <w:left w:val="nil"/>
              <w:bottom w:val="nil"/>
              <w:right w:val="nil"/>
            </w:tcBorders>
            <w:vAlign w:val="bottom"/>
          </w:tcPr>
          <w:p w:rsidR="002A0FC6" w:rsidRPr="003C3DBA" w:rsidRDefault="002A0FC6" w:rsidP="004C3B80">
            <w:pPr>
              <w:spacing w:line="240" w:lineRule="exact"/>
              <w:jc w:val="right"/>
              <w:rPr>
                <w:sz w:val="18"/>
                <w:szCs w:val="18"/>
                <w:lang w:val="ru-MO"/>
              </w:rPr>
            </w:pPr>
            <w:r w:rsidRPr="003C3DBA">
              <w:rPr>
                <w:sz w:val="18"/>
                <w:szCs w:val="18"/>
                <w:lang w:val="ru-MO"/>
              </w:rPr>
              <w:t>39</w:t>
            </w:r>
          </w:p>
        </w:tc>
        <w:tc>
          <w:tcPr>
            <w:tcW w:w="555" w:type="pct"/>
            <w:tcBorders>
              <w:top w:val="nil"/>
              <w:left w:val="nil"/>
              <w:bottom w:val="nil"/>
              <w:right w:val="nil"/>
            </w:tcBorders>
            <w:vAlign w:val="bottom"/>
          </w:tcPr>
          <w:p w:rsidR="002A0FC6" w:rsidRPr="003C3DBA" w:rsidRDefault="002A0FC6" w:rsidP="004C3B80">
            <w:pPr>
              <w:spacing w:line="240" w:lineRule="exact"/>
              <w:jc w:val="right"/>
              <w:rPr>
                <w:sz w:val="18"/>
                <w:szCs w:val="18"/>
              </w:rPr>
            </w:pPr>
            <w:r w:rsidRPr="003C3DBA">
              <w:rPr>
                <w:sz w:val="18"/>
                <w:szCs w:val="18"/>
              </w:rPr>
              <w:t>40</w:t>
            </w:r>
          </w:p>
        </w:tc>
        <w:tc>
          <w:tcPr>
            <w:tcW w:w="555" w:type="pct"/>
            <w:tcBorders>
              <w:top w:val="nil"/>
              <w:left w:val="nil"/>
              <w:bottom w:val="nil"/>
              <w:right w:val="nil"/>
            </w:tcBorders>
            <w:vAlign w:val="bottom"/>
          </w:tcPr>
          <w:p w:rsidR="002A0FC6" w:rsidRPr="003C3DBA" w:rsidRDefault="002A0FC6" w:rsidP="004C3B80">
            <w:pPr>
              <w:spacing w:line="240" w:lineRule="exact"/>
              <w:jc w:val="right"/>
              <w:rPr>
                <w:color w:val="000000"/>
                <w:sz w:val="18"/>
                <w:szCs w:val="18"/>
              </w:rPr>
            </w:pPr>
            <w:r w:rsidRPr="003C3DBA">
              <w:rPr>
                <w:color w:val="000000"/>
                <w:sz w:val="18"/>
                <w:szCs w:val="18"/>
              </w:rPr>
              <w:t>33</w:t>
            </w:r>
          </w:p>
        </w:tc>
        <w:tc>
          <w:tcPr>
            <w:tcW w:w="551" w:type="pct"/>
            <w:tcBorders>
              <w:top w:val="nil"/>
              <w:left w:val="nil"/>
              <w:bottom w:val="nil"/>
              <w:right w:val="nil"/>
            </w:tcBorders>
            <w:vAlign w:val="bottom"/>
          </w:tcPr>
          <w:p w:rsidR="002A0FC6" w:rsidRPr="003C3DBA" w:rsidRDefault="002A0FC6" w:rsidP="004C3B80">
            <w:pPr>
              <w:spacing w:line="240" w:lineRule="exact"/>
              <w:jc w:val="right"/>
              <w:rPr>
                <w:color w:val="000000"/>
                <w:sz w:val="18"/>
                <w:szCs w:val="18"/>
              </w:rPr>
            </w:pPr>
            <w:r w:rsidRPr="003C3DBA">
              <w:rPr>
                <w:color w:val="000000"/>
                <w:sz w:val="18"/>
                <w:szCs w:val="18"/>
              </w:rPr>
              <w:t>35</w:t>
            </w:r>
          </w:p>
        </w:tc>
        <w:tc>
          <w:tcPr>
            <w:tcW w:w="549" w:type="pct"/>
            <w:tcBorders>
              <w:top w:val="nil"/>
              <w:left w:val="nil"/>
              <w:bottom w:val="nil"/>
              <w:right w:val="double" w:sz="4" w:space="0" w:color="C0504D"/>
            </w:tcBorders>
            <w:vAlign w:val="bottom"/>
          </w:tcPr>
          <w:p w:rsidR="002A0FC6" w:rsidRPr="003C3DBA" w:rsidRDefault="00E1445A" w:rsidP="004C3B80">
            <w:pPr>
              <w:spacing w:line="240" w:lineRule="exact"/>
              <w:jc w:val="right"/>
              <w:rPr>
                <w:color w:val="000000"/>
                <w:sz w:val="18"/>
                <w:szCs w:val="18"/>
              </w:rPr>
            </w:pPr>
            <w:r>
              <w:rPr>
                <w:color w:val="000000"/>
                <w:sz w:val="18"/>
                <w:szCs w:val="18"/>
              </w:rPr>
              <w:t>35</w:t>
            </w:r>
          </w:p>
        </w:tc>
      </w:tr>
      <w:tr w:rsidR="002A0FC6" w:rsidTr="004C3B80">
        <w:tc>
          <w:tcPr>
            <w:tcW w:w="2235" w:type="pct"/>
            <w:tcBorders>
              <w:top w:val="nil"/>
              <w:left w:val="double" w:sz="4" w:space="0" w:color="C0504D"/>
              <w:bottom w:val="nil"/>
              <w:right w:val="nil"/>
            </w:tcBorders>
            <w:vAlign w:val="bottom"/>
          </w:tcPr>
          <w:p w:rsidR="002A0FC6" w:rsidRPr="003C3DBA" w:rsidRDefault="002A0FC6" w:rsidP="004C3B80">
            <w:pPr>
              <w:spacing w:line="240" w:lineRule="exact"/>
              <w:rPr>
                <w:b/>
                <w:sz w:val="18"/>
                <w:szCs w:val="18"/>
              </w:rPr>
            </w:pPr>
            <w:r w:rsidRPr="003C3DBA">
              <w:rPr>
                <w:b/>
                <w:sz w:val="18"/>
                <w:szCs w:val="18"/>
              </w:rPr>
              <w:t>Фонды</w:t>
            </w:r>
          </w:p>
        </w:tc>
        <w:tc>
          <w:tcPr>
            <w:tcW w:w="555" w:type="pct"/>
            <w:tcBorders>
              <w:top w:val="nil"/>
              <w:left w:val="nil"/>
              <w:bottom w:val="nil"/>
              <w:right w:val="nil"/>
            </w:tcBorders>
            <w:vAlign w:val="bottom"/>
          </w:tcPr>
          <w:p w:rsidR="002A0FC6" w:rsidRPr="003C3DBA" w:rsidRDefault="002A0FC6" w:rsidP="004C3B80">
            <w:pPr>
              <w:spacing w:line="240" w:lineRule="exact"/>
              <w:jc w:val="right"/>
              <w:rPr>
                <w:b/>
                <w:sz w:val="18"/>
                <w:szCs w:val="18"/>
                <w:lang w:val="ru-MO"/>
              </w:rPr>
            </w:pPr>
            <w:r w:rsidRPr="003C3DBA">
              <w:rPr>
                <w:b/>
                <w:sz w:val="18"/>
                <w:szCs w:val="18"/>
                <w:lang w:val="ru-MO"/>
              </w:rPr>
              <w:t>281</w:t>
            </w:r>
          </w:p>
        </w:tc>
        <w:tc>
          <w:tcPr>
            <w:tcW w:w="555" w:type="pct"/>
            <w:tcBorders>
              <w:top w:val="nil"/>
              <w:left w:val="nil"/>
              <w:bottom w:val="nil"/>
              <w:right w:val="nil"/>
            </w:tcBorders>
            <w:vAlign w:val="bottom"/>
          </w:tcPr>
          <w:p w:rsidR="002A0FC6" w:rsidRPr="003C3DBA" w:rsidRDefault="002A0FC6" w:rsidP="004C3B80">
            <w:pPr>
              <w:spacing w:line="240" w:lineRule="exact"/>
              <w:jc w:val="right"/>
              <w:rPr>
                <w:b/>
                <w:sz w:val="18"/>
                <w:szCs w:val="18"/>
              </w:rPr>
            </w:pPr>
            <w:r w:rsidRPr="003C3DBA">
              <w:rPr>
                <w:b/>
                <w:sz w:val="18"/>
                <w:szCs w:val="18"/>
              </w:rPr>
              <w:t>272</w:t>
            </w:r>
          </w:p>
        </w:tc>
        <w:tc>
          <w:tcPr>
            <w:tcW w:w="555" w:type="pct"/>
            <w:tcBorders>
              <w:top w:val="nil"/>
              <w:left w:val="nil"/>
              <w:bottom w:val="nil"/>
              <w:right w:val="nil"/>
            </w:tcBorders>
            <w:vAlign w:val="bottom"/>
          </w:tcPr>
          <w:p w:rsidR="002A0FC6" w:rsidRPr="003C3DBA" w:rsidRDefault="002A0FC6" w:rsidP="004C3B80">
            <w:pPr>
              <w:spacing w:line="240" w:lineRule="exact"/>
              <w:jc w:val="right"/>
              <w:rPr>
                <w:b/>
                <w:color w:val="000000"/>
                <w:sz w:val="18"/>
                <w:szCs w:val="18"/>
              </w:rPr>
            </w:pPr>
            <w:r w:rsidRPr="003C3DBA">
              <w:rPr>
                <w:b/>
                <w:color w:val="000000"/>
                <w:sz w:val="18"/>
                <w:szCs w:val="18"/>
              </w:rPr>
              <w:t>257</w:t>
            </w:r>
          </w:p>
        </w:tc>
        <w:tc>
          <w:tcPr>
            <w:tcW w:w="551" w:type="pct"/>
            <w:tcBorders>
              <w:top w:val="nil"/>
              <w:left w:val="nil"/>
              <w:bottom w:val="nil"/>
              <w:right w:val="nil"/>
            </w:tcBorders>
            <w:vAlign w:val="bottom"/>
          </w:tcPr>
          <w:p w:rsidR="002A0FC6" w:rsidRPr="003C3DBA" w:rsidRDefault="002A0FC6" w:rsidP="004C3B80">
            <w:pPr>
              <w:spacing w:line="240" w:lineRule="exact"/>
              <w:jc w:val="right"/>
              <w:rPr>
                <w:b/>
                <w:color w:val="000000"/>
                <w:sz w:val="18"/>
                <w:szCs w:val="18"/>
              </w:rPr>
            </w:pPr>
            <w:r w:rsidRPr="003C3DBA">
              <w:rPr>
                <w:b/>
                <w:color w:val="000000"/>
                <w:sz w:val="18"/>
                <w:szCs w:val="18"/>
              </w:rPr>
              <w:t>375</w:t>
            </w:r>
          </w:p>
        </w:tc>
        <w:tc>
          <w:tcPr>
            <w:tcW w:w="549" w:type="pct"/>
            <w:tcBorders>
              <w:top w:val="nil"/>
              <w:left w:val="nil"/>
              <w:bottom w:val="nil"/>
              <w:right w:val="double" w:sz="4" w:space="0" w:color="C0504D"/>
            </w:tcBorders>
            <w:vAlign w:val="bottom"/>
          </w:tcPr>
          <w:p w:rsidR="002A0FC6" w:rsidRPr="003C3DBA" w:rsidRDefault="00E1445A" w:rsidP="004C3B80">
            <w:pPr>
              <w:spacing w:line="240" w:lineRule="exact"/>
              <w:jc w:val="right"/>
              <w:rPr>
                <w:b/>
                <w:color w:val="000000"/>
                <w:sz w:val="18"/>
                <w:szCs w:val="18"/>
              </w:rPr>
            </w:pPr>
            <w:r>
              <w:rPr>
                <w:b/>
                <w:color w:val="000000"/>
                <w:sz w:val="18"/>
                <w:szCs w:val="18"/>
              </w:rPr>
              <w:t>381</w:t>
            </w:r>
          </w:p>
        </w:tc>
      </w:tr>
      <w:tr w:rsidR="002A0FC6" w:rsidTr="004C3B80">
        <w:tc>
          <w:tcPr>
            <w:tcW w:w="2235" w:type="pct"/>
            <w:tcBorders>
              <w:top w:val="nil"/>
              <w:left w:val="double" w:sz="4" w:space="0" w:color="C0504D"/>
              <w:bottom w:val="nil"/>
              <w:right w:val="nil"/>
            </w:tcBorders>
            <w:vAlign w:val="bottom"/>
          </w:tcPr>
          <w:p w:rsidR="002A0FC6" w:rsidRPr="003C3DBA" w:rsidRDefault="002A0FC6" w:rsidP="004C3B80">
            <w:pPr>
              <w:spacing w:before="40" w:line="240" w:lineRule="exact"/>
              <w:ind w:left="142"/>
              <w:rPr>
                <w:sz w:val="18"/>
                <w:szCs w:val="18"/>
              </w:rPr>
            </w:pPr>
            <w:r w:rsidRPr="003C3DBA">
              <w:rPr>
                <w:sz w:val="18"/>
                <w:szCs w:val="18"/>
              </w:rPr>
              <w:t>из них благотворительные фонды</w:t>
            </w:r>
          </w:p>
        </w:tc>
        <w:tc>
          <w:tcPr>
            <w:tcW w:w="555" w:type="pct"/>
            <w:tcBorders>
              <w:top w:val="nil"/>
              <w:left w:val="nil"/>
              <w:bottom w:val="nil"/>
              <w:right w:val="nil"/>
            </w:tcBorders>
            <w:vAlign w:val="bottom"/>
          </w:tcPr>
          <w:p w:rsidR="002A0FC6" w:rsidRPr="003C3DBA" w:rsidRDefault="002A0FC6" w:rsidP="004C3B80">
            <w:pPr>
              <w:spacing w:line="240" w:lineRule="exact"/>
              <w:jc w:val="right"/>
              <w:rPr>
                <w:sz w:val="18"/>
                <w:szCs w:val="18"/>
                <w:lang w:val="ru-MO"/>
              </w:rPr>
            </w:pPr>
            <w:r w:rsidRPr="003C3DBA">
              <w:rPr>
                <w:sz w:val="18"/>
                <w:szCs w:val="18"/>
                <w:lang w:val="ru-MO"/>
              </w:rPr>
              <w:t>229</w:t>
            </w:r>
          </w:p>
        </w:tc>
        <w:tc>
          <w:tcPr>
            <w:tcW w:w="555" w:type="pct"/>
            <w:tcBorders>
              <w:top w:val="nil"/>
              <w:left w:val="nil"/>
              <w:bottom w:val="nil"/>
              <w:right w:val="nil"/>
            </w:tcBorders>
            <w:vAlign w:val="bottom"/>
          </w:tcPr>
          <w:p w:rsidR="002A0FC6" w:rsidRPr="003C3DBA" w:rsidRDefault="002A0FC6" w:rsidP="004C3B80">
            <w:pPr>
              <w:spacing w:line="240" w:lineRule="exact"/>
              <w:jc w:val="right"/>
              <w:rPr>
                <w:sz w:val="18"/>
                <w:szCs w:val="18"/>
              </w:rPr>
            </w:pPr>
            <w:r w:rsidRPr="003C3DBA">
              <w:rPr>
                <w:sz w:val="18"/>
                <w:szCs w:val="18"/>
              </w:rPr>
              <w:t>221</w:t>
            </w:r>
          </w:p>
        </w:tc>
        <w:tc>
          <w:tcPr>
            <w:tcW w:w="555" w:type="pct"/>
            <w:tcBorders>
              <w:top w:val="nil"/>
              <w:left w:val="nil"/>
              <w:bottom w:val="nil"/>
              <w:right w:val="nil"/>
            </w:tcBorders>
            <w:vAlign w:val="bottom"/>
          </w:tcPr>
          <w:p w:rsidR="002A0FC6" w:rsidRPr="003C3DBA" w:rsidRDefault="002A0FC6" w:rsidP="004C3B80">
            <w:pPr>
              <w:spacing w:line="240" w:lineRule="exact"/>
              <w:jc w:val="right"/>
              <w:rPr>
                <w:color w:val="000000"/>
                <w:sz w:val="18"/>
                <w:szCs w:val="18"/>
              </w:rPr>
            </w:pPr>
            <w:r w:rsidRPr="003C3DBA">
              <w:rPr>
                <w:color w:val="000000"/>
                <w:sz w:val="18"/>
                <w:szCs w:val="18"/>
              </w:rPr>
              <w:t>213</w:t>
            </w:r>
          </w:p>
        </w:tc>
        <w:tc>
          <w:tcPr>
            <w:tcW w:w="551" w:type="pct"/>
            <w:tcBorders>
              <w:top w:val="nil"/>
              <w:left w:val="nil"/>
              <w:bottom w:val="nil"/>
              <w:right w:val="nil"/>
            </w:tcBorders>
            <w:vAlign w:val="bottom"/>
          </w:tcPr>
          <w:p w:rsidR="002A0FC6" w:rsidRPr="003C3DBA" w:rsidRDefault="002A0FC6" w:rsidP="004C3B80">
            <w:pPr>
              <w:spacing w:line="240" w:lineRule="exact"/>
              <w:jc w:val="right"/>
              <w:rPr>
                <w:color w:val="000000"/>
                <w:sz w:val="18"/>
                <w:szCs w:val="18"/>
              </w:rPr>
            </w:pPr>
            <w:r w:rsidRPr="003C3DBA">
              <w:rPr>
                <w:color w:val="000000"/>
                <w:sz w:val="18"/>
                <w:szCs w:val="18"/>
              </w:rPr>
              <w:t>215</w:t>
            </w:r>
          </w:p>
        </w:tc>
        <w:tc>
          <w:tcPr>
            <w:tcW w:w="549" w:type="pct"/>
            <w:tcBorders>
              <w:top w:val="nil"/>
              <w:left w:val="nil"/>
              <w:bottom w:val="nil"/>
              <w:right w:val="double" w:sz="4" w:space="0" w:color="C0504D"/>
            </w:tcBorders>
            <w:vAlign w:val="bottom"/>
          </w:tcPr>
          <w:p w:rsidR="002A0FC6" w:rsidRPr="003C3DBA" w:rsidRDefault="00E1445A" w:rsidP="004C3B80">
            <w:pPr>
              <w:spacing w:line="240" w:lineRule="exact"/>
              <w:jc w:val="right"/>
              <w:rPr>
                <w:color w:val="000000"/>
                <w:sz w:val="18"/>
                <w:szCs w:val="18"/>
              </w:rPr>
            </w:pPr>
            <w:r>
              <w:rPr>
                <w:color w:val="000000"/>
                <w:sz w:val="18"/>
                <w:szCs w:val="18"/>
              </w:rPr>
              <w:t>220</w:t>
            </w:r>
          </w:p>
        </w:tc>
      </w:tr>
      <w:tr w:rsidR="002A0FC6" w:rsidTr="004C3B80">
        <w:tc>
          <w:tcPr>
            <w:tcW w:w="2235" w:type="pct"/>
            <w:tcBorders>
              <w:top w:val="nil"/>
              <w:left w:val="double" w:sz="4" w:space="0" w:color="C0504D"/>
              <w:bottom w:val="double" w:sz="4" w:space="0" w:color="C0504D"/>
              <w:right w:val="nil"/>
            </w:tcBorders>
            <w:vAlign w:val="bottom"/>
          </w:tcPr>
          <w:p w:rsidR="002A0FC6" w:rsidRPr="003C3DBA" w:rsidRDefault="002A0FC6" w:rsidP="004C3B80">
            <w:pPr>
              <w:spacing w:before="40" w:line="240" w:lineRule="exact"/>
              <w:rPr>
                <w:b/>
                <w:sz w:val="18"/>
                <w:szCs w:val="18"/>
              </w:rPr>
            </w:pPr>
            <w:r w:rsidRPr="003C3DBA">
              <w:rPr>
                <w:b/>
                <w:sz w:val="18"/>
                <w:szCs w:val="18"/>
              </w:rPr>
              <w:t>Религиозные организации</w:t>
            </w:r>
          </w:p>
        </w:tc>
        <w:tc>
          <w:tcPr>
            <w:tcW w:w="555" w:type="pct"/>
            <w:tcBorders>
              <w:top w:val="nil"/>
              <w:left w:val="nil"/>
              <w:bottom w:val="double" w:sz="4" w:space="0" w:color="C0504D"/>
              <w:right w:val="nil"/>
            </w:tcBorders>
            <w:vAlign w:val="bottom"/>
          </w:tcPr>
          <w:p w:rsidR="002A0FC6" w:rsidRPr="003C3DBA" w:rsidRDefault="002A0FC6" w:rsidP="004C3B80">
            <w:pPr>
              <w:spacing w:line="240" w:lineRule="exact"/>
              <w:jc w:val="right"/>
              <w:rPr>
                <w:b/>
                <w:sz w:val="18"/>
                <w:szCs w:val="18"/>
                <w:lang w:val="ru-MO"/>
              </w:rPr>
            </w:pPr>
            <w:r w:rsidRPr="003C3DBA">
              <w:rPr>
                <w:b/>
                <w:sz w:val="18"/>
                <w:szCs w:val="18"/>
                <w:lang w:val="ru-MO"/>
              </w:rPr>
              <w:t>295</w:t>
            </w:r>
          </w:p>
        </w:tc>
        <w:tc>
          <w:tcPr>
            <w:tcW w:w="555" w:type="pct"/>
            <w:tcBorders>
              <w:top w:val="nil"/>
              <w:left w:val="nil"/>
              <w:bottom w:val="double" w:sz="4" w:space="0" w:color="C0504D"/>
              <w:right w:val="nil"/>
            </w:tcBorders>
            <w:vAlign w:val="bottom"/>
          </w:tcPr>
          <w:p w:rsidR="002A0FC6" w:rsidRPr="003C3DBA" w:rsidRDefault="002A0FC6" w:rsidP="004C3B80">
            <w:pPr>
              <w:spacing w:line="240" w:lineRule="exact"/>
              <w:jc w:val="right"/>
              <w:rPr>
                <w:b/>
                <w:sz w:val="18"/>
                <w:szCs w:val="18"/>
                <w:lang w:val="en-US"/>
              </w:rPr>
            </w:pPr>
            <w:r w:rsidRPr="003C3DBA">
              <w:rPr>
                <w:b/>
                <w:sz w:val="18"/>
                <w:szCs w:val="18"/>
                <w:lang w:val="en-US"/>
              </w:rPr>
              <w:t>303</w:t>
            </w:r>
          </w:p>
        </w:tc>
        <w:tc>
          <w:tcPr>
            <w:tcW w:w="555" w:type="pct"/>
            <w:tcBorders>
              <w:top w:val="nil"/>
              <w:left w:val="nil"/>
              <w:bottom w:val="double" w:sz="4" w:space="0" w:color="C0504D"/>
              <w:right w:val="nil"/>
            </w:tcBorders>
            <w:vAlign w:val="bottom"/>
          </w:tcPr>
          <w:p w:rsidR="002A0FC6" w:rsidRPr="003C3DBA" w:rsidRDefault="002A0FC6" w:rsidP="004C3B80">
            <w:pPr>
              <w:spacing w:line="240" w:lineRule="exact"/>
              <w:jc w:val="right"/>
              <w:rPr>
                <w:b/>
                <w:color w:val="000000"/>
                <w:sz w:val="18"/>
                <w:szCs w:val="18"/>
              </w:rPr>
            </w:pPr>
            <w:r w:rsidRPr="003C3DBA">
              <w:rPr>
                <w:b/>
                <w:color w:val="000000"/>
                <w:sz w:val="18"/>
                <w:szCs w:val="18"/>
              </w:rPr>
              <w:t>310</w:t>
            </w:r>
          </w:p>
        </w:tc>
        <w:tc>
          <w:tcPr>
            <w:tcW w:w="551" w:type="pct"/>
            <w:tcBorders>
              <w:top w:val="nil"/>
              <w:left w:val="nil"/>
              <w:bottom w:val="double" w:sz="4" w:space="0" w:color="C0504D"/>
              <w:right w:val="nil"/>
            </w:tcBorders>
            <w:vAlign w:val="bottom"/>
          </w:tcPr>
          <w:p w:rsidR="002A0FC6" w:rsidRPr="003C3DBA" w:rsidRDefault="002A0FC6" w:rsidP="004C3B80">
            <w:pPr>
              <w:spacing w:line="240" w:lineRule="exact"/>
              <w:jc w:val="right"/>
              <w:rPr>
                <w:b/>
                <w:color w:val="000000"/>
                <w:sz w:val="18"/>
                <w:szCs w:val="18"/>
              </w:rPr>
            </w:pPr>
            <w:r w:rsidRPr="003C3DBA">
              <w:rPr>
                <w:b/>
                <w:color w:val="000000"/>
                <w:sz w:val="18"/>
                <w:szCs w:val="18"/>
              </w:rPr>
              <w:t>331</w:t>
            </w:r>
          </w:p>
        </w:tc>
        <w:tc>
          <w:tcPr>
            <w:tcW w:w="549" w:type="pct"/>
            <w:tcBorders>
              <w:top w:val="nil"/>
              <w:left w:val="nil"/>
              <w:bottom w:val="double" w:sz="4" w:space="0" w:color="C0504D"/>
              <w:right w:val="double" w:sz="4" w:space="0" w:color="C0504D"/>
            </w:tcBorders>
            <w:vAlign w:val="bottom"/>
          </w:tcPr>
          <w:p w:rsidR="002A0FC6" w:rsidRPr="003C3DBA" w:rsidRDefault="00E1445A" w:rsidP="004C3B80">
            <w:pPr>
              <w:spacing w:line="240" w:lineRule="exact"/>
              <w:jc w:val="right"/>
              <w:rPr>
                <w:b/>
                <w:color w:val="000000"/>
                <w:sz w:val="18"/>
                <w:szCs w:val="18"/>
              </w:rPr>
            </w:pPr>
            <w:r>
              <w:rPr>
                <w:b/>
                <w:color w:val="000000"/>
                <w:sz w:val="18"/>
                <w:szCs w:val="18"/>
              </w:rPr>
              <w:t>343</w:t>
            </w:r>
          </w:p>
        </w:tc>
      </w:tr>
    </w:tbl>
    <w:p w:rsidR="00A74DA2" w:rsidRDefault="00A74DA2">
      <w:pPr>
        <w:rPr>
          <w:color w:val="FF0000"/>
        </w:rPr>
      </w:pPr>
    </w:p>
    <w:p w:rsidR="003C3DBA" w:rsidRDefault="003C3DBA">
      <w:pPr>
        <w:rPr>
          <w:color w:val="FF0000"/>
        </w:rPr>
      </w:pPr>
    </w:p>
    <w:p w:rsidR="00A74DA2" w:rsidRDefault="00A74DA2">
      <w:pPr>
        <w:rPr>
          <w:color w:val="FF0000"/>
        </w:rPr>
        <w:sectPr w:rsidR="00A74DA2" w:rsidSect="00BD3CC6">
          <w:headerReference w:type="default" r:id="rId20"/>
          <w:type w:val="nextColumn"/>
          <w:pgSz w:w="8392" w:h="6237" w:code="11"/>
          <w:pgMar w:top="454" w:right="794" w:bottom="454" w:left="794" w:header="510" w:footer="284" w:gutter="0"/>
          <w:cols w:space="720"/>
          <w:docGrid w:linePitch="272"/>
        </w:sectPr>
      </w:pPr>
    </w:p>
    <w:p w:rsidR="004C3B80" w:rsidRDefault="004C3B80" w:rsidP="00AF6F13">
      <w:pPr>
        <w:pStyle w:val="2"/>
        <w:spacing w:before="0" w:after="0" w:line="200" w:lineRule="exact"/>
        <w:jc w:val="center"/>
        <w:rPr>
          <w:i w:val="0"/>
          <w:color w:val="C00000"/>
          <w:sz w:val="20"/>
        </w:rPr>
      </w:pPr>
      <w:bookmarkStart w:id="181" w:name="_Toc323231045"/>
      <w:bookmarkStart w:id="182" w:name="_Toc323231554"/>
      <w:bookmarkStart w:id="183" w:name="_Toc323233810"/>
      <w:bookmarkStart w:id="184" w:name="_Toc323283807"/>
      <w:bookmarkStart w:id="185" w:name="_Toc323284653"/>
      <w:bookmarkStart w:id="186" w:name="_Toc323286278"/>
      <w:bookmarkStart w:id="187" w:name="_Toc323288624"/>
      <w:bookmarkStart w:id="188" w:name="_Toc420463785"/>
      <w:bookmarkStart w:id="189" w:name="_Toc451569844"/>
    </w:p>
    <w:p w:rsidR="00C639DD" w:rsidRDefault="00A74DA2" w:rsidP="001D643C">
      <w:pPr>
        <w:pStyle w:val="2"/>
        <w:spacing w:before="0" w:after="0" w:line="240" w:lineRule="exact"/>
        <w:jc w:val="center"/>
        <w:rPr>
          <w:i w:val="0"/>
          <w:color w:val="C00000"/>
          <w:sz w:val="20"/>
        </w:rPr>
      </w:pPr>
      <w:bookmarkStart w:id="190" w:name="_Toc420564627"/>
      <w:r w:rsidRPr="00680290">
        <w:rPr>
          <w:i w:val="0"/>
          <w:color w:val="C00000"/>
          <w:sz w:val="20"/>
        </w:rPr>
        <w:t>3. ОХРАНА ОКРУЖАЮЩЕЙ СРЕДЫ</w:t>
      </w:r>
      <w:bookmarkStart w:id="191" w:name="_Toc323228517"/>
      <w:bookmarkStart w:id="192" w:name="_Toc323231555"/>
      <w:bookmarkStart w:id="193" w:name="_Toc323233811"/>
      <w:bookmarkStart w:id="194" w:name="_Toc323283808"/>
      <w:bookmarkStart w:id="195" w:name="_Toc323284654"/>
      <w:bookmarkStart w:id="196" w:name="_Toc323286279"/>
      <w:bookmarkStart w:id="197" w:name="_Toc323288625"/>
      <w:bookmarkEnd w:id="181"/>
      <w:bookmarkEnd w:id="182"/>
      <w:bookmarkEnd w:id="183"/>
      <w:bookmarkEnd w:id="184"/>
      <w:bookmarkEnd w:id="185"/>
      <w:bookmarkEnd w:id="186"/>
      <w:bookmarkEnd w:id="187"/>
      <w:bookmarkEnd w:id="190"/>
      <w:r w:rsidR="00C639DD">
        <w:rPr>
          <w:i w:val="0"/>
          <w:color w:val="C00000"/>
          <w:sz w:val="20"/>
        </w:rPr>
        <w:br/>
      </w:r>
    </w:p>
    <w:p w:rsidR="00A74DA2" w:rsidRPr="001D643C" w:rsidRDefault="00A74DA2" w:rsidP="001D643C">
      <w:pPr>
        <w:pStyle w:val="3"/>
        <w:spacing w:before="0" w:after="0" w:line="240" w:lineRule="exact"/>
        <w:jc w:val="center"/>
        <w:rPr>
          <w:rFonts w:ascii="Arial" w:hAnsi="Arial" w:cs="Arial"/>
          <w:i/>
          <w:color w:val="C00000"/>
          <w:sz w:val="18"/>
          <w:szCs w:val="18"/>
        </w:rPr>
      </w:pPr>
      <w:bookmarkStart w:id="198" w:name="_Toc420564628"/>
      <w:r w:rsidRPr="001D643C">
        <w:rPr>
          <w:rFonts w:ascii="Arial" w:hAnsi="Arial" w:cs="Arial"/>
          <w:i/>
          <w:color w:val="C00000"/>
          <w:sz w:val="18"/>
          <w:szCs w:val="18"/>
        </w:rPr>
        <w:t>3.1. Основные показатели, характеризующие воздействие</w:t>
      </w:r>
      <w:bookmarkStart w:id="199" w:name="_Toc420463786"/>
      <w:bookmarkStart w:id="200" w:name="_Toc451569845"/>
      <w:bookmarkEnd w:id="188"/>
      <w:bookmarkEnd w:id="189"/>
      <w:r w:rsidR="00C639DD" w:rsidRPr="001D643C">
        <w:rPr>
          <w:rFonts w:ascii="Arial" w:hAnsi="Arial" w:cs="Arial"/>
          <w:i/>
          <w:color w:val="C00000"/>
          <w:sz w:val="18"/>
          <w:szCs w:val="18"/>
        </w:rPr>
        <w:br/>
      </w:r>
      <w:r w:rsidRPr="001D643C">
        <w:rPr>
          <w:rFonts w:ascii="Arial" w:hAnsi="Arial" w:cs="Arial"/>
          <w:i/>
          <w:color w:val="C00000"/>
          <w:sz w:val="18"/>
          <w:szCs w:val="18"/>
        </w:rPr>
        <w:t>хозяйственной</w:t>
      </w:r>
      <w:bookmarkStart w:id="201" w:name="_Toc323228518"/>
      <w:bookmarkStart w:id="202" w:name="_Toc323231556"/>
      <w:bookmarkStart w:id="203" w:name="_Toc323233812"/>
      <w:bookmarkStart w:id="204" w:name="_Toc323283809"/>
      <w:bookmarkStart w:id="205" w:name="_Toc323284655"/>
      <w:bookmarkStart w:id="206" w:name="_Toc323286280"/>
      <w:bookmarkStart w:id="207" w:name="_Toc323288626"/>
      <w:bookmarkEnd w:id="191"/>
      <w:bookmarkEnd w:id="192"/>
      <w:bookmarkEnd w:id="193"/>
      <w:bookmarkEnd w:id="194"/>
      <w:bookmarkEnd w:id="195"/>
      <w:bookmarkEnd w:id="196"/>
      <w:bookmarkEnd w:id="197"/>
      <w:r w:rsidRPr="001D643C">
        <w:rPr>
          <w:rFonts w:ascii="Arial" w:hAnsi="Arial" w:cs="Arial"/>
          <w:i/>
          <w:color w:val="C00000"/>
          <w:sz w:val="18"/>
          <w:szCs w:val="18"/>
        </w:rPr>
        <w:t xml:space="preserve"> деятельности на окружающую среду</w:t>
      </w:r>
      <w:bookmarkEnd w:id="199"/>
      <w:bookmarkEnd w:id="200"/>
      <w:r w:rsidR="00C639DD" w:rsidRPr="001D643C">
        <w:rPr>
          <w:rFonts w:ascii="Arial" w:hAnsi="Arial" w:cs="Arial"/>
          <w:i/>
          <w:color w:val="C00000"/>
          <w:sz w:val="18"/>
          <w:szCs w:val="18"/>
        </w:rPr>
        <w:br/>
      </w:r>
      <w:r w:rsidRPr="001D643C">
        <w:rPr>
          <w:rFonts w:ascii="Arial" w:hAnsi="Arial" w:cs="Arial"/>
          <w:i/>
          <w:color w:val="C00000"/>
          <w:sz w:val="18"/>
          <w:szCs w:val="18"/>
        </w:rPr>
        <w:t>и природные ресурсы</w:t>
      </w:r>
      <w:bookmarkEnd w:id="198"/>
      <w:bookmarkEnd w:id="201"/>
      <w:bookmarkEnd w:id="202"/>
      <w:bookmarkEnd w:id="203"/>
      <w:bookmarkEnd w:id="204"/>
      <w:bookmarkEnd w:id="205"/>
      <w:bookmarkEnd w:id="206"/>
      <w:bookmarkEnd w:id="207"/>
    </w:p>
    <w:p w:rsidR="00C639DD" w:rsidRPr="00C639DD" w:rsidRDefault="00C639DD" w:rsidP="00C639DD"/>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034"/>
        <w:gridCol w:w="776"/>
        <w:gridCol w:w="776"/>
        <w:gridCol w:w="777"/>
        <w:gridCol w:w="776"/>
        <w:gridCol w:w="777"/>
      </w:tblGrid>
      <w:tr w:rsidR="002A0FC6" w:rsidTr="003560FE">
        <w:tc>
          <w:tcPr>
            <w:tcW w:w="2193" w:type="pct"/>
            <w:tcBorders>
              <w:top w:val="double" w:sz="4" w:space="0" w:color="943634"/>
              <w:bottom w:val="double" w:sz="4" w:space="0" w:color="943634"/>
              <w:right w:val="double" w:sz="4" w:space="0" w:color="943634"/>
            </w:tcBorders>
            <w:shd w:val="clear" w:color="auto" w:fill="F1D949"/>
            <w:vAlign w:val="center"/>
          </w:tcPr>
          <w:p w:rsidR="002A0FC6" w:rsidRPr="00A41050" w:rsidRDefault="002A0FC6" w:rsidP="00B53699">
            <w:pPr>
              <w:spacing w:before="40" w:after="40" w:line="200" w:lineRule="exact"/>
              <w:jc w:val="center"/>
              <w:rPr>
                <w:sz w:val="18"/>
                <w:szCs w:val="18"/>
              </w:rPr>
            </w:pPr>
          </w:p>
        </w:tc>
        <w:tc>
          <w:tcPr>
            <w:tcW w:w="561"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2A0FC6" w:rsidRPr="00A41050" w:rsidRDefault="002A0FC6" w:rsidP="00B53699">
            <w:pPr>
              <w:spacing w:before="40" w:after="40" w:line="200" w:lineRule="exact"/>
              <w:jc w:val="center"/>
              <w:rPr>
                <w:sz w:val="18"/>
                <w:szCs w:val="18"/>
              </w:rPr>
            </w:pPr>
            <w:r w:rsidRPr="00A41050">
              <w:rPr>
                <w:sz w:val="18"/>
                <w:szCs w:val="18"/>
              </w:rPr>
              <w:t>2010</w:t>
            </w:r>
          </w:p>
        </w:tc>
        <w:tc>
          <w:tcPr>
            <w:tcW w:w="561"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2A0FC6" w:rsidRPr="00A41050" w:rsidRDefault="002A0FC6" w:rsidP="00B53699">
            <w:pPr>
              <w:spacing w:before="40" w:after="40" w:line="200" w:lineRule="exact"/>
              <w:jc w:val="center"/>
              <w:rPr>
                <w:sz w:val="18"/>
                <w:szCs w:val="18"/>
              </w:rPr>
            </w:pPr>
            <w:r w:rsidRPr="00A41050">
              <w:rPr>
                <w:sz w:val="18"/>
                <w:szCs w:val="18"/>
              </w:rPr>
              <w:t>2011</w:t>
            </w:r>
          </w:p>
        </w:tc>
        <w:tc>
          <w:tcPr>
            <w:tcW w:w="562"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2A0FC6" w:rsidRPr="00A41050" w:rsidRDefault="002A0FC6" w:rsidP="00B53699">
            <w:pPr>
              <w:spacing w:before="40" w:after="40" w:line="200" w:lineRule="exact"/>
              <w:jc w:val="center"/>
              <w:rPr>
                <w:sz w:val="18"/>
                <w:szCs w:val="18"/>
              </w:rPr>
            </w:pPr>
            <w:r>
              <w:rPr>
                <w:sz w:val="18"/>
                <w:szCs w:val="18"/>
              </w:rPr>
              <w:t>2012</w:t>
            </w:r>
          </w:p>
        </w:tc>
        <w:tc>
          <w:tcPr>
            <w:tcW w:w="561" w:type="pct"/>
            <w:tcBorders>
              <w:top w:val="double" w:sz="4" w:space="0" w:color="943634"/>
              <w:left w:val="double" w:sz="4" w:space="0" w:color="943634"/>
              <w:bottom w:val="double" w:sz="4" w:space="0" w:color="943634"/>
            </w:tcBorders>
            <w:shd w:val="clear" w:color="auto" w:fill="F1D949"/>
            <w:vAlign w:val="center"/>
          </w:tcPr>
          <w:p w:rsidR="002A0FC6" w:rsidRPr="00A41050" w:rsidRDefault="002A0FC6" w:rsidP="00B53699">
            <w:pPr>
              <w:spacing w:before="40" w:after="40" w:line="200" w:lineRule="exact"/>
              <w:jc w:val="center"/>
              <w:rPr>
                <w:sz w:val="18"/>
                <w:szCs w:val="18"/>
              </w:rPr>
            </w:pPr>
            <w:r>
              <w:rPr>
                <w:sz w:val="18"/>
                <w:szCs w:val="18"/>
              </w:rPr>
              <w:t>2013</w:t>
            </w:r>
          </w:p>
        </w:tc>
        <w:tc>
          <w:tcPr>
            <w:tcW w:w="562" w:type="pct"/>
            <w:tcBorders>
              <w:top w:val="double" w:sz="4" w:space="0" w:color="943634"/>
              <w:left w:val="double" w:sz="4" w:space="0" w:color="943634"/>
              <w:bottom w:val="double" w:sz="4" w:space="0" w:color="943634"/>
            </w:tcBorders>
            <w:shd w:val="clear" w:color="auto" w:fill="F1D949"/>
            <w:vAlign w:val="center"/>
          </w:tcPr>
          <w:p w:rsidR="002A0FC6" w:rsidRDefault="002A0FC6" w:rsidP="00B53699">
            <w:pPr>
              <w:spacing w:before="40" w:after="40" w:line="200" w:lineRule="exact"/>
              <w:jc w:val="center"/>
              <w:rPr>
                <w:sz w:val="18"/>
                <w:szCs w:val="18"/>
              </w:rPr>
            </w:pPr>
            <w:r>
              <w:rPr>
                <w:sz w:val="18"/>
                <w:szCs w:val="18"/>
              </w:rPr>
              <w:t>2014</w:t>
            </w:r>
          </w:p>
        </w:tc>
      </w:tr>
      <w:tr w:rsidR="002A0FC6" w:rsidTr="003560FE">
        <w:tc>
          <w:tcPr>
            <w:tcW w:w="2193" w:type="pct"/>
            <w:tcBorders>
              <w:top w:val="double" w:sz="4" w:space="0" w:color="943634"/>
              <w:bottom w:val="nil"/>
              <w:right w:val="nil"/>
            </w:tcBorders>
            <w:vAlign w:val="bottom"/>
          </w:tcPr>
          <w:p w:rsidR="002A0FC6" w:rsidRPr="00A563FE" w:rsidRDefault="002A0FC6" w:rsidP="00B53699">
            <w:pPr>
              <w:spacing w:before="40" w:line="200" w:lineRule="exact"/>
              <w:ind w:left="142" w:right="-57" w:hanging="142"/>
              <w:rPr>
                <w:sz w:val="18"/>
                <w:szCs w:val="18"/>
              </w:rPr>
            </w:pPr>
            <w:r w:rsidRPr="00A563FE">
              <w:rPr>
                <w:sz w:val="18"/>
                <w:szCs w:val="18"/>
              </w:rPr>
              <w:t>Забор воды из природных водных объектов,</w:t>
            </w:r>
            <w:r w:rsidRPr="00030D85">
              <w:rPr>
                <w:sz w:val="16"/>
                <w:szCs w:val="16"/>
                <w:vertAlign w:val="superscript"/>
              </w:rPr>
              <w:t>1)</w:t>
            </w:r>
            <w:r w:rsidRPr="00A563FE">
              <w:rPr>
                <w:sz w:val="18"/>
                <w:szCs w:val="18"/>
              </w:rPr>
              <w:t xml:space="preserve"> млн </w:t>
            </w:r>
            <w:r>
              <w:rPr>
                <w:sz w:val="18"/>
                <w:szCs w:val="18"/>
              </w:rPr>
              <w:t>м</w:t>
            </w:r>
            <w:r w:rsidRPr="00030D85">
              <w:rPr>
                <w:sz w:val="16"/>
                <w:szCs w:val="16"/>
                <w:vertAlign w:val="superscript"/>
              </w:rPr>
              <w:t>3</w:t>
            </w:r>
            <w:r w:rsidRPr="00A563FE">
              <w:rPr>
                <w:sz w:val="18"/>
                <w:szCs w:val="18"/>
              </w:rPr>
              <w:t xml:space="preserve"> </w:t>
            </w:r>
          </w:p>
        </w:tc>
        <w:tc>
          <w:tcPr>
            <w:tcW w:w="561" w:type="pct"/>
            <w:tcBorders>
              <w:top w:val="double" w:sz="4" w:space="0" w:color="943634"/>
              <w:left w:val="nil"/>
              <w:bottom w:val="nil"/>
              <w:right w:val="nil"/>
            </w:tcBorders>
            <w:vAlign w:val="bottom"/>
          </w:tcPr>
          <w:p w:rsidR="002A0FC6" w:rsidRPr="00A563FE" w:rsidRDefault="002A0FC6" w:rsidP="00B53699">
            <w:pPr>
              <w:spacing w:line="200" w:lineRule="exact"/>
              <w:jc w:val="right"/>
              <w:rPr>
                <w:sz w:val="18"/>
                <w:szCs w:val="18"/>
                <w:lang w:val="ru-MO"/>
              </w:rPr>
            </w:pPr>
            <w:r w:rsidRPr="00A563FE">
              <w:rPr>
                <w:sz w:val="18"/>
                <w:szCs w:val="18"/>
                <w:lang w:val="ru-MO"/>
              </w:rPr>
              <w:t>2559</w:t>
            </w:r>
          </w:p>
        </w:tc>
        <w:tc>
          <w:tcPr>
            <w:tcW w:w="561" w:type="pct"/>
            <w:tcBorders>
              <w:top w:val="double" w:sz="4" w:space="0" w:color="943634"/>
              <w:left w:val="nil"/>
              <w:bottom w:val="nil"/>
              <w:right w:val="nil"/>
            </w:tcBorders>
            <w:vAlign w:val="bottom"/>
          </w:tcPr>
          <w:p w:rsidR="002A0FC6" w:rsidRPr="00C06CA3" w:rsidRDefault="002A0FC6" w:rsidP="00B53699">
            <w:pPr>
              <w:spacing w:line="200" w:lineRule="exact"/>
              <w:jc w:val="right"/>
              <w:rPr>
                <w:sz w:val="18"/>
                <w:szCs w:val="18"/>
                <w:lang w:val="ru-MO"/>
              </w:rPr>
            </w:pPr>
            <w:r w:rsidRPr="00C06CA3">
              <w:rPr>
                <w:sz w:val="18"/>
                <w:szCs w:val="18"/>
                <w:lang w:val="ru-MO"/>
              </w:rPr>
              <w:t>2385</w:t>
            </w:r>
          </w:p>
        </w:tc>
        <w:tc>
          <w:tcPr>
            <w:tcW w:w="562" w:type="pct"/>
            <w:tcBorders>
              <w:top w:val="double" w:sz="4" w:space="0" w:color="943634"/>
              <w:left w:val="nil"/>
              <w:bottom w:val="nil"/>
              <w:right w:val="nil"/>
            </w:tcBorders>
            <w:vAlign w:val="bottom"/>
          </w:tcPr>
          <w:p w:rsidR="002A0FC6" w:rsidRPr="00A563FE" w:rsidRDefault="002A0FC6" w:rsidP="00B53699">
            <w:pPr>
              <w:spacing w:line="200" w:lineRule="exact"/>
              <w:jc w:val="right"/>
              <w:rPr>
                <w:sz w:val="18"/>
                <w:szCs w:val="18"/>
                <w:lang w:val="ru-MO"/>
              </w:rPr>
            </w:pPr>
            <w:r>
              <w:rPr>
                <w:sz w:val="18"/>
                <w:szCs w:val="18"/>
                <w:lang w:val="ru-MO"/>
              </w:rPr>
              <w:t>2548</w:t>
            </w:r>
          </w:p>
        </w:tc>
        <w:tc>
          <w:tcPr>
            <w:tcW w:w="561" w:type="pct"/>
            <w:tcBorders>
              <w:top w:val="double" w:sz="4" w:space="0" w:color="943634"/>
              <w:left w:val="nil"/>
              <w:bottom w:val="nil"/>
              <w:right w:val="nil"/>
            </w:tcBorders>
            <w:vAlign w:val="bottom"/>
          </w:tcPr>
          <w:p w:rsidR="002A0FC6" w:rsidRPr="00153676" w:rsidRDefault="002A0FC6" w:rsidP="00B53699">
            <w:pPr>
              <w:spacing w:line="200" w:lineRule="exact"/>
              <w:jc w:val="right"/>
              <w:rPr>
                <w:sz w:val="18"/>
                <w:szCs w:val="18"/>
                <w:vertAlign w:val="superscript"/>
                <w:lang w:val="ru-MO"/>
              </w:rPr>
            </w:pPr>
            <w:r>
              <w:rPr>
                <w:sz w:val="18"/>
                <w:szCs w:val="18"/>
                <w:lang w:val="ru-MO"/>
              </w:rPr>
              <w:t>2262</w:t>
            </w:r>
          </w:p>
        </w:tc>
        <w:tc>
          <w:tcPr>
            <w:tcW w:w="562" w:type="pct"/>
            <w:tcBorders>
              <w:top w:val="double" w:sz="4" w:space="0" w:color="943634"/>
              <w:left w:val="nil"/>
              <w:bottom w:val="nil"/>
            </w:tcBorders>
            <w:vAlign w:val="bottom"/>
          </w:tcPr>
          <w:p w:rsidR="002A0FC6" w:rsidRDefault="00BF1831" w:rsidP="00B53699">
            <w:pPr>
              <w:spacing w:line="200" w:lineRule="exact"/>
              <w:jc w:val="right"/>
              <w:rPr>
                <w:sz w:val="18"/>
                <w:szCs w:val="18"/>
                <w:lang w:val="ru-MO"/>
              </w:rPr>
            </w:pPr>
            <w:r>
              <w:rPr>
                <w:sz w:val="18"/>
                <w:szCs w:val="18"/>
                <w:lang w:val="ru-MO"/>
              </w:rPr>
              <w:t>2113</w:t>
            </w:r>
            <w:r w:rsidRPr="00CE33FD">
              <w:rPr>
                <w:sz w:val="16"/>
                <w:szCs w:val="16"/>
                <w:vertAlign w:val="superscript"/>
                <w:lang w:val="ru-MO"/>
              </w:rPr>
              <w:t>2)</w:t>
            </w:r>
          </w:p>
        </w:tc>
      </w:tr>
      <w:tr w:rsidR="002A0FC6" w:rsidTr="003560FE">
        <w:tc>
          <w:tcPr>
            <w:tcW w:w="2193" w:type="pct"/>
            <w:tcBorders>
              <w:top w:val="nil"/>
              <w:bottom w:val="nil"/>
              <w:right w:val="nil"/>
            </w:tcBorders>
            <w:vAlign w:val="bottom"/>
          </w:tcPr>
          <w:p w:rsidR="002A0FC6" w:rsidRPr="00A563FE" w:rsidRDefault="002A0FC6" w:rsidP="00B53699">
            <w:pPr>
              <w:spacing w:before="40" w:line="200" w:lineRule="exact"/>
              <w:ind w:left="142" w:hanging="142"/>
              <w:rPr>
                <w:sz w:val="18"/>
                <w:szCs w:val="18"/>
              </w:rPr>
            </w:pPr>
            <w:r w:rsidRPr="00A563FE">
              <w:rPr>
                <w:sz w:val="18"/>
                <w:szCs w:val="18"/>
              </w:rPr>
              <w:t>Сброс загрязненных сточных вод</w:t>
            </w:r>
            <w:r>
              <w:rPr>
                <w:sz w:val="18"/>
                <w:szCs w:val="18"/>
              </w:rPr>
              <w:t xml:space="preserve"> </w:t>
            </w:r>
            <w:r>
              <w:rPr>
                <w:sz w:val="18"/>
                <w:szCs w:val="18"/>
              </w:rPr>
              <w:br/>
              <w:t>в поверхностные водные объекты</w:t>
            </w:r>
            <w:r w:rsidRPr="00A563FE">
              <w:rPr>
                <w:sz w:val="18"/>
                <w:szCs w:val="18"/>
              </w:rPr>
              <w:t>,</w:t>
            </w:r>
            <w:r w:rsidRPr="00030D85">
              <w:rPr>
                <w:sz w:val="16"/>
                <w:szCs w:val="16"/>
                <w:vertAlign w:val="superscript"/>
              </w:rPr>
              <w:t>1)</w:t>
            </w:r>
            <w:r w:rsidRPr="00A563FE">
              <w:rPr>
                <w:sz w:val="18"/>
                <w:szCs w:val="18"/>
              </w:rPr>
              <w:t xml:space="preserve"> млн </w:t>
            </w:r>
            <w:r>
              <w:rPr>
                <w:sz w:val="18"/>
                <w:szCs w:val="18"/>
              </w:rPr>
              <w:t>м</w:t>
            </w:r>
            <w:r w:rsidRPr="00030D85">
              <w:rPr>
                <w:sz w:val="16"/>
                <w:szCs w:val="16"/>
                <w:vertAlign w:val="superscript"/>
              </w:rPr>
              <w:t>3</w:t>
            </w:r>
            <w:r w:rsidRPr="00A563FE">
              <w:rPr>
                <w:sz w:val="18"/>
                <w:szCs w:val="18"/>
              </w:rPr>
              <w:t xml:space="preserve"> </w:t>
            </w:r>
          </w:p>
        </w:tc>
        <w:tc>
          <w:tcPr>
            <w:tcW w:w="561" w:type="pct"/>
            <w:tcBorders>
              <w:top w:val="nil"/>
              <w:left w:val="nil"/>
              <w:bottom w:val="nil"/>
              <w:right w:val="nil"/>
            </w:tcBorders>
            <w:vAlign w:val="bottom"/>
          </w:tcPr>
          <w:p w:rsidR="002A0FC6" w:rsidRPr="00A563FE" w:rsidRDefault="002A0FC6" w:rsidP="00B53699">
            <w:pPr>
              <w:spacing w:line="200" w:lineRule="exact"/>
              <w:jc w:val="right"/>
              <w:rPr>
                <w:sz w:val="18"/>
                <w:szCs w:val="18"/>
                <w:lang w:val="ru-MO"/>
              </w:rPr>
            </w:pPr>
            <w:r w:rsidRPr="00A563FE">
              <w:rPr>
                <w:sz w:val="18"/>
                <w:szCs w:val="18"/>
                <w:lang w:val="ru-MO"/>
              </w:rPr>
              <w:t>445</w:t>
            </w:r>
          </w:p>
        </w:tc>
        <w:tc>
          <w:tcPr>
            <w:tcW w:w="561" w:type="pct"/>
            <w:tcBorders>
              <w:top w:val="nil"/>
              <w:left w:val="nil"/>
              <w:bottom w:val="nil"/>
              <w:right w:val="nil"/>
            </w:tcBorders>
            <w:vAlign w:val="bottom"/>
          </w:tcPr>
          <w:p w:rsidR="002A0FC6" w:rsidRPr="00C06CA3" w:rsidRDefault="002A0FC6" w:rsidP="00B53699">
            <w:pPr>
              <w:spacing w:line="200" w:lineRule="exact"/>
              <w:jc w:val="right"/>
              <w:rPr>
                <w:sz w:val="18"/>
                <w:szCs w:val="18"/>
                <w:lang w:val="ru-MO"/>
              </w:rPr>
            </w:pPr>
            <w:r w:rsidRPr="00C06CA3">
              <w:rPr>
                <w:sz w:val="18"/>
                <w:szCs w:val="18"/>
                <w:lang w:val="ru-MO"/>
              </w:rPr>
              <w:t>448</w:t>
            </w:r>
          </w:p>
        </w:tc>
        <w:tc>
          <w:tcPr>
            <w:tcW w:w="562" w:type="pct"/>
            <w:tcBorders>
              <w:top w:val="nil"/>
              <w:left w:val="nil"/>
              <w:bottom w:val="nil"/>
              <w:right w:val="nil"/>
            </w:tcBorders>
            <w:vAlign w:val="bottom"/>
          </w:tcPr>
          <w:p w:rsidR="002A0FC6" w:rsidRPr="00A563FE" w:rsidRDefault="002A0FC6" w:rsidP="00B53699">
            <w:pPr>
              <w:spacing w:line="200" w:lineRule="exact"/>
              <w:jc w:val="right"/>
              <w:rPr>
                <w:sz w:val="18"/>
                <w:szCs w:val="18"/>
                <w:lang w:val="ru-MO"/>
              </w:rPr>
            </w:pPr>
            <w:r>
              <w:rPr>
                <w:sz w:val="18"/>
                <w:szCs w:val="18"/>
                <w:lang w:val="ru-MO"/>
              </w:rPr>
              <w:t>426</w:t>
            </w:r>
          </w:p>
        </w:tc>
        <w:tc>
          <w:tcPr>
            <w:tcW w:w="561" w:type="pct"/>
            <w:tcBorders>
              <w:top w:val="nil"/>
              <w:left w:val="nil"/>
              <w:bottom w:val="nil"/>
              <w:right w:val="nil"/>
            </w:tcBorders>
            <w:vAlign w:val="bottom"/>
          </w:tcPr>
          <w:p w:rsidR="002A0FC6" w:rsidRPr="00153676" w:rsidRDefault="002A0FC6" w:rsidP="00B53699">
            <w:pPr>
              <w:spacing w:line="200" w:lineRule="exact"/>
              <w:jc w:val="right"/>
              <w:rPr>
                <w:sz w:val="18"/>
                <w:szCs w:val="18"/>
                <w:vertAlign w:val="superscript"/>
                <w:lang w:val="ru-MO"/>
              </w:rPr>
            </w:pPr>
            <w:r>
              <w:rPr>
                <w:sz w:val="18"/>
                <w:szCs w:val="18"/>
                <w:lang w:val="ru-MO"/>
              </w:rPr>
              <w:t>391</w:t>
            </w:r>
          </w:p>
        </w:tc>
        <w:tc>
          <w:tcPr>
            <w:tcW w:w="562" w:type="pct"/>
            <w:tcBorders>
              <w:top w:val="nil"/>
              <w:left w:val="nil"/>
              <w:bottom w:val="nil"/>
            </w:tcBorders>
            <w:vAlign w:val="bottom"/>
          </w:tcPr>
          <w:p w:rsidR="002A0FC6" w:rsidRDefault="00BF1831" w:rsidP="00B53699">
            <w:pPr>
              <w:spacing w:line="200" w:lineRule="exact"/>
              <w:jc w:val="right"/>
              <w:rPr>
                <w:sz w:val="18"/>
                <w:szCs w:val="18"/>
                <w:lang w:val="ru-MO"/>
              </w:rPr>
            </w:pPr>
            <w:r>
              <w:rPr>
                <w:sz w:val="18"/>
                <w:szCs w:val="18"/>
                <w:lang w:val="ru-MO"/>
              </w:rPr>
              <w:t>367</w:t>
            </w:r>
            <w:r w:rsidRPr="00CE33FD">
              <w:rPr>
                <w:sz w:val="16"/>
                <w:szCs w:val="16"/>
                <w:vertAlign w:val="superscript"/>
                <w:lang w:val="ru-MO"/>
              </w:rPr>
              <w:t>2)</w:t>
            </w:r>
          </w:p>
        </w:tc>
      </w:tr>
      <w:tr w:rsidR="002A0FC6" w:rsidTr="003560FE">
        <w:tc>
          <w:tcPr>
            <w:tcW w:w="2193" w:type="pct"/>
            <w:tcBorders>
              <w:top w:val="nil"/>
              <w:bottom w:val="nil"/>
              <w:right w:val="nil"/>
            </w:tcBorders>
            <w:vAlign w:val="bottom"/>
          </w:tcPr>
          <w:p w:rsidR="002A0FC6" w:rsidRPr="00A563FE" w:rsidRDefault="002A0FC6" w:rsidP="00B53699">
            <w:pPr>
              <w:spacing w:line="200" w:lineRule="exact"/>
              <w:ind w:left="142" w:hanging="142"/>
              <w:rPr>
                <w:sz w:val="18"/>
                <w:szCs w:val="18"/>
              </w:rPr>
            </w:pPr>
            <w:r w:rsidRPr="00A563FE">
              <w:rPr>
                <w:sz w:val="18"/>
                <w:szCs w:val="18"/>
              </w:rPr>
              <w:t>Выбросы загрязняющих веществ</w:t>
            </w:r>
            <w:r w:rsidR="00D43E98">
              <w:rPr>
                <w:sz w:val="18"/>
                <w:szCs w:val="18"/>
              </w:rPr>
              <w:t xml:space="preserve"> </w:t>
            </w:r>
            <w:r w:rsidR="00D43E98">
              <w:rPr>
                <w:sz w:val="18"/>
                <w:szCs w:val="18"/>
              </w:rPr>
              <w:br/>
              <w:t>в атмосферный воздух</w:t>
            </w:r>
            <w:r w:rsidRPr="00A563FE">
              <w:rPr>
                <w:sz w:val="18"/>
                <w:szCs w:val="18"/>
              </w:rPr>
              <w:t>, тыс. т</w:t>
            </w:r>
          </w:p>
        </w:tc>
        <w:tc>
          <w:tcPr>
            <w:tcW w:w="561" w:type="pct"/>
            <w:tcBorders>
              <w:top w:val="nil"/>
              <w:left w:val="nil"/>
              <w:bottom w:val="nil"/>
              <w:right w:val="nil"/>
            </w:tcBorders>
            <w:vAlign w:val="bottom"/>
          </w:tcPr>
          <w:p w:rsidR="002A0FC6" w:rsidRPr="00A563FE" w:rsidRDefault="00D43E98" w:rsidP="00B53699">
            <w:pPr>
              <w:spacing w:line="200" w:lineRule="exact"/>
              <w:jc w:val="right"/>
              <w:rPr>
                <w:sz w:val="18"/>
                <w:szCs w:val="18"/>
                <w:lang w:val="ru-MO"/>
              </w:rPr>
            </w:pPr>
            <w:r>
              <w:rPr>
                <w:sz w:val="18"/>
                <w:szCs w:val="18"/>
                <w:lang w:val="ru-MO"/>
              </w:rPr>
              <w:t>2801</w:t>
            </w:r>
          </w:p>
        </w:tc>
        <w:tc>
          <w:tcPr>
            <w:tcW w:w="561" w:type="pct"/>
            <w:tcBorders>
              <w:top w:val="nil"/>
              <w:left w:val="nil"/>
              <w:bottom w:val="nil"/>
              <w:right w:val="nil"/>
            </w:tcBorders>
            <w:vAlign w:val="bottom"/>
          </w:tcPr>
          <w:p w:rsidR="002A0FC6" w:rsidRPr="00A563FE" w:rsidRDefault="00D43E98" w:rsidP="00B53699">
            <w:pPr>
              <w:spacing w:line="200" w:lineRule="exact"/>
              <w:jc w:val="right"/>
              <w:rPr>
                <w:sz w:val="18"/>
                <w:szCs w:val="18"/>
                <w:lang w:val="ru-MO"/>
              </w:rPr>
            </w:pPr>
            <w:r>
              <w:rPr>
                <w:sz w:val="18"/>
                <w:szCs w:val="18"/>
                <w:lang w:val="ru-MO"/>
              </w:rPr>
              <w:t>2834</w:t>
            </w:r>
          </w:p>
        </w:tc>
        <w:tc>
          <w:tcPr>
            <w:tcW w:w="562" w:type="pct"/>
            <w:tcBorders>
              <w:top w:val="nil"/>
              <w:left w:val="nil"/>
              <w:bottom w:val="nil"/>
              <w:right w:val="nil"/>
            </w:tcBorders>
            <w:vAlign w:val="bottom"/>
          </w:tcPr>
          <w:p w:rsidR="002A0FC6" w:rsidRPr="00A563FE" w:rsidRDefault="00D43E98" w:rsidP="00B53699">
            <w:pPr>
              <w:spacing w:line="200" w:lineRule="exact"/>
              <w:jc w:val="right"/>
              <w:rPr>
                <w:sz w:val="18"/>
                <w:szCs w:val="18"/>
                <w:lang w:val="ru-MO"/>
              </w:rPr>
            </w:pPr>
            <w:r>
              <w:rPr>
                <w:sz w:val="18"/>
                <w:szCs w:val="18"/>
                <w:lang w:val="ru-MO"/>
              </w:rPr>
              <w:t>2882</w:t>
            </w:r>
          </w:p>
        </w:tc>
        <w:tc>
          <w:tcPr>
            <w:tcW w:w="561" w:type="pct"/>
            <w:tcBorders>
              <w:top w:val="nil"/>
              <w:left w:val="nil"/>
              <w:bottom w:val="nil"/>
              <w:right w:val="nil"/>
            </w:tcBorders>
            <w:vAlign w:val="bottom"/>
          </w:tcPr>
          <w:p w:rsidR="002A0FC6" w:rsidRPr="00A563FE" w:rsidRDefault="00D43E98" w:rsidP="00B53699">
            <w:pPr>
              <w:spacing w:line="200" w:lineRule="exact"/>
              <w:jc w:val="right"/>
              <w:rPr>
                <w:sz w:val="18"/>
                <w:szCs w:val="18"/>
                <w:lang w:val="ru-MO"/>
              </w:rPr>
            </w:pPr>
            <w:r>
              <w:rPr>
                <w:sz w:val="18"/>
                <w:szCs w:val="18"/>
                <w:lang w:val="ru-MO"/>
              </w:rPr>
              <w:t>2812</w:t>
            </w:r>
          </w:p>
        </w:tc>
        <w:tc>
          <w:tcPr>
            <w:tcW w:w="562" w:type="pct"/>
            <w:tcBorders>
              <w:top w:val="nil"/>
              <w:left w:val="nil"/>
              <w:bottom w:val="nil"/>
            </w:tcBorders>
            <w:vAlign w:val="bottom"/>
          </w:tcPr>
          <w:p w:rsidR="002A0FC6" w:rsidRDefault="00466323" w:rsidP="00B53699">
            <w:pPr>
              <w:spacing w:line="200" w:lineRule="exact"/>
              <w:jc w:val="right"/>
              <w:rPr>
                <w:sz w:val="18"/>
                <w:szCs w:val="18"/>
                <w:lang w:val="ru-MO"/>
              </w:rPr>
            </w:pPr>
            <w:r>
              <w:rPr>
                <w:sz w:val="18"/>
                <w:szCs w:val="18"/>
                <w:lang w:val="ru-MO"/>
              </w:rPr>
              <w:t>2594</w:t>
            </w:r>
          </w:p>
        </w:tc>
      </w:tr>
      <w:tr w:rsidR="002A0FC6" w:rsidTr="003560FE">
        <w:tc>
          <w:tcPr>
            <w:tcW w:w="2193" w:type="pct"/>
            <w:tcBorders>
              <w:top w:val="nil"/>
              <w:bottom w:val="nil"/>
              <w:right w:val="nil"/>
            </w:tcBorders>
            <w:vAlign w:val="bottom"/>
          </w:tcPr>
          <w:p w:rsidR="002A0FC6" w:rsidRPr="00A563FE" w:rsidRDefault="002A0FC6" w:rsidP="00B53699">
            <w:pPr>
              <w:spacing w:line="200" w:lineRule="exact"/>
              <w:ind w:left="142" w:hanging="142"/>
              <w:rPr>
                <w:sz w:val="18"/>
                <w:szCs w:val="18"/>
              </w:rPr>
            </w:pPr>
            <w:r w:rsidRPr="00A563FE">
              <w:rPr>
                <w:sz w:val="18"/>
                <w:szCs w:val="18"/>
              </w:rPr>
              <w:br w:type="page"/>
              <w:t xml:space="preserve">  </w:t>
            </w:r>
            <w:r>
              <w:rPr>
                <w:sz w:val="18"/>
                <w:szCs w:val="18"/>
              </w:rPr>
              <w:t xml:space="preserve"> </w:t>
            </w:r>
            <w:r w:rsidRPr="00A563FE">
              <w:rPr>
                <w:sz w:val="18"/>
                <w:szCs w:val="18"/>
              </w:rPr>
              <w:t xml:space="preserve">от стационарных </w:t>
            </w:r>
            <w:r w:rsidRPr="00030D85">
              <w:rPr>
                <w:sz w:val="18"/>
                <w:szCs w:val="18"/>
              </w:rPr>
              <w:t>источников</w:t>
            </w:r>
            <w:r w:rsidRPr="00030D85">
              <w:rPr>
                <w:sz w:val="16"/>
                <w:szCs w:val="16"/>
                <w:vertAlign w:val="superscript"/>
                <w:lang w:val="ru-MO"/>
              </w:rPr>
              <w:t>3)</w:t>
            </w:r>
          </w:p>
        </w:tc>
        <w:tc>
          <w:tcPr>
            <w:tcW w:w="561" w:type="pct"/>
            <w:tcBorders>
              <w:top w:val="nil"/>
              <w:left w:val="nil"/>
              <w:bottom w:val="nil"/>
              <w:right w:val="nil"/>
            </w:tcBorders>
            <w:vAlign w:val="bottom"/>
          </w:tcPr>
          <w:p w:rsidR="002A0FC6" w:rsidRPr="00A563FE" w:rsidRDefault="002A0FC6" w:rsidP="00B53699">
            <w:pPr>
              <w:spacing w:line="200" w:lineRule="exact"/>
              <w:jc w:val="right"/>
              <w:rPr>
                <w:sz w:val="18"/>
                <w:szCs w:val="18"/>
              </w:rPr>
            </w:pPr>
            <w:r w:rsidRPr="00A563FE">
              <w:rPr>
                <w:sz w:val="18"/>
                <w:szCs w:val="18"/>
              </w:rPr>
              <w:t>2491</w:t>
            </w:r>
          </w:p>
        </w:tc>
        <w:tc>
          <w:tcPr>
            <w:tcW w:w="561" w:type="pct"/>
            <w:tcBorders>
              <w:top w:val="nil"/>
              <w:left w:val="nil"/>
              <w:bottom w:val="nil"/>
              <w:right w:val="nil"/>
            </w:tcBorders>
            <w:vAlign w:val="bottom"/>
          </w:tcPr>
          <w:p w:rsidR="002A0FC6" w:rsidRPr="00A563FE" w:rsidRDefault="002A0FC6" w:rsidP="00B53699">
            <w:pPr>
              <w:spacing w:line="200" w:lineRule="exact"/>
              <w:jc w:val="right"/>
              <w:rPr>
                <w:sz w:val="18"/>
                <w:szCs w:val="18"/>
                <w:lang w:val="ru-MO"/>
              </w:rPr>
            </w:pPr>
            <w:r w:rsidRPr="00A563FE">
              <w:rPr>
                <w:sz w:val="18"/>
                <w:szCs w:val="18"/>
                <w:lang w:val="ru-MO"/>
              </w:rPr>
              <w:t>2517</w:t>
            </w:r>
          </w:p>
        </w:tc>
        <w:tc>
          <w:tcPr>
            <w:tcW w:w="562" w:type="pct"/>
            <w:tcBorders>
              <w:top w:val="nil"/>
              <w:left w:val="nil"/>
              <w:bottom w:val="nil"/>
              <w:right w:val="nil"/>
            </w:tcBorders>
            <w:vAlign w:val="bottom"/>
          </w:tcPr>
          <w:p w:rsidR="002A0FC6" w:rsidRPr="00A563FE" w:rsidRDefault="002A0FC6" w:rsidP="00B53699">
            <w:pPr>
              <w:spacing w:line="200" w:lineRule="exact"/>
              <w:jc w:val="right"/>
              <w:rPr>
                <w:sz w:val="18"/>
                <w:szCs w:val="18"/>
                <w:lang w:val="ru-MO"/>
              </w:rPr>
            </w:pPr>
            <w:r>
              <w:rPr>
                <w:sz w:val="18"/>
                <w:szCs w:val="18"/>
                <w:lang w:val="ru-MO"/>
              </w:rPr>
              <w:t>2583</w:t>
            </w:r>
          </w:p>
        </w:tc>
        <w:tc>
          <w:tcPr>
            <w:tcW w:w="561" w:type="pct"/>
            <w:tcBorders>
              <w:top w:val="nil"/>
              <w:left w:val="nil"/>
              <w:bottom w:val="nil"/>
              <w:right w:val="nil"/>
            </w:tcBorders>
            <w:vAlign w:val="bottom"/>
          </w:tcPr>
          <w:p w:rsidR="002A0FC6" w:rsidRPr="00A563FE" w:rsidRDefault="002A0FC6" w:rsidP="00B53699">
            <w:pPr>
              <w:spacing w:line="200" w:lineRule="exact"/>
              <w:jc w:val="right"/>
              <w:rPr>
                <w:sz w:val="18"/>
                <w:szCs w:val="18"/>
                <w:lang w:val="ru-MO"/>
              </w:rPr>
            </w:pPr>
            <w:r>
              <w:rPr>
                <w:sz w:val="18"/>
                <w:szCs w:val="18"/>
                <w:lang w:val="ru-MO"/>
              </w:rPr>
              <w:t>2497</w:t>
            </w:r>
          </w:p>
        </w:tc>
        <w:tc>
          <w:tcPr>
            <w:tcW w:w="562" w:type="pct"/>
            <w:tcBorders>
              <w:top w:val="nil"/>
              <w:left w:val="nil"/>
              <w:bottom w:val="nil"/>
            </w:tcBorders>
            <w:vAlign w:val="bottom"/>
          </w:tcPr>
          <w:p w:rsidR="002A0FC6" w:rsidRDefault="00BF1831" w:rsidP="00B53699">
            <w:pPr>
              <w:spacing w:line="200" w:lineRule="exact"/>
              <w:jc w:val="right"/>
              <w:rPr>
                <w:sz w:val="18"/>
                <w:szCs w:val="18"/>
                <w:lang w:val="ru-MO"/>
              </w:rPr>
            </w:pPr>
            <w:r>
              <w:rPr>
                <w:sz w:val="18"/>
                <w:szCs w:val="18"/>
                <w:lang w:val="ru-MO"/>
              </w:rPr>
              <w:t>2356</w:t>
            </w:r>
          </w:p>
        </w:tc>
      </w:tr>
      <w:tr w:rsidR="002A0FC6" w:rsidTr="003560FE">
        <w:tc>
          <w:tcPr>
            <w:tcW w:w="2193" w:type="pct"/>
            <w:tcBorders>
              <w:top w:val="nil"/>
              <w:bottom w:val="double" w:sz="4" w:space="0" w:color="943634"/>
              <w:right w:val="nil"/>
            </w:tcBorders>
            <w:vAlign w:val="bottom"/>
          </w:tcPr>
          <w:p w:rsidR="002A0FC6" w:rsidRPr="00A563FE" w:rsidRDefault="002A0FC6" w:rsidP="00B53699">
            <w:pPr>
              <w:pStyle w:val="10"/>
              <w:widowControl/>
              <w:spacing w:line="200" w:lineRule="exact"/>
              <w:ind w:left="425" w:hanging="425"/>
              <w:rPr>
                <w:sz w:val="18"/>
                <w:szCs w:val="18"/>
              </w:rPr>
            </w:pPr>
            <w:r w:rsidRPr="00A563FE">
              <w:rPr>
                <w:sz w:val="18"/>
                <w:szCs w:val="18"/>
              </w:rPr>
              <w:t xml:space="preserve"> </w:t>
            </w:r>
            <w:r>
              <w:rPr>
                <w:sz w:val="18"/>
                <w:szCs w:val="18"/>
              </w:rPr>
              <w:t xml:space="preserve"> </w:t>
            </w:r>
            <w:r w:rsidRPr="00A563FE">
              <w:rPr>
                <w:sz w:val="18"/>
                <w:szCs w:val="18"/>
              </w:rPr>
              <w:t xml:space="preserve"> от </w:t>
            </w:r>
            <w:r w:rsidR="00D43E98">
              <w:rPr>
                <w:sz w:val="18"/>
                <w:szCs w:val="18"/>
              </w:rPr>
              <w:t xml:space="preserve">передвижных </w:t>
            </w:r>
            <w:r w:rsidR="00D43E98" w:rsidRPr="00030D85">
              <w:rPr>
                <w:sz w:val="18"/>
                <w:szCs w:val="18"/>
              </w:rPr>
              <w:t>источников</w:t>
            </w:r>
            <w:r w:rsidRPr="00030D85">
              <w:rPr>
                <w:sz w:val="16"/>
                <w:szCs w:val="16"/>
                <w:vertAlign w:val="superscript"/>
              </w:rPr>
              <w:t>4)</w:t>
            </w:r>
          </w:p>
        </w:tc>
        <w:tc>
          <w:tcPr>
            <w:tcW w:w="561" w:type="pct"/>
            <w:tcBorders>
              <w:top w:val="nil"/>
              <w:left w:val="nil"/>
              <w:bottom w:val="double" w:sz="4" w:space="0" w:color="943634"/>
              <w:right w:val="nil"/>
            </w:tcBorders>
            <w:vAlign w:val="bottom"/>
          </w:tcPr>
          <w:p w:rsidR="002A0FC6" w:rsidRPr="00A563FE" w:rsidRDefault="00D43E98" w:rsidP="00B53699">
            <w:pPr>
              <w:spacing w:line="200" w:lineRule="exact"/>
              <w:jc w:val="right"/>
              <w:rPr>
                <w:sz w:val="18"/>
                <w:szCs w:val="18"/>
              </w:rPr>
            </w:pPr>
            <w:r>
              <w:rPr>
                <w:sz w:val="18"/>
                <w:szCs w:val="18"/>
              </w:rPr>
              <w:t>310</w:t>
            </w:r>
          </w:p>
        </w:tc>
        <w:tc>
          <w:tcPr>
            <w:tcW w:w="561" w:type="pct"/>
            <w:tcBorders>
              <w:top w:val="nil"/>
              <w:left w:val="nil"/>
              <w:bottom w:val="double" w:sz="4" w:space="0" w:color="943634"/>
              <w:right w:val="nil"/>
            </w:tcBorders>
            <w:vAlign w:val="bottom"/>
          </w:tcPr>
          <w:p w:rsidR="002A0FC6" w:rsidRPr="00A563FE" w:rsidRDefault="00D43E98" w:rsidP="00B53699">
            <w:pPr>
              <w:spacing w:line="200" w:lineRule="exact"/>
              <w:jc w:val="right"/>
              <w:rPr>
                <w:sz w:val="18"/>
                <w:szCs w:val="18"/>
                <w:lang w:val="ru-MO"/>
              </w:rPr>
            </w:pPr>
            <w:r>
              <w:rPr>
                <w:sz w:val="18"/>
                <w:szCs w:val="18"/>
                <w:lang w:val="ru-MO"/>
              </w:rPr>
              <w:t>317</w:t>
            </w:r>
          </w:p>
        </w:tc>
        <w:tc>
          <w:tcPr>
            <w:tcW w:w="562" w:type="pct"/>
            <w:tcBorders>
              <w:top w:val="nil"/>
              <w:left w:val="nil"/>
              <w:bottom w:val="double" w:sz="4" w:space="0" w:color="943634"/>
              <w:right w:val="nil"/>
            </w:tcBorders>
            <w:vAlign w:val="bottom"/>
          </w:tcPr>
          <w:p w:rsidR="002A0FC6" w:rsidRPr="00A563FE" w:rsidRDefault="00D43E98" w:rsidP="00B53699">
            <w:pPr>
              <w:spacing w:line="200" w:lineRule="exact"/>
              <w:jc w:val="right"/>
              <w:rPr>
                <w:sz w:val="18"/>
                <w:szCs w:val="18"/>
                <w:lang w:val="ru-MO"/>
              </w:rPr>
            </w:pPr>
            <w:r>
              <w:rPr>
                <w:sz w:val="18"/>
                <w:szCs w:val="18"/>
                <w:lang w:val="ru-MO"/>
              </w:rPr>
              <w:t>299</w:t>
            </w:r>
          </w:p>
        </w:tc>
        <w:tc>
          <w:tcPr>
            <w:tcW w:w="561" w:type="pct"/>
            <w:tcBorders>
              <w:top w:val="nil"/>
              <w:left w:val="nil"/>
              <w:bottom w:val="double" w:sz="4" w:space="0" w:color="943634"/>
              <w:right w:val="nil"/>
            </w:tcBorders>
            <w:vAlign w:val="bottom"/>
          </w:tcPr>
          <w:p w:rsidR="002A0FC6" w:rsidRPr="00A563FE" w:rsidRDefault="00D43E98" w:rsidP="00B53699">
            <w:pPr>
              <w:spacing w:line="200" w:lineRule="exact"/>
              <w:jc w:val="right"/>
              <w:rPr>
                <w:sz w:val="18"/>
                <w:szCs w:val="18"/>
                <w:lang w:val="ru-MO"/>
              </w:rPr>
            </w:pPr>
            <w:r>
              <w:rPr>
                <w:sz w:val="18"/>
                <w:szCs w:val="18"/>
                <w:lang w:val="ru-MO"/>
              </w:rPr>
              <w:t>315</w:t>
            </w:r>
          </w:p>
        </w:tc>
        <w:tc>
          <w:tcPr>
            <w:tcW w:w="562" w:type="pct"/>
            <w:tcBorders>
              <w:top w:val="nil"/>
              <w:left w:val="nil"/>
              <w:bottom w:val="double" w:sz="4" w:space="0" w:color="943634"/>
            </w:tcBorders>
            <w:vAlign w:val="bottom"/>
          </w:tcPr>
          <w:p w:rsidR="002A0FC6" w:rsidRDefault="00466323" w:rsidP="00B53699">
            <w:pPr>
              <w:spacing w:line="200" w:lineRule="exact"/>
              <w:jc w:val="right"/>
              <w:rPr>
                <w:sz w:val="18"/>
                <w:szCs w:val="18"/>
                <w:lang w:val="ru-MO"/>
              </w:rPr>
            </w:pPr>
            <w:r>
              <w:rPr>
                <w:sz w:val="18"/>
                <w:szCs w:val="18"/>
                <w:lang w:val="ru-MO"/>
              </w:rPr>
              <w:t>238</w:t>
            </w:r>
          </w:p>
        </w:tc>
      </w:tr>
    </w:tbl>
    <w:p w:rsidR="00A74DA2" w:rsidRPr="00CE33FD" w:rsidRDefault="00A74DA2" w:rsidP="007F0A1D">
      <w:pPr>
        <w:tabs>
          <w:tab w:val="left" w:pos="7371"/>
        </w:tabs>
        <w:spacing w:line="180" w:lineRule="exact"/>
        <w:jc w:val="both"/>
        <w:rPr>
          <w:sz w:val="16"/>
          <w:szCs w:val="16"/>
        </w:rPr>
      </w:pPr>
      <w:r w:rsidRPr="00CE33FD">
        <w:rPr>
          <w:sz w:val="16"/>
          <w:szCs w:val="16"/>
          <w:vertAlign w:val="superscript"/>
        </w:rPr>
        <w:t xml:space="preserve">1) </w:t>
      </w:r>
      <w:r w:rsidRPr="00CE33FD">
        <w:rPr>
          <w:sz w:val="16"/>
          <w:szCs w:val="16"/>
        </w:rPr>
        <w:t xml:space="preserve">По данным </w:t>
      </w:r>
      <w:r w:rsidR="005A31D0" w:rsidRPr="00CE33FD">
        <w:rPr>
          <w:sz w:val="16"/>
          <w:szCs w:val="16"/>
        </w:rPr>
        <w:t>Т</w:t>
      </w:r>
      <w:r w:rsidRPr="00CE33FD">
        <w:rPr>
          <w:sz w:val="16"/>
          <w:szCs w:val="16"/>
        </w:rPr>
        <w:t>ерриториального отдела водных ресурсов по Красноярскому краю «Енисейского бассейнового водного управления».</w:t>
      </w:r>
    </w:p>
    <w:p w:rsidR="00F81E3E" w:rsidRDefault="00153676" w:rsidP="00F81E3E">
      <w:pPr>
        <w:tabs>
          <w:tab w:val="left" w:pos="7371"/>
        </w:tabs>
        <w:spacing w:line="180" w:lineRule="exact"/>
        <w:jc w:val="both"/>
        <w:rPr>
          <w:sz w:val="16"/>
          <w:szCs w:val="16"/>
        </w:rPr>
      </w:pPr>
      <w:r w:rsidRPr="00CE33FD">
        <w:rPr>
          <w:sz w:val="16"/>
          <w:szCs w:val="16"/>
          <w:vertAlign w:val="superscript"/>
        </w:rPr>
        <w:t xml:space="preserve">2) </w:t>
      </w:r>
      <w:r w:rsidRPr="00CE33FD">
        <w:rPr>
          <w:sz w:val="16"/>
          <w:szCs w:val="16"/>
        </w:rPr>
        <w:t>Предварительные данные.</w:t>
      </w:r>
    </w:p>
    <w:p w:rsidR="00F81E3E" w:rsidRDefault="00153676" w:rsidP="00F81E3E">
      <w:pPr>
        <w:tabs>
          <w:tab w:val="left" w:pos="7371"/>
        </w:tabs>
        <w:spacing w:line="180" w:lineRule="exact"/>
        <w:jc w:val="both"/>
        <w:rPr>
          <w:sz w:val="16"/>
          <w:szCs w:val="16"/>
        </w:rPr>
      </w:pPr>
      <w:r w:rsidRPr="00CE33FD">
        <w:rPr>
          <w:sz w:val="16"/>
          <w:szCs w:val="16"/>
          <w:vertAlign w:val="superscript"/>
        </w:rPr>
        <w:t>3</w:t>
      </w:r>
      <w:r w:rsidR="00A74DA2" w:rsidRPr="00CE33FD">
        <w:rPr>
          <w:sz w:val="16"/>
          <w:szCs w:val="16"/>
          <w:vertAlign w:val="superscript"/>
        </w:rPr>
        <w:t xml:space="preserve">) </w:t>
      </w:r>
      <w:r w:rsidR="00974BD0" w:rsidRPr="00CE33FD">
        <w:rPr>
          <w:sz w:val="16"/>
          <w:szCs w:val="16"/>
        </w:rPr>
        <w:t xml:space="preserve">С </w:t>
      </w:r>
      <w:r w:rsidR="00A72415" w:rsidRPr="00CE33FD">
        <w:rPr>
          <w:sz w:val="16"/>
          <w:szCs w:val="16"/>
        </w:rPr>
        <w:t xml:space="preserve">2012 г. с </w:t>
      </w:r>
      <w:r w:rsidR="00974BD0" w:rsidRPr="00CE33FD">
        <w:rPr>
          <w:sz w:val="16"/>
          <w:szCs w:val="16"/>
        </w:rPr>
        <w:t>учетом</w:t>
      </w:r>
      <w:r w:rsidR="005A31D0" w:rsidRPr="00CE33FD">
        <w:rPr>
          <w:sz w:val="16"/>
          <w:szCs w:val="16"/>
        </w:rPr>
        <w:t xml:space="preserve"> индивидуальных предпринимателей.</w:t>
      </w:r>
    </w:p>
    <w:p w:rsidR="005920E6" w:rsidRPr="00CE33FD" w:rsidRDefault="00153676" w:rsidP="00F81E3E">
      <w:pPr>
        <w:tabs>
          <w:tab w:val="left" w:pos="7371"/>
        </w:tabs>
        <w:spacing w:line="180" w:lineRule="exact"/>
        <w:jc w:val="both"/>
        <w:rPr>
          <w:sz w:val="16"/>
          <w:szCs w:val="16"/>
        </w:rPr>
      </w:pPr>
      <w:r w:rsidRPr="00CE33FD">
        <w:rPr>
          <w:sz w:val="16"/>
          <w:szCs w:val="16"/>
          <w:vertAlign w:val="superscript"/>
        </w:rPr>
        <w:t>4</w:t>
      </w:r>
      <w:r w:rsidR="005A31D0" w:rsidRPr="00CE33FD">
        <w:rPr>
          <w:sz w:val="16"/>
          <w:szCs w:val="16"/>
          <w:vertAlign w:val="superscript"/>
        </w:rPr>
        <w:t xml:space="preserve">) </w:t>
      </w:r>
      <w:r w:rsidR="00BF1831" w:rsidRPr="00CE33FD">
        <w:rPr>
          <w:sz w:val="16"/>
          <w:szCs w:val="16"/>
        </w:rPr>
        <w:t>П</w:t>
      </w:r>
      <w:r w:rsidR="005920E6" w:rsidRPr="00CE33FD">
        <w:rPr>
          <w:sz w:val="16"/>
          <w:szCs w:val="16"/>
        </w:rPr>
        <w:t>о данным Росприроднадзора.</w:t>
      </w:r>
    </w:p>
    <w:p w:rsidR="00C24922" w:rsidRPr="00821E5B" w:rsidRDefault="008A2E82" w:rsidP="004F6A18">
      <w:pPr>
        <w:pStyle w:val="3"/>
        <w:spacing w:before="0" w:after="0" w:line="200" w:lineRule="exact"/>
        <w:ind w:left="-142" w:right="-142"/>
        <w:jc w:val="center"/>
        <w:rPr>
          <w:rFonts w:ascii="Arial" w:hAnsi="Arial" w:cs="Arial"/>
          <w:i/>
          <w:color w:val="C00000"/>
          <w:sz w:val="18"/>
          <w:szCs w:val="18"/>
          <w:vertAlign w:val="superscript"/>
        </w:rPr>
      </w:pPr>
      <w:bookmarkStart w:id="208" w:name="_Toc420564629"/>
      <w:r w:rsidRPr="0017577D">
        <w:rPr>
          <w:rFonts w:ascii="Arial" w:hAnsi="Arial" w:cs="Arial"/>
          <w:i/>
          <w:color w:val="C00000"/>
          <w:sz w:val="18"/>
          <w:szCs w:val="18"/>
        </w:rPr>
        <w:lastRenderedPageBreak/>
        <w:t>3.</w:t>
      </w:r>
      <w:r w:rsidR="00DD2E92">
        <w:rPr>
          <w:rFonts w:ascii="Arial" w:hAnsi="Arial" w:cs="Arial"/>
          <w:i/>
          <w:color w:val="C00000"/>
          <w:sz w:val="18"/>
          <w:szCs w:val="18"/>
        </w:rPr>
        <w:t>2</w:t>
      </w:r>
      <w:r w:rsidRPr="0017577D">
        <w:rPr>
          <w:rFonts w:ascii="Arial" w:hAnsi="Arial" w:cs="Arial"/>
          <w:i/>
          <w:color w:val="C00000"/>
          <w:sz w:val="18"/>
          <w:szCs w:val="18"/>
        </w:rPr>
        <w:t>. Инвестиции в основной капитал, на</w:t>
      </w:r>
      <w:r w:rsidR="00A61700">
        <w:rPr>
          <w:rFonts w:ascii="Arial" w:hAnsi="Arial" w:cs="Arial"/>
          <w:i/>
          <w:color w:val="C00000"/>
          <w:sz w:val="18"/>
          <w:szCs w:val="18"/>
        </w:rPr>
        <w:t>правленные на охрану окружающей</w:t>
      </w:r>
      <w:r w:rsidR="00A61700">
        <w:rPr>
          <w:rFonts w:ascii="Arial" w:hAnsi="Arial" w:cs="Arial"/>
          <w:i/>
          <w:color w:val="C00000"/>
          <w:sz w:val="18"/>
          <w:szCs w:val="18"/>
        </w:rPr>
        <w:br/>
      </w:r>
      <w:r w:rsidRPr="0017577D">
        <w:rPr>
          <w:rFonts w:ascii="Arial" w:hAnsi="Arial" w:cs="Arial"/>
          <w:i/>
          <w:color w:val="C00000"/>
          <w:sz w:val="18"/>
          <w:szCs w:val="18"/>
        </w:rPr>
        <w:t>среды и рациональное использование природных ресурсов</w:t>
      </w:r>
      <w:r w:rsidR="00821E5B">
        <w:rPr>
          <w:rFonts w:ascii="Arial" w:hAnsi="Arial" w:cs="Arial"/>
          <w:i/>
          <w:color w:val="C00000"/>
          <w:sz w:val="18"/>
          <w:szCs w:val="18"/>
          <w:vertAlign w:val="superscript"/>
        </w:rPr>
        <w:t>1)</w:t>
      </w:r>
      <w:bookmarkEnd w:id="208"/>
    </w:p>
    <w:p w:rsidR="008A2E82" w:rsidRPr="00C24922" w:rsidRDefault="008A2E82" w:rsidP="004F6A18">
      <w:pPr>
        <w:spacing w:after="60" w:line="200" w:lineRule="exact"/>
        <w:jc w:val="center"/>
        <w:rPr>
          <w:rFonts w:ascii="Arial" w:hAnsi="Arial" w:cs="Arial"/>
          <w:b/>
          <w:color w:val="C00000"/>
          <w:sz w:val="18"/>
          <w:szCs w:val="18"/>
        </w:rPr>
      </w:pPr>
      <w:r w:rsidRPr="00C24922">
        <w:rPr>
          <w:rFonts w:ascii="Arial" w:hAnsi="Arial" w:cs="Arial"/>
          <w:color w:val="C00000"/>
          <w:sz w:val="18"/>
          <w:szCs w:val="18"/>
        </w:rPr>
        <w:t>(в фактически действовавших ценах; миллионов рублей)</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Look w:val="0000"/>
      </w:tblPr>
      <w:tblGrid>
        <w:gridCol w:w="3142"/>
        <w:gridCol w:w="820"/>
        <w:gridCol w:w="820"/>
        <w:gridCol w:w="820"/>
        <w:gridCol w:w="821"/>
        <w:gridCol w:w="597"/>
      </w:tblGrid>
      <w:tr w:rsidR="002A0FC6" w:rsidTr="00AB2432">
        <w:trPr>
          <w:cantSplit/>
          <w:trHeight w:val="201"/>
        </w:trPr>
        <w:tc>
          <w:tcPr>
            <w:tcW w:w="2238" w:type="pct"/>
            <w:tcBorders>
              <w:top w:val="double" w:sz="4" w:space="0" w:color="943634"/>
              <w:bottom w:val="double" w:sz="4" w:space="0" w:color="C0504D"/>
              <w:right w:val="double" w:sz="4" w:space="0" w:color="943634"/>
            </w:tcBorders>
            <w:shd w:val="clear" w:color="auto" w:fill="F1D949"/>
            <w:vAlign w:val="center"/>
          </w:tcPr>
          <w:p w:rsidR="002A0FC6" w:rsidRPr="00653978" w:rsidRDefault="002A0FC6" w:rsidP="00AB2432">
            <w:pPr>
              <w:spacing w:line="180" w:lineRule="exact"/>
              <w:ind w:left="-108"/>
              <w:jc w:val="center"/>
              <w:rPr>
                <w:sz w:val="18"/>
                <w:szCs w:val="18"/>
              </w:rPr>
            </w:pPr>
          </w:p>
        </w:tc>
        <w:tc>
          <w:tcPr>
            <w:tcW w:w="584" w:type="pct"/>
            <w:tcBorders>
              <w:top w:val="double" w:sz="4" w:space="0" w:color="943634"/>
              <w:bottom w:val="double" w:sz="4" w:space="0" w:color="C0504D"/>
              <w:right w:val="double" w:sz="4" w:space="0" w:color="943634"/>
            </w:tcBorders>
            <w:shd w:val="clear" w:color="auto" w:fill="F1D949"/>
            <w:vAlign w:val="center"/>
          </w:tcPr>
          <w:p w:rsidR="002A0FC6" w:rsidRPr="00653978" w:rsidRDefault="002A0FC6" w:rsidP="00AB2432">
            <w:pPr>
              <w:spacing w:line="180" w:lineRule="exact"/>
              <w:jc w:val="center"/>
              <w:rPr>
                <w:sz w:val="18"/>
                <w:szCs w:val="18"/>
              </w:rPr>
            </w:pPr>
            <w:r w:rsidRPr="00653978">
              <w:rPr>
                <w:sz w:val="18"/>
                <w:szCs w:val="18"/>
              </w:rPr>
              <w:t>2010</w:t>
            </w:r>
          </w:p>
        </w:tc>
        <w:tc>
          <w:tcPr>
            <w:tcW w:w="584" w:type="pct"/>
            <w:tcBorders>
              <w:top w:val="double" w:sz="4" w:space="0" w:color="943634"/>
              <w:bottom w:val="double" w:sz="4" w:space="0" w:color="C0504D"/>
              <w:right w:val="double" w:sz="4" w:space="0" w:color="943634"/>
            </w:tcBorders>
            <w:shd w:val="clear" w:color="auto" w:fill="F1D949"/>
            <w:vAlign w:val="center"/>
          </w:tcPr>
          <w:p w:rsidR="002A0FC6" w:rsidRPr="00653978" w:rsidRDefault="002A0FC6" w:rsidP="00AB2432">
            <w:pPr>
              <w:spacing w:line="180" w:lineRule="exact"/>
              <w:jc w:val="center"/>
              <w:rPr>
                <w:sz w:val="18"/>
                <w:szCs w:val="18"/>
              </w:rPr>
            </w:pPr>
            <w:r w:rsidRPr="00653978">
              <w:rPr>
                <w:sz w:val="18"/>
                <w:szCs w:val="18"/>
              </w:rPr>
              <w:t>2011</w:t>
            </w:r>
          </w:p>
        </w:tc>
        <w:tc>
          <w:tcPr>
            <w:tcW w:w="584" w:type="pct"/>
            <w:tcBorders>
              <w:top w:val="double" w:sz="4" w:space="0" w:color="943634"/>
              <w:bottom w:val="double" w:sz="4" w:space="0" w:color="C0504D"/>
              <w:right w:val="double" w:sz="4" w:space="0" w:color="943634"/>
            </w:tcBorders>
            <w:shd w:val="clear" w:color="auto" w:fill="F1D949"/>
            <w:vAlign w:val="center"/>
          </w:tcPr>
          <w:p w:rsidR="002A0FC6" w:rsidRPr="00653978" w:rsidRDefault="002A0FC6" w:rsidP="00AB2432">
            <w:pPr>
              <w:spacing w:line="180" w:lineRule="exact"/>
              <w:jc w:val="center"/>
              <w:rPr>
                <w:sz w:val="18"/>
                <w:szCs w:val="18"/>
              </w:rPr>
            </w:pPr>
            <w:r>
              <w:rPr>
                <w:sz w:val="18"/>
                <w:szCs w:val="18"/>
              </w:rPr>
              <w:t>2012</w:t>
            </w:r>
          </w:p>
        </w:tc>
        <w:tc>
          <w:tcPr>
            <w:tcW w:w="585" w:type="pct"/>
            <w:tcBorders>
              <w:top w:val="double" w:sz="4" w:space="0" w:color="943634"/>
              <w:left w:val="double" w:sz="4" w:space="0" w:color="943634"/>
              <w:bottom w:val="double" w:sz="4" w:space="0" w:color="C0504D"/>
            </w:tcBorders>
            <w:shd w:val="clear" w:color="auto" w:fill="F1D949"/>
            <w:vAlign w:val="center"/>
          </w:tcPr>
          <w:p w:rsidR="002A0FC6" w:rsidRPr="00653978" w:rsidRDefault="002A0FC6" w:rsidP="00AB2432">
            <w:pPr>
              <w:spacing w:line="180" w:lineRule="exact"/>
              <w:jc w:val="center"/>
              <w:rPr>
                <w:sz w:val="18"/>
                <w:szCs w:val="18"/>
              </w:rPr>
            </w:pPr>
            <w:r>
              <w:rPr>
                <w:sz w:val="18"/>
                <w:szCs w:val="18"/>
              </w:rPr>
              <w:t>2013</w:t>
            </w:r>
          </w:p>
        </w:tc>
        <w:tc>
          <w:tcPr>
            <w:tcW w:w="425" w:type="pct"/>
            <w:tcBorders>
              <w:top w:val="double" w:sz="4" w:space="0" w:color="943634"/>
              <w:left w:val="double" w:sz="4" w:space="0" w:color="943634"/>
              <w:bottom w:val="double" w:sz="4" w:space="0" w:color="C0504D"/>
            </w:tcBorders>
            <w:shd w:val="clear" w:color="auto" w:fill="F1D949"/>
            <w:vAlign w:val="center"/>
          </w:tcPr>
          <w:p w:rsidR="002A0FC6" w:rsidRDefault="002A0FC6" w:rsidP="00AB2432">
            <w:pPr>
              <w:spacing w:line="180" w:lineRule="exact"/>
              <w:jc w:val="center"/>
              <w:rPr>
                <w:sz w:val="18"/>
                <w:szCs w:val="18"/>
              </w:rPr>
            </w:pPr>
            <w:r>
              <w:rPr>
                <w:sz w:val="18"/>
                <w:szCs w:val="18"/>
              </w:rPr>
              <w:t>2014</w:t>
            </w:r>
          </w:p>
        </w:tc>
      </w:tr>
      <w:tr w:rsidR="002A0FC6" w:rsidTr="00B53699">
        <w:trPr>
          <w:cantSplit/>
          <w:trHeight w:val="31"/>
        </w:trPr>
        <w:tc>
          <w:tcPr>
            <w:tcW w:w="2238" w:type="pct"/>
            <w:tcBorders>
              <w:top w:val="double" w:sz="4" w:space="0" w:color="C0504D"/>
              <w:left w:val="double" w:sz="4" w:space="0" w:color="C0504D"/>
              <w:bottom w:val="nil"/>
              <w:right w:val="nil"/>
            </w:tcBorders>
            <w:vAlign w:val="bottom"/>
          </w:tcPr>
          <w:p w:rsidR="002A0FC6" w:rsidRPr="00010B02" w:rsidRDefault="002A0FC6" w:rsidP="00AB2432">
            <w:pPr>
              <w:spacing w:before="40" w:line="180" w:lineRule="exact"/>
              <w:rPr>
                <w:b/>
                <w:bCs/>
                <w:sz w:val="18"/>
                <w:szCs w:val="18"/>
              </w:rPr>
            </w:pPr>
            <w:r w:rsidRPr="00010B02">
              <w:rPr>
                <w:b/>
                <w:bCs/>
                <w:sz w:val="18"/>
                <w:szCs w:val="18"/>
              </w:rPr>
              <w:t>Всего</w:t>
            </w:r>
          </w:p>
        </w:tc>
        <w:tc>
          <w:tcPr>
            <w:tcW w:w="584" w:type="pct"/>
            <w:tcBorders>
              <w:top w:val="double" w:sz="4" w:space="0" w:color="C0504D"/>
              <w:left w:val="nil"/>
              <w:bottom w:val="nil"/>
              <w:right w:val="nil"/>
            </w:tcBorders>
            <w:vAlign w:val="bottom"/>
          </w:tcPr>
          <w:p w:rsidR="002A0FC6" w:rsidRPr="00010B02" w:rsidRDefault="002A0FC6" w:rsidP="00AB2432">
            <w:pPr>
              <w:spacing w:before="40" w:line="180" w:lineRule="exact"/>
              <w:ind w:left="-57" w:right="-57"/>
              <w:jc w:val="right"/>
              <w:rPr>
                <w:b/>
                <w:bCs/>
                <w:sz w:val="18"/>
                <w:szCs w:val="18"/>
              </w:rPr>
            </w:pPr>
            <w:r w:rsidRPr="00010B02">
              <w:rPr>
                <w:b/>
                <w:bCs/>
                <w:sz w:val="18"/>
                <w:szCs w:val="18"/>
              </w:rPr>
              <w:t>4114,8</w:t>
            </w:r>
          </w:p>
        </w:tc>
        <w:tc>
          <w:tcPr>
            <w:tcW w:w="584" w:type="pct"/>
            <w:tcBorders>
              <w:top w:val="double" w:sz="4" w:space="0" w:color="C0504D"/>
              <w:left w:val="nil"/>
              <w:bottom w:val="nil"/>
              <w:right w:val="nil"/>
            </w:tcBorders>
            <w:vAlign w:val="bottom"/>
          </w:tcPr>
          <w:p w:rsidR="002A0FC6" w:rsidRPr="00010B02" w:rsidRDefault="002A0FC6" w:rsidP="00AB2432">
            <w:pPr>
              <w:spacing w:before="40" w:line="180" w:lineRule="exact"/>
              <w:ind w:left="-57" w:right="-57"/>
              <w:jc w:val="right"/>
              <w:rPr>
                <w:b/>
                <w:bCs/>
                <w:sz w:val="18"/>
                <w:szCs w:val="18"/>
              </w:rPr>
            </w:pPr>
            <w:r w:rsidRPr="00010B02">
              <w:rPr>
                <w:b/>
                <w:bCs/>
                <w:sz w:val="18"/>
                <w:szCs w:val="18"/>
              </w:rPr>
              <w:t>5875,8</w:t>
            </w:r>
          </w:p>
        </w:tc>
        <w:tc>
          <w:tcPr>
            <w:tcW w:w="584" w:type="pct"/>
            <w:tcBorders>
              <w:top w:val="double" w:sz="4" w:space="0" w:color="C0504D"/>
              <w:left w:val="nil"/>
              <w:bottom w:val="nil"/>
              <w:right w:val="nil"/>
            </w:tcBorders>
            <w:vAlign w:val="bottom"/>
          </w:tcPr>
          <w:p w:rsidR="002A0FC6" w:rsidRPr="00010B02" w:rsidRDefault="002A0FC6" w:rsidP="00AB2432">
            <w:pPr>
              <w:spacing w:before="40" w:line="180" w:lineRule="exact"/>
              <w:ind w:left="-57" w:right="-57"/>
              <w:jc w:val="right"/>
              <w:rPr>
                <w:b/>
                <w:bCs/>
                <w:sz w:val="18"/>
                <w:szCs w:val="18"/>
              </w:rPr>
            </w:pPr>
            <w:r>
              <w:rPr>
                <w:b/>
                <w:bCs/>
                <w:sz w:val="18"/>
                <w:szCs w:val="18"/>
              </w:rPr>
              <w:t>6949,3</w:t>
            </w:r>
          </w:p>
        </w:tc>
        <w:tc>
          <w:tcPr>
            <w:tcW w:w="585" w:type="pct"/>
            <w:tcBorders>
              <w:top w:val="double" w:sz="4" w:space="0" w:color="C0504D"/>
              <w:left w:val="nil"/>
              <w:bottom w:val="nil"/>
              <w:right w:val="nil"/>
            </w:tcBorders>
            <w:vAlign w:val="bottom"/>
          </w:tcPr>
          <w:p w:rsidR="002A0FC6" w:rsidRPr="00010B02" w:rsidRDefault="002A0FC6" w:rsidP="00AB2432">
            <w:pPr>
              <w:spacing w:before="40" w:line="180" w:lineRule="exact"/>
              <w:ind w:left="-57" w:right="-57"/>
              <w:jc w:val="right"/>
              <w:rPr>
                <w:b/>
                <w:bCs/>
                <w:sz w:val="18"/>
                <w:szCs w:val="18"/>
              </w:rPr>
            </w:pPr>
            <w:r>
              <w:rPr>
                <w:b/>
                <w:bCs/>
                <w:sz w:val="18"/>
                <w:szCs w:val="18"/>
              </w:rPr>
              <w:t>5987,6</w:t>
            </w:r>
          </w:p>
        </w:tc>
        <w:tc>
          <w:tcPr>
            <w:tcW w:w="425" w:type="pct"/>
            <w:tcBorders>
              <w:top w:val="double" w:sz="4" w:space="0" w:color="C0504D"/>
              <w:left w:val="nil"/>
              <w:bottom w:val="nil"/>
              <w:right w:val="double" w:sz="4" w:space="0" w:color="C0504D"/>
            </w:tcBorders>
            <w:vAlign w:val="bottom"/>
          </w:tcPr>
          <w:p w:rsidR="002A0FC6" w:rsidRDefault="002441E2" w:rsidP="00AB2432">
            <w:pPr>
              <w:spacing w:before="40" w:line="180" w:lineRule="exact"/>
              <w:ind w:left="-57" w:right="-57"/>
              <w:jc w:val="right"/>
              <w:rPr>
                <w:b/>
                <w:bCs/>
                <w:sz w:val="18"/>
                <w:szCs w:val="18"/>
              </w:rPr>
            </w:pPr>
            <w:r>
              <w:rPr>
                <w:b/>
                <w:bCs/>
                <w:sz w:val="18"/>
                <w:szCs w:val="18"/>
              </w:rPr>
              <w:t>7600,3</w:t>
            </w:r>
          </w:p>
        </w:tc>
      </w:tr>
      <w:tr w:rsidR="002A0FC6" w:rsidTr="00B53699">
        <w:trPr>
          <w:cantSplit/>
        </w:trPr>
        <w:tc>
          <w:tcPr>
            <w:tcW w:w="2238" w:type="pct"/>
            <w:tcBorders>
              <w:top w:val="nil"/>
              <w:left w:val="double" w:sz="4" w:space="0" w:color="C0504D"/>
              <w:bottom w:val="nil"/>
              <w:right w:val="nil"/>
            </w:tcBorders>
          </w:tcPr>
          <w:p w:rsidR="002A0FC6" w:rsidRPr="00010B02" w:rsidRDefault="002A0FC6" w:rsidP="00AB2432">
            <w:pPr>
              <w:spacing w:line="180" w:lineRule="exact"/>
              <w:ind w:left="-108" w:right="-108" w:firstLine="108"/>
              <w:rPr>
                <w:sz w:val="18"/>
                <w:szCs w:val="18"/>
              </w:rPr>
            </w:pPr>
            <w:r w:rsidRPr="00010B02">
              <w:rPr>
                <w:sz w:val="18"/>
                <w:szCs w:val="18"/>
              </w:rPr>
              <w:t xml:space="preserve">  из них на охрану:</w:t>
            </w:r>
          </w:p>
        </w:tc>
        <w:tc>
          <w:tcPr>
            <w:tcW w:w="584" w:type="pct"/>
            <w:tcBorders>
              <w:top w:val="nil"/>
              <w:left w:val="nil"/>
              <w:bottom w:val="nil"/>
              <w:right w:val="nil"/>
            </w:tcBorders>
            <w:vAlign w:val="bottom"/>
          </w:tcPr>
          <w:p w:rsidR="002A0FC6" w:rsidRPr="00010B02" w:rsidRDefault="002A0FC6" w:rsidP="00AB2432">
            <w:pPr>
              <w:spacing w:line="180" w:lineRule="exact"/>
              <w:ind w:left="142" w:hanging="142"/>
              <w:jc w:val="right"/>
              <w:rPr>
                <w:sz w:val="18"/>
                <w:szCs w:val="18"/>
              </w:rPr>
            </w:pPr>
          </w:p>
        </w:tc>
        <w:tc>
          <w:tcPr>
            <w:tcW w:w="584" w:type="pct"/>
            <w:tcBorders>
              <w:top w:val="nil"/>
              <w:left w:val="nil"/>
              <w:bottom w:val="nil"/>
              <w:right w:val="nil"/>
            </w:tcBorders>
            <w:vAlign w:val="bottom"/>
          </w:tcPr>
          <w:p w:rsidR="002A0FC6" w:rsidRPr="00010B02" w:rsidRDefault="002A0FC6" w:rsidP="00AB2432">
            <w:pPr>
              <w:spacing w:line="180" w:lineRule="exact"/>
              <w:ind w:left="142" w:hanging="142"/>
              <w:jc w:val="right"/>
              <w:rPr>
                <w:sz w:val="18"/>
                <w:szCs w:val="18"/>
              </w:rPr>
            </w:pPr>
          </w:p>
        </w:tc>
        <w:tc>
          <w:tcPr>
            <w:tcW w:w="584" w:type="pct"/>
            <w:tcBorders>
              <w:top w:val="nil"/>
              <w:left w:val="nil"/>
              <w:bottom w:val="nil"/>
              <w:right w:val="nil"/>
            </w:tcBorders>
            <w:vAlign w:val="bottom"/>
          </w:tcPr>
          <w:p w:rsidR="002A0FC6" w:rsidRPr="00010B02" w:rsidRDefault="002A0FC6" w:rsidP="00AB2432">
            <w:pPr>
              <w:spacing w:line="180" w:lineRule="exact"/>
              <w:ind w:left="142" w:hanging="142"/>
              <w:jc w:val="right"/>
              <w:rPr>
                <w:sz w:val="18"/>
                <w:szCs w:val="18"/>
              </w:rPr>
            </w:pPr>
          </w:p>
        </w:tc>
        <w:tc>
          <w:tcPr>
            <w:tcW w:w="585" w:type="pct"/>
            <w:tcBorders>
              <w:top w:val="nil"/>
              <w:left w:val="nil"/>
              <w:bottom w:val="nil"/>
              <w:right w:val="nil"/>
            </w:tcBorders>
            <w:vAlign w:val="bottom"/>
          </w:tcPr>
          <w:p w:rsidR="002A0FC6" w:rsidRPr="00010B02" w:rsidRDefault="002A0FC6" w:rsidP="00AB2432">
            <w:pPr>
              <w:spacing w:line="180" w:lineRule="exact"/>
              <w:ind w:left="142" w:hanging="142"/>
              <w:jc w:val="right"/>
              <w:rPr>
                <w:sz w:val="18"/>
                <w:szCs w:val="18"/>
              </w:rPr>
            </w:pPr>
          </w:p>
        </w:tc>
        <w:tc>
          <w:tcPr>
            <w:tcW w:w="425" w:type="pct"/>
            <w:tcBorders>
              <w:top w:val="nil"/>
              <w:left w:val="nil"/>
              <w:bottom w:val="nil"/>
              <w:right w:val="double" w:sz="4" w:space="0" w:color="C0504D"/>
            </w:tcBorders>
            <w:vAlign w:val="bottom"/>
          </w:tcPr>
          <w:p w:rsidR="002A0FC6" w:rsidRPr="00010B02" w:rsidRDefault="002A0FC6" w:rsidP="00AB2432">
            <w:pPr>
              <w:spacing w:line="180" w:lineRule="exact"/>
              <w:ind w:left="142" w:hanging="142"/>
              <w:jc w:val="right"/>
              <w:rPr>
                <w:sz w:val="18"/>
                <w:szCs w:val="18"/>
              </w:rPr>
            </w:pPr>
          </w:p>
        </w:tc>
      </w:tr>
      <w:tr w:rsidR="002A0FC6" w:rsidTr="00B53699">
        <w:trPr>
          <w:cantSplit/>
          <w:trHeight w:val="103"/>
        </w:trPr>
        <w:tc>
          <w:tcPr>
            <w:tcW w:w="2238" w:type="pct"/>
            <w:tcBorders>
              <w:top w:val="nil"/>
              <w:left w:val="double" w:sz="4" w:space="0" w:color="C0504D"/>
              <w:bottom w:val="nil"/>
              <w:right w:val="nil"/>
            </w:tcBorders>
            <w:vAlign w:val="bottom"/>
          </w:tcPr>
          <w:p w:rsidR="002A0FC6" w:rsidRPr="00010B02" w:rsidRDefault="002A0FC6" w:rsidP="00AB2432">
            <w:pPr>
              <w:spacing w:line="180" w:lineRule="exact"/>
              <w:ind w:left="-108" w:right="-108" w:firstLine="108"/>
              <w:rPr>
                <w:sz w:val="18"/>
                <w:szCs w:val="18"/>
              </w:rPr>
            </w:pPr>
            <w:r w:rsidRPr="00010B02">
              <w:rPr>
                <w:sz w:val="18"/>
                <w:szCs w:val="18"/>
              </w:rPr>
              <w:t xml:space="preserve">    водных ресурсов</w:t>
            </w:r>
          </w:p>
        </w:tc>
        <w:tc>
          <w:tcPr>
            <w:tcW w:w="584" w:type="pct"/>
            <w:tcBorders>
              <w:top w:val="nil"/>
              <w:left w:val="nil"/>
              <w:bottom w:val="nil"/>
              <w:right w:val="nil"/>
            </w:tcBorders>
            <w:vAlign w:val="bottom"/>
          </w:tcPr>
          <w:p w:rsidR="002A0FC6" w:rsidRPr="00010B02" w:rsidRDefault="002A0FC6" w:rsidP="00AB2432">
            <w:pPr>
              <w:spacing w:line="180" w:lineRule="exact"/>
              <w:ind w:left="-57" w:right="-57"/>
              <w:jc w:val="right"/>
              <w:rPr>
                <w:sz w:val="18"/>
                <w:szCs w:val="18"/>
              </w:rPr>
            </w:pPr>
            <w:r w:rsidRPr="00010B02">
              <w:rPr>
                <w:sz w:val="18"/>
                <w:szCs w:val="18"/>
              </w:rPr>
              <w:t>1705,3</w:t>
            </w:r>
          </w:p>
        </w:tc>
        <w:tc>
          <w:tcPr>
            <w:tcW w:w="584" w:type="pct"/>
            <w:tcBorders>
              <w:top w:val="nil"/>
              <w:left w:val="nil"/>
              <w:bottom w:val="nil"/>
              <w:right w:val="nil"/>
            </w:tcBorders>
            <w:vAlign w:val="bottom"/>
          </w:tcPr>
          <w:p w:rsidR="002A0FC6" w:rsidRPr="00010B02" w:rsidRDefault="002A0FC6" w:rsidP="00AB2432">
            <w:pPr>
              <w:spacing w:line="180" w:lineRule="exact"/>
              <w:ind w:left="-57" w:right="-57"/>
              <w:jc w:val="right"/>
              <w:rPr>
                <w:sz w:val="18"/>
                <w:szCs w:val="18"/>
              </w:rPr>
            </w:pPr>
            <w:r w:rsidRPr="00010B02">
              <w:rPr>
                <w:sz w:val="18"/>
                <w:szCs w:val="18"/>
              </w:rPr>
              <w:t>1725,6</w:t>
            </w:r>
          </w:p>
        </w:tc>
        <w:tc>
          <w:tcPr>
            <w:tcW w:w="584" w:type="pct"/>
            <w:tcBorders>
              <w:top w:val="nil"/>
              <w:left w:val="nil"/>
              <w:bottom w:val="nil"/>
              <w:right w:val="nil"/>
            </w:tcBorders>
            <w:vAlign w:val="bottom"/>
          </w:tcPr>
          <w:p w:rsidR="002A0FC6" w:rsidRPr="00010B02" w:rsidRDefault="002A0FC6" w:rsidP="00AB2432">
            <w:pPr>
              <w:spacing w:line="180" w:lineRule="exact"/>
              <w:ind w:left="-57" w:right="-57"/>
              <w:jc w:val="right"/>
              <w:rPr>
                <w:sz w:val="18"/>
                <w:szCs w:val="18"/>
              </w:rPr>
            </w:pPr>
            <w:r>
              <w:rPr>
                <w:sz w:val="18"/>
                <w:szCs w:val="18"/>
              </w:rPr>
              <w:t>714,9</w:t>
            </w:r>
          </w:p>
        </w:tc>
        <w:tc>
          <w:tcPr>
            <w:tcW w:w="585" w:type="pct"/>
            <w:tcBorders>
              <w:top w:val="nil"/>
              <w:left w:val="nil"/>
              <w:bottom w:val="nil"/>
              <w:right w:val="nil"/>
            </w:tcBorders>
            <w:vAlign w:val="bottom"/>
          </w:tcPr>
          <w:p w:rsidR="002A0FC6" w:rsidRPr="00010B02" w:rsidRDefault="002A0FC6" w:rsidP="00AB2432">
            <w:pPr>
              <w:spacing w:line="180" w:lineRule="exact"/>
              <w:ind w:left="-57" w:right="-57"/>
              <w:jc w:val="right"/>
              <w:rPr>
                <w:sz w:val="18"/>
                <w:szCs w:val="18"/>
              </w:rPr>
            </w:pPr>
            <w:r>
              <w:rPr>
                <w:sz w:val="18"/>
                <w:szCs w:val="18"/>
              </w:rPr>
              <w:t>1065,2</w:t>
            </w:r>
          </w:p>
        </w:tc>
        <w:tc>
          <w:tcPr>
            <w:tcW w:w="425" w:type="pct"/>
            <w:tcBorders>
              <w:top w:val="nil"/>
              <w:left w:val="nil"/>
              <w:bottom w:val="nil"/>
              <w:right w:val="double" w:sz="4" w:space="0" w:color="C0504D"/>
            </w:tcBorders>
            <w:vAlign w:val="bottom"/>
          </w:tcPr>
          <w:p w:rsidR="002A0FC6" w:rsidRDefault="002441E2" w:rsidP="00AB2432">
            <w:pPr>
              <w:spacing w:line="180" w:lineRule="exact"/>
              <w:ind w:left="-57" w:right="-57"/>
              <w:jc w:val="right"/>
              <w:rPr>
                <w:sz w:val="18"/>
                <w:szCs w:val="18"/>
              </w:rPr>
            </w:pPr>
            <w:r>
              <w:rPr>
                <w:sz w:val="18"/>
                <w:szCs w:val="18"/>
              </w:rPr>
              <w:t>1576,7</w:t>
            </w:r>
          </w:p>
        </w:tc>
      </w:tr>
      <w:tr w:rsidR="002A0FC6" w:rsidTr="00B53699">
        <w:trPr>
          <w:cantSplit/>
          <w:trHeight w:val="61"/>
        </w:trPr>
        <w:tc>
          <w:tcPr>
            <w:tcW w:w="2238" w:type="pct"/>
            <w:tcBorders>
              <w:top w:val="nil"/>
              <w:left w:val="double" w:sz="4" w:space="0" w:color="C0504D"/>
              <w:bottom w:val="nil"/>
              <w:right w:val="nil"/>
            </w:tcBorders>
            <w:vAlign w:val="bottom"/>
          </w:tcPr>
          <w:p w:rsidR="002A0FC6" w:rsidRPr="00010B02" w:rsidRDefault="002A0FC6" w:rsidP="00AB2432">
            <w:pPr>
              <w:spacing w:line="180" w:lineRule="exact"/>
              <w:ind w:left="-108" w:right="-108" w:firstLine="108"/>
              <w:rPr>
                <w:sz w:val="18"/>
                <w:szCs w:val="18"/>
              </w:rPr>
            </w:pPr>
            <w:r w:rsidRPr="00010B02">
              <w:rPr>
                <w:sz w:val="18"/>
                <w:szCs w:val="18"/>
              </w:rPr>
              <w:t xml:space="preserve">    атмосферного воздуха</w:t>
            </w:r>
          </w:p>
        </w:tc>
        <w:tc>
          <w:tcPr>
            <w:tcW w:w="584" w:type="pct"/>
            <w:tcBorders>
              <w:top w:val="nil"/>
              <w:left w:val="nil"/>
              <w:bottom w:val="nil"/>
              <w:right w:val="nil"/>
            </w:tcBorders>
            <w:vAlign w:val="bottom"/>
          </w:tcPr>
          <w:p w:rsidR="002A0FC6" w:rsidRPr="00010B02" w:rsidRDefault="002A0FC6" w:rsidP="00AB2432">
            <w:pPr>
              <w:spacing w:line="180" w:lineRule="exact"/>
              <w:ind w:left="-57" w:right="-57"/>
              <w:jc w:val="right"/>
              <w:rPr>
                <w:sz w:val="18"/>
                <w:szCs w:val="18"/>
              </w:rPr>
            </w:pPr>
            <w:r w:rsidRPr="00010B02">
              <w:rPr>
                <w:sz w:val="18"/>
                <w:szCs w:val="18"/>
              </w:rPr>
              <w:t>493,2</w:t>
            </w:r>
          </w:p>
        </w:tc>
        <w:tc>
          <w:tcPr>
            <w:tcW w:w="584" w:type="pct"/>
            <w:tcBorders>
              <w:top w:val="nil"/>
              <w:left w:val="nil"/>
              <w:bottom w:val="nil"/>
              <w:right w:val="nil"/>
            </w:tcBorders>
            <w:vAlign w:val="bottom"/>
          </w:tcPr>
          <w:p w:rsidR="002A0FC6" w:rsidRPr="00010B02" w:rsidRDefault="002A0FC6" w:rsidP="00AB2432">
            <w:pPr>
              <w:spacing w:line="180" w:lineRule="exact"/>
              <w:ind w:left="-57" w:right="-57"/>
              <w:jc w:val="right"/>
              <w:rPr>
                <w:sz w:val="18"/>
                <w:szCs w:val="18"/>
              </w:rPr>
            </w:pPr>
            <w:r w:rsidRPr="00010B02">
              <w:rPr>
                <w:sz w:val="18"/>
                <w:szCs w:val="18"/>
              </w:rPr>
              <w:t>2317,2</w:t>
            </w:r>
          </w:p>
        </w:tc>
        <w:tc>
          <w:tcPr>
            <w:tcW w:w="584" w:type="pct"/>
            <w:tcBorders>
              <w:top w:val="nil"/>
              <w:left w:val="nil"/>
              <w:bottom w:val="nil"/>
              <w:right w:val="nil"/>
            </w:tcBorders>
            <w:vAlign w:val="bottom"/>
          </w:tcPr>
          <w:p w:rsidR="002A0FC6" w:rsidRPr="00C13E4C" w:rsidRDefault="002A0FC6" w:rsidP="00AB2432">
            <w:pPr>
              <w:spacing w:line="180" w:lineRule="exact"/>
              <w:ind w:left="-57" w:right="-57"/>
              <w:jc w:val="right"/>
              <w:rPr>
                <w:sz w:val="18"/>
                <w:szCs w:val="18"/>
                <w:vertAlign w:val="superscript"/>
              </w:rPr>
            </w:pPr>
            <w:r w:rsidRPr="00C13E4C">
              <w:rPr>
                <w:sz w:val="18"/>
                <w:szCs w:val="18"/>
              </w:rPr>
              <w:t>...</w:t>
            </w:r>
            <w:r w:rsidR="00821E5B">
              <w:rPr>
                <w:sz w:val="16"/>
                <w:szCs w:val="16"/>
                <w:vertAlign w:val="superscript"/>
              </w:rPr>
              <w:t>2</w:t>
            </w:r>
            <w:r w:rsidRPr="00B53699">
              <w:rPr>
                <w:sz w:val="16"/>
                <w:szCs w:val="16"/>
                <w:vertAlign w:val="superscript"/>
              </w:rPr>
              <w:t>)</w:t>
            </w:r>
          </w:p>
        </w:tc>
        <w:tc>
          <w:tcPr>
            <w:tcW w:w="585" w:type="pct"/>
            <w:tcBorders>
              <w:top w:val="nil"/>
              <w:left w:val="nil"/>
              <w:bottom w:val="nil"/>
              <w:right w:val="nil"/>
            </w:tcBorders>
            <w:vAlign w:val="bottom"/>
          </w:tcPr>
          <w:p w:rsidR="002A0FC6" w:rsidRPr="00010B02" w:rsidRDefault="002A0FC6" w:rsidP="00AB2432">
            <w:pPr>
              <w:spacing w:line="180" w:lineRule="exact"/>
              <w:ind w:left="-57" w:right="-57"/>
              <w:jc w:val="right"/>
              <w:rPr>
                <w:sz w:val="18"/>
                <w:szCs w:val="18"/>
              </w:rPr>
            </w:pPr>
            <w:r>
              <w:rPr>
                <w:sz w:val="18"/>
                <w:szCs w:val="18"/>
              </w:rPr>
              <w:t>2630,5</w:t>
            </w:r>
          </w:p>
        </w:tc>
        <w:tc>
          <w:tcPr>
            <w:tcW w:w="425" w:type="pct"/>
            <w:tcBorders>
              <w:top w:val="nil"/>
              <w:left w:val="nil"/>
              <w:bottom w:val="nil"/>
              <w:right w:val="double" w:sz="4" w:space="0" w:color="C0504D"/>
            </w:tcBorders>
            <w:vAlign w:val="bottom"/>
          </w:tcPr>
          <w:p w:rsidR="002A0FC6" w:rsidRDefault="002441E2" w:rsidP="00AB2432">
            <w:pPr>
              <w:spacing w:line="180" w:lineRule="exact"/>
              <w:ind w:left="-57" w:right="-57"/>
              <w:jc w:val="right"/>
              <w:rPr>
                <w:sz w:val="18"/>
                <w:szCs w:val="18"/>
              </w:rPr>
            </w:pPr>
            <w:r>
              <w:rPr>
                <w:sz w:val="18"/>
                <w:szCs w:val="18"/>
              </w:rPr>
              <w:t>3130,2</w:t>
            </w:r>
          </w:p>
        </w:tc>
      </w:tr>
      <w:tr w:rsidR="002A0FC6" w:rsidTr="00B53699">
        <w:trPr>
          <w:cantSplit/>
          <w:trHeight w:val="61"/>
        </w:trPr>
        <w:tc>
          <w:tcPr>
            <w:tcW w:w="2238" w:type="pct"/>
            <w:tcBorders>
              <w:top w:val="nil"/>
              <w:left w:val="double" w:sz="4" w:space="0" w:color="C0504D"/>
              <w:bottom w:val="double" w:sz="4" w:space="0" w:color="C0504D"/>
              <w:right w:val="nil"/>
            </w:tcBorders>
            <w:vAlign w:val="bottom"/>
          </w:tcPr>
          <w:p w:rsidR="002A0FC6" w:rsidRPr="00010B02" w:rsidRDefault="002A0FC6" w:rsidP="00AB2432">
            <w:pPr>
              <w:spacing w:line="180" w:lineRule="exact"/>
              <w:ind w:left="-108" w:right="-108" w:firstLine="108"/>
              <w:rPr>
                <w:sz w:val="18"/>
                <w:szCs w:val="18"/>
              </w:rPr>
            </w:pPr>
            <w:r w:rsidRPr="00010B02">
              <w:rPr>
                <w:sz w:val="18"/>
                <w:szCs w:val="18"/>
              </w:rPr>
              <w:t xml:space="preserve">    земель</w:t>
            </w:r>
          </w:p>
        </w:tc>
        <w:tc>
          <w:tcPr>
            <w:tcW w:w="584" w:type="pct"/>
            <w:tcBorders>
              <w:top w:val="nil"/>
              <w:left w:val="nil"/>
              <w:bottom w:val="double" w:sz="4" w:space="0" w:color="C0504D"/>
              <w:right w:val="nil"/>
            </w:tcBorders>
            <w:vAlign w:val="bottom"/>
          </w:tcPr>
          <w:p w:rsidR="002A0FC6" w:rsidRPr="00010B02" w:rsidRDefault="002A0FC6" w:rsidP="00AB2432">
            <w:pPr>
              <w:spacing w:line="180" w:lineRule="exact"/>
              <w:ind w:left="-57" w:right="-57"/>
              <w:jc w:val="right"/>
              <w:rPr>
                <w:sz w:val="18"/>
                <w:szCs w:val="18"/>
              </w:rPr>
            </w:pPr>
            <w:r w:rsidRPr="00010B02">
              <w:rPr>
                <w:sz w:val="18"/>
                <w:szCs w:val="18"/>
              </w:rPr>
              <w:t>175,7</w:t>
            </w:r>
          </w:p>
        </w:tc>
        <w:tc>
          <w:tcPr>
            <w:tcW w:w="584" w:type="pct"/>
            <w:tcBorders>
              <w:top w:val="nil"/>
              <w:left w:val="nil"/>
              <w:bottom w:val="double" w:sz="4" w:space="0" w:color="C0504D"/>
              <w:right w:val="nil"/>
            </w:tcBorders>
            <w:vAlign w:val="bottom"/>
          </w:tcPr>
          <w:p w:rsidR="002A0FC6" w:rsidRPr="00010B02" w:rsidRDefault="002A0FC6" w:rsidP="00AB2432">
            <w:pPr>
              <w:spacing w:line="180" w:lineRule="exact"/>
              <w:ind w:left="-57" w:right="-57"/>
              <w:jc w:val="right"/>
              <w:rPr>
                <w:sz w:val="18"/>
                <w:szCs w:val="18"/>
              </w:rPr>
            </w:pPr>
            <w:r w:rsidRPr="00010B02">
              <w:rPr>
                <w:sz w:val="18"/>
                <w:szCs w:val="18"/>
              </w:rPr>
              <w:t>286,9</w:t>
            </w:r>
          </w:p>
        </w:tc>
        <w:tc>
          <w:tcPr>
            <w:tcW w:w="584" w:type="pct"/>
            <w:tcBorders>
              <w:top w:val="nil"/>
              <w:left w:val="nil"/>
              <w:bottom w:val="double" w:sz="4" w:space="0" w:color="C0504D"/>
              <w:right w:val="nil"/>
            </w:tcBorders>
            <w:vAlign w:val="bottom"/>
          </w:tcPr>
          <w:p w:rsidR="002A0FC6" w:rsidRPr="00010B02" w:rsidRDefault="002A0FC6" w:rsidP="00AB2432">
            <w:pPr>
              <w:spacing w:line="180" w:lineRule="exact"/>
              <w:ind w:left="-57" w:right="-57"/>
              <w:jc w:val="right"/>
              <w:rPr>
                <w:sz w:val="18"/>
                <w:szCs w:val="18"/>
              </w:rPr>
            </w:pPr>
            <w:r>
              <w:rPr>
                <w:sz w:val="18"/>
                <w:szCs w:val="18"/>
              </w:rPr>
              <w:t>1353,5</w:t>
            </w:r>
          </w:p>
        </w:tc>
        <w:tc>
          <w:tcPr>
            <w:tcW w:w="585" w:type="pct"/>
            <w:tcBorders>
              <w:top w:val="nil"/>
              <w:left w:val="nil"/>
              <w:bottom w:val="double" w:sz="4" w:space="0" w:color="C0504D"/>
              <w:right w:val="nil"/>
            </w:tcBorders>
            <w:vAlign w:val="bottom"/>
          </w:tcPr>
          <w:p w:rsidR="002A0FC6" w:rsidRPr="00010B02" w:rsidRDefault="002A0FC6" w:rsidP="00AB2432">
            <w:pPr>
              <w:spacing w:line="180" w:lineRule="exact"/>
              <w:ind w:left="-57" w:right="-57"/>
              <w:jc w:val="right"/>
              <w:rPr>
                <w:sz w:val="18"/>
                <w:szCs w:val="18"/>
              </w:rPr>
            </w:pPr>
            <w:r>
              <w:rPr>
                <w:sz w:val="18"/>
                <w:szCs w:val="18"/>
              </w:rPr>
              <w:t>333,3</w:t>
            </w:r>
          </w:p>
        </w:tc>
        <w:tc>
          <w:tcPr>
            <w:tcW w:w="425" w:type="pct"/>
            <w:tcBorders>
              <w:top w:val="nil"/>
              <w:left w:val="nil"/>
              <w:bottom w:val="double" w:sz="4" w:space="0" w:color="C0504D"/>
              <w:right w:val="double" w:sz="4" w:space="0" w:color="C0504D"/>
            </w:tcBorders>
            <w:vAlign w:val="bottom"/>
          </w:tcPr>
          <w:p w:rsidR="002A0FC6" w:rsidRDefault="002441E2" w:rsidP="00AB2432">
            <w:pPr>
              <w:spacing w:line="180" w:lineRule="exact"/>
              <w:ind w:left="-57" w:right="-57"/>
              <w:jc w:val="right"/>
              <w:rPr>
                <w:sz w:val="18"/>
                <w:szCs w:val="18"/>
              </w:rPr>
            </w:pPr>
            <w:r>
              <w:rPr>
                <w:sz w:val="18"/>
                <w:szCs w:val="18"/>
              </w:rPr>
              <w:t>1003,9</w:t>
            </w:r>
          </w:p>
        </w:tc>
      </w:tr>
    </w:tbl>
    <w:p w:rsidR="00821E5B" w:rsidRPr="00821E5B" w:rsidRDefault="00821E5B" w:rsidP="00821E5B">
      <w:pPr>
        <w:keepLines/>
        <w:widowControl w:val="0"/>
        <w:tabs>
          <w:tab w:val="left" w:pos="-142"/>
        </w:tabs>
        <w:spacing w:line="140" w:lineRule="exact"/>
        <w:jc w:val="both"/>
        <w:rPr>
          <w:sz w:val="15"/>
          <w:szCs w:val="15"/>
        </w:rPr>
      </w:pPr>
      <w:r w:rsidRPr="00821E5B">
        <w:rPr>
          <w:sz w:val="15"/>
          <w:szCs w:val="15"/>
          <w:vertAlign w:val="superscript"/>
        </w:rPr>
        <w:t xml:space="preserve">1) </w:t>
      </w:r>
      <w:r w:rsidRPr="00821E5B">
        <w:rPr>
          <w:sz w:val="15"/>
          <w:szCs w:val="15"/>
        </w:rPr>
        <w:t>Без субъектов малого предпринимательства и объема инвестиций, не наблюдаемых прямыми</w:t>
      </w:r>
      <w:r>
        <w:rPr>
          <w:sz w:val="15"/>
          <w:szCs w:val="15"/>
        </w:rPr>
        <w:br/>
      </w:r>
      <w:r w:rsidRPr="00821E5B">
        <w:rPr>
          <w:sz w:val="15"/>
          <w:szCs w:val="15"/>
        </w:rPr>
        <w:t>статистическими методами.</w:t>
      </w:r>
    </w:p>
    <w:p w:rsidR="00C13E4C" w:rsidRPr="00821E5B" w:rsidRDefault="00821E5B" w:rsidP="00821E5B">
      <w:pPr>
        <w:keepLines/>
        <w:widowControl w:val="0"/>
        <w:tabs>
          <w:tab w:val="left" w:pos="-142"/>
        </w:tabs>
        <w:spacing w:line="140" w:lineRule="exact"/>
        <w:jc w:val="both"/>
        <w:rPr>
          <w:sz w:val="15"/>
          <w:szCs w:val="15"/>
        </w:rPr>
      </w:pPr>
      <w:r w:rsidRPr="00821E5B">
        <w:rPr>
          <w:sz w:val="15"/>
          <w:szCs w:val="15"/>
          <w:vertAlign w:val="superscript"/>
        </w:rPr>
        <w:t>2</w:t>
      </w:r>
      <w:r w:rsidR="00C13E4C" w:rsidRPr="00821E5B">
        <w:rPr>
          <w:sz w:val="15"/>
          <w:szCs w:val="15"/>
          <w:vertAlign w:val="superscript"/>
        </w:rPr>
        <w:t xml:space="preserve">) </w:t>
      </w:r>
      <w:r w:rsidR="00C13E4C" w:rsidRPr="00821E5B">
        <w:rPr>
          <w:sz w:val="15"/>
          <w:szCs w:val="15"/>
        </w:rPr>
        <w:t>Знак (…) - данные не публикуются в целях обеспечения конфиденциальности первичных</w:t>
      </w:r>
      <w:r>
        <w:rPr>
          <w:sz w:val="15"/>
          <w:szCs w:val="15"/>
        </w:rPr>
        <w:br/>
      </w:r>
      <w:r w:rsidR="00C13E4C" w:rsidRPr="00821E5B">
        <w:rPr>
          <w:sz w:val="15"/>
          <w:szCs w:val="15"/>
        </w:rPr>
        <w:t xml:space="preserve">статистических данных, полученных от организаций, в соответствии </w:t>
      </w:r>
      <w:r w:rsidR="00B53699" w:rsidRPr="00821E5B">
        <w:rPr>
          <w:sz w:val="15"/>
          <w:szCs w:val="15"/>
        </w:rPr>
        <w:t>с Федеральным законом</w:t>
      </w:r>
      <w:r>
        <w:rPr>
          <w:sz w:val="15"/>
          <w:szCs w:val="15"/>
        </w:rPr>
        <w:br/>
      </w:r>
      <w:r w:rsidR="00C13E4C" w:rsidRPr="00821E5B">
        <w:rPr>
          <w:sz w:val="15"/>
          <w:szCs w:val="15"/>
        </w:rPr>
        <w:t>от 29.11.2007 № 282-ФЗ</w:t>
      </w:r>
      <w:r w:rsidR="00EC3FFE" w:rsidRPr="00821E5B">
        <w:rPr>
          <w:sz w:val="15"/>
          <w:szCs w:val="15"/>
        </w:rPr>
        <w:t xml:space="preserve"> </w:t>
      </w:r>
      <w:r w:rsidR="00C13E4C" w:rsidRPr="00821E5B">
        <w:rPr>
          <w:sz w:val="15"/>
          <w:szCs w:val="15"/>
        </w:rPr>
        <w:t xml:space="preserve">«Об официальном статистическом </w:t>
      </w:r>
      <w:r w:rsidR="00144C22" w:rsidRPr="00821E5B">
        <w:rPr>
          <w:sz w:val="15"/>
          <w:szCs w:val="15"/>
        </w:rPr>
        <w:t>учете и системе государственной</w:t>
      </w:r>
      <w:r>
        <w:rPr>
          <w:sz w:val="15"/>
          <w:szCs w:val="15"/>
        </w:rPr>
        <w:t xml:space="preserve"> </w:t>
      </w:r>
      <w:r w:rsidR="00C13E4C" w:rsidRPr="00821E5B">
        <w:rPr>
          <w:sz w:val="15"/>
          <w:szCs w:val="15"/>
        </w:rPr>
        <w:t xml:space="preserve">статистики в Российской </w:t>
      </w:r>
      <w:r w:rsidR="004F6A18" w:rsidRPr="00821E5B">
        <w:rPr>
          <w:sz w:val="15"/>
          <w:szCs w:val="15"/>
        </w:rPr>
        <w:t>Федерации» (ст.4 п.5; ст.9 п.1).</w:t>
      </w:r>
    </w:p>
    <w:p w:rsidR="006503FD" w:rsidRDefault="006503FD" w:rsidP="00AB2432">
      <w:pPr>
        <w:pStyle w:val="3"/>
        <w:spacing w:before="60" w:after="0" w:line="240" w:lineRule="auto"/>
        <w:jc w:val="center"/>
        <w:rPr>
          <w:rFonts w:ascii="Arial" w:hAnsi="Arial" w:cs="Arial"/>
          <w:i/>
          <w:color w:val="C00000"/>
          <w:sz w:val="18"/>
          <w:szCs w:val="18"/>
        </w:rPr>
      </w:pPr>
      <w:bookmarkStart w:id="209" w:name="_Toc420564630"/>
      <w:r w:rsidRPr="007F66B3">
        <w:rPr>
          <w:rFonts w:ascii="Arial" w:hAnsi="Arial" w:cs="Arial"/>
          <w:i/>
          <w:color w:val="C00000"/>
          <w:sz w:val="18"/>
          <w:szCs w:val="18"/>
        </w:rPr>
        <w:t>3.</w:t>
      </w:r>
      <w:r w:rsidR="00DD2E92">
        <w:rPr>
          <w:rFonts w:ascii="Arial" w:hAnsi="Arial" w:cs="Arial"/>
          <w:i/>
          <w:color w:val="C00000"/>
          <w:sz w:val="18"/>
          <w:szCs w:val="18"/>
        </w:rPr>
        <w:t>3</w:t>
      </w:r>
      <w:r w:rsidRPr="007F66B3">
        <w:rPr>
          <w:rFonts w:ascii="Arial" w:hAnsi="Arial" w:cs="Arial"/>
          <w:i/>
          <w:color w:val="C00000"/>
          <w:sz w:val="18"/>
          <w:szCs w:val="18"/>
        </w:rPr>
        <w:t xml:space="preserve">. Ввод в действие мощностей по охране </w:t>
      </w:r>
      <w:r w:rsidR="006F0121">
        <w:rPr>
          <w:rFonts w:ascii="Arial" w:hAnsi="Arial" w:cs="Arial"/>
          <w:i/>
          <w:color w:val="C00000"/>
          <w:sz w:val="18"/>
          <w:szCs w:val="18"/>
        </w:rPr>
        <w:t>водных ресурсов</w:t>
      </w:r>
      <w:r w:rsidR="006F0121">
        <w:rPr>
          <w:rFonts w:ascii="Arial" w:hAnsi="Arial" w:cs="Arial"/>
          <w:i/>
          <w:color w:val="C00000"/>
          <w:sz w:val="18"/>
          <w:szCs w:val="18"/>
        </w:rPr>
        <w:br/>
      </w:r>
      <w:r w:rsidR="000F16A9" w:rsidRPr="007F66B3">
        <w:rPr>
          <w:rFonts w:ascii="Arial" w:hAnsi="Arial" w:cs="Arial"/>
          <w:i/>
          <w:color w:val="C00000"/>
          <w:sz w:val="18"/>
          <w:szCs w:val="18"/>
        </w:rPr>
        <w:t xml:space="preserve">и атмосферного воздуха </w:t>
      </w:r>
      <w:r w:rsidRPr="007F66B3">
        <w:rPr>
          <w:rFonts w:ascii="Arial" w:hAnsi="Arial" w:cs="Arial"/>
          <w:i/>
          <w:color w:val="C00000"/>
          <w:sz w:val="18"/>
          <w:szCs w:val="18"/>
        </w:rPr>
        <w:t>от загрязнения</w:t>
      </w:r>
      <w:bookmarkEnd w:id="209"/>
      <w:r w:rsidRPr="007F66B3">
        <w:rPr>
          <w:rFonts w:ascii="Arial" w:hAnsi="Arial" w:cs="Arial"/>
          <w:i/>
          <w:color w:val="C00000"/>
          <w:sz w:val="18"/>
          <w:szCs w:val="18"/>
        </w:rPr>
        <w:t xml:space="preserve"> </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Layout w:type="fixed"/>
        <w:tblLook w:val="0000"/>
      </w:tblPr>
      <w:tblGrid>
        <w:gridCol w:w="3799"/>
        <w:gridCol w:w="645"/>
        <w:gridCol w:w="644"/>
        <w:gridCol w:w="644"/>
        <w:gridCol w:w="644"/>
        <w:gridCol w:w="644"/>
      </w:tblGrid>
      <w:tr w:rsidR="002A0FC6" w:rsidTr="00C0450D">
        <w:trPr>
          <w:cantSplit/>
          <w:trHeight w:val="225"/>
        </w:trPr>
        <w:tc>
          <w:tcPr>
            <w:tcW w:w="2704" w:type="pct"/>
            <w:tcBorders>
              <w:top w:val="double" w:sz="4" w:space="0" w:color="943634"/>
              <w:bottom w:val="double" w:sz="4" w:space="0" w:color="C0504D"/>
              <w:right w:val="double" w:sz="4" w:space="0" w:color="943634"/>
            </w:tcBorders>
            <w:shd w:val="clear" w:color="auto" w:fill="F1D949"/>
            <w:vAlign w:val="center"/>
          </w:tcPr>
          <w:p w:rsidR="002A0FC6" w:rsidRPr="00F548C3" w:rsidRDefault="002A0FC6" w:rsidP="00AB2432">
            <w:pPr>
              <w:widowControl w:val="0"/>
              <w:spacing w:line="180" w:lineRule="exact"/>
              <w:ind w:left="-108"/>
              <w:jc w:val="center"/>
              <w:rPr>
                <w:sz w:val="18"/>
                <w:szCs w:val="18"/>
              </w:rPr>
            </w:pPr>
          </w:p>
        </w:tc>
        <w:tc>
          <w:tcPr>
            <w:tcW w:w="459" w:type="pct"/>
            <w:tcBorders>
              <w:top w:val="double" w:sz="4" w:space="0" w:color="943634"/>
              <w:bottom w:val="double" w:sz="4" w:space="0" w:color="C0504D"/>
              <w:right w:val="double" w:sz="4" w:space="0" w:color="943634"/>
            </w:tcBorders>
            <w:shd w:val="clear" w:color="auto" w:fill="F1D949"/>
            <w:vAlign w:val="center"/>
          </w:tcPr>
          <w:p w:rsidR="002A0FC6" w:rsidRPr="00153676" w:rsidRDefault="002A0FC6" w:rsidP="00AB2432">
            <w:pPr>
              <w:spacing w:line="180" w:lineRule="exact"/>
              <w:jc w:val="center"/>
              <w:rPr>
                <w:sz w:val="18"/>
                <w:szCs w:val="18"/>
              </w:rPr>
            </w:pPr>
            <w:r w:rsidRPr="00153676">
              <w:rPr>
                <w:sz w:val="18"/>
                <w:szCs w:val="18"/>
              </w:rPr>
              <w:t>2010</w:t>
            </w:r>
          </w:p>
        </w:tc>
        <w:tc>
          <w:tcPr>
            <w:tcW w:w="459" w:type="pct"/>
            <w:tcBorders>
              <w:top w:val="double" w:sz="4" w:space="0" w:color="943634"/>
              <w:bottom w:val="double" w:sz="4" w:space="0" w:color="C0504D"/>
              <w:right w:val="double" w:sz="4" w:space="0" w:color="943634"/>
            </w:tcBorders>
            <w:shd w:val="clear" w:color="auto" w:fill="F1D949"/>
            <w:vAlign w:val="center"/>
          </w:tcPr>
          <w:p w:rsidR="002A0FC6" w:rsidRPr="00153676" w:rsidRDefault="002A0FC6" w:rsidP="00AB2432">
            <w:pPr>
              <w:spacing w:line="180" w:lineRule="exact"/>
              <w:jc w:val="center"/>
              <w:rPr>
                <w:sz w:val="18"/>
                <w:szCs w:val="18"/>
              </w:rPr>
            </w:pPr>
            <w:r w:rsidRPr="00153676">
              <w:rPr>
                <w:sz w:val="18"/>
                <w:szCs w:val="18"/>
              </w:rPr>
              <w:t>2011</w:t>
            </w:r>
          </w:p>
        </w:tc>
        <w:tc>
          <w:tcPr>
            <w:tcW w:w="459" w:type="pct"/>
            <w:tcBorders>
              <w:top w:val="double" w:sz="4" w:space="0" w:color="943634"/>
              <w:bottom w:val="double" w:sz="4" w:space="0" w:color="C0504D"/>
              <w:right w:val="double" w:sz="4" w:space="0" w:color="943634"/>
            </w:tcBorders>
            <w:shd w:val="clear" w:color="auto" w:fill="F1D949"/>
            <w:vAlign w:val="center"/>
          </w:tcPr>
          <w:p w:rsidR="002A0FC6" w:rsidRPr="00153676" w:rsidRDefault="002A0FC6" w:rsidP="00AB2432">
            <w:pPr>
              <w:spacing w:line="180" w:lineRule="exact"/>
              <w:jc w:val="center"/>
              <w:rPr>
                <w:sz w:val="18"/>
                <w:szCs w:val="18"/>
              </w:rPr>
            </w:pPr>
            <w:r w:rsidRPr="00153676">
              <w:rPr>
                <w:sz w:val="18"/>
                <w:szCs w:val="18"/>
              </w:rPr>
              <w:t>2012</w:t>
            </w:r>
          </w:p>
        </w:tc>
        <w:tc>
          <w:tcPr>
            <w:tcW w:w="459" w:type="pct"/>
            <w:tcBorders>
              <w:top w:val="double" w:sz="4" w:space="0" w:color="943634"/>
              <w:left w:val="double" w:sz="4" w:space="0" w:color="943634"/>
              <w:bottom w:val="double" w:sz="4" w:space="0" w:color="C0504D"/>
            </w:tcBorders>
            <w:shd w:val="clear" w:color="auto" w:fill="F1D949"/>
            <w:vAlign w:val="center"/>
          </w:tcPr>
          <w:p w:rsidR="002A0FC6" w:rsidRPr="00153676" w:rsidRDefault="002A0FC6" w:rsidP="00AB2432">
            <w:pPr>
              <w:spacing w:line="180" w:lineRule="exact"/>
              <w:jc w:val="center"/>
              <w:rPr>
                <w:sz w:val="18"/>
                <w:szCs w:val="18"/>
              </w:rPr>
            </w:pPr>
            <w:r w:rsidRPr="00153676">
              <w:rPr>
                <w:sz w:val="18"/>
                <w:szCs w:val="18"/>
              </w:rPr>
              <w:t>2013</w:t>
            </w:r>
          </w:p>
        </w:tc>
        <w:tc>
          <w:tcPr>
            <w:tcW w:w="459" w:type="pct"/>
            <w:tcBorders>
              <w:top w:val="double" w:sz="4" w:space="0" w:color="943634"/>
              <w:left w:val="double" w:sz="4" w:space="0" w:color="943634"/>
              <w:bottom w:val="double" w:sz="4" w:space="0" w:color="C0504D"/>
            </w:tcBorders>
            <w:shd w:val="clear" w:color="auto" w:fill="F1D949"/>
            <w:vAlign w:val="center"/>
          </w:tcPr>
          <w:p w:rsidR="002A0FC6" w:rsidRPr="00153676" w:rsidRDefault="002A0FC6" w:rsidP="00AB2432">
            <w:pPr>
              <w:spacing w:line="180" w:lineRule="exact"/>
              <w:jc w:val="center"/>
              <w:rPr>
                <w:sz w:val="18"/>
                <w:szCs w:val="18"/>
              </w:rPr>
            </w:pPr>
            <w:r>
              <w:rPr>
                <w:sz w:val="18"/>
                <w:szCs w:val="18"/>
              </w:rPr>
              <w:t>2014</w:t>
            </w:r>
          </w:p>
        </w:tc>
      </w:tr>
      <w:tr w:rsidR="002A0FC6" w:rsidTr="00C0450D">
        <w:trPr>
          <w:cantSplit/>
          <w:trHeight w:val="31"/>
        </w:trPr>
        <w:tc>
          <w:tcPr>
            <w:tcW w:w="2704" w:type="pct"/>
            <w:tcBorders>
              <w:top w:val="double" w:sz="4" w:space="0" w:color="C0504D"/>
              <w:left w:val="double" w:sz="4" w:space="0" w:color="C0504D"/>
              <w:bottom w:val="nil"/>
              <w:right w:val="nil"/>
            </w:tcBorders>
          </w:tcPr>
          <w:p w:rsidR="002A0FC6" w:rsidRPr="00130645" w:rsidRDefault="002A0FC6" w:rsidP="00AB2432">
            <w:pPr>
              <w:widowControl w:val="0"/>
              <w:spacing w:line="180" w:lineRule="exact"/>
              <w:ind w:left="142" w:hanging="142"/>
              <w:rPr>
                <w:sz w:val="18"/>
                <w:szCs w:val="18"/>
              </w:rPr>
            </w:pPr>
            <w:r w:rsidRPr="00130645">
              <w:rPr>
                <w:sz w:val="18"/>
                <w:szCs w:val="18"/>
              </w:rPr>
              <w:t>Станции для очистки сточных вод,</w:t>
            </w:r>
            <w:r w:rsidR="004F6A18" w:rsidRPr="00130645">
              <w:rPr>
                <w:sz w:val="18"/>
                <w:szCs w:val="18"/>
              </w:rPr>
              <w:br/>
            </w:r>
            <w:r w:rsidRPr="00130645">
              <w:rPr>
                <w:sz w:val="18"/>
                <w:szCs w:val="18"/>
              </w:rPr>
              <w:t>тыс. м</w:t>
            </w:r>
            <w:r w:rsidRPr="00130645">
              <w:rPr>
                <w:sz w:val="18"/>
                <w:szCs w:val="18"/>
                <w:vertAlign w:val="superscript"/>
              </w:rPr>
              <w:t>3</w:t>
            </w:r>
            <w:r w:rsidRPr="00130645">
              <w:rPr>
                <w:sz w:val="18"/>
                <w:szCs w:val="18"/>
              </w:rPr>
              <w:t xml:space="preserve"> в сутки</w:t>
            </w:r>
          </w:p>
        </w:tc>
        <w:tc>
          <w:tcPr>
            <w:tcW w:w="459" w:type="pct"/>
            <w:tcBorders>
              <w:top w:val="double" w:sz="4" w:space="0" w:color="C0504D"/>
              <w:left w:val="nil"/>
              <w:bottom w:val="nil"/>
              <w:right w:val="nil"/>
            </w:tcBorders>
            <w:vAlign w:val="bottom"/>
          </w:tcPr>
          <w:p w:rsidR="002A0FC6" w:rsidRPr="00130645" w:rsidRDefault="002A0FC6" w:rsidP="00C0450D">
            <w:pPr>
              <w:widowControl w:val="0"/>
              <w:spacing w:line="180" w:lineRule="exact"/>
              <w:jc w:val="right"/>
              <w:rPr>
                <w:sz w:val="18"/>
                <w:szCs w:val="18"/>
              </w:rPr>
            </w:pPr>
            <w:r w:rsidRPr="00130645">
              <w:rPr>
                <w:sz w:val="18"/>
                <w:szCs w:val="18"/>
              </w:rPr>
              <w:t>6,9</w:t>
            </w:r>
          </w:p>
        </w:tc>
        <w:tc>
          <w:tcPr>
            <w:tcW w:w="459" w:type="pct"/>
            <w:tcBorders>
              <w:top w:val="double" w:sz="4" w:space="0" w:color="C0504D"/>
              <w:left w:val="nil"/>
              <w:bottom w:val="nil"/>
              <w:right w:val="nil"/>
            </w:tcBorders>
            <w:vAlign w:val="bottom"/>
          </w:tcPr>
          <w:p w:rsidR="002A0FC6" w:rsidRPr="00130645" w:rsidRDefault="002A0FC6" w:rsidP="00C0450D">
            <w:pPr>
              <w:widowControl w:val="0"/>
              <w:spacing w:line="180" w:lineRule="exact"/>
              <w:jc w:val="right"/>
              <w:rPr>
                <w:sz w:val="18"/>
                <w:szCs w:val="18"/>
              </w:rPr>
            </w:pPr>
            <w:r w:rsidRPr="00130645">
              <w:rPr>
                <w:sz w:val="18"/>
                <w:szCs w:val="18"/>
              </w:rPr>
              <w:t>9,</w:t>
            </w:r>
            <w:r w:rsidR="00F15AF3" w:rsidRPr="00130645">
              <w:rPr>
                <w:sz w:val="18"/>
                <w:szCs w:val="18"/>
              </w:rPr>
              <w:t>8</w:t>
            </w:r>
          </w:p>
        </w:tc>
        <w:tc>
          <w:tcPr>
            <w:tcW w:w="459" w:type="pct"/>
            <w:tcBorders>
              <w:top w:val="double" w:sz="4" w:space="0" w:color="C0504D"/>
              <w:left w:val="nil"/>
              <w:bottom w:val="nil"/>
              <w:right w:val="nil"/>
            </w:tcBorders>
            <w:vAlign w:val="bottom"/>
          </w:tcPr>
          <w:p w:rsidR="002A0FC6" w:rsidRPr="00130645" w:rsidRDefault="002A0FC6" w:rsidP="00C0450D">
            <w:pPr>
              <w:widowControl w:val="0"/>
              <w:spacing w:line="180" w:lineRule="exact"/>
              <w:jc w:val="right"/>
              <w:rPr>
                <w:sz w:val="18"/>
                <w:szCs w:val="18"/>
              </w:rPr>
            </w:pPr>
            <w:r w:rsidRPr="00130645">
              <w:rPr>
                <w:sz w:val="18"/>
                <w:szCs w:val="18"/>
              </w:rPr>
              <w:t>30,5</w:t>
            </w:r>
          </w:p>
        </w:tc>
        <w:tc>
          <w:tcPr>
            <w:tcW w:w="459" w:type="pct"/>
            <w:tcBorders>
              <w:top w:val="double" w:sz="4" w:space="0" w:color="C0504D"/>
              <w:left w:val="nil"/>
              <w:bottom w:val="nil"/>
              <w:right w:val="nil"/>
            </w:tcBorders>
            <w:vAlign w:val="bottom"/>
          </w:tcPr>
          <w:p w:rsidR="002A0FC6" w:rsidRPr="00130645" w:rsidRDefault="002A0FC6" w:rsidP="00C0450D">
            <w:pPr>
              <w:widowControl w:val="0"/>
              <w:spacing w:line="180" w:lineRule="exact"/>
              <w:jc w:val="right"/>
              <w:rPr>
                <w:sz w:val="18"/>
                <w:szCs w:val="18"/>
              </w:rPr>
            </w:pPr>
            <w:r w:rsidRPr="00130645">
              <w:rPr>
                <w:sz w:val="18"/>
                <w:szCs w:val="18"/>
              </w:rPr>
              <w:t>-</w:t>
            </w:r>
          </w:p>
        </w:tc>
        <w:tc>
          <w:tcPr>
            <w:tcW w:w="459" w:type="pct"/>
            <w:tcBorders>
              <w:top w:val="double" w:sz="4" w:space="0" w:color="C0504D"/>
              <w:left w:val="nil"/>
              <w:bottom w:val="nil"/>
              <w:right w:val="double" w:sz="4" w:space="0" w:color="C0504D"/>
            </w:tcBorders>
            <w:vAlign w:val="bottom"/>
          </w:tcPr>
          <w:p w:rsidR="002A0FC6" w:rsidRPr="00130645" w:rsidRDefault="002441E2" w:rsidP="00C0450D">
            <w:pPr>
              <w:widowControl w:val="0"/>
              <w:spacing w:line="180" w:lineRule="exact"/>
              <w:jc w:val="right"/>
              <w:rPr>
                <w:sz w:val="18"/>
                <w:szCs w:val="18"/>
              </w:rPr>
            </w:pPr>
            <w:r w:rsidRPr="00130645">
              <w:rPr>
                <w:sz w:val="18"/>
                <w:szCs w:val="18"/>
              </w:rPr>
              <w:t>1,8</w:t>
            </w:r>
          </w:p>
        </w:tc>
      </w:tr>
      <w:tr w:rsidR="002A0FC6" w:rsidTr="00C0450D">
        <w:trPr>
          <w:cantSplit/>
          <w:trHeight w:val="61"/>
        </w:trPr>
        <w:tc>
          <w:tcPr>
            <w:tcW w:w="2704" w:type="pct"/>
            <w:tcBorders>
              <w:top w:val="nil"/>
              <w:left w:val="double" w:sz="4" w:space="0" w:color="C0504D"/>
              <w:bottom w:val="nil"/>
              <w:right w:val="nil"/>
            </w:tcBorders>
          </w:tcPr>
          <w:p w:rsidR="002A0FC6" w:rsidRPr="00130645" w:rsidRDefault="002A0FC6" w:rsidP="00AB2432">
            <w:pPr>
              <w:pStyle w:val="10"/>
              <w:spacing w:line="180" w:lineRule="exact"/>
              <w:ind w:left="142" w:hanging="142"/>
              <w:rPr>
                <w:sz w:val="18"/>
                <w:szCs w:val="18"/>
              </w:rPr>
            </w:pPr>
            <w:r w:rsidRPr="00130645">
              <w:rPr>
                <w:sz w:val="18"/>
                <w:szCs w:val="18"/>
              </w:rPr>
              <w:t>Си</w:t>
            </w:r>
            <w:r w:rsidR="00B53699" w:rsidRPr="00130645">
              <w:rPr>
                <w:sz w:val="18"/>
                <w:szCs w:val="18"/>
              </w:rPr>
              <w:t>стемы оборотного водоснабжения,</w:t>
            </w:r>
            <w:r w:rsidR="00B53699" w:rsidRPr="00130645">
              <w:rPr>
                <w:sz w:val="18"/>
                <w:szCs w:val="18"/>
              </w:rPr>
              <w:br/>
            </w:r>
            <w:r w:rsidRPr="00130645">
              <w:rPr>
                <w:sz w:val="18"/>
                <w:szCs w:val="18"/>
              </w:rPr>
              <w:t>тыс. м</w:t>
            </w:r>
            <w:r w:rsidRPr="00130645">
              <w:rPr>
                <w:sz w:val="18"/>
                <w:szCs w:val="18"/>
                <w:vertAlign w:val="superscript"/>
              </w:rPr>
              <w:t>3</w:t>
            </w:r>
            <w:r w:rsidRPr="00130645">
              <w:rPr>
                <w:sz w:val="18"/>
                <w:szCs w:val="18"/>
              </w:rPr>
              <w:t xml:space="preserve"> в сутки</w:t>
            </w:r>
          </w:p>
        </w:tc>
        <w:tc>
          <w:tcPr>
            <w:tcW w:w="459" w:type="pct"/>
            <w:tcBorders>
              <w:top w:val="nil"/>
              <w:left w:val="nil"/>
              <w:bottom w:val="nil"/>
              <w:right w:val="nil"/>
            </w:tcBorders>
            <w:vAlign w:val="bottom"/>
          </w:tcPr>
          <w:p w:rsidR="002A0FC6" w:rsidRPr="00130645" w:rsidRDefault="002A0FC6" w:rsidP="00C0450D">
            <w:pPr>
              <w:widowControl w:val="0"/>
              <w:spacing w:line="180" w:lineRule="exact"/>
              <w:jc w:val="right"/>
              <w:rPr>
                <w:sz w:val="18"/>
                <w:szCs w:val="18"/>
              </w:rPr>
            </w:pPr>
            <w:r w:rsidRPr="00130645">
              <w:rPr>
                <w:sz w:val="18"/>
                <w:szCs w:val="18"/>
              </w:rPr>
              <w:t>46,6</w:t>
            </w:r>
          </w:p>
        </w:tc>
        <w:tc>
          <w:tcPr>
            <w:tcW w:w="459" w:type="pct"/>
            <w:tcBorders>
              <w:top w:val="nil"/>
              <w:left w:val="nil"/>
              <w:bottom w:val="nil"/>
              <w:right w:val="nil"/>
            </w:tcBorders>
            <w:vAlign w:val="bottom"/>
          </w:tcPr>
          <w:p w:rsidR="002A0FC6" w:rsidRPr="00130645" w:rsidRDefault="002A0FC6" w:rsidP="00C0450D">
            <w:pPr>
              <w:widowControl w:val="0"/>
              <w:spacing w:line="180" w:lineRule="exact"/>
              <w:jc w:val="right"/>
              <w:rPr>
                <w:sz w:val="18"/>
                <w:szCs w:val="18"/>
              </w:rPr>
            </w:pPr>
            <w:r w:rsidRPr="00130645">
              <w:rPr>
                <w:sz w:val="18"/>
                <w:szCs w:val="18"/>
              </w:rPr>
              <w:t>50,2</w:t>
            </w:r>
          </w:p>
        </w:tc>
        <w:tc>
          <w:tcPr>
            <w:tcW w:w="459" w:type="pct"/>
            <w:tcBorders>
              <w:top w:val="nil"/>
              <w:left w:val="nil"/>
              <w:bottom w:val="nil"/>
              <w:right w:val="nil"/>
            </w:tcBorders>
            <w:vAlign w:val="bottom"/>
          </w:tcPr>
          <w:p w:rsidR="002A0FC6" w:rsidRPr="00130645" w:rsidRDefault="002A0FC6" w:rsidP="009C5D7A">
            <w:pPr>
              <w:widowControl w:val="0"/>
              <w:spacing w:line="180" w:lineRule="exact"/>
              <w:jc w:val="right"/>
              <w:rPr>
                <w:sz w:val="18"/>
                <w:szCs w:val="18"/>
              </w:rPr>
            </w:pPr>
            <w:r w:rsidRPr="00130645">
              <w:rPr>
                <w:sz w:val="18"/>
                <w:szCs w:val="18"/>
              </w:rPr>
              <w:t>67,9</w:t>
            </w:r>
          </w:p>
        </w:tc>
        <w:tc>
          <w:tcPr>
            <w:tcW w:w="459" w:type="pct"/>
            <w:tcBorders>
              <w:top w:val="nil"/>
              <w:left w:val="nil"/>
              <w:bottom w:val="nil"/>
              <w:right w:val="nil"/>
            </w:tcBorders>
            <w:vAlign w:val="bottom"/>
          </w:tcPr>
          <w:p w:rsidR="002A0FC6" w:rsidRPr="00130645" w:rsidRDefault="002A0FC6" w:rsidP="00C0450D">
            <w:pPr>
              <w:widowControl w:val="0"/>
              <w:spacing w:line="180" w:lineRule="exact"/>
              <w:jc w:val="right"/>
              <w:rPr>
                <w:sz w:val="18"/>
                <w:szCs w:val="18"/>
              </w:rPr>
            </w:pPr>
            <w:r w:rsidRPr="00130645">
              <w:rPr>
                <w:sz w:val="18"/>
                <w:szCs w:val="18"/>
              </w:rPr>
              <w:t>46,8</w:t>
            </w:r>
          </w:p>
        </w:tc>
        <w:tc>
          <w:tcPr>
            <w:tcW w:w="459" w:type="pct"/>
            <w:tcBorders>
              <w:top w:val="nil"/>
              <w:left w:val="nil"/>
              <w:bottom w:val="nil"/>
              <w:right w:val="double" w:sz="4" w:space="0" w:color="C0504D"/>
            </w:tcBorders>
            <w:vAlign w:val="bottom"/>
          </w:tcPr>
          <w:p w:rsidR="002A0FC6" w:rsidRPr="00130645" w:rsidRDefault="002441E2" w:rsidP="00C0450D">
            <w:pPr>
              <w:widowControl w:val="0"/>
              <w:spacing w:line="180" w:lineRule="exact"/>
              <w:jc w:val="right"/>
              <w:rPr>
                <w:sz w:val="18"/>
                <w:szCs w:val="18"/>
              </w:rPr>
            </w:pPr>
            <w:r w:rsidRPr="00130645">
              <w:rPr>
                <w:sz w:val="18"/>
                <w:szCs w:val="18"/>
              </w:rPr>
              <w:t>33,</w:t>
            </w:r>
            <w:r w:rsidR="00F15AF3" w:rsidRPr="00130645">
              <w:rPr>
                <w:sz w:val="18"/>
                <w:szCs w:val="18"/>
              </w:rPr>
              <w:t>6</w:t>
            </w:r>
          </w:p>
        </w:tc>
      </w:tr>
      <w:tr w:rsidR="002A0FC6" w:rsidTr="00C0450D">
        <w:trPr>
          <w:cantSplit/>
        </w:trPr>
        <w:tc>
          <w:tcPr>
            <w:tcW w:w="2704" w:type="pct"/>
            <w:tcBorders>
              <w:top w:val="nil"/>
              <w:left w:val="double" w:sz="4" w:space="0" w:color="C0504D"/>
              <w:bottom w:val="double" w:sz="4" w:space="0" w:color="C0504D"/>
              <w:right w:val="nil"/>
            </w:tcBorders>
          </w:tcPr>
          <w:p w:rsidR="002A0FC6" w:rsidRPr="00130645" w:rsidRDefault="002A0FC6" w:rsidP="00AB2432">
            <w:pPr>
              <w:pStyle w:val="10"/>
              <w:spacing w:line="180" w:lineRule="exact"/>
              <w:ind w:left="142" w:hanging="142"/>
              <w:rPr>
                <w:sz w:val="18"/>
                <w:szCs w:val="18"/>
              </w:rPr>
            </w:pPr>
            <w:r w:rsidRPr="00130645">
              <w:rPr>
                <w:sz w:val="18"/>
                <w:szCs w:val="18"/>
              </w:rPr>
              <w:t>Установки для улавливания и обезвреживания вредных веществ из отходящих газов,</w:t>
            </w:r>
            <w:r w:rsidR="00F15AF3" w:rsidRPr="00130645">
              <w:rPr>
                <w:sz w:val="18"/>
                <w:szCs w:val="18"/>
              </w:rPr>
              <w:br/>
            </w:r>
            <w:r w:rsidRPr="00130645">
              <w:rPr>
                <w:sz w:val="18"/>
                <w:szCs w:val="18"/>
              </w:rPr>
              <w:t>тыс. м</w:t>
            </w:r>
            <w:r w:rsidRPr="00130645">
              <w:rPr>
                <w:sz w:val="18"/>
                <w:szCs w:val="18"/>
                <w:vertAlign w:val="superscript"/>
              </w:rPr>
              <w:t>3</w:t>
            </w:r>
            <w:r w:rsidRPr="00130645">
              <w:rPr>
                <w:sz w:val="18"/>
                <w:szCs w:val="18"/>
              </w:rPr>
              <w:t xml:space="preserve"> в час</w:t>
            </w:r>
          </w:p>
        </w:tc>
        <w:tc>
          <w:tcPr>
            <w:tcW w:w="459" w:type="pct"/>
            <w:tcBorders>
              <w:top w:val="nil"/>
              <w:left w:val="nil"/>
              <w:bottom w:val="double" w:sz="4" w:space="0" w:color="C0504D"/>
              <w:right w:val="nil"/>
            </w:tcBorders>
            <w:vAlign w:val="bottom"/>
          </w:tcPr>
          <w:p w:rsidR="002A0FC6" w:rsidRPr="00130645" w:rsidRDefault="00F15AF3" w:rsidP="00C0450D">
            <w:pPr>
              <w:widowControl w:val="0"/>
              <w:spacing w:line="180" w:lineRule="exact"/>
              <w:jc w:val="right"/>
              <w:rPr>
                <w:sz w:val="18"/>
                <w:szCs w:val="18"/>
              </w:rPr>
            </w:pPr>
            <w:r w:rsidRPr="00130645">
              <w:rPr>
                <w:sz w:val="18"/>
                <w:szCs w:val="18"/>
              </w:rPr>
              <w:t>463,4</w:t>
            </w:r>
          </w:p>
        </w:tc>
        <w:tc>
          <w:tcPr>
            <w:tcW w:w="459" w:type="pct"/>
            <w:tcBorders>
              <w:top w:val="nil"/>
              <w:left w:val="nil"/>
              <w:bottom w:val="double" w:sz="4" w:space="0" w:color="C0504D"/>
              <w:right w:val="nil"/>
            </w:tcBorders>
            <w:vAlign w:val="bottom"/>
          </w:tcPr>
          <w:p w:rsidR="002A0FC6" w:rsidRPr="00130645" w:rsidRDefault="002A0FC6" w:rsidP="00C0450D">
            <w:pPr>
              <w:widowControl w:val="0"/>
              <w:spacing w:line="180" w:lineRule="exact"/>
              <w:jc w:val="right"/>
              <w:rPr>
                <w:sz w:val="18"/>
                <w:szCs w:val="18"/>
              </w:rPr>
            </w:pPr>
            <w:r w:rsidRPr="00130645">
              <w:rPr>
                <w:sz w:val="18"/>
                <w:szCs w:val="18"/>
              </w:rPr>
              <w:t>500,6</w:t>
            </w:r>
          </w:p>
        </w:tc>
        <w:tc>
          <w:tcPr>
            <w:tcW w:w="459" w:type="pct"/>
            <w:tcBorders>
              <w:top w:val="nil"/>
              <w:left w:val="nil"/>
              <w:bottom w:val="double" w:sz="4" w:space="0" w:color="C0504D"/>
              <w:right w:val="nil"/>
            </w:tcBorders>
            <w:vAlign w:val="bottom"/>
          </w:tcPr>
          <w:p w:rsidR="002A0FC6" w:rsidRPr="00130645" w:rsidRDefault="002A0FC6" w:rsidP="00C0450D">
            <w:pPr>
              <w:widowControl w:val="0"/>
              <w:spacing w:line="180" w:lineRule="exact"/>
              <w:jc w:val="right"/>
              <w:rPr>
                <w:sz w:val="18"/>
                <w:szCs w:val="18"/>
              </w:rPr>
            </w:pPr>
            <w:r w:rsidRPr="00130645">
              <w:rPr>
                <w:sz w:val="18"/>
                <w:szCs w:val="18"/>
              </w:rPr>
              <w:t>42,3</w:t>
            </w:r>
          </w:p>
        </w:tc>
        <w:tc>
          <w:tcPr>
            <w:tcW w:w="459" w:type="pct"/>
            <w:tcBorders>
              <w:top w:val="nil"/>
              <w:left w:val="nil"/>
              <w:bottom w:val="double" w:sz="4" w:space="0" w:color="C0504D"/>
              <w:right w:val="nil"/>
            </w:tcBorders>
            <w:vAlign w:val="bottom"/>
          </w:tcPr>
          <w:p w:rsidR="002A0FC6" w:rsidRPr="00130645" w:rsidRDefault="00F15AF3" w:rsidP="00C0450D">
            <w:pPr>
              <w:widowControl w:val="0"/>
              <w:spacing w:line="180" w:lineRule="exact"/>
              <w:jc w:val="right"/>
              <w:rPr>
                <w:sz w:val="18"/>
                <w:szCs w:val="18"/>
              </w:rPr>
            </w:pPr>
            <w:r w:rsidRPr="00130645">
              <w:rPr>
                <w:sz w:val="18"/>
                <w:szCs w:val="18"/>
              </w:rPr>
              <w:t>930,0</w:t>
            </w:r>
          </w:p>
        </w:tc>
        <w:tc>
          <w:tcPr>
            <w:tcW w:w="459" w:type="pct"/>
            <w:tcBorders>
              <w:top w:val="nil"/>
              <w:left w:val="nil"/>
              <w:bottom w:val="double" w:sz="4" w:space="0" w:color="C0504D"/>
              <w:right w:val="double" w:sz="4" w:space="0" w:color="C0504D"/>
            </w:tcBorders>
            <w:vAlign w:val="bottom"/>
          </w:tcPr>
          <w:p w:rsidR="002A0FC6" w:rsidRPr="00130645" w:rsidRDefault="00F15AF3" w:rsidP="00C0450D">
            <w:pPr>
              <w:widowControl w:val="0"/>
              <w:spacing w:line="180" w:lineRule="exact"/>
              <w:jc w:val="right"/>
              <w:rPr>
                <w:sz w:val="18"/>
                <w:szCs w:val="18"/>
              </w:rPr>
            </w:pPr>
            <w:r w:rsidRPr="00130645">
              <w:rPr>
                <w:sz w:val="18"/>
                <w:szCs w:val="18"/>
              </w:rPr>
              <w:t>12,</w:t>
            </w:r>
            <w:r w:rsidR="0087619F" w:rsidRPr="00130645">
              <w:rPr>
                <w:sz w:val="18"/>
                <w:szCs w:val="18"/>
              </w:rPr>
              <w:t>0</w:t>
            </w:r>
          </w:p>
        </w:tc>
      </w:tr>
    </w:tbl>
    <w:p w:rsidR="00B27F38" w:rsidRDefault="00B27F38" w:rsidP="00E25B02">
      <w:pPr>
        <w:spacing w:line="100" w:lineRule="exact"/>
        <w:rPr>
          <w:color w:val="FF0000"/>
        </w:rPr>
        <w:sectPr w:rsidR="00B27F38" w:rsidSect="00CD536A">
          <w:headerReference w:type="default" r:id="rId21"/>
          <w:headerReference w:type="first" r:id="rId22"/>
          <w:footerReference w:type="first" r:id="rId23"/>
          <w:type w:val="nextColumn"/>
          <w:pgSz w:w="8392" w:h="6237" w:code="11"/>
          <w:pgMar w:top="454" w:right="794" w:bottom="454" w:left="794" w:header="397" w:footer="284" w:gutter="0"/>
          <w:cols w:space="720"/>
          <w:titlePg/>
          <w:docGrid w:linePitch="272"/>
        </w:sectPr>
      </w:pPr>
    </w:p>
    <w:p w:rsidR="00B27F38" w:rsidRPr="009A074E" w:rsidRDefault="00B27F38" w:rsidP="0075618B">
      <w:pPr>
        <w:pStyle w:val="2"/>
        <w:jc w:val="center"/>
        <w:rPr>
          <w:i w:val="0"/>
          <w:color w:val="C00000"/>
          <w:sz w:val="20"/>
        </w:rPr>
      </w:pPr>
      <w:bookmarkStart w:id="210" w:name="_Toc323231046"/>
      <w:bookmarkStart w:id="211" w:name="_Toc323231560"/>
      <w:bookmarkStart w:id="212" w:name="_Toc323233816"/>
      <w:bookmarkStart w:id="213" w:name="_Toc323283813"/>
      <w:bookmarkStart w:id="214" w:name="_Toc323284659"/>
      <w:bookmarkStart w:id="215" w:name="_Toc323286284"/>
      <w:bookmarkStart w:id="216" w:name="_Toc323288630"/>
      <w:bookmarkStart w:id="217" w:name="_Toc420564631"/>
      <w:r w:rsidRPr="009A074E">
        <w:rPr>
          <w:i w:val="0"/>
          <w:color w:val="C00000"/>
          <w:sz w:val="20"/>
        </w:rPr>
        <w:lastRenderedPageBreak/>
        <w:t>4. НАСЕЛЕНИЕ</w:t>
      </w:r>
      <w:bookmarkEnd w:id="210"/>
      <w:bookmarkEnd w:id="211"/>
      <w:bookmarkEnd w:id="212"/>
      <w:bookmarkEnd w:id="213"/>
      <w:bookmarkEnd w:id="214"/>
      <w:bookmarkEnd w:id="215"/>
      <w:bookmarkEnd w:id="216"/>
      <w:bookmarkEnd w:id="217"/>
    </w:p>
    <w:p w:rsidR="00B27F38" w:rsidRDefault="00B27F38" w:rsidP="00BC22D2">
      <w:pPr>
        <w:pStyle w:val="3"/>
        <w:spacing w:before="0" w:after="0"/>
        <w:jc w:val="center"/>
        <w:rPr>
          <w:rFonts w:ascii="Arial" w:hAnsi="Arial" w:cs="Arial"/>
          <w:i/>
          <w:color w:val="C00000"/>
          <w:sz w:val="18"/>
          <w:szCs w:val="18"/>
        </w:rPr>
      </w:pPr>
      <w:bookmarkStart w:id="218" w:name="_Toc323228519"/>
      <w:bookmarkStart w:id="219" w:name="_Toc323231561"/>
      <w:bookmarkStart w:id="220" w:name="_Toc323233817"/>
      <w:bookmarkStart w:id="221" w:name="_Toc323283814"/>
      <w:bookmarkStart w:id="222" w:name="_Toc323284660"/>
      <w:bookmarkStart w:id="223" w:name="_Toc323286285"/>
      <w:bookmarkStart w:id="224" w:name="_Toc323288631"/>
    </w:p>
    <w:p w:rsidR="00B27F38" w:rsidRPr="00EE40C8" w:rsidRDefault="00B27F38" w:rsidP="00B27F38">
      <w:pPr>
        <w:pStyle w:val="3"/>
        <w:spacing w:before="0" w:after="0" w:line="180" w:lineRule="exact"/>
        <w:jc w:val="center"/>
        <w:rPr>
          <w:rFonts w:ascii="Arial" w:hAnsi="Arial" w:cs="Arial"/>
          <w:i/>
          <w:color w:val="C00000"/>
          <w:sz w:val="18"/>
          <w:szCs w:val="18"/>
          <w:vertAlign w:val="superscript"/>
        </w:rPr>
      </w:pPr>
      <w:bookmarkStart w:id="225" w:name="_Toc420564632"/>
      <w:r w:rsidRPr="000A55C0">
        <w:rPr>
          <w:rFonts w:ascii="Arial" w:hAnsi="Arial" w:cs="Arial"/>
          <w:i/>
          <w:color w:val="C00000"/>
          <w:sz w:val="18"/>
          <w:szCs w:val="18"/>
        </w:rPr>
        <w:t>4.1. Численность населения</w:t>
      </w:r>
      <w:bookmarkEnd w:id="218"/>
      <w:bookmarkEnd w:id="219"/>
      <w:bookmarkEnd w:id="220"/>
      <w:bookmarkEnd w:id="221"/>
      <w:bookmarkEnd w:id="222"/>
      <w:bookmarkEnd w:id="223"/>
      <w:bookmarkEnd w:id="224"/>
      <w:bookmarkEnd w:id="225"/>
    </w:p>
    <w:p w:rsidR="00B27F38" w:rsidRPr="000A55C0" w:rsidRDefault="00B27F38" w:rsidP="00ED27B6">
      <w:pPr>
        <w:spacing w:after="120" w:line="180" w:lineRule="exact"/>
        <w:ind w:right="-284"/>
        <w:jc w:val="center"/>
        <w:rPr>
          <w:rFonts w:ascii="Arial" w:hAnsi="Arial"/>
          <w:i/>
          <w:color w:val="C00000"/>
          <w:sz w:val="18"/>
          <w:szCs w:val="18"/>
        </w:rPr>
      </w:pPr>
      <w:r w:rsidRPr="000A55C0">
        <w:rPr>
          <w:rFonts w:ascii="Arial" w:hAnsi="Arial"/>
          <w:i/>
          <w:color w:val="C00000"/>
          <w:sz w:val="18"/>
          <w:szCs w:val="18"/>
        </w:rPr>
        <w:t>(</w:t>
      </w:r>
      <w:r w:rsidR="00C43D8E">
        <w:rPr>
          <w:rFonts w:ascii="Arial" w:hAnsi="Arial"/>
          <w:i/>
          <w:color w:val="C00000"/>
          <w:sz w:val="18"/>
          <w:szCs w:val="18"/>
        </w:rPr>
        <w:t xml:space="preserve">оценка на 1 </w:t>
      </w:r>
      <w:r w:rsidR="000770B6">
        <w:rPr>
          <w:rFonts w:ascii="Arial" w:hAnsi="Arial"/>
          <w:i/>
          <w:color w:val="C00000"/>
          <w:sz w:val="18"/>
          <w:szCs w:val="18"/>
        </w:rPr>
        <w:t>января</w:t>
      </w:r>
      <w:r w:rsidRPr="000A55C0">
        <w:rPr>
          <w:rFonts w:ascii="Arial" w:hAnsi="Arial"/>
          <w:i/>
          <w:color w:val="C00000"/>
          <w:sz w:val="18"/>
          <w:szCs w:val="18"/>
        </w:rPr>
        <w:t>)</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Look w:val="0000"/>
      </w:tblPr>
      <w:tblGrid>
        <w:gridCol w:w="1119"/>
        <w:gridCol w:w="1234"/>
        <w:gridCol w:w="1063"/>
        <w:gridCol w:w="1019"/>
        <w:gridCol w:w="1191"/>
        <w:gridCol w:w="1394"/>
      </w:tblGrid>
      <w:tr w:rsidR="00B27F38" w:rsidTr="00BC0919">
        <w:trPr>
          <w:trHeight w:val="344"/>
        </w:trPr>
        <w:tc>
          <w:tcPr>
            <w:tcW w:w="797" w:type="pct"/>
            <w:vMerge w:val="restart"/>
            <w:tcBorders>
              <w:top w:val="double" w:sz="4" w:space="0" w:color="943634"/>
              <w:bottom w:val="double" w:sz="4" w:space="0" w:color="943634"/>
              <w:right w:val="double" w:sz="4" w:space="0" w:color="943634"/>
            </w:tcBorders>
            <w:shd w:val="clear" w:color="auto" w:fill="F1D949"/>
            <w:vAlign w:val="center"/>
          </w:tcPr>
          <w:p w:rsidR="00B27F38" w:rsidRPr="00CF0823" w:rsidRDefault="00B27F38" w:rsidP="007F11FB">
            <w:pPr>
              <w:spacing w:line="200" w:lineRule="exact"/>
              <w:jc w:val="center"/>
              <w:rPr>
                <w:sz w:val="18"/>
                <w:szCs w:val="18"/>
              </w:rPr>
            </w:pPr>
          </w:p>
        </w:tc>
        <w:tc>
          <w:tcPr>
            <w:tcW w:w="879" w:type="pct"/>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B27F38" w:rsidRPr="00CF0823" w:rsidRDefault="00B27F38" w:rsidP="007F11FB">
            <w:pPr>
              <w:spacing w:line="200" w:lineRule="exact"/>
              <w:jc w:val="center"/>
              <w:rPr>
                <w:sz w:val="18"/>
                <w:szCs w:val="18"/>
              </w:rPr>
            </w:pPr>
            <w:r w:rsidRPr="00CF0823">
              <w:rPr>
                <w:sz w:val="18"/>
                <w:szCs w:val="18"/>
              </w:rPr>
              <w:t>Все</w:t>
            </w:r>
          </w:p>
          <w:p w:rsidR="00B27F38" w:rsidRPr="00CF0823" w:rsidRDefault="00B27F38" w:rsidP="007F11FB">
            <w:pPr>
              <w:spacing w:line="200" w:lineRule="exact"/>
              <w:jc w:val="center"/>
              <w:rPr>
                <w:sz w:val="18"/>
                <w:szCs w:val="18"/>
              </w:rPr>
            </w:pPr>
            <w:r w:rsidRPr="00CF0823">
              <w:rPr>
                <w:sz w:val="18"/>
                <w:szCs w:val="18"/>
              </w:rPr>
              <w:t>население, тыс. человек</w:t>
            </w:r>
          </w:p>
        </w:tc>
        <w:tc>
          <w:tcPr>
            <w:tcW w:w="1483" w:type="pct"/>
            <w:gridSpan w:val="2"/>
            <w:tcBorders>
              <w:top w:val="double" w:sz="4" w:space="0" w:color="943634"/>
              <w:left w:val="double" w:sz="4" w:space="0" w:color="943634"/>
              <w:bottom w:val="double" w:sz="4" w:space="0" w:color="943634"/>
              <w:right w:val="double" w:sz="4" w:space="0" w:color="943634"/>
            </w:tcBorders>
            <w:shd w:val="clear" w:color="auto" w:fill="F1D949"/>
            <w:vAlign w:val="center"/>
          </w:tcPr>
          <w:p w:rsidR="00B27F38" w:rsidRPr="00CF0823" w:rsidRDefault="00B27F38" w:rsidP="007F11FB">
            <w:pPr>
              <w:spacing w:line="200" w:lineRule="exact"/>
              <w:jc w:val="center"/>
              <w:rPr>
                <w:sz w:val="18"/>
                <w:szCs w:val="18"/>
              </w:rPr>
            </w:pPr>
            <w:r w:rsidRPr="00CF0823">
              <w:rPr>
                <w:sz w:val="18"/>
                <w:szCs w:val="18"/>
              </w:rPr>
              <w:t>в том числе</w:t>
            </w:r>
          </w:p>
        </w:tc>
        <w:tc>
          <w:tcPr>
            <w:tcW w:w="1841" w:type="pct"/>
            <w:gridSpan w:val="2"/>
            <w:tcBorders>
              <w:top w:val="double" w:sz="4" w:space="0" w:color="943634"/>
              <w:left w:val="double" w:sz="4" w:space="0" w:color="943634"/>
              <w:bottom w:val="double" w:sz="4" w:space="0" w:color="943634"/>
            </w:tcBorders>
            <w:shd w:val="clear" w:color="auto" w:fill="F1D949"/>
            <w:vAlign w:val="center"/>
          </w:tcPr>
          <w:p w:rsidR="00B27F38" w:rsidRPr="00CF0823" w:rsidRDefault="00B27F38" w:rsidP="007F11FB">
            <w:pPr>
              <w:spacing w:line="200" w:lineRule="exact"/>
              <w:jc w:val="center"/>
              <w:rPr>
                <w:sz w:val="18"/>
                <w:szCs w:val="18"/>
              </w:rPr>
            </w:pPr>
            <w:r w:rsidRPr="00CF0823">
              <w:rPr>
                <w:sz w:val="18"/>
                <w:szCs w:val="18"/>
              </w:rPr>
              <w:t xml:space="preserve">В общей численности </w:t>
            </w:r>
            <w:r w:rsidR="00B55E23">
              <w:rPr>
                <w:sz w:val="18"/>
                <w:szCs w:val="18"/>
              </w:rPr>
              <w:br/>
            </w:r>
            <w:r w:rsidRPr="00CF0823">
              <w:rPr>
                <w:sz w:val="18"/>
                <w:szCs w:val="18"/>
              </w:rPr>
              <w:t xml:space="preserve">населения, </w:t>
            </w:r>
            <w:r w:rsidR="00B32311">
              <w:rPr>
                <w:sz w:val="18"/>
                <w:szCs w:val="18"/>
              </w:rPr>
              <w:t xml:space="preserve">в </w:t>
            </w:r>
            <w:r w:rsidRPr="00CF0823">
              <w:rPr>
                <w:sz w:val="18"/>
                <w:szCs w:val="18"/>
              </w:rPr>
              <w:t>процент</w:t>
            </w:r>
            <w:r w:rsidR="00B32311">
              <w:rPr>
                <w:sz w:val="18"/>
                <w:szCs w:val="18"/>
              </w:rPr>
              <w:t>ах</w:t>
            </w:r>
          </w:p>
        </w:tc>
      </w:tr>
      <w:tr w:rsidR="00B27F38" w:rsidTr="00BC0919">
        <w:trPr>
          <w:trHeight w:val="209"/>
        </w:trPr>
        <w:tc>
          <w:tcPr>
            <w:tcW w:w="797" w:type="pct"/>
            <w:vMerge/>
            <w:tcBorders>
              <w:top w:val="double" w:sz="4" w:space="0" w:color="943634"/>
              <w:bottom w:val="double" w:sz="4" w:space="0" w:color="943634"/>
              <w:right w:val="double" w:sz="4" w:space="0" w:color="943634"/>
            </w:tcBorders>
            <w:shd w:val="clear" w:color="auto" w:fill="F1D949"/>
            <w:vAlign w:val="center"/>
          </w:tcPr>
          <w:p w:rsidR="00B27F38" w:rsidRPr="00CF0823" w:rsidRDefault="00B27F38" w:rsidP="007F11FB">
            <w:pPr>
              <w:spacing w:line="200" w:lineRule="exact"/>
              <w:jc w:val="center"/>
              <w:rPr>
                <w:sz w:val="18"/>
                <w:szCs w:val="18"/>
              </w:rPr>
            </w:pPr>
          </w:p>
        </w:tc>
        <w:tc>
          <w:tcPr>
            <w:tcW w:w="879" w:type="pct"/>
            <w:vMerge/>
            <w:tcBorders>
              <w:top w:val="double" w:sz="4" w:space="0" w:color="943634"/>
              <w:left w:val="double" w:sz="4" w:space="0" w:color="943634"/>
              <w:bottom w:val="double" w:sz="4" w:space="0" w:color="943634"/>
              <w:right w:val="double" w:sz="4" w:space="0" w:color="943634"/>
            </w:tcBorders>
            <w:shd w:val="clear" w:color="auto" w:fill="F1D949"/>
            <w:vAlign w:val="center"/>
          </w:tcPr>
          <w:p w:rsidR="00B27F38" w:rsidRPr="00CF0823" w:rsidRDefault="00B27F38" w:rsidP="007F11FB">
            <w:pPr>
              <w:spacing w:line="200" w:lineRule="exact"/>
              <w:jc w:val="center"/>
              <w:rPr>
                <w:sz w:val="18"/>
                <w:szCs w:val="18"/>
              </w:rPr>
            </w:pPr>
          </w:p>
        </w:tc>
        <w:tc>
          <w:tcPr>
            <w:tcW w:w="757"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B27F38" w:rsidRPr="00CF0823" w:rsidRDefault="00B27F38" w:rsidP="007F11FB">
            <w:pPr>
              <w:spacing w:line="200" w:lineRule="exact"/>
              <w:jc w:val="center"/>
              <w:rPr>
                <w:sz w:val="18"/>
                <w:szCs w:val="18"/>
              </w:rPr>
            </w:pPr>
            <w:r w:rsidRPr="00CF0823">
              <w:rPr>
                <w:sz w:val="18"/>
                <w:szCs w:val="18"/>
              </w:rPr>
              <w:t>городское</w:t>
            </w:r>
          </w:p>
          <w:p w:rsidR="00B27F38" w:rsidRPr="00CF0823" w:rsidRDefault="00B27F38" w:rsidP="007F11FB">
            <w:pPr>
              <w:spacing w:line="200" w:lineRule="exact"/>
              <w:jc w:val="center"/>
              <w:rPr>
                <w:sz w:val="18"/>
                <w:szCs w:val="18"/>
              </w:rPr>
            </w:pPr>
            <w:r w:rsidRPr="00CF0823">
              <w:rPr>
                <w:sz w:val="18"/>
                <w:szCs w:val="18"/>
              </w:rPr>
              <w:t>население</w:t>
            </w:r>
          </w:p>
        </w:tc>
        <w:tc>
          <w:tcPr>
            <w:tcW w:w="726"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B27F38" w:rsidRPr="00CF0823" w:rsidRDefault="00B27F38" w:rsidP="007F11FB">
            <w:pPr>
              <w:spacing w:line="200" w:lineRule="exact"/>
              <w:jc w:val="center"/>
              <w:rPr>
                <w:sz w:val="18"/>
                <w:szCs w:val="18"/>
              </w:rPr>
            </w:pPr>
            <w:r w:rsidRPr="00CF0823">
              <w:rPr>
                <w:sz w:val="18"/>
                <w:szCs w:val="18"/>
              </w:rPr>
              <w:t>сельское</w:t>
            </w:r>
          </w:p>
          <w:p w:rsidR="00B27F38" w:rsidRPr="00CF0823" w:rsidRDefault="00B27F38" w:rsidP="007F11FB">
            <w:pPr>
              <w:spacing w:line="200" w:lineRule="exact"/>
              <w:jc w:val="center"/>
              <w:rPr>
                <w:sz w:val="18"/>
                <w:szCs w:val="18"/>
              </w:rPr>
            </w:pPr>
            <w:r w:rsidRPr="00CF0823">
              <w:rPr>
                <w:sz w:val="18"/>
                <w:szCs w:val="18"/>
              </w:rPr>
              <w:t>население</w:t>
            </w:r>
          </w:p>
        </w:tc>
        <w:tc>
          <w:tcPr>
            <w:tcW w:w="848"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B27F38" w:rsidRPr="00CF0823" w:rsidRDefault="00B27F38" w:rsidP="007F11FB">
            <w:pPr>
              <w:spacing w:line="200" w:lineRule="exact"/>
              <w:jc w:val="center"/>
              <w:rPr>
                <w:sz w:val="18"/>
                <w:szCs w:val="18"/>
              </w:rPr>
            </w:pPr>
            <w:r w:rsidRPr="00CF0823">
              <w:rPr>
                <w:sz w:val="18"/>
                <w:szCs w:val="18"/>
              </w:rPr>
              <w:t>городское</w:t>
            </w:r>
          </w:p>
          <w:p w:rsidR="00B27F38" w:rsidRPr="00CF0823" w:rsidRDefault="00B27F38" w:rsidP="007F11FB">
            <w:pPr>
              <w:spacing w:line="200" w:lineRule="exact"/>
              <w:jc w:val="center"/>
              <w:rPr>
                <w:sz w:val="18"/>
                <w:szCs w:val="18"/>
              </w:rPr>
            </w:pPr>
            <w:r w:rsidRPr="00CF0823">
              <w:rPr>
                <w:sz w:val="18"/>
                <w:szCs w:val="18"/>
              </w:rPr>
              <w:t>население</w:t>
            </w:r>
          </w:p>
        </w:tc>
        <w:tc>
          <w:tcPr>
            <w:tcW w:w="993" w:type="pct"/>
            <w:tcBorders>
              <w:top w:val="double" w:sz="4" w:space="0" w:color="943634"/>
              <w:left w:val="double" w:sz="4" w:space="0" w:color="943634"/>
              <w:bottom w:val="double" w:sz="4" w:space="0" w:color="943634"/>
            </w:tcBorders>
            <w:shd w:val="clear" w:color="auto" w:fill="F1D949"/>
            <w:vAlign w:val="center"/>
          </w:tcPr>
          <w:p w:rsidR="00B27F38" w:rsidRPr="00CF0823" w:rsidRDefault="00B27F38" w:rsidP="007F11FB">
            <w:pPr>
              <w:spacing w:line="200" w:lineRule="exact"/>
              <w:jc w:val="center"/>
              <w:rPr>
                <w:sz w:val="18"/>
                <w:szCs w:val="18"/>
              </w:rPr>
            </w:pPr>
            <w:r w:rsidRPr="00CF0823">
              <w:rPr>
                <w:sz w:val="18"/>
                <w:szCs w:val="18"/>
              </w:rPr>
              <w:t>сельское</w:t>
            </w:r>
          </w:p>
          <w:p w:rsidR="00B27F38" w:rsidRPr="00CF0823" w:rsidRDefault="00B27F38" w:rsidP="007F11FB">
            <w:pPr>
              <w:spacing w:line="200" w:lineRule="exact"/>
              <w:jc w:val="center"/>
              <w:rPr>
                <w:sz w:val="18"/>
                <w:szCs w:val="18"/>
              </w:rPr>
            </w:pPr>
            <w:r w:rsidRPr="00CF0823">
              <w:rPr>
                <w:sz w:val="18"/>
                <w:szCs w:val="18"/>
              </w:rPr>
              <w:t>население</w:t>
            </w:r>
          </w:p>
        </w:tc>
      </w:tr>
      <w:tr w:rsidR="00B27F38" w:rsidTr="00BC0919">
        <w:tc>
          <w:tcPr>
            <w:tcW w:w="797" w:type="pct"/>
            <w:tcBorders>
              <w:top w:val="nil"/>
              <w:bottom w:val="nil"/>
              <w:right w:val="nil"/>
            </w:tcBorders>
            <w:vAlign w:val="bottom"/>
          </w:tcPr>
          <w:p w:rsidR="00B27F38" w:rsidRPr="00CF0823" w:rsidRDefault="00B27F38" w:rsidP="00BC22D2">
            <w:pPr>
              <w:spacing w:line="200" w:lineRule="exact"/>
              <w:jc w:val="center"/>
              <w:rPr>
                <w:sz w:val="18"/>
                <w:szCs w:val="18"/>
                <w:vertAlign w:val="superscript"/>
              </w:rPr>
            </w:pPr>
            <w:r w:rsidRPr="00CF0823">
              <w:rPr>
                <w:sz w:val="18"/>
                <w:szCs w:val="18"/>
                <w:lang w:val="en-US"/>
              </w:rPr>
              <w:t>2011</w:t>
            </w:r>
          </w:p>
        </w:tc>
        <w:tc>
          <w:tcPr>
            <w:tcW w:w="879" w:type="pct"/>
            <w:tcBorders>
              <w:top w:val="nil"/>
              <w:left w:val="nil"/>
              <w:bottom w:val="nil"/>
              <w:right w:val="nil"/>
            </w:tcBorders>
            <w:vAlign w:val="bottom"/>
          </w:tcPr>
          <w:p w:rsidR="00B27F38" w:rsidRPr="00CF0823" w:rsidRDefault="00EE40C8" w:rsidP="00BC22D2">
            <w:pPr>
              <w:spacing w:line="200" w:lineRule="exact"/>
              <w:jc w:val="right"/>
              <w:rPr>
                <w:sz w:val="18"/>
                <w:szCs w:val="18"/>
              </w:rPr>
            </w:pPr>
            <w:r>
              <w:rPr>
                <w:sz w:val="18"/>
                <w:szCs w:val="18"/>
              </w:rPr>
              <w:t>2829,1</w:t>
            </w:r>
          </w:p>
        </w:tc>
        <w:tc>
          <w:tcPr>
            <w:tcW w:w="757" w:type="pct"/>
            <w:tcBorders>
              <w:top w:val="nil"/>
              <w:left w:val="nil"/>
              <w:bottom w:val="nil"/>
              <w:right w:val="nil"/>
            </w:tcBorders>
            <w:vAlign w:val="bottom"/>
          </w:tcPr>
          <w:p w:rsidR="00B27F38" w:rsidRPr="00CF0823" w:rsidRDefault="00EE40C8" w:rsidP="00BC22D2">
            <w:pPr>
              <w:spacing w:line="200" w:lineRule="exact"/>
              <w:jc w:val="right"/>
              <w:rPr>
                <w:sz w:val="18"/>
                <w:szCs w:val="18"/>
              </w:rPr>
            </w:pPr>
            <w:r>
              <w:rPr>
                <w:sz w:val="18"/>
                <w:szCs w:val="18"/>
              </w:rPr>
              <w:t>2161,6</w:t>
            </w:r>
          </w:p>
        </w:tc>
        <w:tc>
          <w:tcPr>
            <w:tcW w:w="726" w:type="pct"/>
            <w:tcBorders>
              <w:top w:val="nil"/>
              <w:left w:val="nil"/>
              <w:bottom w:val="nil"/>
              <w:right w:val="nil"/>
            </w:tcBorders>
            <w:vAlign w:val="bottom"/>
          </w:tcPr>
          <w:p w:rsidR="00B27F38" w:rsidRPr="00CF0823" w:rsidRDefault="00EE40C8" w:rsidP="00BC22D2">
            <w:pPr>
              <w:spacing w:line="200" w:lineRule="exact"/>
              <w:jc w:val="right"/>
              <w:rPr>
                <w:sz w:val="18"/>
                <w:szCs w:val="18"/>
              </w:rPr>
            </w:pPr>
            <w:r>
              <w:rPr>
                <w:sz w:val="18"/>
                <w:szCs w:val="18"/>
              </w:rPr>
              <w:t>667,5</w:t>
            </w:r>
          </w:p>
        </w:tc>
        <w:tc>
          <w:tcPr>
            <w:tcW w:w="848" w:type="pct"/>
            <w:tcBorders>
              <w:top w:val="nil"/>
              <w:left w:val="nil"/>
              <w:bottom w:val="nil"/>
              <w:right w:val="nil"/>
            </w:tcBorders>
            <w:vAlign w:val="bottom"/>
          </w:tcPr>
          <w:p w:rsidR="00B27F38" w:rsidRPr="00CF0823" w:rsidRDefault="00EE40C8" w:rsidP="00BC22D2">
            <w:pPr>
              <w:spacing w:line="200" w:lineRule="exact"/>
              <w:jc w:val="right"/>
              <w:rPr>
                <w:sz w:val="18"/>
                <w:szCs w:val="18"/>
              </w:rPr>
            </w:pPr>
            <w:r>
              <w:rPr>
                <w:sz w:val="18"/>
                <w:szCs w:val="18"/>
              </w:rPr>
              <w:t>76,4</w:t>
            </w:r>
          </w:p>
        </w:tc>
        <w:tc>
          <w:tcPr>
            <w:tcW w:w="993" w:type="pct"/>
            <w:tcBorders>
              <w:top w:val="nil"/>
              <w:left w:val="nil"/>
              <w:bottom w:val="nil"/>
            </w:tcBorders>
            <w:vAlign w:val="bottom"/>
          </w:tcPr>
          <w:p w:rsidR="00B27F38" w:rsidRPr="00CF0823" w:rsidRDefault="00EE40C8" w:rsidP="00BC22D2">
            <w:pPr>
              <w:spacing w:line="200" w:lineRule="exact"/>
              <w:jc w:val="right"/>
              <w:rPr>
                <w:sz w:val="18"/>
                <w:szCs w:val="18"/>
              </w:rPr>
            </w:pPr>
            <w:r>
              <w:rPr>
                <w:sz w:val="18"/>
                <w:szCs w:val="18"/>
              </w:rPr>
              <w:t>23,6</w:t>
            </w:r>
          </w:p>
        </w:tc>
      </w:tr>
      <w:tr w:rsidR="00B27F38" w:rsidTr="00BC0919">
        <w:tc>
          <w:tcPr>
            <w:tcW w:w="797" w:type="pct"/>
            <w:tcBorders>
              <w:top w:val="nil"/>
              <w:bottom w:val="nil"/>
              <w:right w:val="nil"/>
            </w:tcBorders>
            <w:vAlign w:val="bottom"/>
          </w:tcPr>
          <w:p w:rsidR="00B27F38" w:rsidRPr="00CF0823" w:rsidRDefault="00B27F38" w:rsidP="00BC22D2">
            <w:pPr>
              <w:spacing w:line="200" w:lineRule="exact"/>
              <w:jc w:val="center"/>
              <w:rPr>
                <w:sz w:val="18"/>
                <w:szCs w:val="18"/>
                <w:vertAlign w:val="superscript"/>
              </w:rPr>
            </w:pPr>
            <w:r w:rsidRPr="00CF0823">
              <w:rPr>
                <w:sz w:val="18"/>
                <w:szCs w:val="18"/>
                <w:lang w:val="en-US"/>
              </w:rPr>
              <w:t>201</w:t>
            </w:r>
            <w:r w:rsidRPr="00CF0823">
              <w:rPr>
                <w:sz w:val="18"/>
                <w:szCs w:val="18"/>
              </w:rPr>
              <w:t>2</w:t>
            </w:r>
          </w:p>
        </w:tc>
        <w:tc>
          <w:tcPr>
            <w:tcW w:w="879" w:type="pct"/>
            <w:tcBorders>
              <w:top w:val="nil"/>
              <w:left w:val="nil"/>
              <w:bottom w:val="nil"/>
              <w:right w:val="nil"/>
            </w:tcBorders>
            <w:vAlign w:val="bottom"/>
          </w:tcPr>
          <w:p w:rsidR="00B27F38" w:rsidRPr="00CF0823" w:rsidRDefault="00EE40C8" w:rsidP="00BC22D2">
            <w:pPr>
              <w:spacing w:line="200" w:lineRule="exact"/>
              <w:jc w:val="right"/>
              <w:rPr>
                <w:sz w:val="18"/>
                <w:szCs w:val="18"/>
              </w:rPr>
            </w:pPr>
            <w:r>
              <w:rPr>
                <w:sz w:val="18"/>
                <w:szCs w:val="18"/>
              </w:rPr>
              <w:t>2838,4</w:t>
            </w:r>
          </w:p>
        </w:tc>
        <w:tc>
          <w:tcPr>
            <w:tcW w:w="757" w:type="pct"/>
            <w:tcBorders>
              <w:top w:val="nil"/>
              <w:left w:val="nil"/>
              <w:bottom w:val="nil"/>
              <w:right w:val="nil"/>
            </w:tcBorders>
            <w:vAlign w:val="bottom"/>
          </w:tcPr>
          <w:p w:rsidR="00B27F38" w:rsidRPr="00CF0823" w:rsidRDefault="00EE40C8" w:rsidP="00BC22D2">
            <w:pPr>
              <w:spacing w:line="200" w:lineRule="exact"/>
              <w:jc w:val="right"/>
              <w:rPr>
                <w:sz w:val="18"/>
                <w:szCs w:val="18"/>
              </w:rPr>
            </w:pPr>
            <w:r>
              <w:rPr>
                <w:sz w:val="18"/>
                <w:szCs w:val="18"/>
              </w:rPr>
              <w:t>2170,2</w:t>
            </w:r>
          </w:p>
        </w:tc>
        <w:tc>
          <w:tcPr>
            <w:tcW w:w="726" w:type="pct"/>
            <w:tcBorders>
              <w:top w:val="nil"/>
              <w:left w:val="nil"/>
              <w:bottom w:val="nil"/>
              <w:right w:val="nil"/>
            </w:tcBorders>
            <w:vAlign w:val="bottom"/>
          </w:tcPr>
          <w:p w:rsidR="00B27F38" w:rsidRPr="00CF0823" w:rsidRDefault="00EE40C8" w:rsidP="00BC22D2">
            <w:pPr>
              <w:spacing w:line="200" w:lineRule="exact"/>
              <w:jc w:val="right"/>
              <w:rPr>
                <w:sz w:val="18"/>
                <w:szCs w:val="18"/>
              </w:rPr>
            </w:pPr>
            <w:r>
              <w:rPr>
                <w:sz w:val="18"/>
                <w:szCs w:val="18"/>
              </w:rPr>
              <w:t>668,2</w:t>
            </w:r>
          </w:p>
        </w:tc>
        <w:tc>
          <w:tcPr>
            <w:tcW w:w="848" w:type="pct"/>
            <w:tcBorders>
              <w:top w:val="nil"/>
              <w:left w:val="nil"/>
              <w:bottom w:val="nil"/>
              <w:right w:val="nil"/>
            </w:tcBorders>
            <w:vAlign w:val="bottom"/>
          </w:tcPr>
          <w:p w:rsidR="00B27F38" w:rsidRPr="00CF0823" w:rsidRDefault="00EE40C8" w:rsidP="00BC22D2">
            <w:pPr>
              <w:spacing w:line="200" w:lineRule="exact"/>
              <w:jc w:val="right"/>
              <w:rPr>
                <w:sz w:val="18"/>
                <w:szCs w:val="18"/>
              </w:rPr>
            </w:pPr>
            <w:r>
              <w:rPr>
                <w:sz w:val="18"/>
                <w:szCs w:val="18"/>
              </w:rPr>
              <w:t>76,5</w:t>
            </w:r>
          </w:p>
        </w:tc>
        <w:tc>
          <w:tcPr>
            <w:tcW w:w="993" w:type="pct"/>
            <w:tcBorders>
              <w:top w:val="nil"/>
              <w:left w:val="nil"/>
              <w:bottom w:val="nil"/>
            </w:tcBorders>
            <w:vAlign w:val="bottom"/>
          </w:tcPr>
          <w:p w:rsidR="00B27F38" w:rsidRPr="00CF0823" w:rsidRDefault="00EE40C8" w:rsidP="00BC22D2">
            <w:pPr>
              <w:spacing w:line="200" w:lineRule="exact"/>
              <w:jc w:val="right"/>
              <w:rPr>
                <w:sz w:val="18"/>
                <w:szCs w:val="18"/>
              </w:rPr>
            </w:pPr>
            <w:r>
              <w:rPr>
                <w:sz w:val="18"/>
                <w:szCs w:val="18"/>
              </w:rPr>
              <w:t>23,5</w:t>
            </w:r>
          </w:p>
        </w:tc>
      </w:tr>
      <w:tr w:rsidR="00B27F38" w:rsidTr="00BC0919">
        <w:tc>
          <w:tcPr>
            <w:tcW w:w="797" w:type="pct"/>
            <w:tcBorders>
              <w:top w:val="nil"/>
              <w:bottom w:val="nil"/>
              <w:right w:val="nil"/>
            </w:tcBorders>
            <w:vAlign w:val="bottom"/>
          </w:tcPr>
          <w:p w:rsidR="00B27F38" w:rsidRPr="00073C50" w:rsidRDefault="00B27F38" w:rsidP="00BC22D2">
            <w:pPr>
              <w:spacing w:line="200" w:lineRule="exact"/>
              <w:jc w:val="center"/>
              <w:rPr>
                <w:sz w:val="18"/>
                <w:szCs w:val="18"/>
              </w:rPr>
            </w:pPr>
            <w:r>
              <w:rPr>
                <w:sz w:val="18"/>
                <w:szCs w:val="18"/>
              </w:rPr>
              <w:t>2013</w:t>
            </w:r>
          </w:p>
        </w:tc>
        <w:tc>
          <w:tcPr>
            <w:tcW w:w="879" w:type="pct"/>
            <w:tcBorders>
              <w:top w:val="nil"/>
              <w:left w:val="nil"/>
              <w:bottom w:val="nil"/>
              <w:right w:val="nil"/>
            </w:tcBorders>
            <w:vAlign w:val="bottom"/>
          </w:tcPr>
          <w:p w:rsidR="00B27F38" w:rsidRPr="00CF0823" w:rsidRDefault="00EE40C8" w:rsidP="00BC22D2">
            <w:pPr>
              <w:spacing w:line="200" w:lineRule="exact"/>
              <w:jc w:val="right"/>
              <w:rPr>
                <w:sz w:val="18"/>
                <w:szCs w:val="18"/>
              </w:rPr>
            </w:pPr>
            <w:r>
              <w:rPr>
                <w:sz w:val="18"/>
                <w:szCs w:val="18"/>
              </w:rPr>
              <w:t>2846,5</w:t>
            </w:r>
          </w:p>
        </w:tc>
        <w:tc>
          <w:tcPr>
            <w:tcW w:w="757" w:type="pct"/>
            <w:tcBorders>
              <w:top w:val="nil"/>
              <w:left w:val="nil"/>
              <w:bottom w:val="nil"/>
              <w:right w:val="nil"/>
            </w:tcBorders>
            <w:vAlign w:val="bottom"/>
          </w:tcPr>
          <w:p w:rsidR="00B27F38" w:rsidRPr="00CF0823" w:rsidRDefault="00EE40C8" w:rsidP="00BC22D2">
            <w:pPr>
              <w:spacing w:line="200" w:lineRule="exact"/>
              <w:jc w:val="right"/>
              <w:rPr>
                <w:sz w:val="18"/>
                <w:szCs w:val="18"/>
              </w:rPr>
            </w:pPr>
            <w:r>
              <w:rPr>
                <w:sz w:val="18"/>
                <w:szCs w:val="18"/>
              </w:rPr>
              <w:t>2181,6</w:t>
            </w:r>
          </w:p>
        </w:tc>
        <w:tc>
          <w:tcPr>
            <w:tcW w:w="726" w:type="pct"/>
            <w:tcBorders>
              <w:top w:val="nil"/>
              <w:left w:val="nil"/>
              <w:bottom w:val="nil"/>
              <w:right w:val="nil"/>
            </w:tcBorders>
            <w:vAlign w:val="bottom"/>
          </w:tcPr>
          <w:p w:rsidR="00B27F38" w:rsidRPr="00CF0823" w:rsidRDefault="00EE40C8" w:rsidP="00BC22D2">
            <w:pPr>
              <w:spacing w:line="200" w:lineRule="exact"/>
              <w:jc w:val="right"/>
              <w:rPr>
                <w:sz w:val="18"/>
                <w:szCs w:val="18"/>
              </w:rPr>
            </w:pPr>
            <w:r>
              <w:rPr>
                <w:sz w:val="18"/>
                <w:szCs w:val="18"/>
              </w:rPr>
              <w:t>664,9</w:t>
            </w:r>
          </w:p>
        </w:tc>
        <w:tc>
          <w:tcPr>
            <w:tcW w:w="848" w:type="pct"/>
            <w:tcBorders>
              <w:top w:val="nil"/>
              <w:left w:val="nil"/>
              <w:bottom w:val="nil"/>
              <w:right w:val="nil"/>
            </w:tcBorders>
            <w:vAlign w:val="bottom"/>
          </w:tcPr>
          <w:p w:rsidR="00B27F38" w:rsidRPr="00CF0823" w:rsidRDefault="00EE40C8" w:rsidP="00BC22D2">
            <w:pPr>
              <w:spacing w:line="200" w:lineRule="exact"/>
              <w:jc w:val="right"/>
              <w:rPr>
                <w:sz w:val="18"/>
                <w:szCs w:val="18"/>
              </w:rPr>
            </w:pPr>
            <w:r>
              <w:rPr>
                <w:sz w:val="18"/>
                <w:szCs w:val="18"/>
              </w:rPr>
              <w:t>76,6</w:t>
            </w:r>
          </w:p>
        </w:tc>
        <w:tc>
          <w:tcPr>
            <w:tcW w:w="993" w:type="pct"/>
            <w:tcBorders>
              <w:top w:val="nil"/>
              <w:left w:val="nil"/>
              <w:bottom w:val="nil"/>
            </w:tcBorders>
            <w:vAlign w:val="bottom"/>
          </w:tcPr>
          <w:p w:rsidR="00B27F38" w:rsidRPr="00CF0823" w:rsidRDefault="00EE40C8" w:rsidP="00BC22D2">
            <w:pPr>
              <w:spacing w:line="200" w:lineRule="exact"/>
              <w:jc w:val="right"/>
              <w:rPr>
                <w:sz w:val="18"/>
                <w:szCs w:val="18"/>
              </w:rPr>
            </w:pPr>
            <w:r>
              <w:rPr>
                <w:sz w:val="18"/>
                <w:szCs w:val="18"/>
              </w:rPr>
              <w:t>23,4</w:t>
            </w:r>
          </w:p>
        </w:tc>
      </w:tr>
      <w:tr w:rsidR="00F62DAA" w:rsidTr="00BC0919">
        <w:tc>
          <w:tcPr>
            <w:tcW w:w="797" w:type="pct"/>
            <w:tcBorders>
              <w:top w:val="nil"/>
              <w:bottom w:val="nil"/>
              <w:right w:val="nil"/>
            </w:tcBorders>
            <w:vAlign w:val="bottom"/>
          </w:tcPr>
          <w:p w:rsidR="00F62DAA" w:rsidRDefault="00F62DAA" w:rsidP="00BC22D2">
            <w:pPr>
              <w:widowControl w:val="0"/>
              <w:spacing w:line="200" w:lineRule="exact"/>
              <w:jc w:val="center"/>
              <w:rPr>
                <w:sz w:val="18"/>
                <w:szCs w:val="18"/>
              </w:rPr>
            </w:pPr>
            <w:r>
              <w:rPr>
                <w:sz w:val="18"/>
                <w:szCs w:val="18"/>
              </w:rPr>
              <w:t>2014</w:t>
            </w:r>
          </w:p>
        </w:tc>
        <w:tc>
          <w:tcPr>
            <w:tcW w:w="879" w:type="pct"/>
            <w:tcBorders>
              <w:top w:val="nil"/>
              <w:left w:val="nil"/>
              <w:bottom w:val="nil"/>
              <w:right w:val="nil"/>
            </w:tcBorders>
            <w:vAlign w:val="bottom"/>
          </w:tcPr>
          <w:p w:rsidR="00F62DAA" w:rsidRDefault="00F62DAA" w:rsidP="00BC22D2">
            <w:pPr>
              <w:spacing w:line="200" w:lineRule="exact"/>
              <w:jc w:val="right"/>
              <w:rPr>
                <w:sz w:val="18"/>
                <w:szCs w:val="18"/>
              </w:rPr>
            </w:pPr>
            <w:r w:rsidRPr="00F62DAA">
              <w:rPr>
                <w:sz w:val="18"/>
                <w:szCs w:val="18"/>
              </w:rPr>
              <w:t>2852,8</w:t>
            </w:r>
          </w:p>
        </w:tc>
        <w:tc>
          <w:tcPr>
            <w:tcW w:w="757" w:type="pct"/>
            <w:tcBorders>
              <w:top w:val="nil"/>
              <w:left w:val="nil"/>
              <w:bottom w:val="nil"/>
              <w:right w:val="nil"/>
            </w:tcBorders>
            <w:vAlign w:val="bottom"/>
          </w:tcPr>
          <w:p w:rsidR="00F62DAA" w:rsidRPr="00F62DAA" w:rsidRDefault="00F62DAA" w:rsidP="00BC22D2">
            <w:pPr>
              <w:spacing w:line="200" w:lineRule="exact"/>
              <w:contextualSpacing/>
              <w:jc w:val="right"/>
              <w:rPr>
                <w:sz w:val="18"/>
                <w:szCs w:val="18"/>
              </w:rPr>
            </w:pPr>
            <w:r w:rsidRPr="00F62DAA">
              <w:rPr>
                <w:sz w:val="18"/>
                <w:szCs w:val="18"/>
              </w:rPr>
              <w:t>2180,8</w:t>
            </w:r>
          </w:p>
        </w:tc>
        <w:tc>
          <w:tcPr>
            <w:tcW w:w="726" w:type="pct"/>
            <w:tcBorders>
              <w:top w:val="nil"/>
              <w:left w:val="nil"/>
              <w:bottom w:val="nil"/>
              <w:right w:val="nil"/>
            </w:tcBorders>
            <w:vAlign w:val="bottom"/>
          </w:tcPr>
          <w:p w:rsidR="00F62DAA" w:rsidRPr="00F62DAA" w:rsidRDefault="00F62DAA" w:rsidP="00BC22D2">
            <w:pPr>
              <w:spacing w:line="200" w:lineRule="exact"/>
              <w:contextualSpacing/>
              <w:jc w:val="right"/>
              <w:rPr>
                <w:sz w:val="18"/>
                <w:szCs w:val="18"/>
              </w:rPr>
            </w:pPr>
            <w:r w:rsidRPr="00F62DAA">
              <w:rPr>
                <w:sz w:val="18"/>
                <w:szCs w:val="18"/>
              </w:rPr>
              <w:t>672,0</w:t>
            </w:r>
          </w:p>
        </w:tc>
        <w:tc>
          <w:tcPr>
            <w:tcW w:w="848" w:type="pct"/>
            <w:tcBorders>
              <w:top w:val="nil"/>
              <w:left w:val="nil"/>
              <w:bottom w:val="nil"/>
              <w:right w:val="nil"/>
            </w:tcBorders>
            <w:vAlign w:val="bottom"/>
          </w:tcPr>
          <w:p w:rsidR="00F62DAA" w:rsidRPr="00F62DAA" w:rsidRDefault="00F62DAA" w:rsidP="00BC22D2">
            <w:pPr>
              <w:spacing w:line="200" w:lineRule="exact"/>
              <w:contextualSpacing/>
              <w:jc w:val="right"/>
              <w:rPr>
                <w:sz w:val="18"/>
                <w:szCs w:val="18"/>
              </w:rPr>
            </w:pPr>
            <w:r w:rsidRPr="00F62DAA">
              <w:rPr>
                <w:sz w:val="18"/>
                <w:szCs w:val="18"/>
              </w:rPr>
              <w:t>76,4</w:t>
            </w:r>
          </w:p>
        </w:tc>
        <w:tc>
          <w:tcPr>
            <w:tcW w:w="993" w:type="pct"/>
            <w:tcBorders>
              <w:top w:val="nil"/>
              <w:left w:val="nil"/>
              <w:bottom w:val="nil"/>
            </w:tcBorders>
            <w:vAlign w:val="bottom"/>
          </w:tcPr>
          <w:p w:rsidR="00F62DAA" w:rsidRPr="00F62DAA" w:rsidRDefault="00F62DAA" w:rsidP="00BC22D2">
            <w:pPr>
              <w:spacing w:line="200" w:lineRule="exact"/>
              <w:contextualSpacing/>
              <w:jc w:val="right"/>
              <w:rPr>
                <w:sz w:val="18"/>
                <w:szCs w:val="18"/>
              </w:rPr>
            </w:pPr>
            <w:r w:rsidRPr="00F62DAA">
              <w:rPr>
                <w:sz w:val="18"/>
                <w:szCs w:val="18"/>
              </w:rPr>
              <w:t>23,6</w:t>
            </w:r>
          </w:p>
        </w:tc>
      </w:tr>
      <w:tr w:rsidR="00915A86" w:rsidTr="00BC0919">
        <w:tc>
          <w:tcPr>
            <w:tcW w:w="797" w:type="pct"/>
            <w:tcBorders>
              <w:top w:val="nil"/>
              <w:bottom w:val="double" w:sz="4" w:space="0" w:color="943634"/>
              <w:right w:val="nil"/>
            </w:tcBorders>
            <w:vAlign w:val="bottom"/>
          </w:tcPr>
          <w:p w:rsidR="00915A86" w:rsidRDefault="00915A86" w:rsidP="00BC22D2">
            <w:pPr>
              <w:widowControl w:val="0"/>
              <w:spacing w:line="200" w:lineRule="exact"/>
              <w:jc w:val="center"/>
              <w:rPr>
                <w:sz w:val="18"/>
                <w:szCs w:val="18"/>
              </w:rPr>
            </w:pPr>
            <w:r>
              <w:rPr>
                <w:sz w:val="18"/>
                <w:szCs w:val="18"/>
              </w:rPr>
              <w:t>2015</w:t>
            </w:r>
          </w:p>
        </w:tc>
        <w:tc>
          <w:tcPr>
            <w:tcW w:w="879" w:type="pct"/>
            <w:tcBorders>
              <w:top w:val="nil"/>
              <w:left w:val="nil"/>
              <w:bottom w:val="double" w:sz="4" w:space="0" w:color="943634"/>
              <w:right w:val="nil"/>
            </w:tcBorders>
            <w:vAlign w:val="bottom"/>
          </w:tcPr>
          <w:p w:rsidR="00915A86" w:rsidRPr="00F62DAA" w:rsidRDefault="00CD0138" w:rsidP="00BC22D2">
            <w:pPr>
              <w:spacing w:line="200" w:lineRule="exact"/>
              <w:jc w:val="right"/>
              <w:rPr>
                <w:sz w:val="18"/>
                <w:szCs w:val="18"/>
              </w:rPr>
            </w:pPr>
            <w:r>
              <w:rPr>
                <w:sz w:val="18"/>
                <w:szCs w:val="18"/>
              </w:rPr>
              <w:t>2858,8</w:t>
            </w:r>
          </w:p>
        </w:tc>
        <w:tc>
          <w:tcPr>
            <w:tcW w:w="757" w:type="pct"/>
            <w:tcBorders>
              <w:top w:val="nil"/>
              <w:left w:val="nil"/>
              <w:bottom w:val="double" w:sz="4" w:space="0" w:color="943634"/>
              <w:right w:val="nil"/>
            </w:tcBorders>
            <w:vAlign w:val="bottom"/>
          </w:tcPr>
          <w:p w:rsidR="00915A86" w:rsidRPr="00F62DAA" w:rsidRDefault="00CD0138" w:rsidP="00BC22D2">
            <w:pPr>
              <w:spacing w:line="200" w:lineRule="exact"/>
              <w:contextualSpacing/>
              <w:jc w:val="right"/>
              <w:rPr>
                <w:sz w:val="18"/>
                <w:szCs w:val="18"/>
              </w:rPr>
            </w:pPr>
            <w:r>
              <w:rPr>
                <w:sz w:val="18"/>
                <w:szCs w:val="18"/>
              </w:rPr>
              <w:t>2193,7</w:t>
            </w:r>
          </w:p>
        </w:tc>
        <w:tc>
          <w:tcPr>
            <w:tcW w:w="726" w:type="pct"/>
            <w:tcBorders>
              <w:top w:val="nil"/>
              <w:left w:val="nil"/>
              <w:bottom w:val="double" w:sz="4" w:space="0" w:color="943634"/>
              <w:right w:val="nil"/>
            </w:tcBorders>
            <w:vAlign w:val="bottom"/>
          </w:tcPr>
          <w:p w:rsidR="00915A86" w:rsidRPr="00F62DAA" w:rsidRDefault="00CD0138" w:rsidP="00BC22D2">
            <w:pPr>
              <w:spacing w:line="200" w:lineRule="exact"/>
              <w:contextualSpacing/>
              <w:jc w:val="right"/>
              <w:rPr>
                <w:sz w:val="18"/>
                <w:szCs w:val="18"/>
              </w:rPr>
            </w:pPr>
            <w:r>
              <w:rPr>
                <w:sz w:val="18"/>
                <w:szCs w:val="18"/>
              </w:rPr>
              <w:t>665,1</w:t>
            </w:r>
          </w:p>
        </w:tc>
        <w:tc>
          <w:tcPr>
            <w:tcW w:w="848" w:type="pct"/>
            <w:tcBorders>
              <w:top w:val="nil"/>
              <w:left w:val="nil"/>
              <w:bottom w:val="double" w:sz="4" w:space="0" w:color="943634"/>
              <w:right w:val="nil"/>
            </w:tcBorders>
            <w:vAlign w:val="bottom"/>
          </w:tcPr>
          <w:p w:rsidR="00915A86" w:rsidRPr="00F62DAA" w:rsidRDefault="00CD0138" w:rsidP="00BC22D2">
            <w:pPr>
              <w:spacing w:line="200" w:lineRule="exact"/>
              <w:contextualSpacing/>
              <w:jc w:val="right"/>
              <w:rPr>
                <w:sz w:val="18"/>
                <w:szCs w:val="18"/>
              </w:rPr>
            </w:pPr>
            <w:r>
              <w:rPr>
                <w:sz w:val="18"/>
                <w:szCs w:val="18"/>
              </w:rPr>
              <w:t>76,7</w:t>
            </w:r>
          </w:p>
        </w:tc>
        <w:tc>
          <w:tcPr>
            <w:tcW w:w="993" w:type="pct"/>
            <w:tcBorders>
              <w:top w:val="nil"/>
              <w:left w:val="nil"/>
              <w:bottom w:val="double" w:sz="4" w:space="0" w:color="943634"/>
            </w:tcBorders>
            <w:vAlign w:val="bottom"/>
          </w:tcPr>
          <w:p w:rsidR="00915A86" w:rsidRPr="00F62DAA" w:rsidRDefault="00CD0138" w:rsidP="00BC22D2">
            <w:pPr>
              <w:spacing w:line="200" w:lineRule="exact"/>
              <w:contextualSpacing/>
              <w:jc w:val="right"/>
              <w:rPr>
                <w:sz w:val="18"/>
                <w:szCs w:val="18"/>
              </w:rPr>
            </w:pPr>
            <w:r>
              <w:rPr>
                <w:sz w:val="18"/>
                <w:szCs w:val="18"/>
              </w:rPr>
              <w:t>23,3</w:t>
            </w:r>
          </w:p>
        </w:tc>
      </w:tr>
    </w:tbl>
    <w:p w:rsidR="00B27F38" w:rsidRDefault="00B27F38" w:rsidP="00BC22D2">
      <w:pPr>
        <w:widowControl w:val="0"/>
        <w:tabs>
          <w:tab w:val="left" w:pos="4395"/>
          <w:tab w:val="right" w:pos="6782"/>
        </w:tabs>
        <w:spacing w:line="140" w:lineRule="exact"/>
        <w:ind w:left="284" w:right="-142" w:hanging="284"/>
        <w:rPr>
          <w:sz w:val="18"/>
          <w:szCs w:val="18"/>
        </w:rPr>
      </w:pPr>
    </w:p>
    <w:p w:rsidR="003B4573" w:rsidRDefault="00525E91" w:rsidP="003B4573">
      <w:pPr>
        <w:pStyle w:val="3"/>
        <w:spacing w:before="0" w:after="0" w:line="180" w:lineRule="exact"/>
        <w:jc w:val="center"/>
        <w:rPr>
          <w:rFonts w:ascii="Arial" w:hAnsi="Arial" w:cs="Arial"/>
          <w:i/>
          <w:color w:val="C00000"/>
          <w:sz w:val="18"/>
          <w:szCs w:val="18"/>
        </w:rPr>
      </w:pPr>
      <w:bookmarkStart w:id="226" w:name="_Toc420564633"/>
      <w:bookmarkEnd w:id="122"/>
      <w:bookmarkEnd w:id="123"/>
      <w:bookmarkEnd w:id="124"/>
      <w:bookmarkEnd w:id="125"/>
      <w:r w:rsidRPr="000A55C0">
        <w:rPr>
          <w:rFonts w:ascii="Arial" w:hAnsi="Arial" w:cs="Arial"/>
          <w:i/>
          <w:color w:val="C00000"/>
          <w:sz w:val="18"/>
          <w:szCs w:val="18"/>
        </w:rPr>
        <w:t>4.</w:t>
      </w:r>
      <w:r>
        <w:rPr>
          <w:rFonts w:ascii="Arial" w:hAnsi="Arial" w:cs="Arial"/>
          <w:i/>
          <w:color w:val="C00000"/>
          <w:sz w:val="18"/>
          <w:szCs w:val="18"/>
        </w:rPr>
        <w:t>2</w:t>
      </w:r>
      <w:r w:rsidRPr="000A55C0">
        <w:rPr>
          <w:rFonts w:ascii="Arial" w:hAnsi="Arial" w:cs="Arial"/>
          <w:i/>
          <w:color w:val="C00000"/>
          <w:sz w:val="18"/>
          <w:szCs w:val="18"/>
        </w:rPr>
        <w:t xml:space="preserve">. </w:t>
      </w:r>
      <w:r>
        <w:rPr>
          <w:rFonts w:ascii="Arial" w:hAnsi="Arial" w:cs="Arial"/>
          <w:i/>
          <w:color w:val="C00000"/>
          <w:sz w:val="18"/>
          <w:szCs w:val="18"/>
        </w:rPr>
        <w:t>Города с</w:t>
      </w:r>
      <w:r w:rsidR="00445EA1">
        <w:rPr>
          <w:rFonts w:ascii="Arial" w:hAnsi="Arial" w:cs="Arial"/>
          <w:i/>
          <w:color w:val="C00000"/>
          <w:sz w:val="18"/>
          <w:szCs w:val="18"/>
        </w:rPr>
        <w:t xml:space="preserve"> численностью населения 100 тысяч </w:t>
      </w:r>
      <w:r>
        <w:rPr>
          <w:rFonts w:ascii="Arial" w:hAnsi="Arial" w:cs="Arial"/>
          <w:i/>
          <w:color w:val="C00000"/>
          <w:sz w:val="18"/>
          <w:szCs w:val="18"/>
        </w:rPr>
        <w:t>и более</w:t>
      </w:r>
      <w:r w:rsidRPr="00525E91">
        <w:rPr>
          <w:rFonts w:ascii="Arial" w:hAnsi="Arial" w:cs="Arial"/>
          <w:i/>
          <w:color w:val="C00000"/>
          <w:sz w:val="18"/>
          <w:szCs w:val="18"/>
        </w:rPr>
        <w:t xml:space="preserve"> </w:t>
      </w:r>
      <w:r>
        <w:rPr>
          <w:rFonts w:ascii="Arial" w:hAnsi="Arial" w:cs="Arial"/>
          <w:i/>
          <w:color w:val="C00000"/>
          <w:sz w:val="18"/>
          <w:szCs w:val="18"/>
        </w:rPr>
        <w:t>человек</w:t>
      </w:r>
      <w:bookmarkEnd w:id="226"/>
    </w:p>
    <w:p w:rsidR="00525E91" w:rsidRPr="005609D7" w:rsidRDefault="00525E91" w:rsidP="003B4573">
      <w:pPr>
        <w:jc w:val="center"/>
        <w:rPr>
          <w:rFonts w:ascii="Arial" w:hAnsi="Arial" w:cs="Arial"/>
          <w:color w:val="C00000"/>
          <w:sz w:val="18"/>
          <w:szCs w:val="18"/>
        </w:rPr>
      </w:pPr>
      <w:r w:rsidRPr="005609D7">
        <w:rPr>
          <w:rFonts w:ascii="Arial" w:hAnsi="Arial" w:cs="Arial"/>
          <w:i/>
          <w:color w:val="C00000"/>
          <w:sz w:val="18"/>
          <w:szCs w:val="18"/>
        </w:rPr>
        <w:t>(на 1 января; тыс</w:t>
      </w:r>
      <w:r w:rsidR="000770B6">
        <w:rPr>
          <w:rFonts w:ascii="Arial" w:hAnsi="Arial" w:cs="Arial"/>
          <w:i/>
          <w:color w:val="C00000"/>
          <w:sz w:val="18"/>
          <w:szCs w:val="18"/>
        </w:rPr>
        <w:t>яч</w:t>
      </w:r>
      <w:r w:rsidRPr="005609D7">
        <w:rPr>
          <w:rFonts w:ascii="Arial" w:hAnsi="Arial" w:cs="Arial"/>
          <w:i/>
          <w:color w:val="C00000"/>
          <w:sz w:val="18"/>
          <w:szCs w:val="18"/>
        </w:rPr>
        <w:t xml:space="preserve"> человек)</w:t>
      </w:r>
    </w:p>
    <w:p w:rsidR="00445EA1" w:rsidRPr="00445EA1" w:rsidRDefault="00445EA1" w:rsidP="00445EA1"/>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Look w:val="0000"/>
      </w:tblPr>
      <w:tblGrid>
        <w:gridCol w:w="4142"/>
        <w:gridCol w:w="893"/>
        <w:gridCol w:w="1043"/>
        <w:gridCol w:w="942"/>
      </w:tblGrid>
      <w:tr w:rsidR="00525E91" w:rsidTr="00BC0919">
        <w:trPr>
          <w:trHeight w:val="292"/>
        </w:trPr>
        <w:tc>
          <w:tcPr>
            <w:tcW w:w="2950" w:type="pct"/>
            <w:tcBorders>
              <w:top w:val="double" w:sz="4" w:space="0" w:color="943634"/>
              <w:bottom w:val="double" w:sz="4" w:space="0" w:color="943634"/>
              <w:right w:val="double" w:sz="4" w:space="0" w:color="943634"/>
            </w:tcBorders>
            <w:shd w:val="clear" w:color="auto" w:fill="F1D949"/>
            <w:vAlign w:val="center"/>
          </w:tcPr>
          <w:p w:rsidR="00525E91" w:rsidRPr="00CF0823" w:rsidRDefault="00525E91" w:rsidP="00FE2B79">
            <w:pPr>
              <w:jc w:val="center"/>
              <w:rPr>
                <w:sz w:val="18"/>
                <w:szCs w:val="18"/>
              </w:rPr>
            </w:pPr>
          </w:p>
        </w:tc>
        <w:tc>
          <w:tcPr>
            <w:tcW w:w="636"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525E91" w:rsidRPr="00CF0823" w:rsidRDefault="00525E91" w:rsidP="00FE2B79">
            <w:pPr>
              <w:jc w:val="center"/>
              <w:rPr>
                <w:sz w:val="18"/>
                <w:szCs w:val="18"/>
              </w:rPr>
            </w:pPr>
            <w:r>
              <w:rPr>
                <w:sz w:val="18"/>
                <w:szCs w:val="18"/>
              </w:rPr>
              <w:t>2013</w:t>
            </w:r>
          </w:p>
        </w:tc>
        <w:tc>
          <w:tcPr>
            <w:tcW w:w="743"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525E91" w:rsidRPr="00CF0823" w:rsidRDefault="00525E91" w:rsidP="00FE2B79">
            <w:pPr>
              <w:jc w:val="center"/>
              <w:rPr>
                <w:sz w:val="18"/>
                <w:szCs w:val="18"/>
              </w:rPr>
            </w:pPr>
            <w:r>
              <w:rPr>
                <w:sz w:val="18"/>
                <w:szCs w:val="18"/>
              </w:rPr>
              <w:t>2014</w:t>
            </w:r>
          </w:p>
        </w:tc>
        <w:tc>
          <w:tcPr>
            <w:tcW w:w="671"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525E91" w:rsidRPr="00CF0823" w:rsidRDefault="00525E91" w:rsidP="00FE2B79">
            <w:pPr>
              <w:jc w:val="center"/>
              <w:rPr>
                <w:sz w:val="18"/>
                <w:szCs w:val="18"/>
              </w:rPr>
            </w:pPr>
            <w:r>
              <w:rPr>
                <w:sz w:val="18"/>
                <w:szCs w:val="18"/>
              </w:rPr>
              <w:t>2015</w:t>
            </w:r>
          </w:p>
        </w:tc>
      </w:tr>
      <w:tr w:rsidR="00525E91" w:rsidTr="00BC0919">
        <w:trPr>
          <w:trHeight w:val="278"/>
        </w:trPr>
        <w:tc>
          <w:tcPr>
            <w:tcW w:w="2950" w:type="pct"/>
            <w:tcBorders>
              <w:top w:val="nil"/>
              <w:bottom w:val="nil"/>
              <w:right w:val="nil"/>
            </w:tcBorders>
            <w:vAlign w:val="bottom"/>
          </w:tcPr>
          <w:p w:rsidR="00525E91" w:rsidRPr="00073C50" w:rsidRDefault="006359E4" w:rsidP="0075618B">
            <w:pPr>
              <w:rPr>
                <w:sz w:val="18"/>
                <w:szCs w:val="18"/>
              </w:rPr>
            </w:pPr>
            <w:r>
              <w:rPr>
                <w:sz w:val="18"/>
                <w:szCs w:val="18"/>
              </w:rPr>
              <w:t xml:space="preserve">г. Красноярск  </w:t>
            </w:r>
          </w:p>
        </w:tc>
        <w:tc>
          <w:tcPr>
            <w:tcW w:w="636" w:type="pct"/>
            <w:tcBorders>
              <w:top w:val="nil"/>
              <w:left w:val="nil"/>
              <w:bottom w:val="nil"/>
              <w:right w:val="nil"/>
            </w:tcBorders>
            <w:vAlign w:val="bottom"/>
          </w:tcPr>
          <w:p w:rsidR="00525E91" w:rsidRPr="00CF0823" w:rsidRDefault="006359E4" w:rsidP="0075618B">
            <w:pPr>
              <w:jc w:val="right"/>
              <w:rPr>
                <w:sz w:val="18"/>
                <w:szCs w:val="18"/>
              </w:rPr>
            </w:pPr>
            <w:r>
              <w:rPr>
                <w:sz w:val="18"/>
                <w:szCs w:val="18"/>
              </w:rPr>
              <w:t>1016,4</w:t>
            </w:r>
          </w:p>
        </w:tc>
        <w:tc>
          <w:tcPr>
            <w:tcW w:w="743" w:type="pct"/>
            <w:tcBorders>
              <w:top w:val="nil"/>
              <w:left w:val="nil"/>
              <w:bottom w:val="nil"/>
              <w:right w:val="nil"/>
            </w:tcBorders>
            <w:vAlign w:val="bottom"/>
          </w:tcPr>
          <w:p w:rsidR="00525E91" w:rsidRPr="00CF0823" w:rsidRDefault="006359E4" w:rsidP="0075618B">
            <w:pPr>
              <w:jc w:val="right"/>
              <w:rPr>
                <w:sz w:val="18"/>
                <w:szCs w:val="18"/>
              </w:rPr>
            </w:pPr>
            <w:r>
              <w:rPr>
                <w:sz w:val="18"/>
                <w:szCs w:val="18"/>
              </w:rPr>
              <w:t>1035,5</w:t>
            </w:r>
          </w:p>
        </w:tc>
        <w:tc>
          <w:tcPr>
            <w:tcW w:w="671" w:type="pct"/>
            <w:tcBorders>
              <w:top w:val="double" w:sz="4" w:space="0" w:color="943634"/>
              <w:left w:val="nil"/>
              <w:bottom w:val="nil"/>
              <w:right w:val="double" w:sz="4" w:space="0" w:color="943634"/>
            </w:tcBorders>
            <w:vAlign w:val="bottom"/>
          </w:tcPr>
          <w:p w:rsidR="00525E91" w:rsidRPr="00CF0823" w:rsidRDefault="006359E4" w:rsidP="0075618B">
            <w:pPr>
              <w:jc w:val="right"/>
              <w:rPr>
                <w:sz w:val="18"/>
                <w:szCs w:val="18"/>
              </w:rPr>
            </w:pPr>
            <w:r>
              <w:rPr>
                <w:sz w:val="18"/>
                <w:szCs w:val="18"/>
              </w:rPr>
              <w:t>1052,2</w:t>
            </w:r>
          </w:p>
        </w:tc>
      </w:tr>
      <w:tr w:rsidR="00525E91" w:rsidTr="00BC0919">
        <w:trPr>
          <w:trHeight w:val="294"/>
        </w:trPr>
        <w:tc>
          <w:tcPr>
            <w:tcW w:w="2950" w:type="pct"/>
            <w:tcBorders>
              <w:top w:val="nil"/>
              <w:bottom w:val="nil"/>
              <w:right w:val="nil"/>
            </w:tcBorders>
            <w:vAlign w:val="bottom"/>
          </w:tcPr>
          <w:p w:rsidR="00525E91" w:rsidRDefault="006359E4" w:rsidP="0075618B">
            <w:pPr>
              <w:widowControl w:val="0"/>
              <w:rPr>
                <w:sz w:val="18"/>
                <w:szCs w:val="18"/>
              </w:rPr>
            </w:pPr>
            <w:r>
              <w:rPr>
                <w:sz w:val="18"/>
                <w:szCs w:val="18"/>
              </w:rPr>
              <w:t xml:space="preserve">г. Норильск </w:t>
            </w:r>
          </w:p>
        </w:tc>
        <w:tc>
          <w:tcPr>
            <w:tcW w:w="636" w:type="pct"/>
            <w:tcBorders>
              <w:top w:val="nil"/>
              <w:left w:val="nil"/>
              <w:bottom w:val="nil"/>
              <w:right w:val="nil"/>
            </w:tcBorders>
            <w:vAlign w:val="bottom"/>
          </w:tcPr>
          <w:p w:rsidR="00525E91" w:rsidRDefault="006359E4" w:rsidP="0075618B">
            <w:pPr>
              <w:jc w:val="right"/>
              <w:rPr>
                <w:sz w:val="18"/>
                <w:szCs w:val="18"/>
              </w:rPr>
            </w:pPr>
            <w:r>
              <w:rPr>
                <w:sz w:val="18"/>
                <w:szCs w:val="18"/>
              </w:rPr>
              <w:t>177,7</w:t>
            </w:r>
          </w:p>
        </w:tc>
        <w:tc>
          <w:tcPr>
            <w:tcW w:w="743" w:type="pct"/>
            <w:tcBorders>
              <w:top w:val="nil"/>
              <w:left w:val="nil"/>
              <w:bottom w:val="nil"/>
              <w:right w:val="nil"/>
            </w:tcBorders>
            <w:vAlign w:val="bottom"/>
          </w:tcPr>
          <w:p w:rsidR="00525E91" w:rsidRPr="00F62DAA" w:rsidRDefault="006359E4" w:rsidP="0075618B">
            <w:pPr>
              <w:contextualSpacing/>
              <w:jc w:val="right"/>
              <w:rPr>
                <w:sz w:val="18"/>
                <w:szCs w:val="18"/>
              </w:rPr>
            </w:pPr>
            <w:r>
              <w:rPr>
                <w:sz w:val="18"/>
                <w:szCs w:val="18"/>
              </w:rPr>
              <w:t>176,6</w:t>
            </w:r>
          </w:p>
        </w:tc>
        <w:tc>
          <w:tcPr>
            <w:tcW w:w="671" w:type="pct"/>
            <w:tcBorders>
              <w:top w:val="nil"/>
              <w:left w:val="nil"/>
              <w:bottom w:val="nil"/>
              <w:right w:val="double" w:sz="4" w:space="0" w:color="943634"/>
            </w:tcBorders>
            <w:vAlign w:val="bottom"/>
          </w:tcPr>
          <w:p w:rsidR="00525E91" w:rsidRPr="00F62DAA" w:rsidRDefault="006359E4" w:rsidP="0075618B">
            <w:pPr>
              <w:contextualSpacing/>
              <w:jc w:val="right"/>
              <w:rPr>
                <w:sz w:val="18"/>
                <w:szCs w:val="18"/>
              </w:rPr>
            </w:pPr>
            <w:r>
              <w:rPr>
                <w:sz w:val="18"/>
                <w:szCs w:val="18"/>
              </w:rPr>
              <w:t>176,3</w:t>
            </w:r>
          </w:p>
        </w:tc>
      </w:tr>
      <w:tr w:rsidR="00525E91" w:rsidTr="00BC0919">
        <w:trPr>
          <w:trHeight w:val="278"/>
        </w:trPr>
        <w:tc>
          <w:tcPr>
            <w:tcW w:w="2950" w:type="pct"/>
            <w:tcBorders>
              <w:top w:val="nil"/>
              <w:bottom w:val="double" w:sz="4" w:space="0" w:color="943634"/>
              <w:right w:val="nil"/>
            </w:tcBorders>
            <w:vAlign w:val="bottom"/>
          </w:tcPr>
          <w:p w:rsidR="00525E91" w:rsidRDefault="006359E4" w:rsidP="0075618B">
            <w:pPr>
              <w:widowControl w:val="0"/>
              <w:rPr>
                <w:sz w:val="18"/>
                <w:szCs w:val="18"/>
              </w:rPr>
            </w:pPr>
            <w:r>
              <w:rPr>
                <w:sz w:val="18"/>
                <w:szCs w:val="18"/>
              </w:rPr>
              <w:t>г. Ачинск</w:t>
            </w:r>
          </w:p>
        </w:tc>
        <w:tc>
          <w:tcPr>
            <w:tcW w:w="636" w:type="pct"/>
            <w:tcBorders>
              <w:top w:val="nil"/>
              <w:left w:val="nil"/>
              <w:bottom w:val="double" w:sz="4" w:space="0" w:color="943634"/>
              <w:right w:val="nil"/>
            </w:tcBorders>
            <w:vAlign w:val="bottom"/>
          </w:tcPr>
          <w:p w:rsidR="00525E91" w:rsidRPr="00F62DAA" w:rsidRDefault="006359E4" w:rsidP="0075618B">
            <w:pPr>
              <w:jc w:val="right"/>
              <w:rPr>
                <w:sz w:val="18"/>
                <w:szCs w:val="18"/>
              </w:rPr>
            </w:pPr>
            <w:r>
              <w:rPr>
                <w:sz w:val="18"/>
                <w:szCs w:val="18"/>
              </w:rPr>
              <w:t>107,6</w:t>
            </w:r>
          </w:p>
        </w:tc>
        <w:tc>
          <w:tcPr>
            <w:tcW w:w="743" w:type="pct"/>
            <w:tcBorders>
              <w:top w:val="nil"/>
              <w:left w:val="nil"/>
              <w:bottom w:val="double" w:sz="4" w:space="0" w:color="943634"/>
              <w:right w:val="nil"/>
            </w:tcBorders>
            <w:vAlign w:val="bottom"/>
          </w:tcPr>
          <w:p w:rsidR="00525E91" w:rsidRPr="00F62DAA" w:rsidRDefault="006359E4" w:rsidP="0075618B">
            <w:pPr>
              <w:contextualSpacing/>
              <w:jc w:val="right"/>
              <w:rPr>
                <w:sz w:val="18"/>
                <w:szCs w:val="18"/>
              </w:rPr>
            </w:pPr>
            <w:r>
              <w:rPr>
                <w:sz w:val="18"/>
                <w:szCs w:val="18"/>
              </w:rPr>
              <w:t>106,5</w:t>
            </w:r>
          </w:p>
        </w:tc>
        <w:tc>
          <w:tcPr>
            <w:tcW w:w="671" w:type="pct"/>
            <w:tcBorders>
              <w:top w:val="nil"/>
              <w:left w:val="nil"/>
              <w:bottom w:val="double" w:sz="4" w:space="0" w:color="943634"/>
              <w:right w:val="double" w:sz="4" w:space="0" w:color="943634"/>
            </w:tcBorders>
            <w:vAlign w:val="bottom"/>
          </w:tcPr>
          <w:p w:rsidR="00525E91" w:rsidRPr="00F62DAA" w:rsidRDefault="006359E4" w:rsidP="0075618B">
            <w:pPr>
              <w:contextualSpacing/>
              <w:jc w:val="right"/>
              <w:rPr>
                <w:sz w:val="18"/>
                <w:szCs w:val="18"/>
              </w:rPr>
            </w:pPr>
            <w:r>
              <w:rPr>
                <w:sz w:val="18"/>
                <w:szCs w:val="18"/>
              </w:rPr>
              <w:t>106,0</w:t>
            </w:r>
          </w:p>
        </w:tc>
      </w:tr>
    </w:tbl>
    <w:p w:rsidR="00445EA1" w:rsidRDefault="00445EA1" w:rsidP="00316172">
      <w:pPr>
        <w:pStyle w:val="3"/>
        <w:keepNext w:val="0"/>
        <w:widowControl w:val="0"/>
        <w:spacing w:before="0"/>
        <w:jc w:val="center"/>
        <w:rPr>
          <w:rFonts w:ascii="Arial" w:hAnsi="Arial" w:cs="Arial"/>
          <w:i/>
          <w:color w:val="C00000"/>
          <w:sz w:val="18"/>
          <w:szCs w:val="18"/>
        </w:rPr>
      </w:pPr>
    </w:p>
    <w:p w:rsidR="008A6DFD" w:rsidRDefault="008A6DFD" w:rsidP="008A6DFD"/>
    <w:p w:rsidR="008A6DFD" w:rsidRPr="008A6DFD" w:rsidRDefault="008A6DFD" w:rsidP="008A6DFD"/>
    <w:p w:rsidR="00F30B5A" w:rsidRDefault="00F30B5A" w:rsidP="0030060F">
      <w:pPr>
        <w:pStyle w:val="3"/>
        <w:keepNext w:val="0"/>
        <w:widowControl w:val="0"/>
        <w:spacing w:before="0" w:line="240" w:lineRule="exact"/>
        <w:jc w:val="center"/>
        <w:rPr>
          <w:rFonts w:ascii="Arial" w:hAnsi="Arial" w:cs="Arial"/>
          <w:i/>
          <w:color w:val="C00000"/>
          <w:sz w:val="12"/>
          <w:szCs w:val="12"/>
        </w:rPr>
      </w:pPr>
      <w:bookmarkStart w:id="227" w:name="_Toc420564634"/>
      <w:r w:rsidRPr="00321119">
        <w:rPr>
          <w:rFonts w:ascii="Arial" w:hAnsi="Arial" w:cs="Arial"/>
          <w:i/>
          <w:color w:val="C00000"/>
          <w:sz w:val="18"/>
          <w:szCs w:val="18"/>
        </w:rPr>
        <w:t>4.</w:t>
      </w:r>
      <w:r w:rsidR="00165CE1">
        <w:rPr>
          <w:rFonts w:ascii="Arial" w:hAnsi="Arial" w:cs="Arial"/>
          <w:i/>
          <w:color w:val="C00000"/>
          <w:sz w:val="18"/>
          <w:szCs w:val="18"/>
        </w:rPr>
        <w:t>3</w:t>
      </w:r>
      <w:r w:rsidRPr="00321119">
        <w:rPr>
          <w:rFonts w:ascii="Arial" w:hAnsi="Arial" w:cs="Arial"/>
          <w:i/>
          <w:color w:val="C00000"/>
          <w:sz w:val="18"/>
          <w:szCs w:val="18"/>
        </w:rPr>
        <w:t>. Естественное движение населения</w:t>
      </w:r>
      <w:bookmarkEnd w:id="227"/>
    </w:p>
    <w:p w:rsidR="00316172" w:rsidRPr="00316172" w:rsidRDefault="00316172" w:rsidP="00316172"/>
    <w:tbl>
      <w:tblPr>
        <w:tblW w:w="5000" w:type="pct"/>
        <w:jc w:val="center"/>
        <w:tblBorders>
          <w:top w:val="double" w:sz="4" w:space="0" w:color="993300"/>
          <w:left w:val="double" w:sz="4" w:space="0" w:color="993300"/>
          <w:bottom w:val="double" w:sz="4" w:space="0" w:color="993300"/>
          <w:right w:val="double" w:sz="4" w:space="0" w:color="993300"/>
          <w:insideH w:val="double" w:sz="4" w:space="0" w:color="993300"/>
          <w:insideV w:val="double" w:sz="4" w:space="0" w:color="993300"/>
        </w:tblBorders>
        <w:tblCellMar>
          <w:left w:w="56" w:type="dxa"/>
          <w:right w:w="56" w:type="dxa"/>
        </w:tblCellMar>
        <w:tblLook w:val="0000"/>
      </w:tblPr>
      <w:tblGrid>
        <w:gridCol w:w="3095"/>
        <w:gridCol w:w="763"/>
        <w:gridCol w:w="765"/>
        <w:gridCol w:w="764"/>
        <w:gridCol w:w="765"/>
        <w:gridCol w:w="764"/>
      </w:tblGrid>
      <w:tr w:rsidR="00E72901" w:rsidTr="00BC0919">
        <w:trPr>
          <w:trHeight w:val="193"/>
          <w:jc w:val="center"/>
        </w:trPr>
        <w:tc>
          <w:tcPr>
            <w:tcW w:w="2238" w:type="pct"/>
            <w:tcBorders>
              <w:bottom w:val="double" w:sz="4" w:space="0" w:color="993300"/>
            </w:tcBorders>
            <w:shd w:val="clear" w:color="auto" w:fill="F1D949"/>
            <w:vAlign w:val="center"/>
          </w:tcPr>
          <w:p w:rsidR="00723B83" w:rsidRPr="008535E5" w:rsidRDefault="00723B83" w:rsidP="00316172">
            <w:pPr>
              <w:widowControl w:val="0"/>
              <w:spacing w:before="40" w:after="40" w:line="180" w:lineRule="exact"/>
              <w:ind w:left="-108"/>
              <w:jc w:val="center"/>
              <w:rPr>
                <w:sz w:val="18"/>
                <w:szCs w:val="18"/>
              </w:rPr>
            </w:pPr>
          </w:p>
        </w:tc>
        <w:tc>
          <w:tcPr>
            <w:tcW w:w="552" w:type="pct"/>
            <w:tcBorders>
              <w:bottom w:val="double" w:sz="4" w:space="0" w:color="993300"/>
            </w:tcBorders>
            <w:shd w:val="clear" w:color="auto" w:fill="F1D949"/>
            <w:vAlign w:val="center"/>
          </w:tcPr>
          <w:p w:rsidR="00723B83" w:rsidRPr="008535E5" w:rsidRDefault="00723B83" w:rsidP="00E72901">
            <w:pPr>
              <w:widowControl w:val="0"/>
              <w:spacing w:before="40" w:after="40" w:line="180" w:lineRule="exact"/>
              <w:ind w:left="-108"/>
              <w:jc w:val="center"/>
              <w:rPr>
                <w:sz w:val="18"/>
                <w:szCs w:val="18"/>
              </w:rPr>
            </w:pPr>
            <w:r w:rsidRPr="008535E5">
              <w:rPr>
                <w:sz w:val="18"/>
                <w:szCs w:val="18"/>
              </w:rPr>
              <w:t>2010</w:t>
            </w:r>
          </w:p>
        </w:tc>
        <w:tc>
          <w:tcPr>
            <w:tcW w:w="553" w:type="pct"/>
            <w:tcBorders>
              <w:bottom w:val="double" w:sz="4" w:space="0" w:color="993300"/>
            </w:tcBorders>
            <w:shd w:val="clear" w:color="auto" w:fill="F1D949"/>
            <w:vAlign w:val="center"/>
          </w:tcPr>
          <w:p w:rsidR="00723B83" w:rsidRPr="008535E5" w:rsidRDefault="00723B83" w:rsidP="00E72901">
            <w:pPr>
              <w:widowControl w:val="0"/>
              <w:spacing w:before="40" w:after="40" w:line="180" w:lineRule="exact"/>
              <w:ind w:left="-108"/>
              <w:jc w:val="center"/>
              <w:rPr>
                <w:sz w:val="18"/>
                <w:szCs w:val="18"/>
              </w:rPr>
            </w:pPr>
            <w:r w:rsidRPr="008535E5">
              <w:rPr>
                <w:sz w:val="18"/>
                <w:szCs w:val="18"/>
              </w:rPr>
              <w:t>2011</w:t>
            </w:r>
          </w:p>
        </w:tc>
        <w:tc>
          <w:tcPr>
            <w:tcW w:w="552" w:type="pct"/>
            <w:tcBorders>
              <w:bottom w:val="double" w:sz="4" w:space="0" w:color="993300"/>
            </w:tcBorders>
            <w:shd w:val="clear" w:color="auto" w:fill="F1D949"/>
            <w:vAlign w:val="center"/>
          </w:tcPr>
          <w:p w:rsidR="00723B83" w:rsidRPr="008535E5" w:rsidRDefault="00723B83" w:rsidP="00E72901">
            <w:pPr>
              <w:widowControl w:val="0"/>
              <w:spacing w:before="40" w:after="40" w:line="180" w:lineRule="exact"/>
              <w:ind w:left="-108"/>
              <w:jc w:val="center"/>
              <w:rPr>
                <w:sz w:val="18"/>
                <w:szCs w:val="18"/>
              </w:rPr>
            </w:pPr>
            <w:r>
              <w:rPr>
                <w:sz w:val="18"/>
                <w:szCs w:val="18"/>
              </w:rPr>
              <w:t>2012</w:t>
            </w:r>
          </w:p>
        </w:tc>
        <w:tc>
          <w:tcPr>
            <w:tcW w:w="553" w:type="pct"/>
            <w:tcBorders>
              <w:bottom w:val="double" w:sz="4" w:space="0" w:color="993300"/>
            </w:tcBorders>
            <w:shd w:val="clear" w:color="auto" w:fill="F1D949"/>
            <w:vAlign w:val="center"/>
          </w:tcPr>
          <w:p w:rsidR="00723B83" w:rsidRPr="008535E5" w:rsidRDefault="00723B83" w:rsidP="00E72901">
            <w:pPr>
              <w:widowControl w:val="0"/>
              <w:spacing w:before="40" w:after="40" w:line="180" w:lineRule="exact"/>
              <w:ind w:left="-108"/>
              <w:jc w:val="center"/>
              <w:rPr>
                <w:sz w:val="18"/>
                <w:szCs w:val="18"/>
              </w:rPr>
            </w:pPr>
            <w:r>
              <w:rPr>
                <w:sz w:val="18"/>
                <w:szCs w:val="18"/>
              </w:rPr>
              <w:t>2013</w:t>
            </w:r>
          </w:p>
        </w:tc>
        <w:tc>
          <w:tcPr>
            <w:tcW w:w="552" w:type="pct"/>
            <w:tcBorders>
              <w:bottom w:val="double" w:sz="4" w:space="0" w:color="993300"/>
            </w:tcBorders>
            <w:shd w:val="clear" w:color="auto" w:fill="F1D949"/>
            <w:vAlign w:val="center"/>
          </w:tcPr>
          <w:p w:rsidR="00723B83" w:rsidRDefault="00723B83" w:rsidP="00E72901">
            <w:pPr>
              <w:widowControl w:val="0"/>
              <w:spacing w:before="40" w:after="40" w:line="180" w:lineRule="exact"/>
              <w:ind w:left="-108"/>
              <w:jc w:val="center"/>
              <w:rPr>
                <w:sz w:val="18"/>
                <w:szCs w:val="18"/>
              </w:rPr>
            </w:pPr>
            <w:r>
              <w:rPr>
                <w:sz w:val="18"/>
                <w:szCs w:val="18"/>
              </w:rPr>
              <w:t>2014</w:t>
            </w:r>
          </w:p>
        </w:tc>
      </w:tr>
      <w:tr w:rsidR="00C43D8E" w:rsidTr="00BC0919">
        <w:trPr>
          <w:trHeight w:val="144"/>
          <w:jc w:val="center"/>
        </w:trPr>
        <w:tc>
          <w:tcPr>
            <w:tcW w:w="5000" w:type="pct"/>
            <w:gridSpan w:val="6"/>
            <w:tcBorders>
              <w:bottom w:val="nil"/>
            </w:tcBorders>
            <w:vAlign w:val="bottom"/>
          </w:tcPr>
          <w:p w:rsidR="00C43D8E" w:rsidRDefault="00C43D8E" w:rsidP="00C43D8E">
            <w:pPr>
              <w:widowControl w:val="0"/>
              <w:spacing w:line="240" w:lineRule="exact"/>
              <w:jc w:val="center"/>
              <w:rPr>
                <w:sz w:val="18"/>
                <w:szCs w:val="18"/>
              </w:rPr>
            </w:pPr>
            <w:r w:rsidRPr="00C43D8E">
              <w:rPr>
                <w:b/>
                <w:sz w:val="18"/>
                <w:szCs w:val="18"/>
              </w:rPr>
              <w:t>Человек</w:t>
            </w:r>
          </w:p>
        </w:tc>
      </w:tr>
      <w:tr w:rsidR="00E72901" w:rsidTr="00BC0919">
        <w:trPr>
          <w:trHeight w:val="144"/>
          <w:jc w:val="center"/>
        </w:trPr>
        <w:tc>
          <w:tcPr>
            <w:tcW w:w="2238" w:type="pct"/>
            <w:tcBorders>
              <w:top w:val="nil"/>
              <w:bottom w:val="nil"/>
              <w:right w:val="nil"/>
            </w:tcBorders>
            <w:vAlign w:val="bottom"/>
          </w:tcPr>
          <w:p w:rsidR="00723B83" w:rsidRPr="001B5890" w:rsidRDefault="00723B83" w:rsidP="00C43D8E">
            <w:pPr>
              <w:widowControl w:val="0"/>
              <w:spacing w:line="240" w:lineRule="exact"/>
              <w:ind w:left="142" w:right="-56" w:hanging="142"/>
              <w:rPr>
                <w:sz w:val="18"/>
                <w:szCs w:val="18"/>
              </w:rPr>
            </w:pPr>
            <w:r w:rsidRPr="001B5890">
              <w:rPr>
                <w:sz w:val="18"/>
                <w:szCs w:val="18"/>
              </w:rPr>
              <w:t xml:space="preserve"> Родившиеся</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sidRPr="001B5890">
              <w:rPr>
                <w:sz w:val="18"/>
                <w:szCs w:val="18"/>
              </w:rPr>
              <w:t>38527</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sidRPr="001B5890">
              <w:rPr>
                <w:sz w:val="18"/>
                <w:szCs w:val="18"/>
              </w:rPr>
              <w:t>38284</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sidRPr="005B0D0E">
              <w:rPr>
                <w:sz w:val="18"/>
                <w:szCs w:val="18"/>
              </w:rPr>
              <w:t>41214</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41106</w:t>
            </w:r>
          </w:p>
        </w:tc>
        <w:tc>
          <w:tcPr>
            <w:tcW w:w="552" w:type="pct"/>
            <w:tcBorders>
              <w:top w:val="nil"/>
              <w:left w:val="nil"/>
              <w:bottom w:val="nil"/>
            </w:tcBorders>
            <w:vAlign w:val="bottom"/>
          </w:tcPr>
          <w:p w:rsidR="00723B83" w:rsidRDefault="00CD0138" w:rsidP="00E72901">
            <w:pPr>
              <w:widowControl w:val="0"/>
              <w:spacing w:line="240" w:lineRule="exact"/>
              <w:jc w:val="right"/>
              <w:rPr>
                <w:sz w:val="18"/>
                <w:szCs w:val="18"/>
              </w:rPr>
            </w:pPr>
            <w:r>
              <w:rPr>
                <w:sz w:val="18"/>
                <w:szCs w:val="18"/>
              </w:rPr>
              <w:t>41218</w:t>
            </w:r>
          </w:p>
        </w:tc>
      </w:tr>
      <w:tr w:rsidR="00E72901" w:rsidTr="00BC0919">
        <w:trPr>
          <w:trHeight w:val="151"/>
          <w:jc w:val="center"/>
        </w:trPr>
        <w:tc>
          <w:tcPr>
            <w:tcW w:w="2238" w:type="pct"/>
            <w:tcBorders>
              <w:top w:val="nil"/>
              <w:bottom w:val="nil"/>
              <w:right w:val="nil"/>
            </w:tcBorders>
            <w:vAlign w:val="bottom"/>
          </w:tcPr>
          <w:p w:rsidR="00723B83" w:rsidRPr="001B5890" w:rsidRDefault="00C43D8E" w:rsidP="00C43D8E">
            <w:pPr>
              <w:widowControl w:val="0"/>
              <w:spacing w:line="240" w:lineRule="exact"/>
              <w:ind w:left="284" w:hanging="284"/>
              <w:rPr>
                <w:sz w:val="18"/>
                <w:szCs w:val="18"/>
              </w:rPr>
            </w:pPr>
            <w:r>
              <w:rPr>
                <w:sz w:val="18"/>
                <w:szCs w:val="18"/>
              </w:rPr>
              <w:t xml:space="preserve"> Умершие</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sidRPr="001B5890">
              <w:rPr>
                <w:sz w:val="18"/>
                <w:szCs w:val="18"/>
              </w:rPr>
              <w:t>38131</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sidRPr="001B5890">
              <w:rPr>
                <w:sz w:val="18"/>
                <w:szCs w:val="18"/>
              </w:rPr>
              <w:t>36960</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sidRPr="005B0D0E">
              <w:rPr>
                <w:sz w:val="18"/>
                <w:szCs w:val="18"/>
              </w:rPr>
              <w:t>36928</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36162</w:t>
            </w:r>
          </w:p>
        </w:tc>
        <w:tc>
          <w:tcPr>
            <w:tcW w:w="552" w:type="pct"/>
            <w:tcBorders>
              <w:top w:val="nil"/>
              <w:left w:val="nil"/>
              <w:bottom w:val="nil"/>
            </w:tcBorders>
            <w:vAlign w:val="bottom"/>
          </w:tcPr>
          <w:p w:rsidR="00723B83" w:rsidRDefault="00CD0138" w:rsidP="00E72901">
            <w:pPr>
              <w:widowControl w:val="0"/>
              <w:spacing w:line="240" w:lineRule="exact"/>
              <w:jc w:val="right"/>
              <w:rPr>
                <w:sz w:val="18"/>
                <w:szCs w:val="18"/>
              </w:rPr>
            </w:pPr>
            <w:r>
              <w:rPr>
                <w:sz w:val="18"/>
                <w:szCs w:val="18"/>
              </w:rPr>
              <w:t>36190</w:t>
            </w:r>
          </w:p>
        </w:tc>
      </w:tr>
      <w:tr w:rsidR="00E72901" w:rsidTr="00BC0919">
        <w:trPr>
          <w:trHeight w:val="171"/>
          <w:jc w:val="center"/>
        </w:trPr>
        <w:tc>
          <w:tcPr>
            <w:tcW w:w="2238" w:type="pct"/>
            <w:tcBorders>
              <w:top w:val="nil"/>
              <w:bottom w:val="nil"/>
              <w:right w:val="nil"/>
            </w:tcBorders>
            <w:vAlign w:val="bottom"/>
          </w:tcPr>
          <w:p w:rsidR="00723B83" w:rsidRDefault="00723B83" w:rsidP="00C835CA">
            <w:pPr>
              <w:widowControl w:val="0"/>
              <w:spacing w:line="240" w:lineRule="exact"/>
              <w:ind w:left="142" w:hanging="142"/>
              <w:rPr>
                <w:sz w:val="18"/>
                <w:szCs w:val="18"/>
              </w:rPr>
            </w:pPr>
            <w:r w:rsidRPr="001B5890">
              <w:rPr>
                <w:sz w:val="18"/>
                <w:szCs w:val="18"/>
              </w:rPr>
              <w:t xml:space="preserve">   из них дети в</w:t>
            </w:r>
            <w:r>
              <w:rPr>
                <w:sz w:val="18"/>
                <w:szCs w:val="18"/>
              </w:rPr>
              <w:t xml:space="preserve"> </w:t>
            </w:r>
            <w:r w:rsidRPr="001B5890">
              <w:rPr>
                <w:sz w:val="18"/>
                <w:szCs w:val="18"/>
              </w:rPr>
              <w:t xml:space="preserve">возрасте </w:t>
            </w:r>
          </w:p>
          <w:p w:rsidR="00723B83" w:rsidRPr="001B5890" w:rsidRDefault="00723B83" w:rsidP="00C835CA">
            <w:pPr>
              <w:widowControl w:val="0"/>
              <w:spacing w:line="240" w:lineRule="exact"/>
              <w:ind w:left="142" w:hanging="142"/>
              <w:rPr>
                <w:sz w:val="18"/>
                <w:szCs w:val="18"/>
              </w:rPr>
            </w:pPr>
            <w:r>
              <w:rPr>
                <w:sz w:val="18"/>
                <w:szCs w:val="18"/>
              </w:rPr>
              <w:t xml:space="preserve">    </w:t>
            </w:r>
            <w:r w:rsidRPr="001B5890">
              <w:rPr>
                <w:sz w:val="18"/>
                <w:szCs w:val="18"/>
              </w:rPr>
              <w:t>до 1 года</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353</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299</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397</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339</w:t>
            </w:r>
          </w:p>
        </w:tc>
        <w:tc>
          <w:tcPr>
            <w:tcW w:w="552" w:type="pct"/>
            <w:tcBorders>
              <w:top w:val="nil"/>
              <w:left w:val="nil"/>
              <w:bottom w:val="nil"/>
            </w:tcBorders>
            <w:vAlign w:val="bottom"/>
          </w:tcPr>
          <w:p w:rsidR="00723B83" w:rsidRDefault="00CD0138" w:rsidP="00E72901">
            <w:pPr>
              <w:widowControl w:val="0"/>
              <w:spacing w:line="240" w:lineRule="exact"/>
              <w:jc w:val="right"/>
              <w:rPr>
                <w:sz w:val="18"/>
                <w:szCs w:val="18"/>
              </w:rPr>
            </w:pPr>
            <w:r>
              <w:rPr>
                <w:sz w:val="18"/>
                <w:szCs w:val="18"/>
              </w:rPr>
              <w:t>342</w:t>
            </w:r>
          </w:p>
        </w:tc>
      </w:tr>
      <w:tr w:rsidR="00E72901" w:rsidTr="00BC0919">
        <w:trPr>
          <w:trHeight w:val="199"/>
          <w:jc w:val="center"/>
        </w:trPr>
        <w:tc>
          <w:tcPr>
            <w:tcW w:w="2238" w:type="pct"/>
            <w:tcBorders>
              <w:top w:val="nil"/>
              <w:bottom w:val="nil"/>
              <w:right w:val="nil"/>
            </w:tcBorders>
            <w:vAlign w:val="bottom"/>
          </w:tcPr>
          <w:p w:rsidR="00723B83" w:rsidRPr="00C43D8E" w:rsidRDefault="00723B83" w:rsidP="000770B6">
            <w:pPr>
              <w:widowControl w:val="0"/>
              <w:spacing w:line="240" w:lineRule="exact"/>
              <w:ind w:left="142" w:right="-57" w:hanging="142"/>
              <w:rPr>
                <w:sz w:val="18"/>
                <w:szCs w:val="18"/>
                <w:vertAlign w:val="superscript"/>
              </w:rPr>
            </w:pPr>
            <w:r w:rsidRPr="001B5890">
              <w:rPr>
                <w:sz w:val="18"/>
                <w:szCs w:val="18"/>
              </w:rPr>
              <w:t xml:space="preserve"> Естественный прирост</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sidRPr="001B5890">
              <w:rPr>
                <w:sz w:val="18"/>
                <w:szCs w:val="18"/>
              </w:rPr>
              <w:t>396</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sidRPr="001B5890">
              <w:rPr>
                <w:sz w:val="18"/>
                <w:szCs w:val="18"/>
              </w:rPr>
              <w:t>1324</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sidRPr="005B0D0E">
              <w:rPr>
                <w:sz w:val="18"/>
                <w:szCs w:val="18"/>
              </w:rPr>
              <w:t>4286</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4944</w:t>
            </w:r>
          </w:p>
        </w:tc>
        <w:tc>
          <w:tcPr>
            <w:tcW w:w="552" w:type="pct"/>
            <w:tcBorders>
              <w:top w:val="nil"/>
              <w:left w:val="nil"/>
              <w:bottom w:val="nil"/>
            </w:tcBorders>
            <w:vAlign w:val="bottom"/>
          </w:tcPr>
          <w:p w:rsidR="00723B83" w:rsidRDefault="00CD0138" w:rsidP="00E72901">
            <w:pPr>
              <w:widowControl w:val="0"/>
              <w:spacing w:line="240" w:lineRule="exact"/>
              <w:jc w:val="right"/>
              <w:rPr>
                <w:sz w:val="18"/>
                <w:szCs w:val="18"/>
              </w:rPr>
            </w:pPr>
            <w:r>
              <w:rPr>
                <w:sz w:val="18"/>
                <w:szCs w:val="18"/>
              </w:rPr>
              <w:t>5028</w:t>
            </w:r>
          </w:p>
        </w:tc>
      </w:tr>
      <w:tr w:rsidR="00E72901" w:rsidTr="00BC0919">
        <w:trPr>
          <w:trHeight w:val="192"/>
          <w:jc w:val="center"/>
        </w:trPr>
        <w:tc>
          <w:tcPr>
            <w:tcW w:w="5000" w:type="pct"/>
            <w:gridSpan w:val="6"/>
            <w:tcBorders>
              <w:top w:val="nil"/>
              <w:bottom w:val="nil"/>
            </w:tcBorders>
            <w:vAlign w:val="center"/>
          </w:tcPr>
          <w:p w:rsidR="00E72901" w:rsidRPr="00C835CA" w:rsidRDefault="00E72901" w:rsidP="00E72901">
            <w:pPr>
              <w:widowControl w:val="0"/>
              <w:spacing w:line="240" w:lineRule="exact"/>
              <w:jc w:val="center"/>
              <w:rPr>
                <w:b/>
                <w:sz w:val="18"/>
                <w:szCs w:val="18"/>
              </w:rPr>
            </w:pPr>
            <w:r w:rsidRPr="00C835CA">
              <w:rPr>
                <w:b/>
                <w:sz w:val="18"/>
                <w:szCs w:val="18"/>
              </w:rPr>
              <w:t>На 1000 человек населения</w:t>
            </w:r>
          </w:p>
        </w:tc>
      </w:tr>
      <w:tr w:rsidR="00E72901" w:rsidTr="00BC0919">
        <w:trPr>
          <w:trHeight w:val="210"/>
          <w:jc w:val="center"/>
        </w:trPr>
        <w:tc>
          <w:tcPr>
            <w:tcW w:w="2238" w:type="pct"/>
            <w:tcBorders>
              <w:top w:val="nil"/>
              <w:bottom w:val="nil"/>
              <w:right w:val="nil"/>
            </w:tcBorders>
            <w:vAlign w:val="bottom"/>
          </w:tcPr>
          <w:p w:rsidR="00723B83" w:rsidRPr="001B5890" w:rsidRDefault="00723B83" w:rsidP="00C835CA">
            <w:pPr>
              <w:widowControl w:val="0"/>
              <w:spacing w:line="240" w:lineRule="exact"/>
              <w:ind w:left="142" w:right="-56" w:hanging="142"/>
              <w:rPr>
                <w:sz w:val="18"/>
                <w:szCs w:val="18"/>
              </w:rPr>
            </w:pPr>
            <w:r w:rsidRPr="001B5890">
              <w:rPr>
                <w:sz w:val="18"/>
                <w:szCs w:val="18"/>
              </w:rPr>
              <w:t xml:space="preserve"> Родившиеся</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13,6</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13,5</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sidRPr="005B0D0E">
              <w:rPr>
                <w:sz w:val="18"/>
                <w:szCs w:val="18"/>
              </w:rPr>
              <w:t>14,5</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14,4</w:t>
            </w:r>
          </w:p>
        </w:tc>
        <w:tc>
          <w:tcPr>
            <w:tcW w:w="552" w:type="pct"/>
            <w:tcBorders>
              <w:top w:val="nil"/>
              <w:left w:val="nil"/>
              <w:bottom w:val="nil"/>
            </w:tcBorders>
            <w:vAlign w:val="bottom"/>
          </w:tcPr>
          <w:p w:rsidR="00723B83" w:rsidRDefault="00CD0138" w:rsidP="00E72901">
            <w:pPr>
              <w:widowControl w:val="0"/>
              <w:spacing w:line="240" w:lineRule="exact"/>
              <w:jc w:val="right"/>
              <w:rPr>
                <w:sz w:val="18"/>
                <w:szCs w:val="18"/>
              </w:rPr>
            </w:pPr>
            <w:r>
              <w:rPr>
                <w:sz w:val="18"/>
                <w:szCs w:val="18"/>
              </w:rPr>
              <w:t>14,4</w:t>
            </w:r>
          </w:p>
        </w:tc>
      </w:tr>
      <w:tr w:rsidR="00E72901" w:rsidTr="00BC0919">
        <w:trPr>
          <w:trHeight w:val="141"/>
          <w:jc w:val="center"/>
        </w:trPr>
        <w:tc>
          <w:tcPr>
            <w:tcW w:w="2238" w:type="pct"/>
            <w:tcBorders>
              <w:top w:val="nil"/>
              <w:bottom w:val="nil"/>
              <w:right w:val="nil"/>
            </w:tcBorders>
            <w:vAlign w:val="bottom"/>
          </w:tcPr>
          <w:p w:rsidR="00723B83" w:rsidRPr="001B5890" w:rsidRDefault="00723B83" w:rsidP="00C835CA">
            <w:pPr>
              <w:widowControl w:val="0"/>
              <w:spacing w:line="240" w:lineRule="exact"/>
              <w:ind w:left="142" w:right="-56" w:hanging="142"/>
              <w:rPr>
                <w:sz w:val="18"/>
                <w:szCs w:val="18"/>
              </w:rPr>
            </w:pPr>
            <w:r w:rsidRPr="001B5890">
              <w:rPr>
                <w:sz w:val="18"/>
                <w:szCs w:val="18"/>
              </w:rPr>
              <w:t xml:space="preserve"> Умершие</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13,5</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13,0</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sidRPr="005B0D0E">
              <w:rPr>
                <w:sz w:val="18"/>
                <w:szCs w:val="18"/>
              </w:rPr>
              <w:t>13</w:t>
            </w:r>
            <w:r>
              <w:rPr>
                <w:sz w:val="18"/>
                <w:szCs w:val="18"/>
              </w:rPr>
              <w:t>,0</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12,7</w:t>
            </w:r>
          </w:p>
        </w:tc>
        <w:tc>
          <w:tcPr>
            <w:tcW w:w="552" w:type="pct"/>
            <w:tcBorders>
              <w:top w:val="nil"/>
              <w:left w:val="nil"/>
              <w:bottom w:val="nil"/>
            </w:tcBorders>
            <w:vAlign w:val="bottom"/>
          </w:tcPr>
          <w:p w:rsidR="00723B83" w:rsidRDefault="00CD0138" w:rsidP="00E72901">
            <w:pPr>
              <w:widowControl w:val="0"/>
              <w:spacing w:line="240" w:lineRule="exact"/>
              <w:jc w:val="right"/>
              <w:rPr>
                <w:sz w:val="18"/>
                <w:szCs w:val="18"/>
              </w:rPr>
            </w:pPr>
            <w:r>
              <w:rPr>
                <w:sz w:val="18"/>
                <w:szCs w:val="18"/>
              </w:rPr>
              <w:t>12,7</w:t>
            </w:r>
          </w:p>
        </w:tc>
      </w:tr>
      <w:tr w:rsidR="00E72901" w:rsidTr="00BC0919">
        <w:trPr>
          <w:trHeight w:val="215"/>
          <w:jc w:val="center"/>
        </w:trPr>
        <w:tc>
          <w:tcPr>
            <w:tcW w:w="2238" w:type="pct"/>
            <w:tcBorders>
              <w:top w:val="nil"/>
              <w:bottom w:val="nil"/>
              <w:right w:val="nil"/>
            </w:tcBorders>
            <w:vAlign w:val="bottom"/>
          </w:tcPr>
          <w:p w:rsidR="00723B83" w:rsidRDefault="00723B83" w:rsidP="00C835CA">
            <w:pPr>
              <w:widowControl w:val="0"/>
              <w:spacing w:line="240" w:lineRule="exact"/>
              <w:ind w:left="142" w:hanging="142"/>
              <w:rPr>
                <w:sz w:val="18"/>
                <w:szCs w:val="18"/>
              </w:rPr>
            </w:pPr>
            <w:r w:rsidRPr="001B5890">
              <w:rPr>
                <w:sz w:val="18"/>
                <w:szCs w:val="18"/>
              </w:rPr>
              <w:t xml:space="preserve">   из них дети в</w:t>
            </w:r>
            <w:r>
              <w:rPr>
                <w:sz w:val="18"/>
                <w:szCs w:val="18"/>
              </w:rPr>
              <w:t xml:space="preserve"> </w:t>
            </w:r>
            <w:r w:rsidRPr="001B5890">
              <w:rPr>
                <w:sz w:val="18"/>
                <w:szCs w:val="18"/>
              </w:rPr>
              <w:t xml:space="preserve">возрасте </w:t>
            </w:r>
          </w:p>
          <w:p w:rsidR="00723B83" w:rsidRPr="001B5890" w:rsidRDefault="00723B83" w:rsidP="00C835CA">
            <w:pPr>
              <w:widowControl w:val="0"/>
              <w:spacing w:line="240" w:lineRule="exact"/>
              <w:ind w:left="142" w:hanging="142"/>
              <w:rPr>
                <w:sz w:val="18"/>
                <w:szCs w:val="18"/>
              </w:rPr>
            </w:pPr>
            <w:r>
              <w:rPr>
                <w:sz w:val="18"/>
                <w:szCs w:val="18"/>
              </w:rPr>
              <w:t xml:space="preserve">    </w:t>
            </w:r>
            <w:r w:rsidRPr="001B5890">
              <w:rPr>
                <w:sz w:val="18"/>
                <w:szCs w:val="18"/>
              </w:rPr>
              <w:t>до 1 года</w:t>
            </w:r>
            <w:r w:rsidRPr="00BC0919">
              <w:rPr>
                <w:sz w:val="16"/>
                <w:szCs w:val="16"/>
                <w:vertAlign w:val="superscript"/>
              </w:rPr>
              <w:t>1)</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9,2</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7,8</w:t>
            </w:r>
          </w:p>
        </w:tc>
        <w:tc>
          <w:tcPr>
            <w:tcW w:w="552"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9,7</w:t>
            </w:r>
          </w:p>
        </w:tc>
        <w:tc>
          <w:tcPr>
            <w:tcW w:w="553" w:type="pct"/>
            <w:tcBorders>
              <w:top w:val="nil"/>
              <w:left w:val="nil"/>
              <w:bottom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8,2</w:t>
            </w:r>
          </w:p>
        </w:tc>
        <w:tc>
          <w:tcPr>
            <w:tcW w:w="552" w:type="pct"/>
            <w:tcBorders>
              <w:top w:val="nil"/>
              <w:left w:val="nil"/>
              <w:bottom w:val="nil"/>
            </w:tcBorders>
            <w:vAlign w:val="bottom"/>
          </w:tcPr>
          <w:p w:rsidR="00723B83" w:rsidRDefault="00C43D8E" w:rsidP="00C43D8E">
            <w:pPr>
              <w:widowControl w:val="0"/>
              <w:spacing w:line="240" w:lineRule="exact"/>
              <w:jc w:val="right"/>
              <w:rPr>
                <w:sz w:val="18"/>
                <w:szCs w:val="18"/>
              </w:rPr>
            </w:pPr>
            <w:r w:rsidRPr="00BC0919">
              <w:rPr>
                <w:sz w:val="18"/>
                <w:szCs w:val="18"/>
              </w:rPr>
              <w:t>8,3</w:t>
            </w:r>
          </w:p>
        </w:tc>
      </w:tr>
      <w:tr w:rsidR="00E72901" w:rsidTr="00BC0919">
        <w:trPr>
          <w:trHeight w:val="137"/>
          <w:jc w:val="center"/>
        </w:trPr>
        <w:tc>
          <w:tcPr>
            <w:tcW w:w="2238" w:type="pct"/>
            <w:tcBorders>
              <w:top w:val="nil"/>
              <w:right w:val="nil"/>
            </w:tcBorders>
            <w:vAlign w:val="bottom"/>
          </w:tcPr>
          <w:p w:rsidR="00723B83" w:rsidRPr="001B5890" w:rsidRDefault="00723B83" w:rsidP="00C835CA">
            <w:pPr>
              <w:widowControl w:val="0"/>
              <w:spacing w:line="240" w:lineRule="exact"/>
              <w:ind w:left="-53" w:right="-56" w:firstLine="53"/>
              <w:rPr>
                <w:sz w:val="18"/>
                <w:szCs w:val="18"/>
              </w:rPr>
            </w:pPr>
            <w:r w:rsidRPr="001B5890">
              <w:rPr>
                <w:sz w:val="18"/>
                <w:szCs w:val="18"/>
              </w:rPr>
              <w:t xml:space="preserve"> Естественный прирост</w:t>
            </w:r>
          </w:p>
        </w:tc>
        <w:tc>
          <w:tcPr>
            <w:tcW w:w="552" w:type="pct"/>
            <w:tcBorders>
              <w:top w:val="nil"/>
              <w:left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0,1</w:t>
            </w:r>
          </w:p>
        </w:tc>
        <w:tc>
          <w:tcPr>
            <w:tcW w:w="553" w:type="pct"/>
            <w:tcBorders>
              <w:top w:val="nil"/>
              <w:left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0,5</w:t>
            </w:r>
          </w:p>
        </w:tc>
        <w:tc>
          <w:tcPr>
            <w:tcW w:w="552" w:type="pct"/>
            <w:tcBorders>
              <w:top w:val="nil"/>
              <w:left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1,5</w:t>
            </w:r>
          </w:p>
        </w:tc>
        <w:tc>
          <w:tcPr>
            <w:tcW w:w="553" w:type="pct"/>
            <w:tcBorders>
              <w:top w:val="nil"/>
              <w:left w:val="nil"/>
              <w:right w:val="nil"/>
            </w:tcBorders>
            <w:vAlign w:val="bottom"/>
          </w:tcPr>
          <w:p w:rsidR="00723B83" w:rsidRPr="001B5890" w:rsidRDefault="00723B83" w:rsidP="00E72901">
            <w:pPr>
              <w:widowControl w:val="0"/>
              <w:spacing w:line="240" w:lineRule="exact"/>
              <w:jc w:val="right"/>
              <w:rPr>
                <w:sz w:val="18"/>
                <w:szCs w:val="18"/>
              </w:rPr>
            </w:pPr>
            <w:r>
              <w:rPr>
                <w:sz w:val="18"/>
                <w:szCs w:val="18"/>
              </w:rPr>
              <w:t>1,7</w:t>
            </w:r>
          </w:p>
        </w:tc>
        <w:tc>
          <w:tcPr>
            <w:tcW w:w="552" w:type="pct"/>
            <w:tcBorders>
              <w:top w:val="nil"/>
              <w:left w:val="nil"/>
            </w:tcBorders>
            <w:vAlign w:val="bottom"/>
          </w:tcPr>
          <w:p w:rsidR="00723B83" w:rsidRDefault="00CD0138" w:rsidP="00E72901">
            <w:pPr>
              <w:widowControl w:val="0"/>
              <w:spacing w:line="240" w:lineRule="exact"/>
              <w:jc w:val="right"/>
              <w:rPr>
                <w:sz w:val="18"/>
                <w:szCs w:val="18"/>
              </w:rPr>
            </w:pPr>
            <w:r>
              <w:rPr>
                <w:sz w:val="18"/>
                <w:szCs w:val="18"/>
              </w:rPr>
              <w:t>1,7</w:t>
            </w:r>
          </w:p>
        </w:tc>
      </w:tr>
    </w:tbl>
    <w:p w:rsidR="00F30B5A" w:rsidRPr="00BC0919" w:rsidRDefault="004F5236" w:rsidP="0030060F">
      <w:pPr>
        <w:widowControl w:val="0"/>
        <w:tabs>
          <w:tab w:val="center" w:pos="3409"/>
        </w:tabs>
        <w:spacing w:line="240" w:lineRule="exact"/>
        <w:rPr>
          <w:sz w:val="16"/>
          <w:szCs w:val="16"/>
        </w:rPr>
      </w:pPr>
      <w:r w:rsidRPr="00BC0919">
        <w:rPr>
          <w:sz w:val="16"/>
          <w:szCs w:val="16"/>
          <w:vertAlign w:val="superscript"/>
        </w:rPr>
        <w:t>1</w:t>
      </w:r>
      <w:r w:rsidR="00F30B5A" w:rsidRPr="00BC0919">
        <w:rPr>
          <w:sz w:val="16"/>
          <w:szCs w:val="16"/>
          <w:vertAlign w:val="superscript"/>
        </w:rPr>
        <w:t xml:space="preserve">) </w:t>
      </w:r>
      <w:r w:rsidR="00F30B5A" w:rsidRPr="00BC0919">
        <w:rPr>
          <w:sz w:val="16"/>
          <w:szCs w:val="16"/>
        </w:rPr>
        <w:t>На 1000 родившихся живыми.</w:t>
      </w:r>
      <w:r w:rsidR="00C835CA" w:rsidRPr="00BC0919">
        <w:rPr>
          <w:sz w:val="16"/>
          <w:szCs w:val="16"/>
        </w:rPr>
        <w:tab/>
      </w:r>
    </w:p>
    <w:p w:rsidR="00A56F17" w:rsidRDefault="00A56F17">
      <w:pPr>
        <w:rPr>
          <w:color w:val="FF0000"/>
        </w:rPr>
      </w:pPr>
      <w:r>
        <w:rPr>
          <w:color w:val="FF0000"/>
        </w:rPr>
        <w:br w:type="page"/>
      </w:r>
    </w:p>
    <w:p w:rsidR="0030060F" w:rsidRDefault="0030060F" w:rsidP="00BC0919">
      <w:pPr>
        <w:pStyle w:val="3"/>
        <w:keepNext w:val="0"/>
        <w:widowControl w:val="0"/>
        <w:spacing w:after="0" w:line="200" w:lineRule="exact"/>
        <w:jc w:val="center"/>
        <w:rPr>
          <w:rFonts w:ascii="Arial" w:hAnsi="Arial" w:cs="Arial"/>
          <w:i/>
          <w:color w:val="C00000"/>
          <w:sz w:val="18"/>
          <w:szCs w:val="18"/>
        </w:rPr>
      </w:pPr>
      <w:bookmarkStart w:id="228" w:name="_Toc231022360"/>
      <w:bookmarkStart w:id="229" w:name="_Toc231022488"/>
      <w:bookmarkStart w:id="230" w:name="_Toc231022607"/>
      <w:bookmarkStart w:id="231" w:name="_Toc231022782"/>
      <w:bookmarkStart w:id="232" w:name="_Toc231024121"/>
      <w:bookmarkStart w:id="233" w:name="_Toc231024371"/>
      <w:bookmarkStart w:id="234" w:name="_Toc231092495"/>
      <w:bookmarkStart w:id="235" w:name="_Toc231092785"/>
      <w:bookmarkStart w:id="236" w:name="_Toc231092893"/>
    </w:p>
    <w:p w:rsidR="00F30B5A" w:rsidRDefault="00F30B5A" w:rsidP="0030060F">
      <w:pPr>
        <w:pStyle w:val="3"/>
        <w:keepNext w:val="0"/>
        <w:widowControl w:val="0"/>
        <w:spacing w:before="0" w:after="0" w:line="240" w:lineRule="exact"/>
        <w:jc w:val="center"/>
        <w:rPr>
          <w:rFonts w:ascii="Arial" w:hAnsi="Arial" w:cs="Arial"/>
          <w:i/>
          <w:color w:val="C00000"/>
          <w:sz w:val="18"/>
          <w:szCs w:val="18"/>
        </w:rPr>
      </w:pPr>
      <w:bookmarkStart w:id="237" w:name="_Toc420564635"/>
      <w:r w:rsidRPr="00AF6F13">
        <w:rPr>
          <w:rFonts w:ascii="Arial" w:hAnsi="Arial" w:cs="Arial"/>
          <w:i/>
          <w:color w:val="C00000"/>
          <w:sz w:val="18"/>
          <w:szCs w:val="18"/>
        </w:rPr>
        <w:t>4.</w:t>
      </w:r>
      <w:r w:rsidR="00CA006A" w:rsidRPr="00AF6F13">
        <w:rPr>
          <w:rFonts w:ascii="Arial" w:hAnsi="Arial" w:cs="Arial"/>
          <w:i/>
          <w:color w:val="C00000"/>
          <w:sz w:val="18"/>
          <w:szCs w:val="18"/>
        </w:rPr>
        <w:t>4</w:t>
      </w:r>
      <w:r w:rsidRPr="00AF6F13">
        <w:rPr>
          <w:rFonts w:ascii="Arial" w:hAnsi="Arial" w:cs="Arial"/>
          <w:i/>
          <w:color w:val="C00000"/>
          <w:sz w:val="18"/>
          <w:szCs w:val="18"/>
        </w:rPr>
        <w:t>. Браки и разводы</w:t>
      </w:r>
      <w:bookmarkEnd w:id="237"/>
    </w:p>
    <w:p w:rsidR="00BC0919" w:rsidRPr="00BC0919" w:rsidRDefault="00BC0919" w:rsidP="00BC0919"/>
    <w:tbl>
      <w:tblPr>
        <w:tblW w:w="5000" w:type="pct"/>
        <w:tblBorders>
          <w:top w:val="double" w:sz="4" w:space="0" w:color="993300"/>
          <w:left w:val="double" w:sz="4" w:space="0" w:color="993300"/>
          <w:bottom w:val="double" w:sz="4" w:space="0" w:color="993300"/>
          <w:right w:val="double" w:sz="4" w:space="0" w:color="993300"/>
          <w:insideH w:val="double" w:sz="4" w:space="0" w:color="993300"/>
          <w:insideV w:val="double" w:sz="4" w:space="0" w:color="993300"/>
        </w:tblBorders>
        <w:tblCellMar>
          <w:left w:w="70" w:type="dxa"/>
          <w:right w:w="70" w:type="dxa"/>
        </w:tblCellMar>
        <w:tblLook w:val="0000"/>
      </w:tblPr>
      <w:tblGrid>
        <w:gridCol w:w="2553"/>
        <w:gridCol w:w="878"/>
        <w:gridCol w:w="878"/>
        <w:gridCol w:w="878"/>
        <w:gridCol w:w="878"/>
        <w:gridCol w:w="879"/>
      </w:tblGrid>
      <w:tr w:rsidR="00E72901" w:rsidTr="00636DA1">
        <w:trPr>
          <w:trHeight w:val="193"/>
        </w:trPr>
        <w:tc>
          <w:tcPr>
            <w:tcW w:w="1839" w:type="pct"/>
            <w:tcBorders>
              <w:bottom w:val="double" w:sz="4" w:space="0" w:color="993300"/>
            </w:tcBorders>
            <w:shd w:val="clear" w:color="auto" w:fill="F1D949"/>
            <w:vAlign w:val="center"/>
          </w:tcPr>
          <w:p w:rsidR="00E72901" w:rsidRPr="00BC2C36" w:rsidRDefault="00E72901" w:rsidP="0018729B">
            <w:pPr>
              <w:spacing w:before="40" w:after="40" w:line="180" w:lineRule="exact"/>
              <w:ind w:left="-108"/>
              <w:jc w:val="center"/>
              <w:rPr>
                <w:sz w:val="18"/>
                <w:szCs w:val="18"/>
              </w:rPr>
            </w:pPr>
          </w:p>
        </w:tc>
        <w:tc>
          <w:tcPr>
            <w:tcW w:w="632" w:type="pct"/>
            <w:tcBorders>
              <w:bottom w:val="double" w:sz="4" w:space="0" w:color="993300"/>
            </w:tcBorders>
            <w:shd w:val="clear" w:color="auto" w:fill="F1D949"/>
            <w:vAlign w:val="center"/>
          </w:tcPr>
          <w:p w:rsidR="00E72901" w:rsidRPr="00BC2C36" w:rsidRDefault="00E72901" w:rsidP="000C1688">
            <w:pPr>
              <w:spacing w:before="40" w:after="40" w:line="180" w:lineRule="exact"/>
              <w:ind w:left="-108"/>
              <w:jc w:val="center"/>
              <w:rPr>
                <w:sz w:val="18"/>
                <w:szCs w:val="18"/>
              </w:rPr>
            </w:pPr>
            <w:r w:rsidRPr="00BC2C36">
              <w:rPr>
                <w:sz w:val="18"/>
                <w:szCs w:val="18"/>
              </w:rPr>
              <w:t>2010</w:t>
            </w:r>
          </w:p>
        </w:tc>
        <w:tc>
          <w:tcPr>
            <w:tcW w:w="632" w:type="pct"/>
            <w:tcBorders>
              <w:bottom w:val="double" w:sz="4" w:space="0" w:color="993300"/>
            </w:tcBorders>
            <w:shd w:val="clear" w:color="auto" w:fill="F1D949"/>
          </w:tcPr>
          <w:p w:rsidR="00E72901" w:rsidRPr="00BC2C36" w:rsidRDefault="00E72901" w:rsidP="000C1688">
            <w:pPr>
              <w:spacing w:before="40" w:after="40" w:line="180" w:lineRule="exact"/>
              <w:ind w:left="-108"/>
              <w:jc w:val="center"/>
              <w:rPr>
                <w:sz w:val="18"/>
                <w:szCs w:val="18"/>
              </w:rPr>
            </w:pPr>
            <w:r w:rsidRPr="00BC2C36">
              <w:rPr>
                <w:sz w:val="18"/>
                <w:szCs w:val="18"/>
              </w:rPr>
              <w:t>2011</w:t>
            </w:r>
          </w:p>
        </w:tc>
        <w:tc>
          <w:tcPr>
            <w:tcW w:w="632" w:type="pct"/>
            <w:tcBorders>
              <w:bottom w:val="double" w:sz="4" w:space="0" w:color="993300"/>
            </w:tcBorders>
            <w:shd w:val="clear" w:color="auto" w:fill="F1D949"/>
          </w:tcPr>
          <w:p w:rsidR="00E72901" w:rsidRPr="00BC2C36" w:rsidRDefault="00E72901" w:rsidP="000C1688">
            <w:pPr>
              <w:spacing w:before="40" w:after="40" w:line="180" w:lineRule="exact"/>
              <w:ind w:left="-108"/>
              <w:jc w:val="center"/>
              <w:rPr>
                <w:sz w:val="18"/>
                <w:szCs w:val="18"/>
              </w:rPr>
            </w:pPr>
            <w:r>
              <w:rPr>
                <w:sz w:val="18"/>
                <w:szCs w:val="18"/>
              </w:rPr>
              <w:t>2012</w:t>
            </w:r>
          </w:p>
        </w:tc>
        <w:tc>
          <w:tcPr>
            <w:tcW w:w="632" w:type="pct"/>
            <w:tcBorders>
              <w:bottom w:val="double" w:sz="4" w:space="0" w:color="993300"/>
            </w:tcBorders>
            <w:shd w:val="clear" w:color="auto" w:fill="F1D949"/>
          </w:tcPr>
          <w:p w:rsidR="00E72901" w:rsidRPr="00BC2C36" w:rsidRDefault="00E72901" w:rsidP="0018729B">
            <w:pPr>
              <w:spacing w:before="40" w:after="40" w:line="180" w:lineRule="exact"/>
              <w:ind w:left="-108"/>
              <w:jc w:val="center"/>
              <w:rPr>
                <w:sz w:val="18"/>
                <w:szCs w:val="18"/>
              </w:rPr>
            </w:pPr>
            <w:r>
              <w:rPr>
                <w:sz w:val="18"/>
                <w:szCs w:val="18"/>
              </w:rPr>
              <w:t>2013</w:t>
            </w:r>
          </w:p>
        </w:tc>
        <w:tc>
          <w:tcPr>
            <w:tcW w:w="632" w:type="pct"/>
            <w:tcBorders>
              <w:bottom w:val="double" w:sz="4" w:space="0" w:color="993300"/>
            </w:tcBorders>
            <w:shd w:val="clear" w:color="auto" w:fill="F1D949"/>
          </w:tcPr>
          <w:p w:rsidR="00E72901" w:rsidRDefault="00E72901" w:rsidP="008E37D1">
            <w:pPr>
              <w:spacing w:before="40" w:after="40" w:line="180" w:lineRule="exact"/>
              <w:ind w:left="-108"/>
              <w:jc w:val="center"/>
              <w:rPr>
                <w:sz w:val="18"/>
                <w:szCs w:val="18"/>
              </w:rPr>
            </w:pPr>
            <w:r>
              <w:rPr>
                <w:sz w:val="18"/>
                <w:szCs w:val="18"/>
              </w:rPr>
              <w:t>2014</w:t>
            </w:r>
          </w:p>
        </w:tc>
      </w:tr>
      <w:tr w:rsidR="00E72901" w:rsidTr="00636DA1">
        <w:trPr>
          <w:trHeight w:val="147"/>
        </w:trPr>
        <w:tc>
          <w:tcPr>
            <w:tcW w:w="1839" w:type="pct"/>
            <w:tcBorders>
              <w:bottom w:val="nil"/>
              <w:right w:val="nil"/>
            </w:tcBorders>
            <w:vAlign w:val="bottom"/>
          </w:tcPr>
          <w:p w:rsidR="00E72901" w:rsidRPr="00C91EC3" w:rsidRDefault="00E72901" w:rsidP="009C0C72">
            <w:pPr>
              <w:spacing w:line="180" w:lineRule="exact"/>
              <w:rPr>
                <w:sz w:val="18"/>
                <w:szCs w:val="18"/>
              </w:rPr>
            </w:pPr>
            <w:r w:rsidRPr="00C91EC3">
              <w:rPr>
                <w:sz w:val="18"/>
                <w:szCs w:val="18"/>
              </w:rPr>
              <w:t xml:space="preserve"> Число </w:t>
            </w:r>
            <w:r w:rsidR="00CA006A" w:rsidRPr="00C91EC3">
              <w:rPr>
                <w:sz w:val="18"/>
                <w:szCs w:val="18"/>
              </w:rPr>
              <w:t>зарегистрированных</w:t>
            </w:r>
            <w:r w:rsidR="009C664C">
              <w:rPr>
                <w:sz w:val="18"/>
                <w:szCs w:val="18"/>
              </w:rPr>
              <w:br/>
              <w:t xml:space="preserve">   </w:t>
            </w:r>
            <w:r w:rsidRPr="00C91EC3">
              <w:rPr>
                <w:sz w:val="18"/>
                <w:szCs w:val="18"/>
              </w:rPr>
              <w:t>браков</w:t>
            </w:r>
          </w:p>
        </w:tc>
        <w:tc>
          <w:tcPr>
            <w:tcW w:w="632" w:type="pct"/>
            <w:tcBorders>
              <w:left w:val="nil"/>
              <w:bottom w:val="nil"/>
              <w:right w:val="nil"/>
            </w:tcBorders>
            <w:vAlign w:val="bottom"/>
          </w:tcPr>
          <w:p w:rsidR="00E72901" w:rsidRDefault="00E72901" w:rsidP="009C0C72">
            <w:pPr>
              <w:spacing w:line="180" w:lineRule="exact"/>
              <w:jc w:val="right"/>
              <w:rPr>
                <w:sz w:val="18"/>
                <w:szCs w:val="18"/>
              </w:rPr>
            </w:pPr>
          </w:p>
          <w:p w:rsidR="00E72901" w:rsidRPr="00C91EC3" w:rsidRDefault="00E72901" w:rsidP="009C0C72">
            <w:pPr>
              <w:spacing w:line="180" w:lineRule="exact"/>
              <w:jc w:val="right"/>
              <w:rPr>
                <w:sz w:val="18"/>
                <w:szCs w:val="18"/>
              </w:rPr>
            </w:pPr>
            <w:r w:rsidRPr="00C91EC3">
              <w:rPr>
                <w:sz w:val="18"/>
                <w:szCs w:val="18"/>
              </w:rPr>
              <w:t>26415</w:t>
            </w:r>
          </w:p>
        </w:tc>
        <w:tc>
          <w:tcPr>
            <w:tcW w:w="632" w:type="pct"/>
            <w:tcBorders>
              <w:left w:val="nil"/>
              <w:bottom w:val="nil"/>
              <w:right w:val="nil"/>
            </w:tcBorders>
            <w:vAlign w:val="bottom"/>
          </w:tcPr>
          <w:p w:rsidR="00E72901" w:rsidRDefault="00E72901" w:rsidP="009C0C72">
            <w:pPr>
              <w:spacing w:line="180" w:lineRule="exact"/>
              <w:jc w:val="right"/>
              <w:rPr>
                <w:sz w:val="18"/>
                <w:szCs w:val="18"/>
              </w:rPr>
            </w:pPr>
          </w:p>
          <w:p w:rsidR="00E72901" w:rsidRPr="00C91EC3" w:rsidRDefault="00E72901" w:rsidP="009C0C72">
            <w:pPr>
              <w:spacing w:line="180" w:lineRule="exact"/>
              <w:jc w:val="right"/>
              <w:rPr>
                <w:sz w:val="18"/>
                <w:szCs w:val="18"/>
              </w:rPr>
            </w:pPr>
            <w:r w:rsidRPr="00C91EC3">
              <w:rPr>
                <w:sz w:val="18"/>
                <w:szCs w:val="18"/>
              </w:rPr>
              <w:t>28716</w:t>
            </w:r>
          </w:p>
        </w:tc>
        <w:tc>
          <w:tcPr>
            <w:tcW w:w="632" w:type="pct"/>
            <w:tcBorders>
              <w:left w:val="nil"/>
              <w:bottom w:val="nil"/>
              <w:right w:val="nil"/>
            </w:tcBorders>
            <w:vAlign w:val="bottom"/>
          </w:tcPr>
          <w:p w:rsidR="00E72901" w:rsidRPr="00C91EC3" w:rsidRDefault="00E72901" w:rsidP="009C0C72">
            <w:pPr>
              <w:spacing w:line="180" w:lineRule="exact"/>
              <w:jc w:val="right"/>
              <w:rPr>
                <w:sz w:val="18"/>
                <w:szCs w:val="18"/>
              </w:rPr>
            </w:pPr>
            <w:r w:rsidRPr="005B0D0E">
              <w:rPr>
                <w:sz w:val="18"/>
                <w:szCs w:val="18"/>
              </w:rPr>
              <w:t>26351</w:t>
            </w:r>
          </w:p>
        </w:tc>
        <w:tc>
          <w:tcPr>
            <w:tcW w:w="632" w:type="pct"/>
            <w:tcBorders>
              <w:left w:val="nil"/>
              <w:bottom w:val="nil"/>
              <w:right w:val="nil"/>
            </w:tcBorders>
            <w:vAlign w:val="bottom"/>
          </w:tcPr>
          <w:p w:rsidR="00E72901" w:rsidRPr="00C91EC3" w:rsidRDefault="00E72901" w:rsidP="009C0C72">
            <w:pPr>
              <w:spacing w:line="180" w:lineRule="exact"/>
              <w:jc w:val="right"/>
              <w:rPr>
                <w:sz w:val="18"/>
                <w:szCs w:val="18"/>
              </w:rPr>
            </w:pPr>
            <w:r>
              <w:rPr>
                <w:sz w:val="18"/>
                <w:szCs w:val="18"/>
              </w:rPr>
              <w:t>27786</w:t>
            </w:r>
          </w:p>
        </w:tc>
        <w:tc>
          <w:tcPr>
            <w:tcW w:w="632" w:type="pct"/>
            <w:tcBorders>
              <w:left w:val="nil"/>
              <w:bottom w:val="nil"/>
            </w:tcBorders>
            <w:vAlign w:val="bottom"/>
          </w:tcPr>
          <w:p w:rsidR="00E72901" w:rsidRDefault="00CD0138" w:rsidP="009C0C72">
            <w:pPr>
              <w:spacing w:line="180" w:lineRule="exact"/>
              <w:jc w:val="right"/>
              <w:rPr>
                <w:sz w:val="18"/>
                <w:szCs w:val="18"/>
              </w:rPr>
            </w:pPr>
            <w:r>
              <w:rPr>
                <w:sz w:val="18"/>
                <w:szCs w:val="18"/>
              </w:rPr>
              <w:t>26523</w:t>
            </w:r>
          </w:p>
        </w:tc>
      </w:tr>
      <w:tr w:rsidR="00E72901" w:rsidTr="00636DA1">
        <w:trPr>
          <w:trHeight w:val="167"/>
        </w:trPr>
        <w:tc>
          <w:tcPr>
            <w:tcW w:w="1839" w:type="pct"/>
            <w:tcBorders>
              <w:top w:val="nil"/>
              <w:bottom w:val="nil"/>
              <w:right w:val="nil"/>
            </w:tcBorders>
            <w:vAlign w:val="bottom"/>
          </w:tcPr>
          <w:p w:rsidR="00E72901" w:rsidRPr="00C91EC3" w:rsidRDefault="00E72901" w:rsidP="009C0C72">
            <w:pPr>
              <w:spacing w:line="180" w:lineRule="exact"/>
              <w:rPr>
                <w:sz w:val="18"/>
                <w:szCs w:val="18"/>
              </w:rPr>
            </w:pPr>
            <w:r w:rsidRPr="00C91EC3">
              <w:rPr>
                <w:sz w:val="18"/>
                <w:szCs w:val="18"/>
              </w:rPr>
              <w:t xml:space="preserve"> Число </w:t>
            </w:r>
            <w:r w:rsidR="00CA006A" w:rsidRPr="00C91EC3">
              <w:rPr>
                <w:sz w:val="18"/>
                <w:szCs w:val="18"/>
              </w:rPr>
              <w:t>зарегистрированных</w:t>
            </w:r>
            <w:r w:rsidR="009C664C">
              <w:rPr>
                <w:sz w:val="18"/>
                <w:szCs w:val="18"/>
              </w:rPr>
              <w:br/>
              <w:t xml:space="preserve">   </w:t>
            </w:r>
            <w:r w:rsidRPr="00C91EC3">
              <w:rPr>
                <w:sz w:val="18"/>
                <w:szCs w:val="18"/>
              </w:rPr>
              <w:t>разводов</w:t>
            </w:r>
          </w:p>
        </w:tc>
        <w:tc>
          <w:tcPr>
            <w:tcW w:w="632" w:type="pct"/>
            <w:tcBorders>
              <w:top w:val="nil"/>
              <w:left w:val="nil"/>
              <w:bottom w:val="nil"/>
              <w:right w:val="nil"/>
            </w:tcBorders>
            <w:vAlign w:val="bottom"/>
          </w:tcPr>
          <w:p w:rsidR="00E72901" w:rsidRPr="00C91EC3" w:rsidRDefault="00E72901" w:rsidP="009C0C72">
            <w:pPr>
              <w:spacing w:line="180" w:lineRule="exact"/>
              <w:jc w:val="right"/>
              <w:rPr>
                <w:sz w:val="18"/>
                <w:szCs w:val="18"/>
              </w:rPr>
            </w:pPr>
            <w:r w:rsidRPr="00C91EC3">
              <w:rPr>
                <w:sz w:val="18"/>
                <w:szCs w:val="18"/>
              </w:rPr>
              <w:t>14932</w:t>
            </w:r>
          </w:p>
        </w:tc>
        <w:tc>
          <w:tcPr>
            <w:tcW w:w="632" w:type="pct"/>
            <w:tcBorders>
              <w:top w:val="nil"/>
              <w:left w:val="nil"/>
              <w:bottom w:val="nil"/>
              <w:right w:val="nil"/>
            </w:tcBorders>
            <w:vAlign w:val="bottom"/>
          </w:tcPr>
          <w:p w:rsidR="00E72901" w:rsidRPr="00C91EC3" w:rsidRDefault="00E72901" w:rsidP="009C0C72">
            <w:pPr>
              <w:spacing w:line="180" w:lineRule="exact"/>
              <w:jc w:val="right"/>
              <w:rPr>
                <w:sz w:val="18"/>
                <w:szCs w:val="18"/>
              </w:rPr>
            </w:pPr>
            <w:r w:rsidRPr="00C91EC3">
              <w:rPr>
                <w:sz w:val="18"/>
                <w:szCs w:val="18"/>
              </w:rPr>
              <w:t>12791</w:t>
            </w:r>
          </w:p>
        </w:tc>
        <w:tc>
          <w:tcPr>
            <w:tcW w:w="632" w:type="pct"/>
            <w:tcBorders>
              <w:top w:val="nil"/>
              <w:left w:val="nil"/>
              <w:bottom w:val="nil"/>
              <w:right w:val="nil"/>
            </w:tcBorders>
            <w:vAlign w:val="bottom"/>
          </w:tcPr>
          <w:p w:rsidR="00E72901" w:rsidRPr="00C91EC3" w:rsidRDefault="00E72901" w:rsidP="009C0C72">
            <w:pPr>
              <w:spacing w:line="180" w:lineRule="exact"/>
              <w:jc w:val="right"/>
              <w:rPr>
                <w:sz w:val="18"/>
                <w:szCs w:val="18"/>
              </w:rPr>
            </w:pPr>
            <w:r w:rsidRPr="005B0D0E">
              <w:rPr>
                <w:sz w:val="18"/>
                <w:szCs w:val="18"/>
              </w:rPr>
              <w:t>12293</w:t>
            </w:r>
          </w:p>
        </w:tc>
        <w:tc>
          <w:tcPr>
            <w:tcW w:w="632" w:type="pct"/>
            <w:tcBorders>
              <w:top w:val="nil"/>
              <w:left w:val="nil"/>
              <w:bottom w:val="nil"/>
              <w:right w:val="nil"/>
            </w:tcBorders>
            <w:vAlign w:val="bottom"/>
          </w:tcPr>
          <w:p w:rsidR="00E72901" w:rsidRPr="00C91EC3" w:rsidRDefault="00E72901" w:rsidP="009C0C72">
            <w:pPr>
              <w:spacing w:line="180" w:lineRule="exact"/>
              <w:jc w:val="right"/>
              <w:rPr>
                <w:sz w:val="18"/>
                <w:szCs w:val="18"/>
              </w:rPr>
            </w:pPr>
            <w:r>
              <w:rPr>
                <w:sz w:val="18"/>
                <w:szCs w:val="18"/>
              </w:rPr>
              <w:t>13356</w:t>
            </w:r>
          </w:p>
        </w:tc>
        <w:tc>
          <w:tcPr>
            <w:tcW w:w="632" w:type="pct"/>
            <w:tcBorders>
              <w:top w:val="nil"/>
              <w:left w:val="nil"/>
              <w:bottom w:val="nil"/>
            </w:tcBorders>
            <w:vAlign w:val="bottom"/>
          </w:tcPr>
          <w:p w:rsidR="00E72901" w:rsidRDefault="00CD0138" w:rsidP="009C0C72">
            <w:pPr>
              <w:spacing w:line="180" w:lineRule="exact"/>
              <w:jc w:val="right"/>
              <w:rPr>
                <w:sz w:val="18"/>
                <w:szCs w:val="18"/>
              </w:rPr>
            </w:pPr>
            <w:r>
              <w:rPr>
                <w:sz w:val="18"/>
                <w:szCs w:val="18"/>
              </w:rPr>
              <w:t>13831</w:t>
            </w:r>
          </w:p>
        </w:tc>
      </w:tr>
      <w:tr w:rsidR="00E72901" w:rsidTr="00636DA1">
        <w:trPr>
          <w:trHeight w:val="156"/>
        </w:trPr>
        <w:tc>
          <w:tcPr>
            <w:tcW w:w="5000" w:type="pct"/>
            <w:gridSpan w:val="6"/>
            <w:tcBorders>
              <w:top w:val="nil"/>
              <w:bottom w:val="nil"/>
            </w:tcBorders>
            <w:vAlign w:val="bottom"/>
          </w:tcPr>
          <w:p w:rsidR="00E72901" w:rsidRPr="00C91EC3" w:rsidRDefault="00E72901" w:rsidP="009C0C72">
            <w:pPr>
              <w:spacing w:before="60" w:after="60" w:line="180" w:lineRule="exact"/>
              <w:jc w:val="center"/>
              <w:rPr>
                <w:sz w:val="18"/>
                <w:szCs w:val="18"/>
              </w:rPr>
            </w:pPr>
            <w:r w:rsidRPr="00C835CA">
              <w:rPr>
                <w:b/>
                <w:sz w:val="18"/>
                <w:szCs w:val="18"/>
              </w:rPr>
              <w:t>На 1000 человек населения</w:t>
            </w:r>
          </w:p>
        </w:tc>
      </w:tr>
      <w:tr w:rsidR="00E72901" w:rsidTr="00636DA1">
        <w:tc>
          <w:tcPr>
            <w:tcW w:w="1839" w:type="pct"/>
            <w:tcBorders>
              <w:top w:val="nil"/>
              <w:bottom w:val="nil"/>
              <w:right w:val="nil"/>
            </w:tcBorders>
            <w:vAlign w:val="bottom"/>
          </w:tcPr>
          <w:p w:rsidR="00E72901" w:rsidRPr="00C91EC3" w:rsidRDefault="00E72901" w:rsidP="009C0C72">
            <w:pPr>
              <w:spacing w:line="180" w:lineRule="exact"/>
              <w:rPr>
                <w:sz w:val="18"/>
                <w:szCs w:val="18"/>
              </w:rPr>
            </w:pPr>
            <w:r w:rsidRPr="00C91EC3">
              <w:rPr>
                <w:sz w:val="18"/>
                <w:szCs w:val="18"/>
              </w:rPr>
              <w:t xml:space="preserve"> Зарегистрированных </w:t>
            </w:r>
          </w:p>
          <w:p w:rsidR="00E72901" w:rsidRPr="00C91EC3" w:rsidRDefault="00E72901" w:rsidP="009C0C72">
            <w:pPr>
              <w:spacing w:line="180" w:lineRule="exact"/>
              <w:rPr>
                <w:sz w:val="18"/>
                <w:szCs w:val="18"/>
              </w:rPr>
            </w:pPr>
            <w:r w:rsidRPr="00C91EC3">
              <w:rPr>
                <w:sz w:val="18"/>
                <w:szCs w:val="18"/>
              </w:rPr>
              <w:t xml:space="preserve">  </w:t>
            </w:r>
            <w:r>
              <w:rPr>
                <w:sz w:val="18"/>
                <w:szCs w:val="18"/>
              </w:rPr>
              <w:t xml:space="preserve"> </w:t>
            </w:r>
            <w:r w:rsidRPr="00C91EC3">
              <w:rPr>
                <w:sz w:val="18"/>
                <w:szCs w:val="18"/>
              </w:rPr>
              <w:t>браков</w:t>
            </w:r>
          </w:p>
        </w:tc>
        <w:tc>
          <w:tcPr>
            <w:tcW w:w="632" w:type="pct"/>
            <w:tcBorders>
              <w:top w:val="nil"/>
              <w:left w:val="nil"/>
              <w:bottom w:val="nil"/>
              <w:right w:val="nil"/>
            </w:tcBorders>
            <w:vAlign w:val="bottom"/>
          </w:tcPr>
          <w:p w:rsidR="00E72901" w:rsidRPr="00C91EC3" w:rsidRDefault="00E72901" w:rsidP="009C0C72">
            <w:pPr>
              <w:spacing w:line="180" w:lineRule="exact"/>
              <w:jc w:val="right"/>
              <w:rPr>
                <w:sz w:val="18"/>
                <w:szCs w:val="18"/>
              </w:rPr>
            </w:pPr>
            <w:r>
              <w:rPr>
                <w:sz w:val="18"/>
                <w:szCs w:val="18"/>
              </w:rPr>
              <w:t>9,3</w:t>
            </w:r>
          </w:p>
        </w:tc>
        <w:tc>
          <w:tcPr>
            <w:tcW w:w="632" w:type="pct"/>
            <w:tcBorders>
              <w:top w:val="nil"/>
              <w:left w:val="nil"/>
              <w:bottom w:val="nil"/>
              <w:right w:val="nil"/>
            </w:tcBorders>
            <w:vAlign w:val="bottom"/>
          </w:tcPr>
          <w:p w:rsidR="00E72901" w:rsidRPr="00C91EC3" w:rsidRDefault="00E72901" w:rsidP="009C0C72">
            <w:pPr>
              <w:spacing w:line="180" w:lineRule="exact"/>
              <w:jc w:val="right"/>
              <w:rPr>
                <w:sz w:val="18"/>
                <w:szCs w:val="18"/>
              </w:rPr>
            </w:pPr>
            <w:r>
              <w:rPr>
                <w:sz w:val="18"/>
                <w:szCs w:val="18"/>
              </w:rPr>
              <w:t>10,1</w:t>
            </w:r>
          </w:p>
        </w:tc>
        <w:tc>
          <w:tcPr>
            <w:tcW w:w="632" w:type="pct"/>
            <w:tcBorders>
              <w:top w:val="nil"/>
              <w:left w:val="nil"/>
              <w:bottom w:val="nil"/>
              <w:right w:val="nil"/>
            </w:tcBorders>
            <w:vAlign w:val="bottom"/>
          </w:tcPr>
          <w:p w:rsidR="00E72901" w:rsidRPr="00C91EC3" w:rsidRDefault="00E72901" w:rsidP="009C0C72">
            <w:pPr>
              <w:spacing w:line="180" w:lineRule="exact"/>
              <w:jc w:val="right"/>
              <w:rPr>
                <w:sz w:val="18"/>
                <w:szCs w:val="18"/>
              </w:rPr>
            </w:pPr>
            <w:r w:rsidRPr="005B0D0E">
              <w:rPr>
                <w:sz w:val="18"/>
                <w:szCs w:val="18"/>
              </w:rPr>
              <w:t>9,3</w:t>
            </w:r>
          </w:p>
        </w:tc>
        <w:tc>
          <w:tcPr>
            <w:tcW w:w="632" w:type="pct"/>
            <w:tcBorders>
              <w:top w:val="nil"/>
              <w:left w:val="nil"/>
              <w:bottom w:val="nil"/>
              <w:right w:val="nil"/>
            </w:tcBorders>
            <w:vAlign w:val="bottom"/>
          </w:tcPr>
          <w:p w:rsidR="00E72901" w:rsidRPr="00C91EC3" w:rsidRDefault="00E72901" w:rsidP="009C0C72">
            <w:pPr>
              <w:spacing w:line="180" w:lineRule="exact"/>
              <w:jc w:val="right"/>
              <w:rPr>
                <w:sz w:val="18"/>
                <w:szCs w:val="18"/>
              </w:rPr>
            </w:pPr>
            <w:r>
              <w:rPr>
                <w:sz w:val="18"/>
                <w:szCs w:val="18"/>
              </w:rPr>
              <w:t>9,8</w:t>
            </w:r>
          </w:p>
        </w:tc>
        <w:tc>
          <w:tcPr>
            <w:tcW w:w="632" w:type="pct"/>
            <w:tcBorders>
              <w:top w:val="nil"/>
              <w:left w:val="nil"/>
              <w:bottom w:val="nil"/>
            </w:tcBorders>
            <w:vAlign w:val="bottom"/>
          </w:tcPr>
          <w:p w:rsidR="00E72901" w:rsidRDefault="00CD0138" w:rsidP="009C0C72">
            <w:pPr>
              <w:spacing w:line="180" w:lineRule="exact"/>
              <w:jc w:val="right"/>
              <w:rPr>
                <w:sz w:val="18"/>
                <w:szCs w:val="18"/>
              </w:rPr>
            </w:pPr>
            <w:r>
              <w:rPr>
                <w:sz w:val="18"/>
                <w:szCs w:val="18"/>
              </w:rPr>
              <w:t>9,3</w:t>
            </w:r>
          </w:p>
        </w:tc>
      </w:tr>
      <w:tr w:rsidR="00E72901" w:rsidTr="00636DA1">
        <w:tc>
          <w:tcPr>
            <w:tcW w:w="1839" w:type="pct"/>
            <w:tcBorders>
              <w:top w:val="nil"/>
              <w:right w:val="nil"/>
            </w:tcBorders>
            <w:vAlign w:val="bottom"/>
          </w:tcPr>
          <w:p w:rsidR="00E72901" w:rsidRPr="00C91EC3" w:rsidRDefault="00E72901" w:rsidP="009C0C72">
            <w:pPr>
              <w:spacing w:line="180" w:lineRule="exact"/>
              <w:rPr>
                <w:sz w:val="18"/>
                <w:szCs w:val="18"/>
              </w:rPr>
            </w:pPr>
            <w:r>
              <w:rPr>
                <w:sz w:val="18"/>
                <w:szCs w:val="18"/>
              </w:rPr>
              <w:t xml:space="preserve"> </w:t>
            </w:r>
            <w:r w:rsidRPr="00C91EC3">
              <w:rPr>
                <w:sz w:val="18"/>
                <w:szCs w:val="18"/>
              </w:rPr>
              <w:t xml:space="preserve">Зарегистрированных </w:t>
            </w:r>
          </w:p>
          <w:p w:rsidR="00E72901" w:rsidRPr="00C91EC3" w:rsidRDefault="00E72901" w:rsidP="009C0C72">
            <w:pPr>
              <w:spacing w:line="180" w:lineRule="exact"/>
              <w:rPr>
                <w:sz w:val="18"/>
                <w:szCs w:val="18"/>
              </w:rPr>
            </w:pPr>
            <w:r w:rsidRPr="00C91EC3">
              <w:rPr>
                <w:sz w:val="18"/>
                <w:szCs w:val="18"/>
              </w:rPr>
              <w:t xml:space="preserve">  </w:t>
            </w:r>
            <w:r>
              <w:rPr>
                <w:sz w:val="18"/>
                <w:szCs w:val="18"/>
              </w:rPr>
              <w:t xml:space="preserve"> </w:t>
            </w:r>
            <w:r w:rsidRPr="00C91EC3">
              <w:rPr>
                <w:sz w:val="18"/>
                <w:szCs w:val="18"/>
              </w:rPr>
              <w:t>разводов</w:t>
            </w:r>
          </w:p>
        </w:tc>
        <w:tc>
          <w:tcPr>
            <w:tcW w:w="632" w:type="pct"/>
            <w:tcBorders>
              <w:top w:val="nil"/>
              <w:left w:val="nil"/>
              <w:right w:val="nil"/>
            </w:tcBorders>
            <w:vAlign w:val="bottom"/>
          </w:tcPr>
          <w:p w:rsidR="00E72901" w:rsidRPr="00C91EC3" w:rsidRDefault="00E72901" w:rsidP="009C0C72">
            <w:pPr>
              <w:spacing w:line="180" w:lineRule="exact"/>
              <w:jc w:val="right"/>
              <w:rPr>
                <w:sz w:val="18"/>
                <w:szCs w:val="18"/>
              </w:rPr>
            </w:pPr>
            <w:r>
              <w:rPr>
                <w:sz w:val="18"/>
                <w:szCs w:val="18"/>
              </w:rPr>
              <w:t>5,3</w:t>
            </w:r>
          </w:p>
        </w:tc>
        <w:tc>
          <w:tcPr>
            <w:tcW w:w="632" w:type="pct"/>
            <w:tcBorders>
              <w:top w:val="nil"/>
              <w:left w:val="nil"/>
              <w:right w:val="nil"/>
            </w:tcBorders>
            <w:vAlign w:val="bottom"/>
          </w:tcPr>
          <w:p w:rsidR="00E72901" w:rsidRPr="00C91EC3" w:rsidRDefault="00E72901" w:rsidP="009C0C72">
            <w:pPr>
              <w:spacing w:line="180" w:lineRule="exact"/>
              <w:jc w:val="right"/>
              <w:rPr>
                <w:sz w:val="18"/>
                <w:szCs w:val="18"/>
              </w:rPr>
            </w:pPr>
            <w:r>
              <w:rPr>
                <w:sz w:val="18"/>
                <w:szCs w:val="18"/>
              </w:rPr>
              <w:t>4,5</w:t>
            </w:r>
          </w:p>
        </w:tc>
        <w:tc>
          <w:tcPr>
            <w:tcW w:w="632" w:type="pct"/>
            <w:tcBorders>
              <w:top w:val="nil"/>
              <w:left w:val="nil"/>
              <w:right w:val="nil"/>
            </w:tcBorders>
            <w:vAlign w:val="bottom"/>
          </w:tcPr>
          <w:p w:rsidR="00E72901" w:rsidRPr="00C91EC3" w:rsidRDefault="00E72901" w:rsidP="009C0C72">
            <w:pPr>
              <w:spacing w:line="180" w:lineRule="exact"/>
              <w:jc w:val="right"/>
              <w:rPr>
                <w:sz w:val="18"/>
                <w:szCs w:val="18"/>
              </w:rPr>
            </w:pPr>
            <w:r w:rsidRPr="005B0D0E">
              <w:rPr>
                <w:sz w:val="18"/>
                <w:szCs w:val="18"/>
              </w:rPr>
              <w:t>4,3</w:t>
            </w:r>
          </w:p>
        </w:tc>
        <w:tc>
          <w:tcPr>
            <w:tcW w:w="632" w:type="pct"/>
            <w:tcBorders>
              <w:top w:val="nil"/>
              <w:left w:val="nil"/>
              <w:right w:val="nil"/>
            </w:tcBorders>
            <w:vAlign w:val="bottom"/>
          </w:tcPr>
          <w:p w:rsidR="00E72901" w:rsidRPr="00C91EC3" w:rsidRDefault="00E72901" w:rsidP="009C0C72">
            <w:pPr>
              <w:spacing w:line="180" w:lineRule="exact"/>
              <w:jc w:val="right"/>
              <w:rPr>
                <w:sz w:val="18"/>
                <w:szCs w:val="18"/>
              </w:rPr>
            </w:pPr>
            <w:r>
              <w:rPr>
                <w:sz w:val="18"/>
                <w:szCs w:val="18"/>
              </w:rPr>
              <w:t>4,7</w:t>
            </w:r>
          </w:p>
        </w:tc>
        <w:tc>
          <w:tcPr>
            <w:tcW w:w="632" w:type="pct"/>
            <w:tcBorders>
              <w:top w:val="nil"/>
              <w:left w:val="nil"/>
            </w:tcBorders>
            <w:vAlign w:val="bottom"/>
          </w:tcPr>
          <w:p w:rsidR="00E72901" w:rsidRDefault="00CD0138" w:rsidP="009C0C72">
            <w:pPr>
              <w:spacing w:line="180" w:lineRule="exact"/>
              <w:jc w:val="right"/>
              <w:rPr>
                <w:sz w:val="18"/>
                <w:szCs w:val="18"/>
              </w:rPr>
            </w:pPr>
            <w:r>
              <w:rPr>
                <w:sz w:val="18"/>
                <w:szCs w:val="18"/>
              </w:rPr>
              <w:t>4,8</w:t>
            </w:r>
          </w:p>
        </w:tc>
      </w:tr>
      <w:bookmarkEnd w:id="228"/>
      <w:bookmarkEnd w:id="229"/>
      <w:bookmarkEnd w:id="230"/>
      <w:bookmarkEnd w:id="231"/>
      <w:bookmarkEnd w:id="232"/>
      <w:bookmarkEnd w:id="233"/>
      <w:bookmarkEnd w:id="234"/>
      <w:bookmarkEnd w:id="235"/>
      <w:bookmarkEnd w:id="236"/>
    </w:tbl>
    <w:p w:rsidR="000972CD" w:rsidRPr="00AC4B9D" w:rsidRDefault="000972CD" w:rsidP="000972CD">
      <w:pPr>
        <w:rPr>
          <w:sz w:val="12"/>
          <w:szCs w:val="12"/>
        </w:rPr>
      </w:pPr>
    </w:p>
    <w:p w:rsidR="00A4405E" w:rsidRPr="00AF6F13" w:rsidRDefault="00A4405E" w:rsidP="00A4405E">
      <w:pPr>
        <w:pStyle w:val="3"/>
        <w:keepNext w:val="0"/>
        <w:widowControl w:val="0"/>
        <w:spacing w:before="0" w:after="0" w:line="200" w:lineRule="exact"/>
        <w:jc w:val="center"/>
        <w:rPr>
          <w:rFonts w:ascii="Arial" w:hAnsi="Arial" w:cs="Arial"/>
          <w:i/>
          <w:color w:val="C00000"/>
          <w:sz w:val="18"/>
          <w:szCs w:val="18"/>
        </w:rPr>
      </w:pPr>
      <w:bookmarkStart w:id="238" w:name="_Toc420564636"/>
      <w:r w:rsidRPr="00AF6F13">
        <w:rPr>
          <w:rFonts w:ascii="Arial" w:hAnsi="Arial" w:cs="Arial"/>
          <w:i/>
          <w:color w:val="C00000"/>
          <w:sz w:val="18"/>
          <w:szCs w:val="18"/>
        </w:rPr>
        <w:t>4.5. Ожидаемая продолжительность жизни при рождении</w:t>
      </w:r>
      <w:bookmarkEnd w:id="238"/>
    </w:p>
    <w:p w:rsidR="00A4405E" w:rsidRPr="00445EA1" w:rsidRDefault="00A4405E" w:rsidP="00A4405E">
      <w:pPr>
        <w:jc w:val="center"/>
        <w:rPr>
          <w:rFonts w:ascii="Arial" w:hAnsi="Arial" w:cs="Arial"/>
          <w:i/>
          <w:color w:val="C00000"/>
          <w:sz w:val="18"/>
          <w:szCs w:val="18"/>
        </w:rPr>
      </w:pPr>
      <w:r w:rsidRPr="00445EA1">
        <w:rPr>
          <w:rFonts w:ascii="Arial" w:hAnsi="Arial" w:cs="Arial"/>
          <w:i/>
          <w:color w:val="C00000"/>
          <w:sz w:val="18"/>
          <w:szCs w:val="18"/>
        </w:rPr>
        <w:t xml:space="preserve">(число </w:t>
      </w:r>
      <w:r>
        <w:rPr>
          <w:rFonts w:ascii="Arial" w:hAnsi="Arial" w:cs="Arial"/>
          <w:i/>
          <w:color w:val="C00000"/>
          <w:sz w:val="18"/>
          <w:szCs w:val="18"/>
        </w:rPr>
        <w:t>лет</w:t>
      </w:r>
      <w:r w:rsidRPr="00445EA1">
        <w:rPr>
          <w:rFonts w:ascii="Arial" w:hAnsi="Arial" w:cs="Arial"/>
          <w:i/>
          <w:color w:val="C00000"/>
          <w:sz w:val="18"/>
          <w:szCs w:val="18"/>
        </w:rPr>
        <w:t>)</w:t>
      </w:r>
    </w:p>
    <w:p w:rsidR="00AC4B9D" w:rsidRPr="00AC4B9D" w:rsidRDefault="00AC4B9D" w:rsidP="00AC4B9D">
      <w:pPr>
        <w:pStyle w:val="3"/>
        <w:keepNext w:val="0"/>
        <w:widowControl w:val="0"/>
        <w:spacing w:before="0" w:after="0" w:line="240" w:lineRule="auto"/>
        <w:jc w:val="center"/>
        <w:rPr>
          <w:rFonts w:ascii="Arial" w:hAnsi="Arial" w:cs="Arial"/>
          <w:i/>
          <w:color w:val="C00000"/>
          <w:sz w:val="12"/>
          <w:szCs w:val="12"/>
        </w:rPr>
      </w:pPr>
    </w:p>
    <w:tbl>
      <w:tblPr>
        <w:tblW w:w="5000" w:type="pct"/>
        <w:tblBorders>
          <w:top w:val="double" w:sz="4" w:space="0" w:color="993300"/>
          <w:left w:val="double" w:sz="4" w:space="0" w:color="993300"/>
          <w:bottom w:val="double" w:sz="4" w:space="0" w:color="993300"/>
          <w:right w:val="double" w:sz="4" w:space="0" w:color="993300"/>
          <w:insideH w:val="double" w:sz="4" w:space="0" w:color="993300"/>
          <w:insideV w:val="double" w:sz="4" w:space="0" w:color="993300"/>
        </w:tblBorders>
        <w:tblCellMar>
          <w:left w:w="70" w:type="dxa"/>
          <w:right w:w="70" w:type="dxa"/>
        </w:tblCellMar>
        <w:tblLook w:val="0000"/>
      </w:tblPr>
      <w:tblGrid>
        <w:gridCol w:w="3396"/>
        <w:gridCol w:w="1183"/>
        <w:gridCol w:w="1183"/>
        <w:gridCol w:w="1182"/>
      </w:tblGrid>
      <w:tr w:rsidR="00AC4B9D" w:rsidTr="00636DA1">
        <w:trPr>
          <w:trHeight w:val="187"/>
        </w:trPr>
        <w:tc>
          <w:tcPr>
            <w:tcW w:w="2445" w:type="pct"/>
            <w:tcBorders>
              <w:bottom w:val="double" w:sz="4" w:space="0" w:color="993300"/>
            </w:tcBorders>
            <w:shd w:val="clear" w:color="auto" w:fill="F1D949"/>
            <w:vAlign w:val="center"/>
          </w:tcPr>
          <w:p w:rsidR="00AC4B9D" w:rsidRPr="00BC2C36" w:rsidRDefault="00AC4B9D" w:rsidP="00206F91">
            <w:pPr>
              <w:spacing w:before="40" w:line="180" w:lineRule="exact"/>
              <w:ind w:left="-108"/>
              <w:jc w:val="center"/>
              <w:rPr>
                <w:sz w:val="18"/>
                <w:szCs w:val="18"/>
              </w:rPr>
            </w:pPr>
          </w:p>
        </w:tc>
        <w:tc>
          <w:tcPr>
            <w:tcW w:w="852" w:type="pct"/>
            <w:tcBorders>
              <w:bottom w:val="double" w:sz="4" w:space="0" w:color="993300"/>
            </w:tcBorders>
            <w:shd w:val="clear" w:color="auto" w:fill="F1D949"/>
            <w:vAlign w:val="center"/>
          </w:tcPr>
          <w:p w:rsidR="00AC4B9D" w:rsidRPr="00BC2C36" w:rsidRDefault="00AC4B9D" w:rsidP="00206F91">
            <w:pPr>
              <w:spacing w:before="40" w:after="40" w:line="180" w:lineRule="exact"/>
              <w:ind w:left="-108"/>
              <w:jc w:val="center"/>
              <w:rPr>
                <w:sz w:val="18"/>
                <w:szCs w:val="18"/>
              </w:rPr>
            </w:pPr>
            <w:r>
              <w:rPr>
                <w:sz w:val="18"/>
                <w:szCs w:val="18"/>
              </w:rPr>
              <w:t>Всего</w:t>
            </w:r>
          </w:p>
        </w:tc>
        <w:tc>
          <w:tcPr>
            <w:tcW w:w="852" w:type="pct"/>
            <w:tcBorders>
              <w:bottom w:val="double" w:sz="4" w:space="0" w:color="993300"/>
            </w:tcBorders>
            <w:shd w:val="clear" w:color="auto" w:fill="F1D949"/>
          </w:tcPr>
          <w:p w:rsidR="00AC4B9D" w:rsidRPr="00BC2C36" w:rsidRDefault="00AC4B9D" w:rsidP="00AC4B9D">
            <w:pPr>
              <w:spacing w:before="40" w:after="40" w:line="180" w:lineRule="exact"/>
              <w:ind w:left="-108"/>
              <w:jc w:val="center"/>
              <w:rPr>
                <w:sz w:val="18"/>
                <w:szCs w:val="18"/>
              </w:rPr>
            </w:pPr>
            <w:r>
              <w:rPr>
                <w:sz w:val="18"/>
                <w:szCs w:val="18"/>
              </w:rPr>
              <w:t>Мужчины</w:t>
            </w:r>
          </w:p>
        </w:tc>
        <w:tc>
          <w:tcPr>
            <w:tcW w:w="852" w:type="pct"/>
            <w:tcBorders>
              <w:bottom w:val="double" w:sz="4" w:space="0" w:color="993300"/>
            </w:tcBorders>
            <w:shd w:val="clear" w:color="auto" w:fill="F1D949"/>
          </w:tcPr>
          <w:p w:rsidR="00AC4B9D" w:rsidRDefault="00AC4B9D" w:rsidP="00206F91">
            <w:pPr>
              <w:spacing w:before="40" w:after="40" w:line="180" w:lineRule="exact"/>
              <w:ind w:left="-108"/>
              <w:jc w:val="center"/>
              <w:rPr>
                <w:sz w:val="18"/>
                <w:szCs w:val="18"/>
              </w:rPr>
            </w:pPr>
            <w:r>
              <w:rPr>
                <w:sz w:val="18"/>
                <w:szCs w:val="18"/>
              </w:rPr>
              <w:t>Женщины</w:t>
            </w:r>
          </w:p>
        </w:tc>
      </w:tr>
      <w:tr w:rsidR="00AC4B9D" w:rsidTr="00636DA1">
        <w:trPr>
          <w:trHeight w:val="143"/>
        </w:trPr>
        <w:tc>
          <w:tcPr>
            <w:tcW w:w="2445" w:type="pct"/>
            <w:tcBorders>
              <w:bottom w:val="nil"/>
              <w:right w:val="nil"/>
            </w:tcBorders>
            <w:vAlign w:val="bottom"/>
          </w:tcPr>
          <w:p w:rsidR="00AC4B9D" w:rsidRPr="00C91EC3" w:rsidRDefault="00AC4B9D" w:rsidP="00AC4B9D">
            <w:pPr>
              <w:spacing w:line="200" w:lineRule="exact"/>
              <w:jc w:val="center"/>
              <w:rPr>
                <w:sz w:val="18"/>
                <w:szCs w:val="18"/>
              </w:rPr>
            </w:pPr>
            <w:r>
              <w:rPr>
                <w:sz w:val="18"/>
                <w:szCs w:val="18"/>
              </w:rPr>
              <w:t>2010</w:t>
            </w:r>
          </w:p>
        </w:tc>
        <w:tc>
          <w:tcPr>
            <w:tcW w:w="852" w:type="pct"/>
            <w:tcBorders>
              <w:left w:val="nil"/>
              <w:bottom w:val="nil"/>
              <w:right w:val="nil"/>
            </w:tcBorders>
            <w:vAlign w:val="bottom"/>
          </w:tcPr>
          <w:p w:rsidR="00AC4B9D" w:rsidRPr="00C91EC3" w:rsidRDefault="00AC4B9D" w:rsidP="00206F91">
            <w:pPr>
              <w:spacing w:line="180" w:lineRule="exact"/>
              <w:jc w:val="right"/>
              <w:rPr>
                <w:sz w:val="18"/>
                <w:szCs w:val="18"/>
              </w:rPr>
            </w:pPr>
            <w:r>
              <w:rPr>
                <w:sz w:val="18"/>
                <w:szCs w:val="18"/>
              </w:rPr>
              <w:t>67,6</w:t>
            </w:r>
          </w:p>
        </w:tc>
        <w:tc>
          <w:tcPr>
            <w:tcW w:w="852" w:type="pct"/>
            <w:tcBorders>
              <w:left w:val="nil"/>
              <w:bottom w:val="nil"/>
              <w:right w:val="nil"/>
            </w:tcBorders>
            <w:vAlign w:val="bottom"/>
          </w:tcPr>
          <w:p w:rsidR="00AC4B9D" w:rsidRPr="00C91EC3" w:rsidRDefault="00AC4B9D" w:rsidP="00206F91">
            <w:pPr>
              <w:spacing w:line="180" w:lineRule="exact"/>
              <w:jc w:val="right"/>
              <w:rPr>
                <w:sz w:val="18"/>
                <w:szCs w:val="18"/>
              </w:rPr>
            </w:pPr>
            <w:r>
              <w:rPr>
                <w:sz w:val="18"/>
                <w:szCs w:val="18"/>
              </w:rPr>
              <w:t>61,6</w:t>
            </w:r>
          </w:p>
        </w:tc>
        <w:tc>
          <w:tcPr>
            <w:tcW w:w="852" w:type="pct"/>
            <w:tcBorders>
              <w:left w:val="nil"/>
              <w:bottom w:val="nil"/>
            </w:tcBorders>
            <w:vAlign w:val="bottom"/>
          </w:tcPr>
          <w:p w:rsidR="00AC4B9D" w:rsidRDefault="00AC4B9D" w:rsidP="00206F91">
            <w:pPr>
              <w:spacing w:line="180" w:lineRule="exact"/>
              <w:jc w:val="right"/>
              <w:rPr>
                <w:sz w:val="18"/>
                <w:szCs w:val="18"/>
              </w:rPr>
            </w:pPr>
            <w:r>
              <w:rPr>
                <w:sz w:val="18"/>
                <w:szCs w:val="18"/>
              </w:rPr>
              <w:t>73,8</w:t>
            </w:r>
          </w:p>
        </w:tc>
      </w:tr>
      <w:tr w:rsidR="00AC4B9D" w:rsidTr="00636DA1">
        <w:trPr>
          <w:trHeight w:val="162"/>
        </w:trPr>
        <w:tc>
          <w:tcPr>
            <w:tcW w:w="2445" w:type="pct"/>
            <w:tcBorders>
              <w:top w:val="nil"/>
              <w:bottom w:val="nil"/>
              <w:right w:val="nil"/>
            </w:tcBorders>
            <w:vAlign w:val="bottom"/>
          </w:tcPr>
          <w:p w:rsidR="00AC4B9D" w:rsidRPr="00C91EC3" w:rsidRDefault="00AC4B9D" w:rsidP="00AC4B9D">
            <w:pPr>
              <w:spacing w:line="200" w:lineRule="exact"/>
              <w:jc w:val="center"/>
              <w:rPr>
                <w:sz w:val="18"/>
                <w:szCs w:val="18"/>
              </w:rPr>
            </w:pPr>
            <w:r>
              <w:rPr>
                <w:sz w:val="18"/>
                <w:szCs w:val="18"/>
              </w:rPr>
              <w:t>2011</w:t>
            </w:r>
          </w:p>
        </w:tc>
        <w:tc>
          <w:tcPr>
            <w:tcW w:w="852" w:type="pct"/>
            <w:tcBorders>
              <w:top w:val="nil"/>
              <w:left w:val="nil"/>
              <w:bottom w:val="nil"/>
              <w:right w:val="nil"/>
            </w:tcBorders>
            <w:vAlign w:val="bottom"/>
          </w:tcPr>
          <w:p w:rsidR="00AC4B9D" w:rsidRPr="00C91EC3" w:rsidRDefault="00AC4B9D" w:rsidP="00206F91">
            <w:pPr>
              <w:spacing w:line="180" w:lineRule="exact"/>
              <w:jc w:val="right"/>
              <w:rPr>
                <w:sz w:val="18"/>
                <w:szCs w:val="18"/>
              </w:rPr>
            </w:pPr>
            <w:r>
              <w:rPr>
                <w:sz w:val="18"/>
                <w:szCs w:val="18"/>
              </w:rPr>
              <w:t>68,3</w:t>
            </w:r>
          </w:p>
        </w:tc>
        <w:tc>
          <w:tcPr>
            <w:tcW w:w="852" w:type="pct"/>
            <w:tcBorders>
              <w:top w:val="nil"/>
              <w:left w:val="nil"/>
              <w:bottom w:val="nil"/>
              <w:right w:val="nil"/>
            </w:tcBorders>
            <w:vAlign w:val="bottom"/>
          </w:tcPr>
          <w:p w:rsidR="00AC4B9D" w:rsidRPr="00C91EC3" w:rsidRDefault="00AC4B9D" w:rsidP="00206F91">
            <w:pPr>
              <w:spacing w:line="180" w:lineRule="exact"/>
              <w:jc w:val="right"/>
              <w:rPr>
                <w:sz w:val="18"/>
                <w:szCs w:val="18"/>
              </w:rPr>
            </w:pPr>
            <w:r>
              <w:rPr>
                <w:sz w:val="18"/>
                <w:szCs w:val="18"/>
              </w:rPr>
              <w:t>62,5</w:t>
            </w:r>
          </w:p>
        </w:tc>
        <w:tc>
          <w:tcPr>
            <w:tcW w:w="852" w:type="pct"/>
            <w:tcBorders>
              <w:top w:val="nil"/>
              <w:left w:val="nil"/>
              <w:bottom w:val="nil"/>
            </w:tcBorders>
            <w:vAlign w:val="bottom"/>
          </w:tcPr>
          <w:p w:rsidR="00AC4B9D" w:rsidRDefault="00AC4B9D" w:rsidP="00206F91">
            <w:pPr>
              <w:spacing w:line="180" w:lineRule="exact"/>
              <w:jc w:val="right"/>
              <w:rPr>
                <w:sz w:val="18"/>
                <w:szCs w:val="18"/>
              </w:rPr>
            </w:pPr>
            <w:r>
              <w:rPr>
                <w:sz w:val="18"/>
                <w:szCs w:val="18"/>
              </w:rPr>
              <w:t>74,1</w:t>
            </w:r>
          </w:p>
        </w:tc>
      </w:tr>
      <w:tr w:rsidR="00AC4B9D" w:rsidTr="00636DA1">
        <w:trPr>
          <w:trHeight w:val="205"/>
        </w:trPr>
        <w:tc>
          <w:tcPr>
            <w:tcW w:w="2445" w:type="pct"/>
            <w:tcBorders>
              <w:top w:val="nil"/>
              <w:bottom w:val="nil"/>
              <w:right w:val="nil"/>
            </w:tcBorders>
            <w:vAlign w:val="bottom"/>
          </w:tcPr>
          <w:p w:rsidR="00AC4B9D" w:rsidRPr="00C91EC3" w:rsidRDefault="00AC4B9D" w:rsidP="00AC4B9D">
            <w:pPr>
              <w:spacing w:line="200" w:lineRule="exact"/>
              <w:jc w:val="center"/>
              <w:rPr>
                <w:sz w:val="18"/>
                <w:szCs w:val="18"/>
              </w:rPr>
            </w:pPr>
            <w:r>
              <w:rPr>
                <w:sz w:val="18"/>
                <w:szCs w:val="18"/>
              </w:rPr>
              <w:t>2012</w:t>
            </w:r>
          </w:p>
        </w:tc>
        <w:tc>
          <w:tcPr>
            <w:tcW w:w="852" w:type="pct"/>
            <w:tcBorders>
              <w:top w:val="nil"/>
              <w:left w:val="nil"/>
              <w:bottom w:val="nil"/>
              <w:right w:val="nil"/>
            </w:tcBorders>
            <w:vAlign w:val="bottom"/>
          </w:tcPr>
          <w:p w:rsidR="00AC4B9D" w:rsidRPr="00C91EC3" w:rsidRDefault="00AC4B9D" w:rsidP="00206F91">
            <w:pPr>
              <w:spacing w:line="180" w:lineRule="exact"/>
              <w:jc w:val="right"/>
              <w:rPr>
                <w:sz w:val="18"/>
                <w:szCs w:val="18"/>
              </w:rPr>
            </w:pPr>
            <w:r>
              <w:rPr>
                <w:sz w:val="18"/>
                <w:szCs w:val="18"/>
              </w:rPr>
              <w:t>68,4</w:t>
            </w:r>
          </w:p>
        </w:tc>
        <w:tc>
          <w:tcPr>
            <w:tcW w:w="852" w:type="pct"/>
            <w:tcBorders>
              <w:top w:val="nil"/>
              <w:left w:val="nil"/>
              <w:bottom w:val="nil"/>
              <w:right w:val="nil"/>
            </w:tcBorders>
            <w:vAlign w:val="bottom"/>
          </w:tcPr>
          <w:p w:rsidR="00AC4B9D" w:rsidRPr="00C91EC3" w:rsidRDefault="00AC4B9D" w:rsidP="00206F91">
            <w:pPr>
              <w:spacing w:line="180" w:lineRule="exact"/>
              <w:jc w:val="right"/>
              <w:rPr>
                <w:sz w:val="18"/>
                <w:szCs w:val="18"/>
              </w:rPr>
            </w:pPr>
            <w:r>
              <w:rPr>
                <w:sz w:val="18"/>
                <w:szCs w:val="18"/>
              </w:rPr>
              <w:t>62,7</w:t>
            </w:r>
          </w:p>
        </w:tc>
        <w:tc>
          <w:tcPr>
            <w:tcW w:w="852" w:type="pct"/>
            <w:tcBorders>
              <w:top w:val="nil"/>
              <w:left w:val="nil"/>
              <w:bottom w:val="nil"/>
            </w:tcBorders>
            <w:vAlign w:val="bottom"/>
          </w:tcPr>
          <w:p w:rsidR="00AC4B9D" w:rsidRDefault="00AC4B9D" w:rsidP="00206F91">
            <w:pPr>
              <w:spacing w:line="180" w:lineRule="exact"/>
              <w:jc w:val="right"/>
              <w:rPr>
                <w:sz w:val="18"/>
                <w:szCs w:val="18"/>
              </w:rPr>
            </w:pPr>
            <w:r>
              <w:rPr>
                <w:sz w:val="18"/>
                <w:szCs w:val="18"/>
              </w:rPr>
              <w:t>74,3</w:t>
            </w:r>
          </w:p>
        </w:tc>
      </w:tr>
      <w:tr w:rsidR="00AC4B9D" w:rsidTr="00636DA1">
        <w:trPr>
          <w:trHeight w:val="189"/>
        </w:trPr>
        <w:tc>
          <w:tcPr>
            <w:tcW w:w="2445" w:type="pct"/>
            <w:tcBorders>
              <w:top w:val="nil"/>
              <w:bottom w:val="nil"/>
              <w:right w:val="nil"/>
            </w:tcBorders>
            <w:vAlign w:val="bottom"/>
          </w:tcPr>
          <w:p w:rsidR="00AC4B9D" w:rsidRPr="00C91EC3" w:rsidRDefault="00AC4B9D" w:rsidP="00AC4B9D">
            <w:pPr>
              <w:spacing w:line="200" w:lineRule="exact"/>
              <w:jc w:val="center"/>
              <w:rPr>
                <w:sz w:val="18"/>
                <w:szCs w:val="18"/>
              </w:rPr>
            </w:pPr>
            <w:r>
              <w:rPr>
                <w:sz w:val="18"/>
                <w:szCs w:val="18"/>
              </w:rPr>
              <w:t>2013</w:t>
            </w:r>
          </w:p>
        </w:tc>
        <w:tc>
          <w:tcPr>
            <w:tcW w:w="852" w:type="pct"/>
            <w:tcBorders>
              <w:top w:val="nil"/>
              <w:left w:val="nil"/>
              <w:bottom w:val="nil"/>
              <w:right w:val="nil"/>
            </w:tcBorders>
            <w:vAlign w:val="bottom"/>
          </w:tcPr>
          <w:p w:rsidR="00AC4B9D" w:rsidRPr="00C91EC3" w:rsidRDefault="00AC4B9D" w:rsidP="00206F91">
            <w:pPr>
              <w:spacing w:line="180" w:lineRule="exact"/>
              <w:jc w:val="right"/>
              <w:rPr>
                <w:sz w:val="18"/>
                <w:szCs w:val="18"/>
              </w:rPr>
            </w:pPr>
            <w:r>
              <w:rPr>
                <w:sz w:val="18"/>
                <w:szCs w:val="18"/>
              </w:rPr>
              <w:t>69,1</w:t>
            </w:r>
          </w:p>
        </w:tc>
        <w:tc>
          <w:tcPr>
            <w:tcW w:w="852" w:type="pct"/>
            <w:tcBorders>
              <w:top w:val="nil"/>
              <w:left w:val="nil"/>
              <w:bottom w:val="nil"/>
              <w:right w:val="nil"/>
            </w:tcBorders>
            <w:vAlign w:val="bottom"/>
          </w:tcPr>
          <w:p w:rsidR="00AC4B9D" w:rsidRPr="00C91EC3" w:rsidRDefault="00AC4B9D" w:rsidP="00206F91">
            <w:pPr>
              <w:spacing w:line="180" w:lineRule="exact"/>
              <w:jc w:val="right"/>
              <w:rPr>
                <w:sz w:val="18"/>
                <w:szCs w:val="18"/>
              </w:rPr>
            </w:pPr>
            <w:r>
              <w:rPr>
                <w:sz w:val="18"/>
                <w:szCs w:val="18"/>
              </w:rPr>
              <w:t>63,4</w:t>
            </w:r>
          </w:p>
        </w:tc>
        <w:tc>
          <w:tcPr>
            <w:tcW w:w="852" w:type="pct"/>
            <w:tcBorders>
              <w:top w:val="nil"/>
              <w:left w:val="nil"/>
              <w:bottom w:val="nil"/>
            </w:tcBorders>
            <w:vAlign w:val="bottom"/>
          </w:tcPr>
          <w:p w:rsidR="00AC4B9D" w:rsidRDefault="00AC4B9D" w:rsidP="00206F91">
            <w:pPr>
              <w:spacing w:line="180" w:lineRule="exact"/>
              <w:jc w:val="right"/>
              <w:rPr>
                <w:sz w:val="18"/>
                <w:szCs w:val="18"/>
              </w:rPr>
            </w:pPr>
            <w:r>
              <w:rPr>
                <w:sz w:val="18"/>
                <w:szCs w:val="18"/>
              </w:rPr>
              <w:t>74,8</w:t>
            </w:r>
          </w:p>
        </w:tc>
      </w:tr>
      <w:tr w:rsidR="00AC4B9D" w:rsidTr="00636DA1">
        <w:trPr>
          <w:trHeight w:val="189"/>
        </w:trPr>
        <w:tc>
          <w:tcPr>
            <w:tcW w:w="2445" w:type="pct"/>
            <w:tcBorders>
              <w:top w:val="nil"/>
              <w:right w:val="nil"/>
            </w:tcBorders>
            <w:vAlign w:val="bottom"/>
          </w:tcPr>
          <w:p w:rsidR="00AC4B9D" w:rsidRPr="00AC4B9D" w:rsidRDefault="00AC4B9D" w:rsidP="00AC4B9D">
            <w:pPr>
              <w:spacing w:line="200" w:lineRule="exact"/>
              <w:jc w:val="center"/>
              <w:rPr>
                <w:sz w:val="18"/>
                <w:szCs w:val="18"/>
                <w:vertAlign w:val="superscript"/>
              </w:rPr>
            </w:pPr>
            <w:r>
              <w:rPr>
                <w:sz w:val="18"/>
                <w:szCs w:val="18"/>
              </w:rPr>
              <w:t>2014</w:t>
            </w:r>
            <w:r w:rsidRPr="00BC0919">
              <w:rPr>
                <w:sz w:val="16"/>
                <w:szCs w:val="16"/>
                <w:vertAlign w:val="superscript"/>
              </w:rPr>
              <w:t>1)</w:t>
            </w:r>
          </w:p>
        </w:tc>
        <w:tc>
          <w:tcPr>
            <w:tcW w:w="852" w:type="pct"/>
            <w:tcBorders>
              <w:top w:val="nil"/>
              <w:left w:val="nil"/>
              <w:right w:val="nil"/>
            </w:tcBorders>
            <w:vAlign w:val="bottom"/>
          </w:tcPr>
          <w:p w:rsidR="00AC4B9D" w:rsidRPr="00C91EC3" w:rsidRDefault="00AC4B9D" w:rsidP="00206F91">
            <w:pPr>
              <w:spacing w:line="180" w:lineRule="exact"/>
              <w:jc w:val="right"/>
              <w:rPr>
                <w:sz w:val="18"/>
                <w:szCs w:val="18"/>
              </w:rPr>
            </w:pPr>
            <w:r>
              <w:rPr>
                <w:sz w:val="18"/>
                <w:szCs w:val="18"/>
              </w:rPr>
              <w:t>69,2</w:t>
            </w:r>
          </w:p>
        </w:tc>
        <w:tc>
          <w:tcPr>
            <w:tcW w:w="852" w:type="pct"/>
            <w:tcBorders>
              <w:top w:val="nil"/>
              <w:left w:val="nil"/>
              <w:right w:val="nil"/>
            </w:tcBorders>
            <w:vAlign w:val="bottom"/>
          </w:tcPr>
          <w:p w:rsidR="00AC4B9D" w:rsidRPr="00C91EC3" w:rsidRDefault="00AC4B9D" w:rsidP="00206F91">
            <w:pPr>
              <w:spacing w:line="180" w:lineRule="exact"/>
              <w:jc w:val="right"/>
              <w:rPr>
                <w:sz w:val="18"/>
                <w:szCs w:val="18"/>
              </w:rPr>
            </w:pPr>
            <w:r>
              <w:rPr>
                <w:sz w:val="18"/>
                <w:szCs w:val="18"/>
              </w:rPr>
              <w:t>…</w:t>
            </w:r>
          </w:p>
        </w:tc>
        <w:tc>
          <w:tcPr>
            <w:tcW w:w="852" w:type="pct"/>
            <w:tcBorders>
              <w:top w:val="nil"/>
              <w:left w:val="nil"/>
            </w:tcBorders>
            <w:vAlign w:val="bottom"/>
          </w:tcPr>
          <w:p w:rsidR="00AC4B9D" w:rsidRDefault="00AC4B9D" w:rsidP="00206F91">
            <w:pPr>
              <w:spacing w:line="180" w:lineRule="exact"/>
              <w:jc w:val="right"/>
              <w:rPr>
                <w:sz w:val="18"/>
                <w:szCs w:val="18"/>
              </w:rPr>
            </w:pPr>
            <w:r>
              <w:rPr>
                <w:sz w:val="18"/>
                <w:szCs w:val="18"/>
              </w:rPr>
              <w:t>…</w:t>
            </w:r>
          </w:p>
        </w:tc>
      </w:tr>
    </w:tbl>
    <w:p w:rsidR="006005F4" w:rsidRPr="00AC4B9D" w:rsidRDefault="00AC4B9D" w:rsidP="00AC4B9D">
      <w:pPr>
        <w:pStyle w:val="afd"/>
        <w:spacing w:line="180" w:lineRule="exact"/>
        <w:ind w:hanging="720"/>
        <w:rPr>
          <w:sz w:val="16"/>
          <w:szCs w:val="16"/>
        </w:rPr>
      </w:pPr>
      <w:r w:rsidRPr="00AC4B9D">
        <w:rPr>
          <w:sz w:val="16"/>
          <w:szCs w:val="16"/>
          <w:vertAlign w:val="superscript"/>
        </w:rPr>
        <w:t xml:space="preserve">1) </w:t>
      </w:r>
      <w:r w:rsidRPr="00AC4B9D">
        <w:rPr>
          <w:sz w:val="16"/>
          <w:szCs w:val="16"/>
        </w:rPr>
        <w:t>Предварительные данные.</w:t>
      </w:r>
    </w:p>
    <w:p w:rsidR="00CA006A" w:rsidRPr="00AF6F13" w:rsidRDefault="00CA006A" w:rsidP="00636DA1">
      <w:pPr>
        <w:pStyle w:val="3"/>
        <w:keepNext w:val="0"/>
        <w:widowControl w:val="0"/>
        <w:spacing w:before="0" w:after="0" w:line="240" w:lineRule="exact"/>
        <w:jc w:val="center"/>
        <w:rPr>
          <w:rFonts w:ascii="Arial" w:hAnsi="Arial" w:cs="Arial"/>
          <w:i/>
          <w:color w:val="C00000"/>
          <w:sz w:val="18"/>
          <w:szCs w:val="18"/>
        </w:rPr>
      </w:pPr>
      <w:bookmarkStart w:id="239" w:name="_Toc420564637"/>
      <w:r w:rsidRPr="00AF6F13">
        <w:rPr>
          <w:rFonts w:ascii="Arial" w:hAnsi="Arial" w:cs="Arial"/>
          <w:i/>
          <w:color w:val="C00000"/>
          <w:sz w:val="18"/>
          <w:szCs w:val="18"/>
        </w:rPr>
        <w:lastRenderedPageBreak/>
        <w:t>4.</w:t>
      </w:r>
      <w:r w:rsidR="00591D7D" w:rsidRPr="00AF6F13">
        <w:rPr>
          <w:rFonts w:ascii="Arial" w:hAnsi="Arial" w:cs="Arial"/>
          <w:i/>
          <w:color w:val="C00000"/>
          <w:sz w:val="18"/>
          <w:szCs w:val="18"/>
        </w:rPr>
        <w:t>6</w:t>
      </w:r>
      <w:r w:rsidRPr="00AF6F13">
        <w:rPr>
          <w:rFonts w:ascii="Arial" w:hAnsi="Arial" w:cs="Arial"/>
          <w:i/>
          <w:color w:val="C00000"/>
          <w:sz w:val="18"/>
          <w:szCs w:val="18"/>
        </w:rPr>
        <w:t>. Коэффициенты смертности</w:t>
      </w:r>
      <w:r w:rsidR="00445EA1" w:rsidRPr="00AF6F13">
        <w:rPr>
          <w:rFonts w:ascii="Arial" w:hAnsi="Arial" w:cs="Arial"/>
          <w:i/>
          <w:color w:val="C00000"/>
          <w:sz w:val="18"/>
          <w:szCs w:val="18"/>
        </w:rPr>
        <w:br/>
        <w:t>п</w:t>
      </w:r>
      <w:r w:rsidRPr="00AF6F13">
        <w:rPr>
          <w:rFonts w:ascii="Arial" w:hAnsi="Arial" w:cs="Arial"/>
          <w:i/>
          <w:color w:val="C00000"/>
          <w:sz w:val="18"/>
          <w:szCs w:val="18"/>
        </w:rPr>
        <w:t>о основным</w:t>
      </w:r>
      <w:r w:rsidR="001C6EF6" w:rsidRPr="00AF6F13">
        <w:rPr>
          <w:rFonts w:ascii="Arial" w:hAnsi="Arial" w:cs="Arial"/>
          <w:i/>
          <w:color w:val="C00000"/>
          <w:sz w:val="18"/>
          <w:szCs w:val="18"/>
        </w:rPr>
        <w:t xml:space="preserve"> причинам</w:t>
      </w:r>
      <w:r w:rsidRPr="00AF6F13">
        <w:rPr>
          <w:rFonts w:ascii="Arial" w:hAnsi="Arial" w:cs="Arial"/>
          <w:i/>
          <w:color w:val="C00000"/>
          <w:sz w:val="18"/>
          <w:szCs w:val="18"/>
        </w:rPr>
        <w:t xml:space="preserve"> смерти</w:t>
      </w:r>
      <w:bookmarkEnd w:id="239"/>
      <w:r w:rsidRPr="00AF6F13">
        <w:rPr>
          <w:rFonts w:ascii="Arial" w:hAnsi="Arial" w:cs="Arial"/>
          <w:i/>
          <w:color w:val="C00000"/>
          <w:sz w:val="18"/>
          <w:szCs w:val="18"/>
        </w:rPr>
        <w:t xml:space="preserve"> </w:t>
      </w:r>
    </w:p>
    <w:p w:rsidR="001C6EF6" w:rsidRPr="00445EA1" w:rsidRDefault="001C6EF6" w:rsidP="00636DA1">
      <w:pPr>
        <w:spacing w:line="240" w:lineRule="exact"/>
        <w:jc w:val="center"/>
        <w:rPr>
          <w:rFonts w:ascii="Arial" w:hAnsi="Arial" w:cs="Arial"/>
          <w:i/>
          <w:color w:val="C00000"/>
          <w:sz w:val="18"/>
          <w:szCs w:val="18"/>
        </w:rPr>
      </w:pPr>
      <w:r w:rsidRPr="00445EA1">
        <w:rPr>
          <w:rFonts w:ascii="Arial" w:hAnsi="Arial" w:cs="Arial"/>
          <w:i/>
          <w:color w:val="C00000"/>
          <w:sz w:val="18"/>
          <w:szCs w:val="18"/>
        </w:rPr>
        <w:t>(число умерших на 100 тыс</w:t>
      </w:r>
      <w:r w:rsidR="000770B6">
        <w:rPr>
          <w:rFonts w:ascii="Arial" w:hAnsi="Arial" w:cs="Arial"/>
          <w:i/>
          <w:color w:val="C00000"/>
          <w:sz w:val="18"/>
          <w:szCs w:val="18"/>
        </w:rPr>
        <w:t>яч</w:t>
      </w:r>
      <w:r w:rsidRPr="00445EA1">
        <w:rPr>
          <w:rFonts w:ascii="Arial" w:hAnsi="Arial" w:cs="Arial"/>
          <w:i/>
          <w:color w:val="C00000"/>
          <w:sz w:val="18"/>
          <w:szCs w:val="18"/>
        </w:rPr>
        <w:t xml:space="preserve"> человек населения)</w:t>
      </w:r>
    </w:p>
    <w:p w:rsidR="00CA006A" w:rsidRPr="001C6EF6" w:rsidRDefault="00CA006A" w:rsidP="00636DA1">
      <w:pPr>
        <w:spacing w:line="240" w:lineRule="exact"/>
      </w:pPr>
    </w:p>
    <w:tbl>
      <w:tblPr>
        <w:tblW w:w="5000" w:type="pct"/>
        <w:jc w:val="center"/>
        <w:tblBorders>
          <w:top w:val="double" w:sz="4" w:space="0" w:color="993300"/>
          <w:left w:val="double" w:sz="4" w:space="0" w:color="993300"/>
          <w:bottom w:val="double" w:sz="4" w:space="0" w:color="993300"/>
          <w:right w:val="double" w:sz="4" w:space="0" w:color="993300"/>
          <w:insideH w:val="double" w:sz="4" w:space="0" w:color="993300"/>
          <w:insideV w:val="double" w:sz="4" w:space="0" w:color="993300"/>
        </w:tblBorders>
        <w:tblCellMar>
          <w:left w:w="56" w:type="dxa"/>
          <w:right w:w="56" w:type="dxa"/>
        </w:tblCellMar>
        <w:tblLook w:val="0000"/>
      </w:tblPr>
      <w:tblGrid>
        <w:gridCol w:w="3096"/>
        <w:gridCol w:w="764"/>
        <w:gridCol w:w="765"/>
        <w:gridCol w:w="764"/>
        <w:gridCol w:w="765"/>
        <w:gridCol w:w="762"/>
      </w:tblGrid>
      <w:tr w:rsidR="00985607" w:rsidTr="00636DA1">
        <w:trPr>
          <w:trHeight w:val="193"/>
          <w:jc w:val="center"/>
        </w:trPr>
        <w:tc>
          <w:tcPr>
            <w:tcW w:w="2238" w:type="pct"/>
            <w:tcBorders>
              <w:bottom w:val="double" w:sz="4" w:space="0" w:color="993300"/>
            </w:tcBorders>
            <w:shd w:val="clear" w:color="auto" w:fill="F1D949"/>
            <w:vAlign w:val="center"/>
          </w:tcPr>
          <w:p w:rsidR="00985607" w:rsidRPr="008535E5" w:rsidRDefault="00985607" w:rsidP="00636DA1">
            <w:pPr>
              <w:widowControl w:val="0"/>
              <w:spacing w:before="40" w:after="40" w:line="240" w:lineRule="exact"/>
              <w:ind w:left="-108"/>
              <w:jc w:val="center"/>
              <w:rPr>
                <w:sz w:val="18"/>
                <w:szCs w:val="18"/>
              </w:rPr>
            </w:pPr>
          </w:p>
        </w:tc>
        <w:tc>
          <w:tcPr>
            <w:tcW w:w="552" w:type="pct"/>
            <w:tcBorders>
              <w:bottom w:val="double" w:sz="4" w:space="0" w:color="993300"/>
            </w:tcBorders>
            <w:shd w:val="clear" w:color="auto" w:fill="F1D949"/>
            <w:vAlign w:val="center"/>
          </w:tcPr>
          <w:p w:rsidR="00985607" w:rsidRPr="008535E5" w:rsidRDefault="00985607" w:rsidP="00636DA1">
            <w:pPr>
              <w:widowControl w:val="0"/>
              <w:spacing w:before="40" w:after="40" w:line="240" w:lineRule="exact"/>
              <w:ind w:left="-108"/>
              <w:jc w:val="center"/>
              <w:rPr>
                <w:sz w:val="18"/>
                <w:szCs w:val="18"/>
              </w:rPr>
            </w:pPr>
            <w:r w:rsidRPr="008535E5">
              <w:rPr>
                <w:sz w:val="18"/>
                <w:szCs w:val="18"/>
              </w:rPr>
              <w:t>2010</w:t>
            </w:r>
          </w:p>
        </w:tc>
        <w:tc>
          <w:tcPr>
            <w:tcW w:w="553" w:type="pct"/>
            <w:tcBorders>
              <w:bottom w:val="double" w:sz="4" w:space="0" w:color="993300"/>
            </w:tcBorders>
            <w:shd w:val="clear" w:color="auto" w:fill="F1D949"/>
            <w:vAlign w:val="center"/>
          </w:tcPr>
          <w:p w:rsidR="00985607" w:rsidRPr="008535E5" w:rsidRDefault="00985607" w:rsidP="00636DA1">
            <w:pPr>
              <w:widowControl w:val="0"/>
              <w:spacing w:before="40" w:after="40" w:line="240" w:lineRule="exact"/>
              <w:ind w:left="-108"/>
              <w:jc w:val="center"/>
              <w:rPr>
                <w:sz w:val="18"/>
                <w:szCs w:val="18"/>
              </w:rPr>
            </w:pPr>
            <w:r w:rsidRPr="008535E5">
              <w:rPr>
                <w:sz w:val="18"/>
                <w:szCs w:val="18"/>
              </w:rPr>
              <w:t>2011</w:t>
            </w:r>
          </w:p>
        </w:tc>
        <w:tc>
          <w:tcPr>
            <w:tcW w:w="552" w:type="pct"/>
            <w:tcBorders>
              <w:bottom w:val="double" w:sz="4" w:space="0" w:color="993300"/>
            </w:tcBorders>
            <w:shd w:val="clear" w:color="auto" w:fill="F1D949"/>
            <w:vAlign w:val="center"/>
          </w:tcPr>
          <w:p w:rsidR="00985607" w:rsidRPr="008535E5" w:rsidRDefault="00985607" w:rsidP="00636DA1">
            <w:pPr>
              <w:widowControl w:val="0"/>
              <w:spacing w:before="40" w:after="40" w:line="240" w:lineRule="exact"/>
              <w:ind w:left="-108"/>
              <w:jc w:val="center"/>
              <w:rPr>
                <w:sz w:val="18"/>
                <w:szCs w:val="18"/>
              </w:rPr>
            </w:pPr>
            <w:r>
              <w:rPr>
                <w:sz w:val="18"/>
                <w:szCs w:val="18"/>
              </w:rPr>
              <w:t>2012</w:t>
            </w:r>
          </w:p>
        </w:tc>
        <w:tc>
          <w:tcPr>
            <w:tcW w:w="553" w:type="pct"/>
            <w:tcBorders>
              <w:bottom w:val="double" w:sz="4" w:space="0" w:color="993300"/>
            </w:tcBorders>
            <w:shd w:val="clear" w:color="auto" w:fill="F1D949"/>
            <w:vAlign w:val="center"/>
          </w:tcPr>
          <w:p w:rsidR="00985607" w:rsidRPr="008535E5" w:rsidRDefault="00985607" w:rsidP="00636DA1">
            <w:pPr>
              <w:widowControl w:val="0"/>
              <w:spacing w:before="40" w:after="40" w:line="240" w:lineRule="exact"/>
              <w:ind w:left="-108"/>
              <w:jc w:val="center"/>
              <w:rPr>
                <w:sz w:val="18"/>
                <w:szCs w:val="18"/>
              </w:rPr>
            </w:pPr>
            <w:r>
              <w:rPr>
                <w:sz w:val="18"/>
                <w:szCs w:val="18"/>
              </w:rPr>
              <w:t>2013</w:t>
            </w:r>
          </w:p>
        </w:tc>
        <w:tc>
          <w:tcPr>
            <w:tcW w:w="551" w:type="pct"/>
            <w:tcBorders>
              <w:bottom w:val="double" w:sz="4" w:space="0" w:color="993300"/>
            </w:tcBorders>
            <w:shd w:val="clear" w:color="auto" w:fill="F1D949"/>
            <w:vAlign w:val="center"/>
          </w:tcPr>
          <w:p w:rsidR="00985607" w:rsidRDefault="00985607" w:rsidP="00636DA1">
            <w:pPr>
              <w:widowControl w:val="0"/>
              <w:spacing w:before="40" w:after="40" w:line="240" w:lineRule="exact"/>
              <w:ind w:left="-108"/>
              <w:jc w:val="center"/>
              <w:rPr>
                <w:sz w:val="18"/>
                <w:szCs w:val="18"/>
              </w:rPr>
            </w:pPr>
            <w:r>
              <w:rPr>
                <w:sz w:val="18"/>
                <w:szCs w:val="18"/>
              </w:rPr>
              <w:t>2014</w:t>
            </w:r>
          </w:p>
        </w:tc>
      </w:tr>
      <w:tr w:rsidR="00D11985" w:rsidTr="00D11985">
        <w:trPr>
          <w:trHeight w:val="144"/>
          <w:jc w:val="center"/>
        </w:trPr>
        <w:tc>
          <w:tcPr>
            <w:tcW w:w="2238" w:type="pct"/>
            <w:tcBorders>
              <w:bottom w:val="nil"/>
              <w:right w:val="nil"/>
            </w:tcBorders>
            <w:vAlign w:val="bottom"/>
          </w:tcPr>
          <w:p w:rsidR="00D11985" w:rsidRPr="00591D7D" w:rsidRDefault="00D11985" w:rsidP="00636DA1">
            <w:pPr>
              <w:widowControl w:val="0"/>
              <w:spacing w:line="240" w:lineRule="exact"/>
              <w:ind w:left="142" w:right="-56" w:hanging="142"/>
              <w:rPr>
                <w:b/>
                <w:sz w:val="18"/>
                <w:szCs w:val="18"/>
              </w:rPr>
            </w:pPr>
            <w:r w:rsidRPr="00591D7D">
              <w:rPr>
                <w:b/>
                <w:sz w:val="18"/>
                <w:szCs w:val="18"/>
              </w:rPr>
              <w:t>Умершие от всех причин</w:t>
            </w:r>
          </w:p>
        </w:tc>
        <w:tc>
          <w:tcPr>
            <w:tcW w:w="552" w:type="pct"/>
            <w:tcBorders>
              <w:left w:val="nil"/>
              <w:bottom w:val="nil"/>
              <w:right w:val="nil"/>
            </w:tcBorders>
            <w:vAlign w:val="bottom"/>
          </w:tcPr>
          <w:p w:rsidR="00D11985" w:rsidRPr="00591D7D" w:rsidRDefault="00D11985" w:rsidP="00636DA1">
            <w:pPr>
              <w:keepNext/>
              <w:spacing w:line="240" w:lineRule="exact"/>
              <w:contextualSpacing/>
              <w:jc w:val="right"/>
              <w:rPr>
                <w:b/>
                <w:sz w:val="17"/>
                <w:szCs w:val="17"/>
              </w:rPr>
            </w:pPr>
            <w:r w:rsidRPr="00591D7D">
              <w:rPr>
                <w:b/>
                <w:sz w:val="17"/>
                <w:szCs w:val="17"/>
              </w:rPr>
              <w:t>1346,9</w:t>
            </w:r>
          </w:p>
        </w:tc>
        <w:tc>
          <w:tcPr>
            <w:tcW w:w="553" w:type="pct"/>
            <w:tcBorders>
              <w:left w:val="nil"/>
              <w:bottom w:val="nil"/>
              <w:right w:val="nil"/>
            </w:tcBorders>
            <w:vAlign w:val="bottom"/>
          </w:tcPr>
          <w:p w:rsidR="00D11985" w:rsidRPr="00591D7D" w:rsidRDefault="00D11985" w:rsidP="00636DA1">
            <w:pPr>
              <w:keepNext/>
              <w:spacing w:line="240" w:lineRule="exact"/>
              <w:contextualSpacing/>
              <w:jc w:val="right"/>
              <w:rPr>
                <w:b/>
                <w:sz w:val="17"/>
                <w:szCs w:val="17"/>
              </w:rPr>
            </w:pPr>
            <w:r w:rsidRPr="00591D7D">
              <w:rPr>
                <w:b/>
                <w:sz w:val="17"/>
                <w:szCs w:val="17"/>
              </w:rPr>
              <w:t>1304,3</w:t>
            </w:r>
          </w:p>
        </w:tc>
        <w:tc>
          <w:tcPr>
            <w:tcW w:w="552" w:type="pct"/>
            <w:tcBorders>
              <w:left w:val="nil"/>
              <w:bottom w:val="nil"/>
              <w:right w:val="nil"/>
            </w:tcBorders>
            <w:vAlign w:val="bottom"/>
          </w:tcPr>
          <w:p w:rsidR="00D11985" w:rsidRPr="00591D7D" w:rsidRDefault="00D11985" w:rsidP="00636DA1">
            <w:pPr>
              <w:keepNext/>
              <w:spacing w:line="240" w:lineRule="exact"/>
              <w:contextualSpacing/>
              <w:jc w:val="right"/>
              <w:rPr>
                <w:b/>
                <w:sz w:val="17"/>
                <w:szCs w:val="17"/>
              </w:rPr>
            </w:pPr>
            <w:r w:rsidRPr="00591D7D">
              <w:rPr>
                <w:b/>
                <w:sz w:val="17"/>
                <w:szCs w:val="17"/>
              </w:rPr>
              <w:t>1299,2</w:t>
            </w:r>
          </w:p>
        </w:tc>
        <w:tc>
          <w:tcPr>
            <w:tcW w:w="553" w:type="pct"/>
            <w:tcBorders>
              <w:left w:val="nil"/>
              <w:bottom w:val="nil"/>
              <w:right w:val="nil"/>
            </w:tcBorders>
            <w:vAlign w:val="bottom"/>
          </w:tcPr>
          <w:p w:rsidR="00D11985" w:rsidRPr="00591D7D" w:rsidRDefault="00D11985" w:rsidP="00636DA1">
            <w:pPr>
              <w:keepNext/>
              <w:spacing w:line="240" w:lineRule="exact"/>
              <w:contextualSpacing/>
              <w:jc w:val="right"/>
              <w:rPr>
                <w:b/>
                <w:sz w:val="17"/>
                <w:szCs w:val="17"/>
              </w:rPr>
            </w:pPr>
            <w:r w:rsidRPr="00591D7D">
              <w:rPr>
                <w:b/>
                <w:sz w:val="17"/>
                <w:szCs w:val="17"/>
              </w:rPr>
              <w:t>1269,0</w:t>
            </w:r>
          </w:p>
        </w:tc>
        <w:tc>
          <w:tcPr>
            <w:tcW w:w="551" w:type="pct"/>
            <w:tcBorders>
              <w:left w:val="nil"/>
              <w:bottom w:val="nil"/>
            </w:tcBorders>
            <w:vAlign w:val="bottom"/>
          </w:tcPr>
          <w:p w:rsidR="00D11985" w:rsidRPr="005C6B5D" w:rsidRDefault="00D11985" w:rsidP="00D11985">
            <w:pPr>
              <w:widowControl w:val="0"/>
              <w:spacing w:line="240" w:lineRule="exact"/>
              <w:jc w:val="right"/>
              <w:rPr>
                <w:b/>
                <w:sz w:val="18"/>
                <w:szCs w:val="18"/>
              </w:rPr>
            </w:pPr>
            <w:r w:rsidRPr="005C6B5D">
              <w:rPr>
                <w:b/>
                <w:sz w:val="18"/>
                <w:szCs w:val="18"/>
              </w:rPr>
              <w:t>1267,3</w:t>
            </w:r>
          </w:p>
        </w:tc>
      </w:tr>
      <w:tr w:rsidR="00D11985" w:rsidTr="00D11985">
        <w:trPr>
          <w:trHeight w:val="151"/>
          <w:jc w:val="center"/>
        </w:trPr>
        <w:tc>
          <w:tcPr>
            <w:tcW w:w="2238" w:type="pct"/>
            <w:tcBorders>
              <w:top w:val="nil"/>
              <w:bottom w:val="nil"/>
              <w:right w:val="nil"/>
            </w:tcBorders>
            <w:vAlign w:val="bottom"/>
          </w:tcPr>
          <w:p w:rsidR="00D11985" w:rsidRPr="001B5890" w:rsidRDefault="00D11985" w:rsidP="00636DA1">
            <w:pPr>
              <w:widowControl w:val="0"/>
              <w:spacing w:line="240" w:lineRule="exact"/>
              <w:ind w:left="284" w:hanging="284"/>
              <w:rPr>
                <w:sz w:val="18"/>
                <w:szCs w:val="18"/>
              </w:rPr>
            </w:pPr>
            <w:r>
              <w:rPr>
                <w:sz w:val="18"/>
                <w:szCs w:val="18"/>
              </w:rPr>
              <w:t xml:space="preserve"> из них от:</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p>
        </w:tc>
        <w:tc>
          <w:tcPr>
            <w:tcW w:w="551" w:type="pct"/>
            <w:tcBorders>
              <w:top w:val="nil"/>
              <w:left w:val="nil"/>
              <w:bottom w:val="nil"/>
            </w:tcBorders>
            <w:vAlign w:val="bottom"/>
          </w:tcPr>
          <w:p w:rsidR="00D11985" w:rsidRDefault="00D11985" w:rsidP="00D11985">
            <w:pPr>
              <w:widowControl w:val="0"/>
              <w:spacing w:line="240" w:lineRule="exact"/>
              <w:jc w:val="right"/>
              <w:rPr>
                <w:sz w:val="18"/>
                <w:szCs w:val="18"/>
              </w:rPr>
            </w:pPr>
          </w:p>
        </w:tc>
      </w:tr>
      <w:tr w:rsidR="00D11985" w:rsidTr="00D11985">
        <w:trPr>
          <w:trHeight w:val="171"/>
          <w:jc w:val="center"/>
        </w:trPr>
        <w:tc>
          <w:tcPr>
            <w:tcW w:w="2238" w:type="pct"/>
            <w:tcBorders>
              <w:top w:val="nil"/>
              <w:bottom w:val="nil"/>
              <w:right w:val="nil"/>
            </w:tcBorders>
            <w:vAlign w:val="bottom"/>
          </w:tcPr>
          <w:p w:rsidR="00D11985" w:rsidRPr="001B5890" w:rsidRDefault="00D11985" w:rsidP="00636DA1">
            <w:pPr>
              <w:widowControl w:val="0"/>
              <w:spacing w:line="240" w:lineRule="exact"/>
              <w:ind w:left="142" w:hanging="142"/>
              <w:rPr>
                <w:sz w:val="18"/>
                <w:szCs w:val="18"/>
              </w:rPr>
            </w:pPr>
            <w:r>
              <w:rPr>
                <w:sz w:val="18"/>
                <w:szCs w:val="18"/>
              </w:rPr>
              <w:t xml:space="preserve">  болезней системы кровообращения </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658,6</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609,3</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614,5</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610,6</w:t>
            </w:r>
          </w:p>
        </w:tc>
        <w:tc>
          <w:tcPr>
            <w:tcW w:w="551" w:type="pct"/>
            <w:tcBorders>
              <w:top w:val="nil"/>
              <w:left w:val="nil"/>
              <w:bottom w:val="nil"/>
            </w:tcBorders>
            <w:vAlign w:val="bottom"/>
          </w:tcPr>
          <w:p w:rsidR="00D11985" w:rsidRDefault="00D11985" w:rsidP="00D11985">
            <w:pPr>
              <w:widowControl w:val="0"/>
              <w:spacing w:line="240" w:lineRule="exact"/>
              <w:jc w:val="right"/>
              <w:rPr>
                <w:sz w:val="18"/>
                <w:szCs w:val="18"/>
              </w:rPr>
            </w:pPr>
            <w:r w:rsidRPr="00B86BB5">
              <w:rPr>
                <w:sz w:val="18"/>
                <w:szCs w:val="18"/>
              </w:rPr>
              <w:t>596,5</w:t>
            </w:r>
          </w:p>
        </w:tc>
      </w:tr>
      <w:tr w:rsidR="00D11985" w:rsidTr="00D11985">
        <w:trPr>
          <w:trHeight w:val="210"/>
          <w:jc w:val="center"/>
        </w:trPr>
        <w:tc>
          <w:tcPr>
            <w:tcW w:w="2238" w:type="pct"/>
            <w:tcBorders>
              <w:top w:val="nil"/>
              <w:bottom w:val="nil"/>
              <w:right w:val="nil"/>
            </w:tcBorders>
            <w:vAlign w:val="bottom"/>
          </w:tcPr>
          <w:p w:rsidR="00D11985" w:rsidRPr="001B5890" w:rsidRDefault="00D11985" w:rsidP="00636DA1">
            <w:pPr>
              <w:widowControl w:val="0"/>
              <w:spacing w:line="240" w:lineRule="exact"/>
              <w:ind w:left="142" w:right="-56" w:hanging="142"/>
              <w:rPr>
                <w:sz w:val="18"/>
                <w:szCs w:val="18"/>
              </w:rPr>
            </w:pPr>
            <w:r>
              <w:rPr>
                <w:sz w:val="18"/>
                <w:szCs w:val="18"/>
              </w:rPr>
              <w:t xml:space="preserve">  внешних причин смерти: </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196,6</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177,5</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177,7</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164,4</w:t>
            </w:r>
          </w:p>
        </w:tc>
        <w:tc>
          <w:tcPr>
            <w:tcW w:w="551" w:type="pct"/>
            <w:tcBorders>
              <w:top w:val="nil"/>
              <w:left w:val="nil"/>
              <w:bottom w:val="nil"/>
            </w:tcBorders>
            <w:vAlign w:val="bottom"/>
          </w:tcPr>
          <w:p w:rsidR="00D11985" w:rsidRDefault="00D11985" w:rsidP="00D11985">
            <w:pPr>
              <w:widowControl w:val="0"/>
              <w:spacing w:line="240" w:lineRule="exact"/>
              <w:jc w:val="right"/>
              <w:rPr>
                <w:sz w:val="18"/>
                <w:szCs w:val="18"/>
              </w:rPr>
            </w:pPr>
            <w:r>
              <w:rPr>
                <w:sz w:val="18"/>
                <w:szCs w:val="18"/>
              </w:rPr>
              <w:t>166,1</w:t>
            </w:r>
          </w:p>
        </w:tc>
      </w:tr>
      <w:tr w:rsidR="00D11985" w:rsidTr="00D11985">
        <w:trPr>
          <w:trHeight w:val="141"/>
          <w:jc w:val="center"/>
        </w:trPr>
        <w:tc>
          <w:tcPr>
            <w:tcW w:w="2238" w:type="pct"/>
            <w:tcBorders>
              <w:top w:val="nil"/>
              <w:bottom w:val="nil"/>
              <w:right w:val="nil"/>
            </w:tcBorders>
            <w:vAlign w:val="bottom"/>
          </w:tcPr>
          <w:p w:rsidR="00D11985" w:rsidRPr="001B5890" w:rsidRDefault="00D11985" w:rsidP="00636DA1">
            <w:pPr>
              <w:widowControl w:val="0"/>
              <w:spacing w:line="240" w:lineRule="exact"/>
              <w:ind w:left="142" w:right="-56" w:hanging="142"/>
              <w:rPr>
                <w:sz w:val="18"/>
                <w:szCs w:val="18"/>
              </w:rPr>
            </w:pPr>
            <w:r>
              <w:rPr>
                <w:sz w:val="18"/>
                <w:szCs w:val="18"/>
              </w:rPr>
              <w:t xml:space="preserve">   из них от:</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p>
        </w:tc>
        <w:tc>
          <w:tcPr>
            <w:tcW w:w="551" w:type="pct"/>
            <w:tcBorders>
              <w:top w:val="nil"/>
              <w:left w:val="nil"/>
              <w:bottom w:val="nil"/>
            </w:tcBorders>
            <w:vAlign w:val="bottom"/>
          </w:tcPr>
          <w:p w:rsidR="00D11985" w:rsidRDefault="00D11985" w:rsidP="00D11985">
            <w:pPr>
              <w:widowControl w:val="0"/>
              <w:spacing w:line="240" w:lineRule="exact"/>
              <w:jc w:val="right"/>
              <w:rPr>
                <w:sz w:val="18"/>
                <w:szCs w:val="18"/>
              </w:rPr>
            </w:pPr>
          </w:p>
        </w:tc>
      </w:tr>
      <w:tr w:rsidR="00D11985" w:rsidTr="00D11985">
        <w:trPr>
          <w:trHeight w:val="215"/>
          <w:jc w:val="center"/>
        </w:trPr>
        <w:tc>
          <w:tcPr>
            <w:tcW w:w="2238" w:type="pct"/>
            <w:tcBorders>
              <w:top w:val="nil"/>
              <w:bottom w:val="nil"/>
              <w:right w:val="nil"/>
            </w:tcBorders>
            <w:vAlign w:val="bottom"/>
          </w:tcPr>
          <w:p w:rsidR="00D11985" w:rsidRPr="001B5890" w:rsidRDefault="00D11985" w:rsidP="00636DA1">
            <w:pPr>
              <w:widowControl w:val="0"/>
              <w:spacing w:line="240" w:lineRule="exact"/>
              <w:ind w:left="142" w:hanging="142"/>
              <w:rPr>
                <w:sz w:val="18"/>
                <w:szCs w:val="18"/>
              </w:rPr>
            </w:pPr>
            <w:r>
              <w:rPr>
                <w:sz w:val="18"/>
                <w:szCs w:val="18"/>
              </w:rPr>
              <w:t xml:space="preserve">    случайных отравлений алкоголем</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28,0</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22,7</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23,7</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18,2</w:t>
            </w:r>
          </w:p>
        </w:tc>
        <w:tc>
          <w:tcPr>
            <w:tcW w:w="551" w:type="pct"/>
            <w:tcBorders>
              <w:top w:val="nil"/>
              <w:left w:val="nil"/>
              <w:bottom w:val="nil"/>
            </w:tcBorders>
            <w:vAlign w:val="bottom"/>
          </w:tcPr>
          <w:p w:rsidR="00D11985" w:rsidRDefault="00D11985" w:rsidP="00D11985">
            <w:pPr>
              <w:widowControl w:val="0"/>
              <w:spacing w:line="240" w:lineRule="exact"/>
              <w:jc w:val="right"/>
              <w:rPr>
                <w:sz w:val="18"/>
                <w:szCs w:val="18"/>
              </w:rPr>
            </w:pPr>
            <w:r>
              <w:rPr>
                <w:sz w:val="18"/>
                <w:szCs w:val="18"/>
              </w:rPr>
              <w:t>12,0</w:t>
            </w:r>
          </w:p>
        </w:tc>
      </w:tr>
      <w:tr w:rsidR="00D11985" w:rsidTr="00D11985">
        <w:trPr>
          <w:trHeight w:val="137"/>
          <w:jc w:val="center"/>
        </w:trPr>
        <w:tc>
          <w:tcPr>
            <w:tcW w:w="2238" w:type="pct"/>
            <w:tcBorders>
              <w:top w:val="nil"/>
              <w:bottom w:val="nil"/>
              <w:right w:val="nil"/>
            </w:tcBorders>
            <w:vAlign w:val="bottom"/>
          </w:tcPr>
          <w:p w:rsidR="00D11985" w:rsidRPr="001B5890" w:rsidRDefault="00D11985" w:rsidP="00636DA1">
            <w:pPr>
              <w:widowControl w:val="0"/>
              <w:spacing w:line="240" w:lineRule="exact"/>
              <w:ind w:left="-53" w:right="-56" w:firstLine="53"/>
              <w:rPr>
                <w:sz w:val="18"/>
                <w:szCs w:val="18"/>
              </w:rPr>
            </w:pPr>
            <w:r>
              <w:rPr>
                <w:sz w:val="18"/>
                <w:szCs w:val="18"/>
              </w:rPr>
              <w:t xml:space="preserve">    самоубийств</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25,0</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23,3</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22,6</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22,2</w:t>
            </w:r>
          </w:p>
        </w:tc>
        <w:tc>
          <w:tcPr>
            <w:tcW w:w="551" w:type="pct"/>
            <w:tcBorders>
              <w:top w:val="nil"/>
              <w:left w:val="nil"/>
              <w:bottom w:val="nil"/>
            </w:tcBorders>
            <w:vAlign w:val="bottom"/>
          </w:tcPr>
          <w:p w:rsidR="00D11985" w:rsidRDefault="00D11985" w:rsidP="00D11985">
            <w:pPr>
              <w:widowControl w:val="0"/>
              <w:spacing w:line="240" w:lineRule="exact"/>
              <w:jc w:val="right"/>
              <w:rPr>
                <w:sz w:val="18"/>
                <w:szCs w:val="18"/>
              </w:rPr>
            </w:pPr>
            <w:r>
              <w:rPr>
                <w:sz w:val="18"/>
                <w:szCs w:val="18"/>
              </w:rPr>
              <w:t>17,0</w:t>
            </w:r>
          </w:p>
        </w:tc>
      </w:tr>
      <w:tr w:rsidR="00D11985" w:rsidTr="00D11985">
        <w:trPr>
          <w:trHeight w:val="127"/>
          <w:jc w:val="center"/>
        </w:trPr>
        <w:tc>
          <w:tcPr>
            <w:tcW w:w="2238" w:type="pct"/>
            <w:tcBorders>
              <w:top w:val="nil"/>
              <w:bottom w:val="nil"/>
              <w:right w:val="nil"/>
            </w:tcBorders>
            <w:vAlign w:val="bottom"/>
          </w:tcPr>
          <w:p w:rsidR="00D11985" w:rsidRDefault="00D11985" w:rsidP="00636DA1">
            <w:pPr>
              <w:spacing w:line="240" w:lineRule="exact"/>
            </w:pPr>
            <w:r w:rsidRPr="00D12400">
              <w:rPr>
                <w:sz w:val="18"/>
                <w:szCs w:val="18"/>
              </w:rPr>
              <w:t xml:space="preserve">    убийств</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20,3</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17,6</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16,6</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15,2</w:t>
            </w:r>
          </w:p>
        </w:tc>
        <w:tc>
          <w:tcPr>
            <w:tcW w:w="551" w:type="pct"/>
            <w:tcBorders>
              <w:top w:val="nil"/>
              <w:left w:val="nil"/>
              <w:bottom w:val="nil"/>
            </w:tcBorders>
            <w:vAlign w:val="bottom"/>
          </w:tcPr>
          <w:p w:rsidR="00D11985" w:rsidRDefault="00D11985" w:rsidP="00D11985">
            <w:pPr>
              <w:widowControl w:val="0"/>
              <w:spacing w:line="240" w:lineRule="exact"/>
              <w:jc w:val="right"/>
              <w:rPr>
                <w:sz w:val="18"/>
                <w:szCs w:val="18"/>
              </w:rPr>
            </w:pPr>
            <w:r>
              <w:rPr>
                <w:sz w:val="18"/>
                <w:szCs w:val="18"/>
              </w:rPr>
              <w:t>14,1</w:t>
            </w:r>
          </w:p>
        </w:tc>
      </w:tr>
      <w:tr w:rsidR="00D11985" w:rsidTr="00D11985">
        <w:trPr>
          <w:trHeight w:val="137"/>
          <w:jc w:val="center"/>
        </w:trPr>
        <w:tc>
          <w:tcPr>
            <w:tcW w:w="2238" w:type="pct"/>
            <w:tcBorders>
              <w:top w:val="nil"/>
              <w:bottom w:val="nil"/>
              <w:right w:val="nil"/>
            </w:tcBorders>
            <w:vAlign w:val="bottom"/>
          </w:tcPr>
          <w:p w:rsidR="00D11985" w:rsidRDefault="00D11985" w:rsidP="00636DA1">
            <w:pPr>
              <w:spacing w:line="240" w:lineRule="exact"/>
            </w:pPr>
            <w:r w:rsidRPr="00D12400">
              <w:rPr>
                <w:sz w:val="18"/>
                <w:szCs w:val="18"/>
              </w:rPr>
              <w:t xml:space="preserve">    </w:t>
            </w:r>
            <w:r>
              <w:rPr>
                <w:sz w:val="18"/>
                <w:szCs w:val="18"/>
              </w:rPr>
              <w:t>транспортных травм</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23,8</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23,8</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24,0</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23,5</w:t>
            </w:r>
          </w:p>
        </w:tc>
        <w:tc>
          <w:tcPr>
            <w:tcW w:w="551" w:type="pct"/>
            <w:tcBorders>
              <w:top w:val="nil"/>
              <w:left w:val="nil"/>
              <w:bottom w:val="nil"/>
            </w:tcBorders>
            <w:vAlign w:val="bottom"/>
          </w:tcPr>
          <w:p w:rsidR="00D11985" w:rsidRDefault="00D11985" w:rsidP="00D11985">
            <w:pPr>
              <w:widowControl w:val="0"/>
              <w:spacing w:line="240" w:lineRule="exact"/>
              <w:jc w:val="right"/>
              <w:rPr>
                <w:sz w:val="18"/>
                <w:szCs w:val="18"/>
              </w:rPr>
            </w:pPr>
            <w:r>
              <w:rPr>
                <w:sz w:val="18"/>
                <w:szCs w:val="18"/>
              </w:rPr>
              <w:t>22,6</w:t>
            </w:r>
          </w:p>
        </w:tc>
      </w:tr>
      <w:tr w:rsidR="00D11985" w:rsidTr="00D11985">
        <w:trPr>
          <w:trHeight w:val="137"/>
          <w:jc w:val="center"/>
        </w:trPr>
        <w:tc>
          <w:tcPr>
            <w:tcW w:w="2238" w:type="pct"/>
            <w:tcBorders>
              <w:top w:val="nil"/>
              <w:bottom w:val="nil"/>
              <w:right w:val="nil"/>
            </w:tcBorders>
            <w:vAlign w:val="bottom"/>
          </w:tcPr>
          <w:p w:rsidR="00D11985" w:rsidRPr="001B5890" w:rsidRDefault="00D11985" w:rsidP="00636DA1">
            <w:pPr>
              <w:widowControl w:val="0"/>
              <w:spacing w:line="240" w:lineRule="exact"/>
              <w:ind w:left="142" w:right="-57" w:hanging="142"/>
              <w:rPr>
                <w:sz w:val="18"/>
                <w:szCs w:val="18"/>
              </w:rPr>
            </w:pPr>
            <w:r>
              <w:rPr>
                <w:sz w:val="18"/>
                <w:szCs w:val="18"/>
              </w:rPr>
              <w:t xml:space="preserve">   новообразований</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216,7</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222,6</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222,2</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227,5</w:t>
            </w:r>
          </w:p>
        </w:tc>
        <w:tc>
          <w:tcPr>
            <w:tcW w:w="551" w:type="pct"/>
            <w:tcBorders>
              <w:top w:val="nil"/>
              <w:left w:val="nil"/>
              <w:bottom w:val="nil"/>
            </w:tcBorders>
            <w:vAlign w:val="bottom"/>
          </w:tcPr>
          <w:p w:rsidR="00D11985" w:rsidRDefault="00D11985" w:rsidP="00D11985">
            <w:pPr>
              <w:widowControl w:val="0"/>
              <w:spacing w:line="240" w:lineRule="exact"/>
              <w:jc w:val="right"/>
              <w:rPr>
                <w:sz w:val="18"/>
                <w:szCs w:val="18"/>
              </w:rPr>
            </w:pPr>
            <w:r w:rsidRPr="00B86BB5">
              <w:rPr>
                <w:sz w:val="18"/>
                <w:szCs w:val="18"/>
              </w:rPr>
              <w:t>234,</w:t>
            </w:r>
            <w:r>
              <w:rPr>
                <w:sz w:val="18"/>
                <w:szCs w:val="18"/>
              </w:rPr>
              <w:t>5</w:t>
            </w:r>
          </w:p>
        </w:tc>
      </w:tr>
      <w:tr w:rsidR="00D11985" w:rsidTr="00D11985">
        <w:trPr>
          <w:trHeight w:val="137"/>
          <w:jc w:val="center"/>
        </w:trPr>
        <w:tc>
          <w:tcPr>
            <w:tcW w:w="2238" w:type="pct"/>
            <w:tcBorders>
              <w:top w:val="nil"/>
              <w:bottom w:val="nil"/>
              <w:right w:val="nil"/>
            </w:tcBorders>
            <w:vAlign w:val="bottom"/>
          </w:tcPr>
          <w:p w:rsidR="00D11985" w:rsidRPr="001B5890" w:rsidRDefault="00D11985" w:rsidP="00636DA1">
            <w:pPr>
              <w:widowControl w:val="0"/>
              <w:spacing w:line="240" w:lineRule="exact"/>
              <w:ind w:left="142" w:right="-57" w:hanging="142"/>
              <w:rPr>
                <w:sz w:val="18"/>
                <w:szCs w:val="18"/>
              </w:rPr>
            </w:pPr>
            <w:r>
              <w:rPr>
                <w:sz w:val="18"/>
                <w:szCs w:val="18"/>
              </w:rPr>
              <w:t xml:space="preserve">   болезней органов пищеварения</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76,7</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75,1</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72,6</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69,3</w:t>
            </w:r>
          </w:p>
        </w:tc>
        <w:tc>
          <w:tcPr>
            <w:tcW w:w="551" w:type="pct"/>
            <w:tcBorders>
              <w:top w:val="nil"/>
              <w:left w:val="nil"/>
              <w:bottom w:val="nil"/>
            </w:tcBorders>
            <w:vAlign w:val="bottom"/>
          </w:tcPr>
          <w:p w:rsidR="00D11985" w:rsidRDefault="00D11985" w:rsidP="00D11985">
            <w:pPr>
              <w:widowControl w:val="0"/>
              <w:spacing w:line="240" w:lineRule="exact"/>
              <w:jc w:val="right"/>
              <w:rPr>
                <w:sz w:val="18"/>
                <w:szCs w:val="18"/>
              </w:rPr>
            </w:pPr>
            <w:r>
              <w:rPr>
                <w:sz w:val="18"/>
                <w:szCs w:val="18"/>
              </w:rPr>
              <w:t>77,2</w:t>
            </w:r>
          </w:p>
        </w:tc>
      </w:tr>
      <w:tr w:rsidR="00D11985" w:rsidTr="00D11985">
        <w:trPr>
          <w:trHeight w:val="137"/>
          <w:jc w:val="center"/>
        </w:trPr>
        <w:tc>
          <w:tcPr>
            <w:tcW w:w="2238" w:type="pct"/>
            <w:tcBorders>
              <w:top w:val="nil"/>
              <w:bottom w:val="nil"/>
              <w:right w:val="nil"/>
            </w:tcBorders>
            <w:vAlign w:val="bottom"/>
          </w:tcPr>
          <w:p w:rsidR="00D11985" w:rsidRDefault="00D11985" w:rsidP="00636DA1">
            <w:pPr>
              <w:spacing w:line="240" w:lineRule="exact"/>
            </w:pPr>
            <w:r w:rsidRPr="00934F2E">
              <w:rPr>
                <w:sz w:val="18"/>
                <w:szCs w:val="18"/>
              </w:rPr>
              <w:t xml:space="preserve">   болезней органов </w:t>
            </w:r>
            <w:r>
              <w:rPr>
                <w:sz w:val="18"/>
                <w:szCs w:val="18"/>
              </w:rPr>
              <w:t>дыхания</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67,5</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69,2</w:t>
            </w:r>
          </w:p>
        </w:tc>
        <w:tc>
          <w:tcPr>
            <w:tcW w:w="552"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67,1</w:t>
            </w:r>
          </w:p>
        </w:tc>
        <w:tc>
          <w:tcPr>
            <w:tcW w:w="553" w:type="pct"/>
            <w:tcBorders>
              <w:top w:val="nil"/>
              <w:left w:val="nil"/>
              <w:bottom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69,5</w:t>
            </w:r>
          </w:p>
        </w:tc>
        <w:tc>
          <w:tcPr>
            <w:tcW w:w="551" w:type="pct"/>
            <w:tcBorders>
              <w:top w:val="nil"/>
              <w:left w:val="nil"/>
              <w:bottom w:val="nil"/>
            </w:tcBorders>
            <w:vAlign w:val="bottom"/>
          </w:tcPr>
          <w:p w:rsidR="00D11985" w:rsidRDefault="00D11985" w:rsidP="00D11985">
            <w:pPr>
              <w:widowControl w:val="0"/>
              <w:spacing w:line="240" w:lineRule="exact"/>
              <w:jc w:val="right"/>
              <w:rPr>
                <w:sz w:val="18"/>
                <w:szCs w:val="18"/>
              </w:rPr>
            </w:pPr>
            <w:r>
              <w:rPr>
                <w:sz w:val="18"/>
                <w:szCs w:val="18"/>
              </w:rPr>
              <w:t>69,6</w:t>
            </w:r>
          </w:p>
        </w:tc>
      </w:tr>
      <w:tr w:rsidR="00D11985" w:rsidTr="00D11985">
        <w:trPr>
          <w:trHeight w:val="308"/>
          <w:jc w:val="center"/>
        </w:trPr>
        <w:tc>
          <w:tcPr>
            <w:tcW w:w="2238" w:type="pct"/>
            <w:tcBorders>
              <w:top w:val="nil"/>
              <w:right w:val="nil"/>
            </w:tcBorders>
            <w:vAlign w:val="bottom"/>
          </w:tcPr>
          <w:p w:rsidR="00D11985" w:rsidRDefault="00D11985" w:rsidP="00636DA1">
            <w:pPr>
              <w:spacing w:line="240" w:lineRule="exact"/>
              <w:ind w:left="211" w:hanging="211"/>
            </w:pPr>
            <w:r w:rsidRPr="00934F2E">
              <w:rPr>
                <w:sz w:val="18"/>
                <w:szCs w:val="18"/>
              </w:rPr>
              <w:t xml:space="preserve">   </w:t>
            </w:r>
            <w:r>
              <w:rPr>
                <w:sz w:val="18"/>
                <w:szCs w:val="18"/>
              </w:rPr>
              <w:t>некоторых инфекционных и параз</w:t>
            </w:r>
            <w:r>
              <w:rPr>
                <w:sz w:val="18"/>
                <w:szCs w:val="18"/>
              </w:rPr>
              <w:t>и</w:t>
            </w:r>
            <w:r>
              <w:rPr>
                <w:sz w:val="18"/>
                <w:szCs w:val="18"/>
              </w:rPr>
              <w:t>тарных  болезней</w:t>
            </w:r>
          </w:p>
        </w:tc>
        <w:tc>
          <w:tcPr>
            <w:tcW w:w="552" w:type="pct"/>
            <w:tcBorders>
              <w:top w:val="nil"/>
              <w:left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31,3</w:t>
            </w:r>
          </w:p>
        </w:tc>
        <w:tc>
          <w:tcPr>
            <w:tcW w:w="553" w:type="pct"/>
            <w:tcBorders>
              <w:top w:val="nil"/>
              <w:left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32,3</w:t>
            </w:r>
          </w:p>
        </w:tc>
        <w:tc>
          <w:tcPr>
            <w:tcW w:w="552" w:type="pct"/>
            <w:tcBorders>
              <w:top w:val="nil"/>
              <w:left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30,0</w:t>
            </w:r>
          </w:p>
        </w:tc>
        <w:tc>
          <w:tcPr>
            <w:tcW w:w="553" w:type="pct"/>
            <w:tcBorders>
              <w:top w:val="nil"/>
              <w:left w:val="nil"/>
              <w:right w:val="nil"/>
            </w:tcBorders>
            <w:vAlign w:val="bottom"/>
          </w:tcPr>
          <w:p w:rsidR="00D11985" w:rsidRPr="00591D7D" w:rsidRDefault="00D11985" w:rsidP="00636DA1">
            <w:pPr>
              <w:keepNext/>
              <w:spacing w:line="240" w:lineRule="exact"/>
              <w:contextualSpacing/>
              <w:jc w:val="right"/>
              <w:rPr>
                <w:sz w:val="17"/>
                <w:szCs w:val="17"/>
              </w:rPr>
            </w:pPr>
            <w:r w:rsidRPr="00591D7D">
              <w:rPr>
                <w:sz w:val="17"/>
                <w:szCs w:val="17"/>
              </w:rPr>
              <w:t>32,5</w:t>
            </w:r>
          </w:p>
        </w:tc>
        <w:tc>
          <w:tcPr>
            <w:tcW w:w="551" w:type="pct"/>
            <w:tcBorders>
              <w:top w:val="nil"/>
              <w:left w:val="nil"/>
            </w:tcBorders>
            <w:vAlign w:val="bottom"/>
          </w:tcPr>
          <w:p w:rsidR="00D11985" w:rsidRDefault="00D11985" w:rsidP="00D11985">
            <w:pPr>
              <w:widowControl w:val="0"/>
              <w:spacing w:line="240" w:lineRule="exact"/>
              <w:jc w:val="right"/>
              <w:rPr>
                <w:sz w:val="18"/>
                <w:szCs w:val="18"/>
              </w:rPr>
            </w:pPr>
            <w:r>
              <w:rPr>
                <w:sz w:val="18"/>
                <w:szCs w:val="18"/>
              </w:rPr>
              <w:t>31,4</w:t>
            </w:r>
          </w:p>
        </w:tc>
      </w:tr>
    </w:tbl>
    <w:p w:rsidR="00445EA1" w:rsidRDefault="0056205F" w:rsidP="000770B6">
      <w:pPr>
        <w:pStyle w:val="3"/>
        <w:spacing w:before="0" w:after="0" w:line="240" w:lineRule="exact"/>
        <w:jc w:val="center"/>
        <w:rPr>
          <w:rFonts w:ascii="Arial" w:hAnsi="Arial" w:cs="Arial"/>
          <w:i/>
          <w:color w:val="C00000"/>
          <w:sz w:val="18"/>
          <w:szCs w:val="18"/>
        </w:rPr>
      </w:pPr>
      <w:bookmarkStart w:id="240" w:name="_Toc420564638"/>
      <w:r w:rsidRPr="00444491">
        <w:rPr>
          <w:rFonts w:ascii="Arial" w:hAnsi="Arial" w:cs="Arial"/>
          <w:i/>
          <w:color w:val="C00000"/>
          <w:sz w:val="18"/>
          <w:szCs w:val="18"/>
        </w:rPr>
        <w:lastRenderedPageBreak/>
        <w:t>4.</w:t>
      </w:r>
      <w:r>
        <w:rPr>
          <w:rFonts w:ascii="Arial" w:hAnsi="Arial" w:cs="Arial"/>
          <w:i/>
          <w:color w:val="C00000"/>
          <w:sz w:val="18"/>
          <w:szCs w:val="18"/>
        </w:rPr>
        <w:t>7</w:t>
      </w:r>
      <w:r w:rsidRPr="00444491">
        <w:rPr>
          <w:rFonts w:ascii="Arial" w:hAnsi="Arial" w:cs="Arial"/>
          <w:i/>
          <w:color w:val="C00000"/>
          <w:sz w:val="18"/>
          <w:szCs w:val="18"/>
        </w:rPr>
        <w:t>. Общие итоги миграции населения</w:t>
      </w:r>
      <w:bookmarkEnd w:id="240"/>
    </w:p>
    <w:p w:rsidR="0056205F" w:rsidRDefault="0056205F" w:rsidP="000770B6">
      <w:pPr>
        <w:spacing w:after="60" w:line="240" w:lineRule="exact"/>
        <w:jc w:val="center"/>
        <w:rPr>
          <w:rFonts w:ascii="Arial" w:hAnsi="Arial" w:cs="Arial"/>
          <w:i/>
          <w:color w:val="C00000"/>
          <w:sz w:val="18"/>
          <w:szCs w:val="18"/>
        </w:rPr>
      </w:pPr>
      <w:r w:rsidRPr="00445EA1">
        <w:rPr>
          <w:rFonts w:ascii="Arial" w:hAnsi="Arial" w:cs="Arial"/>
          <w:i/>
          <w:color w:val="C00000"/>
          <w:sz w:val="18"/>
          <w:szCs w:val="18"/>
        </w:rPr>
        <w:t>(человек)</w:t>
      </w:r>
    </w:p>
    <w:tbl>
      <w:tblPr>
        <w:tblW w:w="5000" w:type="pct"/>
        <w:tblBorders>
          <w:top w:val="double" w:sz="4" w:space="0" w:color="C00000"/>
          <w:left w:val="double" w:sz="4" w:space="0" w:color="C00000"/>
          <w:bottom w:val="double" w:sz="4" w:space="0" w:color="C00000"/>
          <w:right w:val="double" w:sz="4" w:space="0" w:color="C00000"/>
          <w:insideH w:val="single" w:sz="6" w:space="0" w:color="C00000"/>
          <w:insideV w:val="single" w:sz="6" w:space="0" w:color="C00000"/>
        </w:tblBorders>
        <w:tblLayout w:type="fixed"/>
        <w:tblLook w:val="00A0"/>
      </w:tblPr>
      <w:tblGrid>
        <w:gridCol w:w="2202"/>
        <w:gridCol w:w="803"/>
        <w:gridCol w:w="803"/>
        <w:gridCol w:w="803"/>
        <w:gridCol w:w="803"/>
        <w:gridCol w:w="803"/>
        <w:gridCol w:w="803"/>
      </w:tblGrid>
      <w:tr w:rsidR="000770B6" w:rsidRPr="00444491" w:rsidTr="000770B6">
        <w:trPr>
          <w:trHeight w:val="198"/>
        </w:trPr>
        <w:tc>
          <w:tcPr>
            <w:tcW w:w="1568" w:type="pct"/>
            <w:vMerge w:val="restart"/>
            <w:tcBorders>
              <w:top w:val="double" w:sz="4" w:space="0" w:color="C00000"/>
              <w:bottom w:val="double" w:sz="4" w:space="0" w:color="C00000"/>
              <w:right w:val="double" w:sz="4" w:space="0" w:color="C00000"/>
            </w:tcBorders>
            <w:shd w:val="clear" w:color="auto" w:fill="F1D949"/>
            <w:noWrap/>
            <w:vAlign w:val="bottom"/>
          </w:tcPr>
          <w:p w:rsidR="0056205F" w:rsidRPr="00067B03" w:rsidRDefault="0056205F" w:rsidP="000770B6">
            <w:pPr>
              <w:spacing w:line="200" w:lineRule="exact"/>
              <w:jc w:val="center"/>
              <w:rPr>
                <w:sz w:val="18"/>
                <w:szCs w:val="18"/>
              </w:rPr>
            </w:pPr>
            <w:r w:rsidRPr="00067B03">
              <w:rPr>
                <w:sz w:val="18"/>
                <w:szCs w:val="18"/>
              </w:rPr>
              <w:t> </w:t>
            </w:r>
          </w:p>
        </w:tc>
        <w:tc>
          <w:tcPr>
            <w:tcW w:w="1716" w:type="pct"/>
            <w:gridSpan w:val="3"/>
            <w:tcBorders>
              <w:top w:val="double" w:sz="4" w:space="0" w:color="C00000"/>
              <w:left w:val="double" w:sz="4" w:space="0" w:color="C00000"/>
              <w:bottom w:val="double" w:sz="4" w:space="0" w:color="C00000"/>
              <w:right w:val="double" w:sz="4" w:space="0" w:color="C00000"/>
            </w:tcBorders>
            <w:shd w:val="clear" w:color="auto" w:fill="F1D949"/>
            <w:noWrap/>
            <w:vAlign w:val="center"/>
          </w:tcPr>
          <w:p w:rsidR="0056205F" w:rsidRPr="00F91BC2" w:rsidRDefault="0056205F" w:rsidP="000770B6">
            <w:pPr>
              <w:spacing w:line="200" w:lineRule="exact"/>
              <w:ind w:left="-108"/>
              <w:jc w:val="center"/>
              <w:rPr>
                <w:sz w:val="18"/>
                <w:szCs w:val="18"/>
              </w:rPr>
            </w:pPr>
            <w:r w:rsidRPr="00F91BC2">
              <w:rPr>
                <w:sz w:val="18"/>
                <w:szCs w:val="18"/>
              </w:rPr>
              <w:t>201</w:t>
            </w:r>
            <w:r>
              <w:rPr>
                <w:sz w:val="18"/>
                <w:szCs w:val="18"/>
              </w:rPr>
              <w:t>3</w:t>
            </w:r>
          </w:p>
        </w:tc>
        <w:tc>
          <w:tcPr>
            <w:tcW w:w="1716" w:type="pct"/>
            <w:gridSpan w:val="3"/>
            <w:tcBorders>
              <w:top w:val="double" w:sz="4" w:space="0" w:color="C00000"/>
              <w:left w:val="double" w:sz="4" w:space="0" w:color="C00000"/>
              <w:bottom w:val="double" w:sz="4" w:space="0" w:color="C00000"/>
            </w:tcBorders>
            <w:shd w:val="clear" w:color="auto" w:fill="F1D949"/>
            <w:noWrap/>
            <w:vAlign w:val="center"/>
          </w:tcPr>
          <w:p w:rsidR="0056205F" w:rsidRPr="00F91BC2" w:rsidRDefault="0056205F" w:rsidP="000770B6">
            <w:pPr>
              <w:spacing w:line="200" w:lineRule="exact"/>
              <w:ind w:left="-108"/>
              <w:jc w:val="center"/>
              <w:rPr>
                <w:sz w:val="18"/>
                <w:szCs w:val="18"/>
              </w:rPr>
            </w:pPr>
            <w:r w:rsidRPr="00F91BC2">
              <w:rPr>
                <w:sz w:val="18"/>
                <w:szCs w:val="18"/>
              </w:rPr>
              <w:t>201</w:t>
            </w:r>
            <w:r>
              <w:rPr>
                <w:sz w:val="18"/>
                <w:szCs w:val="18"/>
              </w:rPr>
              <w:t>4</w:t>
            </w:r>
          </w:p>
        </w:tc>
      </w:tr>
      <w:tr w:rsidR="000770B6" w:rsidRPr="00444491" w:rsidTr="000770B6">
        <w:trPr>
          <w:trHeight w:val="1194"/>
        </w:trPr>
        <w:tc>
          <w:tcPr>
            <w:tcW w:w="1568" w:type="pct"/>
            <w:vMerge/>
            <w:tcBorders>
              <w:top w:val="double" w:sz="4" w:space="0" w:color="C00000"/>
              <w:bottom w:val="double" w:sz="4" w:space="0" w:color="C00000"/>
              <w:right w:val="double" w:sz="4" w:space="0" w:color="C00000"/>
            </w:tcBorders>
            <w:shd w:val="clear" w:color="auto" w:fill="F1D949"/>
            <w:vAlign w:val="center"/>
          </w:tcPr>
          <w:p w:rsidR="0056205F" w:rsidRPr="00067B03" w:rsidRDefault="0056205F" w:rsidP="000770B6">
            <w:pPr>
              <w:spacing w:line="200" w:lineRule="exact"/>
              <w:rPr>
                <w:sz w:val="18"/>
                <w:szCs w:val="18"/>
              </w:rPr>
            </w:pPr>
          </w:p>
        </w:tc>
        <w:tc>
          <w:tcPr>
            <w:tcW w:w="572"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56205F" w:rsidRPr="00067B03" w:rsidRDefault="0056205F" w:rsidP="000770B6">
            <w:pPr>
              <w:spacing w:line="200" w:lineRule="exact"/>
              <w:jc w:val="center"/>
              <w:rPr>
                <w:sz w:val="18"/>
                <w:szCs w:val="18"/>
              </w:rPr>
            </w:pPr>
            <w:r w:rsidRPr="00067B03">
              <w:rPr>
                <w:sz w:val="18"/>
                <w:szCs w:val="18"/>
              </w:rPr>
              <w:t>число при-быв-ших</w:t>
            </w:r>
          </w:p>
        </w:tc>
        <w:tc>
          <w:tcPr>
            <w:tcW w:w="572"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56205F" w:rsidRPr="00067B03" w:rsidRDefault="0056205F" w:rsidP="000770B6">
            <w:pPr>
              <w:spacing w:line="200" w:lineRule="exact"/>
              <w:jc w:val="center"/>
              <w:rPr>
                <w:sz w:val="18"/>
                <w:szCs w:val="18"/>
              </w:rPr>
            </w:pPr>
            <w:r w:rsidRPr="00067B03">
              <w:rPr>
                <w:sz w:val="18"/>
                <w:szCs w:val="18"/>
              </w:rPr>
              <w:t xml:space="preserve">число </w:t>
            </w:r>
            <w:r w:rsidRPr="00067B03">
              <w:rPr>
                <w:sz w:val="18"/>
                <w:szCs w:val="18"/>
              </w:rPr>
              <w:br/>
              <w:t>выбыв-ших</w:t>
            </w:r>
          </w:p>
        </w:tc>
        <w:tc>
          <w:tcPr>
            <w:tcW w:w="572"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56205F" w:rsidRDefault="0056205F" w:rsidP="000770B6">
            <w:pPr>
              <w:spacing w:line="200" w:lineRule="exact"/>
              <w:jc w:val="center"/>
              <w:rPr>
                <w:sz w:val="18"/>
                <w:szCs w:val="18"/>
              </w:rPr>
            </w:pPr>
            <w:r>
              <w:rPr>
                <w:sz w:val="18"/>
                <w:szCs w:val="18"/>
              </w:rPr>
              <w:t>мигра-цион-</w:t>
            </w:r>
          </w:p>
          <w:p w:rsidR="0056205F" w:rsidRPr="00067B03" w:rsidRDefault="0056205F" w:rsidP="000770B6">
            <w:pPr>
              <w:spacing w:line="200" w:lineRule="exact"/>
              <w:jc w:val="center"/>
              <w:rPr>
                <w:sz w:val="18"/>
                <w:szCs w:val="18"/>
              </w:rPr>
            </w:pPr>
            <w:r>
              <w:rPr>
                <w:sz w:val="18"/>
                <w:szCs w:val="18"/>
              </w:rPr>
              <w:t xml:space="preserve">ный </w:t>
            </w:r>
            <w:r>
              <w:rPr>
                <w:sz w:val="18"/>
                <w:szCs w:val="18"/>
              </w:rPr>
              <w:br/>
              <w:t>пр</w:t>
            </w:r>
            <w:r>
              <w:rPr>
                <w:sz w:val="18"/>
                <w:szCs w:val="18"/>
              </w:rPr>
              <w:t>и</w:t>
            </w:r>
            <w:r w:rsidRPr="00067B03">
              <w:rPr>
                <w:sz w:val="18"/>
                <w:szCs w:val="18"/>
              </w:rPr>
              <w:t>рост</w:t>
            </w:r>
            <w:r>
              <w:rPr>
                <w:sz w:val="18"/>
                <w:szCs w:val="18"/>
              </w:rPr>
              <w:t>,</w:t>
            </w:r>
            <w:r w:rsidRPr="00067B03">
              <w:rPr>
                <w:sz w:val="18"/>
                <w:szCs w:val="18"/>
              </w:rPr>
              <w:t xml:space="preserve"> сниже-ние (-)</w:t>
            </w:r>
          </w:p>
        </w:tc>
        <w:tc>
          <w:tcPr>
            <w:tcW w:w="572"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56205F" w:rsidRPr="00067B03" w:rsidRDefault="0056205F" w:rsidP="000770B6">
            <w:pPr>
              <w:spacing w:line="200" w:lineRule="exact"/>
              <w:jc w:val="center"/>
              <w:rPr>
                <w:sz w:val="18"/>
                <w:szCs w:val="18"/>
              </w:rPr>
            </w:pPr>
            <w:r w:rsidRPr="00067B03">
              <w:rPr>
                <w:sz w:val="18"/>
                <w:szCs w:val="18"/>
              </w:rPr>
              <w:t xml:space="preserve">число </w:t>
            </w:r>
            <w:r w:rsidRPr="00067B03">
              <w:rPr>
                <w:sz w:val="18"/>
                <w:szCs w:val="18"/>
              </w:rPr>
              <w:br/>
              <w:t>при-быв-ших</w:t>
            </w:r>
          </w:p>
        </w:tc>
        <w:tc>
          <w:tcPr>
            <w:tcW w:w="572"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56205F" w:rsidRPr="00067B03" w:rsidRDefault="0056205F" w:rsidP="000770B6">
            <w:pPr>
              <w:spacing w:line="200" w:lineRule="exact"/>
              <w:jc w:val="center"/>
              <w:rPr>
                <w:sz w:val="18"/>
                <w:szCs w:val="18"/>
              </w:rPr>
            </w:pPr>
            <w:r w:rsidRPr="00067B03">
              <w:rPr>
                <w:sz w:val="18"/>
                <w:szCs w:val="18"/>
              </w:rPr>
              <w:t xml:space="preserve">число </w:t>
            </w:r>
            <w:r w:rsidRPr="00067B03">
              <w:rPr>
                <w:sz w:val="18"/>
                <w:szCs w:val="18"/>
              </w:rPr>
              <w:br/>
              <w:t>выбыв-ших</w:t>
            </w:r>
          </w:p>
        </w:tc>
        <w:tc>
          <w:tcPr>
            <w:tcW w:w="572" w:type="pct"/>
            <w:tcBorders>
              <w:top w:val="double" w:sz="4" w:space="0" w:color="C00000"/>
              <w:left w:val="double" w:sz="4" w:space="0" w:color="C00000"/>
              <w:bottom w:val="double" w:sz="4" w:space="0" w:color="C00000"/>
            </w:tcBorders>
            <w:shd w:val="clear" w:color="auto" w:fill="F1D949"/>
            <w:vAlign w:val="center"/>
          </w:tcPr>
          <w:p w:rsidR="0056205F" w:rsidRPr="00067B03" w:rsidRDefault="0056205F" w:rsidP="000770B6">
            <w:pPr>
              <w:spacing w:line="200" w:lineRule="exact"/>
              <w:jc w:val="center"/>
              <w:rPr>
                <w:sz w:val="18"/>
                <w:szCs w:val="18"/>
              </w:rPr>
            </w:pPr>
            <w:r>
              <w:rPr>
                <w:sz w:val="18"/>
                <w:szCs w:val="18"/>
              </w:rPr>
              <w:t xml:space="preserve">мигра-цион-ный </w:t>
            </w:r>
            <w:r>
              <w:rPr>
                <w:sz w:val="18"/>
                <w:szCs w:val="18"/>
              </w:rPr>
              <w:br/>
              <w:t>пр</w:t>
            </w:r>
            <w:r>
              <w:rPr>
                <w:sz w:val="18"/>
                <w:szCs w:val="18"/>
              </w:rPr>
              <w:t>и</w:t>
            </w:r>
            <w:r w:rsidRPr="00067B03">
              <w:rPr>
                <w:sz w:val="18"/>
                <w:szCs w:val="18"/>
              </w:rPr>
              <w:t xml:space="preserve">рост, </w:t>
            </w:r>
            <w:r w:rsidRPr="00067B03">
              <w:rPr>
                <w:sz w:val="18"/>
                <w:szCs w:val="18"/>
              </w:rPr>
              <w:br/>
              <w:t>сниже-ние (-)</w:t>
            </w:r>
          </w:p>
        </w:tc>
      </w:tr>
      <w:tr w:rsidR="000770B6" w:rsidRPr="00444491" w:rsidTr="000770B6">
        <w:trPr>
          <w:trHeight w:val="182"/>
        </w:trPr>
        <w:tc>
          <w:tcPr>
            <w:tcW w:w="1568" w:type="pct"/>
            <w:tcBorders>
              <w:top w:val="double" w:sz="4" w:space="0" w:color="C00000"/>
              <w:bottom w:val="nil"/>
              <w:right w:val="nil"/>
            </w:tcBorders>
            <w:noWrap/>
            <w:vAlign w:val="bottom"/>
          </w:tcPr>
          <w:p w:rsidR="0056205F" w:rsidRPr="000770B6" w:rsidRDefault="0056205F" w:rsidP="000770B6">
            <w:pPr>
              <w:spacing w:line="200" w:lineRule="exact"/>
              <w:contextualSpacing/>
              <w:rPr>
                <w:b/>
                <w:bCs/>
                <w:sz w:val="18"/>
                <w:szCs w:val="18"/>
              </w:rPr>
            </w:pPr>
            <w:r w:rsidRPr="000770B6">
              <w:rPr>
                <w:b/>
                <w:bCs/>
                <w:sz w:val="18"/>
                <w:szCs w:val="18"/>
              </w:rPr>
              <w:t>Миграция – всего</w:t>
            </w:r>
          </w:p>
        </w:tc>
        <w:tc>
          <w:tcPr>
            <w:tcW w:w="572" w:type="pct"/>
            <w:tcBorders>
              <w:top w:val="double" w:sz="4" w:space="0" w:color="C00000"/>
              <w:left w:val="nil"/>
              <w:bottom w:val="nil"/>
              <w:right w:val="nil"/>
            </w:tcBorders>
            <w:noWrap/>
            <w:vAlign w:val="bottom"/>
          </w:tcPr>
          <w:p w:rsidR="0056205F" w:rsidRPr="000770B6" w:rsidRDefault="0056205F" w:rsidP="000770B6">
            <w:pPr>
              <w:keepNext/>
              <w:spacing w:line="200" w:lineRule="exact"/>
              <w:contextualSpacing/>
              <w:jc w:val="right"/>
              <w:rPr>
                <w:b/>
                <w:bCs/>
                <w:sz w:val="18"/>
                <w:szCs w:val="18"/>
              </w:rPr>
            </w:pPr>
            <w:r w:rsidRPr="000770B6">
              <w:rPr>
                <w:b/>
                <w:bCs/>
                <w:sz w:val="18"/>
                <w:szCs w:val="18"/>
              </w:rPr>
              <w:t>110347</w:t>
            </w:r>
          </w:p>
        </w:tc>
        <w:tc>
          <w:tcPr>
            <w:tcW w:w="572" w:type="pct"/>
            <w:tcBorders>
              <w:top w:val="double" w:sz="4" w:space="0" w:color="C00000"/>
              <w:left w:val="nil"/>
              <w:bottom w:val="nil"/>
              <w:right w:val="nil"/>
            </w:tcBorders>
            <w:noWrap/>
            <w:vAlign w:val="bottom"/>
          </w:tcPr>
          <w:p w:rsidR="0056205F" w:rsidRPr="000770B6" w:rsidRDefault="0056205F" w:rsidP="000770B6">
            <w:pPr>
              <w:keepNext/>
              <w:spacing w:line="200" w:lineRule="exact"/>
              <w:contextualSpacing/>
              <w:jc w:val="right"/>
              <w:rPr>
                <w:b/>
                <w:bCs/>
                <w:sz w:val="18"/>
                <w:szCs w:val="18"/>
              </w:rPr>
            </w:pPr>
            <w:r w:rsidRPr="000770B6">
              <w:rPr>
                <w:b/>
                <w:bCs/>
                <w:sz w:val="18"/>
                <w:szCs w:val="18"/>
              </w:rPr>
              <w:t>108956</w:t>
            </w:r>
          </w:p>
        </w:tc>
        <w:tc>
          <w:tcPr>
            <w:tcW w:w="572" w:type="pct"/>
            <w:tcBorders>
              <w:top w:val="double" w:sz="4" w:space="0" w:color="C00000"/>
              <w:left w:val="nil"/>
              <w:bottom w:val="nil"/>
              <w:right w:val="nil"/>
            </w:tcBorders>
            <w:noWrap/>
            <w:vAlign w:val="bottom"/>
          </w:tcPr>
          <w:p w:rsidR="0056205F" w:rsidRPr="000770B6" w:rsidRDefault="0056205F" w:rsidP="000770B6">
            <w:pPr>
              <w:keepNext/>
              <w:spacing w:line="200" w:lineRule="exact"/>
              <w:contextualSpacing/>
              <w:jc w:val="right"/>
              <w:rPr>
                <w:b/>
                <w:sz w:val="18"/>
                <w:szCs w:val="18"/>
              </w:rPr>
            </w:pPr>
            <w:r w:rsidRPr="000770B6">
              <w:rPr>
                <w:b/>
                <w:sz w:val="18"/>
                <w:szCs w:val="18"/>
              </w:rPr>
              <w:t>1391</w:t>
            </w:r>
          </w:p>
        </w:tc>
        <w:tc>
          <w:tcPr>
            <w:tcW w:w="572" w:type="pct"/>
            <w:tcBorders>
              <w:top w:val="double" w:sz="4" w:space="0" w:color="C00000"/>
              <w:left w:val="nil"/>
              <w:bottom w:val="nil"/>
              <w:right w:val="nil"/>
            </w:tcBorders>
            <w:noWrap/>
            <w:vAlign w:val="bottom"/>
          </w:tcPr>
          <w:p w:rsidR="0056205F" w:rsidRPr="000770B6" w:rsidRDefault="0056205F" w:rsidP="000770B6">
            <w:pPr>
              <w:widowControl w:val="0"/>
              <w:spacing w:line="200" w:lineRule="exact"/>
              <w:jc w:val="right"/>
              <w:rPr>
                <w:b/>
                <w:sz w:val="18"/>
                <w:szCs w:val="18"/>
              </w:rPr>
            </w:pPr>
            <w:r w:rsidRPr="000770B6">
              <w:rPr>
                <w:b/>
                <w:sz w:val="18"/>
                <w:szCs w:val="18"/>
              </w:rPr>
              <w:t>113508</w:t>
            </w:r>
          </w:p>
        </w:tc>
        <w:tc>
          <w:tcPr>
            <w:tcW w:w="572" w:type="pct"/>
            <w:tcBorders>
              <w:top w:val="double" w:sz="4" w:space="0" w:color="C00000"/>
              <w:left w:val="nil"/>
              <w:bottom w:val="nil"/>
              <w:right w:val="nil"/>
            </w:tcBorders>
            <w:noWrap/>
            <w:vAlign w:val="bottom"/>
          </w:tcPr>
          <w:p w:rsidR="0056205F" w:rsidRPr="000770B6" w:rsidRDefault="0056205F" w:rsidP="000770B6">
            <w:pPr>
              <w:widowControl w:val="0"/>
              <w:spacing w:line="200" w:lineRule="exact"/>
              <w:jc w:val="right"/>
              <w:rPr>
                <w:b/>
                <w:sz w:val="18"/>
                <w:szCs w:val="18"/>
              </w:rPr>
            </w:pPr>
            <w:r w:rsidRPr="000770B6">
              <w:rPr>
                <w:b/>
                <w:sz w:val="18"/>
                <w:szCs w:val="18"/>
              </w:rPr>
              <w:t>112573</w:t>
            </w:r>
          </w:p>
        </w:tc>
        <w:tc>
          <w:tcPr>
            <w:tcW w:w="572" w:type="pct"/>
            <w:tcBorders>
              <w:top w:val="double" w:sz="4" w:space="0" w:color="C00000"/>
              <w:left w:val="nil"/>
              <w:bottom w:val="nil"/>
            </w:tcBorders>
            <w:noWrap/>
            <w:vAlign w:val="bottom"/>
          </w:tcPr>
          <w:p w:rsidR="0056205F" w:rsidRPr="000770B6" w:rsidRDefault="0056205F" w:rsidP="000770B6">
            <w:pPr>
              <w:widowControl w:val="0"/>
              <w:spacing w:line="200" w:lineRule="exact"/>
              <w:jc w:val="right"/>
              <w:rPr>
                <w:b/>
                <w:sz w:val="18"/>
                <w:szCs w:val="18"/>
              </w:rPr>
            </w:pPr>
            <w:r w:rsidRPr="000770B6">
              <w:rPr>
                <w:b/>
                <w:sz w:val="18"/>
                <w:szCs w:val="18"/>
              </w:rPr>
              <w:t>935</w:t>
            </w:r>
          </w:p>
        </w:tc>
      </w:tr>
      <w:tr w:rsidR="000770B6" w:rsidRPr="00444491" w:rsidTr="000770B6">
        <w:trPr>
          <w:trHeight w:val="80"/>
        </w:trPr>
        <w:tc>
          <w:tcPr>
            <w:tcW w:w="1568" w:type="pct"/>
            <w:tcBorders>
              <w:top w:val="nil"/>
              <w:bottom w:val="nil"/>
              <w:right w:val="nil"/>
            </w:tcBorders>
            <w:noWrap/>
            <w:vAlign w:val="bottom"/>
          </w:tcPr>
          <w:p w:rsidR="0056205F" w:rsidRPr="000770B6" w:rsidRDefault="0056205F" w:rsidP="000770B6">
            <w:pPr>
              <w:spacing w:line="200" w:lineRule="exact"/>
              <w:contextualSpacing/>
              <w:rPr>
                <w:sz w:val="18"/>
                <w:szCs w:val="18"/>
              </w:rPr>
            </w:pPr>
            <w:r w:rsidRPr="000770B6">
              <w:rPr>
                <w:sz w:val="18"/>
                <w:szCs w:val="18"/>
              </w:rPr>
              <w:t xml:space="preserve">  в том числе:</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sz w:val="18"/>
                <w:szCs w:val="18"/>
              </w:rPr>
            </w:pP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sz w:val="18"/>
                <w:szCs w:val="18"/>
              </w:rPr>
            </w:pP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sz w:val="18"/>
                <w:szCs w:val="18"/>
              </w:rPr>
            </w:pPr>
          </w:p>
        </w:tc>
        <w:tc>
          <w:tcPr>
            <w:tcW w:w="572" w:type="pct"/>
            <w:tcBorders>
              <w:top w:val="nil"/>
              <w:left w:val="nil"/>
              <w:bottom w:val="nil"/>
              <w:right w:val="nil"/>
            </w:tcBorders>
            <w:noWrap/>
            <w:vAlign w:val="bottom"/>
          </w:tcPr>
          <w:p w:rsidR="0056205F" w:rsidRPr="000770B6" w:rsidRDefault="0056205F" w:rsidP="000770B6">
            <w:pPr>
              <w:widowControl w:val="0"/>
              <w:spacing w:line="200" w:lineRule="exact"/>
              <w:jc w:val="right"/>
              <w:rPr>
                <w:b/>
                <w:sz w:val="18"/>
                <w:szCs w:val="18"/>
              </w:rPr>
            </w:pPr>
          </w:p>
        </w:tc>
        <w:tc>
          <w:tcPr>
            <w:tcW w:w="572" w:type="pct"/>
            <w:tcBorders>
              <w:top w:val="nil"/>
              <w:left w:val="nil"/>
              <w:bottom w:val="nil"/>
              <w:right w:val="nil"/>
            </w:tcBorders>
            <w:noWrap/>
            <w:vAlign w:val="bottom"/>
          </w:tcPr>
          <w:p w:rsidR="0056205F" w:rsidRPr="000770B6" w:rsidRDefault="0056205F" w:rsidP="000770B6">
            <w:pPr>
              <w:widowControl w:val="0"/>
              <w:spacing w:line="200" w:lineRule="exact"/>
              <w:jc w:val="right"/>
              <w:rPr>
                <w:b/>
                <w:sz w:val="18"/>
                <w:szCs w:val="18"/>
              </w:rPr>
            </w:pPr>
          </w:p>
        </w:tc>
        <w:tc>
          <w:tcPr>
            <w:tcW w:w="572" w:type="pct"/>
            <w:tcBorders>
              <w:top w:val="nil"/>
              <w:left w:val="nil"/>
              <w:bottom w:val="nil"/>
            </w:tcBorders>
            <w:noWrap/>
            <w:vAlign w:val="bottom"/>
          </w:tcPr>
          <w:p w:rsidR="0056205F" w:rsidRPr="000770B6" w:rsidRDefault="0056205F" w:rsidP="000770B6">
            <w:pPr>
              <w:widowControl w:val="0"/>
              <w:spacing w:line="200" w:lineRule="exact"/>
              <w:jc w:val="right"/>
              <w:rPr>
                <w:b/>
                <w:sz w:val="18"/>
                <w:szCs w:val="18"/>
              </w:rPr>
            </w:pPr>
          </w:p>
        </w:tc>
      </w:tr>
      <w:tr w:rsidR="000770B6" w:rsidRPr="00444491" w:rsidTr="000770B6">
        <w:trPr>
          <w:trHeight w:val="222"/>
        </w:trPr>
        <w:tc>
          <w:tcPr>
            <w:tcW w:w="1568" w:type="pct"/>
            <w:tcBorders>
              <w:top w:val="nil"/>
              <w:bottom w:val="nil"/>
              <w:right w:val="nil"/>
            </w:tcBorders>
            <w:noWrap/>
            <w:vAlign w:val="bottom"/>
          </w:tcPr>
          <w:p w:rsidR="0056205F" w:rsidRPr="000770B6" w:rsidRDefault="0056205F" w:rsidP="000770B6">
            <w:pPr>
              <w:spacing w:line="200" w:lineRule="exact"/>
              <w:contextualSpacing/>
              <w:rPr>
                <w:b/>
                <w:bCs/>
                <w:sz w:val="18"/>
                <w:szCs w:val="18"/>
              </w:rPr>
            </w:pPr>
            <w:r w:rsidRPr="000770B6">
              <w:rPr>
                <w:b/>
                <w:bCs/>
                <w:sz w:val="18"/>
                <w:szCs w:val="18"/>
              </w:rPr>
              <w:t xml:space="preserve">  в пределах России</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b/>
                <w:sz w:val="18"/>
                <w:szCs w:val="18"/>
              </w:rPr>
            </w:pPr>
            <w:r w:rsidRPr="000770B6">
              <w:rPr>
                <w:b/>
                <w:sz w:val="18"/>
                <w:szCs w:val="18"/>
              </w:rPr>
              <w:t>101823</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b/>
                <w:sz w:val="18"/>
                <w:szCs w:val="18"/>
              </w:rPr>
            </w:pPr>
            <w:r w:rsidRPr="000770B6">
              <w:rPr>
                <w:b/>
                <w:sz w:val="18"/>
                <w:szCs w:val="18"/>
              </w:rPr>
              <w:t>106549</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b/>
                <w:sz w:val="18"/>
                <w:szCs w:val="18"/>
              </w:rPr>
            </w:pPr>
            <w:r w:rsidRPr="000770B6">
              <w:rPr>
                <w:b/>
                <w:sz w:val="18"/>
                <w:szCs w:val="18"/>
              </w:rPr>
              <w:t>-4726</w:t>
            </w:r>
          </w:p>
        </w:tc>
        <w:tc>
          <w:tcPr>
            <w:tcW w:w="572" w:type="pct"/>
            <w:tcBorders>
              <w:top w:val="nil"/>
              <w:left w:val="nil"/>
              <w:bottom w:val="nil"/>
              <w:right w:val="nil"/>
            </w:tcBorders>
            <w:noWrap/>
            <w:vAlign w:val="bottom"/>
          </w:tcPr>
          <w:p w:rsidR="0056205F" w:rsidRPr="000770B6" w:rsidRDefault="0056205F" w:rsidP="000770B6">
            <w:pPr>
              <w:widowControl w:val="0"/>
              <w:spacing w:line="200" w:lineRule="exact"/>
              <w:jc w:val="right"/>
              <w:rPr>
                <w:b/>
                <w:sz w:val="18"/>
                <w:szCs w:val="18"/>
              </w:rPr>
            </w:pPr>
            <w:r w:rsidRPr="000770B6">
              <w:rPr>
                <w:b/>
                <w:sz w:val="18"/>
                <w:szCs w:val="18"/>
              </w:rPr>
              <w:t>104422</w:t>
            </w:r>
          </w:p>
        </w:tc>
        <w:tc>
          <w:tcPr>
            <w:tcW w:w="572" w:type="pct"/>
            <w:tcBorders>
              <w:top w:val="nil"/>
              <w:left w:val="nil"/>
              <w:bottom w:val="nil"/>
              <w:right w:val="nil"/>
            </w:tcBorders>
            <w:noWrap/>
            <w:vAlign w:val="bottom"/>
          </w:tcPr>
          <w:p w:rsidR="0056205F" w:rsidRPr="000770B6" w:rsidRDefault="0056205F" w:rsidP="000770B6">
            <w:pPr>
              <w:widowControl w:val="0"/>
              <w:spacing w:line="200" w:lineRule="exact"/>
              <w:jc w:val="right"/>
              <w:rPr>
                <w:b/>
                <w:sz w:val="18"/>
                <w:szCs w:val="18"/>
              </w:rPr>
            </w:pPr>
            <w:r w:rsidRPr="000770B6">
              <w:rPr>
                <w:b/>
                <w:sz w:val="18"/>
                <w:szCs w:val="18"/>
              </w:rPr>
              <w:t>108690</w:t>
            </w:r>
          </w:p>
        </w:tc>
        <w:tc>
          <w:tcPr>
            <w:tcW w:w="572" w:type="pct"/>
            <w:tcBorders>
              <w:top w:val="nil"/>
              <w:left w:val="nil"/>
              <w:bottom w:val="nil"/>
            </w:tcBorders>
            <w:noWrap/>
            <w:vAlign w:val="bottom"/>
          </w:tcPr>
          <w:p w:rsidR="0056205F" w:rsidRPr="000770B6" w:rsidRDefault="0056205F" w:rsidP="000770B6">
            <w:pPr>
              <w:widowControl w:val="0"/>
              <w:spacing w:line="200" w:lineRule="exact"/>
              <w:jc w:val="right"/>
              <w:rPr>
                <w:b/>
                <w:sz w:val="18"/>
                <w:szCs w:val="18"/>
              </w:rPr>
            </w:pPr>
            <w:r w:rsidRPr="000770B6">
              <w:rPr>
                <w:b/>
                <w:sz w:val="18"/>
                <w:szCs w:val="18"/>
              </w:rPr>
              <w:t>-4268</w:t>
            </w:r>
          </w:p>
        </w:tc>
      </w:tr>
      <w:tr w:rsidR="000770B6" w:rsidRPr="00444491" w:rsidTr="000770B6">
        <w:trPr>
          <w:trHeight w:val="226"/>
        </w:trPr>
        <w:tc>
          <w:tcPr>
            <w:tcW w:w="1568" w:type="pct"/>
            <w:tcBorders>
              <w:top w:val="nil"/>
              <w:bottom w:val="nil"/>
              <w:right w:val="nil"/>
            </w:tcBorders>
            <w:noWrap/>
            <w:vAlign w:val="bottom"/>
          </w:tcPr>
          <w:p w:rsidR="0056205F" w:rsidRPr="000770B6" w:rsidRDefault="0056205F" w:rsidP="000770B6">
            <w:pPr>
              <w:spacing w:line="200" w:lineRule="exact"/>
              <w:ind w:firstLineChars="71" w:firstLine="128"/>
              <w:contextualSpacing/>
              <w:rPr>
                <w:sz w:val="18"/>
                <w:szCs w:val="18"/>
              </w:rPr>
            </w:pPr>
            <w:r w:rsidRPr="000770B6">
              <w:rPr>
                <w:sz w:val="18"/>
                <w:szCs w:val="18"/>
              </w:rPr>
              <w:t xml:space="preserve">в том числе: </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sz w:val="18"/>
                <w:szCs w:val="18"/>
              </w:rPr>
            </w:pP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sz w:val="18"/>
                <w:szCs w:val="18"/>
              </w:rPr>
            </w:pP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sz w:val="18"/>
                <w:szCs w:val="18"/>
              </w:rPr>
            </w:pPr>
          </w:p>
        </w:tc>
        <w:tc>
          <w:tcPr>
            <w:tcW w:w="572" w:type="pct"/>
            <w:tcBorders>
              <w:top w:val="nil"/>
              <w:left w:val="nil"/>
              <w:bottom w:val="nil"/>
              <w:right w:val="nil"/>
            </w:tcBorders>
            <w:noWrap/>
            <w:vAlign w:val="bottom"/>
          </w:tcPr>
          <w:p w:rsidR="0056205F" w:rsidRPr="000770B6" w:rsidRDefault="0056205F" w:rsidP="000770B6">
            <w:pPr>
              <w:spacing w:line="200" w:lineRule="exact"/>
              <w:jc w:val="right"/>
              <w:rPr>
                <w:sz w:val="18"/>
                <w:szCs w:val="18"/>
              </w:rPr>
            </w:pPr>
          </w:p>
        </w:tc>
        <w:tc>
          <w:tcPr>
            <w:tcW w:w="572" w:type="pct"/>
            <w:tcBorders>
              <w:top w:val="nil"/>
              <w:left w:val="nil"/>
              <w:bottom w:val="nil"/>
              <w:right w:val="nil"/>
            </w:tcBorders>
            <w:noWrap/>
            <w:vAlign w:val="bottom"/>
          </w:tcPr>
          <w:p w:rsidR="0056205F" w:rsidRPr="000770B6" w:rsidRDefault="0056205F" w:rsidP="000770B6">
            <w:pPr>
              <w:spacing w:line="200" w:lineRule="exact"/>
              <w:jc w:val="right"/>
              <w:rPr>
                <w:sz w:val="18"/>
                <w:szCs w:val="18"/>
              </w:rPr>
            </w:pPr>
          </w:p>
        </w:tc>
        <w:tc>
          <w:tcPr>
            <w:tcW w:w="572" w:type="pct"/>
            <w:tcBorders>
              <w:top w:val="nil"/>
              <w:left w:val="nil"/>
              <w:bottom w:val="nil"/>
            </w:tcBorders>
            <w:noWrap/>
            <w:vAlign w:val="bottom"/>
          </w:tcPr>
          <w:p w:rsidR="0056205F" w:rsidRPr="000770B6" w:rsidRDefault="0056205F" w:rsidP="000770B6">
            <w:pPr>
              <w:spacing w:line="200" w:lineRule="exact"/>
              <w:jc w:val="right"/>
              <w:rPr>
                <w:sz w:val="18"/>
                <w:szCs w:val="18"/>
              </w:rPr>
            </w:pPr>
          </w:p>
        </w:tc>
      </w:tr>
      <w:tr w:rsidR="000770B6" w:rsidRPr="00444491" w:rsidTr="000770B6">
        <w:trPr>
          <w:trHeight w:val="175"/>
        </w:trPr>
        <w:tc>
          <w:tcPr>
            <w:tcW w:w="1568" w:type="pct"/>
            <w:tcBorders>
              <w:top w:val="nil"/>
              <w:bottom w:val="nil"/>
              <w:right w:val="nil"/>
            </w:tcBorders>
            <w:noWrap/>
            <w:vAlign w:val="bottom"/>
          </w:tcPr>
          <w:p w:rsidR="0056205F" w:rsidRPr="000770B6" w:rsidRDefault="0056205F" w:rsidP="000770B6">
            <w:pPr>
              <w:spacing w:line="200" w:lineRule="exact"/>
              <w:ind w:firstLineChars="71" w:firstLine="128"/>
              <w:contextualSpacing/>
              <w:rPr>
                <w:sz w:val="18"/>
                <w:szCs w:val="18"/>
              </w:rPr>
            </w:pPr>
            <w:r w:rsidRPr="000770B6">
              <w:rPr>
                <w:sz w:val="18"/>
                <w:szCs w:val="18"/>
              </w:rPr>
              <w:t xml:space="preserve">  внутрикраевая</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sz w:val="18"/>
                <w:szCs w:val="18"/>
              </w:rPr>
            </w:pPr>
            <w:r w:rsidRPr="000770B6">
              <w:rPr>
                <w:sz w:val="18"/>
                <w:szCs w:val="18"/>
              </w:rPr>
              <w:t>66284</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sz w:val="18"/>
                <w:szCs w:val="18"/>
              </w:rPr>
            </w:pPr>
            <w:r w:rsidRPr="000770B6">
              <w:rPr>
                <w:sz w:val="18"/>
                <w:szCs w:val="18"/>
              </w:rPr>
              <w:t>66284</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sz w:val="18"/>
                <w:szCs w:val="18"/>
              </w:rPr>
            </w:pPr>
            <w:r w:rsidRPr="000770B6">
              <w:rPr>
                <w:sz w:val="18"/>
                <w:szCs w:val="18"/>
              </w:rPr>
              <w:t>-</w:t>
            </w:r>
          </w:p>
        </w:tc>
        <w:tc>
          <w:tcPr>
            <w:tcW w:w="572" w:type="pct"/>
            <w:tcBorders>
              <w:top w:val="nil"/>
              <w:left w:val="nil"/>
              <w:bottom w:val="nil"/>
              <w:right w:val="nil"/>
            </w:tcBorders>
            <w:noWrap/>
            <w:vAlign w:val="bottom"/>
          </w:tcPr>
          <w:p w:rsidR="0056205F" w:rsidRPr="000770B6" w:rsidRDefault="0056205F" w:rsidP="000770B6">
            <w:pPr>
              <w:widowControl w:val="0"/>
              <w:spacing w:line="200" w:lineRule="exact"/>
              <w:jc w:val="right"/>
              <w:rPr>
                <w:sz w:val="18"/>
                <w:szCs w:val="18"/>
              </w:rPr>
            </w:pPr>
            <w:r w:rsidRPr="000770B6">
              <w:rPr>
                <w:sz w:val="18"/>
                <w:szCs w:val="18"/>
              </w:rPr>
              <w:t>67997</w:t>
            </w:r>
          </w:p>
        </w:tc>
        <w:tc>
          <w:tcPr>
            <w:tcW w:w="572" w:type="pct"/>
            <w:tcBorders>
              <w:top w:val="nil"/>
              <w:left w:val="nil"/>
              <w:bottom w:val="nil"/>
              <w:right w:val="nil"/>
            </w:tcBorders>
            <w:noWrap/>
            <w:vAlign w:val="bottom"/>
          </w:tcPr>
          <w:p w:rsidR="0056205F" w:rsidRPr="000770B6" w:rsidRDefault="0056205F" w:rsidP="000770B6">
            <w:pPr>
              <w:widowControl w:val="0"/>
              <w:spacing w:line="200" w:lineRule="exact"/>
              <w:jc w:val="right"/>
              <w:rPr>
                <w:sz w:val="18"/>
                <w:szCs w:val="18"/>
              </w:rPr>
            </w:pPr>
            <w:r w:rsidRPr="000770B6">
              <w:rPr>
                <w:sz w:val="18"/>
                <w:szCs w:val="18"/>
              </w:rPr>
              <w:t>67997</w:t>
            </w:r>
          </w:p>
        </w:tc>
        <w:tc>
          <w:tcPr>
            <w:tcW w:w="572" w:type="pct"/>
            <w:tcBorders>
              <w:top w:val="nil"/>
              <w:left w:val="nil"/>
              <w:bottom w:val="nil"/>
            </w:tcBorders>
            <w:noWrap/>
            <w:vAlign w:val="bottom"/>
          </w:tcPr>
          <w:p w:rsidR="0056205F" w:rsidRPr="000770B6" w:rsidRDefault="0056205F" w:rsidP="000770B6">
            <w:pPr>
              <w:widowControl w:val="0"/>
              <w:spacing w:line="200" w:lineRule="exact"/>
              <w:jc w:val="right"/>
              <w:rPr>
                <w:sz w:val="18"/>
                <w:szCs w:val="18"/>
              </w:rPr>
            </w:pPr>
            <w:r w:rsidRPr="000770B6">
              <w:rPr>
                <w:sz w:val="18"/>
                <w:szCs w:val="18"/>
              </w:rPr>
              <w:t>-</w:t>
            </w:r>
          </w:p>
        </w:tc>
      </w:tr>
      <w:tr w:rsidR="000770B6" w:rsidRPr="00444491" w:rsidTr="000770B6">
        <w:trPr>
          <w:trHeight w:val="188"/>
        </w:trPr>
        <w:tc>
          <w:tcPr>
            <w:tcW w:w="1568" w:type="pct"/>
            <w:tcBorders>
              <w:top w:val="nil"/>
              <w:bottom w:val="nil"/>
              <w:right w:val="nil"/>
            </w:tcBorders>
            <w:noWrap/>
            <w:vAlign w:val="bottom"/>
          </w:tcPr>
          <w:p w:rsidR="0056205F" w:rsidRPr="000770B6" w:rsidRDefault="0056205F" w:rsidP="000770B6">
            <w:pPr>
              <w:spacing w:line="200" w:lineRule="exact"/>
              <w:ind w:firstLineChars="71" w:firstLine="128"/>
              <w:contextualSpacing/>
              <w:rPr>
                <w:sz w:val="18"/>
                <w:szCs w:val="18"/>
              </w:rPr>
            </w:pPr>
            <w:r w:rsidRPr="000770B6">
              <w:rPr>
                <w:sz w:val="18"/>
                <w:szCs w:val="18"/>
              </w:rPr>
              <w:t xml:space="preserve">  межрегиональная</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sz w:val="18"/>
                <w:szCs w:val="18"/>
              </w:rPr>
            </w:pPr>
            <w:r w:rsidRPr="000770B6">
              <w:rPr>
                <w:sz w:val="18"/>
                <w:szCs w:val="18"/>
              </w:rPr>
              <w:t>35539</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sz w:val="18"/>
                <w:szCs w:val="18"/>
              </w:rPr>
            </w:pPr>
            <w:r w:rsidRPr="000770B6">
              <w:rPr>
                <w:sz w:val="18"/>
                <w:szCs w:val="18"/>
              </w:rPr>
              <w:t>40265</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sz w:val="18"/>
                <w:szCs w:val="18"/>
              </w:rPr>
            </w:pPr>
            <w:r w:rsidRPr="000770B6">
              <w:rPr>
                <w:sz w:val="18"/>
                <w:szCs w:val="18"/>
              </w:rPr>
              <w:t>-4726</w:t>
            </w:r>
          </w:p>
        </w:tc>
        <w:tc>
          <w:tcPr>
            <w:tcW w:w="572" w:type="pct"/>
            <w:tcBorders>
              <w:top w:val="nil"/>
              <w:left w:val="nil"/>
              <w:bottom w:val="nil"/>
              <w:right w:val="nil"/>
            </w:tcBorders>
            <w:noWrap/>
            <w:vAlign w:val="bottom"/>
          </w:tcPr>
          <w:p w:rsidR="0056205F" w:rsidRPr="000770B6" w:rsidRDefault="0056205F" w:rsidP="000770B6">
            <w:pPr>
              <w:widowControl w:val="0"/>
              <w:spacing w:line="200" w:lineRule="exact"/>
              <w:jc w:val="right"/>
              <w:rPr>
                <w:sz w:val="18"/>
                <w:szCs w:val="18"/>
              </w:rPr>
            </w:pPr>
            <w:r w:rsidRPr="000770B6">
              <w:rPr>
                <w:sz w:val="18"/>
                <w:szCs w:val="18"/>
              </w:rPr>
              <w:t>36425</w:t>
            </w:r>
          </w:p>
        </w:tc>
        <w:tc>
          <w:tcPr>
            <w:tcW w:w="572" w:type="pct"/>
            <w:tcBorders>
              <w:top w:val="nil"/>
              <w:left w:val="nil"/>
              <w:bottom w:val="nil"/>
              <w:right w:val="nil"/>
            </w:tcBorders>
            <w:noWrap/>
            <w:vAlign w:val="bottom"/>
          </w:tcPr>
          <w:p w:rsidR="0056205F" w:rsidRPr="000770B6" w:rsidRDefault="0056205F" w:rsidP="000770B6">
            <w:pPr>
              <w:widowControl w:val="0"/>
              <w:spacing w:line="200" w:lineRule="exact"/>
              <w:jc w:val="right"/>
              <w:rPr>
                <w:sz w:val="18"/>
                <w:szCs w:val="18"/>
              </w:rPr>
            </w:pPr>
            <w:r w:rsidRPr="000770B6">
              <w:rPr>
                <w:sz w:val="18"/>
                <w:szCs w:val="18"/>
              </w:rPr>
              <w:t>40693</w:t>
            </w:r>
          </w:p>
        </w:tc>
        <w:tc>
          <w:tcPr>
            <w:tcW w:w="572" w:type="pct"/>
            <w:tcBorders>
              <w:top w:val="nil"/>
              <w:left w:val="nil"/>
              <w:bottom w:val="nil"/>
            </w:tcBorders>
            <w:noWrap/>
            <w:vAlign w:val="bottom"/>
          </w:tcPr>
          <w:p w:rsidR="0056205F" w:rsidRPr="000770B6" w:rsidRDefault="0056205F" w:rsidP="000770B6">
            <w:pPr>
              <w:widowControl w:val="0"/>
              <w:spacing w:line="200" w:lineRule="exact"/>
              <w:jc w:val="right"/>
              <w:rPr>
                <w:sz w:val="18"/>
                <w:szCs w:val="18"/>
              </w:rPr>
            </w:pPr>
            <w:r w:rsidRPr="000770B6">
              <w:rPr>
                <w:sz w:val="18"/>
                <w:szCs w:val="18"/>
              </w:rPr>
              <w:t>-4268</w:t>
            </w:r>
          </w:p>
        </w:tc>
      </w:tr>
      <w:tr w:rsidR="000770B6" w:rsidRPr="00444491" w:rsidTr="000770B6">
        <w:trPr>
          <w:trHeight w:val="209"/>
        </w:trPr>
        <w:tc>
          <w:tcPr>
            <w:tcW w:w="1568" w:type="pct"/>
            <w:tcBorders>
              <w:top w:val="nil"/>
              <w:bottom w:val="nil"/>
              <w:right w:val="nil"/>
            </w:tcBorders>
            <w:noWrap/>
            <w:vAlign w:val="bottom"/>
          </w:tcPr>
          <w:p w:rsidR="0056205F" w:rsidRPr="000770B6" w:rsidRDefault="0056205F" w:rsidP="000770B6">
            <w:pPr>
              <w:spacing w:line="200" w:lineRule="exact"/>
              <w:contextualSpacing/>
              <w:rPr>
                <w:b/>
                <w:bCs/>
                <w:sz w:val="18"/>
                <w:szCs w:val="18"/>
              </w:rPr>
            </w:pPr>
            <w:r w:rsidRPr="000770B6">
              <w:rPr>
                <w:b/>
                <w:bCs/>
                <w:sz w:val="18"/>
                <w:szCs w:val="18"/>
              </w:rPr>
              <w:t xml:space="preserve">  </w:t>
            </w:r>
            <w:r w:rsidR="000770B6">
              <w:rPr>
                <w:b/>
                <w:bCs/>
                <w:sz w:val="18"/>
                <w:szCs w:val="18"/>
              </w:rPr>
              <w:t>международная</w:t>
            </w:r>
            <w:r w:rsidR="000770B6">
              <w:rPr>
                <w:b/>
                <w:bCs/>
                <w:sz w:val="18"/>
                <w:szCs w:val="18"/>
              </w:rPr>
              <w:br/>
              <w:t xml:space="preserve">    миграция</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b/>
                <w:sz w:val="18"/>
                <w:szCs w:val="18"/>
              </w:rPr>
            </w:pPr>
            <w:r w:rsidRPr="000770B6">
              <w:rPr>
                <w:b/>
                <w:sz w:val="18"/>
                <w:szCs w:val="18"/>
              </w:rPr>
              <w:t>8524</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b/>
                <w:sz w:val="18"/>
                <w:szCs w:val="18"/>
              </w:rPr>
            </w:pPr>
            <w:r w:rsidRPr="000770B6">
              <w:rPr>
                <w:b/>
                <w:sz w:val="18"/>
                <w:szCs w:val="18"/>
              </w:rPr>
              <w:t>2407</w:t>
            </w:r>
          </w:p>
        </w:tc>
        <w:tc>
          <w:tcPr>
            <w:tcW w:w="572" w:type="pct"/>
            <w:tcBorders>
              <w:top w:val="nil"/>
              <w:left w:val="nil"/>
              <w:bottom w:val="nil"/>
              <w:right w:val="nil"/>
            </w:tcBorders>
            <w:noWrap/>
            <w:vAlign w:val="bottom"/>
          </w:tcPr>
          <w:p w:rsidR="0056205F" w:rsidRPr="000770B6" w:rsidRDefault="0056205F" w:rsidP="000770B6">
            <w:pPr>
              <w:keepNext/>
              <w:spacing w:line="200" w:lineRule="exact"/>
              <w:contextualSpacing/>
              <w:jc w:val="right"/>
              <w:rPr>
                <w:b/>
                <w:sz w:val="18"/>
                <w:szCs w:val="18"/>
              </w:rPr>
            </w:pPr>
            <w:r w:rsidRPr="000770B6">
              <w:rPr>
                <w:b/>
                <w:sz w:val="18"/>
                <w:szCs w:val="18"/>
              </w:rPr>
              <w:t>6117</w:t>
            </w:r>
          </w:p>
        </w:tc>
        <w:tc>
          <w:tcPr>
            <w:tcW w:w="572" w:type="pct"/>
            <w:tcBorders>
              <w:top w:val="nil"/>
              <w:left w:val="nil"/>
              <w:bottom w:val="nil"/>
              <w:right w:val="nil"/>
            </w:tcBorders>
            <w:noWrap/>
            <w:vAlign w:val="bottom"/>
          </w:tcPr>
          <w:p w:rsidR="0056205F" w:rsidRPr="000770B6" w:rsidRDefault="0056205F" w:rsidP="000770B6">
            <w:pPr>
              <w:widowControl w:val="0"/>
              <w:spacing w:line="200" w:lineRule="exact"/>
              <w:jc w:val="right"/>
              <w:rPr>
                <w:b/>
                <w:sz w:val="18"/>
                <w:szCs w:val="18"/>
              </w:rPr>
            </w:pPr>
            <w:r w:rsidRPr="000770B6">
              <w:rPr>
                <w:b/>
                <w:sz w:val="18"/>
                <w:szCs w:val="18"/>
              </w:rPr>
              <w:t>9086</w:t>
            </w:r>
          </w:p>
        </w:tc>
        <w:tc>
          <w:tcPr>
            <w:tcW w:w="572" w:type="pct"/>
            <w:tcBorders>
              <w:top w:val="nil"/>
              <w:left w:val="nil"/>
              <w:bottom w:val="nil"/>
              <w:right w:val="nil"/>
            </w:tcBorders>
            <w:noWrap/>
            <w:vAlign w:val="bottom"/>
          </w:tcPr>
          <w:p w:rsidR="0056205F" w:rsidRPr="000770B6" w:rsidRDefault="0056205F" w:rsidP="000770B6">
            <w:pPr>
              <w:widowControl w:val="0"/>
              <w:spacing w:line="200" w:lineRule="exact"/>
              <w:jc w:val="right"/>
              <w:rPr>
                <w:b/>
                <w:sz w:val="18"/>
                <w:szCs w:val="18"/>
              </w:rPr>
            </w:pPr>
            <w:r w:rsidRPr="000770B6">
              <w:rPr>
                <w:b/>
                <w:sz w:val="18"/>
                <w:szCs w:val="18"/>
              </w:rPr>
              <w:t>3883</w:t>
            </w:r>
          </w:p>
        </w:tc>
        <w:tc>
          <w:tcPr>
            <w:tcW w:w="572" w:type="pct"/>
            <w:tcBorders>
              <w:top w:val="nil"/>
              <w:left w:val="nil"/>
              <w:bottom w:val="nil"/>
            </w:tcBorders>
            <w:noWrap/>
            <w:vAlign w:val="bottom"/>
          </w:tcPr>
          <w:p w:rsidR="0056205F" w:rsidRPr="000770B6" w:rsidRDefault="0056205F" w:rsidP="000770B6">
            <w:pPr>
              <w:widowControl w:val="0"/>
              <w:spacing w:line="200" w:lineRule="exact"/>
              <w:jc w:val="right"/>
              <w:rPr>
                <w:b/>
                <w:sz w:val="18"/>
                <w:szCs w:val="18"/>
              </w:rPr>
            </w:pPr>
            <w:r w:rsidRPr="000770B6">
              <w:rPr>
                <w:b/>
                <w:sz w:val="18"/>
                <w:szCs w:val="18"/>
              </w:rPr>
              <w:t>5203</w:t>
            </w:r>
          </w:p>
        </w:tc>
      </w:tr>
      <w:tr w:rsidR="000770B6" w:rsidRPr="00444491" w:rsidTr="000770B6">
        <w:trPr>
          <w:trHeight w:val="112"/>
        </w:trPr>
        <w:tc>
          <w:tcPr>
            <w:tcW w:w="1568" w:type="pct"/>
            <w:tcBorders>
              <w:top w:val="nil"/>
              <w:bottom w:val="nil"/>
              <w:right w:val="nil"/>
            </w:tcBorders>
            <w:noWrap/>
            <w:vAlign w:val="bottom"/>
          </w:tcPr>
          <w:p w:rsidR="000770B6" w:rsidRPr="000770B6" w:rsidRDefault="000770B6" w:rsidP="000770B6">
            <w:pPr>
              <w:widowControl w:val="0"/>
              <w:spacing w:line="200" w:lineRule="exact"/>
              <w:rPr>
                <w:sz w:val="18"/>
                <w:szCs w:val="18"/>
              </w:rPr>
            </w:pPr>
            <w:r w:rsidRPr="000770B6">
              <w:rPr>
                <w:sz w:val="18"/>
                <w:szCs w:val="18"/>
              </w:rPr>
              <w:t xml:space="preserve">   </w:t>
            </w:r>
            <w:r>
              <w:rPr>
                <w:sz w:val="18"/>
                <w:szCs w:val="18"/>
              </w:rPr>
              <w:t xml:space="preserve"> </w:t>
            </w:r>
            <w:r w:rsidRPr="000770B6">
              <w:rPr>
                <w:sz w:val="18"/>
                <w:szCs w:val="18"/>
              </w:rPr>
              <w:t>в том числе:</w:t>
            </w:r>
          </w:p>
        </w:tc>
        <w:tc>
          <w:tcPr>
            <w:tcW w:w="572" w:type="pct"/>
            <w:tcBorders>
              <w:top w:val="nil"/>
              <w:left w:val="nil"/>
              <w:bottom w:val="nil"/>
              <w:right w:val="nil"/>
            </w:tcBorders>
            <w:noWrap/>
            <w:vAlign w:val="bottom"/>
          </w:tcPr>
          <w:p w:rsidR="000770B6" w:rsidRPr="000770B6" w:rsidRDefault="000770B6" w:rsidP="000770B6">
            <w:pPr>
              <w:keepNext/>
              <w:spacing w:line="200" w:lineRule="exact"/>
              <w:contextualSpacing/>
              <w:jc w:val="right"/>
              <w:rPr>
                <w:b/>
                <w:sz w:val="18"/>
                <w:szCs w:val="18"/>
              </w:rPr>
            </w:pPr>
          </w:p>
        </w:tc>
        <w:tc>
          <w:tcPr>
            <w:tcW w:w="572" w:type="pct"/>
            <w:tcBorders>
              <w:top w:val="nil"/>
              <w:left w:val="nil"/>
              <w:bottom w:val="nil"/>
              <w:right w:val="nil"/>
            </w:tcBorders>
            <w:noWrap/>
            <w:vAlign w:val="bottom"/>
          </w:tcPr>
          <w:p w:rsidR="000770B6" w:rsidRPr="000770B6" w:rsidRDefault="000770B6" w:rsidP="000770B6">
            <w:pPr>
              <w:keepNext/>
              <w:spacing w:line="200" w:lineRule="exact"/>
              <w:contextualSpacing/>
              <w:jc w:val="right"/>
              <w:rPr>
                <w:b/>
                <w:sz w:val="18"/>
                <w:szCs w:val="18"/>
              </w:rPr>
            </w:pPr>
          </w:p>
        </w:tc>
        <w:tc>
          <w:tcPr>
            <w:tcW w:w="572" w:type="pct"/>
            <w:tcBorders>
              <w:top w:val="nil"/>
              <w:left w:val="nil"/>
              <w:bottom w:val="nil"/>
              <w:right w:val="nil"/>
            </w:tcBorders>
            <w:noWrap/>
            <w:vAlign w:val="bottom"/>
          </w:tcPr>
          <w:p w:rsidR="000770B6" w:rsidRPr="000770B6" w:rsidRDefault="000770B6" w:rsidP="000770B6">
            <w:pPr>
              <w:keepNext/>
              <w:spacing w:line="200" w:lineRule="exact"/>
              <w:contextualSpacing/>
              <w:jc w:val="right"/>
              <w:rPr>
                <w:b/>
                <w:sz w:val="18"/>
                <w:szCs w:val="18"/>
              </w:rPr>
            </w:pPr>
          </w:p>
        </w:tc>
        <w:tc>
          <w:tcPr>
            <w:tcW w:w="572" w:type="pct"/>
            <w:tcBorders>
              <w:top w:val="nil"/>
              <w:left w:val="nil"/>
              <w:bottom w:val="nil"/>
              <w:right w:val="nil"/>
            </w:tcBorders>
            <w:noWrap/>
            <w:vAlign w:val="bottom"/>
          </w:tcPr>
          <w:p w:rsidR="000770B6" w:rsidRPr="000770B6" w:rsidRDefault="000770B6" w:rsidP="000770B6">
            <w:pPr>
              <w:spacing w:line="200" w:lineRule="exact"/>
              <w:jc w:val="right"/>
              <w:rPr>
                <w:sz w:val="18"/>
                <w:szCs w:val="18"/>
              </w:rPr>
            </w:pPr>
          </w:p>
        </w:tc>
        <w:tc>
          <w:tcPr>
            <w:tcW w:w="572" w:type="pct"/>
            <w:tcBorders>
              <w:top w:val="nil"/>
              <w:left w:val="nil"/>
              <w:bottom w:val="nil"/>
              <w:right w:val="nil"/>
            </w:tcBorders>
            <w:noWrap/>
            <w:vAlign w:val="bottom"/>
          </w:tcPr>
          <w:p w:rsidR="000770B6" w:rsidRPr="000770B6" w:rsidRDefault="000770B6" w:rsidP="000770B6">
            <w:pPr>
              <w:spacing w:line="200" w:lineRule="exact"/>
              <w:jc w:val="right"/>
              <w:rPr>
                <w:sz w:val="18"/>
                <w:szCs w:val="18"/>
              </w:rPr>
            </w:pPr>
          </w:p>
        </w:tc>
        <w:tc>
          <w:tcPr>
            <w:tcW w:w="572" w:type="pct"/>
            <w:tcBorders>
              <w:top w:val="nil"/>
              <w:left w:val="nil"/>
              <w:bottom w:val="nil"/>
            </w:tcBorders>
            <w:noWrap/>
            <w:vAlign w:val="bottom"/>
          </w:tcPr>
          <w:p w:rsidR="000770B6" w:rsidRPr="000770B6" w:rsidRDefault="000770B6" w:rsidP="000770B6">
            <w:pPr>
              <w:spacing w:line="200" w:lineRule="exact"/>
              <w:jc w:val="right"/>
              <w:rPr>
                <w:sz w:val="18"/>
                <w:szCs w:val="18"/>
              </w:rPr>
            </w:pPr>
          </w:p>
        </w:tc>
      </w:tr>
      <w:tr w:rsidR="000770B6" w:rsidRPr="00444491" w:rsidTr="000770B6">
        <w:trPr>
          <w:trHeight w:val="56"/>
        </w:trPr>
        <w:tc>
          <w:tcPr>
            <w:tcW w:w="1568" w:type="pct"/>
            <w:tcBorders>
              <w:top w:val="nil"/>
              <w:bottom w:val="nil"/>
              <w:right w:val="nil"/>
            </w:tcBorders>
            <w:noWrap/>
            <w:vAlign w:val="bottom"/>
          </w:tcPr>
          <w:p w:rsidR="000770B6" w:rsidRPr="000770B6" w:rsidRDefault="000770B6" w:rsidP="000770B6">
            <w:pPr>
              <w:widowControl w:val="0"/>
              <w:tabs>
                <w:tab w:val="left" w:pos="185"/>
                <w:tab w:val="right" w:leader="dot" w:pos="9656"/>
              </w:tabs>
              <w:spacing w:line="200" w:lineRule="exact"/>
              <w:rPr>
                <w:noProof/>
                <w:sz w:val="18"/>
                <w:szCs w:val="18"/>
              </w:rPr>
            </w:pPr>
            <w:r w:rsidRPr="000770B6">
              <w:rPr>
                <w:noProof/>
                <w:sz w:val="18"/>
                <w:szCs w:val="18"/>
              </w:rPr>
              <w:t xml:space="preserve"> </w:t>
            </w:r>
            <w:r>
              <w:rPr>
                <w:noProof/>
                <w:sz w:val="18"/>
                <w:szCs w:val="18"/>
              </w:rPr>
              <w:t xml:space="preserve">     </w:t>
            </w:r>
            <w:r w:rsidRPr="000770B6">
              <w:rPr>
                <w:noProof/>
                <w:sz w:val="18"/>
                <w:szCs w:val="18"/>
              </w:rPr>
              <w:t>с государствами-</w:t>
            </w:r>
          </w:p>
          <w:p w:rsidR="000770B6" w:rsidRPr="000770B6" w:rsidRDefault="000770B6" w:rsidP="000770B6">
            <w:pPr>
              <w:widowControl w:val="0"/>
              <w:tabs>
                <w:tab w:val="left" w:pos="185"/>
                <w:tab w:val="right" w:leader="dot" w:pos="9656"/>
              </w:tabs>
              <w:spacing w:line="200" w:lineRule="exact"/>
              <w:rPr>
                <w:noProof/>
                <w:sz w:val="18"/>
                <w:szCs w:val="18"/>
              </w:rPr>
            </w:pPr>
            <w:r w:rsidRPr="000770B6">
              <w:rPr>
                <w:noProof/>
                <w:sz w:val="18"/>
                <w:szCs w:val="18"/>
              </w:rPr>
              <w:t xml:space="preserve"> </w:t>
            </w:r>
            <w:r>
              <w:rPr>
                <w:noProof/>
                <w:sz w:val="18"/>
                <w:szCs w:val="18"/>
              </w:rPr>
              <w:t xml:space="preserve">      </w:t>
            </w:r>
            <w:r w:rsidRPr="000770B6">
              <w:rPr>
                <w:noProof/>
                <w:sz w:val="18"/>
                <w:szCs w:val="18"/>
              </w:rPr>
              <w:t xml:space="preserve"> участниками СНГ</w:t>
            </w:r>
          </w:p>
        </w:tc>
        <w:tc>
          <w:tcPr>
            <w:tcW w:w="572" w:type="pct"/>
            <w:tcBorders>
              <w:top w:val="nil"/>
              <w:left w:val="nil"/>
              <w:bottom w:val="nil"/>
              <w:right w:val="nil"/>
            </w:tcBorders>
            <w:noWrap/>
            <w:vAlign w:val="bottom"/>
          </w:tcPr>
          <w:p w:rsidR="000770B6" w:rsidRPr="000770B6" w:rsidRDefault="000770B6" w:rsidP="000770B6">
            <w:pPr>
              <w:keepNext/>
              <w:spacing w:line="200" w:lineRule="exact"/>
              <w:contextualSpacing/>
              <w:jc w:val="right"/>
              <w:rPr>
                <w:sz w:val="18"/>
                <w:szCs w:val="18"/>
              </w:rPr>
            </w:pPr>
            <w:r w:rsidRPr="000770B6">
              <w:rPr>
                <w:sz w:val="18"/>
                <w:szCs w:val="18"/>
              </w:rPr>
              <w:t>7672</w:t>
            </w:r>
          </w:p>
        </w:tc>
        <w:tc>
          <w:tcPr>
            <w:tcW w:w="572" w:type="pct"/>
            <w:tcBorders>
              <w:top w:val="nil"/>
              <w:left w:val="nil"/>
              <w:bottom w:val="nil"/>
              <w:right w:val="nil"/>
            </w:tcBorders>
            <w:noWrap/>
            <w:vAlign w:val="bottom"/>
          </w:tcPr>
          <w:p w:rsidR="000770B6" w:rsidRPr="000770B6" w:rsidRDefault="000770B6" w:rsidP="000770B6">
            <w:pPr>
              <w:keepNext/>
              <w:spacing w:line="200" w:lineRule="exact"/>
              <w:contextualSpacing/>
              <w:jc w:val="right"/>
              <w:rPr>
                <w:sz w:val="18"/>
                <w:szCs w:val="18"/>
              </w:rPr>
            </w:pPr>
            <w:r w:rsidRPr="000770B6">
              <w:rPr>
                <w:sz w:val="18"/>
                <w:szCs w:val="18"/>
              </w:rPr>
              <w:t>1604</w:t>
            </w:r>
          </w:p>
        </w:tc>
        <w:tc>
          <w:tcPr>
            <w:tcW w:w="572" w:type="pct"/>
            <w:tcBorders>
              <w:top w:val="nil"/>
              <w:left w:val="nil"/>
              <w:bottom w:val="nil"/>
              <w:right w:val="nil"/>
            </w:tcBorders>
            <w:noWrap/>
            <w:vAlign w:val="bottom"/>
          </w:tcPr>
          <w:p w:rsidR="000770B6" w:rsidRPr="000770B6" w:rsidRDefault="000770B6" w:rsidP="000770B6">
            <w:pPr>
              <w:keepNext/>
              <w:spacing w:line="200" w:lineRule="exact"/>
              <w:contextualSpacing/>
              <w:jc w:val="right"/>
              <w:rPr>
                <w:sz w:val="18"/>
                <w:szCs w:val="18"/>
              </w:rPr>
            </w:pPr>
            <w:r w:rsidRPr="000770B6">
              <w:rPr>
                <w:sz w:val="18"/>
                <w:szCs w:val="18"/>
              </w:rPr>
              <w:t>6068</w:t>
            </w:r>
          </w:p>
        </w:tc>
        <w:tc>
          <w:tcPr>
            <w:tcW w:w="572" w:type="pct"/>
            <w:tcBorders>
              <w:top w:val="nil"/>
              <w:left w:val="nil"/>
              <w:bottom w:val="nil"/>
              <w:right w:val="nil"/>
            </w:tcBorders>
            <w:noWrap/>
            <w:vAlign w:val="bottom"/>
          </w:tcPr>
          <w:p w:rsidR="000770B6" w:rsidRPr="000770B6" w:rsidRDefault="000770B6" w:rsidP="000770B6">
            <w:pPr>
              <w:widowControl w:val="0"/>
              <w:spacing w:line="200" w:lineRule="exact"/>
              <w:jc w:val="right"/>
              <w:rPr>
                <w:sz w:val="18"/>
                <w:szCs w:val="18"/>
              </w:rPr>
            </w:pPr>
            <w:r w:rsidRPr="000770B6">
              <w:rPr>
                <w:sz w:val="18"/>
                <w:szCs w:val="18"/>
              </w:rPr>
              <w:t>8365</w:t>
            </w:r>
          </w:p>
        </w:tc>
        <w:tc>
          <w:tcPr>
            <w:tcW w:w="572" w:type="pct"/>
            <w:tcBorders>
              <w:top w:val="nil"/>
              <w:left w:val="nil"/>
              <w:bottom w:val="nil"/>
              <w:right w:val="nil"/>
            </w:tcBorders>
            <w:noWrap/>
            <w:vAlign w:val="bottom"/>
          </w:tcPr>
          <w:p w:rsidR="000770B6" w:rsidRPr="000770B6" w:rsidRDefault="000770B6" w:rsidP="000770B6">
            <w:pPr>
              <w:widowControl w:val="0"/>
              <w:spacing w:line="200" w:lineRule="exact"/>
              <w:jc w:val="right"/>
              <w:rPr>
                <w:sz w:val="18"/>
                <w:szCs w:val="18"/>
              </w:rPr>
            </w:pPr>
            <w:r w:rsidRPr="000770B6">
              <w:rPr>
                <w:sz w:val="18"/>
                <w:szCs w:val="18"/>
              </w:rPr>
              <w:t>3092</w:t>
            </w:r>
          </w:p>
        </w:tc>
        <w:tc>
          <w:tcPr>
            <w:tcW w:w="572" w:type="pct"/>
            <w:tcBorders>
              <w:top w:val="nil"/>
              <w:left w:val="nil"/>
              <w:bottom w:val="nil"/>
            </w:tcBorders>
            <w:noWrap/>
            <w:vAlign w:val="bottom"/>
          </w:tcPr>
          <w:p w:rsidR="000770B6" w:rsidRPr="000770B6" w:rsidRDefault="000770B6" w:rsidP="000770B6">
            <w:pPr>
              <w:widowControl w:val="0"/>
              <w:spacing w:line="200" w:lineRule="exact"/>
              <w:jc w:val="right"/>
              <w:rPr>
                <w:sz w:val="18"/>
                <w:szCs w:val="18"/>
              </w:rPr>
            </w:pPr>
            <w:r w:rsidRPr="000770B6">
              <w:rPr>
                <w:sz w:val="18"/>
                <w:szCs w:val="18"/>
              </w:rPr>
              <w:t>5273</w:t>
            </w:r>
          </w:p>
        </w:tc>
      </w:tr>
      <w:tr w:rsidR="000770B6" w:rsidRPr="00444491" w:rsidTr="000770B6">
        <w:trPr>
          <w:trHeight w:val="61"/>
        </w:trPr>
        <w:tc>
          <w:tcPr>
            <w:tcW w:w="1568" w:type="pct"/>
            <w:tcBorders>
              <w:top w:val="nil"/>
              <w:bottom w:val="double" w:sz="4" w:space="0" w:color="C00000"/>
              <w:right w:val="nil"/>
            </w:tcBorders>
            <w:noWrap/>
            <w:vAlign w:val="bottom"/>
          </w:tcPr>
          <w:p w:rsidR="0056205F" w:rsidRPr="000770B6" w:rsidRDefault="000770B6" w:rsidP="000770B6">
            <w:pPr>
              <w:spacing w:line="200" w:lineRule="exact"/>
              <w:contextualSpacing/>
              <w:rPr>
                <w:sz w:val="18"/>
                <w:szCs w:val="18"/>
              </w:rPr>
            </w:pPr>
            <w:r>
              <w:rPr>
                <w:noProof/>
                <w:sz w:val="18"/>
                <w:szCs w:val="18"/>
              </w:rPr>
              <w:t xml:space="preserve">      </w:t>
            </w:r>
            <w:r w:rsidRPr="000770B6">
              <w:rPr>
                <w:noProof/>
                <w:sz w:val="18"/>
                <w:szCs w:val="18"/>
              </w:rPr>
              <w:t>со странами вне СНГ</w:t>
            </w:r>
          </w:p>
        </w:tc>
        <w:tc>
          <w:tcPr>
            <w:tcW w:w="572" w:type="pct"/>
            <w:tcBorders>
              <w:top w:val="nil"/>
              <w:left w:val="nil"/>
              <w:bottom w:val="double" w:sz="4" w:space="0" w:color="C00000"/>
              <w:right w:val="nil"/>
            </w:tcBorders>
            <w:noWrap/>
            <w:vAlign w:val="bottom"/>
          </w:tcPr>
          <w:p w:rsidR="0056205F" w:rsidRPr="000770B6" w:rsidRDefault="0056205F" w:rsidP="000770B6">
            <w:pPr>
              <w:keepNext/>
              <w:spacing w:line="200" w:lineRule="exact"/>
              <w:contextualSpacing/>
              <w:jc w:val="right"/>
              <w:rPr>
                <w:sz w:val="18"/>
                <w:szCs w:val="18"/>
              </w:rPr>
            </w:pPr>
            <w:r w:rsidRPr="000770B6">
              <w:rPr>
                <w:sz w:val="18"/>
                <w:szCs w:val="18"/>
              </w:rPr>
              <w:t>852</w:t>
            </w:r>
          </w:p>
        </w:tc>
        <w:tc>
          <w:tcPr>
            <w:tcW w:w="572" w:type="pct"/>
            <w:tcBorders>
              <w:top w:val="nil"/>
              <w:left w:val="nil"/>
              <w:bottom w:val="double" w:sz="4" w:space="0" w:color="C00000"/>
              <w:right w:val="nil"/>
            </w:tcBorders>
            <w:noWrap/>
            <w:vAlign w:val="bottom"/>
          </w:tcPr>
          <w:p w:rsidR="0056205F" w:rsidRPr="000770B6" w:rsidRDefault="0056205F" w:rsidP="000770B6">
            <w:pPr>
              <w:keepNext/>
              <w:spacing w:line="200" w:lineRule="exact"/>
              <w:contextualSpacing/>
              <w:jc w:val="right"/>
              <w:rPr>
                <w:sz w:val="18"/>
                <w:szCs w:val="18"/>
              </w:rPr>
            </w:pPr>
            <w:r w:rsidRPr="000770B6">
              <w:rPr>
                <w:sz w:val="18"/>
                <w:szCs w:val="18"/>
              </w:rPr>
              <w:t>803</w:t>
            </w:r>
          </w:p>
        </w:tc>
        <w:tc>
          <w:tcPr>
            <w:tcW w:w="572" w:type="pct"/>
            <w:tcBorders>
              <w:top w:val="nil"/>
              <w:left w:val="nil"/>
              <w:bottom w:val="double" w:sz="4" w:space="0" w:color="C00000"/>
              <w:right w:val="nil"/>
            </w:tcBorders>
            <w:noWrap/>
            <w:vAlign w:val="bottom"/>
          </w:tcPr>
          <w:p w:rsidR="0056205F" w:rsidRPr="000770B6" w:rsidRDefault="0056205F" w:rsidP="000770B6">
            <w:pPr>
              <w:keepNext/>
              <w:spacing w:line="200" w:lineRule="exact"/>
              <w:contextualSpacing/>
              <w:jc w:val="right"/>
              <w:rPr>
                <w:sz w:val="18"/>
                <w:szCs w:val="18"/>
              </w:rPr>
            </w:pPr>
            <w:r w:rsidRPr="000770B6">
              <w:rPr>
                <w:sz w:val="18"/>
                <w:szCs w:val="18"/>
              </w:rPr>
              <w:t>49</w:t>
            </w:r>
          </w:p>
        </w:tc>
        <w:tc>
          <w:tcPr>
            <w:tcW w:w="572" w:type="pct"/>
            <w:tcBorders>
              <w:top w:val="nil"/>
              <w:left w:val="nil"/>
              <w:bottom w:val="double" w:sz="4" w:space="0" w:color="C00000"/>
              <w:right w:val="nil"/>
            </w:tcBorders>
            <w:noWrap/>
            <w:vAlign w:val="bottom"/>
          </w:tcPr>
          <w:p w:rsidR="0056205F" w:rsidRPr="000770B6" w:rsidRDefault="0056205F" w:rsidP="000770B6">
            <w:pPr>
              <w:widowControl w:val="0"/>
              <w:spacing w:line="200" w:lineRule="exact"/>
              <w:jc w:val="right"/>
              <w:rPr>
                <w:sz w:val="18"/>
                <w:szCs w:val="18"/>
              </w:rPr>
            </w:pPr>
            <w:r w:rsidRPr="000770B6">
              <w:rPr>
                <w:sz w:val="18"/>
                <w:szCs w:val="18"/>
              </w:rPr>
              <w:t>721</w:t>
            </w:r>
          </w:p>
        </w:tc>
        <w:tc>
          <w:tcPr>
            <w:tcW w:w="572" w:type="pct"/>
            <w:tcBorders>
              <w:top w:val="nil"/>
              <w:left w:val="nil"/>
              <w:bottom w:val="double" w:sz="4" w:space="0" w:color="C00000"/>
              <w:right w:val="nil"/>
            </w:tcBorders>
            <w:noWrap/>
            <w:vAlign w:val="bottom"/>
          </w:tcPr>
          <w:p w:rsidR="0056205F" w:rsidRPr="000770B6" w:rsidRDefault="0056205F" w:rsidP="000770B6">
            <w:pPr>
              <w:widowControl w:val="0"/>
              <w:spacing w:line="200" w:lineRule="exact"/>
              <w:jc w:val="right"/>
              <w:rPr>
                <w:sz w:val="18"/>
                <w:szCs w:val="18"/>
              </w:rPr>
            </w:pPr>
            <w:r w:rsidRPr="000770B6">
              <w:rPr>
                <w:sz w:val="18"/>
                <w:szCs w:val="18"/>
              </w:rPr>
              <w:t>791</w:t>
            </w:r>
          </w:p>
        </w:tc>
        <w:tc>
          <w:tcPr>
            <w:tcW w:w="572" w:type="pct"/>
            <w:tcBorders>
              <w:top w:val="nil"/>
              <w:left w:val="nil"/>
              <w:bottom w:val="double" w:sz="4" w:space="0" w:color="C00000"/>
            </w:tcBorders>
            <w:noWrap/>
            <w:vAlign w:val="bottom"/>
          </w:tcPr>
          <w:p w:rsidR="0056205F" w:rsidRPr="000770B6" w:rsidRDefault="0056205F" w:rsidP="000770B6">
            <w:pPr>
              <w:widowControl w:val="0"/>
              <w:spacing w:line="200" w:lineRule="exact"/>
              <w:jc w:val="right"/>
              <w:rPr>
                <w:sz w:val="18"/>
                <w:szCs w:val="18"/>
              </w:rPr>
            </w:pPr>
            <w:r w:rsidRPr="000770B6">
              <w:rPr>
                <w:sz w:val="18"/>
                <w:szCs w:val="18"/>
              </w:rPr>
              <w:t>-70</w:t>
            </w:r>
          </w:p>
        </w:tc>
      </w:tr>
    </w:tbl>
    <w:p w:rsidR="00E525FF" w:rsidRPr="00E525FF" w:rsidRDefault="0056205F" w:rsidP="00E72338">
      <w:pPr>
        <w:pStyle w:val="3"/>
        <w:spacing w:before="120" w:line="240" w:lineRule="exact"/>
        <w:jc w:val="center"/>
        <w:rPr>
          <w:rFonts w:ascii="Arial" w:hAnsi="Arial" w:cs="Arial"/>
          <w:i/>
          <w:color w:val="C00000"/>
          <w:sz w:val="18"/>
          <w:szCs w:val="18"/>
        </w:rPr>
      </w:pPr>
      <w:bookmarkStart w:id="241" w:name="_Toc420564639"/>
      <w:r w:rsidRPr="00E525FF">
        <w:rPr>
          <w:rFonts w:ascii="Arial" w:hAnsi="Arial" w:cs="Arial"/>
          <w:i/>
          <w:color w:val="C00000"/>
          <w:sz w:val="18"/>
          <w:szCs w:val="18"/>
        </w:rPr>
        <w:lastRenderedPageBreak/>
        <w:t>4.8. Международная миграция</w:t>
      </w:r>
      <w:bookmarkEnd w:id="241"/>
    </w:p>
    <w:p w:rsidR="0056205F" w:rsidRPr="00E525FF" w:rsidRDefault="0056205F" w:rsidP="00E72338">
      <w:pPr>
        <w:spacing w:line="240" w:lineRule="exact"/>
        <w:jc w:val="center"/>
        <w:rPr>
          <w:rFonts w:ascii="Arial" w:hAnsi="Arial" w:cs="Arial"/>
          <w:i/>
          <w:color w:val="C00000"/>
          <w:sz w:val="18"/>
          <w:szCs w:val="18"/>
        </w:rPr>
      </w:pPr>
      <w:r w:rsidRPr="00E525FF">
        <w:rPr>
          <w:rFonts w:ascii="Arial" w:hAnsi="Arial" w:cs="Arial"/>
          <w:i/>
          <w:color w:val="C00000"/>
          <w:sz w:val="18"/>
          <w:szCs w:val="18"/>
        </w:rPr>
        <w:t>(человек)</w:t>
      </w:r>
    </w:p>
    <w:p w:rsidR="00445EA1" w:rsidRPr="00444491" w:rsidRDefault="00445EA1" w:rsidP="0056205F">
      <w:pPr>
        <w:spacing w:after="80" w:line="180" w:lineRule="exact"/>
        <w:jc w:val="center"/>
        <w:rPr>
          <w:rFonts w:ascii="Arial" w:hAnsi="Arial" w:cs="Arial"/>
          <w:i/>
          <w:color w:val="C00000"/>
          <w:sz w:val="18"/>
          <w:szCs w:val="18"/>
        </w:rPr>
      </w:pP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Look w:val="00A0"/>
      </w:tblPr>
      <w:tblGrid>
        <w:gridCol w:w="2722"/>
        <w:gridCol w:w="859"/>
        <w:gridCol w:w="861"/>
        <w:gridCol w:w="861"/>
        <w:gridCol w:w="861"/>
        <w:gridCol w:w="856"/>
      </w:tblGrid>
      <w:tr w:rsidR="0056205F" w:rsidRPr="00444491" w:rsidTr="0053290D">
        <w:trPr>
          <w:trHeight w:val="141"/>
        </w:trPr>
        <w:tc>
          <w:tcPr>
            <w:tcW w:w="1939" w:type="pct"/>
            <w:tcBorders>
              <w:top w:val="double" w:sz="4" w:space="0" w:color="943634"/>
              <w:left w:val="double" w:sz="4" w:space="0" w:color="C00000"/>
              <w:bottom w:val="double" w:sz="4" w:space="0" w:color="943634"/>
              <w:right w:val="double" w:sz="4" w:space="0" w:color="943634"/>
            </w:tcBorders>
            <w:shd w:val="clear" w:color="auto" w:fill="F1D949"/>
            <w:vAlign w:val="center"/>
          </w:tcPr>
          <w:p w:rsidR="0056205F" w:rsidRPr="00F50C0A" w:rsidRDefault="0056205F" w:rsidP="00504E4C">
            <w:pPr>
              <w:spacing w:line="240" w:lineRule="exact"/>
              <w:rPr>
                <w:sz w:val="18"/>
                <w:szCs w:val="18"/>
              </w:rPr>
            </w:pPr>
          </w:p>
        </w:tc>
        <w:tc>
          <w:tcPr>
            <w:tcW w:w="612"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56205F" w:rsidRPr="00F50C0A" w:rsidRDefault="0056205F" w:rsidP="00504E4C">
            <w:pPr>
              <w:spacing w:line="240" w:lineRule="exact"/>
              <w:jc w:val="center"/>
              <w:rPr>
                <w:sz w:val="18"/>
                <w:szCs w:val="18"/>
              </w:rPr>
            </w:pPr>
            <w:r w:rsidRPr="00F50C0A">
              <w:rPr>
                <w:sz w:val="18"/>
                <w:szCs w:val="18"/>
              </w:rPr>
              <w:t>2010</w:t>
            </w:r>
          </w:p>
        </w:tc>
        <w:tc>
          <w:tcPr>
            <w:tcW w:w="613"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56205F" w:rsidRPr="00F50C0A" w:rsidRDefault="0056205F" w:rsidP="00504E4C">
            <w:pPr>
              <w:spacing w:line="240" w:lineRule="exact"/>
              <w:jc w:val="center"/>
              <w:rPr>
                <w:sz w:val="18"/>
                <w:szCs w:val="18"/>
              </w:rPr>
            </w:pPr>
            <w:r w:rsidRPr="00F50C0A">
              <w:rPr>
                <w:sz w:val="18"/>
                <w:szCs w:val="18"/>
              </w:rPr>
              <w:t>2011</w:t>
            </w:r>
          </w:p>
        </w:tc>
        <w:tc>
          <w:tcPr>
            <w:tcW w:w="613"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56205F" w:rsidRPr="00F50C0A" w:rsidRDefault="0056205F" w:rsidP="00504E4C">
            <w:pPr>
              <w:spacing w:line="240" w:lineRule="exact"/>
              <w:jc w:val="center"/>
              <w:rPr>
                <w:sz w:val="18"/>
                <w:szCs w:val="18"/>
              </w:rPr>
            </w:pPr>
            <w:r w:rsidRPr="00F50C0A">
              <w:rPr>
                <w:sz w:val="18"/>
                <w:szCs w:val="18"/>
              </w:rPr>
              <w:t>2012</w:t>
            </w:r>
          </w:p>
        </w:tc>
        <w:tc>
          <w:tcPr>
            <w:tcW w:w="613"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56205F" w:rsidRPr="00F50C0A" w:rsidRDefault="0056205F" w:rsidP="00504E4C">
            <w:pPr>
              <w:spacing w:line="240" w:lineRule="exact"/>
              <w:jc w:val="center"/>
              <w:rPr>
                <w:sz w:val="18"/>
                <w:szCs w:val="18"/>
              </w:rPr>
            </w:pPr>
            <w:r w:rsidRPr="00F50C0A">
              <w:rPr>
                <w:sz w:val="18"/>
                <w:szCs w:val="18"/>
              </w:rPr>
              <w:t>2013</w:t>
            </w:r>
          </w:p>
        </w:tc>
        <w:tc>
          <w:tcPr>
            <w:tcW w:w="610" w:type="pct"/>
            <w:tcBorders>
              <w:top w:val="double" w:sz="4" w:space="0" w:color="943634"/>
              <w:left w:val="double" w:sz="4" w:space="0" w:color="943634"/>
              <w:bottom w:val="double" w:sz="4" w:space="0" w:color="943634"/>
              <w:right w:val="double" w:sz="4" w:space="0" w:color="C00000"/>
            </w:tcBorders>
            <w:shd w:val="clear" w:color="auto" w:fill="F1D949"/>
            <w:vAlign w:val="center"/>
          </w:tcPr>
          <w:p w:rsidR="0056205F" w:rsidRPr="00F50C0A" w:rsidRDefault="0056205F" w:rsidP="00504E4C">
            <w:pPr>
              <w:spacing w:line="240" w:lineRule="exact"/>
              <w:jc w:val="center"/>
              <w:rPr>
                <w:sz w:val="18"/>
                <w:szCs w:val="18"/>
              </w:rPr>
            </w:pPr>
            <w:r w:rsidRPr="00F50C0A">
              <w:rPr>
                <w:sz w:val="18"/>
                <w:szCs w:val="18"/>
              </w:rPr>
              <w:t>2014</w:t>
            </w:r>
          </w:p>
        </w:tc>
      </w:tr>
      <w:tr w:rsidR="001C66CD" w:rsidRPr="00444491" w:rsidTr="0053290D">
        <w:trPr>
          <w:trHeight w:val="392"/>
        </w:trPr>
        <w:tc>
          <w:tcPr>
            <w:tcW w:w="1939" w:type="pct"/>
            <w:tcBorders>
              <w:top w:val="double" w:sz="4" w:space="0" w:color="943634"/>
              <w:left w:val="double" w:sz="4" w:space="0" w:color="C00000"/>
              <w:bottom w:val="nil"/>
              <w:right w:val="nil"/>
            </w:tcBorders>
            <w:noWrap/>
            <w:vAlign w:val="bottom"/>
          </w:tcPr>
          <w:p w:rsidR="001C66CD" w:rsidRPr="00F50C0A" w:rsidRDefault="001C66CD" w:rsidP="00504E4C">
            <w:pPr>
              <w:spacing w:line="240" w:lineRule="exact"/>
              <w:contextualSpacing/>
              <w:rPr>
                <w:b/>
                <w:bCs/>
                <w:sz w:val="18"/>
                <w:szCs w:val="18"/>
              </w:rPr>
            </w:pPr>
            <w:r w:rsidRPr="00F50C0A">
              <w:rPr>
                <w:b/>
                <w:bCs/>
                <w:sz w:val="18"/>
                <w:szCs w:val="18"/>
              </w:rPr>
              <w:t xml:space="preserve">Прибывшие </w:t>
            </w:r>
          </w:p>
          <w:p w:rsidR="001C66CD" w:rsidRPr="00F50C0A" w:rsidRDefault="001C66CD" w:rsidP="00504E4C">
            <w:pPr>
              <w:spacing w:line="240" w:lineRule="exact"/>
              <w:contextualSpacing/>
              <w:rPr>
                <w:b/>
                <w:bCs/>
                <w:sz w:val="18"/>
                <w:szCs w:val="18"/>
              </w:rPr>
            </w:pPr>
            <w:r w:rsidRPr="00F50C0A">
              <w:rPr>
                <w:b/>
                <w:bCs/>
                <w:sz w:val="18"/>
                <w:szCs w:val="18"/>
              </w:rPr>
              <w:t>в Красноярский край, всего</w:t>
            </w:r>
          </w:p>
        </w:tc>
        <w:tc>
          <w:tcPr>
            <w:tcW w:w="612" w:type="pct"/>
            <w:tcBorders>
              <w:top w:val="double" w:sz="4" w:space="0" w:color="943634"/>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5984</w:t>
            </w:r>
          </w:p>
        </w:tc>
        <w:tc>
          <w:tcPr>
            <w:tcW w:w="613" w:type="pct"/>
            <w:tcBorders>
              <w:top w:val="double" w:sz="4" w:space="0" w:color="943634"/>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7338</w:t>
            </w:r>
          </w:p>
        </w:tc>
        <w:tc>
          <w:tcPr>
            <w:tcW w:w="613" w:type="pct"/>
            <w:tcBorders>
              <w:top w:val="double" w:sz="4" w:space="0" w:color="943634"/>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6627</w:t>
            </w:r>
          </w:p>
        </w:tc>
        <w:tc>
          <w:tcPr>
            <w:tcW w:w="613" w:type="pct"/>
            <w:tcBorders>
              <w:top w:val="double" w:sz="4" w:space="0" w:color="943634"/>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8524</w:t>
            </w:r>
          </w:p>
        </w:tc>
        <w:tc>
          <w:tcPr>
            <w:tcW w:w="610" w:type="pct"/>
            <w:tcBorders>
              <w:top w:val="double" w:sz="4" w:space="0" w:color="943634"/>
              <w:left w:val="nil"/>
              <w:bottom w:val="nil"/>
              <w:right w:val="double" w:sz="4" w:space="0" w:color="C00000"/>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9086</w:t>
            </w:r>
          </w:p>
        </w:tc>
      </w:tr>
      <w:tr w:rsidR="0056205F" w:rsidRPr="00444491" w:rsidTr="0053290D">
        <w:trPr>
          <w:trHeight w:val="81"/>
        </w:trPr>
        <w:tc>
          <w:tcPr>
            <w:tcW w:w="1939" w:type="pct"/>
            <w:tcBorders>
              <w:top w:val="nil"/>
              <w:left w:val="double" w:sz="4" w:space="0" w:color="C00000"/>
              <w:bottom w:val="nil"/>
              <w:right w:val="nil"/>
            </w:tcBorders>
            <w:noWrap/>
            <w:vAlign w:val="bottom"/>
          </w:tcPr>
          <w:p w:rsidR="0056205F" w:rsidRPr="00F50C0A" w:rsidRDefault="0056205F" w:rsidP="00504E4C">
            <w:pPr>
              <w:spacing w:line="240" w:lineRule="exact"/>
              <w:contextualSpacing/>
              <w:rPr>
                <w:sz w:val="18"/>
                <w:szCs w:val="18"/>
              </w:rPr>
            </w:pPr>
            <w:r w:rsidRPr="00F50C0A">
              <w:rPr>
                <w:sz w:val="18"/>
                <w:szCs w:val="18"/>
              </w:rPr>
              <w:t xml:space="preserve">  в том числе: </w:t>
            </w:r>
          </w:p>
        </w:tc>
        <w:tc>
          <w:tcPr>
            <w:tcW w:w="612" w:type="pct"/>
            <w:tcBorders>
              <w:top w:val="nil"/>
              <w:left w:val="nil"/>
              <w:bottom w:val="nil"/>
              <w:right w:val="nil"/>
            </w:tcBorders>
            <w:noWrap/>
            <w:vAlign w:val="bottom"/>
          </w:tcPr>
          <w:p w:rsidR="0056205F" w:rsidRPr="00F50C0A" w:rsidRDefault="0056205F" w:rsidP="00504E4C">
            <w:pPr>
              <w:keepNext/>
              <w:spacing w:line="240" w:lineRule="exact"/>
              <w:contextualSpacing/>
              <w:jc w:val="right"/>
              <w:rPr>
                <w:sz w:val="18"/>
                <w:szCs w:val="18"/>
              </w:rPr>
            </w:pPr>
          </w:p>
        </w:tc>
        <w:tc>
          <w:tcPr>
            <w:tcW w:w="613" w:type="pct"/>
            <w:tcBorders>
              <w:top w:val="nil"/>
              <w:left w:val="nil"/>
              <w:bottom w:val="nil"/>
              <w:right w:val="nil"/>
            </w:tcBorders>
            <w:noWrap/>
            <w:vAlign w:val="bottom"/>
          </w:tcPr>
          <w:p w:rsidR="0056205F" w:rsidRPr="00F50C0A" w:rsidRDefault="0056205F" w:rsidP="00504E4C">
            <w:pPr>
              <w:keepNext/>
              <w:spacing w:line="240" w:lineRule="exact"/>
              <w:contextualSpacing/>
              <w:jc w:val="right"/>
              <w:rPr>
                <w:sz w:val="18"/>
                <w:szCs w:val="18"/>
              </w:rPr>
            </w:pPr>
          </w:p>
        </w:tc>
        <w:tc>
          <w:tcPr>
            <w:tcW w:w="613" w:type="pct"/>
            <w:tcBorders>
              <w:top w:val="nil"/>
              <w:left w:val="nil"/>
              <w:bottom w:val="nil"/>
              <w:right w:val="nil"/>
            </w:tcBorders>
            <w:noWrap/>
            <w:vAlign w:val="bottom"/>
          </w:tcPr>
          <w:p w:rsidR="0056205F" w:rsidRPr="00F50C0A" w:rsidRDefault="0056205F" w:rsidP="00504E4C">
            <w:pPr>
              <w:keepNext/>
              <w:spacing w:line="240" w:lineRule="exact"/>
              <w:contextualSpacing/>
              <w:jc w:val="right"/>
              <w:rPr>
                <w:sz w:val="18"/>
                <w:szCs w:val="18"/>
              </w:rPr>
            </w:pPr>
          </w:p>
        </w:tc>
        <w:tc>
          <w:tcPr>
            <w:tcW w:w="613" w:type="pct"/>
            <w:tcBorders>
              <w:top w:val="nil"/>
              <w:left w:val="nil"/>
              <w:bottom w:val="nil"/>
              <w:right w:val="nil"/>
            </w:tcBorders>
            <w:noWrap/>
            <w:vAlign w:val="bottom"/>
          </w:tcPr>
          <w:p w:rsidR="0056205F" w:rsidRPr="00F50C0A" w:rsidRDefault="0056205F" w:rsidP="00504E4C">
            <w:pPr>
              <w:widowControl w:val="0"/>
              <w:spacing w:line="240" w:lineRule="exact"/>
              <w:jc w:val="right"/>
              <w:rPr>
                <w:sz w:val="18"/>
                <w:szCs w:val="18"/>
              </w:rPr>
            </w:pPr>
          </w:p>
        </w:tc>
        <w:tc>
          <w:tcPr>
            <w:tcW w:w="610" w:type="pct"/>
            <w:tcBorders>
              <w:top w:val="nil"/>
              <w:left w:val="nil"/>
              <w:bottom w:val="nil"/>
              <w:right w:val="double" w:sz="4" w:space="0" w:color="C00000"/>
            </w:tcBorders>
            <w:noWrap/>
            <w:vAlign w:val="bottom"/>
          </w:tcPr>
          <w:p w:rsidR="0056205F" w:rsidRPr="00F50C0A" w:rsidRDefault="0056205F" w:rsidP="00504E4C">
            <w:pPr>
              <w:widowControl w:val="0"/>
              <w:spacing w:line="240" w:lineRule="exact"/>
              <w:jc w:val="right"/>
              <w:rPr>
                <w:sz w:val="18"/>
                <w:szCs w:val="18"/>
              </w:rPr>
            </w:pPr>
          </w:p>
        </w:tc>
      </w:tr>
      <w:tr w:rsidR="001C66CD" w:rsidRPr="00444491" w:rsidTr="0053290D">
        <w:trPr>
          <w:trHeight w:val="224"/>
        </w:trPr>
        <w:tc>
          <w:tcPr>
            <w:tcW w:w="1939" w:type="pct"/>
            <w:tcBorders>
              <w:top w:val="nil"/>
              <w:left w:val="double" w:sz="4" w:space="0" w:color="C00000"/>
              <w:bottom w:val="nil"/>
              <w:right w:val="nil"/>
            </w:tcBorders>
            <w:noWrap/>
            <w:vAlign w:val="bottom"/>
          </w:tcPr>
          <w:p w:rsidR="001C66CD" w:rsidRPr="00F50C0A" w:rsidRDefault="001C66CD" w:rsidP="00504E4C">
            <w:pPr>
              <w:spacing w:line="240" w:lineRule="exact"/>
              <w:contextualSpacing/>
              <w:rPr>
                <w:b/>
                <w:bCs/>
                <w:sz w:val="18"/>
                <w:szCs w:val="18"/>
              </w:rPr>
            </w:pPr>
            <w:r w:rsidRPr="00F50C0A">
              <w:rPr>
                <w:b/>
                <w:sz w:val="18"/>
                <w:szCs w:val="18"/>
              </w:rPr>
              <w:t xml:space="preserve">   из стран СНГ</w:t>
            </w:r>
          </w:p>
        </w:tc>
        <w:tc>
          <w:tcPr>
            <w:tcW w:w="612" w:type="pct"/>
            <w:tcBorders>
              <w:top w:val="nil"/>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5550</w:t>
            </w:r>
          </w:p>
        </w:tc>
        <w:tc>
          <w:tcPr>
            <w:tcW w:w="613" w:type="pct"/>
            <w:tcBorders>
              <w:top w:val="nil"/>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6711</w:t>
            </w:r>
          </w:p>
        </w:tc>
        <w:tc>
          <w:tcPr>
            <w:tcW w:w="613" w:type="pct"/>
            <w:tcBorders>
              <w:top w:val="nil"/>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5764</w:t>
            </w:r>
          </w:p>
        </w:tc>
        <w:tc>
          <w:tcPr>
            <w:tcW w:w="613" w:type="pct"/>
            <w:tcBorders>
              <w:top w:val="nil"/>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7672</w:t>
            </w:r>
          </w:p>
        </w:tc>
        <w:tc>
          <w:tcPr>
            <w:tcW w:w="610" w:type="pct"/>
            <w:tcBorders>
              <w:top w:val="nil"/>
              <w:left w:val="nil"/>
              <w:bottom w:val="nil"/>
              <w:right w:val="double" w:sz="4" w:space="0" w:color="C00000"/>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8365</w:t>
            </w:r>
          </w:p>
        </w:tc>
      </w:tr>
      <w:tr w:rsidR="00891649" w:rsidRPr="00444491" w:rsidTr="0053290D">
        <w:trPr>
          <w:trHeight w:val="228"/>
        </w:trPr>
        <w:tc>
          <w:tcPr>
            <w:tcW w:w="1939"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Азербайджан</w:t>
            </w:r>
          </w:p>
        </w:tc>
        <w:tc>
          <w:tcPr>
            <w:tcW w:w="612"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945</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1034</w:t>
            </w:r>
          </w:p>
        </w:tc>
        <w:tc>
          <w:tcPr>
            <w:tcW w:w="613" w:type="pct"/>
            <w:tcBorders>
              <w:top w:val="nil"/>
              <w:left w:val="nil"/>
              <w:bottom w:val="nil"/>
              <w:right w:val="nil"/>
            </w:tcBorders>
            <w:noWrap/>
            <w:vAlign w:val="bottom"/>
          </w:tcPr>
          <w:p w:rsidR="00891649" w:rsidRPr="00F50C0A" w:rsidRDefault="000A389E" w:rsidP="00504E4C">
            <w:pPr>
              <w:keepNext/>
              <w:spacing w:line="240" w:lineRule="exact"/>
              <w:contextualSpacing/>
              <w:jc w:val="right"/>
              <w:rPr>
                <w:sz w:val="18"/>
                <w:szCs w:val="18"/>
              </w:rPr>
            </w:pPr>
            <w:r w:rsidRPr="00F50C0A">
              <w:rPr>
                <w:sz w:val="18"/>
                <w:szCs w:val="18"/>
              </w:rPr>
              <w:t>1083</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1140</w:t>
            </w:r>
          </w:p>
        </w:tc>
        <w:tc>
          <w:tcPr>
            <w:tcW w:w="61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1002</w:t>
            </w:r>
          </w:p>
        </w:tc>
      </w:tr>
      <w:tr w:rsidR="00891649" w:rsidRPr="00444491" w:rsidTr="0053290D">
        <w:trPr>
          <w:trHeight w:val="191"/>
        </w:trPr>
        <w:tc>
          <w:tcPr>
            <w:tcW w:w="1939" w:type="pct"/>
            <w:tcBorders>
              <w:top w:val="nil"/>
              <w:left w:val="double" w:sz="4" w:space="0" w:color="C00000"/>
              <w:bottom w:val="nil"/>
              <w:right w:val="nil"/>
            </w:tcBorders>
            <w:noWrap/>
            <w:vAlign w:val="bottom"/>
          </w:tcPr>
          <w:p w:rsidR="00891649" w:rsidRPr="00F50C0A" w:rsidRDefault="00891649" w:rsidP="00504E4C">
            <w:pPr>
              <w:spacing w:line="240" w:lineRule="exact"/>
              <w:ind w:firstLine="147"/>
              <w:rPr>
                <w:sz w:val="18"/>
                <w:szCs w:val="18"/>
              </w:rPr>
            </w:pPr>
            <w:r w:rsidRPr="00F50C0A">
              <w:rPr>
                <w:sz w:val="18"/>
                <w:szCs w:val="18"/>
              </w:rPr>
              <w:t>Армения</w:t>
            </w:r>
          </w:p>
        </w:tc>
        <w:tc>
          <w:tcPr>
            <w:tcW w:w="612"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529</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467</w:t>
            </w:r>
          </w:p>
        </w:tc>
        <w:tc>
          <w:tcPr>
            <w:tcW w:w="613" w:type="pct"/>
            <w:tcBorders>
              <w:top w:val="nil"/>
              <w:left w:val="nil"/>
              <w:bottom w:val="nil"/>
              <w:right w:val="nil"/>
            </w:tcBorders>
            <w:noWrap/>
            <w:vAlign w:val="bottom"/>
          </w:tcPr>
          <w:p w:rsidR="00891649" w:rsidRPr="00F50C0A" w:rsidRDefault="000A389E" w:rsidP="00504E4C">
            <w:pPr>
              <w:keepNext/>
              <w:spacing w:line="240" w:lineRule="exact"/>
              <w:contextualSpacing/>
              <w:jc w:val="right"/>
              <w:rPr>
                <w:sz w:val="18"/>
                <w:szCs w:val="18"/>
              </w:rPr>
            </w:pPr>
            <w:r w:rsidRPr="00F50C0A">
              <w:rPr>
                <w:sz w:val="18"/>
                <w:szCs w:val="18"/>
              </w:rPr>
              <w:t>499</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699</w:t>
            </w:r>
          </w:p>
        </w:tc>
        <w:tc>
          <w:tcPr>
            <w:tcW w:w="61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686</w:t>
            </w:r>
          </w:p>
        </w:tc>
      </w:tr>
      <w:tr w:rsidR="00891649" w:rsidRPr="00444491" w:rsidTr="0053290D">
        <w:trPr>
          <w:trHeight w:val="81"/>
        </w:trPr>
        <w:tc>
          <w:tcPr>
            <w:tcW w:w="1939" w:type="pct"/>
            <w:tcBorders>
              <w:top w:val="nil"/>
              <w:left w:val="double" w:sz="4" w:space="0" w:color="C00000"/>
              <w:bottom w:val="nil"/>
              <w:right w:val="nil"/>
            </w:tcBorders>
            <w:noWrap/>
            <w:vAlign w:val="bottom"/>
          </w:tcPr>
          <w:p w:rsidR="00891649" w:rsidRPr="00F50C0A" w:rsidRDefault="00891649" w:rsidP="00504E4C">
            <w:pPr>
              <w:spacing w:line="240" w:lineRule="exact"/>
              <w:ind w:firstLine="147"/>
              <w:rPr>
                <w:sz w:val="18"/>
                <w:szCs w:val="18"/>
              </w:rPr>
            </w:pPr>
            <w:r w:rsidRPr="00F50C0A">
              <w:rPr>
                <w:sz w:val="18"/>
                <w:szCs w:val="18"/>
              </w:rPr>
              <w:t>Беларусь</w:t>
            </w:r>
          </w:p>
        </w:tc>
        <w:tc>
          <w:tcPr>
            <w:tcW w:w="612"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76</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81</w:t>
            </w:r>
          </w:p>
        </w:tc>
        <w:tc>
          <w:tcPr>
            <w:tcW w:w="613" w:type="pct"/>
            <w:tcBorders>
              <w:top w:val="nil"/>
              <w:left w:val="nil"/>
              <w:bottom w:val="nil"/>
              <w:right w:val="nil"/>
            </w:tcBorders>
            <w:noWrap/>
            <w:vAlign w:val="bottom"/>
          </w:tcPr>
          <w:p w:rsidR="00891649" w:rsidRPr="00F50C0A" w:rsidRDefault="000A389E" w:rsidP="00504E4C">
            <w:pPr>
              <w:keepNext/>
              <w:spacing w:line="240" w:lineRule="exact"/>
              <w:contextualSpacing/>
              <w:jc w:val="right"/>
              <w:rPr>
                <w:sz w:val="18"/>
                <w:szCs w:val="18"/>
              </w:rPr>
            </w:pPr>
            <w:r w:rsidRPr="00F50C0A">
              <w:rPr>
                <w:sz w:val="18"/>
                <w:szCs w:val="18"/>
              </w:rPr>
              <w:t>76</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162</w:t>
            </w:r>
          </w:p>
        </w:tc>
        <w:tc>
          <w:tcPr>
            <w:tcW w:w="61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126</w:t>
            </w:r>
          </w:p>
        </w:tc>
      </w:tr>
      <w:tr w:rsidR="00891649" w:rsidRPr="00444491" w:rsidTr="0053290D">
        <w:trPr>
          <w:trHeight w:val="80"/>
        </w:trPr>
        <w:tc>
          <w:tcPr>
            <w:tcW w:w="1939"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Казахстан</w:t>
            </w:r>
          </w:p>
        </w:tc>
        <w:tc>
          <w:tcPr>
            <w:tcW w:w="612"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543</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495</w:t>
            </w:r>
          </w:p>
        </w:tc>
        <w:tc>
          <w:tcPr>
            <w:tcW w:w="613" w:type="pct"/>
            <w:tcBorders>
              <w:top w:val="nil"/>
              <w:left w:val="nil"/>
              <w:bottom w:val="nil"/>
              <w:right w:val="nil"/>
            </w:tcBorders>
            <w:noWrap/>
            <w:vAlign w:val="bottom"/>
          </w:tcPr>
          <w:p w:rsidR="00891649" w:rsidRPr="00F50C0A" w:rsidRDefault="000A389E" w:rsidP="00504E4C">
            <w:pPr>
              <w:keepNext/>
              <w:spacing w:line="240" w:lineRule="exact"/>
              <w:contextualSpacing/>
              <w:jc w:val="right"/>
              <w:rPr>
                <w:sz w:val="18"/>
                <w:szCs w:val="18"/>
              </w:rPr>
            </w:pPr>
            <w:r w:rsidRPr="00F50C0A">
              <w:rPr>
                <w:sz w:val="18"/>
                <w:szCs w:val="18"/>
              </w:rPr>
              <w:t>613</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1131</w:t>
            </w:r>
          </w:p>
        </w:tc>
        <w:tc>
          <w:tcPr>
            <w:tcW w:w="61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1218</w:t>
            </w:r>
          </w:p>
        </w:tc>
      </w:tr>
      <w:tr w:rsidR="00891649" w:rsidRPr="00444491" w:rsidTr="0053290D">
        <w:trPr>
          <w:trHeight w:val="113"/>
        </w:trPr>
        <w:tc>
          <w:tcPr>
            <w:tcW w:w="1939"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Кыргызстан</w:t>
            </w:r>
          </w:p>
        </w:tc>
        <w:tc>
          <w:tcPr>
            <w:tcW w:w="612"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1122</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1871</w:t>
            </w:r>
          </w:p>
        </w:tc>
        <w:tc>
          <w:tcPr>
            <w:tcW w:w="613" w:type="pct"/>
            <w:tcBorders>
              <w:top w:val="nil"/>
              <w:left w:val="nil"/>
              <w:bottom w:val="nil"/>
              <w:right w:val="nil"/>
            </w:tcBorders>
            <w:noWrap/>
            <w:vAlign w:val="bottom"/>
          </w:tcPr>
          <w:p w:rsidR="00891649" w:rsidRPr="00F50C0A" w:rsidRDefault="000A389E" w:rsidP="00504E4C">
            <w:pPr>
              <w:keepNext/>
              <w:spacing w:line="240" w:lineRule="exact"/>
              <w:contextualSpacing/>
              <w:jc w:val="right"/>
              <w:rPr>
                <w:sz w:val="18"/>
                <w:szCs w:val="18"/>
              </w:rPr>
            </w:pPr>
            <w:r w:rsidRPr="00F50C0A">
              <w:rPr>
                <w:sz w:val="18"/>
                <w:szCs w:val="18"/>
              </w:rPr>
              <w:t>934</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876</w:t>
            </w:r>
          </w:p>
        </w:tc>
        <w:tc>
          <w:tcPr>
            <w:tcW w:w="61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918</w:t>
            </w:r>
          </w:p>
        </w:tc>
      </w:tr>
      <w:tr w:rsidR="00891649" w:rsidRPr="00444491" w:rsidTr="0053290D">
        <w:trPr>
          <w:trHeight w:val="113"/>
        </w:trPr>
        <w:tc>
          <w:tcPr>
            <w:tcW w:w="1939"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Молдова</w:t>
            </w:r>
          </w:p>
        </w:tc>
        <w:tc>
          <w:tcPr>
            <w:tcW w:w="612"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93</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147</w:t>
            </w:r>
          </w:p>
        </w:tc>
        <w:tc>
          <w:tcPr>
            <w:tcW w:w="613" w:type="pct"/>
            <w:tcBorders>
              <w:top w:val="nil"/>
              <w:left w:val="nil"/>
              <w:bottom w:val="nil"/>
              <w:right w:val="nil"/>
            </w:tcBorders>
            <w:noWrap/>
            <w:vAlign w:val="bottom"/>
          </w:tcPr>
          <w:p w:rsidR="00891649" w:rsidRPr="00F50C0A" w:rsidRDefault="000A389E" w:rsidP="00504E4C">
            <w:pPr>
              <w:keepNext/>
              <w:spacing w:line="240" w:lineRule="exact"/>
              <w:contextualSpacing/>
              <w:jc w:val="right"/>
              <w:rPr>
                <w:sz w:val="18"/>
                <w:szCs w:val="18"/>
              </w:rPr>
            </w:pPr>
            <w:r w:rsidRPr="00F50C0A">
              <w:rPr>
                <w:sz w:val="18"/>
                <w:szCs w:val="18"/>
              </w:rPr>
              <w:t>126</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169</w:t>
            </w:r>
          </w:p>
        </w:tc>
        <w:tc>
          <w:tcPr>
            <w:tcW w:w="61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135</w:t>
            </w:r>
          </w:p>
        </w:tc>
      </w:tr>
      <w:tr w:rsidR="00891649" w:rsidRPr="00444491" w:rsidTr="0053290D">
        <w:trPr>
          <w:trHeight w:val="113"/>
        </w:trPr>
        <w:tc>
          <w:tcPr>
            <w:tcW w:w="1939"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Таджикистан</w:t>
            </w:r>
          </w:p>
        </w:tc>
        <w:tc>
          <w:tcPr>
            <w:tcW w:w="612"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1297</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1448</w:t>
            </w:r>
          </w:p>
        </w:tc>
        <w:tc>
          <w:tcPr>
            <w:tcW w:w="613" w:type="pct"/>
            <w:tcBorders>
              <w:top w:val="nil"/>
              <w:left w:val="nil"/>
              <w:bottom w:val="nil"/>
              <w:right w:val="nil"/>
            </w:tcBorders>
            <w:noWrap/>
            <w:vAlign w:val="bottom"/>
          </w:tcPr>
          <w:p w:rsidR="00891649" w:rsidRPr="00F50C0A" w:rsidRDefault="000A389E" w:rsidP="00504E4C">
            <w:pPr>
              <w:keepNext/>
              <w:spacing w:line="240" w:lineRule="exact"/>
              <w:contextualSpacing/>
              <w:jc w:val="right"/>
              <w:rPr>
                <w:sz w:val="18"/>
                <w:szCs w:val="18"/>
              </w:rPr>
            </w:pPr>
            <w:r w:rsidRPr="00F50C0A">
              <w:rPr>
                <w:sz w:val="18"/>
                <w:szCs w:val="18"/>
              </w:rPr>
              <w:t>1294</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1637</w:t>
            </w:r>
          </w:p>
        </w:tc>
        <w:tc>
          <w:tcPr>
            <w:tcW w:w="61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1912</w:t>
            </w:r>
          </w:p>
        </w:tc>
      </w:tr>
      <w:tr w:rsidR="00891649" w:rsidRPr="00444491" w:rsidTr="0053290D">
        <w:trPr>
          <w:trHeight w:val="113"/>
        </w:trPr>
        <w:tc>
          <w:tcPr>
            <w:tcW w:w="1939"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Туркменистан</w:t>
            </w:r>
          </w:p>
        </w:tc>
        <w:tc>
          <w:tcPr>
            <w:tcW w:w="612"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11</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19</w:t>
            </w:r>
          </w:p>
        </w:tc>
        <w:tc>
          <w:tcPr>
            <w:tcW w:w="613" w:type="pct"/>
            <w:tcBorders>
              <w:top w:val="nil"/>
              <w:left w:val="nil"/>
              <w:bottom w:val="nil"/>
              <w:right w:val="nil"/>
            </w:tcBorders>
            <w:noWrap/>
            <w:vAlign w:val="bottom"/>
          </w:tcPr>
          <w:p w:rsidR="00891649" w:rsidRPr="00F50C0A" w:rsidRDefault="000A389E" w:rsidP="00504E4C">
            <w:pPr>
              <w:keepNext/>
              <w:spacing w:line="240" w:lineRule="exact"/>
              <w:contextualSpacing/>
              <w:jc w:val="right"/>
              <w:rPr>
                <w:sz w:val="18"/>
                <w:szCs w:val="18"/>
              </w:rPr>
            </w:pPr>
            <w:r w:rsidRPr="00F50C0A">
              <w:rPr>
                <w:sz w:val="18"/>
                <w:szCs w:val="18"/>
              </w:rPr>
              <w:t>8</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9</w:t>
            </w:r>
          </w:p>
        </w:tc>
        <w:tc>
          <w:tcPr>
            <w:tcW w:w="61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13</w:t>
            </w:r>
          </w:p>
        </w:tc>
      </w:tr>
      <w:tr w:rsidR="00891649" w:rsidRPr="00444491" w:rsidTr="0053290D">
        <w:trPr>
          <w:trHeight w:val="57"/>
        </w:trPr>
        <w:tc>
          <w:tcPr>
            <w:tcW w:w="1939"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Узбекистан</w:t>
            </w:r>
          </w:p>
        </w:tc>
        <w:tc>
          <w:tcPr>
            <w:tcW w:w="612"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406</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588</w:t>
            </w:r>
          </w:p>
        </w:tc>
        <w:tc>
          <w:tcPr>
            <w:tcW w:w="613" w:type="pct"/>
            <w:tcBorders>
              <w:top w:val="nil"/>
              <w:left w:val="nil"/>
              <w:bottom w:val="nil"/>
              <w:right w:val="nil"/>
            </w:tcBorders>
            <w:noWrap/>
            <w:vAlign w:val="bottom"/>
          </w:tcPr>
          <w:p w:rsidR="00891649" w:rsidRPr="00F50C0A" w:rsidRDefault="000A389E" w:rsidP="00504E4C">
            <w:pPr>
              <w:keepNext/>
              <w:spacing w:line="240" w:lineRule="exact"/>
              <w:contextualSpacing/>
              <w:jc w:val="right"/>
              <w:rPr>
                <w:sz w:val="18"/>
                <w:szCs w:val="18"/>
              </w:rPr>
            </w:pPr>
            <w:r w:rsidRPr="00F50C0A">
              <w:rPr>
                <w:sz w:val="18"/>
                <w:szCs w:val="18"/>
              </w:rPr>
              <w:t>480</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1015</w:t>
            </w:r>
          </w:p>
        </w:tc>
        <w:tc>
          <w:tcPr>
            <w:tcW w:w="61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1095</w:t>
            </w:r>
          </w:p>
        </w:tc>
      </w:tr>
      <w:tr w:rsidR="00891649" w:rsidRPr="00444491" w:rsidTr="0053290D">
        <w:trPr>
          <w:trHeight w:val="118"/>
        </w:trPr>
        <w:tc>
          <w:tcPr>
            <w:tcW w:w="1939"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Украина</w:t>
            </w:r>
          </w:p>
        </w:tc>
        <w:tc>
          <w:tcPr>
            <w:tcW w:w="612"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528</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561</w:t>
            </w:r>
          </w:p>
        </w:tc>
        <w:tc>
          <w:tcPr>
            <w:tcW w:w="613" w:type="pct"/>
            <w:tcBorders>
              <w:top w:val="nil"/>
              <w:left w:val="nil"/>
              <w:bottom w:val="nil"/>
              <w:right w:val="nil"/>
            </w:tcBorders>
            <w:noWrap/>
            <w:vAlign w:val="bottom"/>
          </w:tcPr>
          <w:p w:rsidR="00891649" w:rsidRPr="00F50C0A" w:rsidRDefault="000A389E" w:rsidP="00504E4C">
            <w:pPr>
              <w:keepNext/>
              <w:spacing w:line="240" w:lineRule="exact"/>
              <w:contextualSpacing/>
              <w:jc w:val="right"/>
              <w:rPr>
                <w:sz w:val="18"/>
                <w:szCs w:val="18"/>
              </w:rPr>
            </w:pPr>
            <w:r w:rsidRPr="00F50C0A">
              <w:rPr>
                <w:sz w:val="18"/>
                <w:szCs w:val="18"/>
              </w:rPr>
              <w:t>651</w:t>
            </w:r>
          </w:p>
        </w:tc>
        <w:tc>
          <w:tcPr>
            <w:tcW w:w="613"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834</w:t>
            </w:r>
          </w:p>
        </w:tc>
        <w:tc>
          <w:tcPr>
            <w:tcW w:w="61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1260</w:t>
            </w:r>
          </w:p>
        </w:tc>
      </w:tr>
      <w:tr w:rsidR="001C66CD" w:rsidRPr="00444491" w:rsidTr="0053290D">
        <w:trPr>
          <w:trHeight w:val="62"/>
        </w:trPr>
        <w:tc>
          <w:tcPr>
            <w:tcW w:w="1939" w:type="pct"/>
            <w:tcBorders>
              <w:top w:val="nil"/>
              <w:left w:val="double" w:sz="4" w:space="0" w:color="C00000"/>
              <w:bottom w:val="double" w:sz="4" w:space="0" w:color="993300"/>
              <w:right w:val="nil"/>
            </w:tcBorders>
            <w:noWrap/>
            <w:vAlign w:val="bottom"/>
          </w:tcPr>
          <w:p w:rsidR="001C66CD" w:rsidRPr="00F50C0A" w:rsidRDefault="001C66CD" w:rsidP="00504E4C">
            <w:pPr>
              <w:spacing w:line="240" w:lineRule="exact"/>
              <w:contextualSpacing/>
              <w:rPr>
                <w:b/>
                <w:bCs/>
                <w:sz w:val="18"/>
                <w:szCs w:val="18"/>
              </w:rPr>
            </w:pPr>
            <w:r w:rsidRPr="00F50C0A">
              <w:rPr>
                <w:b/>
                <w:sz w:val="18"/>
                <w:szCs w:val="18"/>
              </w:rPr>
              <w:t xml:space="preserve">   из стран  вне СНГ</w:t>
            </w:r>
          </w:p>
        </w:tc>
        <w:tc>
          <w:tcPr>
            <w:tcW w:w="612" w:type="pct"/>
            <w:tcBorders>
              <w:top w:val="nil"/>
              <w:left w:val="nil"/>
              <w:bottom w:val="double" w:sz="4" w:space="0" w:color="993300"/>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434</w:t>
            </w:r>
          </w:p>
        </w:tc>
        <w:tc>
          <w:tcPr>
            <w:tcW w:w="613" w:type="pct"/>
            <w:tcBorders>
              <w:top w:val="nil"/>
              <w:left w:val="nil"/>
              <w:bottom w:val="double" w:sz="4" w:space="0" w:color="993300"/>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627</w:t>
            </w:r>
          </w:p>
        </w:tc>
        <w:tc>
          <w:tcPr>
            <w:tcW w:w="613" w:type="pct"/>
            <w:tcBorders>
              <w:top w:val="nil"/>
              <w:left w:val="nil"/>
              <w:bottom w:val="double" w:sz="4" w:space="0" w:color="993300"/>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863</w:t>
            </w:r>
          </w:p>
        </w:tc>
        <w:tc>
          <w:tcPr>
            <w:tcW w:w="613" w:type="pct"/>
            <w:tcBorders>
              <w:top w:val="nil"/>
              <w:left w:val="nil"/>
              <w:bottom w:val="double" w:sz="4" w:space="0" w:color="993300"/>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852</w:t>
            </w:r>
          </w:p>
        </w:tc>
        <w:tc>
          <w:tcPr>
            <w:tcW w:w="610" w:type="pct"/>
            <w:tcBorders>
              <w:top w:val="nil"/>
              <w:left w:val="nil"/>
              <w:bottom w:val="double" w:sz="4" w:space="0" w:color="993300"/>
              <w:right w:val="double" w:sz="4" w:space="0" w:color="C00000"/>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721</w:t>
            </w:r>
          </w:p>
        </w:tc>
      </w:tr>
    </w:tbl>
    <w:p w:rsidR="00504E4C" w:rsidRDefault="00504E4C" w:rsidP="001C66CD"/>
    <w:p w:rsidR="00003C61" w:rsidRDefault="00003C61" w:rsidP="00E72338">
      <w:pPr>
        <w:spacing w:line="240" w:lineRule="exact"/>
        <w:jc w:val="right"/>
        <w:rPr>
          <w:sz w:val="18"/>
          <w:szCs w:val="18"/>
        </w:rPr>
      </w:pPr>
    </w:p>
    <w:p w:rsidR="001C66CD" w:rsidRPr="00504E4C" w:rsidRDefault="00504E4C" w:rsidP="00496CF2">
      <w:pPr>
        <w:spacing w:before="140" w:line="240" w:lineRule="exact"/>
        <w:jc w:val="right"/>
        <w:rPr>
          <w:sz w:val="18"/>
          <w:szCs w:val="18"/>
        </w:rPr>
      </w:pPr>
      <w:r>
        <w:rPr>
          <w:sz w:val="18"/>
          <w:szCs w:val="18"/>
        </w:rPr>
        <w:t>окончани</w:t>
      </w:r>
      <w:r w:rsidR="001C66CD" w:rsidRPr="00504E4C">
        <w:rPr>
          <w:sz w:val="18"/>
          <w:szCs w:val="18"/>
        </w:rPr>
        <w:t>е</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Look w:val="00A0"/>
      </w:tblPr>
      <w:tblGrid>
        <w:gridCol w:w="2719"/>
        <w:gridCol w:w="292"/>
        <w:gridCol w:w="581"/>
        <w:gridCol w:w="868"/>
        <w:gridCol w:w="872"/>
        <w:gridCol w:w="775"/>
        <w:gridCol w:w="913"/>
      </w:tblGrid>
      <w:tr w:rsidR="001C66CD" w:rsidRPr="00444491" w:rsidTr="0053290D">
        <w:trPr>
          <w:trHeight w:val="141"/>
        </w:trPr>
        <w:tc>
          <w:tcPr>
            <w:tcW w:w="1937" w:type="pct"/>
            <w:tcBorders>
              <w:top w:val="double" w:sz="4" w:space="0" w:color="943634"/>
              <w:left w:val="double" w:sz="4" w:space="0" w:color="C00000"/>
              <w:bottom w:val="double" w:sz="4" w:space="0" w:color="943634"/>
              <w:right w:val="double" w:sz="4" w:space="0" w:color="943634"/>
            </w:tcBorders>
            <w:shd w:val="clear" w:color="auto" w:fill="F1D949"/>
            <w:vAlign w:val="center"/>
          </w:tcPr>
          <w:p w:rsidR="001C66CD" w:rsidRPr="00F50C0A" w:rsidRDefault="001C66CD" w:rsidP="002430FF">
            <w:pPr>
              <w:rPr>
                <w:sz w:val="18"/>
                <w:szCs w:val="18"/>
              </w:rPr>
            </w:pPr>
          </w:p>
        </w:tc>
        <w:tc>
          <w:tcPr>
            <w:tcW w:w="622" w:type="pct"/>
            <w:gridSpan w:val="2"/>
            <w:tcBorders>
              <w:top w:val="double" w:sz="4" w:space="0" w:color="943634"/>
              <w:left w:val="double" w:sz="4" w:space="0" w:color="943634"/>
              <w:bottom w:val="double" w:sz="4" w:space="0" w:color="943634"/>
              <w:right w:val="double" w:sz="4" w:space="0" w:color="943634"/>
            </w:tcBorders>
            <w:shd w:val="clear" w:color="auto" w:fill="F1D949"/>
            <w:vAlign w:val="center"/>
          </w:tcPr>
          <w:p w:rsidR="001C66CD" w:rsidRPr="00F50C0A" w:rsidRDefault="001C66CD" w:rsidP="002430FF">
            <w:pPr>
              <w:spacing w:line="180" w:lineRule="exact"/>
              <w:jc w:val="center"/>
              <w:rPr>
                <w:sz w:val="18"/>
                <w:szCs w:val="18"/>
              </w:rPr>
            </w:pPr>
            <w:r w:rsidRPr="00F50C0A">
              <w:rPr>
                <w:sz w:val="18"/>
                <w:szCs w:val="18"/>
              </w:rPr>
              <w:t>2010</w:t>
            </w:r>
          </w:p>
        </w:tc>
        <w:tc>
          <w:tcPr>
            <w:tcW w:w="618"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1C66CD" w:rsidRPr="00F50C0A" w:rsidRDefault="001C66CD" w:rsidP="002430FF">
            <w:pPr>
              <w:spacing w:line="180" w:lineRule="exact"/>
              <w:jc w:val="center"/>
              <w:rPr>
                <w:sz w:val="18"/>
                <w:szCs w:val="18"/>
              </w:rPr>
            </w:pPr>
            <w:r w:rsidRPr="00F50C0A">
              <w:rPr>
                <w:sz w:val="18"/>
                <w:szCs w:val="18"/>
              </w:rPr>
              <w:t>2011</w:t>
            </w:r>
          </w:p>
        </w:tc>
        <w:tc>
          <w:tcPr>
            <w:tcW w:w="621"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1C66CD" w:rsidRPr="00F50C0A" w:rsidRDefault="001C66CD" w:rsidP="002430FF">
            <w:pPr>
              <w:spacing w:line="180" w:lineRule="exact"/>
              <w:jc w:val="center"/>
              <w:rPr>
                <w:sz w:val="18"/>
                <w:szCs w:val="18"/>
              </w:rPr>
            </w:pPr>
            <w:r w:rsidRPr="00F50C0A">
              <w:rPr>
                <w:sz w:val="18"/>
                <w:szCs w:val="18"/>
              </w:rPr>
              <w:t>2012</w:t>
            </w:r>
          </w:p>
        </w:tc>
        <w:tc>
          <w:tcPr>
            <w:tcW w:w="552"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1C66CD" w:rsidRPr="00F50C0A" w:rsidRDefault="001C66CD" w:rsidP="002430FF">
            <w:pPr>
              <w:spacing w:line="180" w:lineRule="exact"/>
              <w:jc w:val="center"/>
              <w:rPr>
                <w:sz w:val="18"/>
                <w:szCs w:val="18"/>
              </w:rPr>
            </w:pPr>
            <w:r w:rsidRPr="00F50C0A">
              <w:rPr>
                <w:sz w:val="18"/>
                <w:szCs w:val="18"/>
              </w:rPr>
              <w:t>2013</w:t>
            </w:r>
          </w:p>
        </w:tc>
        <w:tc>
          <w:tcPr>
            <w:tcW w:w="650" w:type="pct"/>
            <w:tcBorders>
              <w:top w:val="double" w:sz="4" w:space="0" w:color="943634"/>
              <w:left w:val="double" w:sz="4" w:space="0" w:color="943634"/>
              <w:bottom w:val="double" w:sz="4" w:space="0" w:color="943634"/>
              <w:right w:val="double" w:sz="4" w:space="0" w:color="C00000"/>
            </w:tcBorders>
            <w:shd w:val="clear" w:color="auto" w:fill="F1D949"/>
            <w:vAlign w:val="center"/>
          </w:tcPr>
          <w:p w:rsidR="001C66CD" w:rsidRPr="00F50C0A" w:rsidRDefault="001C66CD" w:rsidP="002430FF">
            <w:pPr>
              <w:spacing w:line="180" w:lineRule="exact"/>
              <w:jc w:val="center"/>
              <w:rPr>
                <w:sz w:val="18"/>
                <w:szCs w:val="18"/>
              </w:rPr>
            </w:pPr>
            <w:r w:rsidRPr="00F50C0A">
              <w:rPr>
                <w:sz w:val="18"/>
                <w:szCs w:val="18"/>
              </w:rPr>
              <w:t>2014</w:t>
            </w:r>
          </w:p>
        </w:tc>
      </w:tr>
      <w:tr w:rsidR="001C66CD" w:rsidRPr="00444491" w:rsidTr="0053290D">
        <w:trPr>
          <w:trHeight w:val="392"/>
        </w:trPr>
        <w:tc>
          <w:tcPr>
            <w:tcW w:w="2145" w:type="pct"/>
            <w:gridSpan w:val="2"/>
            <w:tcBorders>
              <w:top w:val="double" w:sz="4" w:space="0" w:color="943634"/>
              <w:left w:val="double" w:sz="4" w:space="0" w:color="C00000"/>
              <w:bottom w:val="nil"/>
              <w:right w:val="nil"/>
            </w:tcBorders>
            <w:noWrap/>
            <w:vAlign w:val="bottom"/>
          </w:tcPr>
          <w:p w:rsidR="001C66CD" w:rsidRPr="00F50C0A" w:rsidRDefault="001C66CD" w:rsidP="00504E4C">
            <w:pPr>
              <w:spacing w:line="240" w:lineRule="exact"/>
              <w:contextualSpacing/>
              <w:rPr>
                <w:b/>
                <w:bCs/>
                <w:sz w:val="18"/>
                <w:szCs w:val="18"/>
              </w:rPr>
            </w:pPr>
            <w:r w:rsidRPr="00F50C0A">
              <w:rPr>
                <w:b/>
                <w:bCs/>
                <w:sz w:val="18"/>
                <w:szCs w:val="18"/>
              </w:rPr>
              <w:t>Выбывшие</w:t>
            </w:r>
          </w:p>
          <w:p w:rsidR="001C66CD" w:rsidRPr="00F50C0A" w:rsidRDefault="001C66CD" w:rsidP="00504E4C">
            <w:pPr>
              <w:spacing w:line="240" w:lineRule="exact"/>
              <w:contextualSpacing/>
              <w:rPr>
                <w:b/>
                <w:bCs/>
                <w:sz w:val="18"/>
                <w:szCs w:val="18"/>
              </w:rPr>
            </w:pPr>
            <w:r w:rsidRPr="00F50C0A">
              <w:rPr>
                <w:b/>
                <w:bCs/>
                <w:sz w:val="18"/>
                <w:szCs w:val="18"/>
              </w:rPr>
              <w:t>из Красноярского края, всего</w:t>
            </w:r>
          </w:p>
        </w:tc>
        <w:tc>
          <w:tcPr>
            <w:tcW w:w="414" w:type="pct"/>
            <w:tcBorders>
              <w:top w:val="double" w:sz="4" w:space="0" w:color="943634"/>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557</w:t>
            </w:r>
          </w:p>
        </w:tc>
        <w:tc>
          <w:tcPr>
            <w:tcW w:w="618" w:type="pct"/>
            <w:tcBorders>
              <w:top w:val="double" w:sz="4" w:space="0" w:color="943634"/>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775</w:t>
            </w:r>
          </w:p>
        </w:tc>
        <w:tc>
          <w:tcPr>
            <w:tcW w:w="621" w:type="pct"/>
            <w:tcBorders>
              <w:top w:val="double" w:sz="4" w:space="0" w:color="943634"/>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1374</w:t>
            </w:r>
          </w:p>
        </w:tc>
        <w:tc>
          <w:tcPr>
            <w:tcW w:w="552" w:type="pct"/>
            <w:tcBorders>
              <w:top w:val="double" w:sz="4" w:space="0" w:color="943634"/>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2407</w:t>
            </w:r>
          </w:p>
        </w:tc>
        <w:tc>
          <w:tcPr>
            <w:tcW w:w="650" w:type="pct"/>
            <w:tcBorders>
              <w:top w:val="double" w:sz="4" w:space="0" w:color="943634"/>
              <w:left w:val="nil"/>
              <w:bottom w:val="nil"/>
              <w:right w:val="double" w:sz="4" w:space="0" w:color="C00000"/>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3883</w:t>
            </w:r>
          </w:p>
        </w:tc>
      </w:tr>
      <w:tr w:rsidR="001C66CD" w:rsidRPr="00444491" w:rsidTr="0053290D">
        <w:trPr>
          <w:trHeight w:val="81"/>
        </w:trPr>
        <w:tc>
          <w:tcPr>
            <w:tcW w:w="1937" w:type="pct"/>
            <w:tcBorders>
              <w:top w:val="nil"/>
              <w:left w:val="double" w:sz="4" w:space="0" w:color="C00000"/>
              <w:bottom w:val="nil"/>
              <w:right w:val="nil"/>
            </w:tcBorders>
            <w:noWrap/>
            <w:vAlign w:val="bottom"/>
          </w:tcPr>
          <w:p w:rsidR="001C66CD" w:rsidRPr="00F50C0A" w:rsidRDefault="001C66CD" w:rsidP="00504E4C">
            <w:pPr>
              <w:spacing w:line="240" w:lineRule="exact"/>
              <w:contextualSpacing/>
              <w:rPr>
                <w:sz w:val="18"/>
                <w:szCs w:val="18"/>
              </w:rPr>
            </w:pPr>
            <w:r w:rsidRPr="00F50C0A">
              <w:rPr>
                <w:sz w:val="18"/>
                <w:szCs w:val="18"/>
              </w:rPr>
              <w:t xml:space="preserve">  в том числе: </w:t>
            </w:r>
          </w:p>
        </w:tc>
        <w:tc>
          <w:tcPr>
            <w:tcW w:w="622" w:type="pct"/>
            <w:gridSpan w:val="2"/>
            <w:tcBorders>
              <w:top w:val="nil"/>
              <w:left w:val="nil"/>
              <w:bottom w:val="nil"/>
              <w:right w:val="nil"/>
            </w:tcBorders>
            <w:noWrap/>
            <w:vAlign w:val="bottom"/>
          </w:tcPr>
          <w:p w:rsidR="001C66CD" w:rsidRPr="00F50C0A" w:rsidRDefault="001C66CD" w:rsidP="00504E4C">
            <w:pPr>
              <w:keepNext/>
              <w:spacing w:line="240" w:lineRule="exact"/>
              <w:contextualSpacing/>
              <w:jc w:val="right"/>
              <w:rPr>
                <w:sz w:val="18"/>
                <w:szCs w:val="18"/>
              </w:rPr>
            </w:pPr>
          </w:p>
        </w:tc>
        <w:tc>
          <w:tcPr>
            <w:tcW w:w="618" w:type="pct"/>
            <w:tcBorders>
              <w:top w:val="nil"/>
              <w:left w:val="nil"/>
              <w:bottom w:val="nil"/>
              <w:right w:val="nil"/>
            </w:tcBorders>
            <w:noWrap/>
            <w:vAlign w:val="bottom"/>
          </w:tcPr>
          <w:p w:rsidR="001C66CD" w:rsidRPr="00F50C0A" w:rsidRDefault="001C66CD" w:rsidP="00504E4C">
            <w:pPr>
              <w:keepNext/>
              <w:spacing w:line="240" w:lineRule="exact"/>
              <w:contextualSpacing/>
              <w:jc w:val="right"/>
              <w:rPr>
                <w:sz w:val="18"/>
                <w:szCs w:val="18"/>
              </w:rPr>
            </w:pPr>
          </w:p>
        </w:tc>
        <w:tc>
          <w:tcPr>
            <w:tcW w:w="621" w:type="pct"/>
            <w:tcBorders>
              <w:top w:val="nil"/>
              <w:left w:val="nil"/>
              <w:bottom w:val="nil"/>
              <w:right w:val="nil"/>
            </w:tcBorders>
            <w:noWrap/>
            <w:vAlign w:val="bottom"/>
          </w:tcPr>
          <w:p w:rsidR="001C66CD" w:rsidRPr="00F50C0A" w:rsidRDefault="001C66CD" w:rsidP="00504E4C">
            <w:pPr>
              <w:keepNext/>
              <w:spacing w:line="240" w:lineRule="exact"/>
              <w:contextualSpacing/>
              <w:jc w:val="right"/>
              <w:rPr>
                <w:sz w:val="18"/>
                <w:szCs w:val="18"/>
              </w:rPr>
            </w:pPr>
          </w:p>
        </w:tc>
        <w:tc>
          <w:tcPr>
            <w:tcW w:w="552" w:type="pct"/>
            <w:tcBorders>
              <w:top w:val="nil"/>
              <w:left w:val="nil"/>
              <w:bottom w:val="nil"/>
              <w:right w:val="nil"/>
            </w:tcBorders>
            <w:noWrap/>
            <w:vAlign w:val="bottom"/>
          </w:tcPr>
          <w:p w:rsidR="001C66CD" w:rsidRPr="00F50C0A" w:rsidRDefault="001C66CD" w:rsidP="00504E4C">
            <w:pPr>
              <w:widowControl w:val="0"/>
              <w:spacing w:line="240" w:lineRule="exact"/>
              <w:jc w:val="right"/>
              <w:rPr>
                <w:b/>
                <w:sz w:val="18"/>
                <w:szCs w:val="18"/>
              </w:rPr>
            </w:pPr>
          </w:p>
        </w:tc>
        <w:tc>
          <w:tcPr>
            <w:tcW w:w="650" w:type="pct"/>
            <w:tcBorders>
              <w:top w:val="nil"/>
              <w:left w:val="nil"/>
              <w:bottom w:val="nil"/>
              <w:right w:val="double" w:sz="4" w:space="0" w:color="C00000"/>
            </w:tcBorders>
            <w:noWrap/>
            <w:vAlign w:val="bottom"/>
          </w:tcPr>
          <w:p w:rsidR="001C66CD" w:rsidRPr="00F50C0A" w:rsidRDefault="001C66CD" w:rsidP="00504E4C">
            <w:pPr>
              <w:widowControl w:val="0"/>
              <w:spacing w:line="240" w:lineRule="exact"/>
              <w:jc w:val="right"/>
              <w:rPr>
                <w:b/>
                <w:sz w:val="18"/>
                <w:szCs w:val="18"/>
              </w:rPr>
            </w:pPr>
          </w:p>
        </w:tc>
      </w:tr>
      <w:tr w:rsidR="001C66CD" w:rsidRPr="00444491" w:rsidTr="0053290D">
        <w:trPr>
          <w:trHeight w:val="224"/>
        </w:trPr>
        <w:tc>
          <w:tcPr>
            <w:tcW w:w="1937" w:type="pct"/>
            <w:tcBorders>
              <w:top w:val="nil"/>
              <w:left w:val="double" w:sz="4" w:space="0" w:color="C00000"/>
              <w:bottom w:val="nil"/>
              <w:right w:val="nil"/>
            </w:tcBorders>
            <w:noWrap/>
            <w:vAlign w:val="bottom"/>
          </w:tcPr>
          <w:p w:rsidR="001C66CD" w:rsidRPr="00F50C0A" w:rsidRDefault="001C66CD" w:rsidP="00504E4C">
            <w:pPr>
              <w:spacing w:line="240" w:lineRule="exact"/>
              <w:contextualSpacing/>
              <w:rPr>
                <w:b/>
                <w:bCs/>
                <w:sz w:val="18"/>
                <w:szCs w:val="18"/>
              </w:rPr>
            </w:pPr>
            <w:r w:rsidRPr="00F50C0A">
              <w:rPr>
                <w:b/>
                <w:sz w:val="18"/>
                <w:szCs w:val="18"/>
              </w:rPr>
              <w:t xml:space="preserve">   в страны СНГ</w:t>
            </w:r>
          </w:p>
        </w:tc>
        <w:tc>
          <w:tcPr>
            <w:tcW w:w="622" w:type="pct"/>
            <w:gridSpan w:val="2"/>
            <w:tcBorders>
              <w:top w:val="nil"/>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385</w:t>
            </w:r>
          </w:p>
        </w:tc>
        <w:tc>
          <w:tcPr>
            <w:tcW w:w="618" w:type="pct"/>
            <w:tcBorders>
              <w:top w:val="nil"/>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441</w:t>
            </w:r>
          </w:p>
        </w:tc>
        <w:tc>
          <w:tcPr>
            <w:tcW w:w="621" w:type="pct"/>
            <w:tcBorders>
              <w:top w:val="nil"/>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958</w:t>
            </w:r>
          </w:p>
        </w:tc>
        <w:tc>
          <w:tcPr>
            <w:tcW w:w="552" w:type="pct"/>
            <w:tcBorders>
              <w:top w:val="nil"/>
              <w:left w:val="nil"/>
              <w:bottom w:val="nil"/>
              <w:right w:val="nil"/>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1604</w:t>
            </w:r>
          </w:p>
        </w:tc>
        <w:tc>
          <w:tcPr>
            <w:tcW w:w="650" w:type="pct"/>
            <w:tcBorders>
              <w:top w:val="nil"/>
              <w:left w:val="nil"/>
              <w:bottom w:val="nil"/>
              <w:right w:val="double" w:sz="4" w:space="0" w:color="C00000"/>
            </w:tcBorders>
            <w:noWrap/>
            <w:vAlign w:val="bottom"/>
          </w:tcPr>
          <w:p w:rsidR="001C66CD" w:rsidRPr="00F50C0A" w:rsidRDefault="001C66CD" w:rsidP="00504E4C">
            <w:pPr>
              <w:keepNext/>
              <w:spacing w:line="240" w:lineRule="exact"/>
              <w:contextualSpacing/>
              <w:jc w:val="right"/>
              <w:rPr>
                <w:b/>
                <w:sz w:val="18"/>
                <w:szCs w:val="18"/>
              </w:rPr>
            </w:pPr>
            <w:r w:rsidRPr="00F50C0A">
              <w:rPr>
                <w:b/>
                <w:sz w:val="18"/>
                <w:szCs w:val="18"/>
              </w:rPr>
              <w:t>3092</w:t>
            </w:r>
          </w:p>
        </w:tc>
      </w:tr>
      <w:tr w:rsidR="00891649" w:rsidRPr="00444491" w:rsidTr="0053290D">
        <w:trPr>
          <w:trHeight w:val="228"/>
        </w:trPr>
        <w:tc>
          <w:tcPr>
            <w:tcW w:w="1937"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Азербайджан</w:t>
            </w:r>
          </w:p>
        </w:tc>
        <w:tc>
          <w:tcPr>
            <w:tcW w:w="622" w:type="pct"/>
            <w:gridSpan w:val="2"/>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25</w:t>
            </w:r>
          </w:p>
        </w:tc>
        <w:tc>
          <w:tcPr>
            <w:tcW w:w="618" w:type="pct"/>
            <w:tcBorders>
              <w:top w:val="nil"/>
              <w:left w:val="nil"/>
              <w:bottom w:val="nil"/>
              <w:right w:val="nil"/>
            </w:tcBorders>
            <w:noWrap/>
            <w:vAlign w:val="bottom"/>
          </w:tcPr>
          <w:p w:rsidR="00891649" w:rsidRPr="00F50C0A" w:rsidRDefault="00B7096C" w:rsidP="00504E4C">
            <w:pPr>
              <w:keepNext/>
              <w:spacing w:line="240" w:lineRule="exact"/>
              <w:contextualSpacing/>
              <w:jc w:val="right"/>
              <w:rPr>
                <w:sz w:val="18"/>
                <w:szCs w:val="18"/>
              </w:rPr>
            </w:pPr>
            <w:r w:rsidRPr="00F50C0A">
              <w:rPr>
                <w:sz w:val="18"/>
                <w:szCs w:val="18"/>
              </w:rPr>
              <w:t>37</w:t>
            </w:r>
          </w:p>
        </w:tc>
        <w:tc>
          <w:tcPr>
            <w:tcW w:w="621"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85</w:t>
            </w:r>
          </w:p>
        </w:tc>
        <w:tc>
          <w:tcPr>
            <w:tcW w:w="552" w:type="pct"/>
            <w:tcBorders>
              <w:top w:val="nil"/>
              <w:left w:val="nil"/>
              <w:bottom w:val="nil"/>
              <w:right w:val="nil"/>
            </w:tcBorders>
            <w:noWrap/>
            <w:vAlign w:val="bottom"/>
          </w:tcPr>
          <w:p w:rsidR="00891649" w:rsidRPr="00F50C0A" w:rsidRDefault="00BE656E" w:rsidP="00504E4C">
            <w:pPr>
              <w:keepNext/>
              <w:spacing w:line="240" w:lineRule="exact"/>
              <w:contextualSpacing/>
              <w:jc w:val="right"/>
              <w:rPr>
                <w:sz w:val="18"/>
                <w:szCs w:val="18"/>
              </w:rPr>
            </w:pPr>
            <w:r w:rsidRPr="00F50C0A">
              <w:rPr>
                <w:sz w:val="18"/>
                <w:szCs w:val="18"/>
              </w:rPr>
              <w:t>261</w:t>
            </w:r>
          </w:p>
        </w:tc>
        <w:tc>
          <w:tcPr>
            <w:tcW w:w="65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334</w:t>
            </w:r>
          </w:p>
        </w:tc>
      </w:tr>
      <w:tr w:rsidR="00891649" w:rsidRPr="00444491" w:rsidTr="0053290D">
        <w:trPr>
          <w:trHeight w:val="191"/>
        </w:trPr>
        <w:tc>
          <w:tcPr>
            <w:tcW w:w="1937" w:type="pct"/>
            <w:tcBorders>
              <w:top w:val="nil"/>
              <w:left w:val="double" w:sz="4" w:space="0" w:color="C00000"/>
              <w:bottom w:val="nil"/>
              <w:right w:val="nil"/>
            </w:tcBorders>
            <w:noWrap/>
            <w:vAlign w:val="bottom"/>
          </w:tcPr>
          <w:p w:rsidR="00891649" w:rsidRPr="00F50C0A" w:rsidRDefault="00891649" w:rsidP="00504E4C">
            <w:pPr>
              <w:spacing w:line="240" w:lineRule="exact"/>
              <w:ind w:firstLine="147"/>
              <w:rPr>
                <w:sz w:val="18"/>
                <w:szCs w:val="18"/>
              </w:rPr>
            </w:pPr>
            <w:r w:rsidRPr="00F50C0A">
              <w:rPr>
                <w:sz w:val="18"/>
                <w:szCs w:val="18"/>
              </w:rPr>
              <w:t>Армения</w:t>
            </w:r>
          </w:p>
        </w:tc>
        <w:tc>
          <w:tcPr>
            <w:tcW w:w="622" w:type="pct"/>
            <w:gridSpan w:val="2"/>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8</w:t>
            </w:r>
          </w:p>
        </w:tc>
        <w:tc>
          <w:tcPr>
            <w:tcW w:w="618" w:type="pct"/>
            <w:tcBorders>
              <w:top w:val="nil"/>
              <w:left w:val="nil"/>
              <w:bottom w:val="nil"/>
              <w:right w:val="nil"/>
            </w:tcBorders>
            <w:noWrap/>
            <w:vAlign w:val="bottom"/>
          </w:tcPr>
          <w:p w:rsidR="00891649" w:rsidRPr="00F50C0A" w:rsidRDefault="00B7096C" w:rsidP="00504E4C">
            <w:pPr>
              <w:keepNext/>
              <w:spacing w:line="240" w:lineRule="exact"/>
              <w:contextualSpacing/>
              <w:jc w:val="right"/>
              <w:rPr>
                <w:sz w:val="18"/>
                <w:szCs w:val="18"/>
              </w:rPr>
            </w:pPr>
            <w:r w:rsidRPr="00F50C0A">
              <w:rPr>
                <w:sz w:val="18"/>
                <w:szCs w:val="18"/>
              </w:rPr>
              <w:t>14</w:t>
            </w:r>
          </w:p>
        </w:tc>
        <w:tc>
          <w:tcPr>
            <w:tcW w:w="621"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59</w:t>
            </w:r>
          </w:p>
        </w:tc>
        <w:tc>
          <w:tcPr>
            <w:tcW w:w="552" w:type="pct"/>
            <w:tcBorders>
              <w:top w:val="nil"/>
              <w:left w:val="nil"/>
              <w:bottom w:val="nil"/>
              <w:right w:val="nil"/>
            </w:tcBorders>
            <w:noWrap/>
            <w:vAlign w:val="bottom"/>
          </w:tcPr>
          <w:p w:rsidR="00891649" w:rsidRPr="00F50C0A" w:rsidRDefault="00BE656E" w:rsidP="00504E4C">
            <w:pPr>
              <w:keepNext/>
              <w:spacing w:line="240" w:lineRule="exact"/>
              <w:contextualSpacing/>
              <w:jc w:val="right"/>
              <w:rPr>
                <w:sz w:val="18"/>
                <w:szCs w:val="18"/>
              </w:rPr>
            </w:pPr>
            <w:r w:rsidRPr="00F50C0A">
              <w:rPr>
                <w:sz w:val="18"/>
                <w:szCs w:val="18"/>
              </w:rPr>
              <w:t>113</w:t>
            </w:r>
          </w:p>
        </w:tc>
        <w:tc>
          <w:tcPr>
            <w:tcW w:w="65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234</w:t>
            </w:r>
          </w:p>
        </w:tc>
      </w:tr>
      <w:tr w:rsidR="00891649" w:rsidRPr="00444491" w:rsidTr="0053290D">
        <w:trPr>
          <w:trHeight w:val="81"/>
        </w:trPr>
        <w:tc>
          <w:tcPr>
            <w:tcW w:w="1937" w:type="pct"/>
            <w:tcBorders>
              <w:top w:val="nil"/>
              <w:left w:val="double" w:sz="4" w:space="0" w:color="C00000"/>
              <w:bottom w:val="nil"/>
              <w:right w:val="nil"/>
            </w:tcBorders>
            <w:noWrap/>
            <w:vAlign w:val="bottom"/>
          </w:tcPr>
          <w:p w:rsidR="00891649" w:rsidRPr="00F50C0A" w:rsidRDefault="00891649" w:rsidP="00504E4C">
            <w:pPr>
              <w:spacing w:line="240" w:lineRule="exact"/>
              <w:ind w:firstLine="147"/>
              <w:rPr>
                <w:sz w:val="18"/>
                <w:szCs w:val="18"/>
              </w:rPr>
            </w:pPr>
            <w:r w:rsidRPr="00F50C0A">
              <w:rPr>
                <w:sz w:val="18"/>
                <w:szCs w:val="18"/>
              </w:rPr>
              <w:t>Беларусь</w:t>
            </w:r>
          </w:p>
        </w:tc>
        <w:tc>
          <w:tcPr>
            <w:tcW w:w="622" w:type="pct"/>
            <w:gridSpan w:val="2"/>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90</w:t>
            </w:r>
          </w:p>
        </w:tc>
        <w:tc>
          <w:tcPr>
            <w:tcW w:w="618" w:type="pct"/>
            <w:tcBorders>
              <w:top w:val="nil"/>
              <w:left w:val="nil"/>
              <w:bottom w:val="nil"/>
              <w:right w:val="nil"/>
            </w:tcBorders>
            <w:noWrap/>
            <w:vAlign w:val="bottom"/>
          </w:tcPr>
          <w:p w:rsidR="00891649" w:rsidRPr="00F50C0A" w:rsidRDefault="00B7096C" w:rsidP="00504E4C">
            <w:pPr>
              <w:keepNext/>
              <w:spacing w:line="240" w:lineRule="exact"/>
              <w:contextualSpacing/>
              <w:jc w:val="right"/>
              <w:rPr>
                <w:sz w:val="18"/>
                <w:szCs w:val="18"/>
              </w:rPr>
            </w:pPr>
            <w:r w:rsidRPr="00F50C0A">
              <w:rPr>
                <w:sz w:val="18"/>
                <w:szCs w:val="18"/>
              </w:rPr>
              <w:t>69</w:t>
            </w:r>
          </w:p>
        </w:tc>
        <w:tc>
          <w:tcPr>
            <w:tcW w:w="621"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61</w:t>
            </w:r>
          </w:p>
        </w:tc>
        <w:tc>
          <w:tcPr>
            <w:tcW w:w="552" w:type="pct"/>
            <w:tcBorders>
              <w:top w:val="nil"/>
              <w:left w:val="nil"/>
              <w:bottom w:val="nil"/>
              <w:right w:val="nil"/>
            </w:tcBorders>
            <w:noWrap/>
            <w:vAlign w:val="bottom"/>
          </w:tcPr>
          <w:p w:rsidR="00891649" w:rsidRPr="00F50C0A" w:rsidRDefault="00BE656E" w:rsidP="00504E4C">
            <w:pPr>
              <w:keepNext/>
              <w:spacing w:line="240" w:lineRule="exact"/>
              <w:contextualSpacing/>
              <w:jc w:val="right"/>
              <w:rPr>
                <w:sz w:val="18"/>
                <w:szCs w:val="18"/>
              </w:rPr>
            </w:pPr>
            <w:r w:rsidRPr="00F50C0A">
              <w:rPr>
                <w:sz w:val="18"/>
                <w:szCs w:val="18"/>
              </w:rPr>
              <w:t>69</w:t>
            </w:r>
          </w:p>
        </w:tc>
        <w:tc>
          <w:tcPr>
            <w:tcW w:w="65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127</w:t>
            </w:r>
          </w:p>
        </w:tc>
      </w:tr>
      <w:tr w:rsidR="00891649" w:rsidRPr="00444491" w:rsidTr="0053290D">
        <w:trPr>
          <w:trHeight w:val="80"/>
        </w:trPr>
        <w:tc>
          <w:tcPr>
            <w:tcW w:w="1937"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Казахстан</w:t>
            </w:r>
          </w:p>
        </w:tc>
        <w:tc>
          <w:tcPr>
            <w:tcW w:w="622" w:type="pct"/>
            <w:gridSpan w:val="2"/>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66</w:t>
            </w:r>
          </w:p>
        </w:tc>
        <w:tc>
          <w:tcPr>
            <w:tcW w:w="618" w:type="pct"/>
            <w:tcBorders>
              <w:top w:val="nil"/>
              <w:left w:val="nil"/>
              <w:bottom w:val="nil"/>
              <w:right w:val="nil"/>
            </w:tcBorders>
            <w:noWrap/>
            <w:vAlign w:val="bottom"/>
          </w:tcPr>
          <w:p w:rsidR="00891649" w:rsidRPr="00F50C0A" w:rsidRDefault="00B7096C" w:rsidP="00504E4C">
            <w:pPr>
              <w:keepNext/>
              <w:spacing w:line="240" w:lineRule="exact"/>
              <w:contextualSpacing/>
              <w:jc w:val="right"/>
              <w:rPr>
                <w:sz w:val="18"/>
                <w:szCs w:val="18"/>
              </w:rPr>
            </w:pPr>
            <w:r w:rsidRPr="00F50C0A">
              <w:rPr>
                <w:sz w:val="18"/>
                <w:szCs w:val="18"/>
              </w:rPr>
              <w:t>73</w:t>
            </w:r>
          </w:p>
        </w:tc>
        <w:tc>
          <w:tcPr>
            <w:tcW w:w="621"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106</w:t>
            </w:r>
          </w:p>
        </w:tc>
        <w:tc>
          <w:tcPr>
            <w:tcW w:w="552" w:type="pct"/>
            <w:tcBorders>
              <w:top w:val="nil"/>
              <w:left w:val="nil"/>
              <w:bottom w:val="nil"/>
              <w:right w:val="nil"/>
            </w:tcBorders>
            <w:noWrap/>
            <w:vAlign w:val="bottom"/>
          </w:tcPr>
          <w:p w:rsidR="00891649" w:rsidRPr="00F50C0A" w:rsidRDefault="00BE656E" w:rsidP="00504E4C">
            <w:pPr>
              <w:keepNext/>
              <w:spacing w:line="240" w:lineRule="exact"/>
              <w:contextualSpacing/>
              <w:jc w:val="right"/>
              <w:rPr>
                <w:sz w:val="18"/>
                <w:szCs w:val="18"/>
              </w:rPr>
            </w:pPr>
            <w:r w:rsidRPr="00F50C0A">
              <w:rPr>
                <w:sz w:val="18"/>
                <w:szCs w:val="18"/>
              </w:rPr>
              <w:t>160</w:t>
            </w:r>
          </w:p>
        </w:tc>
        <w:tc>
          <w:tcPr>
            <w:tcW w:w="65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597</w:t>
            </w:r>
          </w:p>
        </w:tc>
      </w:tr>
      <w:tr w:rsidR="00891649" w:rsidRPr="00444491" w:rsidTr="0053290D">
        <w:trPr>
          <w:trHeight w:val="113"/>
        </w:trPr>
        <w:tc>
          <w:tcPr>
            <w:tcW w:w="1937"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Кыргызстан</w:t>
            </w:r>
          </w:p>
        </w:tc>
        <w:tc>
          <w:tcPr>
            <w:tcW w:w="622" w:type="pct"/>
            <w:gridSpan w:val="2"/>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11</w:t>
            </w:r>
          </w:p>
        </w:tc>
        <w:tc>
          <w:tcPr>
            <w:tcW w:w="618" w:type="pct"/>
            <w:tcBorders>
              <w:top w:val="nil"/>
              <w:left w:val="nil"/>
              <w:bottom w:val="nil"/>
              <w:right w:val="nil"/>
            </w:tcBorders>
            <w:noWrap/>
            <w:vAlign w:val="bottom"/>
          </w:tcPr>
          <w:p w:rsidR="00891649" w:rsidRPr="00F50C0A" w:rsidRDefault="00B7096C" w:rsidP="00504E4C">
            <w:pPr>
              <w:keepNext/>
              <w:spacing w:line="240" w:lineRule="exact"/>
              <w:contextualSpacing/>
              <w:jc w:val="right"/>
              <w:rPr>
                <w:sz w:val="18"/>
                <w:szCs w:val="18"/>
              </w:rPr>
            </w:pPr>
            <w:r w:rsidRPr="00F50C0A">
              <w:rPr>
                <w:sz w:val="18"/>
                <w:szCs w:val="18"/>
              </w:rPr>
              <w:t>30</w:t>
            </w:r>
          </w:p>
        </w:tc>
        <w:tc>
          <w:tcPr>
            <w:tcW w:w="621"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141</w:t>
            </w:r>
          </w:p>
        </w:tc>
        <w:tc>
          <w:tcPr>
            <w:tcW w:w="552" w:type="pct"/>
            <w:tcBorders>
              <w:top w:val="nil"/>
              <w:left w:val="nil"/>
              <w:bottom w:val="nil"/>
              <w:right w:val="nil"/>
            </w:tcBorders>
            <w:noWrap/>
            <w:vAlign w:val="bottom"/>
          </w:tcPr>
          <w:p w:rsidR="00891649" w:rsidRPr="00F50C0A" w:rsidRDefault="00BE656E" w:rsidP="00504E4C">
            <w:pPr>
              <w:keepNext/>
              <w:spacing w:line="240" w:lineRule="exact"/>
              <w:contextualSpacing/>
              <w:jc w:val="right"/>
              <w:rPr>
                <w:sz w:val="18"/>
                <w:szCs w:val="18"/>
              </w:rPr>
            </w:pPr>
            <w:r w:rsidRPr="00F50C0A">
              <w:rPr>
                <w:sz w:val="18"/>
                <w:szCs w:val="18"/>
              </w:rPr>
              <w:t>236</w:t>
            </w:r>
          </w:p>
        </w:tc>
        <w:tc>
          <w:tcPr>
            <w:tcW w:w="65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252</w:t>
            </w:r>
          </w:p>
        </w:tc>
      </w:tr>
      <w:tr w:rsidR="00891649" w:rsidRPr="00444491" w:rsidTr="0053290D">
        <w:trPr>
          <w:trHeight w:val="113"/>
        </w:trPr>
        <w:tc>
          <w:tcPr>
            <w:tcW w:w="1937"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Молдова</w:t>
            </w:r>
          </w:p>
        </w:tc>
        <w:tc>
          <w:tcPr>
            <w:tcW w:w="622" w:type="pct"/>
            <w:gridSpan w:val="2"/>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7</w:t>
            </w:r>
          </w:p>
        </w:tc>
        <w:tc>
          <w:tcPr>
            <w:tcW w:w="618" w:type="pct"/>
            <w:tcBorders>
              <w:top w:val="nil"/>
              <w:left w:val="nil"/>
              <w:bottom w:val="nil"/>
              <w:right w:val="nil"/>
            </w:tcBorders>
            <w:noWrap/>
            <w:vAlign w:val="bottom"/>
          </w:tcPr>
          <w:p w:rsidR="00891649" w:rsidRPr="00F50C0A" w:rsidRDefault="00B7096C" w:rsidP="00504E4C">
            <w:pPr>
              <w:keepNext/>
              <w:spacing w:line="240" w:lineRule="exact"/>
              <w:contextualSpacing/>
              <w:jc w:val="right"/>
              <w:rPr>
                <w:sz w:val="18"/>
                <w:szCs w:val="18"/>
              </w:rPr>
            </w:pPr>
            <w:r w:rsidRPr="00F50C0A">
              <w:rPr>
                <w:sz w:val="18"/>
                <w:szCs w:val="18"/>
              </w:rPr>
              <w:t>11</w:t>
            </w:r>
          </w:p>
        </w:tc>
        <w:tc>
          <w:tcPr>
            <w:tcW w:w="621"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20</w:t>
            </w:r>
          </w:p>
        </w:tc>
        <w:tc>
          <w:tcPr>
            <w:tcW w:w="552" w:type="pct"/>
            <w:tcBorders>
              <w:top w:val="nil"/>
              <w:left w:val="nil"/>
              <w:bottom w:val="nil"/>
              <w:right w:val="nil"/>
            </w:tcBorders>
            <w:noWrap/>
            <w:vAlign w:val="bottom"/>
          </w:tcPr>
          <w:p w:rsidR="00891649" w:rsidRPr="00F50C0A" w:rsidRDefault="00BE656E" w:rsidP="00504E4C">
            <w:pPr>
              <w:keepNext/>
              <w:spacing w:line="240" w:lineRule="exact"/>
              <w:contextualSpacing/>
              <w:jc w:val="right"/>
              <w:rPr>
                <w:sz w:val="18"/>
                <w:szCs w:val="18"/>
              </w:rPr>
            </w:pPr>
            <w:r w:rsidRPr="00F50C0A">
              <w:rPr>
                <w:sz w:val="18"/>
                <w:szCs w:val="18"/>
              </w:rPr>
              <w:t>39</w:t>
            </w:r>
          </w:p>
        </w:tc>
        <w:tc>
          <w:tcPr>
            <w:tcW w:w="65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49</w:t>
            </w:r>
          </w:p>
        </w:tc>
      </w:tr>
      <w:tr w:rsidR="00891649" w:rsidRPr="00444491" w:rsidTr="0053290D">
        <w:trPr>
          <w:trHeight w:val="113"/>
        </w:trPr>
        <w:tc>
          <w:tcPr>
            <w:tcW w:w="1937"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Таджикистан</w:t>
            </w:r>
          </w:p>
        </w:tc>
        <w:tc>
          <w:tcPr>
            <w:tcW w:w="622" w:type="pct"/>
            <w:gridSpan w:val="2"/>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7</w:t>
            </w:r>
          </w:p>
        </w:tc>
        <w:tc>
          <w:tcPr>
            <w:tcW w:w="618" w:type="pct"/>
            <w:tcBorders>
              <w:top w:val="nil"/>
              <w:left w:val="nil"/>
              <w:bottom w:val="nil"/>
              <w:right w:val="nil"/>
            </w:tcBorders>
            <w:noWrap/>
            <w:vAlign w:val="bottom"/>
          </w:tcPr>
          <w:p w:rsidR="00891649" w:rsidRPr="00F50C0A" w:rsidRDefault="00B7096C" w:rsidP="00504E4C">
            <w:pPr>
              <w:keepNext/>
              <w:spacing w:line="240" w:lineRule="exact"/>
              <w:contextualSpacing/>
              <w:jc w:val="right"/>
              <w:rPr>
                <w:sz w:val="18"/>
                <w:szCs w:val="18"/>
              </w:rPr>
            </w:pPr>
            <w:r w:rsidRPr="00F50C0A">
              <w:rPr>
                <w:sz w:val="18"/>
                <w:szCs w:val="18"/>
              </w:rPr>
              <w:t>25</w:t>
            </w:r>
          </w:p>
        </w:tc>
        <w:tc>
          <w:tcPr>
            <w:tcW w:w="621"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175</w:t>
            </w:r>
          </w:p>
        </w:tc>
        <w:tc>
          <w:tcPr>
            <w:tcW w:w="552" w:type="pct"/>
            <w:tcBorders>
              <w:top w:val="nil"/>
              <w:left w:val="nil"/>
              <w:bottom w:val="nil"/>
              <w:right w:val="nil"/>
            </w:tcBorders>
            <w:noWrap/>
            <w:vAlign w:val="bottom"/>
          </w:tcPr>
          <w:p w:rsidR="00891649" w:rsidRPr="00F50C0A" w:rsidRDefault="00BE656E" w:rsidP="00504E4C">
            <w:pPr>
              <w:keepNext/>
              <w:spacing w:line="240" w:lineRule="exact"/>
              <w:contextualSpacing/>
              <w:jc w:val="right"/>
              <w:rPr>
                <w:sz w:val="18"/>
                <w:szCs w:val="18"/>
              </w:rPr>
            </w:pPr>
            <w:r w:rsidRPr="00F50C0A">
              <w:rPr>
                <w:sz w:val="18"/>
                <w:szCs w:val="18"/>
              </w:rPr>
              <w:t>223</w:t>
            </w:r>
          </w:p>
        </w:tc>
        <w:tc>
          <w:tcPr>
            <w:tcW w:w="65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556</w:t>
            </w:r>
          </w:p>
        </w:tc>
      </w:tr>
      <w:tr w:rsidR="00891649" w:rsidRPr="00444491" w:rsidTr="0053290D">
        <w:trPr>
          <w:trHeight w:val="113"/>
        </w:trPr>
        <w:tc>
          <w:tcPr>
            <w:tcW w:w="1937"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Туркменистан</w:t>
            </w:r>
          </w:p>
        </w:tc>
        <w:tc>
          <w:tcPr>
            <w:tcW w:w="622" w:type="pct"/>
            <w:gridSpan w:val="2"/>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w:t>
            </w:r>
          </w:p>
        </w:tc>
        <w:tc>
          <w:tcPr>
            <w:tcW w:w="618" w:type="pct"/>
            <w:tcBorders>
              <w:top w:val="nil"/>
              <w:left w:val="nil"/>
              <w:bottom w:val="nil"/>
              <w:right w:val="nil"/>
            </w:tcBorders>
            <w:noWrap/>
            <w:vAlign w:val="bottom"/>
          </w:tcPr>
          <w:p w:rsidR="00891649" w:rsidRPr="00F50C0A" w:rsidRDefault="00B7096C" w:rsidP="00504E4C">
            <w:pPr>
              <w:keepNext/>
              <w:spacing w:line="240" w:lineRule="exact"/>
              <w:contextualSpacing/>
              <w:jc w:val="right"/>
              <w:rPr>
                <w:sz w:val="18"/>
                <w:szCs w:val="18"/>
              </w:rPr>
            </w:pPr>
            <w:r w:rsidRPr="00F50C0A">
              <w:rPr>
                <w:sz w:val="18"/>
                <w:szCs w:val="18"/>
              </w:rPr>
              <w:t>1</w:t>
            </w:r>
          </w:p>
        </w:tc>
        <w:tc>
          <w:tcPr>
            <w:tcW w:w="621"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2</w:t>
            </w:r>
          </w:p>
        </w:tc>
        <w:tc>
          <w:tcPr>
            <w:tcW w:w="552" w:type="pct"/>
            <w:tcBorders>
              <w:top w:val="nil"/>
              <w:left w:val="nil"/>
              <w:bottom w:val="nil"/>
              <w:right w:val="nil"/>
            </w:tcBorders>
            <w:noWrap/>
            <w:vAlign w:val="bottom"/>
          </w:tcPr>
          <w:p w:rsidR="00891649" w:rsidRPr="00F50C0A" w:rsidRDefault="00BE656E" w:rsidP="00504E4C">
            <w:pPr>
              <w:keepNext/>
              <w:spacing w:line="240" w:lineRule="exact"/>
              <w:contextualSpacing/>
              <w:jc w:val="right"/>
              <w:rPr>
                <w:sz w:val="18"/>
                <w:szCs w:val="18"/>
              </w:rPr>
            </w:pPr>
            <w:r w:rsidRPr="00F50C0A">
              <w:rPr>
                <w:sz w:val="18"/>
                <w:szCs w:val="18"/>
              </w:rPr>
              <w:t>4</w:t>
            </w:r>
          </w:p>
        </w:tc>
        <w:tc>
          <w:tcPr>
            <w:tcW w:w="65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4</w:t>
            </w:r>
          </w:p>
        </w:tc>
      </w:tr>
      <w:tr w:rsidR="00891649" w:rsidRPr="00444491" w:rsidTr="0053290D">
        <w:trPr>
          <w:trHeight w:val="57"/>
        </w:trPr>
        <w:tc>
          <w:tcPr>
            <w:tcW w:w="1937"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Узбекистан</w:t>
            </w:r>
          </w:p>
        </w:tc>
        <w:tc>
          <w:tcPr>
            <w:tcW w:w="622" w:type="pct"/>
            <w:gridSpan w:val="2"/>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2</w:t>
            </w:r>
          </w:p>
        </w:tc>
        <w:tc>
          <w:tcPr>
            <w:tcW w:w="618" w:type="pct"/>
            <w:tcBorders>
              <w:top w:val="nil"/>
              <w:left w:val="nil"/>
              <w:bottom w:val="nil"/>
              <w:right w:val="nil"/>
            </w:tcBorders>
            <w:noWrap/>
            <w:vAlign w:val="bottom"/>
          </w:tcPr>
          <w:p w:rsidR="00891649" w:rsidRPr="00F50C0A" w:rsidRDefault="000749B5" w:rsidP="00504E4C">
            <w:pPr>
              <w:keepNext/>
              <w:spacing w:line="240" w:lineRule="exact"/>
              <w:contextualSpacing/>
              <w:jc w:val="right"/>
              <w:rPr>
                <w:sz w:val="18"/>
                <w:szCs w:val="18"/>
              </w:rPr>
            </w:pPr>
            <w:r w:rsidRPr="00F50C0A">
              <w:rPr>
                <w:sz w:val="18"/>
                <w:szCs w:val="18"/>
              </w:rPr>
              <w:t>8</w:t>
            </w:r>
          </w:p>
        </w:tc>
        <w:tc>
          <w:tcPr>
            <w:tcW w:w="621"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117</w:t>
            </w:r>
          </w:p>
        </w:tc>
        <w:tc>
          <w:tcPr>
            <w:tcW w:w="552" w:type="pct"/>
            <w:tcBorders>
              <w:top w:val="nil"/>
              <w:left w:val="nil"/>
              <w:bottom w:val="nil"/>
              <w:right w:val="nil"/>
            </w:tcBorders>
            <w:noWrap/>
            <w:vAlign w:val="bottom"/>
          </w:tcPr>
          <w:p w:rsidR="00891649" w:rsidRPr="00F50C0A" w:rsidRDefault="00BE656E" w:rsidP="00504E4C">
            <w:pPr>
              <w:keepNext/>
              <w:spacing w:line="240" w:lineRule="exact"/>
              <w:contextualSpacing/>
              <w:jc w:val="right"/>
              <w:rPr>
                <w:sz w:val="18"/>
                <w:szCs w:val="18"/>
              </w:rPr>
            </w:pPr>
            <w:r w:rsidRPr="00F50C0A">
              <w:rPr>
                <w:sz w:val="18"/>
                <w:szCs w:val="18"/>
              </w:rPr>
              <w:t>189</w:t>
            </w:r>
          </w:p>
        </w:tc>
        <w:tc>
          <w:tcPr>
            <w:tcW w:w="65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576</w:t>
            </w:r>
          </w:p>
        </w:tc>
      </w:tr>
      <w:tr w:rsidR="00891649" w:rsidRPr="00444491" w:rsidTr="0053290D">
        <w:trPr>
          <w:trHeight w:val="118"/>
        </w:trPr>
        <w:tc>
          <w:tcPr>
            <w:tcW w:w="1937" w:type="pct"/>
            <w:tcBorders>
              <w:top w:val="nil"/>
              <w:left w:val="double" w:sz="4" w:space="0" w:color="C00000"/>
              <w:bottom w:val="nil"/>
              <w:right w:val="nil"/>
            </w:tcBorders>
            <w:noWrap/>
            <w:vAlign w:val="bottom"/>
          </w:tcPr>
          <w:p w:rsidR="00891649" w:rsidRPr="00F50C0A" w:rsidRDefault="00891649" w:rsidP="00504E4C">
            <w:pPr>
              <w:spacing w:line="240" w:lineRule="exact"/>
              <w:ind w:firstLine="148"/>
              <w:rPr>
                <w:sz w:val="18"/>
                <w:szCs w:val="18"/>
              </w:rPr>
            </w:pPr>
            <w:r w:rsidRPr="00F50C0A">
              <w:rPr>
                <w:sz w:val="18"/>
                <w:szCs w:val="18"/>
              </w:rPr>
              <w:t>Украина</w:t>
            </w:r>
          </w:p>
        </w:tc>
        <w:tc>
          <w:tcPr>
            <w:tcW w:w="622" w:type="pct"/>
            <w:gridSpan w:val="2"/>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169</w:t>
            </w:r>
          </w:p>
        </w:tc>
        <w:tc>
          <w:tcPr>
            <w:tcW w:w="618" w:type="pct"/>
            <w:tcBorders>
              <w:top w:val="nil"/>
              <w:left w:val="nil"/>
              <w:bottom w:val="nil"/>
              <w:right w:val="nil"/>
            </w:tcBorders>
            <w:noWrap/>
            <w:vAlign w:val="bottom"/>
          </w:tcPr>
          <w:p w:rsidR="00891649" w:rsidRPr="00F50C0A" w:rsidRDefault="00B7096C" w:rsidP="00504E4C">
            <w:pPr>
              <w:keepNext/>
              <w:spacing w:line="240" w:lineRule="exact"/>
              <w:contextualSpacing/>
              <w:jc w:val="right"/>
              <w:rPr>
                <w:sz w:val="18"/>
                <w:szCs w:val="18"/>
              </w:rPr>
            </w:pPr>
            <w:r w:rsidRPr="00F50C0A">
              <w:rPr>
                <w:sz w:val="18"/>
                <w:szCs w:val="18"/>
              </w:rPr>
              <w:t>173</w:t>
            </w:r>
          </w:p>
        </w:tc>
        <w:tc>
          <w:tcPr>
            <w:tcW w:w="621" w:type="pct"/>
            <w:tcBorders>
              <w:top w:val="nil"/>
              <w:left w:val="nil"/>
              <w:bottom w:val="nil"/>
              <w:right w:val="nil"/>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192</w:t>
            </w:r>
          </w:p>
        </w:tc>
        <w:tc>
          <w:tcPr>
            <w:tcW w:w="552" w:type="pct"/>
            <w:tcBorders>
              <w:top w:val="nil"/>
              <w:left w:val="nil"/>
              <w:bottom w:val="nil"/>
              <w:right w:val="nil"/>
            </w:tcBorders>
            <w:noWrap/>
            <w:vAlign w:val="bottom"/>
          </w:tcPr>
          <w:p w:rsidR="00891649" w:rsidRPr="00F50C0A" w:rsidRDefault="00BE656E" w:rsidP="00504E4C">
            <w:pPr>
              <w:keepNext/>
              <w:spacing w:line="240" w:lineRule="exact"/>
              <w:contextualSpacing/>
              <w:jc w:val="right"/>
              <w:rPr>
                <w:sz w:val="18"/>
                <w:szCs w:val="18"/>
              </w:rPr>
            </w:pPr>
            <w:r w:rsidRPr="00F50C0A">
              <w:rPr>
                <w:sz w:val="18"/>
                <w:szCs w:val="18"/>
              </w:rPr>
              <w:t>310</w:t>
            </w:r>
          </w:p>
        </w:tc>
        <w:tc>
          <w:tcPr>
            <w:tcW w:w="650" w:type="pct"/>
            <w:tcBorders>
              <w:top w:val="nil"/>
              <w:left w:val="nil"/>
              <w:bottom w:val="nil"/>
              <w:right w:val="double" w:sz="4" w:space="0" w:color="C00000"/>
            </w:tcBorders>
            <w:noWrap/>
            <w:vAlign w:val="bottom"/>
          </w:tcPr>
          <w:p w:rsidR="00891649" w:rsidRPr="00F50C0A" w:rsidRDefault="00891649" w:rsidP="00504E4C">
            <w:pPr>
              <w:keepNext/>
              <w:spacing w:line="240" w:lineRule="exact"/>
              <w:contextualSpacing/>
              <w:jc w:val="right"/>
              <w:rPr>
                <w:sz w:val="18"/>
                <w:szCs w:val="18"/>
              </w:rPr>
            </w:pPr>
            <w:r w:rsidRPr="00F50C0A">
              <w:rPr>
                <w:sz w:val="18"/>
                <w:szCs w:val="18"/>
              </w:rPr>
              <w:t>363</w:t>
            </w:r>
          </w:p>
        </w:tc>
      </w:tr>
      <w:tr w:rsidR="00E32102" w:rsidRPr="00444491" w:rsidTr="0053290D">
        <w:trPr>
          <w:trHeight w:val="62"/>
        </w:trPr>
        <w:tc>
          <w:tcPr>
            <w:tcW w:w="1937" w:type="pct"/>
            <w:tcBorders>
              <w:top w:val="nil"/>
              <w:left w:val="double" w:sz="4" w:space="0" w:color="C00000"/>
              <w:bottom w:val="double" w:sz="4" w:space="0" w:color="993300"/>
              <w:right w:val="nil"/>
            </w:tcBorders>
            <w:noWrap/>
            <w:vAlign w:val="bottom"/>
          </w:tcPr>
          <w:p w:rsidR="00E32102" w:rsidRPr="00F50C0A" w:rsidRDefault="00E32102" w:rsidP="00504E4C">
            <w:pPr>
              <w:spacing w:line="240" w:lineRule="exact"/>
              <w:contextualSpacing/>
              <w:rPr>
                <w:b/>
                <w:bCs/>
                <w:sz w:val="18"/>
                <w:szCs w:val="18"/>
              </w:rPr>
            </w:pPr>
            <w:r w:rsidRPr="00F50C0A">
              <w:rPr>
                <w:b/>
                <w:sz w:val="18"/>
                <w:szCs w:val="18"/>
              </w:rPr>
              <w:t xml:space="preserve">   в страны  вне СНГ</w:t>
            </w:r>
          </w:p>
        </w:tc>
        <w:tc>
          <w:tcPr>
            <w:tcW w:w="622" w:type="pct"/>
            <w:gridSpan w:val="2"/>
            <w:tcBorders>
              <w:top w:val="nil"/>
              <w:left w:val="nil"/>
              <w:bottom w:val="double" w:sz="4" w:space="0" w:color="993300"/>
              <w:right w:val="nil"/>
            </w:tcBorders>
            <w:noWrap/>
            <w:vAlign w:val="bottom"/>
          </w:tcPr>
          <w:p w:rsidR="00E32102" w:rsidRPr="00F50C0A" w:rsidRDefault="00E32102" w:rsidP="00504E4C">
            <w:pPr>
              <w:keepNext/>
              <w:spacing w:line="240" w:lineRule="exact"/>
              <w:contextualSpacing/>
              <w:jc w:val="right"/>
              <w:rPr>
                <w:b/>
                <w:sz w:val="18"/>
                <w:szCs w:val="18"/>
              </w:rPr>
            </w:pPr>
            <w:r w:rsidRPr="00F50C0A">
              <w:rPr>
                <w:b/>
                <w:sz w:val="18"/>
                <w:szCs w:val="18"/>
              </w:rPr>
              <w:t>172</w:t>
            </w:r>
          </w:p>
        </w:tc>
        <w:tc>
          <w:tcPr>
            <w:tcW w:w="618" w:type="pct"/>
            <w:tcBorders>
              <w:top w:val="nil"/>
              <w:left w:val="nil"/>
              <w:bottom w:val="double" w:sz="4" w:space="0" w:color="993300"/>
              <w:right w:val="nil"/>
            </w:tcBorders>
            <w:noWrap/>
            <w:vAlign w:val="bottom"/>
          </w:tcPr>
          <w:p w:rsidR="00E32102" w:rsidRPr="00F50C0A" w:rsidRDefault="00E32102" w:rsidP="00504E4C">
            <w:pPr>
              <w:keepNext/>
              <w:spacing w:line="240" w:lineRule="exact"/>
              <w:contextualSpacing/>
              <w:jc w:val="right"/>
              <w:rPr>
                <w:b/>
                <w:sz w:val="18"/>
                <w:szCs w:val="18"/>
              </w:rPr>
            </w:pPr>
            <w:r w:rsidRPr="00F50C0A">
              <w:rPr>
                <w:b/>
                <w:sz w:val="18"/>
                <w:szCs w:val="18"/>
              </w:rPr>
              <w:t>334</w:t>
            </w:r>
          </w:p>
        </w:tc>
        <w:tc>
          <w:tcPr>
            <w:tcW w:w="621" w:type="pct"/>
            <w:tcBorders>
              <w:top w:val="nil"/>
              <w:left w:val="nil"/>
              <w:bottom w:val="double" w:sz="4" w:space="0" w:color="993300"/>
              <w:right w:val="nil"/>
            </w:tcBorders>
            <w:noWrap/>
            <w:vAlign w:val="bottom"/>
          </w:tcPr>
          <w:p w:rsidR="00E32102" w:rsidRPr="00F50C0A" w:rsidRDefault="00E32102" w:rsidP="00504E4C">
            <w:pPr>
              <w:keepNext/>
              <w:spacing w:line="240" w:lineRule="exact"/>
              <w:contextualSpacing/>
              <w:jc w:val="right"/>
              <w:rPr>
                <w:b/>
                <w:sz w:val="18"/>
                <w:szCs w:val="18"/>
              </w:rPr>
            </w:pPr>
            <w:r w:rsidRPr="00F50C0A">
              <w:rPr>
                <w:b/>
                <w:sz w:val="18"/>
                <w:szCs w:val="18"/>
              </w:rPr>
              <w:t>416</w:t>
            </w:r>
          </w:p>
        </w:tc>
        <w:tc>
          <w:tcPr>
            <w:tcW w:w="552" w:type="pct"/>
            <w:tcBorders>
              <w:top w:val="nil"/>
              <w:left w:val="nil"/>
              <w:bottom w:val="double" w:sz="4" w:space="0" w:color="993300"/>
              <w:right w:val="nil"/>
            </w:tcBorders>
            <w:noWrap/>
            <w:vAlign w:val="bottom"/>
          </w:tcPr>
          <w:p w:rsidR="00E32102" w:rsidRPr="00F50C0A" w:rsidRDefault="00E32102" w:rsidP="00504E4C">
            <w:pPr>
              <w:keepNext/>
              <w:spacing w:line="240" w:lineRule="exact"/>
              <w:contextualSpacing/>
              <w:jc w:val="right"/>
              <w:rPr>
                <w:b/>
                <w:sz w:val="18"/>
                <w:szCs w:val="18"/>
              </w:rPr>
            </w:pPr>
            <w:r w:rsidRPr="00F50C0A">
              <w:rPr>
                <w:b/>
                <w:sz w:val="18"/>
                <w:szCs w:val="18"/>
              </w:rPr>
              <w:t>803</w:t>
            </w:r>
          </w:p>
        </w:tc>
        <w:tc>
          <w:tcPr>
            <w:tcW w:w="650" w:type="pct"/>
            <w:tcBorders>
              <w:top w:val="nil"/>
              <w:left w:val="nil"/>
              <w:bottom w:val="double" w:sz="4" w:space="0" w:color="993300"/>
              <w:right w:val="double" w:sz="4" w:space="0" w:color="C00000"/>
            </w:tcBorders>
            <w:noWrap/>
            <w:vAlign w:val="bottom"/>
          </w:tcPr>
          <w:p w:rsidR="00E32102" w:rsidRPr="00F50C0A" w:rsidRDefault="00E32102" w:rsidP="00504E4C">
            <w:pPr>
              <w:keepNext/>
              <w:spacing w:line="240" w:lineRule="exact"/>
              <w:contextualSpacing/>
              <w:jc w:val="right"/>
              <w:rPr>
                <w:b/>
                <w:sz w:val="18"/>
                <w:szCs w:val="18"/>
              </w:rPr>
            </w:pPr>
            <w:r w:rsidRPr="00F50C0A">
              <w:rPr>
                <w:b/>
                <w:sz w:val="18"/>
                <w:szCs w:val="18"/>
              </w:rPr>
              <w:t>791</w:t>
            </w:r>
          </w:p>
        </w:tc>
      </w:tr>
    </w:tbl>
    <w:p w:rsidR="001F04DB" w:rsidRDefault="001F04DB" w:rsidP="008D708A">
      <w:pPr>
        <w:pStyle w:val="2"/>
        <w:spacing w:before="0" w:after="0" w:line="120" w:lineRule="exact"/>
        <w:jc w:val="center"/>
        <w:rPr>
          <w:i w:val="0"/>
          <w:color w:val="C00000"/>
          <w:sz w:val="12"/>
          <w:szCs w:val="12"/>
        </w:rPr>
      </w:pPr>
      <w:bookmarkStart w:id="242" w:name="_Toc323231047"/>
      <w:bookmarkStart w:id="243" w:name="_Toc323231565"/>
      <w:bookmarkStart w:id="244" w:name="_Toc323233821"/>
      <w:bookmarkStart w:id="245" w:name="_Toc323283818"/>
      <w:bookmarkStart w:id="246" w:name="_Toc323284664"/>
      <w:bookmarkStart w:id="247" w:name="_Toc323286289"/>
      <w:bookmarkStart w:id="248" w:name="_Toc323288635"/>
      <w:bookmarkStart w:id="249" w:name="_Toc420463792"/>
      <w:bookmarkStart w:id="250" w:name="_Toc451569853"/>
      <w:bookmarkStart w:id="251" w:name="_Toc199752943"/>
      <w:bookmarkStart w:id="252" w:name="_Toc200449044"/>
      <w:bookmarkStart w:id="253" w:name="_Toc231022361"/>
      <w:bookmarkStart w:id="254" w:name="_Toc231022489"/>
      <w:bookmarkStart w:id="255" w:name="_Toc231022608"/>
      <w:bookmarkStart w:id="256" w:name="_Toc231022783"/>
      <w:bookmarkStart w:id="257" w:name="_Toc231024122"/>
      <w:bookmarkStart w:id="258" w:name="_Toc231024372"/>
      <w:bookmarkStart w:id="259" w:name="_Toc231092496"/>
      <w:bookmarkStart w:id="260" w:name="_Toc231092786"/>
      <w:bookmarkStart w:id="261" w:name="_Toc231092894"/>
      <w:bookmarkStart w:id="262" w:name="_Toc420463774"/>
      <w:bookmarkStart w:id="263" w:name="_Toc451569441"/>
      <w:bookmarkStart w:id="264" w:name="_Toc451569828"/>
    </w:p>
    <w:p w:rsidR="00906B49" w:rsidRDefault="00906B49" w:rsidP="00906B49"/>
    <w:p w:rsidR="00906B49" w:rsidRPr="00906B49" w:rsidRDefault="00906B49" w:rsidP="000B70D7">
      <w:pPr>
        <w:pStyle w:val="3"/>
        <w:spacing w:after="0" w:line="220" w:lineRule="exact"/>
        <w:jc w:val="center"/>
        <w:rPr>
          <w:rFonts w:ascii="Arial" w:hAnsi="Arial" w:cs="Arial"/>
          <w:i/>
          <w:color w:val="C00000"/>
          <w:sz w:val="18"/>
          <w:szCs w:val="18"/>
          <w:vertAlign w:val="superscript"/>
        </w:rPr>
      </w:pPr>
      <w:bookmarkStart w:id="265" w:name="_Toc420564640"/>
      <w:r w:rsidRPr="00E525FF">
        <w:rPr>
          <w:rFonts w:ascii="Arial" w:hAnsi="Arial" w:cs="Arial"/>
          <w:i/>
          <w:color w:val="C00000"/>
          <w:sz w:val="18"/>
          <w:szCs w:val="18"/>
        </w:rPr>
        <w:lastRenderedPageBreak/>
        <w:t>4.</w:t>
      </w:r>
      <w:r>
        <w:rPr>
          <w:rFonts w:ascii="Arial" w:hAnsi="Arial" w:cs="Arial"/>
          <w:i/>
          <w:color w:val="C00000"/>
          <w:sz w:val="18"/>
          <w:szCs w:val="18"/>
        </w:rPr>
        <w:t>9</w:t>
      </w:r>
      <w:r w:rsidRPr="00E525FF">
        <w:rPr>
          <w:rFonts w:ascii="Arial" w:hAnsi="Arial" w:cs="Arial"/>
          <w:i/>
          <w:color w:val="C00000"/>
          <w:sz w:val="18"/>
          <w:szCs w:val="18"/>
        </w:rPr>
        <w:t xml:space="preserve">. </w:t>
      </w:r>
      <w:r>
        <w:rPr>
          <w:rFonts w:ascii="Arial" w:hAnsi="Arial" w:cs="Arial"/>
          <w:i/>
          <w:color w:val="C00000"/>
          <w:sz w:val="18"/>
          <w:szCs w:val="18"/>
        </w:rPr>
        <w:t>Численность вынужденных переселенцев и беженцев</w:t>
      </w:r>
      <w:r>
        <w:rPr>
          <w:rFonts w:ascii="Arial" w:hAnsi="Arial" w:cs="Arial"/>
          <w:i/>
          <w:color w:val="C00000"/>
          <w:sz w:val="18"/>
          <w:szCs w:val="18"/>
          <w:vertAlign w:val="superscript"/>
        </w:rPr>
        <w:t>1)</w:t>
      </w:r>
      <w:bookmarkEnd w:id="265"/>
    </w:p>
    <w:p w:rsidR="00906B49" w:rsidRPr="00E525FF" w:rsidRDefault="00906B49" w:rsidP="000B70D7">
      <w:pPr>
        <w:spacing w:line="220" w:lineRule="exact"/>
        <w:jc w:val="center"/>
        <w:rPr>
          <w:rFonts w:ascii="Arial" w:hAnsi="Arial" w:cs="Arial"/>
          <w:i/>
          <w:color w:val="C00000"/>
          <w:sz w:val="18"/>
          <w:szCs w:val="18"/>
        </w:rPr>
      </w:pPr>
      <w:r w:rsidRPr="00E525FF">
        <w:rPr>
          <w:rFonts w:ascii="Arial" w:hAnsi="Arial" w:cs="Arial"/>
          <w:i/>
          <w:color w:val="C00000"/>
          <w:sz w:val="18"/>
          <w:szCs w:val="18"/>
        </w:rPr>
        <w:t>(человек)</w:t>
      </w:r>
    </w:p>
    <w:p w:rsidR="00906B49" w:rsidRDefault="00906B49" w:rsidP="00906B49"/>
    <w:tbl>
      <w:tblPr>
        <w:tblW w:w="5000" w:type="pct"/>
        <w:tblBorders>
          <w:top w:val="double" w:sz="4" w:space="0" w:color="C00000"/>
          <w:left w:val="double" w:sz="4" w:space="0" w:color="C00000"/>
          <w:bottom w:val="double" w:sz="4" w:space="0" w:color="C00000"/>
          <w:right w:val="double" w:sz="4" w:space="0" w:color="C00000"/>
        </w:tblBorders>
        <w:tblLook w:val="00A0"/>
      </w:tblPr>
      <w:tblGrid>
        <w:gridCol w:w="2719"/>
        <w:gridCol w:w="292"/>
        <w:gridCol w:w="581"/>
        <w:gridCol w:w="868"/>
        <w:gridCol w:w="872"/>
        <w:gridCol w:w="775"/>
        <w:gridCol w:w="913"/>
      </w:tblGrid>
      <w:tr w:rsidR="00C13352" w:rsidRPr="00067B03" w:rsidTr="000B70D7">
        <w:trPr>
          <w:trHeight w:val="300"/>
        </w:trPr>
        <w:tc>
          <w:tcPr>
            <w:tcW w:w="1937" w:type="pct"/>
            <w:tcBorders>
              <w:top w:val="double" w:sz="4" w:space="0" w:color="C00000"/>
              <w:bottom w:val="double" w:sz="4" w:space="0" w:color="C00000"/>
              <w:right w:val="double" w:sz="4" w:space="0" w:color="C00000"/>
            </w:tcBorders>
            <w:shd w:val="clear" w:color="auto" w:fill="F1D949"/>
            <w:vAlign w:val="center"/>
          </w:tcPr>
          <w:p w:rsidR="00906B49" w:rsidRPr="00636DA1" w:rsidRDefault="00906B49" w:rsidP="00C13352">
            <w:pPr>
              <w:spacing w:line="210" w:lineRule="exact"/>
            </w:pPr>
          </w:p>
        </w:tc>
        <w:tc>
          <w:tcPr>
            <w:tcW w:w="622" w:type="pct"/>
            <w:gridSpan w:val="2"/>
            <w:tcBorders>
              <w:top w:val="double" w:sz="4" w:space="0" w:color="C00000"/>
              <w:left w:val="double" w:sz="4" w:space="0" w:color="C00000"/>
              <w:bottom w:val="double" w:sz="4" w:space="0" w:color="C00000"/>
              <w:right w:val="double" w:sz="4" w:space="0" w:color="C00000"/>
            </w:tcBorders>
            <w:shd w:val="clear" w:color="auto" w:fill="F1D949"/>
            <w:vAlign w:val="center"/>
          </w:tcPr>
          <w:p w:rsidR="00906B49" w:rsidRPr="00636DA1" w:rsidRDefault="00906B49" w:rsidP="00C13352">
            <w:pPr>
              <w:spacing w:line="210" w:lineRule="exact"/>
              <w:jc w:val="center"/>
            </w:pPr>
            <w:r w:rsidRPr="00636DA1">
              <w:t>2010</w:t>
            </w:r>
          </w:p>
        </w:tc>
        <w:tc>
          <w:tcPr>
            <w:tcW w:w="618"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906B49" w:rsidRPr="00636DA1" w:rsidRDefault="00906B49" w:rsidP="00C13352">
            <w:pPr>
              <w:spacing w:line="210" w:lineRule="exact"/>
              <w:jc w:val="center"/>
            </w:pPr>
            <w:r w:rsidRPr="00636DA1">
              <w:t>2011</w:t>
            </w:r>
          </w:p>
        </w:tc>
        <w:tc>
          <w:tcPr>
            <w:tcW w:w="621"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906B49" w:rsidRPr="00636DA1" w:rsidRDefault="00906B49" w:rsidP="00C13352">
            <w:pPr>
              <w:spacing w:line="210" w:lineRule="exact"/>
              <w:jc w:val="center"/>
            </w:pPr>
            <w:r w:rsidRPr="00636DA1">
              <w:t>2012</w:t>
            </w:r>
          </w:p>
        </w:tc>
        <w:tc>
          <w:tcPr>
            <w:tcW w:w="552"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906B49" w:rsidRPr="00636DA1" w:rsidRDefault="00906B49" w:rsidP="00C13352">
            <w:pPr>
              <w:spacing w:line="210" w:lineRule="exact"/>
              <w:jc w:val="center"/>
            </w:pPr>
            <w:r w:rsidRPr="00636DA1">
              <w:t>2013</w:t>
            </w:r>
          </w:p>
        </w:tc>
        <w:tc>
          <w:tcPr>
            <w:tcW w:w="650" w:type="pct"/>
            <w:tcBorders>
              <w:top w:val="double" w:sz="4" w:space="0" w:color="C00000"/>
              <w:left w:val="double" w:sz="4" w:space="0" w:color="C00000"/>
              <w:bottom w:val="double" w:sz="4" w:space="0" w:color="C00000"/>
            </w:tcBorders>
            <w:shd w:val="clear" w:color="auto" w:fill="F1D949"/>
            <w:vAlign w:val="center"/>
          </w:tcPr>
          <w:p w:rsidR="00906B49" w:rsidRPr="00636DA1" w:rsidRDefault="00906B49" w:rsidP="00C13352">
            <w:pPr>
              <w:spacing w:line="210" w:lineRule="exact"/>
              <w:jc w:val="center"/>
            </w:pPr>
            <w:r w:rsidRPr="00636DA1">
              <w:t>2014</w:t>
            </w:r>
          </w:p>
        </w:tc>
      </w:tr>
      <w:tr w:rsidR="00C13352" w:rsidRPr="001C66CD" w:rsidTr="00C13352">
        <w:trPr>
          <w:trHeight w:val="300"/>
        </w:trPr>
        <w:tc>
          <w:tcPr>
            <w:tcW w:w="2145" w:type="pct"/>
            <w:gridSpan w:val="2"/>
            <w:tcBorders>
              <w:top w:val="double" w:sz="4" w:space="0" w:color="C00000"/>
            </w:tcBorders>
            <w:noWrap/>
            <w:vAlign w:val="bottom"/>
          </w:tcPr>
          <w:p w:rsidR="00C13352" w:rsidRPr="00636DA1" w:rsidRDefault="00C13352" w:rsidP="00C13352">
            <w:pPr>
              <w:spacing w:line="210" w:lineRule="exact"/>
              <w:contextualSpacing/>
              <w:rPr>
                <w:b/>
                <w:bCs/>
              </w:rPr>
            </w:pPr>
            <w:r w:rsidRPr="00636DA1">
              <w:rPr>
                <w:b/>
                <w:bCs/>
              </w:rPr>
              <w:t>Всего</w:t>
            </w:r>
          </w:p>
        </w:tc>
        <w:tc>
          <w:tcPr>
            <w:tcW w:w="414" w:type="pct"/>
            <w:tcBorders>
              <w:top w:val="double" w:sz="4" w:space="0" w:color="C00000"/>
            </w:tcBorders>
            <w:noWrap/>
            <w:vAlign w:val="bottom"/>
          </w:tcPr>
          <w:p w:rsidR="00C13352" w:rsidRPr="00C13352" w:rsidRDefault="00C13352" w:rsidP="00C13352">
            <w:pPr>
              <w:keepNext/>
              <w:tabs>
                <w:tab w:val="left" w:pos="1701"/>
              </w:tabs>
              <w:spacing w:line="210" w:lineRule="exact"/>
              <w:jc w:val="right"/>
              <w:rPr>
                <w:b/>
                <w:sz w:val="18"/>
                <w:szCs w:val="18"/>
              </w:rPr>
            </w:pPr>
            <w:r w:rsidRPr="00C13352">
              <w:rPr>
                <w:b/>
                <w:sz w:val="18"/>
                <w:szCs w:val="18"/>
              </w:rPr>
              <w:t>652</w:t>
            </w:r>
          </w:p>
        </w:tc>
        <w:tc>
          <w:tcPr>
            <w:tcW w:w="618" w:type="pct"/>
            <w:tcBorders>
              <w:top w:val="double" w:sz="4" w:space="0" w:color="C00000"/>
            </w:tcBorders>
            <w:noWrap/>
            <w:vAlign w:val="bottom"/>
          </w:tcPr>
          <w:p w:rsidR="00C13352" w:rsidRPr="00C13352" w:rsidRDefault="00C13352" w:rsidP="00C13352">
            <w:pPr>
              <w:keepNext/>
              <w:tabs>
                <w:tab w:val="left" w:pos="1701"/>
              </w:tabs>
              <w:spacing w:line="210" w:lineRule="exact"/>
              <w:jc w:val="right"/>
              <w:rPr>
                <w:b/>
                <w:sz w:val="18"/>
                <w:szCs w:val="18"/>
              </w:rPr>
            </w:pPr>
            <w:r w:rsidRPr="00C13352">
              <w:rPr>
                <w:b/>
                <w:sz w:val="18"/>
                <w:szCs w:val="18"/>
              </w:rPr>
              <w:t>549</w:t>
            </w:r>
          </w:p>
        </w:tc>
        <w:tc>
          <w:tcPr>
            <w:tcW w:w="621" w:type="pct"/>
            <w:tcBorders>
              <w:top w:val="double" w:sz="4" w:space="0" w:color="C00000"/>
            </w:tcBorders>
            <w:noWrap/>
            <w:vAlign w:val="bottom"/>
          </w:tcPr>
          <w:p w:rsidR="00C13352" w:rsidRPr="00C13352" w:rsidRDefault="00C13352" w:rsidP="00C13352">
            <w:pPr>
              <w:keepNext/>
              <w:tabs>
                <w:tab w:val="left" w:pos="1701"/>
              </w:tabs>
              <w:spacing w:line="210" w:lineRule="exact"/>
              <w:jc w:val="right"/>
              <w:rPr>
                <w:b/>
                <w:sz w:val="18"/>
                <w:szCs w:val="18"/>
              </w:rPr>
            </w:pPr>
            <w:r w:rsidRPr="00C13352">
              <w:rPr>
                <w:b/>
                <w:sz w:val="18"/>
                <w:szCs w:val="18"/>
              </w:rPr>
              <w:t>437</w:t>
            </w:r>
          </w:p>
        </w:tc>
        <w:tc>
          <w:tcPr>
            <w:tcW w:w="552" w:type="pct"/>
            <w:tcBorders>
              <w:top w:val="double" w:sz="4" w:space="0" w:color="C00000"/>
            </w:tcBorders>
            <w:noWrap/>
            <w:vAlign w:val="bottom"/>
          </w:tcPr>
          <w:p w:rsidR="00C13352" w:rsidRPr="00C13352" w:rsidRDefault="00C13352" w:rsidP="00C13352">
            <w:pPr>
              <w:keepNext/>
              <w:tabs>
                <w:tab w:val="left" w:pos="1701"/>
              </w:tabs>
              <w:spacing w:line="210" w:lineRule="exact"/>
              <w:jc w:val="right"/>
              <w:rPr>
                <w:b/>
                <w:sz w:val="18"/>
                <w:szCs w:val="18"/>
              </w:rPr>
            </w:pPr>
            <w:r w:rsidRPr="00C13352">
              <w:rPr>
                <w:b/>
                <w:sz w:val="18"/>
                <w:szCs w:val="18"/>
              </w:rPr>
              <w:t>262</w:t>
            </w:r>
          </w:p>
        </w:tc>
        <w:tc>
          <w:tcPr>
            <w:tcW w:w="650" w:type="pct"/>
            <w:tcBorders>
              <w:top w:val="double" w:sz="4" w:space="0" w:color="C00000"/>
            </w:tcBorders>
            <w:noWrap/>
            <w:vAlign w:val="bottom"/>
          </w:tcPr>
          <w:p w:rsidR="00C13352" w:rsidRPr="00C13352" w:rsidRDefault="00C13352" w:rsidP="00C13352">
            <w:pPr>
              <w:keepNext/>
              <w:tabs>
                <w:tab w:val="left" w:pos="1701"/>
              </w:tabs>
              <w:spacing w:line="210" w:lineRule="exact"/>
              <w:jc w:val="right"/>
              <w:rPr>
                <w:b/>
                <w:sz w:val="18"/>
                <w:szCs w:val="18"/>
              </w:rPr>
            </w:pPr>
            <w:r w:rsidRPr="00C13352">
              <w:rPr>
                <w:b/>
                <w:sz w:val="18"/>
                <w:szCs w:val="18"/>
              </w:rPr>
              <w:t>241</w:t>
            </w:r>
          </w:p>
        </w:tc>
      </w:tr>
      <w:tr w:rsidR="00C13352" w:rsidRPr="00C07488" w:rsidTr="000B70D7">
        <w:trPr>
          <w:trHeight w:val="300"/>
        </w:trPr>
        <w:tc>
          <w:tcPr>
            <w:tcW w:w="1937" w:type="pct"/>
            <w:noWrap/>
            <w:vAlign w:val="bottom"/>
          </w:tcPr>
          <w:p w:rsidR="00C13352" w:rsidRPr="00636DA1" w:rsidRDefault="00C13352" w:rsidP="00C13352">
            <w:pPr>
              <w:spacing w:line="210" w:lineRule="exact"/>
              <w:contextualSpacing/>
            </w:pPr>
            <w:r w:rsidRPr="00636DA1">
              <w:t xml:space="preserve">  из них ранее проживали</w:t>
            </w:r>
            <w:r>
              <w:br/>
              <w:t xml:space="preserve">  на территории</w:t>
            </w:r>
            <w:r w:rsidRPr="00636DA1">
              <w:t xml:space="preserve">: </w:t>
            </w:r>
          </w:p>
        </w:tc>
        <w:tc>
          <w:tcPr>
            <w:tcW w:w="622" w:type="pct"/>
            <w:gridSpan w:val="2"/>
            <w:noWrap/>
            <w:vAlign w:val="bottom"/>
          </w:tcPr>
          <w:p w:rsidR="00C13352" w:rsidRPr="00C13352" w:rsidRDefault="00C13352" w:rsidP="00C13352">
            <w:pPr>
              <w:keepNext/>
              <w:tabs>
                <w:tab w:val="left" w:pos="1701"/>
              </w:tabs>
              <w:spacing w:line="210" w:lineRule="exact"/>
              <w:jc w:val="right"/>
              <w:rPr>
                <w:sz w:val="18"/>
                <w:szCs w:val="18"/>
              </w:rPr>
            </w:pPr>
          </w:p>
        </w:tc>
        <w:tc>
          <w:tcPr>
            <w:tcW w:w="618" w:type="pct"/>
            <w:noWrap/>
            <w:vAlign w:val="bottom"/>
          </w:tcPr>
          <w:p w:rsidR="00C13352" w:rsidRPr="00C13352" w:rsidRDefault="00C13352" w:rsidP="00C13352">
            <w:pPr>
              <w:keepNext/>
              <w:tabs>
                <w:tab w:val="left" w:pos="1701"/>
              </w:tabs>
              <w:spacing w:line="210" w:lineRule="exact"/>
              <w:jc w:val="right"/>
              <w:rPr>
                <w:sz w:val="18"/>
                <w:szCs w:val="18"/>
              </w:rPr>
            </w:pPr>
          </w:p>
        </w:tc>
        <w:tc>
          <w:tcPr>
            <w:tcW w:w="621" w:type="pct"/>
            <w:noWrap/>
            <w:vAlign w:val="bottom"/>
          </w:tcPr>
          <w:p w:rsidR="00C13352" w:rsidRPr="00C13352" w:rsidRDefault="00C13352" w:rsidP="00C13352">
            <w:pPr>
              <w:keepNext/>
              <w:tabs>
                <w:tab w:val="left" w:pos="1701"/>
              </w:tabs>
              <w:spacing w:line="210" w:lineRule="exact"/>
              <w:jc w:val="right"/>
              <w:rPr>
                <w:sz w:val="18"/>
                <w:szCs w:val="18"/>
              </w:rPr>
            </w:pPr>
          </w:p>
        </w:tc>
        <w:tc>
          <w:tcPr>
            <w:tcW w:w="552" w:type="pct"/>
            <w:noWrap/>
            <w:vAlign w:val="bottom"/>
          </w:tcPr>
          <w:p w:rsidR="00C13352" w:rsidRPr="00C13352" w:rsidRDefault="00C13352" w:rsidP="00C13352">
            <w:pPr>
              <w:keepNext/>
              <w:tabs>
                <w:tab w:val="left" w:pos="1701"/>
              </w:tabs>
              <w:spacing w:line="210" w:lineRule="exact"/>
              <w:jc w:val="right"/>
              <w:rPr>
                <w:sz w:val="18"/>
                <w:szCs w:val="18"/>
              </w:rPr>
            </w:pPr>
          </w:p>
        </w:tc>
        <w:tc>
          <w:tcPr>
            <w:tcW w:w="650" w:type="pct"/>
            <w:noWrap/>
            <w:vAlign w:val="bottom"/>
          </w:tcPr>
          <w:p w:rsidR="00C13352" w:rsidRPr="00C13352" w:rsidRDefault="00C13352" w:rsidP="00C13352">
            <w:pPr>
              <w:keepNext/>
              <w:tabs>
                <w:tab w:val="left" w:pos="1701"/>
              </w:tabs>
              <w:spacing w:line="210" w:lineRule="exact"/>
              <w:jc w:val="right"/>
              <w:rPr>
                <w:sz w:val="18"/>
                <w:szCs w:val="18"/>
              </w:rPr>
            </w:pPr>
          </w:p>
        </w:tc>
      </w:tr>
      <w:tr w:rsidR="00C13352" w:rsidRPr="00E32102" w:rsidTr="000B70D7">
        <w:trPr>
          <w:trHeight w:val="278"/>
        </w:trPr>
        <w:tc>
          <w:tcPr>
            <w:tcW w:w="1937" w:type="pct"/>
            <w:noWrap/>
            <w:vAlign w:val="bottom"/>
          </w:tcPr>
          <w:p w:rsidR="00C13352" w:rsidRPr="00636DA1" w:rsidRDefault="00C13352" w:rsidP="00C13352">
            <w:pPr>
              <w:spacing w:line="210" w:lineRule="exact"/>
              <w:ind w:firstLine="148"/>
            </w:pPr>
            <w:r w:rsidRPr="00636DA1">
              <w:t>Азербайджана</w:t>
            </w:r>
          </w:p>
        </w:tc>
        <w:tc>
          <w:tcPr>
            <w:tcW w:w="622" w:type="pct"/>
            <w:gridSpan w:val="2"/>
            <w:noWrap/>
            <w:vAlign w:val="bottom"/>
          </w:tcPr>
          <w:p w:rsidR="00C13352" w:rsidRPr="00C13352" w:rsidRDefault="00C13352" w:rsidP="00C13352">
            <w:pPr>
              <w:keepNext/>
              <w:tabs>
                <w:tab w:val="left" w:pos="1701"/>
              </w:tabs>
              <w:spacing w:line="210" w:lineRule="exact"/>
              <w:jc w:val="right"/>
              <w:rPr>
                <w:sz w:val="18"/>
                <w:szCs w:val="18"/>
              </w:rPr>
            </w:pPr>
            <w:r w:rsidRPr="00C13352">
              <w:rPr>
                <w:sz w:val="18"/>
                <w:szCs w:val="18"/>
              </w:rPr>
              <w:t>6</w:t>
            </w:r>
          </w:p>
        </w:tc>
        <w:tc>
          <w:tcPr>
            <w:tcW w:w="618" w:type="pct"/>
            <w:noWrap/>
            <w:vAlign w:val="bottom"/>
          </w:tcPr>
          <w:p w:rsidR="00C13352" w:rsidRPr="00C13352" w:rsidRDefault="00C13352" w:rsidP="00C13352">
            <w:pPr>
              <w:keepNext/>
              <w:tabs>
                <w:tab w:val="left" w:pos="1701"/>
              </w:tabs>
              <w:spacing w:line="210" w:lineRule="exact"/>
              <w:jc w:val="right"/>
              <w:rPr>
                <w:sz w:val="18"/>
                <w:szCs w:val="18"/>
              </w:rPr>
            </w:pPr>
            <w:r w:rsidRPr="00C13352">
              <w:rPr>
                <w:sz w:val="18"/>
                <w:szCs w:val="18"/>
              </w:rPr>
              <w:t>2</w:t>
            </w:r>
          </w:p>
        </w:tc>
        <w:tc>
          <w:tcPr>
            <w:tcW w:w="621" w:type="pct"/>
            <w:noWrap/>
            <w:vAlign w:val="bottom"/>
          </w:tcPr>
          <w:p w:rsidR="00C13352" w:rsidRPr="00C13352" w:rsidRDefault="00C13352" w:rsidP="00C13352">
            <w:pPr>
              <w:keepNext/>
              <w:tabs>
                <w:tab w:val="left" w:pos="1701"/>
              </w:tabs>
              <w:spacing w:line="210" w:lineRule="exact"/>
              <w:jc w:val="right"/>
              <w:rPr>
                <w:sz w:val="18"/>
                <w:szCs w:val="18"/>
              </w:rPr>
            </w:pPr>
            <w:r w:rsidRPr="00C13352">
              <w:rPr>
                <w:sz w:val="18"/>
                <w:szCs w:val="18"/>
              </w:rPr>
              <w:t>-</w:t>
            </w:r>
          </w:p>
        </w:tc>
        <w:tc>
          <w:tcPr>
            <w:tcW w:w="552" w:type="pct"/>
            <w:noWrap/>
            <w:vAlign w:val="bottom"/>
          </w:tcPr>
          <w:p w:rsidR="00C13352" w:rsidRPr="00C13352" w:rsidRDefault="00C13352" w:rsidP="00C13352">
            <w:pPr>
              <w:keepNext/>
              <w:tabs>
                <w:tab w:val="left" w:pos="1701"/>
              </w:tabs>
              <w:spacing w:line="210" w:lineRule="exact"/>
              <w:jc w:val="right"/>
              <w:rPr>
                <w:sz w:val="18"/>
                <w:szCs w:val="18"/>
              </w:rPr>
            </w:pPr>
            <w:r w:rsidRPr="00C13352">
              <w:rPr>
                <w:sz w:val="18"/>
                <w:szCs w:val="18"/>
              </w:rPr>
              <w:t>-</w:t>
            </w:r>
          </w:p>
        </w:tc>
        <w:tc>
          <w:tcPr>
            <w:tcW w:w="650" w:type="pct"/>
            <w:noWrap/>
            <w:vAlign w:val="bottom"/>
          </w:tcPr>
          <w:p w:rsidR="00C13352" w:rsidRPr="00C13352" w:rsidRDefault="00C13352" w:rsidP="00C13352">
            <w:pPr>
              <w:keepNext/>
              <w:tabs>
                <w:tab w:val="left" w:pos="1701"/>
              </w:tabs>
              <w:spacing w:line="210" w:lineRule="exact"/>
              <w:jc w:val="right"/>
              <w:rPr>
                <w:sz w:val="18"/>
                <w:szCs w:val="18"/>
              </w:rPr>
            </w:pPr>
            <w:r w:rsidRPr="00C13352">
              <w:rPr>
                <w:sz w:val="18"/>
                <w:szCs w:val="18"/>
              </w:rPr>
              <w:t>-</w:t>
            </w:r>
          </w:p>
        </w:tc>
      </w:tr>
      <w:tr w:rsidR="00C13352" w:rsidRPr="00E32102" w:rsidTr="000B70D7">
        <w:trPr>
          <w:trHeight w:val="278"/>
        </w:trPr>
        <w:tc>
          <w:tcPr>
            <w:tcW w:w="1937" w:type="pct"/>
            <w:noWrap/>
            <w:vAlign w:val="bottom"/>
          </w:tcPr>
          <w:p w:rsidR="00C13352" w:rsidRPr="00636DA1" w:rsidRDefault="00C13352" w:rsidP="00C13352">
            <w:pPr>
              <w:spacing w:line="210" w:lineRule="exact"/>
              <w:ind w:firstLine="147"/>
            </w:pPr>
            <w:r w:rsidRPr="00636DA1">
              <w:t>Грузии</w:t>
            </w:r>
          </w:p>
        </w:tc>
        <w:tc>
          <w:tcPr>
            <w:tcW w:w="622" w:type="pct"/>
            <w:gridSpan w:val="2"/>
            <w:noWrap/>
            <w:vAlign w:val="bottom"/>
          </w:tcPr>
          <w:p w:rsidR="00C13352" w:rsidRPr="00C13352" w:rsidRDefault="00C13352" w:rsidP="00C13352">
            <w:pPr>
              <w:keepNext/>
              <w:tabs>
                <w:tab w:val="left" w:pos="1701"/>
              </w:tabs>
              <w:spacing w:line="210" w:lineRule="exact"/>
              <w:jc w:val="right"/>
              <w:rPr>
                <w:sz w:val="18"/>
                <w:szCs w:val="18"/>
              </w:rPr>
            </w:pPr>
            <w:r w:rsidRPr="00C13352">
              <w:rPr>
                <w:sz w:val="18"/>
                <w:szCs w:val="18"/>
              </w:rPr>
              <w:t>5</w:t>
            </w:r>
          </w:p>
        </w:tc>
        <w:tc>
          <w:tcPr>
            <w:tcW w:w="618" w:type="pct"/>
            <w:noWrap/>
            <w:vAlign w:val="bottom"/>
          </w:tcPr>
          <w:p w:rsidR="00C13352" w:rsidRPr="00C13352" w:rsidRDefault="00C13352" w:rsidP="00C13352">
            <w:pPr>
              <w:keepNext/>
              <w:tabs>
                <w:tab w:val="left" w:pos="1701"/>
              </w:tabs>
              <w:spacing w:line="210" w:lineRule="exact"/>
              <w:jc w:val="right"/>
              <w:rPr>
                <w:sz w:val="18"/>
                <w:szCs w:val="18"/>
              </w:rPr>
            </w:pPr>
            <w:r w:rsidRPr="00C13352">
              <w:rPr>
                <w:sz w:val="18"/>
                <w:szCs w:val="18"/>
              </w:rPr>
              <w:t>6</w:t>
            </w:r>
          </w:p>
        </w:tc>
        <w:tc>
          <w:tcPr>
            <w:tcW w:w="621" w:type="pct"/>
            <w:noWrap/>
            <w:vAlign w:val="bottom"/>
          </w:tcPr>
          <w:p w:rsidR="00C13352" w:rsidRPr="00C13352" w:rsidRDefault="00C13352" w:rsidP="00C13352">
            <w:pPr>
              <w:keepNext/>
              <w:tabs>
                <w:tab w:val="left" w:pos="1701"/>
              </w:tabs>
              <w:spacing w:line="210" w:lineRule="exact"/>
              <w:jc w:val="right"/>
              <w:rPr>
                <w:sz w:val="18"/>
                <w:szCs w:val="18"/>
              </w:rPr>
            </w:pPr>
            <w:r w:rsidRPr="00C13352">
              <w:rPr>
                <w:sz w:val="18"/>
                <w:szCs w:val="18"/>
              </w:rPr>
              <w:t>5</w:t>
            </w:r>
          </w:p>
        </w:tc>
        <w:tc>
          <w:tcPr>
            <w:tcW w:w="552" w:type="pct"/>
            <w:noWrap/>
            <w:vAlign w:val="bottom"/>
          </w:tcPr>
          <w:p w:rsidR="00C13352" w:rsidRPr="00C13352" w:rsidRDefault="00C13352" w:rsidP="00C13352">
            <w:pPr>
              <w:keepNext/>
              <w:tabs>
                <w:tab w:val="left" w:pos="1701"/>
              </w:tabs>
              <w:spacing w:line="210" w:lineRule="exact"/>
              <w:jc w:val="right"/>
              <w:rPr>
                <w:sz w:val="18"/>
                <w:szCs w:val="18"/>
              </w:rPr>
            </w:pPr>
            <w:r w:rsidRPr="00C13352">
              <w:rPr>
                <w:sz w:val="18"/>
                <w:szCs w:val="18"/>
              </w:rPr>
              <w:t>5</w:t>
            </w:r>
          </w:p>
        </w:tc>
        <w:tc>
          <w:tcPr>
            <w:tcW w:w="650" w:type="pct"/>
            <w:noWrap/>
            <w:vAlign w:val="bottom"/>
          </w:tcPr>
          <w:p w:rsidR="00C13352" w:rsidRPr="00C13352" w:rsidRDefault="00C13352" w:rsidP="00C13352">
            <w:pPr>
              <w:keepNext/>
              <w:tabs>
                <w:tab w:val="left" w:pos="1701"/>
              </w:tabs>
              <w:spacing w:line="210" w:lineRule="exact"/>
              <w:jc w:val="right"/>
              <w:rPr>
                <w:sz w:val="18"/>
                <w:szCs w:val="18"/>
              </w:rPr>
            </w:pPr>
            <w:r w:rsidRPr="00C13352">
              <w:rPr>
                <w:sz w:val="18"/>
                <w:szCs w:val="18"/>
              </w:rPr>
              <w:t>2</w:t>
            </w:r>
          </w:p>
        </w:tc>
      </w:tr>
      <w:tr w:rsidR="00C13352" w:rsidRPr="00E32102" w:rsidTr="000B70D7">
        <w:trPr>
          <w:trHeight w:val="278"/>
        </w:trPr>
        <w:tc>
          <w:tcPr>
            <w:tcW w:w="1937" w:type="pct"/>
            <w:noWrap/>
            <w:vAlign w:val="bottom"/>
          </w:tcPr>
          <w:p w:rsidR="00C13352" w:rsidRPr="00636DA1" w:rsidRDefault="00C13352" w:rsidP="00C13352">
            <w:pPr>
              <w:spacing w:line="210" w:lineRule="exact"/>
              <w:ind w:firstLine="148"/>
            </w:pPr>
            <w:r w:rsidRPr="00636DA1">
              <w:t>Казахстана</w:t>
            </w:r>
          </w:p>
        </w:tc>
        <w:tc>
          <w:tcPr>
            <w:tcW w:w="622" w:type="pct"/>
            <w:gridSpan w:val="2"/>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508</w:t>
            </w:r>
          </w:p>
        </w:tc>
        <w:tc>
          <w:tcPr>
            <w:tcW w:w="618" w:type="pct"/>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438</w:t>
            </w:r>
          </w:p>
        </w:tc>
        <w:tc>
          <w:tcPr>
            <w:tcW w:w="621" w:type="pct"/>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352</w:t>
            </w:r>
          </w:p>
        </w:tc>
        <w:tc>
          <w:tcPr>
            <w:tcW w:w="552" w:type="pct"/>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210</w:t>
            </w:r>
          </w:p>
        </w:tc>
        <w:tc>
          <w:tcPr>
            <w:tcW w:w="650" w:type="pct"/>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191</w:t>
            </w:r>
          </w:p>
        </w:tc>
      </w:tr>
      <w:tr w:rsidR="00C13352" w:rsidRPr="00E32102" w:rsidTr="000B70D7">
        <w:trPr>
          <w:trHeight w:val="278"/>
        </w:trPr>
        <w:tc>
          <w:tcPr>
            <w:tcW w:w="1937" w:type="pct"/>
            <w:noWrap/>
            <w:vAlign w:val="bottom"/>
          </w:tcPr>
          <w:p w:rsidR="00C13352" w:rsidRPr="00636DA1" w:rsidRDefault="00C13352" w:rsidP="00C13352">
            <w:pPr>
              <w:spacing w:line="210" w:lineRule="exact"/>
              <w:ind w:firstLine="148"/>
            </w:pPr>
            <w:r w:rsidRPr="00636DA1">
              <w:t>Киргизии</w:t>
            </w:r>
          </w:p>
        </w:tc>
        <w:tc>
          <w:tcPr>
            <w:tcW w:w="622" w:type="pct"/>
            <w:gridSpan w:val="2"/>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25</w:t>
            </w:r>
          </w:p>
        </w:tc>
        <w:tc>
          <w:tcPr>
            <w:tcW w:w="618" w:type="pct"/>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17</w:t>
            </w:r>
          </w:p>
        </w:tc>
        <w:tc>
          <w:tcPr>
            <w:tcW w:w="621" w:type="pct"/>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10</w:t>
            </w:r>
          </w:p>
        </w:tc>
        <w:tc>
          <w:tcPr>
            <w:tcW w:w="552" w:type="pct"/>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10</w:t>
            </w:r>
          </w:p>
        </w:tc>
        <w:tc>
          <w:tcPr>
            <w:tcW w:w="650" w:type="pct"/>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10</w:t>
            </w:r>
          </w:p>
        </w:tc>
      </w:tr>
      <w:tr w:rsidR="00C13352" w:rsidRPr="00E32102" w:rsidTr="000B70D7">
        <w:trPr>
          <w:trHeight w:val="278"/>
        </w:trPr>
        <w:tc>
          <w:tcPr>
            <w:tcW w:w="1937" w:type="pct"/>
            <w:noWrap/>
            <w:vAlign w:val="bottom"/>
          </w:tcPr>
          <w:p w:rsidR="00C13352" w:rsidRPr="00636DA1" w:rsidRDefault="00C13352" w:rsidP="00C13352">
            <w:pPr>
              <w:spacing w:line="210" w:lineRule="exact"/>
              <w:ind w:firstLine="148"/>
            </w:pPr>
            <w:r w:rsidRPr="00636DA1">
              <w:t>Молдовы</w:t>
            </w:r>
          </w:p>
        </w:tc>
        <w:tc>
          <w:tcPr>
            <w:tcW w:w="622" w:type="pct"/>
            <w:gridSpan w:val="2"/>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8</w:t>
            </w:r>
          </w:p>
        </w:tc>
        <w:tc>
          <w:tcPr>
            <w:tcW w:w="618" w:type="pct"/>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7</w:t>
            </w:r>
          </w:p>
        </w:tc>
        <w:tc>
          <w:tcPr>
            <w:tcW w:w="621" w:type="pct"/>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6</w:t>
            </w:r>
          </w:p>
        </w:tc>
        <w:tc>
          <w:tcPr>
            <w:tcW w:w="552" w:type="pct"/>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w:t>
            </w:r>
          </w:p>
        </w:tc>
        <w:tc>
          <w:tcPr>
            <w:tcW w:w="650" w:type="pct"/>
            <w:noWrap/>
            <w:vAlign w:val="bottom"/>
          </w:tcPr>
          <w:p w:rsidR="00C13352" w:rsidRPr="00C13352" w:rsidRDefault="00C13352" w:rsidP="00C13352">
            <w:pPr>
              <w:spacing w:line="210" w:lineRule="exact"/>
              <w:jc w:val="right"/>
              <w:rPr>
                <w:color w:val="000000"/>
                <w:sz w:val="18"/>
                <w:szCs w:val="18"/>
              </w:rPr>
            </w:pPr>
            <w:r w:rsidRPr="00C13352">
              <w:rPr>
                <w:color w:val="000000"/>
                <w:sz w:val="18"/>
                <w:szCs w:val="18"/>
              </w:rPr>
              <w:t>-</w:t>
            </w:r>
          </w:p>
        </w:tc>
      </w:tr>
      <w:tr w:rsidR="000B70D7" w:rsidRPr="00E32102" w:rsidTr="000B70D7">
        <w:trPr>
          <w:trHeight w:val="278"/>
        </w:trPr>
        <w:tc>
          <w:tcPr>
            <w:tcW w:w="1937" w:type="pct"/>
            <w:noWrap/>
            <w:vAlign w:val="bottom"/>
          </w:tcPr>
          <w:p w:rsidR="000B70D7" w:rsidRPr="00636DA1" w:rsidRDefault="000B70D7" w:rsidP="00C13352">
            <w:pPr>
              <w:spacing w:line="210" w:lineRule="exact"/>
              <w:ind w:firstLine="148"/>
            </w:pPr>
            <w:r>
              <w:t>России</w:t>
            </w:r>
          </w:p>
        </w:tc>
        <w:tc>
          <w:tcPr>
            <w:tcW w:w="622" w:type="pct"/>
            <w:gridSpan w:val="2"/>
            <w:noWrap/>
            <w:vAlign w:val="bottom"/>
          </w:tcPr>
          <w:p w:rsidR="000B70D7" w:rsidRPr="00C13352" w:rsidRDefault="000B70D7" w:rsidP="00C87421">
            <w:pPr>
              <w:spacing w:line="210" w:lineRule="exact"/>
              <w:jc w:val="right"/>
              <w:rPr>
                <w:color w:val="000000"/>
                <w:sz w:val="18"/>
                <w:szCs w:val="18"/>
              </w:rPr>
            </w:pPr>
            <w:r w:rsidRPr="00C13352">
              <w:rPr>
                <w:color w:val="000000"/>
                <w:sz w:val="18"/>
                <w:szCs w:val="18"/>
              </w:rPr>
              <w:t>8</w:t>
            </w:r>
          </w:p>
        </w:tc>
        <w:tc>
          <w:tcPr>
            <w:tcW w:w="618" w:type="pct"/>
            <w:noWrap/>
            <w:vAlign w:val="bottom"/>
          </w:tcPr>
          <w:p w:rsidR="000B70D7" w:rsidRPr="00C13352" w:rsidRDefault="000B70D7" w:rsidP="00C87421">
            <w:pPr>
              <w:spacing w:line="210" w:lineRule="exact"/>
              <w:jc w:val="right"/>
              <w:rPr>
                <w:color w:val="000000"/>
                <w:sz w:val="18"/>
                <w:szCs w:val="18"/>
              </w:rPr>
            </w:pPr>
            <w:r w:rsidRPr="00C13352">
              <w:rPr>
                <w:color w:val="000000"/>
                <w:sz w:val="18"/>
                <w:szCs w:val="18"/>
              </w:rPr>
              <w:t>7</w:t>
            </w:r>
          </w:p>
        </w:tc>
        <w:tc>
          <w:tcPr>
            <w:tcW w:w="621" w:type="pct"/>
            <w:noWrap/>
            <w:vAlign w:val="bottom"/>
          </w:tcPr>
          <w:p w:rsidR="000B70D7" w:rsidRPr="00C13352" w:rsidRDefault="000B70D7" w:rsidP="00C87421">
            <w:pPr>
              <w:spacing w:line="210" w:lineRule="exact"/>
              <w:jc w:val="right"/>
              <w:rPr>
                <w:color w:val="000000"/>
                <w:sz w:val="18"/>
                <w:szCs w:val="18"/>
              </w:rPr>
            </w:pPr>
            <w:r w:rsidRPr="00C13352">
              <w:rPr>
                <w:color w:val="000000"/>
                <w:sz w:val="18"/>
                <w:szCs w:val="18"/>
              </w:rPr>
              <w:t>6</w:t>
            </w:r>
          </w:p>
        </w:tc>
        <w:tc>
          <w:tcPr>
            <w:tcW w:w="552" w:type="pct"/>
            <w:noWrap/>
            <w:vAlign w:val="bottom"/>
          </w:tcPr>
          <w:p w:rsidR="000B70D7" w:rsidRPr="00C13352" w:rsidRDefault="000B70D7" w:rsidP="00C87421">
            <w:pPr>
              <w:spacing w:line="210" w:lineRule="exact"/>
              <w:jc w:val="right"/>
              <w:rPr>
                <w:color w:val="000000"/>
                <w:sz w:val="18"/>
                <w:szCs w:val="18"/>
              </w:rPr>
            </w:pPr>
            <w:r w:rsidRPr="00C13352">
              <w:rPr>
                <w:color w:val="000000"/>
                <w:sz w:val="18"/>
                <w:szCs w:val="18"/>
              </w:rPr>
              <w:t>6</w:t>
            </w:r>
          </w:p>
        </w:tc>
        <w:tc>
          <w:tcPr>
            <w:tcW w:w="650" w:type="pct"/>
            <w:noWrap/>
            <w:vAlign w:val="bottom"/>
          </w:tcPr>
          <w:p w:rsidR="000B70D7" w:rsidRPr="00C13352" w:rsidRDefault="000B70D7" w:rsidP="00C87421">
            <w:pPr>
              <w:spacing w:line="210" w:lineRule="exact"/>
              <w:jc w:val="right"/>
              <w:rPr>
                <w:color w:val="000000"/>
                <w:sz w:val="18"/>
                <w:szCs w:val="18"/>
              </w:rPr>
            </w:pPr>
            <w:r w:rsidRPr="00C13352">
              <w:rPr>
                <w:color w:val="000000"/>
                <w:sz w:val="18"/>
                <w:szCs w:val="18"/>
              </w:rPr>
              <w:t>6</w:t>
            </w:r>
          </w:p>
        </w:tc>
      </w:tr>
      <w:tr w:rsidR="000B70D7" w:rsidRPr="00E32102" w:rsidTr="000B70D7">
        <w:trPr>
          <w:trHeight w:val="278"/>
        </w:trPr>
        <w:tc>
          <w:tcPr>
            <w:tcW w:w="1937" w:type="pct"/>
            <w:noWrap/>
            <w:vAlign w:val="bottom"/>
          </w:tcPr>
          <w:p w:rsidR="000B70D7" w:rsidRPr="00636DA1" w:rsidRDefault="000B70D7" w:rsidP="00C13352">
            <w:pPr>
              <w:spacing w:line="210" w:lineRule="exact"/>
              <w:ind w:firstLine="148"/>
            </w:pPr>
            <w:r w:rsidRPr="00636DA1">
              <w:t>Таджикистана</w:t>
            </w:r>
          </w:p>
        </w:tc>
        <w:tc>
          <w:tcPr>
            <w:tcW w:w="622" w:type="pct"/>
            <w:gridSpan w:val="2"/>
            <w:noWrap/>
            <w:vAlign w:val="bottom"/>
          </w:tcPr>
          <w:p w:rsidR="000B70D7" w:rsidRPr="00C13352" w:rsidRDefault="000B70D7" w:rsidP="00C87421">
            <w:pPr>
              <w:spacing w:line="210" w:lineRule="exact"/>
              <w:jc w:val="right"/>
              <w:rPr>
                <w:color w:val="000000"/>
                <w:sz w:val="18"/>
                <w:szCs w:val="18"/>
              </w:rPr>
            </w:pPr>
            <w:r w:rsidRPr="00C13352">
              <w:rPr>
                <w:color w:val="000000"/>
                <w:sz w:val="18"/>
                <w:szCs w:val="18"/>
              </w:rPr>
              <w:t>29</w:t>
            </w:r>
          </w:p>
        </w:tc>
        <w:tc>
          <w:tcPr>
            <w:tcW w:w="618" w:type="pct"/>
            <w:noWrap/>
            <w:vAlign w:val="bottom"/>
          </w:tcPr>
          <w:p w:rsidR="000B70D7" w:rsidRPr="00C13352" w:rsidRDefault="000B70D7" w:rsidP="00C87421">
            <w:pPr>
              <w:spacing w:line="210" w:lineRule="exact"/>
              <w:jc w:val="right"/>
              <w:rPr>
                <w:color w:val="000000"/>
                <w:sz w:val="18"/>
                <w:szCs w:val="18"/>
              </w:rPr>
            </w:pPr>
            <w:r w:rsidRPr="00C13352">
              <w:rPr>
                <w:color w:val="000000"/>
                <w:sz w:val="18"/>
                <w:szCs w:val="18"/>
              </w:rPr>
              <w:t>20</w:t>
            </w:r>
          </w:p>
        </w:tc>
        <w:tc>
          <w:tcPr>
            <w:tcW w:w="621" w:type="pct"/>
            <w:noWrap/>
            <w:vAlign w:val="bottom"/>
          </w:tcPr>
          <w:p w:rsidR="000B70D7" w:rsidRPr="00C13352" w:rsidRDefault="000B70D7" w:rsidP="00C87421">
            <w:pPr>
              <w:spacing w:line="210" w:lineRule="exact"/>
              <w:jc w:val="right"/>
              <w:rPr>
                <w:color w:val="000000"/>
                <w:sz w:val="18"/>
                <w:szCs w:val="18"/>
              </w:rPr>
            </w:pPr>
            <w:r w:rsidRPr="00C13352">
              <w:rPr>
                <w:color w:val="000000"/>
                <w:sz w:val="18"/>
                <w:szCs w:val="18"/>
              </w:rPr>
              <w:t>15</w:t>
            </w:r>
          </w:p>
        </w:tc>
        <w:tc>
          <w:tcPr>
            <w:tcW w:w="552" w:type="pct"/>
            <w:noWrap/>
            <w:vAlign w:val="bottom"/>
          </w:tcPr>
          <w:p w:rsidR="000B70D7" w:rsidRPr="00C13352" w:rsidRDefault="000B70D7" w:rsidP="00C87421">
            <w:pPr>
              <w:spacing w:line="210" w:lineRule="exact"/>
              <w:jc w:val="right"/>
              <w:rPr>
                <w:color w:val="000000"/>
                <w:sz w:val="18"/>
                <w:szCs w:val="18"/>
              </w:rPr>
            </w:pPr>
            <w:r w:rsidRPr="00C13352">
              <w:rPr>
                <w:color w:val="000000"/>
                <w:sz w:val="18"/>
                <w:szCs w:val="18"/>
              </w:rPr>
              <w:t>4</w:t>
            </w:r>
          </w:p>
        </w:tc>
        <w:tc>
          <w:tcPr>
            <w:tcW w:w="650" w:type="pct"/>
            <w:noWrap/>
            <w:vAlign w:val="bottom"/>
          </w:tcPr>
          <w:p w:rsidR="000B70D7" w:rsidRPr="00C13352" w:rsidRDefault="000B70D7" w:rsidP="00C87421">
            <w:pPr>
              <w:spacing w:line="210" w:lineRule="exact"/>
              <w:jc w:val="right"/>
              <w:rPr>
                <w:color w:val="000000"/>
                <w:sz w:val="18"/>
                <w:szCs w:val="18"/>
              </w:rPr>
            </w:pPr>
            <w:r w:rsidRPr="00C13352">
              <w:rPr>
                <w:color w:val="000000"/>
                <w:sz w:val="18"/>
                <w:szCs w:val="18"/>
              </w:rPr>
              <w:t>4</w:t>
            </w:r>
          </w:p>
        </w:tc>
      </w:tr>
      <w:tr w:rsidR="00C13352" w:rsidRPr="00E32102" w:rsidTr="000B70D7">
        <w:trPr>
          <w:trHeight w:val="278"/>
        </w:trPr>
        <w:tc>
          <w:tcPr>
            <w:tcW w:w="1937" w:type="pct"/>
            <w:noWrap/>
            <w:vAlign w:val="bottom"/>
          </w:tcPr>
          <w:p w:rsidR="00C13352" w:rsidRPr="00636DA1" w:rsidRDefault="00C13352" w:rsidP="00C13352">
            <w:pPr>
              <w:spacing w:line="210" w:lineRule="exact"/>
              <w:ind w:firstLine="148"/>
            </w:pPr>
            <w:r w:rsidRPr="00636DA1">
              <w:t>Узбекистана</w:t>
            </w:r>
          </w:p>
        </w:tc>
        <w:tc>
          <w:tcPr>
            <w:tcW w:w="622" w:type="pct"/>
            <w:gridSpan w:val="2"/>
            <w:noWrap/>
            <w:vAlign w:val="bottom"/>
          </w:tcPr>
          <w:p w:rsidR="00C13352" w:rsidRPr="00C13352" w:rsidRDefault="000B70D7" w:rsidP="00C13352">
            <w:pPr>
              <w:spacing w:line="210" w:lineRule="exact"/>
              <w:jc w:val="right"/>
              <w:rPr>
                <w:color w:val="000000"/>
                <w:sz w:val="18"/>
                <w:szCs w:val="18"/>
              </w:rPr>
            </w:pPr>
            <w:r>
              <w:rPr>
                <w:color w:val="000000"/>
                <w:sz w:val="18"/>
                <w:szCs w:val="18"/>
              </w:rPr>
              <w:t>63</w:t>
            </w:r>
          </w:p>
        </w:tc>
        <w:tc>
          <w:tcPr>
            <w:tcW w:w="618" w:type="pct"/>
            <w:noWrap/>
            <w:vAlign w:val="bottom"/>
          </w:tcPr>
          <w:p w:rsidR="00C13352" w:rsidRPr="00C13352" w:rsidRDefault="000B70D7" w:rsidP="00C13352">
            <w:pPr>
              <w:spacing w:line="210" w:lineRule="exact"/>
              <w:jc w:val="right"/>
              <w:rPr>
                <w:color w:val="000000"/>
                <w:sz w:val="18"/>
                <w:szCs w:val="18"/>
              </w:rPr>
            </w:pPr>
            <w:r>
              <w:rPr>
                <w:color w:val="000000"/>
                <w:sz w:val="18"/>
                <w:szCs w:val="18"/>
              </w:rPr>
              <w:t>52</w:t>
            </w:r>
          </w:p>
        </w:tc>
        <w:tc>
          <w:tcPr>
            <w:tcW w:w="621" w:type="pct"/>
            <w:noWrap/>
            <w:vAlign w:val="bottom"/>
          </w:tcPr>
          <w:p w:rsidR="00C13352" w:rsidRPr="00C13352" w:rsidRDefault="000B70D7" w:rsidP="00C13352">
            <w:pPr>
              <w:spacing w:line="210" w:lineRule="exact"/>
              <w:jc w:val="right"/>
              <w:rPr>
                <w:color w:val="000000"/>
                <w:sz w:val="18"/>
                <w:szCs w:val="18"/>
              </w:rPr>
            </w:pPr>
            <w:r>
              <w:rPr>
                <w:color w:val="000000"/>
                <w:sz w:val="18"/>
                <w:szCs w:val="18"/>
              </w:rPr>
              <w:t>43</w:t>
            </w:r>
          </w:p>
        </w:tc>
        <w:tc>
          <w:tcPr>
            <w:tcW w:w="552" w:type="pct"/>
            <w:noWrap/>
            <w:vAlign w:val="bottom"/>
          </w:tcPr>
          <w:p w:rsidR="00C13352" w:rsidRPr="00C13352" w:rsidRDefault="000B70D7" w:rsidP="00C13352">
            <w:pPr>
              <w:spacing w:line="210" w:lineRule="exact"/>
              <w:jc w:val="right"/>
              <w:rPr>
                <w:color w:val="000000"/>
                <w:sz w:val="18"/>
                <w:szCs w:val="18"/>
              </w:rPr>
            </w:pPr>
            <w:r>
              <w:rPr>
                <w:color w:val="000000"/>
                <w:sz w:val="18"/>
                <w:szCs w:val="18"/>
              </w:rPr>
              <w:t>27</w:t>
            </w:r>
          </w:p>
        </w:tc>
        <w:tc>
          <w:tcPr>
            <w:tcW w:w="650" w:type="pct"/>
            <w:noWrap/>
            <w:vAlign w:val="bottom"/>
          </w:tcPr>
          <w:p w:rsidR="00C13352" w:rsidRPr="00C13352" w:rsidRDefault="000B70D7" w:rsidP="00C13352">
            <w:pPr>
              <w:spacing w:line="210" w:lineRule="exact"/>
              <w:jc w:val="right"/>
              <w:rPr>
                <w:color w:val="000000"/>
                <w:sz w:val="18"/>
                <w:szCs w:val="18"/>
              </w:rPr>
            </w:pPr>
            <w:r>
              <w:rPr>
                <w:color w:val="000000"/>
                <w:sz w:val="18"/>
                <w:szCs w:val="18"/>
              </w:rPr>
              <w:t>28</w:t>
            </w:r>
          </w:p>
        </w:tc>
      </w:tr>
    </w:tbl>
    <w:p w:rsidR="00906B49" w:rsidRPr="0030060F" w:rsidRDefault="00906B49" w:rsidP="00906B49">
      <w:pPr>
        <w:keepNext/>
        <w:tabs>
          <w:tab w:val="left" w:pos="1701"/>
        </w:tabs>
        <w:spacing w:before="40"/>
        <w:jc w:val="both"/>
        <w:rPr>
          <w:sz w:val="16"/>
          <w:szCs w:val="16"/>
        </w:rPr>
      </w:pPr>
      <w:r w:rsidRPr="0030060F">
        <w:rPr>
          <w:sz w:val="16"/>
          <w:szCs w:val="16"/>
          <w:vertAlign w:val="superscript"/>
        </w:rPr>
        <w:t xml:space="preserve">1)  </w:t>
      </w:r>
      <w:r w:rsidRPr="0030060F">
        <w:rPr>
          <w:sz w:val="16"/>
          <w:szCs w:val="16"/>
        </w:rPr>
        <w:t>По  данным Управления Федеральной миграционной службы России по Красноярскому краю.</w:t>
      </w:r>
    </w:p>
    <w:p w:rsidR="00906B49" w:rsidRPr="00906B49" w:rsidRDefault="00906B49" w:rsidP="00906B49"/>
    <w:p w:rsidR="00906B49" w:rsidRPr="00906B49" w:rsidRDefault="00906B49" w:rsidP="00906B49">
      <w:pPr>
        <w:sectPr w:rsidR="00906B49" w:rsidRPr="00906B49" w:rsidSect="00BD3CC6">
          <w:headerReference w:type="default" r:id="rId24"/>
          <w:footerReference w:type="default" r:id="rId25"/>
          <w:headerReference w:type="first" r:id="rId26"/>
          <w:footerReference w:type="first" r:id="rId27"/>
          <w:type w:val="nextColumn"/>
          <w:pgSz w:w="8392" w:h="6237" w:code="11"/>
          <w:pgMar w:top="454" w:right="794" w:bottom="454" w:left="794" w:header="340" w:footer="284" w:gutter="0"/>
          <w:cols w:space="720"/>
          <w:titlePg/>
          <w:docGrid w:linePitch="272"/>
        </w:sectPr>
      </w:pPr>
    </w:p>
    <w:p w:rsidR="00683B48" w:rsidRPr="009A074E" w:rsidRDefault="00683B48" w:rsidP="00DB10DC">
      <w:pPr>
        <w:pStyle w:val="2"/>
        <w:spacing w:before="0" w:after="0" w:line="240" w:lineRule="exact"/>
        <w:jc w:val="center"/>
        <w:rPr>
          <w:i w:val="0"/>
          <w:color w:val="C00000"/>
          <w:sz w:val="20"/>
        </w:rPr>
      </w:pPr>
      <w:bookmarkStart w:id="266" w:name="_Toc420564641"/>
      <w:r w:rsidRPr="009A074E">
        <w:rPr>
          <w:i w:val="0"/>
          <w:color w:val="C00000"/>
          <w:sz w:val="20"/>
        </w:rPr>
        <w:lastRenderedPageBreak/>
        <w:t>5. ТРУД</w:t>
      </w:r>
      <w:bookmarkEnd w:id="242"/>
      <w:bookmarkEnd w:id="243"/>
      <w:bookmarkEnd w:id="244"/>
      <w:bookmarkEnd w:id="245"/>
      <w:bookmarkEnd w:id="246"/>
      <w:bookmarkEnd w:id="247"/>
      <w:bookmarkEnd w:id="248"/>
      <w:bookmarkEnd w:id="266"/>
    </w:p>
    <w:p w:rsidR="00683B48" w:rsidRPr="00E525FF" w:rsidRDefault="00683B48" w:rsidP="00DB10DC">
      <w:pPr>
        <w:pStyle w:val="3"/>
        <w:spacing w:before="0" w:after="0" w:line="240" w:lineRule="exact"/>
        <w:jc w:val="center"/>
        <w:rPr>
          <w:rFonts w:ascii="Arial" w:hAnsi="Arial" w:cs="Arial"/>
          <w:i/>
          <w:color w:val="C00000"/>
          <w:sz w:val="18"/>
          <w:szCs w:val="18"/>
        </w:rPr>
      </w:pPr>
      <w:bookmarkStart w:id="267" w:name="_Toc323228522"/>
      <w:bookmarkStart w:id="268" w:name="_Toc323231566"/>
      <w:bookmarkStart w:id="269" w:name="_Toc323233822"/>
      <w:bookmarkStart w:id="270" w:name="_Toc323283819"/>
      <w:bookmarkStart w:id="271" w:name="_Toc323284665"/>
      <w:bookmarkStart w:id="272" w:name="_Toc323286290"/>
      <w:bookmarkStart w:id="273" w:name="_Toc323288636"/>
      <w:bookmarkStart w:id="274" w:name="_Toc420564642"/>
      <w:r w:rsidRPr="002F66A9">
        <w:rPr>
          <w:rFonts w:ascii="Arial" w:hAnsi="Arial" w:cs="Arial"/>
          <w:i/>
          <w:color w:val="C00000"/>
          <w:sz w:val="18"/>
          <w:szCs w:val="18"/>
        </w:rPr>
        <w:t>5.1. Численность экономически активного населени</w:t>
      </w:r>
      <w:bookmarkEnd w:id="249"/>
      <w:bookmarkEnd w:id="250"/>
      <w:r w:rsidRPr="002F66A9">
        <w:rPr>
          <w:rFonts w:ascii="Arial" w:hAnsi="Arial" w:cs="Arial"/>
          <w:i/>
          <w:color w:val="C00000"/>
          <w:sz w:val="18"/>
          <w:szCs w:val="18"/>
        </w:rPr>
        <w:t>я</w:t>
      </w:r>
      <w:r w:rsidRPr="00AD0C71">
        <w:rPr>
          <w:rFonts w:ascii="Arial" w:hAnsi="Arial" w:cs="Arial"/>
          <w:i/>
          <w:color w:val="C00000"/>
          <w:sz w:val="16"/>
          <w:szCs w:val="16"/>
          <w:vertAlign w:val="superscript"/>
        </w:rPr>
        <w:t>1)</w:t>
      </w:r>
      <w:bookmarkEnd w:id="267"/>
      <w:bookmarkEnd w:id="268"/>
      <w:bookmarkEnd w:id="269"/>
      <w:bookmarkEnd w:id="270"/>
      <w:bookmarkEnd w:id="271"/>
      <w:bookmarkEnd w:id="272"/>
      <w:bookmarkEnd w:id="273"/>
      <w:bookmarkEnd w:id="274"/>
    </w:p>
    <w:tbl>
      <w:tblPr>
        <w:tblW w:w="5000" w:type="pct"/>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CellMar>
          <w:left w:w="70" w:type="dxa"/>
          <w:right w:w="70" w:type="dxa"/>
        </w:tblCellMar>
        <w:tblLook w:val="0000"/>
      </w:tblPr>
      <w:tblGrid>
        <w:gridCol w:w="3070"/>
        <w:gridCol w:w="775"/>
        <w:gridCol w:w="775"/>
        <w:gridCol w:w="775"/>
        <w:gridCol w:w="775"/>
        <w:gridCol w:w="774"/>
      </w:tblGrid>
      <w:tr w:rsidR="00E72901" w:rsidRPr="005140A4" w:rsidTr="00AD0C71">
        <w:trPr>
          <w:cantSplit/>
          <w:trHeight w:val="248"/>
        </w:trPr>
        <w:tc>
          <w:tcPr>
            <w:tcW w:w="2211" w:type="pct"/>
            <w:tcBorders>
              <w:bottom w:val="double" w:sz="4" w:space="0" w:color="943634"/>
            </w:tcBorders>
            <w:shd w:val="clear" w:color="auto" w:fill="F1D949"/>
            <w:vAlign w:val="center"/>
          </w:tcPr>
          <w:p w:rsidR="00E72901" w:rsidRPr="007D7BE0" w:rsidRDefault="00E72901" w:rsidP="00DB10DC">
            <w:pPr>
              <w:spacing w:before="40" w:after="40" w:line="200" w:lineRule="exact"/>
              <w:jc w:val="center"/>
              <w:rPr>
                <w:sz w:val="18"/>
                <w:szCs w:val="18"/>
              </w:rPr>
            </w:pPr>
          </w:p>
        </w:tc>
        <w:tc>
          <w:tcPr>
            <w:tcW w:w="558" w:type="pct"/>
            <w:tcBorders>
              <w:bottom w:val="double" w:sz="4" w:space="0" w:color="943634"/>
            </w:tcBorders>
            <w:shd w:val="clear" w:color="auto" w:fill="F1D949"/>
            <w:vAlign w:val="center"/>
          </w:tcPr>
          <w:p w:rsidR="00E72901" w:rsidRPr="007D7BE0" w:rsidRDefault="00E72901" w:rsidP="00DB10DC">
            <w:pPr>
              <w:spacing w:before="40" w:after="40" w:line="200" w:lineRule="exact"/>
              <w:jc w:val="center"/>
              <w:rPr>
                <w:sz w:val="18"/>
                <w:szCs w:val="18"/>
              </w:rPr>
            </w:pPr>
            <w:r w:rsidRPr="007D7BE0">
              <w:rPr>
                <w:sz w:val="18"/>
                <w:szCs w:val="18"/>
              </w:rPr>
              <w:t>2010</w:t>
            </w:r>
          </w:p>
        </w:tc>
        <w:tc>
          <w:tcPr>
            <w:tcW w:w="558" w:type="pct"/>
            <w:tcBorders>
              <w:bottom w:val="double" w:sz="4" w:space="0" w:color="943634"/>
            </w:tcBorders>
            <w:shd w:val="clear" w:color="auto" w:fill="F1D949"/>
            <w:vAlign w:val="center"/>
          </w:tcPr>
          <w:p w:rsidR="00E72901" w:rsidRPr="007D7BE0" w:rsidRDefault="00E72901" w:rsidP="00DB10DC">
            <w:pPr>
              <w:spacing w:before="40" w:after="40" w:line="200" w:lineRule="exact"/>
              <w:jc w:val="center"/>
              <w:rPr>
                <w:sz w:val="18"/>
                <w:szCs w:val="18"/>
              </w:rPr>
            </w:pPr>
            <w:r w:rsidRPr="007D7BE0">
              <w:rPr>
                <w:sz w:val="18"/>
                <w:szCs w:val="18"/>
              </w:rPr>
              <w:t>2011</w:t>
            </w:r>
          </w:p>
        </w:tc>
        <w:tc>
          <w:tcPr>
            <w:tcW w:w="558" w:type="pct"/>
            <w:tcBorders>
              <w:bottom w:val="double" w:sz="4" w:space="0" w:color="943634"/>
            </w:tcBorders>
            <w:shd w:val="clear" w:color="auto" w:fill="F1D949"/>
            <w:vAlign w:val="center"/>
          </w:tcPr>
          <w:p w:rsidR="00E72901" w:rsidRPr="007D7BE0" w:rsidRDefault="00E72901" w:rsidP="00DB10DC">
            <w:pPr>
              <w:spacing w:before="40" w:after="40" w:line="200" w:lineRule="exact"/>
              <w:jc w:val="center"/>
              <w:rPr>
                <w:sz w:val="18"/>
                <w:szCs w:val="18"/>
              </w:rPr>
            </w:pPr>
            <w:r>
              <w:rPr>
                <w:sz w:val="18"/>
                <w:szCs w:val="18"/>
              </w:rPr>
              <w:t>2012</w:t>
            </w:r>
          </w:p>
        </w:tc>
        <w:tc>
          <w:tcPr>
            <w:tcW w:w="558" w:type="pct"/>
            <w:tcBorders>
              <w:bottom w:val="double" w:sz="4" w:space="0" w:color="943634"/>
            </w:tcBorders>
            <w:shd w:val="clear" w:color="auto" w:fill="F1D949"/>
            <w:vAlign w:val="center"/>
          </w:tcPr>
          <w:p w:rsidR="00E72901" w:rsidRPr="007D7BE0" w:rsidRDefault="00E72901" w:rsidP="00DB10DC">
            <w:pPr>
              <w:spacing w:before="40" w:after="40" w:line="200" w:lineRule="exact"/>
              <w:jc w:val="center"/>
              <w:rPr>
                <w:sz w:val="18"/>
                <w:szCs w:val="18"/>
              </w:rPr>
            </w:pPr>
            <w:r>
              <w:rPr>
                <w:sz w:val="18"/>
                <w:szCs w:val="18"/>
              </w:rPr>
              <w:t>2013</w:t>
            </w:r>
          </w:p>
        </w:tc>
        <w:tc>
          <w:tcPr>
            <w:tcW w:w="558" w:type="pct"/>
            <w:tcBorders>
              <w:bottom w:val="double" w:sz="4" w:space="0" w:color="943634"/>
            </w:tcBorders>
            <w:shd w:val="clear" w:color="auto" w:fill="F1D949"/>
          </w:tcPr>
          <w:p w:rsidR="00E72901" w:rsidRDefault="00E72901" w:rsidP="00DB10DC">
            <w:pPr>
              <w:spacing w:before="40" w:after="40" w:line="200" w:lineRule="exact"/>
              <w:jc w:val="center"/>
              <w:rPr>
                <w:sz w:val="18"/>
                <w:szCs w:val="18"/>
              </w:rPr>
            </w:pPr>
            <w:r>
              <w:rPr>
                <w:sz w:val="18"/>
                <w:szCs w:val="18"/>
              </w:rPr>
              <w:t>2014</w:t>
            </w:r>
          </w:p>
        </w:tc>
      </w:tr>
      <w:tr w:rsidR="00E72901" w:rsidTr="00AD0C71">
        <w:trPr>
          <w:cantSplit/>
        </w:trPr>
        <w:tc>
          <w:tcPr>
            <w:tcW w:w="5000" w:type="pct"/>
            <w:gridSpan w:val="6"/>
            <w:tcBorders>
              <w:bottom w:val="nil"/>
            </w:tcBorders>
            <w:vAlign w:val="bottom"/>
          </w:tcPr>
          <w:p w:rsidR="00E72901" w:rsidRPr="00475408" w:rsidRDefault="00E72901" w:rsidP="00DB10DC">
            <w:pPr>
              <w:spacing w:line="200" w:lineRule="exact"/>
              <w:ind w:left="-292" w:right="5" w:hanging="49"/>
              <w:jc w:val="center"/>
              <w:rPr>
                <w:b/>
                <w:sz w:val="18"/>
                <w:szCs w:val="18"/>
              </w:rPr>
            </w:pPr>
            <w:r w:rsidRPr="008D708A">
              <w:rPr>
                <w:b/>
                <w:sz w:val="18"/>
                <w:szCs w:val="18"/>
              </w:rPr>
              <w:t>Тысяч человек</w:t>
            </w:r>
          </w:p>
        </w:tc>
      </w:tr>
      <w:tr w:rsidR="00E72901" w:rsidTr="00AD0C71">
        <w:trPr>
          <w:cantSplit/>
        </w:trPr>
        <w:tc>
          <w:tcPr>
            <w:tcW w:w="2211" w:type="pct"/>
            <w:tcBorders>
              <w:top w:val="nil"/>
              <w:bottom w:val="nil"/>
              <w:right w:val="nil"/>
            </w:tcBorders>
            <w:vAlign w:val="bottom"/>
          </w:tcPr>
          <w:p w:rsidR="00E72901" w:rsidRPr="002F7F81" w:rsidRDefault="00E72901" w:rsidP="00DB10DC">
            <w:pPr>
              <w:pStyle w:val="10"/>
              <w:widowControl/>
              <w:spacing w:line="200" w:lineRule="exact"/>
              <w:ind w:left="142" w:hanging="142"/>
              <w:rPr>
                <w:b/>
                <w:sz w:val="18"/>
                <w:szCs w:val="18"/>
                <w:vertAlign w:val="superscript"/>
              </w:rPr>
            </w:pPr>
            <w:r w:rsidRPr="006C0065">
              <w:rPr>
                <w:sz w:val="18"/>
                <w:szCs w:val="18"/>
              </w:rPr>
              <w:t xml:space="preserve"> </w:t>
            </w:r>
            <w:r>
              <w:rPr>
                <w:b/>
                <w:sz w:val="18"/>
                <w:szCs w:val="18"/>
              </w:rPr>
              <w:t>Экономически активное</w:t>
            </w:r>
            <w:r>
              <w:rPr>
                <w:b/>
                <w:sz w:val="18"/>
                <w:szCs w:val="18"/>
              </w:rPr>
              <w:br/>
            </w:r>
            <w:r w:rsidRPr="002F7F81">
              <w:rPr>
                <w:b/>
                <w:sz w:val="18"/>
                <w:szCs w:val="18"/>
              </w:rPr>
              <w:t xml:space="preserve">население – </w:t>
            </w:r>
            <w:r w:rsidRPr="00475408">
              <w:rPr>
                <w:b/>
                <w:sz w:val="18"/>
                <w:szCs w:val="18"/>
              </w:rPr>
              <w:t>всего</w:t>
            </w:r>
          </w:p>
        </w:tc>
        <w:tc>
          <w:tcPr>
            <w:tcW w:w="558" w:type="pct"/>
            <w:tcBorders>
              <w:top w:val="nil"/>
              <w:left w:val="nil"/>
              <w:bottom w:val="nil"/>
              <w:right w:val="nil"/>
            </w:tcBorders>
            <w:vAlign w:val="bottom"/>
          </w:tcPr>
          <w:p w:rsidR="00E72901" w:rsidRPr="00475408" w:rsidRDefault="00E72901" w:rsidP="00DB10DC">
            <w:pPr>
              <w:spacing w:line="200" w:lineRule="exact"/>
              <w:ind w:right="-67"/>
              <w:jc w:val="right"/>
              <w:rPr>
                <w:b/>
                <w:sz w:val="18"/>
                <w:szCs w:val="18"/>
              </w:rPr>
            </w:pPr>
            <w:r w:rsidRPr="00475408">
              <w:rPr>
                <w:b/>
                <w:sz w:val="18"/>
                <w:szCs w:val="18"/>
              </w:rPr>
              <w:t>1555,2</w:t>
            </w:r>
          </w:p>
        </w:tc>
        <w:tc>
          <w:tcPr>
            <w:tcW w:w="558" w:type="pct"/>
            <w:tcBorders>
              <w:top w:val="nil"/>
              <w:left w:val="nil"/>
              <w:bottom w:val="nil"/>
              <w:right w:val="nil"/>
            </w:tcBorders>
            <w:vAlign w:val="bottom"/>
          </w:tcPr>
          <w:p w:rsidR="00E72901" w:rsidRPr="00475408" w:rsidRDefault="00E72901" w:rsidP="00DB10DC">
            <w:pPr>
              <w:spacing w:line="200" w:lineRule="exact"/>
              <w:ind w:left="-57" w:right="-55" w:hanging="142"/>
              <w:jc w:val="right"/>
              <w:rPr>
                <w:b/>
                <w:sz w:val="18"/>
                <w:szCs w:val="18"/>
              </w:rPr>
            </w:pPr>
            <w:r w:rsidRPr="00475408">
              <w:rPr>
                <w:b/>
                <w:sz w:val="18"/>
                <w:szCs w:val="18"/>
              </w:rPr>
              <w:t>1511,3</w:t>
            </w:r>
          </w:p>
        </w:tc>
        <w:tc>
          <w:tcPr>
            <w:tcW w:w="558" w:type="pct"/>
            <w:tcBorders>
              <w:top w:val="nil"/>
              <w:left w:val="nil"/>
              <w:bottom w:val="nil"/>
              <w:right w:val="nil"/>
            </w:tcBorders>
            <w:vAlign w:val="bottom"/>
          </w:tcPr>
          <w:p w:rsidR="00E72901" w:rsidRPr="00475408" w:rsidRDefault="00E72901" w:rsidP="00DB10DC">
            <w:pPr>
              <w:spacing w:line="200" w:lineRule="exact"/>
              <w:ind w:left="-292" w:right="5" w:hanging="49"/>
              <w:jc w:val="right"/>
              <w:rPr>
                <w:b/>
                <w:sz w:val="18"/>
                <w:szCs w:val="18"/>
              </w:rPr>
            </w:pPr>
            <w:r w:rsidRPr="00475408">
              <w:rPr>
                <w:b/>
                <w:sz w:val="18"/>
                <w:szCs w:val="18"/>
              </w:rPr>
              <w:t>1512,7</w:t>
            </w:r>
          </w:p>
        </w:tc>
        <w:tc>
          <w:tcPr>
            <w:tcW w:w="558" w:type="pct"/>
            <w:tcBorders>
              <w:top w:val="nil"/>
              <w:left w:val="nil"/>
              <w:bottom w:val="nil"/>
              <w:right w:val="nil"/>
            </w:tcBorders>
            <w:vAlign w:val="bottom"/>
          </w:tcPr>
          <w:p w:rsidR="00E72901" w:rsidRPr="00475408" w:rsidRDefault="00E72901" w:rsidP="00DB10DC">
            <w:pPr>
              <w:spacing w:line="200" w:lineRule="exact"/>
              <w:ind w:left="-292" w:right="5" w:hanging="49"/>
              <w:jc w:val="right"/>
              <w:rPr>
                <w:b/>
                <w:sz w:val="18"/>
                <w:szCs w:val="18"/>
              </w:rPr>
            </w:pPr>
            <w:r w:rsidRPr="00475408">
              <w:rPr>
                <w:b/>
                <w:sz w:val="18"/>
                <w:szCs w:val="18"/>
              </w:rPr>
              <w:t>1516,0</w:t>
            </w:r>
          </w:p>
        </w:tc>
        <w:tc>
          <w:tcPr>
            <w:tcW w:w="558" w:type="pct"/>
            <w:tcBorders>
              <w:top w:val="nil"/>
              <w:left w:val="nil"/>
              <w:bottom w:val="nil"/>
            </w:tcBorders>
            <w:vAlign w:val="bottom"/>
          </w:tcPr>
          <w:p w:rsidR="00E72901" w:rsidRPr="00475408" w:rsidRDefault="009D7145" w:rsidP="00DB10DC">
            <w:pPr>
              <w:spacing w:line="200" w:lineRule="exact"/>
              <w:ind w:left="-292" w:right="5" w:hanging="49"/>
              <w:jc w:val="right"/>
              <w:rPr>
                <w:b/>
                <w:sz w:val="18"/>
                <w:szCs w:val="18"/>
              </w:rPr>
            </w:pPr>
            <w:r>
              <w:rPr>
                <w:b/>
                <w:sz w:val="18"/>
                <w:szCs w:val="18"/>
              </w:rPr>
              <w:t>1524,3</w:t>
            </w:r>
          </w:p>
        </w:tc>
      </w:tr>
      <w:tr w:rsidR="00E72901" w:rsidTr="00AD0C71">
        <w:trPr>
          <w:cantSplit/>
        </w:trPr>
        <w:tc>
          <w:tcPr>
            <w:tcW w:w="2211" w:type="pct"/>
            <w:tcBorders>
              <w:top w:val="nil"/>
              <w:bottom w:val="nil"/>
              <w:right w:val="nil"/>
            </w:tcBorders>
            <w:vAlign w:val="bottom"/>
          </w:tcPr>
          <w:p w:rsidR="00E72901" w:rsidRPr="006B22B5" w:rsidRDefault="00E72901" w:rsidP="00DB10DC">
            <w:pPr>
              <w:spacing w:line="200" w:lineRule="exact"/>
              <w:rPr>
                <w:sz w:val="18"/>
                <w:szCs w:val="18"/>
                <w:vertAlign w:val="superscript"/>
              </w:rPr>
            </w:pPr>
            <w:r w:rsidRPr="006B22B5">
              <w:rPr>
                <w:sz w:val="18"/>
                <w:szCs w:val="18"/>
              </w:rPr>
              <w:t xml:space="preserve">  </w:t>
            </w:r>
            <w:r>
              <w:rPr>
                <w:sz w:val="18"/>
                <w:szCs w:val="18"/>
              </w:rPr>
              <w:t xml:space="preserve"> </w:t>
            </w:r>
            <w:r w:rsidRPr="006B22B5">
              <w:rPr>
                <w:sz w:val="18"/>
                <w:szCs w:val="18"/>
              </w:rPr>
              <w:t>в том числе:</w:t>
            </w:r>
          </w:p>
        </w:tc>
        <w:tc>
          <w:tcPr>
            <w:tcW w:w="558" w:type="pct"/>
            <w:tcBorders>
              <w:top w:val="nil"/>
              <w:left w:val="nil"/>
              <w:bottom w:val="nil"/>
              <w:right w:val="nil"/>
            </w:tcBorders>
            <w:vAlign w:val="bottom"/>
          </w:tcPr>
          <w:p w:rsidR="00E72901" w:rsidRPr="006B22B5" w:rsidRDefault="00E72901" w:rsidP="00DB10DC">
            <w:pPr>
              <w:spacing w:line="200" w:lineRule="exact"/>
              <w:ind w:right="-67"/>
              <w:jc w:val="right"/>
              <w:rPr>
                <w:sz w:val="18"/>
                <w:szCs w:val="18"/>
              </w:rPr>
            </w:pPr>
          </w:p>
        </w:tc>
        <w:tc>
          <w:tcPr>
            <w:tcW w:w="558" w:type="pct"/>
            <w:tcBorders>
              <w:top w:val="nil"/>
              <w:left w:val="nil"/>
              <w:bottom w:val="nil"/>
              <w:right w:val="nil"/>
            </w:tcBorders>
            <w:vAlign w:val="bottom"/>
          </w:tcPr>
          <w:p w:rsidR="00E72901" w:rsidRPr="006B22B5" w:rsidRDefault="00E72901" w:rsidP="00DB10DC">
            <w:pPr>
              <w:spacing w:line="200" w:lineRule="exact"/>
              <w:ind w:left="-57" w:right="-55" w:hanging="142"/>
              <w:jc w:val="right"/>
              <w:rPr>
                <w:sz w:val="18"/>
                <w:szCs w:val="18"/>
              </w:rPr>
            </w:pPr>
          </w:p>
        </w:tc>
        <w:tc>
          <w:tcPr>
            <w:tcW w:w="558" w:type="pct"/>
            <w:tcBorders>
              <w:top w:val="nil"/>
              <w:left w:val="nil"/>
              <w:bottom w:val="nil"/>
              <w:right w:val="nil"/>
            </w:tcBorders>
            <w:vAlign w:val="bottom"/>
          </w:tcPr>
          <w:p w:rsidR="00E72901" w:rsidRPr="006B22B5" w:rsidRDefault="00E72901" w:rsidP="00DB10DC">
            <w:pPr>
              <w:spacing w:line="200" w:lineRule="exact"/>
              <w:ind w:left="-292" w:right="5" w:hanging="49"/>
              <w:jc w:val="right"/>
              <w:rPr>
                <w:sz w:val="18"/>
                <w:szCs w:val="18"/>
              </w:rPr>
            </w:pPr>
          </w:p>
        </w:tc>
        <w:tc>
          <w:tcPr>
            <w:tcW w:w="558" w:type="pct"/>
            <w:tcBorders>
              <w:top w:val="nil"/>
              <w:left w:val="nil"/>
              <w:bottom w:val="nil"/>
              <w:right w:val="nil"/>
            </w:tcBorders>
            <w:vAlign w:val="bottom"/>
          </w:tcPr>
          <w:p w:rsidR="00E72901" w:rsidRPr="006B22B5" w:rsidRDefault="00E72901" w:rsidP="00DB10DC">
            <w:pPr>
              <w:spacing w:line="200" w:lineRule="exact"/>
              <w:ind w:left="-292" w:right="5" w:hanging="49"/>
              <w:jc w:val="right"/>
              <w:rPr>
                <w:sz w:val="18"/>
                <w:szCs w:val="18"/>
              </w:rPr>
            </w:pPr>
          </w:p>
        </w:tc>
        <w:tc>
          <w:tcPr>
            <w:tcW w:w="558" w:type="pct"/>
            <w:tcBorders>
              <w:top w:val="nil"/>
              <w:left w:val="nil"/>
              <w:bottom w:val="nil"/>
            </w:tcBorders>
            <w:vAlign w:val="bottom"/>
          </w:tcPr>
          <w:p w:rsidR="00E72901" w:rsidRPr="006B22B5" w:rsidRDefault="00E72901" w:rsidP="00DB10DC">
            <w:pPr>
              <w:spacing w:line="200" w:lineRule="exact"/>
              <w:ind w:left="-292" w:right="5" w:hanging="49"/>
              <w:jc w:val="right"/>
              <w:rPr>
                <w:sz w:val="18"/>
                <w:szCs w:val="18"/>
              </w:rPr>
            </w:pPr>
          </w:p>
        </w:tc>
      </w:tr>
      <w:tr w:rsidR="00E72901" w:rsidTr="00AD0C71">
        <w:trPr>
          <w:cantSplit/>
          <w:trHeight w:val="137"/>
        </w:trPr>
        <w:tc>
          <w:tcPr>
            <w:tcW w:w="2211" w:type="pct"/>
            <w:tcBorders>
              <w:top w:val="nil"/>
              <w:bottom w:val="nil"/>
              <w:right w:val="nil"/>
            </w:tcBorders>
            <w:vAlign w:val="bottom"/>
          </w:tcPr>
          <w:p w:rsidR="00E72901" w:rsidRPr="006B22B5" w:rsidRDefault="00E72901" w:rsidP="00DB10DC">
            <w:pPr>
              <w:spacing w:line="200" w:lineRule="exact"/>
              <w:rPr>
                <w:sz w:val="18"/>
                <w:szCs w:val="18"/>
              </w:rPr>
            </w:pPr>
            <w:r w:rsidRPr="006B22B5">
              <w:rPr>
                <w:sz w:val="18"/>
                <w:szCs w:val="18"/>
              </w:rPr>
              <w:t xml:space="preserve">   занятые в экономике</w:t>
            </w:r>
          </w:p>
        </w:tc>
        <w:tc>
          <w:tcPr>
            <w:tcW w:w="558" w:type="pct"/>
            <w:tcBorders>
              <w:top w:val="nil"/>
              <w:left w:val="nil"/>
              <w:bottom w:val="nil"/>
              <w:right w:val="nil"/>
            </w:tcBorders>
            <w:vAlign w:val="bottom"/>
          </w:tcPr>
          <w:p w:rsidR="00E72901" w:rsidRPr="006B22B5" w:rsidRDefault="00E72901" w:rsidP="00DB10DC">
            <w:pPr>
              <w:spacing w:line="200" w:lineRule="exact"/>
              <w:ind w:right="-67"/>
              <w:jc w:val="right"/>
              <w:rPr>
                <w:sz w:val="18"/>
                <w:szCs w:val="18"/>
              </w:rPr>
            </w:pPr>
            <w:r>
              <w:rPr>
                <w:sz w:val="18"/>
                <w:szCs w:val="18"/>
              </w:rPr>
              <w:t>1458,1</w:t>
            </w:r>
          </w:p>
        </w:tc>
        <w:tc>
          <w:tcPr>
            <w:tcW w:w="558" w:type="pct"/>
            <w:tcBorders>
              <w:top w:val="nil"/>
              <w:left w:val="nil"/>
              <w:bottom w:val="nil"/>
              <w:right w:val="nil"/>
            </w:tcBorders>
            <w:vAlign w:val="bottom"/>
          </w:tcPr>
          <w:p w:rsidR="00E72901" w:rsidRPr="006B22B5" w:rsidRDefault="00E72901" w:rsidP="00DB10DC">
            <w:pPr>
              <w:spacing w:line="200" w:lineRule="exact"/>
              <w:ind w:right="-55"/>
              <w:jc w:val="right"/>
              <w:rPr>
                <w:sz w:val="18"/>
                <w:szCs w:val="18"/>
              </w:rPr>
            </w:pPr>
            <w:r>
              <w:rPr>
                <w:sz w:val="18"/>
                <w:szCs w:val="18"/>
              </w:rPr>
              <w:t>1420,8</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1428,8</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1429,9</w:t>
            </w:r>
          </w:p>
        </w:tc>
        <w:tc>
          <w:tcPr>
            <w:tcW w:w="558" w:type="pct"/>
            <w:tcBorders>
              <w:top w:val="nil"/>
              <w:left w:val="nil"/>
              <w:bottom w:val="nil"/>
            </w:tcBorders>
            <w:vAlign w:val="bottom"/>
          </w:tcPr>
          <w:p w:rsidR="00E72901" w:rsidRDefault="009D7145" w:rsidP="00DB10DC">
            <w:pPr>
              <w:spacing w:line="200" w:lineRule="exact"/>
              <w:jc w:val="right"/>
              <w:rPr>
                <w:sz w:val="18"/>
                <w:szCs w:val="18"/>
              </w:rPr>
            </w:pPr>
            <w:r>
              <w:rPr>
                <w:sz w:val="18"/>
                <w:szCs w:val="18"/>
              </w:rPr>
              <w:t>1448,0</w:t>
            </w:r>
          </w:p>
        </w:tc>
      </w:tr>
      <w:tr w:rsidR="00E72901" w:rsidTr="00AD0C71">
        <w:trPr>
          <w:cantSplit/>
          <w:trHeight w:val="60"/>
        </w:trPr>
        <w:tc>
          <w:tcPr>
            <w:tcW w:w="2211" w:type="pct"/>
            <w:tcBorders>
              <w:top w:val="nil"/>
              <w:bottom w:val="nil"/>
              <w:right w:val="nil"/>
            </w:tcBorders>
            <w:vAlign w:val="bottom"/>
          </w:tcPr>
          <w:p w:rsidR="00E72901" w:rsidRPr="006B22B5" w:rsidRDefault="00E72901" w:rsidP="00DB10DC">
            <w:pPr>
              <w:spacing w:before="20" w:after="20" w:line="200" w:lineRule="exact"/>
              <w:rPr>
                <w:sz w:val="18"/>
                <w:szCs w:val="18"/>
                <w:vertAlign w:val="superscript"/>
              </w:rPr>
            </w:pPr>
            <w:r w:rsidRPr="006B22B5">
              <w:rPr>
                <w:sz w:val="18"/>
                <w:szCs w:val="18"/>
              </w:rPr>
              <w:t xml:space="preserve">   безработные</w:t>
            </w:r>
          </w:p>
        </w:tc>
        <w:tc>
          <w:tcPr>
            <w:tcW w:w="558" w:type="pct"/>
            <w:tcBorders>
              <w:top w:val="nil"/>
              <w:left w:val="nil"/>
              <w:bottom w:val="nil"/>
              <w:right w:val="nil"/>
            </w:tcBorders>
            <w:vAlign w:val="bottom"/>
          </w:tcPr>
          <w:p w:rsidR="00E72901" w:rsidRPr="006B22B5" w:rsidRDefault="00E72901" w:rsidP="00DB10DC">
            <w:pPr>
              <w:spacing w:line="200" w:lineRule="exact"/>
              <w:ind w:right="-67"/>
              <w:jc w:val="right"/>
              <w:rPr>
                <w:sz w:val="18"/>
                <w:szCs w:val="18"/>
              </w:rPr>
            </w:pPr>
            <w:r>
              <w:rPr>
                <w:sz w:val="18"/>
                <w:szCs w:val="18"/>
              </w:rPr>
              <w:t>97,1</w:t>
            </w:r>
          </w:p>
        </w:tc>
        <w:tc>
          <w:tcPr>
            <w:tcW w:w="558" w:type="pct"/>
            <w:tcBorders>
              <w:top w:val="nil"/>
              <w:left w:val="nil"/>
              <w:bottom w:val="nil"/>
              <w:right w:val="nil"/>
            </w:tcBorders>
            <w:vAlign w:val="bottom"/>
          </w:tcPr>
          <w:p w:rsidR="00E72901" w:rsidRPr="006B22B5" w:rsidRDefault="00E72901" w:rsidP="00DB10DC">
            <w:pPr>
              <w:spacing w:line="200" w:lineRule="exact"/>
              <w:ind w:right="-55"/>
              <w:jc w:val="right"/>
              <w:rPr>
                <w:sz w:val="18"/>
                <w:szCs w:val="18"/>
              </w:rPr>
            </w:pPr>
            <w:r>
              <w:rPr>
                <w:sz w:val="18"/>
                <w:szCs w:val="18"/>
              </w:rPr>
              <w:t>90,4</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84,0</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86,1</w:t>
            </w:r>
          </w:p>
        </w:tc>
        <w:tc>
          <w:tcPr>
            <w:tcW w:w="558" w:type="pct"/>
            <w:tcBorders>
              <w:top w:val="nil"/>
              <w:left w:val="nil"/>
              <w:bottom w:val="nil"/>
            </w:tcBorders>
            <w:vAlign w:val="bottom"/>
          </w:tcPr>
          <w:p w:rsidR="00E72901" w:rsidRDefault="009D7145" w:rsidP="00DB10DC">
            <w:pPr>
              <w:spacing w:line="200" w:lineRule="exact"/>
              <w:jc w:val="right"/>
              <w:rPr>
                <w:sz w:val="18"/>
                <w:szCs w:val="18"/>
              </w:rPr>
            </w:pPr>
            <w:r>
              <w:rPr>
                <w:sz w:val="18"/>
                <w:szCs w:val="18"/>
              </w:rPr>
              <w:t>76,3</w:t>
            </w:r>
          </w:p>
        </w:tc>
      </w:tr>
      <w:tr w:rsidR="00E72901" w:rsidTr="00AD0C71">
        <w:trPr>
          <w:cantSplit/>
          <w:trHeight w:val="579"/>
        </w:trPr>
        <w:tc>
          <w:tcPr>
            <w:tcW w:w="2211" w:type="pct"/>
            <w:tcBorders>
              <w:top w:val="nil"/>
              <w:bottom w:val="nil"/>
              <w:right w:val="nil"/>
            </w:tcBorders>
            <w:vAlign w:val="bottom"/>
          </w:tcPr>
          <w:p w:rsidR="00E72901" w:rsidRPr="006B22B5" w:rsidRDefault="00E72901" w:rsidP="00DB10DC">
            <w:pPr>
              <w:spacing w:line="200" w:lineRule="exact"/>
              <w:ind w:left="142" w:right="-70" w:hanging="142"/>
              <w:rPr>
                <w:sz w:val="18"/>
                <w:szCs w:val="18"/>
              </w:rPr>
            </w:pPr>
            <w:r w:rsidRPr="006B22B5">
              <w:rPr>
                <w:sz w:val="18"/>
                <w:szCs w:val="18"/>
              </w:rPr>
              <w:t xml:space="preserve"> </w:t>
            </w:r>
            <w:r>
              <w:rPr>
                <w:sz w:val="18"/>
                <w:szCs w:val="18"/>
              </w:rPr>
              <w:t>Безработные,</w:t>
            </w:r>
            <w:r w:rsidRPr="006B22B5">
              <w:rPr>
                <w:sz w:val="18"/>
                <w:szCs w:val="18"/>
              </w:rPr>
              <w:t xml:space="preserve"> зарегистрированные</w:t>
            </w:r>
            <w:r w:rsidR="009C664C">
              <w:rPr>
                <w:sz w:val="18"/>
                <w:szCs w:val="18"/>
              </w:rPr>
              <w:br/>
            </w:r>
            <w:r w:rsidRPr="006B22B5">
              <w:rPr>
                <w:sz w:val="18"/>
                <w:szCs w:val="18"/>
              </w:rPr>
              <w:t xml:space="preserve">в </w:t>
            </w:r>
            <w:r>
              <w:rPr>
                <w:sz w:val="18"/>
                <w:szCs w:val="18"/>
              </w:rPr>
              <w:t xml:space="preserve">государственных учреждениях </w:t>
            </w:r>
            <w:r w:rsidRPr="006B22B5">
              <w:rPr>
                <w:sz w:val="18"/>
                <w:szCs w:val="18"/>
              </w:rPr>
              <w:t>службы занятости населения</w:t>
            </w:r>
            <w:r w:rsidR="009C664C">
              <w:rPr>
                <w:sz w:val="18"/>
                <w:szCs w:val="18"/>
              </w:rPr>
              <w:br/>
            </w:r>
            <w:r w:rsidRPr="006B22B5">
              <w:rPr>
                <w:sz w:val="18"/>
                <w:szCs w:val="18"/>
              </w:rPr>
              <w:t>(на конец года)</w:t>
            </w:r>
            <w:r w:rsidRPr="00AD0C71">
              <w:rPr>
                <w:sz w:val="16"/>
                <w:szCs w:val="16"/>
                <w:vertAlign w:val="superscript"/>
              </w:rPr>
              <w:t>2)</w:t>
            </w:r>
          </w:p>
        </w:tc>
        <w:tc>
          <w:tcPr>
            <w:tcW w:w="558" w:type="pct"/>
            <w:tcBorders>
              <w:top w:val="nil"/>
              <w:left w:val="nil"/>
              <w:bottom w:val="nil"/>
              <w:right w:val="nil"/>
            </w:tcBorders>
            <w:vAlign w:val="bottom"/>
          </w:tcPr>
          <w:p w:rsidR="00E72901" w:rsidRPr="006B22B5" w:rsidRDefault="00E72901" w:rsidP="00DB10DC">
            <w:pPr>
              <w:spacing w:line="200" w:lineRule="exact"/>
              <w:ind w:right="-67"/>
              <w:jc w:val="right"/>
              <w:rPr>
                <w:sz w:val="18"/>
                <w:szCs w:val="18"/>
              </w:rPr>
            </w:pPr>
            <w:r w:rsidRPr="006B22B5">
              <w:rPr>
                <w:sz w:val="18"/>
                <w:szCs w:val="18"/>
              </w:rPr>
              <w:t>35,0</w:t>
            </w:r>
          </w:p>
        </w:tc>
        <w:tc>
          <w:tcPr>
            <w:tcW w:w="558" w:type="pct"/>
            <w:tcBorders>
              <w:top w:val="nil"/>
              <w:left w:val="nil"/>
              <w:bottom w:val="nil"/>
              <w:right w:val="nil"/>
            </w:tcBorders>
            <w:vAlign w:val="bottom"/>
          </w:tcPr>
          <w:p w:rsidR="00E72901" w:rsidRPr="006B22B5" w:rsidRDefault="00E72901" w:rsidP="00DB10DC">
            <w:pPr>
              <w:spacing w:line="200" w:lineRule="exact"/>
              <w:ind w:right="-55"/>
              <w:jc w:val="right"/>
              <w:rPr>
                <w:sz w:val="18"/>
                <w:szCs w:val="18"/>
              </w:rPr>
            </w:pPr>
            <w:r w:rsidRPr="006B22B5">
              <w:rPr>
                <w:sz w:val="18"/>
                <w:szCs w:val="18"/>
              </w:rPr>
              <w:t>30,5</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24,4</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20,5</w:t>
            </w:r>
          </w:p>
        </w:tc>
        <w:tc>
          <w:tcPr>
            <w:tcW w:w="558" w:type="pct"/>
            <w:tcBorders>
              <w:top w:val="nil"/>
              <w:left w:val="nil"/>
              <w:bottom w:val="nil"/>
            </w:tcBorders>
            <w:vAlign w:val="bottom"/>
          </w:tcPr>
          <w:p w:rsidR="00E72901" w:rsidRDefault="009D7145" w:rsidP="00DB10DC">
            <w:pPr>
              <w:spacing w:line="200" w:lineRule="exact"/>
              <w:jc w:val="right"/>
              <w:rPr>
                <w:sz w:val="18"/>
                <w:szCs w:val="18"/>
              </w:rPr>
            </w:pPr>
            <w:r>
              <w:rPr>
                <w:sz w:val="18"/>
                <w:szCs w:val="18"/>
              </w:rPr>
              <w:t>18,4</w:t>
            </w:r>
          </w:p>
        </w:tc>
      </w:tr>
      <w:tr w:rsidR="00E72901" w:rsidTr="00AD0C71">
        <w:trPr>
          <w:cantSplit/>
          <w:trHeight w:val="174"/>
        </w:trPr>
        <w:tc>
          <w:tcPr>
            <w:tcW w:w="5000" w:type="pct"/>
            <w:gridSpan w:val="6"/>
            <w:tcBorders>
              <w:top w:val="nil"/>
              <w:bottom w:val="nil"/>
            </w:tcBorders>
            <w:vAlign w:val="bottom"/>
          </w:tcPr>
          <w:p w:rsidR="00E72901" w:rsidRDefault="00E72901" w:rsidP="00DB10DC">
            <w:pPr>
              <w:spacing w:line="200" w:lineRule="exact"/>
              <w:jc w:val="center"/>
              <w:rPr>
                <w:sz w:val="18"/>
                <w:szCs w:val="18"/>
              </w:rPr>
            </w:pPr>
            <w:r w:rsidRPr="008D708A">
              <w:rPr>
                <w:b/>
                <w:sz w:val="18"/>
                <w:szCs w:val="18"/>
              </w:rPr>
              <w:t>В процентах к экономически активному населению</w:t>
            </w:r>
          </w:p>
        </w:tc>
      </w:tr>
      <w:tr w:rsidR="00E72901" w:rsidTr="00AD0C71">
        <w:trPr>
          <w:cantSplit/>
          <w:trHeight w:val="174"/>
        </w:trPr>
        <w:tc>
          <w:tcPr>
            <w:tcW w:w="2211" w:type="pct"/>
            <w:tcBorders>
              <w:top w:val="nil"/>
              <w:bottom w:val="nil"/>
              <w:right w:val="nil"/>
            </w:tcBorders>
            <w:vAlign w:val="bottom"/>
          </w:tcPr>
          <w:p w:rsidR="00E72901" w:rsidRPr="006B22B5" w:rsidRDefault="00E72901" w:rsidP="00DB10DC">
            <w:pPr>
              <w:pStyle w:val="10"/>
              <w:widowControl/>
              <w:spacing w:line="200" w:lineRule="exact"/>
              <w:rPr>
                <w:sz w:val="18"/>
                <w:szCs w:val="18"/>
              </w:rPr>
            </w:pPr>
            <w:r w:rsidRPr="006B22B5">
              <w:rPr>
                <w:sz w:val="18"/>
                <w:szCs w:val="18"/>
              </w:rPr>
              <w:t xml:space="preserve">  занятые в экономике</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93,8</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94,0</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94,5</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94,3</w:t>
            </w:r>
          </w:p>
        </w:tc>
        <w:tc>
          <w:tcPr>
            <w:tcW w:w="558" w:type="pct"/>
            <w:tcBorders>
              <w:top w:val="nil"/>
              <w:left w:val="nil"/>
              <w:bottom w:val="nil"/>
            </w:tcBorders>
            <w:vAlign w:val="bottom"/>
          </w:tcPr>
          <w:p w:rsidR="00E72901" w:rsidRDefault="009D7145" w:rsidP="00DB10DC">
            <w:pPr>
              <w:spacing w:line="200" w:lineRule="exact"/>
              <w:jc w:val="right"/>
              <w:rPr>
                <w:sz w:val="18"/>
                <w:szCs w:val="18"/>
              </w:rPr>
            </w:pPr>
            <w:r>
              <w:rPr>
                <w:sz w:val="18"/>
                <w:szCs w:val="18"/>
              </w:rPr>
              <w:t>95,0</w:t>
            </w:r>
          </w:p>
        </w:tc>
      </w:tr>
      <w:tr w:rsidR="00E72901" w:rsidTr="00AD0C71">
        <w:trPr>
          <w:cantSplit/>
          <w:trHeight w:val="177"/>
        </w:trPr>
        <w:tc>
          <w:tcPr>
            <w:tcW w:w="2211" w:type="pct"/>
            <w:tcBorders>
              <w:top w:val="nil"/>
              <w:bottom w:val="nil"/>
              <w:right w:val="nil"/>
            </w:tcBorders>
            <w:vAlign w:val="bottom"/>
          </w:tcPr>
          <w:p w:rsidR="00E72901" w:rsidRPr="006B22B5" w:rsidRDefault="00E72901" w:rsidP="00DB10DC">
            <w:pPr>
              <w:spacing w:before="20" w:after="20" w:line="200" w:lineRule="exact"/>
              <w:rPr>
                <w:sz w:val="18"/>
                <w:szCs w:val="18"/>
              </w:rPr>
            </w:pPr>
            <w:r w:rsidRPr="006B22B5">
              <w:rPr>
                <w:sz w:val="18"/>
                <w:szCs w:val="18"/>
              </w:rPr>
              <w:t xml:space="preserve">  безработные</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6,2</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6,0</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5,5</w:t>
            </w:r>
          </w:p>
        </w:tc>
        <w:tc>
          <w:tcPr>
            <w:tcW w:w="558" w:type="pct"/>
            <w:tcBorders>
              <w:top w:val="nil"/>
              <w:left w:val="nil"/>
              <w:bottom w:val="nil"/>
              <w:right w:val="nil"/>
            </w:tcBorders>
            <w:vAlign w:val="bottom"/>
          </w:tcPr>
          <w:p w:rsidR="00E72901" w:rsidRPr="006B22B5" w:rsidRDefault="00E72901" w:rsidP="00DB10DC">
            <w:pPr>
              <w:spacing w:line="200" w:lineRule="exact"/>
              <w:jc w:val="right"/>
              <w:rPr>
                <w:sz w:val="18"/>
                <w:szCs w:val="18"/>
              </w:rPr>
            </w:pPr>
            <w:r>
              <w:rPr>
                <w:sz w:val="18"/>
                <w:szCs w:val="18"/>
              </w:rPr>
              <w:t>5,7</w:t>
            </w:r>
          </w:p>
        </w:tc>
        <w:tc>
          <w:tcPr>
            <w:tcW w:w="558" w:type="pct"/>
            <w:tcBorders>
              <w:top w:val="nil"/>
              <w:left w:val="nil"/>
              <w:bottom w:val="nil"/>
            </w:tcBorders>
            <w:vAlign w:val="bottom"/>
          </w:tcPr>
          <w:p w:rsidR="00E72901" w:rsidRDefault="0062785C" w:rsidP="00DB10DC">
            <w:pPr>
              <w:spacing w:line="200" w:lineRule="exact"/>
              <w:jc w:val="right"/>
              <w:rPr>
                <w:sz w:val="18"/>
                <w:szCs w:val="18"/>
              </w:rPr>
            </w:pPr>
            <w:r>
              <w:rPr>
                <w:sz w:val="18"/>
                <w:szCs w:val="18"/>
              </w:rPr>
              <w:t>5,0</w:t>
            </w:r>
          </w:p>
        </w:tc>
      </w:tr>
      <w:tr w:rsidR="00E72901" w:rsidTr="00AD0C71">
        <w:trPr>
          <w:cantSplit/>
        </w:trPr>
        <w:tc>
          <w:tcPr>
            <w:tcW w:w="2211" w:type="pct"/>
            <w:tcBorders>
              <w:top w:val="nil"/>
              <w:right w:val="nil"/>
            </w:tcBorders>
            <w:vAlign w:val="bottom"/>
          </w:tcPr>
          <w:p w:rsidR="00E72901" w:rsidRPr="006B22B5" w:rsidRDefault="00E72901" w:rsidP="00070227">
            <w:pPr>
              <w:spacing w:line="200" w:lineRule="exact"/>
              <w:ind w:left="142" w:right="-68" w:hanging="142"/>
              <w:rPr>
                <w:sz w:val="18"/>
                <w:szCs w:val="18"/>
              </w:rPr>
            </w:pPr>
            <w:r>
              <w:rPr>
                <w:sz w:val="18"/>
                <w:szCs w:val="18"/>
              </w:rPr>
              <w:t xml:space="preserve">  безработные,</w:t>
            </w:r>
            <w:r w:rsidR="009C664C">
              <w:rPr>
                <w:sz w:val="18"/>
                <w:szCs w:val="18"/>
              </w:rPr>
              <w:t xml:space="preserve"> зарегистрированные</w:t>
            </w:r>
            <w:r w:rsidR="009C664C">
              <w:rPr>
                <w:sz w:val="18"/>
                <w:szCs w:val="18"/>
              </w:rPr>
              <w:br/>
            </w:r>
            <w:r>
              <w:rPr>
                <w:sz w:val="18"/>
                <w:szCs w:val="18"/>
              </w:rPr>
              <w:t>в государственных учреждениях</w:t>
            </w:r>
            <w:r w:rsidR="009C664C">
              <w:rPr>
                <w:sz w:val="18"/>
                <w:szCs w:val="18"/>
              </w:rPr>
              <w:br/>
            </w:r>
            <w:r w:rsidRPr="006B22B5">
              <w:rPr>
                <w:sz w:val="18"/>
                <w:szCs w:val="18"/>
              </w:rPr>
              <w:t>служб</w:t>
            </w:r>
            <w:r>
              <w:rPr>
                <w:sz w:val="18"/>
                <w:szCs w:val="18"/>
              </w:rPr>
              <w:t>ы</w:t>
            </w:r>
            <w:r w:rsidRPr="006B22B5">
              <w:rPr>
                <w:sz w:val="18"/>
                <w:szCs w:val="18"/>
              </w:rPr>
              <w:t xml:space="preserve"> занятости населения</w:t>
            </w:r>
          </w:p>
        </w:tc>
        <w:tc>
          <w:tcPr>
            <w:tcW w:w="558" w:type="pct"/>
            <w:tcBorders>
              <w:top w:val="nil"/>
              <w:left w:val="nil"/>
              <w:right w:val="nil"/>
            </w:tcBorders>
            <w:vAlign w:val="bottom"/>
          </w:tcPr>
          <w:p w:rsidR="00E72901" w:rsidRPr="006B22B5" w:rsidRDefault="00E72901" w:rsidP="00DB10DC">
            <w:pPr>
              <w:spacing w:line="200" w:lineRule="exact"/>
              <w:jc w:val="right"/>
              <w:rPr>
                <w:sz w:val="18"/>
                <w:szCs w:val="18"/>
              </w:rPr>
            </w:pPr>
            <w:r>
              <w:rPr>
                <w:sz w:val="18"/>
                <w:szCs w:val="18"/>
              </w:rPr>
              <w:t>2,</w:t>
            </w:r>
            <w:r w:rsidR="009D7145">
              <w:rPr>
                <w:sz w:val="18"/>
                <w:szCs w:val="18"/>
              </w:rPr>
              <w:t>2</w:t>
            </w:r>
          </w:p>
        </w:tc>
        <w:tc>
          <w:tcPr>
            <w:tcW w:w="558" w:type="pct"/>
            <w:tcBorders>
              <w:top w:val="nil"/>
              <w:left w:val="nil"/>
              <w:right w:val="nil"/>
            </w:tcBorders>
            <w:vAlign w:val="bottom"/>
          </w:tcPr>
          <w:p w:rsidR="00E72901" w:rsidRPr="006B22B5" w:rsidRDefault="00E72901" w:rsidP="00DB10DC">
            <w:pPr>
              <w:spacing w:line="200" w:lineRule="exact"/>
              <w:jc w:val="right"/>
              <w:rPr>
                <w:sz w:val="18"/>
                <w:szCs w:val="18"/>
              </w:rPr>
            </w:pPr>
            <w:r>
              <w:rPr>
                <w:sz w:val="18"/>
                <w:szCs w:val="18"/>
              </w:rPr>
              <w:t>2,0</w:t>
            </w:r>
          </w:p>
        </w:tc>
        <w:tc>
          <w:tcPr>
            <w:tcW w:w="558" w:type="pct"/>
            <w:tcBorders>
              <w:top w:val="nil"/>
              <w:left w:val="nil"/>
              <w:right w:val="nil"/>
            </w:tcBorders>
            <w:vAlign w:val="bottom"/>
          </w:tcPr>
          <w:p w:rsidR="00E72901" w:rsidRPr="006B22B5" w:rsidRDefault="00E72901" w:rsidP="00DB10DC">
            <w:pPr>
              <w:spacing w:line="200" w:lineRule="exact"/>
              <w:jc w:val="right"/>
              <w:rPr>
                <w:sz w:val="18"/>
                <w:szCs w:val="18"/>
              </w:rPr>
            </w:pPr>
            <w:r>
              <w:rPr>
                <w:sz w:val="18"/>
                <w:szCs w:val="18"/>
              </w:rPr>
              <w:t>1,6</w:t>
            </w:r>
          </w:p>
        </w:tc>
        <w:tc>
          <w:tcPr>
            <w:tcW w:w="558" w:type="pct"/>
            <w:tcBorders>
              <w:top w:val="nil"/>
              <w:left w:val="nil"/>
              <w:right w:val="nil"/>
            </w:tcBorders>
            <w:vAlign w:val="bottom"/>
          </w:tcPr>
          <w:p w:rsidR="00E72901" w:rsidRPr="006B22B5" w:rsidRDefault="00E72901" w:rsidP="00DB10DC">
            <w:pPr>
              <w:spacing w:line="200" w:lineRule="exact"/>
              <w:jc w:val="right"/>
              <w:rPr>
                <w:sz w:val="18"/>
                <w:szCs w:val="18"/>
              </w:rPr>
            </w:pPr>
            <w:r>
              <w:rPr>
                <w:sz w:val="18"/>
                <w:szCs w:val="18"/>
              </w:rPr>
              <w:t>1,</w:t>
            </w:r>
            <w:r w:rsidR="009D7145">
              <w:rPr>
                <w:sz w:val="18"/>
                <w:szCs w:val="18"/>
              </w:rPr>
              <w:t>3</w:t>
            </w:r>
          </w:p>
        </w:tc>
        <w:tc>
          <w:tcPr>
            <w:tcW w:w="558" w:type="pct"/>
            <w:tcBorders>
              <w:top w:val="nil"/>
              <w:left w:val="nil"/>
            </w:tcBorders>
            <w:vAlign w:val="bottom"/>
          </w:tcPr>
          <w:p w:rsidR="00E72901" w:rsidRDefault="009D7145" w:rsidP="00DB10DC">
            <w:pPr>
              <w:spacing w:line="200" w:lineRule="exact"/>
              <w:jc w:val="right"/>
              <w:rPr>
                <w:sz w:val="18"/>
                <w:szCs w:val="18"/>
              </w:rPr>
            </w:pPr>
            <w:r>
              <w:rPr>
                <w:sz w:val="18"/>
                <w:szCs w:val="18"/>
              </w:rPr>
              <w:t>1,2</w:t>
            </w:r>
          </w:p>
        </w:tc>
      </w:tr>
    </w:tbl>
    <w:p w:rsidR="00683B48" w:rsidRPr="00AD0C71" w:rsidRDefault="00683B48" w:rsidP="00A60A18">
      <w:pPr>
        <w:spacing w:before="40"/>
        <w:ind w:left="-74" w:firstLine="74"/>
        <w:jc w:val="both"/>
        <w:rPr>
          <w:sz w:val="16"/>
          <w:szCs w:val="16"/>
        </w:rPr>
      </w:pPr>
      <w:r w:rsidRPr="00AD0C71">
        <w:rPr>
          <w:sz w:val="16"/>
          <w:szCs w:val="16"/>
          <w:vertAlign w:val="superscript"/>
        </w:rPr>
        <w:t>1)</w:t>
      </w:r>
      <w:r w:rsidRPr="00AD0C71">
        <w:rPr>
          <w:sz w:val="16"/>
          <w:szCs w:val="16"/>
        </w:rPr>
        <w:t xml:space="preserve"> По </w:t>
      </w:r>
      <w:r w:rsidR="008E679F" w:rsidRPr="00AD0C71">
        <w:rPr>
          <w:sz w:val="16"/>
          <w:szCs w:val="16"/>
        </w:rPr>
        <w:t>материалам</w:t>
      </w:r>
      <w:r w:rsidR="002F7F81" w:rsidRPr="00AD0C71">
        <w:rPr>
          <w:sz w:val="16"/>
          <w:szCs w:val="16"/>
        </w:rPr>
        <w:t xml:space="preserve"> выборочн</w:t>
      </w:r>
      <w:r w:rsidR="008E679F" w:rsidRPr="00AD0C71">
        <w:rPr>
          <w:sz w:val="16"/>
          <w:szCs w:val="16"/>
        </w:rPr>
        <w:t>ых</w:t>
      </w:r>
      <w:r w:rsidR="002F7F81" w:rsidRPr="00AD0C71">
        <w:rPr>
          <w:sz w:val="16"/>
          <w:szCs w:val="16"/>
        </w:rPr>
        <w:t xml:space="preserve"> обследовани</w:t>
      </w:r>
      <w:r w:rsidR="008E679F" w:rsidRPr="00AD0C71">
        <w:rPr>
          <w:sz w:val="16"/>
          <w:szCs w:val="16"/>
        </w:rPr>
        <w:t>й</w:t>
      </w:r>
      <w:r w:rsidRPr="00AD0C71">
        <w:rPr>
          <w:sz w:val="16"/>
          <w:szCs w:val="16"/>
        </w:rPr>
        <w:t xml:space="preserve"> населения по проблемам занятости</w:t>
      </w:r>
      <w:r w:rsidR="002F7F81" w:rsidRPr="00AD0C71">
        <w:rPr>
          <w:sz w:val="16"/>
          <w:szCs w:val="16"/>
        </w:rPr>
        <w:t>.</w:t>
      </w:r>
    </w:p>
    <w:p w:rsidR="00683B48" w:rsidRPr="00AD0C71" w:rsidRDefault="00683B48" w:rsidP="00A60A18">
      <w:pPr>
        <w:ind w:left="-74" w:firstLine="74"/>
        <w:jc w:val="both"/>
        <w:rPr>
          <w:sz w:val="16"/>
          <w:szCs w:val="16"/>
        </w:rPr>
      </w:pPr>
      <w:r w:rsidRPr="00AD0C71">
        <w:rPr>
          <w:sz w:val="16"/>
          <w:szCs w:val="16"/>
          <w:vertAlign w:val="superscript"/>
        </w:rPr>
        <w:t xml:space="preserve">2)  </w:t>
      </w:r>
      <w:r w:rsidRPr="00AD0C71">
        <w:rPr>
          <w:sz w:val="16"/>
          <w:szCs w:val="16"/>
        </w:rPr>
        <w:t>По данным агентства труда и занятости населения Красноярского края.</w:t>
      </w:r>
      <w:r w:rsidR="009D7145" w:rsidRPr="00AD0C71">
        <w:rPr>
          <w:sz w:val="16"/>
          <w:szCs w:val="16"/>
        </w:rPr>
        <w:t xml:space="preserve"> </w:t>
      </w:r>
    </w:p>
    <w:p w:rsidR="001F04DB" w:rsidRPr="00AD0C71" w:rsidRDefault="001F04DB" w:rsidP="00A60A18">
      <w:pPr>
        <w:ind w:left="-74" w:firstLine="74"/>
        <w:jc w:val="both"/>
        <w:rPr>
          <w:sz w:val="16"/>
          <w:szCs w:val="16"/>
        </w:rPr>
        <w:sectPr w:rsidR="001F04DB" w:rsidRPr="00AD0C71" w:rsidSect="00BD3CC6">
          <w:headerReference w:type="default" r:id="rId28"/>
          <w:headerReference w:type="first" r:id="rId29"/>
          <w:type w:val="nextColumn"/>
          <w:pgSz w:w="8392" w:h="6237" w:code="11"/>
          <w:pgMar w:top="454" w:right="794" w:bottom="454" w:left="794" w:header="340" w:footer="284" w:gutter="0"/>
          <w:cols w:space="720"/>
          <w:titlePg/>
          <w:docGrid w:linePitch="272"/>
        </w:sectPr>
      </w:pPr>
    </w:p>
    <w:p w:rsidR="009D7145" w:rsidRPr="00A06211" w:rsidRDefault="009D7145" w:rsidP="00A60A18">
      <w:pPr>
        <w:ind w:left="-74" w:firstLine="74"/>
        <w:jc w:val="both"/>
        <w:rPr>
          <w:sz w:val="15"/>
          <w:szCs w:val="15"/>
        </w:rPr>
      </w:pPr>
    </w:p>
    <w:p w:rsidR="00766F62" w:rsidRDefault="006B17F7" w:rsidP="008D708A">
      <w:pPr>
        <w:pStyle w:val="2"/>
        <w:spacing w:before="0" w:after="0" w:line="100" w:lineRule="exact"/>
        <w:ind w:left="357"/>
        <w:rPr>
          <w:rFonts w:cs="Arial"/>
          <w:i w:val="0"/>
          <w:color w:val="C00000"/>
          <w:sz w:val="18"/>
          <w:szCs w:val="18"/>
        </w:rPr>
      </w:pPr>
      <w:r>
        <w:rPr>
          <w:i w:val="0"/>
          <w:sz w:val="22"/>
          <w:szCs w:val="22"/>
        </w:rPr>
        <w:t xml:space="preserve"> </w:t>
      </w:r>
      <w:bookmarkEnd w:id="251"/>
      <w:bookmarkEnd w:id="252"/>
      <w:bookmarkEnd w:id="253"/>
      <w:bookmarkEnd w:id="254"/>
      <w:bookmarkEnd w:id="255"/>
      <w:bookmarkEnd w:id="256"/>
      <w:bookmarkEnd w:id="257"/>
      <w:bookmarkEnd w:id="258"/>
      <w:bookmarkEnd w:id="259"/>
      <w:bookmarkEnd w:id="260"/>
      <w:bookmarkEnd w:id="261"/>
    </w:p>
    <w:p w:rsidR="002E41B4" w:rsidRPr="000F1D12" w:rsidRDefault="002E41B4" w:rsidP="005076C9">
      <w:pPr>
        <w:pStyle w:val="3"/>
        <w:spacing w:before="0" w:after="0" w:line="180" w:lineRule="exact"/>
        <w:jc w:val="center"/>
        <w:rPr>
          <w:rFonts w:ascii="Arial" w:hAnsi="Arial" w:cs="Arial"/>
          <w:i/>
          <w:color w:val="C00000"/>
          <w:sz w:val="18"/>
          <w:szCs w:val="18"/>
        </w:rPr>
      </w:pPr>
      <w:bookmarkStart w:id="275" w:name="_Toc420564643"/>
      <w:r w:rsidRPr="000F1D12">
        <w:rPr>
          <w:rFonts w:ascii="Arial" w:hAnsi="Arial" w:cs="Arial"/>
          <w:i/>
          <w:color w:val="C00000"/>
          <w:sz w:val="18"/>
          <w:szCs w:val="18"/>
        </w:rPr>
        <w:t>5.2. Среднегодовая численность занятых в экономике</w:t>
      </w:r>
      <w:bookmarkStart w:id="276" w:name="_Toc323231568"/>
      <w:bookmarkStart w:id="277" w:name="_Toc323233824"/>
      <w:bookmarkStart w:id="278" w:name="_Toc323283821"/>
      <w:bookmarkStart w:id="279" w:name="_Toc323284667"/>
      <w:bookmarkStart w:id="280" w:name="_Toc323286292"/>
      <w:bookmarkStart w:id="281" w:name="_Toc323288638"/>
      <w:r w:rsidR="003B4573">
        <w:rPr>
          <w:rFonts w:ascii="Arial" w:hAnsi="Arial" w:cs="Arial"/>
          <w:i/>
          <w:color w:val="C00000"/>
          <w:sz w:val="18"/>
          <w:szCs w:val="18"/>
        </w:rPr>
        <w:br/>
      </w:r>
      <w:r w:rsidRPr="000F1D12">
        <w:rPr>
          <w:rFonts w:ascii="Arial" w:hAnsi="Arial" w:cs="Arial"/>
          <w:i/>
          <w:color w:val="C00000"/>
          <w:sz w:val="18"/>
          <w:szCs w:val="18"/>
        </w:rPr>
        <w:t>по формам собственности</w:t>
      </w:r>
      <w:bookmarkEnd w:id="275"/>
      <w:bookmarkEnd w:id="276"/>
      <w:bookmarkEnd w:id="277"/>
      <w:bookmarkEnd w:id="278"/>
      <w:bookmarkEnd w:id="279"/>
      <w:bookmarkEnd w:id="280"/>
      <w:bookmarkEnd w:id="281"/>
    </w:p>
    <w:p w:rsidR="002E41B4" w:rsidRPr="002E7876" w:rsidRDefault="002E41B4" w:rsidP="002E41B4">
      <w:pPr>
        <w:spacing w:after="120" w:line="180" w:lineRule="exact"/>
        <w:jc w:val="center"/>
        <w:rPr>
          <w:rFonts w:ascii="Arial" w:hAnsi="Arial" w:cs="Arial"/>
          <w:i/>
          <w:color w:val="C00000"/>
          <w:sz w:val="18"/>
          <w:szCs w:val="18"/>
        </w:rPr>
      </w:pPr>
      <w:r w:rsidRPr="000F1D12">
        <w:rPr>
          <w:rFonts w:ascii="Arial" w:hAnsi="Arial" w:cs="Arial"/>
          <w:i/>
          <w:color w:val="C00000"/>
          <w:sz w:val="18"/>
          <w:szCs w:val="18"/>
        </w:rPr>
        <w:t>(тысяч человек</w:t>
      </w:r>
      <w:r w:rsidRPr="002E7876">
        <w:rPr>
          <w:rFonts w:ascii="Arial" w:hAnsi="Arial" w:cs="Arial"/>
          <w:i/>
          <w:color w:val="C00000"/>
          <w:sz w:val="18"/>
          <w:szCs w:val="18"/>
        </w:rPr>
        <w:t>)</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169"/>
        <w:gridCol w:w="937"/>
        <w:gridCol w:w="936"/>
        <w:gridCol w:w="936"/>
        <w:gridCol w:w="938"/>
      </w:tblGrid>
      <w:tr w:rsidR="00E72901" w:rsidTr="00053FC2">
        <w:trPr>
          <w:trHeight w:val="153"/>
        </w:trPr>
        <w:tc>
          <w:tcPr>
            <w:tcW w:w="2290" w:type="pct"/>
            <w:tcBorders>
              <w:top w:val="double" w:sz="4" w:space="0" w:color="943634"/>
              <w:bottom w:val="double" w:sz="4" w:space="0" w:color="C0504D"/>
              <w:right w:val="double" w:sz="4" w:space="0" w:color="943634"/>
            </w:tcBorders>
            <w:shd w:val="clear" w:color="auto" w:fill="F1D949"/>
            <w:vAlign w:val="center"/>
          </w:tcPr>
          <w:p w:rsidR="00E72901" w:rsidRPr="00034CEE" w:rsidRDefault="00E72901" w:rsidP="0018729B">
            <w:pPr>
              <w:spacing w:before="40" w:after="40" w:line="180" w:lineRule="exact"/>
              <w:ind w:left="-108"/>
              <w:jc w:val="center"/>
              <w:rPr>
                <w:sz w:val="18"/>
                <w:szCs w:val="18"/>
              </w:rPr>
            </w:pPr>
          </w:p>
        </w:tc>
        <w:tc>
          <w:tcPr>
            <w:tcW w:w="677"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E72901" w:rsidRPr="00034CEE" w:rsidRDefault="00E72901" w:rsidP="000C1688">
            <w:pPr>
              <w:spacing w:before="40" w:after="40" w:line="180" w:lineRule="exact"/>
              <w:ind w:left="-108"/>
              <w:jc w:val="center"/>
              <w:rPr>
                <w:sz w:val="18"/>
                <w:szCs w:val="18"/>
              </w:rPr>
            </w:pPr>
            <w:r w:rsidRPr="00034CEE">
              <w:rPr>
                <w:sz w:val="18"/>
                <w:szCs w:val="18"/>
              </w:rPr>
              <w:t>2010</w:t>
            </w:r>
          </w:p>
        </w:tc>
        <w:tc>
          <w:tcPr>
            <w:tcW w:w="677"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E72901" w:rsidRPr="00034CEE" w:rsidRDefault="00E72901" w:rsidP="000C1688">
            <w:pPr>
              <w:spacing w:before="40" w:after="40" w:line="180" w:lineRule="exact"/>
              <w:ind w:left="-108"/>
              <w:jc w:val="center"/>
              <w:rPr>
                <w:sz w:val="18"/>
                <w:szCs w:val="18"/>
              </w:rPr>
            </w:pPr>
            <w:r>
              <w:rPr>
                <w:sz w:val="18"/>
                <w:szCs w:val="18"/>
              </w:rPr>
              <w:t>2011</w:t>
            </w:r>
          </w:p>
        </w:tc>
        <w:tc>
          <w:tcPr>
            <w:tcW w:w="677"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E72901" w:rsidRPr="00034CEE" w:rsidRDefault="00E72901" w:rsidP="0018729B">
            <w:pPr>
              <w:spacing w:before="40" w:after="40" w:line="180" w:lineRule="exact"/>
              <w:ind w:left="-108"/>
              <w:jc w:val="center"/>
              <w:rPr>
                <w:sz w:val="18"/>
                <w:szCs w:val="18"/>
              </w:rPr>
            </w:pPr>
            <w:r>
              <w:rPr>
                <w:sz w:val="18"/>
                <w:szCs w:val="18"/>
              </w:rPr>
              <w:t>2012</w:t>
            </w:r>
          </w:p>
        </w:tc>
        <w:tc>
          <w:tcPr>
            <w:tcW w:w="678" w:type="pct"/>
            <w:tcBorders>
              <w:top w:val="double" w:sz="4" w:space="0" w:color="943634"/>
              <w:left w:val="double" w:sz="4" w:space="0" w:color="943634"/>
              <w:bottom w:val="double" w:sz="4" w:space="0" w:color="C0504D"/>
              <w:right w:val="double" w:sz="4" w:space="0" w:color="943634"/>
            </w:tcBorders>
            <w:shd w:val="clear" w:color="auto" w:fill="F1D949"/>
          </w:tcPr>
          <w:p w:rsidR="00E72901" w:rsidRDefault="00E72901" w:rsidP="0018729B">
            <w:pPr>
              <w:spacing w:before="40" w:after="40" w:line="180" w:lineRule="exact"/>
              <w:ind w:left="-108"/>
              <w:jc w:val="center"/>
              <w:rPr>
                <w:sz w:val="18"/>
                <w:szCs w:val="18"/>
              </w:rPr>
            </w:pPr>
            <w:r>
              <w:rPr>
                <w:sz w:val="18"/>
                <w:szCs w:val="18"/>
              </w:rPr>
              <w:t>2013</w:t>
            </w:r>
          </w:p>
        </w:tc>
      </w:tr>
      <w:tr w:rsidR="00E72901" w:rsidTr="00053FC2">
        <w:tc>
          <w:tcPr>
            <w:tcW w:w="2290" w:type="pct"/>
            <w:tcBorders>
              <w:top w:val="double" w:sz="4" w:space="0" w:color="C0504D"/>
              <w:left w:val="double" w:sz="4" w:space="0" w:color="C0504D"/>
              <w:bottom w:val="nil"/>
              <w:right w:val="nil"/>
            </w:tcBorders>
            <w:vAlign w:val="bottom"/>
          </w:tcPr>
          <w:p w:rsidR="00E72901" w:rsidRPr="00617D1D" w:rsidRDefault="00E72901" w:rsidP="0018729B">
            <w:pPr>
              <w:spacing w:before="40" w:after="40" w:line="180" w:lineRule="exact"/>
              <w:ind w:firstLine="56"/>
              <w:rPr>
                <w:b/>
                <w:sz w:val="18"/>
                <w:szCs w:val="18"/>
              </w:rPr>
            </w:pPr>
            <w:r w:rsidRPr="00617D1D">
              <w:rPr>
                <w:b/>
                <w:sz w:val="18"/>
                <w:szCs w:val="18"/>
              </w:rPr>
              <w:t>Всего</w:t>
            </w:r>
            <w:r>
              <w:rPr>
                <w:b/>
                <w:sz w:val="18"/>
                <w:szCs w:val="18"/>
              </w:rPr>
              <w:t xml:space="preserve"> в экономике</w:t>
            </w:r>
          </w:p>
        </w:tc>
        <w:tc>
          <w:tcPr>
            <w:tcW w:w="677" w:type="pct"/>
            <w:tcBorders>
              <w:top w:val="double" w:sz="4" w:space="0" w:color="C0504D"/>
              <w:left w:val="nil"/>
              <w:bottom w:val="nil"/>
              <w:right w:val="nil"/>
            </w:tcBorders>
            <w:vAlign w:val="bottom"/>
          </w:tcPr>
          <w:p w:rsidR="00E72901" w:rsidRPr="008F3175" w:rsidRDefault="00E72901" w:rsidP="008F3175">
            <w:pPr>
              <w:spacing w:line="220" w:lineRule="exact"/>
              <w:jc w:val="right"/>
              <w:rPr>
                <w:b/>
                <w:sz w:val="18"/>
                <w:szCs w:val="18"/>
              </w:rPr>
            </w:pPr>
            <w:r w:rsidRPr="008F3175">
              <w:rPr>
                <w:b/>
                <w:sz w:val="18"/>
                <w:szCs w:val="18"/>
              </w:rPr>
              <w:t>1439,3</w:t>
            </w:r>
          </w:p>
        </w:tc>
        <w:tc>
          <w:tcPr>
            <w:tcW w:w="677" w:type="pct"/>
            <w:tcBorders>
              <w:top w:val="double" w:sz="4" w:space="0" w:color="C0504D"/>
              <w:left w:val="nil"/>
              <w:bottom w:val="nil"/>
              <w:right w:val="nil"/>
            </w:tcBorders>
            <w:vAlign w:val="bottom"/>
          </w:tcPr>
          <w:p w:rsidR="00E72901" w:rsidRPr="008F3175" w:rsidRDefault="00E72901" w:rsidP="008F3175">
            <w:pPr>
              <w:spacing w:line="220" w:lineRule="exact"/>
              <w:jc w:val="right"/>
              <w:rPr>
                <w:b/>
                <w:sz w:val="18"/>
                <w:szCs w:val="18"/>
              </w:rPr>
            </w:pPr>
            <w:r w:rsidRPr="008F3175">
              <w:rPr>
                <w:b/>
                <w:sz w:val="18"/>
                <w:szCs w:val="18"/>
              </w:rPr>
              <w:t>1437,5</w:t>
            </w:r>
          </w:p>
        </w:tc>
        <w:tc>
          <w:tcPr>
            <w:tcW w:w="677" w:type="pct"/>
            <w:tcBorders>
              <w:top w:val="double" w:sz="4" w:space="0" w:color="C0504D"/>
              <w:left w:val="nil"/>
              <w:bottom w:val="nil"/>
              <w:right w:val="nil"/>
            </w:tcBorders>
            <w:vAlign w:val="bottom"/>
          </w:tcPr>
          <w:p w:rsidR="00E72901" w:rsidRPr="006566DB" w:rsidRDefault="00E72901" w:rsidP="008F3175">
            <w:pPr>
              <w:spacing w:line="220" w:lineRule="exact"/>
              <w:ind w:hanging="101"/>
              <w:jc w:val="right"/>
              <w:rPr>
                <w:b/>
                <w:sz w:val="18"/>
                <w:szCs w:val="18"/>
              </w:rPr>
            </w:pPr>
            <w:r w:rsidRPr="006566DB">
              <w:rPr>
                <w:b/>
                <w:sz w:val="18"/>
                <w:szCs w:val="18"/>
              </w:rPr>
              <w:t>1439,0</w:t>
            </w:r>
          </w:p>
        </w:tc>
        <w:tc>
          <w:tcPr>
            <w:tcW w:w="678" w:type="pct"/>
            <w:tcBorders>
              <w:top w:val="double" w:sz="4" w:space="0" w:color="C0504D"/>
              <w:left w:val="nil"/>
              <w:bottom w:val="nil"/>
              <w:right w:val="double" w:sz="4" w:space="0" w:color="C0504D"/>
            </w:tcBorders>
            <w:vAlign w:val="bottom"/>
          </w:tcPr>
          <w:p w:rsidR="00E72901" w:rsidRPr="006566DB" w:rsidRDefault="00A865B9" w:rsidP="002040A6">
            <w:pPr>
              <w:spacing w:line="220" w:lineRule="exact"/>
              <w:ind w:hanging="101"/>
              <w:jc w:val="right"/>
              <w:rPr>
                <w:b/>
                <w:sz w:val="18"/>
                <w:szCs w:val="18"/>
              </w:rPr>
            </w:pPr>
            <w:r>
              <w:rPr>
                <w:b/>
                <w:sz w:val="18"/>
                <w:szCs w:val="18"/>
              </w:rPr>
              <w:t>1424,8</w:t>
            </w:r>
          </w:p>
        </w:tc>
      </w:tr>
      <w:tr w:rsidR="00E72901" w:rsidTr="00053FC2">
        <w:tc>
          <w:tcPr>
            <w:tcW w:w="2290" w:type="pct"/>
            <w:tcBorders>
              <w:top w:val="nil"/>
              <w:left w:val="double" w:sz="4" w:space="0" w:color="C0504D"/>
              <w:bottom w:val="nil"/>
              <w:right w:val="nil"/>
            </w:tcBorders>
            <w:vAlign w:val="bottom"/>
          </w:tcPr>
          <w:p w:rsidR="00E72901" w:rsidRDefault="00E72901" w:rsidP="008F3175">
            <w:pPr>
              <w:spacing w:line="200" w:lineRule="exact"/>
              <w:ind w:left="142" w:right="-68" w:hanging="142"/>
              <w:rPr>
                <w:sz w:val="18"/>
                <w:szCs w:val="18"/>
              </w:rPr>
            </w:pPr>
            <w:r w:rsidRPr="00617D1D">
              <w:rPr>
                <w:sz w:val="18"/>
                <w:szCs w:val="18"/>
              </w:rPr>
              <w:t xml:space="preserve">   в том числе</w:t>
            </w:r>
            <w:r>
              <w:rPr>
                <w:sz w:val="18"/>
                <w:szCs w:val="18"/>
              </w:rPr>
              <w:t xml:space="preserve"> по формам  </w:t>
            </w:r>
          </w:p>
          <w:p w:rsidR="00E72901" w:rsidRPr="00617D1D" w:rsidRDefault="00E72901" w:rsidP="008F3175">
            <w:pPr>
              <w:spacing w:line="200" w:lineRule="exact"/>
              <w:ind w:left="142" w:right="-68" w:hanging="142"/>
              <w:rPr>
                <w:sz w:val="18"/>
                <w:szCs w:val="18"/>
              </w:rPr>
            </w:pPr>
            <w:r>
              <w:rPr>
                <w:sz w:val="18"/>
                <w:szCs w:val="18"/>
              </w:rPr>
              <w:t xml:space="preserve">    собственности</w:t>
            </w:r>
            <w:r w:rsidRPr="00617D1D">
              <w:rPr>
                <w:sz w:val="18"/>
                <w:szCs w:val="18"/>
              </w:rPr>
              <w:t>:</w:t>
            </w:r>
          </w:p>
        </w:tc>
        <w:tc>
          <w:tcPr>
            <w:tcW w:w="677" w:type="pct"/>
            <w:tcBorders>
              <w:top w:val="nil"/>
              <w:left w:val="nil"/>
              <w:bottom w:val="nil"/>
              <w:right w:val="nil"/>
            </w:tcBorders>
            <w:vAlign w:val="bottom"/>
          </w:tcPr>
          <w:p w:rsidR="00E72901" w:rsidRPr="00617D1D" w:rsidRDefault="00E72901" w:rsidP="008E679F">
            <w:pPr>
              <w:spacing w:line="220" w:lineRule="exact"/>
              <w:jc w:val="right"/>
              <w:rPr>
                <w:sz w:val="18"/>
                <w:szCs w:val="18"/>
              </w:rPr>
            </w:pPr>
          </w:p>
        </w:tc>
        <w:tc>
          <w:tcPr>
            <w:tcW w:w="677" w:type="pct"/>
            <w:tcBorders>
              <w:top w:val="nil"/>
              <w:left w:val="nil"/>
              <w:bottom w:val="nil"/>
              <w:right w:val="nil"/>
            </w:tcBorders>
            <w:vAlign w:val="bottom"/>
          </w:tcPr>
          <w:p w:rsidR="00E72901" w:rsidRPr="00617D1D" w:rsidRDefault="00E72901" w:rsidP="008E679F">
            <w:pPr>
              <w:spacing w:line="220" w:lineRule="exact"/>
              <w:jc w:val="right"/>
              <w:rPr>
                <w:sz w:val="18"/>
                <w:szCs w:val="18"/>
              </w:rPr>
            </w:pPr>
          </w:p>
        </w:tc>
        <w:tc>
          <w:tcPr>
            <w:tcW w:w="677" w:type="pct"/>
            <w:tcBorders>
              <w:top w:val="nil"/>
              <w:left w:val="nil"/>
              <w:bottom w:val="nil"/>
              <w:right w:val="nil"/>
            </w:tcBorders>
            <w:vAlign w:val="bottom"/>
          </w:tcPr>
          <w:p w:rsidR="00E72901" w:rsidRPr="00617D1D" w:rsidRDefault="00E72901" w:rsidP="008E679F">
            <w:pPr>
              <w:spacing w:line="220" w:lineRule="exact"/>
              <w:jc w:val="right"/>
              <w:rPr>
                <w:sz w:val="18"/>
                <w:szCs w:val="18"/>
              </w:rPr>
            </w:pPr>
          </w:p>
        </w:tc>
        <w:tc>
          <w:tcPr>
            <w:tcW w:w="678" w:type="pct"/>
            <w:tcBorders>
              <w:top w:val="nil"/>
              <w:left w:val="nil"/>
              <w:bottom w:val="nil"/>
              <w:right w:val="double" w:sz="4" w:space="0" w:color="C0504D"/>
            </w:tcBorders>
            <w:vAlign w:val="bottom"/>
          </w:tcPr>
          <w:p w:rsidR="00E72901" w:rsidRPr="00617D1D" w:rsidRDefault="00E72901" w:rsidP="002040A6">
            <w:pPr>
              <w:spacing w:line="220" w:lineRule="exact"/>
              <w:jc w:val="right"/>
              <w:rPr>
                <w:sz w:val="18"/>
                <w:szCs w:val="18"/>
              </w:rPr>
            </w:pPr>
          </w:p>
        </w:tc>
      </w:tr>
      <w:tr w:rsidR="00E72901" w:rsidTr="00053FC2">
        <w:tc>
          <w:tcPr>
            <w:tcW w:w="2290" w:type="pct"/>
            <w:tcBorders>
              <w:top w:val="nil"/>
              <w:left w:val="double" w:sz="4" w:space="0" w:color="C0504D"/>
              <w:bottom w:val="nil"/>
              <w:right w:val="nil"/>
            </w:tcBorders>
            <w:vAlign w:val="bottom"/>
          </w:tcPr>
          <w:p w:rsidR="00E72901" w:rsidRPr="00617D1D" w:rsidRDefault="00E72901" w:rsidP="008E679F">
            <w:pPr>
              <w:spacing w:line="220" w:lineRule="exact"/>
              <w:ind w:left="142" w:right="-68" w:hanging="142"/>
              <w:rPr>
                <w:sz w:val="18"/>
                <w:szCs w:val="18"/>
              </w:rPr>
            </w:pPr>
            <w:r w:rsidRPr="00617D1D">
              <w:rPr>
                <w:sz w:val="18"/>
                <w:szCs w:val="18"/>
              </w:rPr>
              <w:t xml:space="preserve">    государственная, </w:t>
            </w:r>
          </w:p>
          <w:p w:rsidR="00E72901" w:rsidRPr="00617D1D" w:rsidRDefault="00E72901" w:rsidP="008E679F">
            <w:pPr>
              <w:spacing w:line="220" w:lineRule="exact"/>
              <w:ind w:left="142" w:right="-70" w:hanging="142"/>
              <w:rPr>
                <w:sz w:val="18"/>
                <w:szCs w:val="18"/>
              </w:rPr>
            </w:pPr>
            <w:r w:rsidRPr="00617D1D">
              <w:rPr>
                <w:sz w:val="18"/>
                <w:szCs w:val="18"/>
              </w:rPr>
              <w:t xml:space="preserve">     муниципальная</w:t>
            </w:r>
          </w:p>
        </w:tc>
        <w:tc>
          <w:tcPr>
            <w:tcW w:w="677" w:type="pct"/>
            <w:tcBorders>
              <w:top w:val="nil"/>
              <w:left w:val="nil"/>
              <w:bottom w:val="nil"/>
              <w:right w:val="nil"/>
            </w:tcBorders>
            <w:vAlign w:val="bottom"/>
          </w:tcPr>
          <w:p w:rsidR="00E72901" w:rsidRPr="00617D1D" w:rsidRDefault="00E72901" w:rsidP="008E679F">
            <w:pPr>
              <w:spacing w:line="220" w:lineRule="exact"/>
              <w:jc w:val="right"/>
              <w:rPr>
                <w:sz w:val="18"/>
                <w:szCs w:val="18"/>
              </w:rPr>
            </w:pPr>
            <w:r w:rsidRPr="00617D1D">
              <w:rPr>
                <w:sz w:val="18"/>
                <w:szCs w:val="18"/>
              </w:rPr>
              <w:t>515,8</w:t>
            </w:r>
          </w:p>
        </w:tc>
        <w:tc>
          <w:tcPr>
            <w:tcW w:w="677" w:type="pct"/>
            <w:tcBorders>
              <w:top w:val="nil"/>
              <w:left w:val="nil"/>
              <w:bottom w:val="nil"/>
              <w:right w:val="nil"/>
            </w:tcBorders>
            <w:vAlign w:val="bottom"/>
          </w:tcPr>
          <w:p w:rsidR="00E72901" w:rsidRPr="00617D1D" w:rsidRDefault="00E72901" w:rsidP="008E679F">
            <w:pPr>
              <w:spacing w:line="220" w:lineRule="exact"/>
              <w:jc w:val="right"/>
              <w:rPr>
                <w:sz w:val="18"/>
                <w:szCs w:val="18"/>
              </w:rPr>
            </w:pPr>
            <w:r>
              <w:rPr>
                <w:sz w:val="18"/>
                <w:szCs w:val="18"/>
              </w:rPr>
              <w:t>502,6</w:t>
            </w:r>
          </w:p>
        </w:tc>
        <w:tc>
          <w:tcPr>
            <w:tcW w:w="677" w:type="pct"/>
            <w:tcBorders>
              <w:top w:val="nil"/>
              <w:left w:val="nil"/>
              <w:bottom w:val="nil"/>
              <w:right w:val="nil"/>
            </w:tcBorders>
            <w:vAlign w:val="bottom"/>
          </w:tcPr>
          <w:p w:rsidR="00E72901" w:rsidRPr="00617D1D" w:rsidRDefault="00E72901" w:rsidP="008E679F">
            <w:pPr>
              <w:spacing w:line="220" w:lineRule="exact"/>
              <w:jc w:val="right"/>
              <w:rPr>
                <w:sz w:val="18"/>
                <w:szCs w:val="18"/>
              </w:rPr>
            </w:pPr>
            <w:r>
              <w:rPr>
                <w:sz w:val="18"/>
                <w:szCs w:val="18"/>
              </w:rPr>
              <w:t>494,3</w:t>
            </w:r>
          </w:p>
        </w:tc>
        <w:tc>
          <w:tcPr>
            <w:tcW w:w="678" w:type="pct"/>
            <w:tcBorders>
              <w:top w:val="nil"/>
              <w:left w:val="nil"/>
              <w:bottom w:val="nil"/>
              <w:right w:val="double" w:sz="4" w:space="0" w:color="C0504D"/>
            </w:tcBorders>
            <w:vAlign w:val="bottom"/>
          </w:tcPr>
          <w:p w:rsidR="00E72901" w:rsidRDefault="00A865B9" w:rsidP="002040A6">
            <w:pPr>
              <w:spacing w:line="220" w:lineRule="exact"/>
              <w:jc w:val="right"/>
              <w:rPr>
                <w:sz w:val="18"/>
                <w:szCs w:val="18"/>
              </w:rPr>
            </w:pPr>
            <w:r>
              <w:rPr>
                <w:sz w:val="18"/>
                <w:szCs w:val="18"/>
              </w:rPr>
              <w:t>478,4</w:t>
            </w:r>
          </w:p>
        </w:tc>
      </w:tr>
      <w:tr w:rsidR="00E72901" w:rsidTr="00053FC2">
        <w:tc>
          <w:tcPr>
            <w:tcW w:w="2290" w:type="pct"/>
            <w:tcBorders>
              <w:top w:val="nil"/>
              <w:left w:val="double" w:sz="4" w:space="0" w:color="C0504D"/>
              <w:bottom w:val="nil"/>
              <w:right w:val="nil"/>
            </w:tcBorders>
            <w:vAlign w:val="bottom"/>
          </w:tcPr>
          <w:p w:rsidR="00E72901" w:rsidRPr="00617D1D" w:rsidRDefault="00E72901" w:rsidP="00153676">
            <w:pPr>
              <w:spacing w:line="220" w:lineRule="exact"/>
              <w:ind w:left="142" w:hanging="142"/>
              <w:rPr>
                <w:sz w:val="18"/>
                <w:szCs w:val="18"/>
              </w:rPr>
            </w:pPr>
            <w:r w:rsidRPr="00617D1D">
              <w:rPr>
                <w:sz w:val="18"/>
                <w:szCs w:val="18"/>
              </w:rPr>
              <w:t xml:space="preserve">    частная</w:t>
            </w:r>
          </w:p>
        </w:tc>
        <w:tc>
          <w:tcPr>
            <w:tcW w:w="677" w:type="pct"/>
            <w:tcBorders>
              <w:top w:val="nil"/>
              <w:left w:val="nil"/>
              <w:bottom w:val="nil"/>
              <w:right w:val="nil"/>
            </w:tcBorders>
            <w:vAlign w:val="bottom"/>
          </w:tcPr>
          <w:p w:rsidR="00E72901" w:rsidRPr="00617D1D" w:rsidRDefault="00E72901" w:rsidP="008F3175">
            <w:pPr>
              <w:spacing w:line="220" w:lineRule="exact"/>
              <w:jc w:val="right"/>
              <w:rPr>
                <w:sz w:val="18"/>
                <w:szCs w:val="18"/>
              </w:rPr>
            </w:pPr>
            <w:r w:rsidRPr="00617D1D">
              <w:rPr>
                <w:sz w:val="18"/>
                <w:szCs w:val="18"/>
              </w:rPr>
              <w:t>804,0</w:t>
            </w:r>
          </w:p>
        </w:tc>
        <w:tc>
          <w:tcPr>
            <w:tcW w:w="677" w:type="pct"/>
            <w:tcBorders>
              <w:top w:val="nil"/>
              <w:left w:val="nil"/>
              <w:bottom w:val="nil"/>
              <w:right w:val="nil"/>
            </w:tcBorders>
            <w:vAlign w:val="bottom"/>
          </w:tcPr>
          <w:p w:rsidR="00E72901" w:rsidRPr="00617D1D" w:rsidRDefault="00E72901" w:rsidP="008F3175">
            <w:pPr>
              <w:spacing w:line="220" w:lineRule="exact"/>
              <w:jc w:val="right"/>
              <w:rPr>
                <w:sz w:val="18"/>
                <w:szCs w:val="18"/>
              </w:rPr>
            </w:pPr>
            <w:r>
              <w:rPr>
                <w:sz w:val="18"/>
                <w:szCs w:val="18"/>
              </w:rPr>
              <w:t>812,5</w:t>
            </w:r>
          </w:p>
        </w:tc>
        <w:tc>
          <w:tcPr>
            <w:tcW w:w="677" w:type="pct"/>
            <w:tcBorders>
              <w:top w:val="nil"/>
              <w:left w:val="nil"/>
              <w:bottom w:val="nil"/>
              <w:right w:val="nil"/>
            </w:tcBorders>
            <w:vAlign w:val="bottom"/>
          </w:tcPr>
          <w:p w:rsidR="00E72901" w:rsidRPr="00617D1D" w:rsidRDefault="00E72901" w:rsidP="008F3175">
            <w:pPr>
              <w:spacing w:line="220" w:lineRule="exact"/>
              <w:jc w:val="right"/>
              <w:rPr>
                <w:sz w:val="18"/>
                <w:szCs w:val="18"/>
              </w:rPr>
            </w:pPr>
            <w:r>
              <w:rPr>
                <w:sz w:val="18"/>
                <w:szCs w:val="18"/>
              </w:rPr>
              <w:t>822,5</w:t>
            </w:r>
          </w:p>
        </w:tc>
        <w:tc>
          <w:tcPr>
            <w:tcW w:w="678" w:type="pct"/>
            <w:tcBorders>
              <w:top w:val="nil"/>
              <w:left w:val="nil"/>
              <w:bottom w:val="nil"/>
              <w:right w:val="double" w:sz="4" w:space="0" w:color="C0504D"/>
            </w:tcBorders>
            <w:vAlign w:val="bottom"/>
          </w:tcPr>
          <w:p w:rsidR="00E72901" w:rsidRDefault="00A865B9" w:rsidP="002040A6">
            <w:pPr>
              <w:spacing w:line="220" w:lineRule="exact"/>
              <w:jc w:val="right"/>
              <w:rPr>
                <w:sz w:val="18"/>
                <w:szCs w:val="18"/>
              </w:rPr>
            </w:pPr>
            <w:r>
              <w:rPr>
                <w:sz w:val="18"/>
                <w:szCs w:val="18"/>
              </w:rPr>
              <w:t>817,8</w:t>
            </w:r>
          </w:p>
        </w:tc>
      </w:tr>
      <w:tr w:rsidR="00E72901" w:rsidTr="00053FC2">
        <w:tc>
          <w:tcPr>
            <w:tcW w:w="2290" w:type="pct"/>
            <w:tcBorders>
              <w:top w:val="nil"/>
              <w:left w:val="double" w:sz="4" w:space="0" w:color="C0504D"/>
              <w:bottom w:val="nil"/>
              <w:right w:val="nil"/>
            </w:tcBorders>
            <w:vAlign w:val="bottom"/>
          </w:tcPr>
          <w:p w:rsidR="00E72901" w:rsidRPr="00617D1D" w:rsidRDefault="00E72901" w:rsidP="00153676">
            <w:pPr>
              <w:spacing w:line="220" w:lineRule="exact"/>
              <w:ind w:left="142" w:hanging="142"/>
              <w:rPr>
                <w:sz w:val="18"/>
                <w:szCs w:val="18"/>
              </w:rPr>
            </w:pPr>
            <w:r w:rsidRPr="00617D1D">
              <w:rPr>
                <w:sz w:val="18"/>
                <w:szCs w:val="18"/>
              </w:rPr>
              <w:t xml:space="preserve">    смешанная российская</w:t>
            </w:r>
          </w:p>
        </w:tc>
        <w:tc>
          <w:tcPr>
            <w:tcW w:w="677" w:type="pct"/>
            <w:tcBorders>
              <w:top w:val="nil"/>
              <w:left w:val="nil"/>
              <w:bottom w:val="nil"/>
              <w:right w:val="nil"/>
            </w:tcBorders>
            <w:vAlign w:val="bottom"/>
          </w:tcPr>
          <w:p w:rsidR="00E72901" w:rsidRPr="00617D1D" w:rsidRDefault="00E72901" w:rsidP="008F3175">
            <w:pPr>
              <w:spacing w:line="220" w:lineRule="exact"/>
              <w:jc w:val="right"/>
              <w:rPr>
                <w:sz w:val="18"/>
                <w:szCs w:val="18"/>
              </w:rPr>
            </w:pPr>
            <w:r w:rsidRPr="00617D1D">
              <w:rPr>
                <w:sz w:val="18"/>
                <w:szCs w:val="18"/>
              </w:rPr>
              <w:t>52,7</w:t>
            </w:r>
          </w:p>
        </w:tc>
        <w:tc>
          <w:tcPr>
            <w:tcW w:w="677" w:type="pct"/>
            <w:tcBorders>
              <w:top w:val="nil"/>
              <w:left w:val="nil"/>
              <w:bottom w:val="nil"/>
              <w:right w:val="nil"/>
            </w:tcBorders>
            <w:vAlign w:val="bottom"/>
          </w:tcPr>
          <w:p w:rsidR="00E72901" w:rsidRPr="00617D1D" w:rsidRDefault="00E72901" w:rsidP="008F3175">
            <w:pPr>
              <w:spacing w:line="220" w:lineRule="exact"/>
              <w:jc w:val="right"/>
              <w:rPr>
                <w:sz w:val="18"/>
                <w:szCs w:val="18"/>
              </w:rPr>
            </w:pPr>
            <w:r>
              <w:rPr>
                <w:sz w:val="18"/>
                <w:szCs w:val="18"/>
              </w:rPr>
              <w:t>58,5</w:t>
            </w:r>
          </w:p>
        </w:tc>
        <w:tc>
          <w:tcPr>
            <w:tcW w:w="677" w:type="pct"/>
            <w:tcBorders>
              <w:top w:val="nil"/>
              <w:left w:val="nil"/>
              <w:bottom w:val="nil"/>
              <w:right w:val="nil"/>
            </w:tcBorders>
            <w:vAlign w:val="bottom"/>
          </w:tcPr>
          <w:p w:rsidR="00E72901" w:rsidRPr="00617D1D" w:rsidRDefault="00E72901" w:rsidP="008F3175">
            <w:pPr>
              <w:spacing w:line="220" w:lineRule="exact"/>
              <w:jc w:val="right"/>
              <w:rPr>
                <w:sz w:val="18"/>
                <w:szCs w:val="18"/>
              </w:rPr>
            </w:pPr>
            <w:r>
              <w:rPr>
                <w:sz w:val="18"/>
                <w:szCs w:val="18"/>
              </w:rPr>
              <w:t>47,8</w:t>
            </w:r>
          </w:p>
        </w:tc>
        <w:tc>
          <w:tcPr>
            <w:tcW w:w="678" w:type="pct"/>
            <w:tcBorders>
              <w:top w:val="nil"/>
              <w:left w:val="nil"/>
              <w:bottom w:val="nil"/>
              <w:right w:val="double" w:sz="4" w:space="0" w:color="C0504D"/>
            </w:tcBorders>
            <w:vAlign w:val="bottom"/>
          </w:tcPr>
          <w:p w:rsidR="00E72901" w:rsidRDefault="00A865B9" w:rsidP="002040A6">
            <w:pPr>
              <w:spacing w:line="220" w:lineRule="exact"/>
              <w:jc w:val="right"/>
              <w:rPr>
                <w:sz w:val="18"/>
                <w:szCs w:val="18"/>
              </w:rPr>
            </w:pPr>
            <w:r>
              <w:rPr>
                <w:sz w:val="18"/>
                <w:szCs w:val="18"/>
              </w:rPr>
              <w:t>46,7</w:t>
            </w:r>
          </w:p>
        </w:tc>
      </w:tr>
      <w:tr w:rsidR="00E72901" w:rsidTr="00053FC2">
        <w:tc>
          <w:tcPr>
            <w:tcW w:w="2290" w:type="pct"/>
            <w:tcBorders>
              <w:top w:val="nil"/>
              <w:left w:val="double" w:sz="4" w:space="0" w:color="C0504D"/>
              <w:bottom w:val="nil"/>
              <w:right w:val="nil"/>
            </w:tcBorders>
            <w:vAlign w:val="bottom"/>
          </w:tcPr>
          <w:p w:rsidR="00E72901" w:rsidRPr="00617D1D" w:rsidRDefault="00E72901" w:rsidP="003B39B5">
            <w:pPr>
              <w:pStyle w:val="10"/>
              <w:widowControl/>
              <w:spacing w:line="220" w:lineRule="exact"/>
              <w:ind w:left="142" w:hanging="142"/>
              <w:rPr>
                <w:sz w:val="18"/>
                <w:szCs w:val="18"/>
              </w:rPr>
            </w:pPr>
            <w:r w:rsidRPr="00617D1D">
              <w:rPr>
                <w:sz w:val="18"/>
                <w:szCs w:val="18"/>
              </w:rPr>
              <w:t xml:space="preserve">   </w:t>
            </w:r>
            <w:r>
              <w:rPr>
                <w:sz w:val="18"/>
                <w:szCs w:val="18"/>
              </w:rPr>
              <w:t xml:space="preserve"> </w:t>
            </w:r>
            <w:r w:rsidR="003B39B5">
              <w:rPr>
                <w:sz w:val="18"/>
                <w:szCs w:val="18"/>
              </w:rPr>
              <w:t xml:space="preserve"> </w:t>
            </w:r>
            <w:r w:rsidRPr="00617D1D">
              <w:rPr>
                <w:sz w:val="18"/>
                <w:szCs w:val="18"/>
              </w:rPr>
              <w:t xml:space="preserve">собственность </w:t>
            </w:r>
            <w:r>
              <w:rPr>
                <w:sz w:val="18"/>
                <w:szCs w:val="18"/>
              </w:rPr>
              <w:t>о</w:t>
            </w:r>
            <w:r w:rsidRPr="00617D1D">
              <w:rPr>
                <w:sz w:val="18"/>
                <w:szCs w:val="18"/>
              </w:rPr>
              <w:t>бщественных</w:t>
            </w:r>
            <w:r w:rsidR="00187FC2">
              <w:rPr>
                <w:sz w:val="18"/>
                <w:szCs w:val="18"/>
              </w:rPr>
              <w:br/>
            </w:r>
            <w:r w:rsidR="003B39B5">
              <w:rPr>
                <w:sz w:val="18"/>
                <w:szCs w:val="18"/>
              </w:rPr>
              <w:t xml:space="preserve">  </w:t>
            </w:r>
            <w:r w:rsidRPr="00617D1D">
              <w:rPr>
                <w:sz w:val="18"/>
                <w:szCs w:val="18"/>
              </w:rPr>
              <w:t>и религиозных  органи</w:t>
            </w:r>
            <w:r w:rsidR="00187FC2">
              <w:rPr>
                <w:sz w:val="18"/>
                <w:szCs w:val="18"/>
              </w:rPr>
              <w:t>заций</w:t>
            </w:r>
            <w:r w:rsidR="00187FC2">
              <w:rPr>
                <w:sz w:val="18"/>
                <w:szCs w:val="18"/>
              </w:rPr>
              <w:br/>
            </w:r>
            <w:r w:rsidR="003B39B5">
              <w:rPr>
                <w:sz w:val="18"/>
                <w:szCs w:val="18"/>
              </w:rPr>
              <w:t xml:space="preserve">  (</w:t>
            </w:r>
            <w:r w:rsidRPr="00617D1D">
              <w:rPr>
                <w:sz w:val="18"/>
                <w:szCs w:val="18"/>
              </w:rPr>
              <w:t>объединений)</w:t>
            </w:r>
          </w:p>
        </w:tc>
        <w:tc>
          <w:tcPr>
            <w:tcW w:w="677" w:type="pct"/>
            <w:tcBorders>
              <w:top w:val="nil"/>
              <w:left w:val="nil"/>
              <w:bottom w:val="nil"/>
              <w:right w:val="nil"/>
            </w:tcBorders>
            <w:vAlign w:val="bottom"/>
          </w:tcPr>
          <w:p w:rsidR="00E72901" w:rsidRPr="00617D1D" w:rsidRDefault="00E72901" w:rsidP="008F3175">
            <w:pPr>
              <w:spacing w:line="220" w:lineRule="exact"/>
              <w:jc w:val="right"/>
              <w:rPr>
                <w:sz w:val="18"/>
                <w:szCs w:val="18"/>
              </w:rPr>
            </w:pPr>
            <w:r w:rsidRPr="00617D1D">
              <w:rPr>
                <w:sz w:val="18"/>
                <w:szCs w:val="18"/>
              </w:rPr>
              <w:t>2,5</w:t>
            </w:r>
          </w:p>
        </w:tc>
        <w:tc>
          <w:tcPr>
            <w:tcW w:w="677" w:type="pct"/>
            <w:tcBorders>
              <w:top w:val="nil"/>
              <w:left w:val="nil"/>
              <w:bottom w:val="nil"/>
              <w:right w:val="nil"/>
            </w:tcBorders>
            <w:vAlign w:val="bottom"/>
          </w:tcPr>
          <w:p w:rsidR="00E72901" w:rsidRPr="00617D1D" w:rsidRDefault="00E72901" w:rsidP="008F3175">
            <w:pPr>
              <w:spacing w:line="220" w:lineRule="exact"/>
              <w:jc w:val="right"/>
              <w:rPr>
                <w:sz w:val="18"/>
                <w:szCs w:val="18"/>
              </w:rPr>
            </w:pPr>
            <w:r>
              <w:rPr>
                <w:sz w:val="18"/>
                <w:szCs w:val="18"/>
              </w:rPr>
              <w:t>2,3</w:t>
            </w:r>
          </w:p>
        </w:tc>
        <w:tc>
          <w:tcPr>
            <w:tcW w:w="677" w:type="pct"/>
            <w:tcBorders>
              <w:top w:val="nil"/>
              <w:left w:val="nil"/>
              <w:bottom w:val="nil"/>
              <w:right w:val="nil"/>
            </w:tcBorders>
            <w:vAlign w:val="bottom"/>
          </w:tcPr>
          <w:p w:rsidR="00E72901" w:rsidRPr="00617D1D" w:rsidRDefault="00E72901" w:rsidP="008F3175">
            <w:pPr>
              <w:spacing w:line="220" w:lineRule="exact"/>
              <w:jc w:val="right"/>
              <w:rPr>
                <w:sz w:val="18"/>
                <w:szCs w:val="18"/>
              </w:rPr>
            </w:pPr>
            <w:r>
              <w:rPr>
                <w:sz w:val="18"/>
                <w:szCs w:val="18"/>
              </w:rPr>
              <w:t>2,4</w:t>
            </w:r>
          </w:p>
        </w:tc>
        <w:tc>
          <w:tcPr>
            <w:tcW w:w="678" w:type="pct"/>
            <w:tcBorders>
              <w:top w:val="nil"/>
              <w:left w:val="nil"/>
              <w:bottom w:val="nil"/>
              <w:right w:val="double" w:sz="4" w:space="0" w:color="C0504D"/>
            </w:tcBorders>
            <w:vAlign w:val="bottom"/>
          </w:tcPr>
          <w:p w:rsidR="00E72901" w:rsidRDefault="00A865B9" w:rsidP="002040A6">
            <w:pPr>
              <w:spacing w:line="220" w:lineRule="exact"/>
              <w:jc w:val="right"/>
              <w:rPr>
                <w:sz w:val="18"/>
                <w:szCs w:val="18"/>
              </w:rPr>
            </w:pPr>
            <w:r>
              <w:rPr>
                <w:sz w:val="18"/>
                <w:szCs w:val="18"/>
              </w:rPr>
              <w:t>2,8</w:t>
            </w:r>
          </w:p>
        </w:tc>
      </w:tr>
      <w:tr w:rsidR="00E72901" w:rsidTr="00053FC2">
        <w:tc>
          <w:tcPr>
            <w:tcW w:w="2290" w:type="pct"/>
            <w:tcBorders>
              <w:top w:val="nil"/>
              <w:left w:val="double" w:sz="4" w:space="0" w:color="C0504D"/>
              <w:bottom w:val="double" w:sz="4" w:space="0" w:color="C0504D"/>
              <w:right w:val="nil"/>
            </w:tcBorders>
            <w:vAlign w:val="bottom"/>
          </w:tcPr>
          <w:p w:rsidR="00E72901" w:rsidRPr="00617D1D" w:rsidRDefault="00E72901" w:rsidP="00153676">
            <w:pPr>
              <w:spacing w:line="220" w:lineRule="exact"/>
              <w:ind w:left="142" w:hanging="142"/>
              <w:rPr>
                <w:sz w:val="18"/>
                <w:szCs w:val="18"/>
              </w:rPr>
            </w:pPr>
            <w:r w:rsidRPr="00617D1D">
              <w:rPr>
                <w:sz w:val="18"/>
                <w:szCs w:val="18"/>
              </w:rPr>
              <w:t xml:space="preserve">    иностранная, совместная </w:t>
            </w:r>
          </w:p>
          <w:p w:rsidR="00E72901" w:rsidRPr="00617D1D" w:rsidRDefault="00E72901" w:rsidP="00153676">
            <w:pPr>
              <w:spacing w:line="220" w:lineRule="exact"/>
              <w:ind w:left="142" w:hanging="142"/>
              <w:rPr>
                <w:sz w:val="18"/>
                <w:szCs w:val="18"/>
              </w:rPr>
            </w:pPr>
            <w:r w:rsidRPr="00617D1D">
              <w:rPr>
                <w:sz w:val="18"/>
                <w:szCs w:val="18"/>
              </w:rPr>
              <w:t xml:space="preserve">     российская и иностранная</w:t>
            </w:r>
          </w:p>
        </w:tc>
        <w:tc>
          <w:tcPr>
            <w:tcW w:w="677" w:type="pct"/>
            <w:tcBorders>
              <w:top w:val="nil"/>
              <w:left w:val="nil"/>
              <w:bottom w:val="double" w:sz="4" w:space="0" w:color="C0504D"/>
              <w:right w:val="nil"/>
            </w:tcBorders>
            <w:vAlign w:val="bottom"/>
          </w:tcPr>
          <w:p w:rsidR="00E72901" w:rsidRPr="00617D1D" w:rsidRDefault="00E72901" w:rsidP="008F3175">
            <w:pPr>
              <w:spacing w:line="220" w:lineRule="exact"/>
              <w:jc w:val="right"/>
              <w:rPr>
                <w:sz w:val="18"/>
                <w:szCs w:val="18"/>
              </w:rPr>
            </w:pPr>
            <w:r w:rsidRPr="00617D1D">
              <w:rPr>
                <w:sz w:val="18"/>
                <w:szCs w:val="18"/>
              </w:rPr>
              <w:t>64,2</w:t>
            </w:r>
          </w:p>
        </w:tc>
        <w:tc>
          <w:tcPr>
            <w:tcW w:w="677" w:type="pct"/>
            <w:tcBorders>
              <w:top w:val="nil"/>
              <w:left w:val="nil"/>
              <w:bottom w:val="double" w:sz="4" w:space="0" w:color="C0504D"/>
              <w:right w:val="nil"/>
            </w:tcBorders>
            <w:vAlign w:val="bottom"/>
          </w:tcPr>
          <w:p w:rsidR="00E72901" w:rsidRPr="00617D1D" w:rsidRDefault="00E72901" w:rsidP="008F3175">
            <w:pPr>
              <w:spacing w:line="220" w:lineRule="exact"/>
              <w:jc w:val="right"/>
              <w:rPr>
                <w:sz w:val="18"/>
                <w:szCs w:val="18"/>
              </w:rPr>
            </w:pPr>
            <w:r>
              <w:rPr>
                <w:sz w:val="18"/>
                <w:szCs w:val="18"/>
              </w:rPr>
              <w:t>61,6</w:t>
            </w:r>
          </w:p>
        </w:tc>
        <w:tc>
          <w:tcPr>
            <w:tcW w:w="677" w:type="pct"/>
            <w:tcBorders>
              <w:top w:val="nil"/>
              <w:left w:val="nil"/>
              <w:bottom w:val="double" w:sz="4" w:space="0" w:color="C0504D"/>
              <w:right w:val="nil"/>
            </w:tcBorders>
            <w:vAlign w:val="bottom"/>
          </w:tcPr>
          <w:p w:rsidR="00E72901" w:rsidRPr="00617D1D" w:rsidRDefault="00E72901" w:rsidP="008F3175">
            <w:pPr>
              <w:spacing w:line="220" w:lineRule="exact"/>
              <w:jc w:val="right"/>
              <w:rPr>
                <w:sz w:val="18"/>
                <w:szCs w:val="18"/>
              </w:rPr>
            </w:pPr>
            <w:r>
              <w:rPr>
                <w:sz w:val="18"/>
                <w:szCs w:val="18"/>
              </w:rPr>
              <w:t>72,0</w:t>
            </w:r>
          </w:p>
        </w:tc>
        <w:tc>
          <w:tcPr>
            <w:tcW w:w="678" w:type="pct"/>
            <w:tcBorders>
              <w:top w:val="nil"/>
              <w:left w:val="nil"/>
              <w:bottom w:val="double" w:sz="4" w:space="0" w:color="C0504D"/>
              <w:right w:val="double" w:sz="4" w:space="0" w:color="C0504D"/>
            </w:tcBorders>
            <w:vAlign w:val="bottom"/>
          </w:tcPr>
          <w:p w:rsidR="00E72901" w:rsidRDefault="00A865B9" w:rsidP="002040A6">
            <w:pPr>
              <w:spacing w:line="220" w:lineRule="exact"/>
              <w:jc w:val="right"/>
              <w:rPr>
                <w:sz w:val="18"/>
                <w:szCs w:val="18"/>
              </w:rPr>
            </w:pPr>
            <w:r>
              <w:rPr>
                <w:sz w:val="18"/>
                <w:szCs w:val="18"/>
              </w:rPr>
              <w:t>79,1</w:t>
            </w:r>
          </w:p>
        </w:tc>
      </w:tr>
    </w:tbl>
    <w:p w:rsidR="00F039DE" w:rsidRDefault="00F039DE" w:rsidP="00DB66B5">
      <w:pPr>
        <w:jc w:val="right"/>
      </w:pPr>
    </w:p>
    <w:p w:rsidR="00F039DE" w:rsidRDefault="00F039DE" w:rsidP="00DB66B5">
      <w:pPr>
        <w:jc w:val="right"/>
      </w:pPr>
    </w:p>
    <w:p w:rsidR="00CD67CF" w:rsidRDefault="00CD67CF" w:rsidP="00DB66B5">
      <w:pPr>
        <w:jc w:val="right"/>
      </w:pPr>
    </w:p>
    <w:p w:rsidR="00CD67CF" w:rsidRPr="004153DD" w:rsidRDefault="00CD67CF" w:rsidP="0012528B">
      <w:pPr>
        <w:pStyle w:val="3"/>
        <w:spacing w:before="0" w:after="0" w:line="180" w:lineRule="exact"/>
        <w:jc w:val="center"/>
        <w:rPr>
          <w:rFonts w:ascii="Arial" w:hAnsi="Arial" w:cs="Arial"/>
          <w:i/>
          <w:color w:val="C00000"/>
          <w:sz w:val="16"/>
          <w:szCs w:val="16"/>
          <w:vertAlign w:val="superscript"/>
        </w:rPr>
      </w:pPr>
      <w:bookmarkStart w:id="282" w:name="_Toc410645984"/>
      <w:bookmarkStart w:id="283" w:name="_Toc420564644"/>
      <w:r w:rsidRPr="00737041">
        <w:rPr>
          <w:rFonts w:ascii="Arial" w:hAnsi="Arial" w:cs="Arial"/>
          <w:i/>
          <w:color w:val="C00000"/>
          <w:sz w:val="18"/>
          <w:szCs w:val="18"/>
        </w:rPr>
        <w:lastRenderedPageBreak/>
        <w:t>5.3. Среднегодовая численность занятых в экономике</w:t>
      </w:r>
      <w:bookmarkStart w:id="284" w:name="_Toc323228524"/>
      <w:bookmarkStart w:id="285" w:name="_Toc323231570"/>
      <w:bookmarkStart w:id="286" w:name="_Toc323233826"/>
      <w:bookmarkStart w:id="287" w:name="_Toc323283823"/>
      <w:bookmarkStart w:id="288" w:name="_Toc323284669"/>
      <w:bookmarkStart w:id="289" w:name="_Toc323286294"/>
      <w:bookmarkStart w:id="290" w:name="_Toc323288640"/>
      <w:bookmarkStart w:id="291" w:name="_Toc410645985"/>
      <w:bookmarkEnd w:id="282"/>
      <w:r w:rsidR="003B4573">
        <w:rPr>
          <w:rFonts w:ascii="Arial" w:hAnsi="Arial" w:cs="Arial"/>
          <w:i/>
          <w:color w:val="C00000"/>
          <w:sz w:val="18"/>
          <w:szCs w:val="18"/>
        </w:rPr>
        <w:br/>
      </w:r>
      <w:r w:rsidRPr="00737041">
        <w:rPr>
          <w:rFonts w:ascii="Arial" w:hAnsi="Arial" w:cs="Arial"/>
          <w:i/>
          <w:color w:val="C00000"/>
          <w:sz w:val="18"/>
          <w:szCs w:val="18"/>
        </w:rPr>
        <w:t>по видам экономической деятельности</w:t>
      </w:r>
      <w:bookmarkEnd w:id="284"/>
      <w:bookmarkEnd w:id="285"/>
      <w:bookmarkEnd w:id="286"/>
      <w:bookmarkEnd w:id="287"/>
      <w:bookmarkEnd w:id="288"/>
      <w:bookmarkEnd w:id="289"/>
      <w:bookmarkEnd w:id="290"/>
      <w:bookmarkEnd w:id="291"/>
      <w:r w:rsidR="003B39B5" w:rsidRPr="003B39B5">
        <w:rPr>
          <w:rFonts w:ascii="Arial" w:hAnsi="Arial" w:cs="Arial"/>
          <w:i/>
          <w:color w:val="C00000"/>
          <w:sz w:val="18"/>
          <w:szCs w:val="18"/>
          <w:vertAlign w:val="superscript"/>
        </w:rPr>
        <w:t>1)</w:t>
      </w:r>
      <w:bookmarkEnd w:id="283"/>
    </w:p>
    <w:p w:rsidR="00CD67CF" w:rsidRPr="00737041" w:rsidRDefault="00CD67CF" w:rsidP="00CD67CF">
      <w:pPr>
        <w:spacing w:after="120" w:line="180" w:lineRule="exact"/>
        <w:jc w:val="center"/>
        <w:rPr>
          <w:rFonts w:ascii="Arial" w:hAnsi="Arial" w:cs="Arial"/>
          <w:i/>
          <w:color w:val="C00000"/>
          <w:sz w:val="18"/>
          <w:szCs w:val="18"/>
        </w:rPr>
      </w:pPr>
      <w:r w:rsidRPr="00737041">
        <w:rPr>
          <w:rFonts w:ascii="Arial" w:hAnsi="Arial" w:cs="Arial"/>
          <w:i/>
          <w:color w:val="C00000"/>
          <w:sz w:val="18"/>
          <w:szCs w:val="18"/>
        </w:rPr>
        <w:t>(</w:t>
      </w:r>
      <w:r>
        <w:rPr>
          <w:rFonts w:ascii="Arial" w:hAnsi="Arial" w:cs="Arial"/>
          <w:i/>
          <w:color w:val="C00000"/>
          <w:sz w:val="18"/>
          <w:szCs w:val="18"/>
        </w:rPr>
        <w:t>тысяч человек</w:t>
      </w:r>
      <w:r w:rsidRPr="00737041">
        <w:rPr>
          <w:rFonts w:ascii="Arial" w:hAnsi="Arial" w:cs="Arial"/>
          <w:i/>
          <w:color w:val="C00000"/>
          <w:sz w:val="18"/>
          <w:szCs w:val="18"/>
        </w:rPr>
        <w:t>)</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70" w:type="dxa"/>
          <w:right w:w="70" w:type="dxa"/>
        </w:tblCellMar>
        <w:tblLook w:val="0000"/>
      </w:tblPr>
      <w:tblGrid>
        <w:gridCol w:w="3220"/>
        <w:gridCol w:w="930"/>
        <w:gridCol w:w="932"/>
        <w:gridCol w:w="930"/>
        <w:gridCol w:w="932"/>
      </w:tblGrid>
      <w:tr w:rsidR="00187FC2" w:rsidTr="00AD0C71">
        <w:trPr>
          <w:cantSplit/>
          <w:trHeight w:val="238"/>
        </w:trPr>
        <w:tc>
          <w:tcPr>
            <w:tcW w:w="2318" w:type="pct"/>
            <w:tcBorders>
              <w:top w:val="double" w:sz="4" w:space="0" w:color="943634"/>
              <w:bottom w:val="double" w:sz="4" w:space="0" w:color="C0504D"/>
              <w:right w:val="double" w:sz="4" w:space="0" w:color="943634"/>
            </w:tcBorders>
            <w:shd w:val="clear" w:color="auto" w:fill="F1D949"/>
            <w:vAlign w:val="center"/>
          </w:tcPr>
          <w:p w:rsidR="00187FC2" w:rsidRPr="00D31FD8" w:rsidRDefault="00187FC2" w:rsidP="0018729B">
            <w:pPr>
              <w:spacing w:before="40" w:after="40" w:line="180" w:lineRule="exact"/>
              <w:ind w:left="-108"/>
              <w:jc w:val="center"/>
              <w:rPr>
                <w:sz w:val="18"/>
                <w:szCs w:val="18"/>
              </w:rPr>
            </w:pPr>
            <w:r w:rsidRPr="00D31FD8">
              <w:rPr>
                <w:sz w:val="18"/>
                <w:szCs w:val="18"/>
              </w:rPr>
              <w:t xml:space="preserve"> </w:t>
            </w:r>
          </w:p>
        </w:tc>
        <w:tc>
          <w:tcPr>
            <w:tcW w:w="670" w:type="pct"/>
            <w:tcBorders>
              <w:top w:val="double" w:sz="4" w:space="0" w:color="943634"/>
              <w:bottom w:val="double" w:sz="4" w:space="0" w:color="C0504D"/>
              <w:right w:val="double" w:sz="4" w:space="0" w:color="943634"/>
            </w:tcBorders>
            <w:shd w:val="clear" w:color="auto" w:fill="F1D949"/>
          </w:tcPr>
          <w:p w:rsidR="00187FC2" w:rsidRPr="00D31FD8" w:rsidRDefault="00187FC2" w:rsidP="000C1688">
            <w:pPr>
              <w:spacing w:before="40" w:after="40" w:line="180" w:lineRule="exact"/>
              <w:ind w:left="-108"/>
              <w:jc w:val="center"/>
              <w:rPr>
                <w:sz w:val="18"/>
                <w:szCs w:val="18"/>
              </w:rPr>
            </w:pPr>
            <w:r w:rsidRPr="00D31FD8">
              <w:rPr>
                <w:sz w:val="18"/>
                <w:szCs w:val="18"/>
              </w:rPr>
              <w:t>2010</w:t>
            </w:r>
          </w:p>
        </w:tc>
        <w:tc>
          <w:tcPr>
            <w:tcW w:w="671" w:type="pct"/>
            <w:tcBorders>
              <w:top w:val="double" w:sz="4" w:space="0" w:color="943634"/>
              <w:bottom w:val="double" w:sz="4" w:space="0" w:color="C0504D"/>
              <w:right w:val="double" w:sz="4" w:space="0" w:color="943634"/>
            </w:tcBorders>
            <w:shd w:val="clear" w:color="auto" w:fill="F1D949"/>
          </w:tcPr>
          <w:p w:rsidR="00187FC2" w:rsidRPr="00D31FD8" w:rsidRDefault="00187FC2" w:rsidP="000C1688">
            <w:pPr>
              <w:spacing w:before="40" w:after="40" w:line="180" w:lineRule="exact"/>
              <w:ind w:left="-108"/>
              <w:jc w:val="center"/>
              <w:rPr>
                <w:sz w:val="18"/>
                <w:szCs w:val="18"/>
              </w:rPr>
            </w:pPr>
            <w:r>
              <w:rPr>
                <w:sz w:val="18"/>
                <w:szCs w:val="18"/>
              </w:rPr>
              <w:t>2011</w:t>
            </w:r>
          </w:p>
        </w:tc>
        <w:tc>
          <w:tcPr>
            <w:tcW w:w="670" w:type="pct"/>
            <w:tcBorders>
              <w:top w:val="double" w:sz="4" w:space="0" w:color="943634"/>
              <w:left w:val="double" w:sz="4" w:space="0" w:color="943634"/>
              <w:bottom w:val="double" w:sz="4" w:space="0" w:color="C0504D"/>
            </w:tcBorders>
            <w:shd w:val="clear" w:color="auto" w:fill="F1D949"/>
          </w:tcPr>
          <w:p w:rsidR="00187FC2" w:rsidRPr="00D31FD8" w:rsidRDefault="00187FC2" w:rsidP="0018729B">
            <w:pPr>
              <w:spacing w:before="40" w:after="40" w:line="180" w:lineRule="exact"/>
              <w:ind w:left="-108"/>
              <w:jc w:val="center"/>
              <w:rPr>
                <w:sz w:val="18"/>
                <w:szCs w:val="18"/>
              </w:rPr>
            </w:pPr>
            <w:r>
              <w:rPr>
                <w:sz w:val="18"/>
                <w:szCs w:val="18"/>
              </w:rPr>
              <w:t>2012</w:t>
            </w:r>
          </w:p>
        </w:tc>
        <w:tc>
          <w:tcPr>
            <w:tcW w:w="671" w:type="pct"/>
            <w:tcBorders>
              <w:top w:val="double" w:sz="4" w:space="0" w:color="943634"/>
              <w:left w:val="double" w:sz="4" w:space="0" w:color="943634"/>
              <w:bottom w:val="double" w:sz="4" w:space="0" w:color="C0504D"/>
            </w:tcBorders>
            <w:shd w:val="clear" w:color="auto" w:fill="F1D949"/>
          </w:tcPr>
          <w:p w:rsidR="00187FC2" w:rsidRDefault="00187FC2" w:rsidP="0018729B">
            <w:pPr>
              <w:spacing w:before="40" w:after="40" w:line="180" w:lineRule="exact"/>
              <w:ind w:left="-108"/>
              <w:jc w:val="center"/>
              <w:rPr>
                <w:sz w:val="18"/>
                <w:szCs w:val="18"/>
              </w:rPr>
            </w:pPr>
            <w:r>
              <w:rPr>
                <w:sz w:val="18"/>
                <w:szCs w:val="18"/>
              </w:rPr>
              <w:t>2013</w:t>
            </w:r>
          </w:p>
        </w:tc>
      </w:tr>
      <w:tr w:rsidR="00187FC2" w:rsidTr="00AD0C71">
        <w:trPr>
          <w:cantSplit/>
        </w:trPr>
        <w:tc>
          <w:tcPr>
            <w:tcW w:w="2318" w:type="pct"/>
            <w:tcBorders>
              <w:top w:val="double" w:sz="4" w:space="0" w:color="C0504D"/>
              <w:left w:val="double" w:sz="4" w:space="0" w:color="C0504D"/>
              <w:bottom w:val="nil"/>
              <w:right w:val="nil"/>
            </w:tcBorders>
            <w:vAlign w:val="bottom"/>
          </w:tcPr>
          <w:p w:rsidR="00187FC2" w:rsidRPr="001B5097" w:rsidRDefault="00187FC2" w:rsidP="008F3175">
            <w:pPr>
              <w:pStyle w:val="10"/>
              <w:widowControl/>
              <w:spacing w:before="40" w:after="40" w:line="180" w:lineRule="exact"/>
              <w:ind w:left="142" w:hanging="142"/>
              <w:rPr>
                <w:b/>
                <w:bCs/>
                <w:sz w:val="18"/>
                <w:szCs w:val="18"/>
              </w:rPr>
            </w:pPr>
            <w:r w:rsidRPr="001B5097">
              <w:rPr>
                <w:b/>
                <w:bCs/>
                <w:sz w:val="18"/>
                <w:szCs w:val="18"/>
              </w:rPr>
              <w:t xml:space="preserve"> Всего</w:t>
            </w:r>
            <w:r>
              <w:rPr>
                <w:b/>
                <w:bCs/>
                <w:sz w:val="18"/>
                <w:szCs w:val="18"/>
              </w:rPr>
              <w:t xml:space="preserve"> в экономике</w:t>
            </w:r>
          </w:p>
        </w:tc>
        <w:tc>
          <w:tcPr>
            <w:tcW w:w="670" w:type="pct"/>
            <w:tcBorders>
              <w:top w:val="double" w:sz="4" w:space="0" w:color="C0504D"/>
              <w:left w:val="nil"/>
              <w:bottom w:val="nil"/>
              <w:right w:val="nil"/>
            </w:tcBorders>
            <w:vAlign w:val="bottom"/>
          </w:tcPr>
          <w:p w:rsidR="00187FC2" w:rsidRPr="0041516E" w:rsidRDefault="00187FC2" w:rsidP="0041516E">
            <w:pPr>
              <w:spacing w:line="220" w:lineRule="exact"/>
              <w:jc w:val="right"/>
              <w:rPr>
                <w:b/>
                <w:sz w:val="18"/>
                <w:szCs w:val="18"/>
              </w:rPr>
            </w:pPr>
            <w:r w:rsidRPr="0041516E">
              <w:rPr>
                <w:b/>
                <w:sz w:val="18"/>
                <w:szCs w:val="18"/>
              </w:rPr>
              <w:t>1439,3</w:t>
            </w:r>
          </w:p>
        </w:tc>
        <w:tc>
          <w:tcPr>
            <w:tcW w:w="671" w:type="pct"/>
            <w:tcBorders>
              <w:top w:val="double" w:sz="4" w:space="0" w:color="C0504D"/>
              <w:left w:val="nil"/>
              <w:bottom w:val="nil"/>
              <w:right w:val="nil"/>
            </w:tcBorders>
            <w:vAlign w:val="bottom"/>
          </w:tcPr>
          <w:p w:rsidR="00187FC2" w:rsidRPr="0041516E" w:rsidRDefault="00187FC2" w:rsidP="0041516E">
            <w:pPr>
              <w:spacing w:line="220" w:lineRule="exact"/>
              <w:jc w:val="right"/>
              <w:rPr>
                <w:b/>
                <w:sz w:val="18"/>
                <w:szCs w:val="18"/>
              </w:rPr>
            </w:pPr>
            <w:r w:rsidRPr="0041516E">
              <w:rPr>
                <w:b/>
                <w:sz w:val="18"/>
                <w:szCs w:val="18"/>
              </w:rPr>
              <w:t>1437,5</w:t>
            </w:r>
          </w:p>
        </w:tc>
        <w:tc>
          <w:tcPr>
            <w:tcW w:w="670" w:type="pct"/>
            <w:tcBorders>
              <w:top w:val="double" w:sz="4" w:space="0" w:color="C0504D"/>
              <w:left w:val="nil"/>
              <w:bottom w:val="nil"/>
              <w:right w:val="nil"/>
            </w:tcBorders>
            <w:vAlign w:val="bottom"/>
          </w:tcPr>
          <w:p w:rsidR="00187FC2" w:rsidRPr="0041516E" w:rsidRDefault="00187FC2" w:rsidP="0041516E">
            <w:pPr>
              <w:spacing w:line="220" w:lineRule="exact"/>
              <w:jc w:val="right"/>
              <w:rPr>
                <w:b/>
                <w:sz w:val="18"/>
                <w:szCs w:val="18"/>
              </w:rPr>
            </w:pPr>
            <w:r w:rsidRPr="0041516E">
              <w:rPr>
                <w:b/>
                <w:sz w:val="18"/>
                <w:szCs w:val="18"/>
              </w:rPr>
              <w:t>1439,0</w:t>
            </w:r>
          </w:p>
        </w:tc>
        <w:tc>
          <w:tcPr>
            <w:tcW w:w="671" w:type="pct"/>
            <w:tcBorders>
              <w:top w:val="double" w:sz="4" w:space="0" w:color="C0504D"/>
              <w:left w:val="nil"/>
              <w:bottom w:val="nil"/>
              <w:right w:val="double" w:sz="4" w:space="0" w:color="C0504D"/>
            </w:tcBorders>
            <w:vAlign w:val="bottom"/>
          </w:tcPr>
          <w:p w:rsidR="00187FC2" w:rsidRPr="0041516E" w:rsidRDefault="00A865B9" w:rsidP="00F27D2C">
            <w:pPr>
              <w:spacing w:line="220" w:lineRule="exact"/>
              <w:jc w:val="right"/>
              <w:rPr>
                <w:b/>
                <w:sz w:val="18"/>
                <w:szCs w:val="18"/>
              </w:rPr>
            </w:pPr>
            <w:r>
              <w:rPr>
                <w:b/>
                <w:sz w:val="18"/>
                <w:szCs w:val="18"/>
              </w:rPr>
              <w:t>1424,8</w:t>
            </w:r>
          </w:p>
        </w:tc>
      </w:tr>
      <w:tr w:rsidR="00187FC2" w:rsidTr="00AD0C71">
        <w:trPr>
          <w:cantSplit/>
        </w:trPr>
        <w:tc>
          <w:tcPr>
            <w:tcW w:w="2318" w:type="pct"/>
            <w:tcBorders>
              <w:top w:val="nil"/>
              <w:left w:val="double" w:sz="4" w:space="0" w:color="C0504D"/>
              <w:bottom w:val="nil"/>
              <w:right w:val="nil"/>
            </w:tcBorders>
            <w:vAlign w:val="bottom"/>
          </w:tcPr>
          <w:p w:rsidR="00187FC2" w:rsidRDefault="00187FC2" w:rsidP="008F3175">
            <w:pPr>
              <w:pStyle w:val="10"/>
              <w:widowControl/>
              <w:spacing w:line="200" w:lineRule="exact"/>
              <w:ind w:left="142" w:right="-68" w:hanging="142"/>
              <w:rPr>
                <w:sz w:val="18"/>
                <w:szCs w:val="18"/>
              </w:rPr>
            </w:pPr>
            <w:r w:rsidRPr="001B5097">
              <w:rPr>
                <w:sz w:val="18"/>
                <w:szCs w:val="18"/>
              </w:rPr>
              <w:t xml:space="preserve">  в том числе</w:t>
            </w:r>
            <w:r>
              <w:rPr>
                <w:sz w:val="18"/>
                <w:szCs w:val="18"/>
              </w:rPr>
              <w:t xml:space="preserve"> по видам </w:t>
            </w:r>
          </w:p>
          <w:p w:rsidR="00187FC2" w:rsidRPr="001B5097" w:rsidRDefault="00187FC2" w:rsidP="008F3175">
            <w:pPr>
              <w:pStyle w:val="10"/>
              <w:widowControl/>
              <w:spacing w:line="200" w:lineRule="exact"/>
              <w:ind w:left="142" w:right="-68" w:hanging="142"/>
              <w:rPr>
                <w:sz w:val="18"/>
                <w:szCs w:val="18"/>
              </w:rPr>
            </w:pPr>
            <w:r>
              <w:rPr>
                <w:sz w:val="18"/>
                <w:szCs w:val="18"/>
              </w:rPr>
              <w:t xml:space="preserve">   экономической деятельности</w:t>
            </w:r>
            <w:r w:rsidRPr="001B5097">
              <w:rPr>
                <w:sz w:val="18"/>
                <w:szCs w:val="18"/>
              </w:rPr>
              <w:t>:</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p>
        </w:tc>
        <w:tc>
          <w:tcPr>
            <w:tcW w:w="671" w:type="pct"/>
            <w:tcBorders>
              <w:top w:val="nil"/>
              <w:left w:val="nil"/>
              <w:bottom w:val="nil"/>
              <w:right w:val="nil"/>
            </w:tcBorders>
            <w:vAlign w:val="bottom"/>
          </w:tcPr>
          <w:p w:rsidR="00187FC2" w:rsidRPr="0041516E" w:rsidRDefault="00187FC2" w:rsidP="0041516E">
            <w:pPr>
              <w:spacing w:line="220" w:lineRule="exact"/>
              <w:jc w:val="right"/>
              <w:rPr>
                <w:sz w:val="18"/>
                <w:szCs w:val="18"/>
              </w:rPr>
            </w:pP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p>
        </w:tc>
        <w:tc>
          <w:tcPr>
            <w:tcW w:w="671" w:type="pct"/>
            <w:tcBorders>
              <w:top w:val="nil"/>
              <w:left w:val="nil"/>
              <w:bottom w:val="nil"/>
              <w:right w:val="double" w:sz="4" w:space="0" w:color="C0504D"/>
            </w:tcBorders>
            <w:vAlign w:val="bottom"/>
          </w:tcPr>
          <w:p w:rsidR="00187FC2" w:rsidRPr="0041516E" w:rsidRDefault="00187FC2" w:rsidP="00F27D2C">
            <w:pPr>
              <w:spacing w:line="220" w:lineRule="exact"/>
              <w:jc w:val="right"/>
              <w:rPr>
                <w:sz w:val="18"/>
                <w:szCs w:val="18"/>
              </w:rPr>
            </w:pPr>
          </w:p>
        </w:tc>
      </w:tr>
      <w:tr w:rsidR="00187FC2" w:rsidTr="00AD0C71">
        <w:trPr>
          <w:cantSplit/>
          <w:trHeight w:val="366"/>
        </w:trPr>
        <w:tc>
          <w:tcPr>
            <w:tcW w:w="2318" w:type="pct"/>
            <w:tcBorders>
              <w:top w:val="nil"/>
              <w:left w:val="double" w:sz="4" w:space="0" w:color="C0504D"/>
              <w:bottom w:val="nil"/>
              <w:right w:val="nil"/>
            </w:tcBorders>
            <w:vAlign w:val="bottom"/>
          </w:tcPr>
          <w:p w:rsidR="00187FC2" w:rsidRPr="001B5097" w:rsidRDefault="00187FC2" w:rsidP="008F3175">
            <w:pPr>
              <w:pStyle w:val="10"/>
              <w:widowControl/>
              <w:spacing w:line="200" w:lineRule="exact"/>
              <w:ind w:left="142" w:hanging="142"/>
              <w:rPr>
                <w:sz w:val="18"/>
                <w:szCs w:val="18"/>
              </w:rPr>
            </w:pPr>
            <w:r w:rsidRPr="001B5097">
              <w:rPr>
                <w:sz w:val="18"/>
                <w:szCs w:val="18"/>
              </w:rPr>
              <w:t xml:space="preserve">   сельское хозяйство, охота</w:t>
            </w:r>
          </w:p>
          <w:p w:rsidR="00187FC2" w:rsidRPr="001B5097" w:rsidRDefault="00187FC2" w:rsidP="008F3175">
            <w:pPr>
              <w:pStyle w:val="10"/>
              <w:widowControl/>
              <w:spacing w:line="200" w:lineRule="exact"/>
              <w:ind w:left="142" w:hanging="142"/>
              <w:rPr>
                <w:sz w:val="18"/>
                <w:szCs w:val="18"/>
              </w:rPr>
            </w:pPr>
            <w:r w:rsidRPr="001B5097">
              <w:rPr>
                <w:sz w:val="18"/>
                <w:szCs w:val="18"/>
              </w:rPr>
              <w:t xml:space="preserve">    и лесное хозяйство</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123,5</w:t>
            </w:r>
          </w:p>
        </w:tc>
        <w:tc>
          <w:tcPr>
            <w:tcW w:w="671"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120,8</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113,6</w:t>
            </w:r>
          </w:p>
        </w:tc>
        <w:tc>
          <w:tcPr>
            <w:tcW w:w="671" w:type="pct"/>
            <w:tcBorders>
              <w:top w:val="nil"/>
              <w:left w:val="nil"/>
              <w:bottom w:val="nil"/>
              <w:right w:val="double" w:sz="4" w:space="0" w:color="C0504D"/>
            </w:tcBorders>
            <w:vAlign w:val="bottom"/>
          </w:tcPr>
          <w:p w:rsidR="00187FC2" w:rsidRPr="0041516E" w:rsidRDefault="00A865B9" w:rsidP="00F27D2C">
            <w:pPr>
              <w:spacing w:line="220" w:lineRule="exact"/>
              <w:jc w:val="right"/>
              <w:rPr>
                <w:sz w:val="18"/>
                <w:szCs w:val="18"/>
              </w:rPr>
            </w:pPr>
            <w:r>
              <w:rPr>
                <w:sz w:val="18"/>
                <w:szCs w:val="18"/>
              </w:rPr>
              <w:t>112,4</w:t>
            </w:r>
          </w:p>
        </w:tc>
      </w:tr>
      <w:tr w:rsidR="00187FC2" w:rsidTr="00AD0C71">
        <w:trPr>
          <w:cantSplit/>
        </w:trPr>
        <w:tc>
          <w:tcPr>
            <w:tcW w:w="2318" w:type="pct"/>
            <w:tcBorders>
              <w:top w:val="nil"/>
              <w:left w:val="double" w:sz="4" w:space="0" w:color="C0504D"/>
              <w:bottom w:val="nil"/>
              <w:right w:val="nil"/>
            </w:tcBorders>
            <w:vAlign w:val="bottom"/>
          </w:tcPr>
          <w:p w:rsidR="00187FC2" w:rsidRPr="001B5097" w:rsidRDefault="00187FC2" w:rsidP="00153676">
            <w:pPr>
              <w:pStyle w:val="10"/>
              <w:widowControl/>
              <w:spacing w:line="200" w:lineRule="exact"/>
              <w:ind w:left="142" w:hanging="142"/>
              <w:rPr>
                <w:sz w:val="18"/>
                <w:szCs w:val="18"/>
              </w:rPr>
            </w:pPr>
            <w:r w:rsidRPr="001B5097">
              <w:rPr>
                <w:sz w:val="18"/>
                <w:szCs w:val="18"/>
              </w:rPr>
              <w:t xml:space="preserve">   рыболовство, рыбоводство</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1,3</w:t>
            </w:r>
          </w:p>
        </w:tc>
        <w:tc>
          <w:tcPr>
            <w:tcW w:w="671"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1,2</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1,5</w:t>
            </w:r>
          </w:p>
        </w:tc>
        <w:tc>
          <w:tcPr>
            <w:tcW w:w="671" w:type="pct"/>
            <w:tcBorders>
              <w:top w:val="nil"/>
              <w:left w:val="nil"/>
              <w:bottom w:val="nil"/>
              <w:right w:val="double" w:sz="4" w:space="0" w:color="C0504D"/>
            </w:tcBorders>
            <w:vAlign w:val="bottom"/>
          </w:tcPr>
          <w:p w:rsidR="00187FC2" w:rsidRPr="0041516E" w:rsidRDefault="00A865B9" w:rsidP="00F27D2C">
            <w:pPr>
              <w:spacing w:line="220" w:lineRule="exact"/>
              <w:jc w:val="right"/>
              <w:rPr>
                <w:sz w:val="18"/>
                <w:szCs w:val="18"/>
              </w:rPr>
            </w:pPr>
            <w:r>
              <w:rPr>
                <w:sz w:val="18"/>
                <w:szCs w:val="18"/>
              </w:rPr>
              <w:t>1,7</w:t>
            </w:r>
          </w:p>
        </w:tc>
      </w:tr>
      <w:tr w:rsidR="00187FC2" w:rsidTr="00AD0C71">
        <w:trPr>
          <w:cantSplit/>
        </w:trPr>
        <w:tc>
          <w:tcPr>
            <w:tcW w:w="2318" w:type="pct"/>
            <w:tcBorders>
              <w:top w:val="nil"/>
              <w:left w:val="double" w:sz="4" w:space="0" w:color="C0504D"/>
              <w:bottom w:val="nil"/>
              <w:right w:val="nil"/>
            </w:tcBorders>
            <w:vAlign w:val="bottom"/>
          </w:tcPr>
          <w:p w:rsidR="00187FC2" w:rsidRPr="001B5097" w:rsidRDefault="00187FC2" w:rsidP="00153676">
            <w:pPr>
              <w:pStyle w:val="10"/>
              <w:widowControl/>
              <w:spacing w:line="200" w:lineRule="exact"/>
              <w:ind w:left="142" w:hanging="142"/>
              <w:rPr>
                <w:sz w:val="18"/>
                <w:szCs w:val="18"/>
              </w:rPr>
            </w:pPr>
            <w:r w:rsidRPr="001B5097">
              <w:rPr>
                <w:sz w:val="18"/>
                <w:szCs w:val="18"/>
              </w:rPr>
              <w:t xml:space="preserve">   добыча полезных ископаемых</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31,4</w:t>
            </w:r>
          </w:p>
        </w:tc>
        <w:tc>
          <w:tcPr>
            <w:tcW w:w="671"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31,8</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30,9</w:t>
            </w:r>
          </w:p>
        </w:tc>
        <w:tc>
          <w:tcPr>
            <w:tcW w:w="671" w:type="pct"/>
            <w:tcBorders>
              <w:top w:val="nil"/>
              <w:left w:val="nil"/>
              <w:bottom w:val="nil"/>
              <w:right w:val="double" w:sz="4" w:space="0" w:color="C0504D"/>
            </w:tcBorders>
            <w:vAlign w:val="bottom"/>
          </w:tcPr>
          <w:p w:rsidR="00187FC2" w:rsidRPr="0041516E" w:rsidRDefault="00A865B9" w:rsidP="00F27D2C">
            <w:pPr>
              <w:spacing w:line="220" w:lineRule="exact"/>
              <w:jc w:val="right"/>
              <w:rPr>
                <w:sz w:val="18"/>
                <w:szCs w:val="18"/>
              </w:rPr>
            </w:pPr>
            <w:r>
              <w:rPr>
                <w:sz w:val="18"/>
                <w:szCs w:val="18"/>
              </w:rPr>
              <w:t>25,2</w:t>
            </w:r>
          </w:p>
        </w:tc>
      </w:tr>
      <w:tr w:rsidR="00187FC2" w:rsidTr="00AD0C71">
        <w:trPr>
          <w:cantSplit/>
        </w:trPr>
        <w:tc>
          <w:tcPr>
            <w:tcW w:w="2318" w:type="pct"/>
            <w:tcBorders>
              <w:top w:val="nil"/>
              <w:left w:val="double" w:sz="4" w:space="0" w:color="C0504D"/>
              <w:bottom w:val="nil"/>
              <w:right w:val="nil"/>
            </w:tcBorders>
            <w:vAlign w:val="bottom"/>
          </w:tcPr>
          <w:p w:rsidR="00187FC2" w:rsidRPr="001B5097" w:rsidRDefault="00187FC2" w:rsidP="00153676">
            <w:pPr>
              <w:pStyle w:val="10"/>
              <w:widowControl/>
              <w:spacing w:line="200" w:lineRule="exact"/>
              <w:ind w:left="142" w:hanging="142"/>
              <w:rPr>
                <w:sz w:val="18"/>
                <w:szCs w:val="18"/>
              </w:rPr>
            </w:pPr>
            <w:r w:rsidRPr="001B5097">
              <w:rPr>
                <w:sz w:val="18"/>
                <w:szCs w:val="18"/>
              </w:rPr>
              <w:t xml:space="preserve">   обрабатывающие производства</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206,4</w:t>
            </w:r>
          </w:p>
        </w:tc>
        <w:tc>
          <w:tcPr>
            <w:tcW w:w="671"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198,7</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194,6</w:t>
            </w:r>
          </w:p>
        </w:tc>
        <w:tc>
          <w:tcPr>
            <w:tcW w:w="671" w:type="pct"/>
            <w:tcBorders>
              <w:top w:val="nil"/>
              <w:left w:val="nil"/>
              <w:bottom w:val="nil"/>
              <w:right w:val="double" w:sz="4" w:space="0" w:color="C0504D"/>
            </w:tcBorders>
            <w:vAlign w:val="bottom"/>
          </w:tcPr>
          <w:p w:rsidR="00187FC2" w:rsidRPr="0041516E" w:rsidRDefault="00A865B9" w:rsidP="00F27D2C">
            <w:pPr>
              <w:spacing w:line="220" w:lineRule="exact"/>
              <w:jc w:val="right"/>
              <w:rPr>
                <w:sz w:val="18"/>
                <w:szCs w:val="18"/>
              </w:rPr>
            </w:pPr>
            <w:r>
              <w:rPr>
                <w:sz w:val="18"/>
                <w:szCs w:val="18"/>
              </w:rPr>
              <w:t>187,1</w:t>
            </w:r>
          </w:p>
        </w:tc>
      </w:tr>
      <w:tr w:rsidR="00187FC2" w:rsidTr="00AD0C71">
        <w:trPr>
          <w:cantSplit/>
        </w:trPr>
        <w:tc>
          <w:tcPr>
            <w:tcW w:w="2318" w:type="pct"/>
            <w:tcBorders>
              <w:top w:val="nil"/>
              <w:left w:val="double" w:sz="4" w:space="0" w:color="C0504D"/>
              <w:bottom w:val="nil"/>
              <w:right w:val="nil"/>
            </w:tcBorders>
            <w:vAlign w:val="bottom"/>
          </w:tcPr>
          <w:p w:rsidR="00187FC2" w:rsidRPr="001B5097" w:rsidRDefault="00187FC2" w:rsidP="00153676">
            <w:pPr>
              <w:pStyle w:val="10"/>
              <w:widowControl/>
              <w:spacing w:line="200" w:lineRule="exact"/>
              <w:ind w:left="142" w:hanging="142"/>
              <w:rPr>
                <w:sz w:val="18"/>
                <w:szCs w:val="18"/>
              </w:rPr>
            </w:pPr>
            <w:r w:rsidRPr="001B5097">
              <w:rPr>
                <w:sz w:val="18"/>
                <w:szCs w:val="18"/>
              </w:rPr>
              <w:t xml:space="preserve">   производство и распределение </w:t>
            </w:r>
          </w:p>
          <w:p w:rsidR="00187FC2" w:rsidRPr="001B5097" w:rsidRDefault="00187FC2" w:rsidP="00153676">
            <w:pPr>
              <w:pStyle w:val="10"/>
              <w:widowControl/>
              <w:spacing w:line="200" w:lineRule="exact"/>
              <w:ind w:left="142" w:hanging="142"/>
              <w:rPr>
                <w:sz w:val="18"/>
                <w:szCs w:val="18"/>
              </w:rPr>
            </w:pPr>
            <w:r w:rsidRPr="001B5097">
              <w:rPr>
                <w:sz w:val="18"/>
                <w:szCs w:val="18"/>
              </w:rPr>
              <w:t xml:space="preserve">    </w:t>
            </w:r>
            <w:r>
              <w:rPr>
                <w:sz w:val="18"/>
                <w:szCs w:val="18"/>
              </w:rPr>
              <w:t xml:space="preserve"> </w:t>
            </w:r>
            <w:r w:rsidRPr="001B5097">
              <w:rPr>
                <w:sz w:val="18"/>
                <w:szCs w:val="18"/>
              </w:rPr>
              <w:t>электроэнергии, газа и воды</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52,8</w:t>
            </w:r>
          </w:p>
        </w:tc>
        <w:tc>
          <w:tcPr>
            <w:tcW w:w="671"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53,4</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53,6</w:t>
            </w:r>
          </w:p>
        </w:tc>
        <w:tc>
          <w:tcPr>
            <w:tcW w:w="671" w:type="pct"/>
            <w:tcBorders>
              <w:top w:val="nil"/>
              <w:left w:val="nil"/>
              <w:bottom w:val="nil"/>
              <w:right w:val="double" w:sz="4" w:space="0" w:color="C0504D"/>
            </w:tcBorders>
            <w:vAlign w:val="bottom"/>
          </w:tcPr>
          <w:p w:rsidR="00187FC2" w:rsidRPr="0041516E" w:rsidRDefault="00A865B9" w:rsidP="00F27D2C">
            <w:pPr>
              <w:spacing w:line="220" w:lineRule="exact"/>
              <w:jc w:val="right"/>
              <w:rPr>
                <w:sz w:val="18"/>
                <w:szCs w:val="18"/>
              </w:rPr>
            </w:pPr>
            <w:r>
              <w:rPr>
                <w:sz w:val="18"/>
                <w:szCs w:val="18"/>
              </w:rPr>
              <w:t>49,4</w:t>
            </w:r>
          </w:p>
        </w:tc>
      </w:tr>
      <w:tr w:rsidR="00187FC2" w:rsidTr="00AD0C71">
        <w:trPr>
          <w:cantSplit/>
        </w:trPr>
        <w:tc>
          <w:tcPr>
            <w:tcW w:w="2318" w:type="pct"/>
            <w:tcBorders>
              <w:top w:val="nil"/>
              <w:left w:val="double" w:sz="4" w:space="0" w:color="C0504D"/>
              <w:bottom w:val="nil"/>
              <w:right w:val="nil"/>
            </w:tcBorders>
            <w:vAlign w:val="bottom"/>
          </w:tcPr>
          <w:p w:rsidR="00187FC2" w:rsidRPr="001B5097" w:rsidRDefault="00187FC2" w:rsidP="00153676">
            <w:pPr>
              <w:pStyle w:val="10"/>
              <w:widowControl/>
              <w:spacing w:line="200" w:lineRule="exact"/>
              <w:ind w:left="142" w:hanging="142"/>
              <w:rPr>
                <w:sz w:val="18"/>
                <w:szCs w:val="18"/>
              </w:rPr>
            </w:pPr>
            <w:r w:rsidRPr="001B5097">
              <w:rPr>
                <w:sz w:val="18"/>
                <w:szCs w:val="18"/>
              </w:rPr>
              <w:t xml:space="preserve">   строительство</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102,1</w:t>
            </w:r>
          </w:p>
        </w:tc>
        <w:tc>
          <w:tcPr>
            <w:tcW w:w="671"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104,1</w:t>
            </w:r>
          </w:p>
        </w:tc>
        <w:tc>
          <w:tcPr>
            <w:tcW w:w="67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109,8</w:t>
            </w:r>
          </w:p>
        </w:tc>
        <w:tc>
          <w:tcPr>
            <w:tcW w:w="671" w:type="pct"/>
            <w:tcBorders>
              <w:top w:val="nil"/>
              <w:left w:val="nil"/>
              <w:bottom w:val="nil"/>
              <w:right w:val="double" w:sz="4" w:space="0" w:color="C0504D"/>
            </w:tcBorders>
            <w:vAlign w:val="bottom"/>
          </w:tcPr>
          <w:p w:rsidR="00187FC2" w:rsidRPr="0041516E" w:rsidRDefault="00A865B9" w:rsidP="00F27D2C">
            <w:pPr>
              <w:spacing w:line="220" w:lineRule="exact"/>
              <w:jc w:val="right"/>
              <w:rPr>
                <w:sz w:val="18"/>
                <w:szCs w:val="18"/>
              </w:rPr>
            </w:pPr>
            <w:r>
              <w:rPr>
                <w:sz w:val="18"/>
                <w:szCs w:val="18"/>
              </w:rPr>
              <w:t>106,3</w:t>
            </w:r>
          </w:p>
        </w:tc>
      </w:tr>
      <w:tr w:rsidR="00187FC2" w:rsidTr="00AD0C71">
        <w:trPr>
          <w:cantSplit/>
        </w:trPr>
        <w:tc>
          <w:tcPr>
            <w:tcW w:w="2318" w:type="pct"/>
            <w:tcBorders>
              <w:top w:val="nil"/>
              <w:left w:val="double" w:sz="4" w:space="0" w:color="C0504D"/>
              <w:bottom w:val="double" w:sz="4" w:space="0" w:color="C0504D"/>
              <w:right w:val="nil"/>
            </w:tcBorders>
            <w:vAlign w:val="bottom"/>
          </w:tcPr>
          <w:p w:rsidR="00187FC2" w:rsidRDefault="00187FC2" w:rsidP="008F3175">
            <w:pPr>
              <w:pStyle w:val="10"/>
              <w:widowControl/>
              <w:spacing w:line="200" w:lineRule="exact"/>
              <w:ind w:left="142" w:hanging="142"/>
              <w:rPr>
                <w:sz w:val="18"/>
                <w:szCs w:val="18"/>
              </w:rPr>
            </w:pPr>
            <w:r w:rsidRPr="001B5097">
              <w:rPr>
                <w:sz w:val="18"/>
                <w:szCs w:val="18"/>
              </w:rPr>
              <w:t xml:space="preserve">   оптовая и розничная торговля; </w:t>
            </w:r>
          </w:p>
          <w:p w:rsidR="00187FC2" w:rsidRPr="001B5097" w:rsidRDefault="00187FC2" w:rsidP="008F3175">
            <w:pPr>
              <w:pStyle w:val="10"/>
              <w:widowControl/>
              <w:spacing w:line="200" w:lineRule="exact"/>
              <w:ind w:left="142" w:hanging="142"/>
              <w:rPr>
                <w:sz w:val="18"/>
                <w:szCs w:val="18"/>
              </w:rPr>
            </w:pPr>
            <w:r>
              <w:rPr>
                <w:sz w:val="18"/>
                <w:szCs w:val="18"/>
              </w:rPr>
              <w:t xml:space="preserve">    </w:t>
            </w:r>
            <w:r w:rsidRPr="001B5097">
              <w:rPr>
                <w:sz w:val="18"/>
                <w:szCs w:val="18"/>
              </w:rPr>
              <w:t xml:space="preserve">ремонт автотранспортных средств, мотоциклов, бытовых изделий </w:t>
            </w:r>
            <w:r>
              <w:rPr>
                <w:sz w:val="18"/>
                <w:szCs w:val="18"/>
              </w:rPr>
              <w:t xml:space="preserve">                      </w:t>
            </w:r>
            <w:r w:rsidRPr="001B5097">
              <w:rPr>
                <w:sz w:val="18"/>
                <w:szCs w:val="18"/>
              </w:rPr>
              <w:t>и</w:t>
            </w:r>
            <w:r>
              <w:rPr>
                <w:sz w:val="18"/>
                <w:szCs w:val="18"/>
              </w:rPr>
              <w:t xml:space="preserve"> </w:t>
            </w:r>
            <w:r w:rsidRPr="001B5097">
              <w:rPr>
                <w:sz w:val="18"/>
                <w:szCs w:val="18"/>
              </w:rPr>
              <w:t>предметов личного пользования</w:t>
            </w:r>
          </w:p>
        </w:tc>
        <w:tc>
          <w:tcPr>
            <w:tcW w:w="670" w:type="pct"/>
            <w:tcBorders>
              <w:top w:val="nil"/>
              <w:left w:val="nil"/>
              <w:bottom w:val="double" w:sz="4" w:space="0" w:color="C0504D"/>
              <w:right w:val="nil"/>
            </w:tcBorders>
            <w:vAlign w:val="bottom"/>
          </w:tcPr>
          <w:p w:rsidR="00187FC2" w:rsidRPr="0041516E" w:rsidRDefault="00187FC2" w:rsidP="0041516E">
            <w:pPr>
              <w:spacing w:line="220" w:lineRule="exact"/>
              <w:jc w:val="right"/>
              <w:rPr>
                <w:sz w:val="18"/>
                <w:szCs w:val="18"/>
              </w:rPr>
            </w:pPr>
            <w:r w:rsidRPr="0041516E">
              <w:rPr>
                <w:sz w:val="18"/>
                <w:szCs w:val="18"/>
              </w:rPr>
              <w:t>231,7</w:t>
            </w:r>
          </w:p>
        </w:tc>
        <w:tc>
          <w:tcPr>
            <w:tcW w:w="671" w:type="pct"/>
            <w:tcBorders>
              <w:top w:val="nil"/>
              <w:left w:val="nil"/>
              <w:bottom w:val="double" w:sz="4" w:space="0" w:color="C0504D"/>
              <w:right w:val="nil"/>
            </w:tcBorders>
            <w:vAlign w:val="bottom"/>
          </w:tcPr>
          <w:p w:rsidR="00187FC2" w:rsidRPr="0041516E" w:rsidRDefault="00187FC2" w:rsidP="0041516E">
            <w:pPr>
              <w:spacing w:line="220" w:lineRule="exact"/>
              <w:jc w:val="right"/>
              <w:rPr>
                <w:sz w:val="18"/>
                <w:szCs w:val="18"/>
              </w:rPr>
            </w:pPr>
            <w:r w:rsidRPr="0041516E">
              <w:rPr>
                <w:sz w:val="18"/>
                <w:szCs w:val="18"/>
              </w:rPr>
              <w:t>236,6</w:t>
            </w:r>
          </w:p>
        </w:tc>
        <w:tc>
          <w:tcPr>
            <w:tcW w:w="670" w:type="pct"/>
            <w:tcBorders>
              <w:top w:val="nil"/>
              <w:left w:val="nil"/>
              <w:bottom w:val="double" w:sz="4" w:space="0" w:color="C0504D"/>
              <w:right w:val="nil"/>
            </w:tcBorders>
            <w:vAlign w:val="bottom"/>
          </w:tcPr>
          <w:p w:rsidR="00187FC2" w:rsidRPr="0041516E" w:rsidRDefault="00187FC2" w:rsidP="0041516E">
            <w:pPr>
              <w:spacing w:line="220" w:lineRule="exact"/>
              <w:jc w:val="right"/>
              <w:rPr>
                <w:sz w:val="18"/>
                <w:szCs w:val="18"/>
              </w:rPr>
            </w:pPr>
            <w:r w:rsidRPr="0041516E">
              <w:rPr>
                <w:sz w:val="18"/>
                <w:szCs w:val="18"/>
              </w:rPr>
              <w:t>238,7</w:t>
            </w:r>
          </w:p>
        </w:tc>
        <w:tc>
          <w:tcPr>
            <w:tcW w:w="671" w:type="pct"/>
            <w:tcBorders>
              <w:top w:val="nil"/>
              <w:left w:val="nil"/>
              <w:bottom w:val="double" w:sz="4" w:space="0" w:color="C0504D"/>
              <w:right w:val="double" w:sz="4" w:space="0" w:color="C0504D"/>
            </w:tcBorders>
            <w:vAlign w:val="bottom"/>
          </w:tcPr>
          <w:p w:rsidR="00187FC2" w:rsidRPr="0041516E" w:rsidRDefault="00A865B9" w:rsidP="00F27D2C">
            <w:pPr>
              <w:spacing w:line="220" w:lineRule="exact"/>
              <w:jc w:val="right"/>
              <w:rPr>
                <w:sz w:val="18"/>
                <w:szCs w:val="18"/>
              </w:rPr>
            </w:pPr>
            <w:r>
              <w:rPr>
                <w:sz w:val="18"/>
                <w:szCs w:val="18"/>
              </w:rPr>
              <w:t>241,3</w:t>
            </w:r>
          </w:p>
        </w:tc>
      </w:tr>
    </w:tbl>
    <w:p w:rsidR="002A6512" w:rsidRDefault="002A6512" w:rsidP="00BB155C">
      <w:pPr>
        <w:ind w:right="-142"/>
        <w:jc w:val="right"/>
      </w:pPr>
    </w:p>
    <w:p w:rsidR="00153676" w:rsidRDefault="00153676" w:rsidP="00BB155C">
      <w:pPr>
        <w:ind w:right="-142"/>
        <w:jc w:val="right"/>
      </w:pPr>
    </w:p>
    <w:p w:rsidR="00CD67CF" w:rsidRDefault="00CD67CF" w:rsidP="00BB155C">
      <w:pPr>
        <w:ind w:right="-142"/>
        <w:jc w:val="right"/>
      </w:pPr>
    </w:p>
    <w:p w:rsidR="003B4573" w:rsidRDefault="003B4573" w:rsidP="00A60A18">
      <w:pPr>
        <w:spacing w:after="60" w:line="180" w:lineRule="exact"/>
        <w:ind w:right="-142"/>
        <w:jc w:val="right"/>
        <w:rPr>
          <w:sz w:val="18"/>
          <w:szCs w:val="18"/>
        </w:rPr>
      </w:pPr>
      <w:bookmarkStart w:id="292" w:name="_Toc199752945"/>
      <w:bookmarkStart w:id="293" w:name="_Toc200449046"/>
    </w:p>
    <w:p w:rsidR="00DB10DC" w:rsidRDefault="00DB10DC" w:rsidP="00FC520C">
      <w:pPr>
        <w:spacing w:line="240" w:lineRule="exact"/>
        <w:jc w:val="right"/>
        <w:rPr>
          <w:sz w:val="18"/>
          <w:szCs w:val="18"/>
        </w:rPr>
      </w:pPr>
    </w:p>
    <w:p w:rsidR="004F49EE" w:rsidRDefault="004F49EE" w:rsidP="00FC520C">
      <w:pPr>
        <w:spacing w:line="240" w:lineRule="exact"/>
        <w:jc w:val="right"/>
        <w:rPr>
          <w:sz w:val="18"/>
          <w:szCs w:val="18"/>
        </w:rPr>
      </w:pPr>
    </w:p>
    <w:p w:rsidR="00CC1F7E" w:rsidRPr="00B47CCA" w:rsidRDefault="00CC1F7E" w:rsidP="00FC520C">
      <w:pPr>
        <w:spacing w:line="240" w:lineRule="exact"/>
        <w:jc w:val="right"/>
        <w:rPr>
          <w:sz w:val="18"/>
          <w:szCs w:val="18"/>
        </w:rPr>
      </w:pPr>
      <w:r w:rsidRPr="00B47CCA">
        <w:rPr>
          <w:sz w:val="18"/>
          <w:szCs w:val="18"/>
        </w:rPr>
        <w:t>окончание</w:t>
      </w:r>
    </w:p>
    <w:tbl>
      <w:tblPr>
        <w:tblW w:w="5000" w:type="pct"/>
        <w:tblBorders>
          <w:top w:val="double" w:sz="4" w:space="0" w:color="C0504D"/>
          <w:left w:val="double" w:sz="4" w:space="0" w:color="C0504D"/>
          <w:bottom w:val="double" w:sz="4" w:space="0" w:color="C0504D"/>
          <w:right w:val="double" w:sz="4" w:space="0" w:color="C0504D"/>
          <w:insideH w:val="double" w:sz="4" w:space="0" w:color="C0504D"/>
          <w:insideV w:val="double" w:sz="4" w:space="0" w:color="C0504D"/>
        </w:tblBorders>
        <w:tblCellMar>
          <w:left w:w="70" w:type="dxa"/>
          <w:right w:w="70" w:type="dxa"/>
        </w:tblCellMar>
        <w:tblLook w:val="0000"/>
      </w:tblPr>
      <w:tblGrid>
        <w:gridCol w:w="3331"/>
        <w:gridCol w:w="903"/>
        <w:gridCol w:w="903"/>
        <w:gridCol w:w="903"/>
        <w:gridCol w:w="904"/>
      </w:tblGrid>
      <w:tr w:rsidR="00187FC2" w:rsidRPr="00B47CCA" w:rsidTr="00531D41">
        <w:trPr>
          <w:cantSplit/>
        </w:trPr>
        <w:tc>
          <w:tcPr>
            <w:tcW w:w="2398" w:type="pct"/>
            <w:tcBorders>
              <w:bottom w:val="double" w:sz="4" w:space="0" w:color="C0504D"/>
            </w:tcBorders>
            <w:shd w:val="clear" w:color="auto" w:fill="F1D949"/>
            <w:vAlign w:val="center"/>
          </w:tcPr>
          <w:p w:rsidR="00187FC2" w:rsidRPr="009628B1" w:rsidRDefault="00187FC2" w:rsidP="0018729B">
            <w:pPr>
              <w:spacing w:before="40" w:after="40" w:line="180" w:lineRule="exact"/>
              <w:ind w:left="-108"/>
              <w:jc w:val="center"/>
              <w:rPr>
                <w:sz w:val="18"/>
                <w:szCs w:val="18"/>
              </w:rPr>
            </w:pPr>
          </w:p>
        </w:tc>
        <w:tc>
          <w:tcPr>
            <w:tcW w:w="650" w:type="pct"/>
            <w:tcBorders>
              <w:bottom w:val="double" w:sz="4" w:space="0" w:color="C0504D"/>
            </w:tcBorders>
            <w:shd w:val="clear" w:color="auto" w:fill="F1D949"/>
          </w:tcPr>
          <w:p w:rsidR="00187FC2" w:rsidRPr="009628B1" w:rsidRDefault="00187FC2" w:rsidP="000C1688">
            <w:pPr>
              <w:spacing w:before="40" w:after="40" w:line="180" w:lineRule="exact"/>
              <w:ind w:left="-108"/>
              <w:jc w:val="center"/>
              <w:rPr>
                <w:sz w:val="18"/>
                <w:szCs w:val="18"/>
              </w:rPr>
            </w:pPr>
            <w:r w:rsidRPr="009628B1">
              <w:rPr>
                <w:sz w:val="18"/>
                <w:szCs w:val="18"/>
              </w:rPr>
              <w:t>2010</w:t>
            </w:r>
          </w:p>
        </w:tc>
        <w:tc>
          <w:tcPr>
            <w:tcW w:w="650" w:type="pct"/>
            <w:tcBorders>
              <w:bottom w:val="double" w:sz="4" w:space="0" w:color="C0504D"/>
            </w:tcBorders>
            <w:shd w:val="clear" w:color="auto" w:fill="F1D949"/>
          </w:tcPr>
          <w:p w:rsidR="00187FC2" w:rsidRPr="009628B1" w:rsidRDefault="00187FC2" w:rsidP="000C1688">
            <w:pPr>
              <w:spacing w:before="40" w:after="40" w:line="180" w:lineRule="exact"/>
              <w:ind w:left="-108"/>
              <w:jc w:val="center"/>
              <w:rPr>
                <w:sz w:val="18"/>
                <w:szCs w:val="18"/>
              </w:rPr>
            </w:pPr>
            <w:r>
              <w:rPr>
                <w:sz w:val="18"/>
                <w:szCs w:val="18"/>
              </w:rPr>
              <w:t>2011</w:t>
            </w:r>
          </w:p>
        </w:tc>
        <w:tc>
          <w:tcPr>
            <w:tcW w:w="650" w:type="pct"/>
            <w:tcBorders>
              <w:bottom w:val="double" w:sz="4" w:space="0" w:color="C0504D"/>
            </w:tcBorders>
            <w:shd w:val="clear" w:color="auto" w:fill="F1D949"/>
          </w:tcPr>
          <w:p w:rsidR="00187FC2" w:rsidRPr="009628B1" w:rsidRDefault="00187FC2" w:rsidP="0018729B">
            <w:pPr>
              <w:spacing w:before="40" w:after="40" w:line="180" w:lineRule="exact"/>
              <w:ind w:left="-108"/>
              <w:jc w:val="center"/>
              <w:rPr>
                <w:sz w:val="18"/>
                <w:szCs w:val="18"/>
              </w:rPr>
            </w:pPr>
            <w:r>
              <w:rPr>
                <w:sz w:val="18"/>
                <w:szCs w:val="18"/>
              </w:rPr>
              <w:t>2012</w:t>
            </w:r>
          </w:p>
        </w:tc>
        <w:tc>
          <w:tcPr>
            <w:tcW w:w="651" w:type="pct"/>
            <w:tcBorders>
              <w:bottom w:val="double" w:sz="4" w:space="0" w:color="C0504D"/>
            </w:tcBorders>
            <w:shd w:val="clear" w:color="auto" w:fill="F1D949"/>
          </w:tcPr>
          <w:p w:rsidR="00187FC2" w:rsidRDefault="00187FC2" w:rsidP="0018729B">
            <w:pPr>
              <w:spacing w:before="40" w:after="40" w:line="180" w:lineRule="exact"/>
              <w:ind w:left="-108"/>
              <w:jc w:val="center"/>
              <w:rPr>
                <w:sz w:val="18"/>
                <w:szCs w:val="18"/>
              </w:rPr>
            </w:pPr>
            <w:r>
              <w:rPr>
                <w:sz w:val="18"/>
                <w:szCs w:val="18"/>
              </w:rPr>
              <w:t>2013</w:t>
            </w:r>
          </w:p>
        </w:tc>
      </w:tr>
      <w:tr w:rsidR="00187FC2" w:rsidRPr="00B47CCA" w:rsidTr="00531D41">
        <w:trPr>
          <w:cantSplit/>
        </w:trPr>
        <w:tc>
          <w:tcPr>
            <w:tcW w:w="2398" w:type="pct"/>
            <w:tcBorders>
              <w:bottom w:val="nil"/>
              <w:right w:val="nil"/>
            </w:tcBorders>
            <w:vAlign w:val="bottom"/>
          </w:tcPr>
          <w:p w:rsidR="00187FC2" w:rsidRPr="00B47CCA" w:rsidRDefault="00187FC2" w:rsidP="00153676">
            <w:pPr>
              <w:pStyle w:val="10"/>
              <w:widowControl/>
              <w:spacing w:line="200" w:lineRule="exact"/>
              <w:ind w:left="142" w:hanging="142"/>
              <w:rPr>
                <w:sz w:val="18"/>
                <w:szCs w:val="18"/>
              </w:rPr>
            </w:pPr>
            <w:r w:rsidRPr="00B47CCA">
              <w:rPr>
                <w:sz w:val="18"/>
                <w:szCs w:val="18"/>
              </w:rPr>
              <w:t xml:space="preserve">   гостиницы и рестораны</w:t>
            </w:r>
          </w:p>
        </w:tc>
        <w:tc>
          <w:tcPr>
            <w:tcW w:w="650" w:type="pct"/>
            <w:tcBorders>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22,0</w:t>
            </w:r>
          </w:p>
        </w:tc>
        <w:tc>
          <w:tcPr>
            <w:tcW w:w="650" w:type="pct"/>
            <w:tcBorders>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22,5</w:t>
            </w:r>
          </w:p>
        </w:tc>
        <w:tc>
          <w:tcPr>
            <w:tcW w:w="650" w:type="pct"/>
            <w:tcBorders>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25,2</w:t>
            </w:r>
          </w:p>
        </w:tc>
        <w:tc>
          <w:tcPr>
            <w:tcW w:w="651" w:type="pct"/>
            <w:tcBorders>
              <w:left w:val="nil"/>
              <w:bottom w:val="nil"/>
            </w:tcBorders>
            <w:vAlign w:val="bottom"/>
          </w:tcPr>
          <w:p w:rsidR="00187FC2" w:rsidRPr="0041516E" w:rsidRDefault="00A865B9" w:rsidP="00F27D2C">
            <w:pPr>
              <w:spacing w:line="220" w:lineRule="exact"/>
              <w:jc w:val="right"/>
              <w:rPr>
                <w:sz w:val="18"/>
                <w:szCs w:val="18"/>
              </w:rPr>
            </w:pPr>
            <w:r>
              <w:rPr>
                <w:sz w:val="18"/>
                <w:szCs w:val="18"/>
              </w:rPr>
              <w:t>25,1</w:t>
            </w:r>
          </w:p>
        </w:tc>
      </w:tr>
      <w:tr w:rsidR="00187FC2" w:rsidRPr="00B47CCA" w:rsidTr="00531D41">
        <w:trPr>
          <w:cantSplit/>
        </w:trPr>
        <w:tc>
          <w:tcPr>
            <w:tcW w:w="2398" w:type="pct"/>
            <w:tcBorders>
              <w:top w:val="nil"/>
              <w:bottom w:val="nil"/>
              <w:right w:val="nil"/>
            </w:tcBorders>
            <w:vAlign w:val="bottom"/>
          </w:tcPr>
          <w:p w:rsidR="00187FC2" w:rsidRPr="00B47CCA" w:rsidRDefault="00187FC2" w:rsidP="00153676">
            <w:pPr>
              <w:pStyle w:val="10"/>
              <w:widowControl/>
              <w:spacing w:line="200" w:lineRule="exact"/>
              <w:ind w:left="142" w:hanging="142"/>
              <w:rPr>
                <w:sz w:val="18"/>
                <w:szCs w:val="18"/>
              </w:rPr>
            </w:pPr>
            <w:r w:rsidRPr="00B47CCA">
              <w:rPr>
                <w:sz w:val="18"/>
                <w:szCs w:val="18"/>
              </w:rPr>
              <w:t xml:space="preserve">   транспорт и связь</w:t>
            </w:r>
          </w:p>
        </w:tc>
        <w:tc>
          <w:tcPr>
            <w:tcW w:w="65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139,8</w:t>
            </w:r>
          </w:p>
        </w:tc>
        <w:tc>
          <w:tcPr>
            <w:tcW w:w="65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140,2</w:t>
            </w:r>
          </w:p>
        </w:tc>
        <w:tc>
          <w:tcPr>
            <w:tcW w:w="65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139,9</w:t>
            </w:r>
          </w:p>
        </w:tc>
        <w:tc>
          <w:tcPr>
            <w:tcW w:w="651" w:type="pct"/>
            <w:tcBorders>
              <w:top w:val="nil"/>
              <w:left w:val="nil"/>
              <w:bottom w:val="nil"/>
            </w:tcBorders>
            <w:vAlign w:val="bottom"/>
          </w:tcPr>
          <w:p w:rsidR="00187FC2" w:rsidRPr="0041516E" w:rsidRDefault="00A865B9" w:rsidP="00F27D2C">
            <w:pPr>
              <w:spacing w:line="220" w:lineRule="exact"/>
              <w:jc w:val="right"/>
              <w:rPr>
                <w:sz w:val="18"/>
                <w:szCs w:val="18"/>
              </w:rPr>
            </w:pPr>
            <w:r>
              <w:rPr>
                <w:sz w:val="18"/>
                <w:szCs w:val="18"/>
              </w:rPr>
              <w:t>141,4</w:t>
            </w:r>
          </w:p>
        </w:tc>
      </w:tr>
      <w:tr w:rsidR="00187FC2" w:rsidRPr="00B47CCA" w:rsidTr="00531D41">
        <w:trPr>
          <w:cantSplit/>
        </w:trPr>
        <w:tc>
          <w:tcPr>
            <w:tcW w:w="2398" w:type="pct"/>
            <w:tcBorders>
              <w:top w:val="nil"/>
              <w:bottom w:val="nil"/>
              <w:right w:val="nil"/>
            </w:tcBorders>
            <w:vAlign w:val="bottom"/>
          </w:tcPr>
          <w:p w:rsidR="00187FC2" w:rsidRPr="00B47CCA" w:rsidRDefault="00187FC2" w:rsidP="00153676">
            <w:pPr>
              <w:pStyle w:val="10"/>
              <w:widowControl/>
              <w:spacing w:line="200" w:lineRule="exact"/>
              <w:ind w:left="142" w:hanging="142"/>
              <w:rPr>
                <w:sz w:val="18"/>
                <w:szCs w:val="18"/>
              </w:rPr>
            </w:pPr>
            <w:r w:rsidRPr="00B47CCA">
              <w:rPr>
                <w:sz w:val="18"/>
                <w:szCs w:val="18"/>
              </w:rPr>
              <w:t xml:space="preserve">   финансовая деятельность</w:t>
            </w:r>
          </w:p>
        </w:tc>
        <w:tc>
          <w:tcPr>
            <w:tcW w:w="65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17,6</w:t>
            </w:r>
          </w:p>
        </w:tc>
        <w:tc>
          <w:tcPr>
            <w:tcW w:w="65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17,5</w:t>
            </w:r>
          </w:p>
        </w:tc>
        <w:tc>
          <w:tcPr>
            <w:tcW w:w="650" w:type="pct"/>
            <w:tcBorders>
              <w:top w:val="nil"/>
              <w:left w:val="nil"/>
              <w:bottom w:val="nil"/>
              <w:right w:val="nil"/>
            </w:tcBorders>
            <w:vAlign w:val="bottom"/>
          </w:tcPr>
          <w:p w:rsidR="00187FC2" w:rsidRPr="0041516E" w:rsidRDefault="00187FC2" w:rsidP="0041516E">
            <w:pPr>
              <w:spacing w:line="220" w:lineRule="exact"/>
              <w:jc w:val="right"/>
              <w:rPr>
                <w:sz w:val="18"/>
                <w:szCs w:val="18"/>
              </w:rPr>
            </w:pPr>
            <w:r w:rsidRPr="0041516E">
              <w:rPr>
                <w:sz w:val="18"/>
                <w:szCs w:val="18"/>
              </w:rPr>
              <w:t>18,4</w:t>
            </w:r>
          </w:p>
        </w:tc>
        <w:tc>
          <w:tcPr>
            <w:tcW w:w="651" w:type="pct"/>
            <w:tcBorders>
              <w:top w:val="nil"/>
              <w:left w:val="nil"/>
              <w:bottom w:val="nil"/>
            </w:tcBorders>
            <w:vAlign w:val="bottom"/>
          </w:tcPr>
          <w:p w:rsidR="00187FC2" w:rsidRPr="0041516E" w:rsidRDefault="00A865B9" w:rsidP="00F27D2C">
            <w:pPr>
              <w:spacing w:line="220" w:lineRule="exact"/>
              <w:jc w:val="right"/>
              <w:rPr>
                <w:sz w:val="18"/>
                <w:szCs w:val="18"/>
              </w:rPr>
            </w:pPr>
            <w:r>
              <w:rPr>
                <w:sz w:val="18"/>
                <w:szCs w:val="18"/>
              </w:rPr>
              <w:t>20,4</w:t>
            </w:r>
          </w:p>
        </w:tc>
      </w:tr>
      <w:tr w:rsidR="00187FC2" w:rsidRPr="00B47CCA" w:rsidTr="00531D41">
        <w:trPr>
          <w:cantSplit/>
        </w:trPr>
        <w:tc>
          <w:tcPr>
            <w:tcW w:w="2398" w:type="pct"/>
            <w:tcBorders>
              <w:top w:val="nil"/>
              <w:bottom w:val="nil"/>
              <w:right w:val="nil"/>
            </w:tcBorders>
            <w:vAlign w:val="bottom"/>
          </w:tcPr>
          <w:p w:rsidR="00187FC2" w:rsidRPr="00B47CCA" w:rsidRDefault="00187FC2" w:rsidP="00153676">
            <w:pPr>
              <w:pStyle w:val="10"/>
              <w:widowControl/>
              <w:spacing w:line="200" w:lineRule="exact"/>
              <w:ind w:left="142" w:right="-68" w:hanging="142"/>
              <w:rPr>
                <w:sz w:val="18"/>
                <w:szCs w:val="18"/>
              </w:rPr>
            </w:pPr>
            <w:r w:rsidRPr="00B47CCA">
              <w:rPr>
                <w:sz w:val="18"/>
                <w:szCs w:val="18"/>
              </w:rPr>
              <w:t xml:space="preserve">   оп</w:t>
            </w:r>
            <w:r w:rsidR="00531D41">
              <w:rPr>
                <w:sz w:val="18"/>
                <w:szCs w:val="18"/>
              </w:rPr>
              <w:t>ерации с недвижимым имуществом,</w:t>
            </w:r>
            <w:r w:rsidR="00531D41">
              <w:rPr>
                <w:sz w:val="18"/>
                <w:szCs w:val="18"/>
              </w:rPr>
              <w:br/>
              <w:t xml:space="preserve">  </w:t>
            </w:r>
            <w:r w:rsidRPr="00B47CCA">
              <w:rPr>
                <w:sz w:val="18"/>
                <w:szCs w:val="18"/>
              </w:rPr>
              <w:t>аренда и предоставление услуг</w:t>
            </w:r>
          </w:p>
        </w:tc>
        <w:tc>
          <w:tcPr>
            <w:tcW w:w="650" w:type="pct"/>
            <w:tcBorders>
              <w:top w:val="nil"/>
              <w:left w:val="nil"/>
              <w:bottom w:val="nil"/>
              <w:right w:val="nil"/>
            </w:tcBorders>
            <w:vAlign w:val="bottom"/>
          </w:tcPr>
          <w:p w:rsidR="00187FC2" w:rsidRPr="0041516E" w:rsidRDefault="00187FC2" w:rsidP="00CC686A">
            <w:pPr>
              <w:pStyle w:val="af1"/>
              <w:spacing w:line="260" w:lineRule="exact"/>
              <w:jc w:val="right"/>
              <w:rPr>
                <w:b w:val="0"/>
                <w:bCs w:val="0"/>
                <w:sz w:val="18"/>
                <w:szCs w:val="18"/>
              </w:rPr>
            </w:pPr>
            <w:r w:rsidRPr="0041516E">
              <w:rPr>
                <w:b w:val="0"/>
                <w:bCs w:val="0"/>
                <w:sz w:val="18"/>
                <w:szCs w:val="18"/>
              </w:rPr>
              <w:t>108,5</w:t>
            </w:r>
          </w:p>
        </w:tc>
        <w:tc>
          <w:tcPr>
            <w:tcW w:w="650" w:type="pct"/>
            <w:tcBorders>
              <w:top w:val="nil"/>
              <w:left w:val="nil"/>
              <w:bottom w:val="nil"/>
              <w:right w:val="nil"/>
            </w:tcBorders>
            <w:vAlign w:val="bottom"/>
          </w:tcPr>
          <w:p w:rsidR="00187FC2" w:rsidRPr="0041516E" w:rsidRDefault="00187FC2" w:rsidP="00CC686A">
            <w:pPr>
              <w:pStyle w:val="af1"/>
              <w:spacing w:line="260" w:lineRule="exact"/>
              <w:jc w:val="right"/>
              <w:rPr>
                <w:b w:val="0"/>
                <w:bCs w:val="0"/>
                <w:sz w:val="18"/>
                <w:szCs w:val="18"/>
              </w:rPr>
            </w:pPr>
            <w:r w:rsidRPr="0041516E">
              <w:rPr>
                <w:b w:val="0"/>
                <w:bCs w:val="0"/>
                <w:sz w:val="18"/>
                <w:szCs w:val="18"/>
              </w:rPr>
              <w:t>113,3</w:t>
            </w:r>
          </w:p>
        </w:tc>
        <w:tc>
          <w:tcPr>
            <w:tcW w:w="650" w:type="pct"/>
            <w:tcBorders>
              <w:top w:val="nil"/>
              <w:left w:val="nil"/>
              <w:bottom w:val="nil"/>
              <w:right w:val="nil"/>
            </w:tcBorders>
            <w:vAlign w:val="bottom"/>
          </w:tcPr>
          <w:p w:rsidR="00187FC2" w:rsidRPr="0041516E" w:rsidRDefault="00187FC2" w:rsidP="00CC686A">
            <w:pPr>
              <w:pStyle w:val="af1"/>
              <w:spacing w:line="260" w:lineRule="exact"/>
              <w:jc w:val="right"/>
              <w:rPr>
                <w:b w:val="0"/>
                <w:bCs w:val="0"/>
                <w:sz w:val="18"/>
                <w:szCs w:val="18"/>
              </w:rPr>
            </w:pPr>
            <w:r w:rsidRPr="0041516E">
              <w:rPr>
                <w:b w:val="0"/>
                <w:bCs w:val="0"/>
                <w:sz w:val="18"/>
                <w:szCs w:val="18"/>
              </w:rPr>
              <w:t>118,8</w:t>
            </w:r>
          </w:p>
        </w:tc>
        <w:tc>
          <w:tcPr>
            <w:tcW w:w="651" w:type="pct"/>
            <w:tcBorders>
              <w:top w:val="nil"/>
              <w:left w:val="nil"/>
              <w:bottom w:val="nil"/>
            </w:tcBorders>
            <w:vAlign w:val="bottom"/>
          </w:tcPr>
          <w:p w:rsidR="00187FC2" w:rsidRPr="0041516E" w:rsidRDefault="00A865B9" w:rsidP="00F27D2C">
            <w:pPr>
              <w:pStyle w:val="af1"/>
              <w:spacing w:line="260" w:lineRule="exact"/>
              <w:jc w:val="right"/>
              <w:rPr>
                <w:b w:val="0"/>
                <w:bCs w:val="0"/>
                <w:sz w:val="18"/>
                <w:szCs w:val="18"/>
              </w:rPr>
            </w:pPr>
            <w:r>
              <w:rPr>
                <w:b w:val="0"/>
                <w:bCs w:val="0"/>
                <w:sz w:val="18"/>
                <w:szCs w:val="18"/>
              </w:rPr>
              <w:t>122,3</w:t>
            </w:r>
          </w:p>
        </w:tc>
      </w:tr>
      <w:tr w:rsidR="00187FC2" w:rsidRPr="00B47CCA" w:rsidTr="00531D41">
        <w:trPr>
          <w:cantSplit/>
        </w:trPr>
        <w:tc>
          <w:tcPr>
            <w:tcW w:w="2398" w:type="pct"/>
            <w:tcBorders>
              <w:top w:val="nil"/>
              <w:bottom w:val="nil"/>
              <w:right w:val="nil"/>
            </w:tcBorders>
            <w:vAlign w:val="bottom"/>
          </w:tcPr>
          <w:p w:rsidR="00187FC2" w:rsidRDefault="00187FC2" w:rsidP="00153676">
            <w:pPr>
              <w:pStyle w:val="10"/>
              <w:widowControl/>
              <w:spacing w:line="200" w:lineRule="exact"/>
              <w:ind w:left="142" w:right="-68" w:hanging="142"/>
              <w:rPr>
                <w:sz w:val="18"/>
                <w:szCs w:val="18"/>
              </w:rPr>
            </w:pPr>
            <w:r w:rsidRPr="00B47CCA">
              <w:rPr>
                <w:sz w:val="18"/>
                <w:szCs w:val="18"/>
              </w:rPr>
              <w:t xml:space="preserve">   государственное управление </w:t>
            </w:r>
            <w:r>
              <w:rPr>
                <w:sz w:val="18"/>
                <w:szCs w:val="18"/>
              </w:rPr>
              <w:br/>
            </w:r>
            <w:r w:rsidR="00531D41">
              <w:rPr>
                <w:sz w:val="18"/>
                <w:szCs w:val="18"/>
              </w:rPr>
              <w:t xml:space="preserve"> </w:t>
            </w:r>
            <w:r>
              <w:rPr>
                <w:sz w:val="18"/>
                <w:szCs w:val="18"/>
              </w:rPr>
              <w:t xml:space="preserve"> </w:t>
            </w:r>
            <w:r w:rsidRPr="00B47CCA">
              <w:rPr>
                <w:sz w:val="18"/>
                <w:szCs w:val="18"/>
              </w:rPr>
              <w:t xml:space="preserve">и обеспечение военной безопасности; </w:t>
            </w:r>
          </w:p>
          <w:p w:rsidR="00187FC2" w:rsidRPr="00B47CCA" w:rsidRDefault="00187FC2" w:rsidP="00153676">
            <w:pPr>
              <w:pStyle w:val="10"/>
              <w:widowControl/>
              <w:spacing w:line="200" w:lineRule="exact"/>
              <w:ind w:left="142" w:right="-68" w:hanging="142"/>
              <w:rPr>
                <w:sz w:val="18"/>
                <w:szCs w:val="18"/>
              </w:rPr>
            </w:pPr>
            <w:r>
              <w:rPr>
                <w:sz w:val="18"/>
                <w:szCs w:val="18"/>
              </w:rPr>
              <w:t xml:space="preserve">  </w:t>
            </w:r>
            <w:r w:rsidR="00531D41">
              <w:rPr>
                <w:sz w:val="18"/>
                <w:szCs w:val="18"/>
              </w:rPr>
              <w:t xml:space="preserve"> </w:t>
            </w:r>
            <w:r>
              <w:rPr>
                <w:sz w:val="18"/>
                <w:szCs w:val="18"/>
              </w:rPr>
              <w:t xml:space="preserve">  </w:t>
            </w:r>
            <w:r w:rsidRPr="00B47CCA">
              <w:rPr>
                <w:sz w:val="18"/>
                <w:szCs w:val="18"/>
              </w:rPr>
              <w:t>социальное страхование</w:t>
            </w:r>
          </w:p>
        </w:tc>
        <w:tc>
          <w:tcPr>
            <w:tcW w:w="650" w:type="pct"/>
            <w:tcBorders>
              <w:top w:val="nil"/>
              <w:left w:val="nil"/>
              <w:bottom w:val="nil"/>
              <w:right w:val="nil"/>
            </w:tcBorders>
            <w:vAlign w:val="bottom"/>
          </w:tcPr>
          <w:p w:rsidR="00187FC2" w:rsidRPr="0041516E" w:rsidRDefault="00187FC2" w:rsidP="0041516E">
            <w:pPr>
              <w:pStyle w:val="af1"/>
              <w:spacing w:line="220" w:lineRule="exact"/>
              <w:jc w:val="right"/>
              <w:rPr>
                <w:b w:val="0"/>
                <w:bCs w:val="0"/>
                <w:sz w:val="18"/>
                <w:szCs w:val="18"/>
              </w:rPr>
            </w:pPr>
            <w:r w:rsidRPr="0041516E">
              <w:rPr>
                <w:b w:val="0"/>
                <w:bCs w:val="0"/>
                <w:sz w:val="18"/>
                <w:szCs w:val="18"/>
              </w:rPr>
              <w:t>107,2</w:t>
            </w:r>
          </w:p>
        </w:tc>
        <w:tc>
          <w:tcPr>
            <w:tcW w:w="650" w:type="pct"/>
            <w:tcBorders>
              <w:top w:val="nil"/>
              <w:left w:val="nil"/>
              <w:bottom w:val="nil"/>
              <w:right w:val="nil"/>
            </w:tcBorders>
            <w:vAlign w:val="bottom"/>
          </w:tcPr>
          <w:p w:rsidR="00187FC2" w:rsidRPr="0041516E" w:rsidRDefault="00187FC2" w:rsidP="0041516E">
            <w:pPr>
              <w:pStyle w:val="af1"/>
              <w:spacing w:line="220" w:lineRule="exact"/>
              <w:jc w:val="right"/>
              <w:rPr>
                <w:b w:val="0"/>
                <w:bCs w:val="0"/>
                <w:sz w:val="18"/>
                <w:szCs w:val="18"/>
              </w:rPr>
            </w:pPr>
            <w:r w:rsidRPr="0041516E">
              <w:rPr>
                <w:b w:val="0"/>
                <w:bCs w:val="0"/>
                <w:sz w:val="18"/>
                <w:szCs w:val="18"/>
              </w:rPr>
              <w:t>102,8</w:t>
            </w:r>
          </w:p>
        </w:tc>
        <w:tc>
          <w:tcPr>
            <w:tcW w:w="650" w:type="pct"/>
            <w:tcBorders>
              <w:top w:val="nil"/>
              <w:left w:val="nil"/>
              <w:bottom w:val="nil"/>
              <w:right w:val="nil"/>
            </w:tcBorders>
            <w:vAlign w:val="bottom"/>
          </w:tcPr>
          <w:p w:rsidR="00187FC2" w:rsidRPr="0041516E" w:rsidRDefault="00187FC2" w:rsidP="0041516E">
            <w:pPr>
              <w:pStyle w:val="af1"/>
              <w:spacing w:line="220" w:lineRule="exact"/>
              <w:jc w:val="right"/>
              <w:rPr>
                <w:b w:val="0"/>
                <w:bCs w:val="0"/>
                <w:sz w:val="18"/>
                <w:szCs w:val="18"/>
              </w:rPr>
            </w:pPr>
            <w:r w:rsidRPr="0041516E">
              <w:rPr>
                <w:b w:val="0"/>
                <w:bCs w:val="0"/>
                <w:sz w:val="18"/>
                <w:szCs w:val="18"/>
              </w:rPr>
              <w:t>101,4</w:t>
            </w:r>
          </w:p>
        </w:tc>
        <w:tc>
          <w:tcPr>
            <w:tcW w:w="651" w:type="pct"/>
            <w:tcBorders>
              <w:top w:val="nil"/>
              <w:left w:val="nil"/>
              <w:bottom w:val="nil"/>
            </w:tcBorders>
            <w:vAlign w:val="bottom"/>
          </w:tcPr>
          <w:p w:rsidR="00187FC2" w:rsidRPr="0041516E" w:rsidRDefault="00A865B9" w:rsidP="00F27D2C">
            <w:pPr>
              <w:pStyle w:val="af1"/>
              <w:spacing w:line="220" w:lineRule="exact"/>
              <w:jc w:val="right"/>
              <w:rPr>
                <w:b w:val="0"/>
                <w:bCs w:val="0"/>
                <w:sz w:val="18"/>
                <w:szCs w:val="18"/>
              </w:rPr>
            </w:pPr>
            <w:r>
              <w:rPr>
                <w:b w:val="0"/>
                <w:bCs w:val="0"/>
                <w:sz w:val="18"/>
                <w:szCs w:val="18"/>
              </w:rPr>
              <w:t>100,3</w:t>
            </w:r>
          </w:p>
        </w:tc>
      </w:tr>
      <w:tr w:rsidR="00187FC2" w:rsidRPr="00B47CCA" w:rsidTr="00531D41">
        <w:trPr>
          <w:cantSplit/>
        </w:trPr>
        <w:tc>
          <w:tcPr>
            <w:tcW w:w="2398" w:type="pct"/>
            <w:tcBorders>
              <w:top w:val="nil"/>
              <w:bottom w:val="nil"/>
              <w:right w:val="nil"/>
            </w:tcBorders>
            <w:vAlign w:val="bottom"/>
          </w:tcPr>
          <w:p w:rsidR="00187FC2" w:rsidRPr="00B47CCA" w:rsidRDefault="00187FC2" w:rsidP="00153676">
            <w:pPr>
              <w:pStyle w:val="10"/>
              <w:widowControl/>
              <w:spacing w:line="200" w:lineRule="exact"/>
              <w:ind w:left="142" w:hanging="142"/>
              <w:rPr>
                <w:sz w:val="18"/>
                <w:szCs w:val="18"/>
              </w:rPr>
            </w:pPr>
            <w:r w:rsidRPr="00B47CCA">
              <w:rPr>
                <w:sz w:val="18"/>
                <w:szCs w:val="18"/>
              </w:rPr>
              <w:t xml:space="preserve">   образование</w:t>
            </w:r>
          </w:p>
        </w:tc>
        <w:tc>
          <w:tcPr>
            <w:tcW w:w="650" w:type="pct"/>
            <w:tcBorders>
              <w:top w:val="nil"/>
              <w:left w:val="nil"/>
              <w:bottom w:val="nil"/>
              <w:right w:val="nil"/>
            </w:tcBorders>
            <w:vAlign w:val="bottom"/>
          </w:tcPr>
          <w:p w:rsidR="00187FC2" w:rsidRPr="0041516E" w:rsidRDefault="00187FC2" w:rsidP="0041516E">
            <w:pPr>
              <w:pStyle w:val="af1"/>
              <w:spacing w:line="220" w:lineRule="exact"/>
              <w:jc w:val="right"/>
              <w:rPr>
                <w:b w:val="0"/>
                <w:bCs w:val="0"/>
                <w:sz w:val="18"/>
                <w:szCs w:val="18"/>
              </w:rPr>
            </w:pPr>
            <w:r w:rsidRPr="0041516E">
              <w:rPr>
                <w:b w:val="0"/>
                <w:bCs w:val="0"/>
                <w:sz w:val="18"/>
                <w:szCs w:val="18"/>
              </w:rPr>
              <w:t>131,5</w:t>
            </w:r>
          </w:p>
        </w:tc>
        <w:tc>
          <w:tcPr>
            <w:tcW w:w="650" w:type="pct"/>
            <w:tcBorders>
              <w:top w:val="nil"/>
              <w:left w:val="nil"/>
              <w:bottom w:val="nil"/>
              <w:right w:val="nil"/>
            </w:tcBorders>
            <w:vAlign w:val="bottom"/>
          </w:tcPr>
          <w:p w:rsidR="00187FC2" w:rsidRPr="0041516E" w:rsidRDefault="00187FC2" w:rsidP="0041516E">
            <w:pPr>
              <w:pStyle w:val="af1"/>
              <w:spacing w:line="220" w:lineRule="exact"/>
              <w:jc w:val="right"/>
              <w:rPr>
                <w:b w:val="0"/>
                <w:bCs w:val="0"/>
                <w:sz w:val="18"/>
                <w:szCs w:val="18"/>
              </w:rPr>
            </w:pPr>
            <w:r w:rsidRPr="0041516E">
              <w:rPr>
                <w:b w:val="0"/>
                <w:bCs w:val="0"/>
                <w:sz w:val="18"/>
                <w:szCs w:val="18"/>
              </w:rPr>
              <w:t>130,2</w:t>
            </w:r>
          </w:p>
        </w:tc>
        <w:tc>
          <w:tcPr>
            <w:tcW w:w="650" w:type="pct"/>
            <w:tcBorders>
              <w:top w:val="nil"/>
              <w:left w:val="nil"/>
              <w:bottom w:val="nil"/>
              <w:right w:val="nil"/>
            </w:tcBorders>
            <w:vAlign w:val="bottom"/>
          </w:tcPr>
          <w:p w:rsidR="00187FC2" w:rsidRPr="0041516E" w:rsidRDefault="00187FC2" w:rsidP="0041516E">
            <w:pPr>
              <w:pStyle w:val="af1"/>
              <w:spacing w:line="220" w:lineRule="exact"/>
              <w:jc w:val="right"/>
              <w:rPr>
                <w:b w:val="0"/>
                <w:bCs w:val="0"/>
                <w:sz w:val="18"/>
                <w:szCs w:val="18"/>
              </w:rPr>
            </w:pPr>
            <w:r w:rsidRPr="0041516E">
              <w:rPr>
                <w:b w:val="0"/>
                <w:bCs w:val="0"/>
                <w:sz w:val="18"/>
                <w:szCs w:val="18"/>
              </w:rPr>
              <w:t>129,3</w:t>
            </w:r>
          </w:p>
        </w:tc>
        <w:tc>
          <w:tcPr>
            <w:tcW w:w="651" w:type="pct"/>
            <w:tcBorders>
              <w:top w:val="nil"/>
              <w:left w:val="nil"/>
              <w:bottom w:val="nil"/>
            </w:tcBorders>
            <w:vAlign w:val="bottom"/>
          </w:tcPr>
          <w:p w:rsidR="00187FC2" w:rsidRPr="0041516E" w:rsidRDefault="00A865B9" w:rsidP="00F27D2C">
            <w:pPr>
              <w:pStyle w:val="af1"/>
              <w:spacing w:line="220" w:lineRule="exact"/>
              <w:jc w:val="right"/>
              <w:rPr>
                <w:b w:val="0"/>
                <w:bCs w:val="0"/>
                <w:sz w:val="18"/>
                <w:szCs w:val="18"/>
              </w:rPr>
            </w:pPr>
            <w:r>
              <w:rPr>
                <w:b w:val="0"/>
                <w:bCs w:val="0"/>
                <w:sz w:val="18"/>
                <w:szCs w:val="18"/>
              </w:rPr>
              <w:t>127,6</w:t>
            </w:r>
          </w:p>
        </w:tc>
      </w:tr>
      <w:tr w:rsidR="00187FC2" w:rsidRPr="00B47CCA" w:rsidTr="00531D41">
        <w:trPr>
          <w:cantSplit/>
        </w:trPr>
        <w:tc>
          <w:tcPr>
            <w:tcW w:w="2398" w:type="pct"/>
            <w:tcBorders>
              <w:top w:val="nil"/>
              <w:bottom w:val="nil"/>
              <w:right w:val="nil"/>
            </w:tcBorders>
            <w:vAlign w:val="bottom"/>
          </w:tcPr>
          <w:p w:rsidR="00187FC2" w:rsidRPr="00B47CCA" w:rsidRDefault="00187FC2" w:rsidP="00153676">
            <w:pPr>
              <w:pStyle w:val="10"/>
              <w:widowControl/>
              <w:spacing w:line="200" w:lineRule="exact"/>
              <w:ind w:left="142" w:right="-68" w:hanging="142"/>
              <w:rPr>
                <w:sz w:val="18"/>
                <w:szCs w:val="18"/>
              </w:rPr>
            </w:pPr>
            <w:r w:rsidRPr="00B47CCA">
              <w:rPr>
                <w:sz w:val="18"/>
                <w:szCs w:val="18"/>
              </w:rPr>
              <w:t xml:space="preserve">   здравоохранение и предоставление</w:t>
            </w:r>
          </w:p>
          <w:p w:rsidR="00187FC2" w:rsidRPr="00B47CCA" w:rsidRDefault="00187FC2" w:rsidP="00153676">
            <w:pPr>
              <w:pStyle w:val="10"/>
              <w:widowControl/>
              <w:spacing w:line="200" w:lineRule="exact"/>
              <w:ind w:left="142" w:right="-68" w:hanging="142"/>
              <w:rPr>
                <w:sz w:val="18"/>
                <w:szCs w:val="18"/>
              </w:rPr>
            </w:pPr>
            <w:r w:rsidRPr="00B47CCA">
              <w:rPr>
                <w:sz w:val="18"/>
                <w:szCs w:val="18"/>
              </w:rPr>
              <w:t xml:space="preserve">  </w:t>
            </w:r>
            <w:r w:rsidR="00531D41">
              <w:rPr>
                <w:sz w:val="18"/>
                <w:szCs w:val="18"/>
              </w:rPr>
              <w:t xml:space="preserve"> </w:t>
            </w:r>
            <w:r w:rsidRPr="00B47CCA">
              <w:rPr>
                <w:sz w:val="18"/>
                <w:szCs w:val="18"/>
              </w:rPr>
              <w:t xml:space="preserve">  социальных услуг</w:t>
            </w:r>
          </w:p>
        </w:tc>
        <w:tc>
          <w:tcPr>
            <w:tcW w:w="650" w:type="pct"/>
            <w:tcBorders>
              <w:top w:val="nil"/>
              <w:left w:val="nil"/>
              <w:bottom w:val="nil"/>
              <w:right w:val="nil"/>
            </w:tcBorders>
            <w:vAlign w:val="bottom"/>
          </w:tcPr>
          <w:p w:rsidR="00187FC2" w:rsidRPr="0041516E" w:rsidRDefault="00187FC2" w:rsidP="0041516E">
            <w:pPr>
              <w:pStyle w:val="af1"/>
              <w:spacing w:line="220" w:lineRule="exact"/>
              <w:jc w:val="right"/>
              <w:rPr>
                <w:b w:val="0"/>
                <w:bCs w:val="0"/>
                <w:sz w:val="18"/>
                <w:szCs w:val="18"/>
              </w:rPr>
            </w:pPr>
            <w:r w:rsidRPr="0041516E">
              <w:rPr>
                <w:b w:val="0"/>
                <w:bCs w:val="0"/>
                <w:sz w:val="18"/>
                <w:szCs w:val="18"/>
              </w:rPr>
              <w:t>105,6</w:t>
            </w:r>
          </w:p>
        </w:tc>
        <w:tc>
          <w:tcPr>
            <w:tcW w:w="650" w:type="pct"/>
            <w:tcBorders>
              <w:top w:val="nil"/>
              <w:left w:val="nil"/>
              <w:bottom w:val="nil"/>
              <w:right w:val="nil"/>
            </w:tcBorders>
            <w:vAlign w:val="bottom"/>
          </w:tcPr>
          <w:p w:rsidR="00187FC2" w:rsidRPr="0041516E" w:rsidRDefault="00187FC2" w:rsidP="0041516E">
            <w:pPr>
              <w:pStyle w:val="af1"/>
              <w:spacing w:line="220" w:lineRule="exact"/>
              <w:jc w:val="right"/>
              <w:rPr>
                <w:b w:val="0"/>
                <w:bCs w:val="0"/>
                <w:sz w:val="18"/>
                <w:szCs w:val="18"/>
              </w:rPr>
            </w:pPr>
            <w:r w:rsidRPr="0041516E">
              <w:rPr>
                <w:b w:val="0"/>
                <w:bCs w:val="0"/>
                <w:sz w:val="18"/>
                <w:szCs w:val="18"/>
              </w:rPr>
              <w:t>106,1</w:t>
            </w:r>
          </w:p>
        </w:tc>
        <w:tc>
          <w:tcPr>
            <w:tcW w:w="650" w:type="pct"/>
            <w:tcBorders>
              <w:top w:val="nil"/>
              <w:left w:val="nil"/>
              <w:bottom w:val="nil"/>
              <w:right w:val="nil"/>
            </w:tcBorders>
            <w:vAlign w:val="bottom"/>
          </w:tcPr>
          <w:p w:rsidR="00187FC2" w:rsidRPr="0041516E" w:rsidRDefault="00187FC2" w:rsidP="0041516E">
            <w:pPr>
              <w:pStyle w:val="af1"/>
              <w:spacing w:line="220" w:lineRule="exact"/>
              <w:jc w:val="right"/>
              <w:rPr>
                <w:b w:val="0"/>
                <w:bCs w:val="0"/>
                <w:sz w:val="18"/>
                <w:szCs w:val="18"/>
              </w:rPr>
            </w:pPr>
            <w:r w:rsidRPr="0041516E">
              <w:rPr>
                <w:b w:val="0"/>
                <w:bCs w:val="0"/>
                <w:sz w:val="18"/>
                <w:szCs w:val="18"/>
              </w:rPr>
              <w:t>105,9</w:t>
            </w:r>
          </w:p>
        </w:tc>
        <w:tc>
          <w:tcPr>
            <w:tcW w:w="651" w:type="pct"/>
            <w:tcBorders>
              <w:top w:val="nil"/>
              <w:left w:val="nil"/>
              <w:bottom w:val="nil"/>
            </w:tcBorders>
            <w:vAlign w:val="bottom"/>
          </w:tcPr>
          <w:p w:rsidR="00187FC2" w:rsidRPr="0041516E" w:rsidRDefault="00A865B9" w:rsidP="00F27D2C">
            <w:pPr>
              <w:pStyle w:val="af1"/>
              <w:spacing w:line="220" w:lineRule="exact"/>
              <w:jc w:val="right"/>
              <w:rPr>
                <w:b w:val="0"/>
                <w:bCs w:val="0"/>
                <w:sz w:val="18"/>
                <w:szCs w:val="18"/>
              </w:rPr>
            </w:pPr>
            <w:r>
              <w:rPr>
                <w:b w:val="0"/>
                <w:bCs w:val="0"/>
                <w:sz w:val="18"/>
                <w:szCs w:val="18"/>
              </w:rPr>
              <w:t>105,1</w:t>
            </w:r>
          </w:p>
        </w:tc>
      </w:tr>
      <w:tr w:rsidR="00187FC2" w:rsidRPr="00B47CCA" w:rsidTr="00531D41">
        <w:trPr>
          <w:cantSplit/>
          <w:trHeight w:val="425"/>
        </w:trPr>
        <w:tc>
          <w:tcPr>
            <w:tcW w:w="2398" w:type="pct"/>
            <w:tcBorders>
              <w:top w:val="nil"/>
              <w:right w:val="nil"/>
            </w:tcBorders>
            <w:vAlign w:val="bottom"/>
          </w:tcPr>
          <w:p w:rsidR="00187FC2" w:rsidRPr="00B47CCA" w:rsidRDefault="00187FC2" w:rsidP="00F27D2C">
            <w:pPr>
              <w:pStyle w:val="10"/>
              <w:widowControl/>
              <w:spacing w:line="200" w:lineRule="exact"/>
              <w:ind w:left="142" w:hanging="142"/>
              <w:rPr>
                <w:sz w:val="18"/>
                <w:szCs w:val="18"/>
              </w:rPr>
            </w:pPr>
            <w:r w:rsidRPr="00B47CCA">
              <w:rPr>
                <w:sz w:val="18"/>
                <w:szCs w:val="18"/>
              </w:rPr>
              <w:t xml:space="preserve">   предоставление прочих коммуналь</w:t>
            </w:r>
            <w:r>
              <w:rPr>
                <w:sz w:val="18"/>
                <w:szCs w:val="18"/>
              </w:rPr>
              <w:t>ных,</w:t>
            </w:r>
            <w:r>
              <w:rPr>
                <w:sz w:val="18"/>
                <w:szCs w:val="18"/>
              </w:rPr>
              <w:br/>
              <w:t>с</w:t>
            </w:r>
            <w:r w:rsidRPr="00B47CCA">
              <w:rPr>
                <w:sz w:val="18"/>
                <w:szCs w:val="18"/>
              </w:rPr>
              <w:t>оциальных и персональных</w:t>
            </w:r>
            <w:r>
              <w:rPr>
                <w:sz w:val="18"/>
                <w:szCs w:val="18"/>
              </w:rPr>
              <w:t xml:space="preserve"> </w:t>
            </w:r>
            <w:r w:rsidRPr="00B47CCA">
              <w:rPr>
                <w:sz w:val="18"/>
                <w:szCs w:val="18"/>
              </w:rPr>
              <w:t>услуг</w:t>
            </w:r>
          </w:p>
        </w:tc>
        <w:tc>
          <w:tcPr>
            <w:tcW w:w="650" w:type="pct"/>
            <w:tcBorders>
              <w:top w:val="nil"/>
              <w:left w:val="nil"/>
              <w:right w:val="nil"/>
            </w:tcBorders>
            <w:vAlign w:val="bottom"/>
          </w:tcPr>
          <w:p w:rsidR="00187FC2" w:rsidRPr="0041516E" w:rsidRDefault="00187FC2" w:rsidP="0041516E">
            <w:pPr>
              <w:pStyle w:val="af1"/>
              <w:spacing w:line="220" w:lineRule="exact"/>
              <w:jc w:val="right"/>
              <w:rPr>
                <w:b w:val="0"/>
                <w:bCs w:val="0"/>
                <w:sz w:val="18"/>
                <w:szCs w:val="18"/>
              </w:rPr>
            </w:pPr>
            <w:r w:rsidRPr="0041516E">
              <w:rPr>
                <w:b w:val="0"/>
                <w:bCs w:val="0"/>
                <w:sz w:val="18"/>
                <w:szCs w:val="18"/>
              </w:rPr>
              <w:t>57,9</w:t>
            </w:r>
          </w:p>
        </w:tc>
        <w:tc>
          <w:tcPr>
            <w:tcW w:w="650" w:type="pct"/>
            <w:tcBorders>
              <w:top w:val="nil"/>
              <w:left w:val="nil"/>
              <w:right w:val="nil"/>
            </w:tcBorders>
            <w:vAlign w:val="bottom"/>
          </w:tcPr>
          <w:p w:rsidR="00187FC2" w:rsidRPr="0041516E" w:rsidRDefault="00187FC2" w:rsidP="0041516E">
            <w:pPr>
              <w:pStyle w:val="af1"/>
              <w:spacing w:line="220" w:lineRule="exact"/>
              <w:jc w:val="right"/>
              <w:rPr>
                <w:b w:val="0"/>
                <w:bCs w:val="0"/>
                <w:sz w:val="18"/>
                <w:szCs w:val="18"/>
              </w:rPr>
            </w:pPr>
            <w:r w:rsidRPr="0041516E">
              <w:rPr>
                <w:b w:val="0"/>
                <w:bCs w:val="0"/>
                <w:sz w:val="18"/>
                <w:szCs w:val="18"/>
              </w:rPr>
              <w:t>58,4</w:t>
            </w:r>
          </w:p>
        </w:tc>
        <w:tc>
          <w:tcPr>
            <w:tcW w:w="650" w:type="pct"/>
            <w:tcBorders>
              <w:top w:val="nil"/>
              <w:left w:val="nil"/>
              <w:right w:val="nil"/>
            </w:tcBorders>
            <w:vAlign w:val="bottom"/>
          </w:tcPr>
          <w:p w:rsidR="00187FC2" w:rsidRPr="0041516E" w:rsidRDefault="00187FC2" w:rsidP="0041516E">
            <w:pPr>
              <w:pStyle w:val="af1"/>
              <w:spacing w:line="220" w:lineRule="exact"/>
              <w:jc w:val="right"/>
              <w:rPr>
                <w:b w:val="0"/>
                <w:bCs w:val="0"/>
                <w:sz w:val="18"/>
                <w:szCs w:val="18"/>
              </w:rPr>
            </w:pPr>
            <w:r w:rsidRPr="0041516E">
              <w:rPr>
                <w:b w:val="0"/>
                <w:bCs w:val="0"/>
                <w:sz w:val="18"/>
                <w:szCs w:val="18"/>
              </w:rPr>
              <w:t>57,2</w:t>
            </w:r>
          </w:p>
        </w:tc>
        <w:tc>
          <w:tcPr>
            <w:tcW w:w="651" w:type="pct"/>
            <w:tcBorders>
              <w:top w:val="nil"/>
              <w:left w:val="nil"/>
            </w:tcBorders>
            <w:vAlign w:val="bottom"/>
          </w:tcPr>
          <w:p w:rsidR="00187FC2" w:rsidRPr="0041516E" w:rsidRDefault="00A865B9" w:rsidP="00F27D2C">
            <w:pPr>
              <w:pStyle w:val="af1"/>
              <w:spacing w:line="220" w:lineRule="exact"/>
              <w:jc w:val="right"/>
              <w:rPr>
                <w:b w:val="0"/>
                <w:bCs w:val="0"/>
                <w:sz w:val="18"/>
                <w:szCs w:val="18"/>
              </w:rPr>
            </w:pPr>
            <w:r>
              <w:rPr>
                <w:b w:val="0"/>
                <w:bCs w:val="0"/>
                <w:sz w:val="18"/>
                <w:szCs w:val="18"/>
              </w:rPr>
              <w:t>59,1</w:t>
            </w:r>
          </w:p>
        </w:tc>
      </w:tr>
    </w:tbl>
    <w:p w:rsidR="00AA576E" w:rsidRPr="00A4405E" w:rsidRDefault="003B39B5" w:rsidP="00FA1C12">
      <w:pPr>
        <w:spacing w:before="40"/>
        <w:jc w:val="both"/>
        <w:rPr>
          <w:sz w:val="15"/>
          <w:szCs w:val="15"/>
          <w:vertAlign w:val="superscript"/>
        </w:rPr>
      </w:pPr>
      <w:bookmarkStart w:id="294" w:name="_Toc231022363"/>
      <w:bookmarkStart w:id="295" w:name="_Toc231022491"/>
      <w:bookmarkStart w:id="296" w:name="_Toc231022610"/>
      <w:bookmarkStart w:id="297" w:name="_Toc231022785"/>
      <w:bookmarkStart w:id="298" w:name="_Toc231024124"/>
      <w:bookmarkStart w:id="299" w:name="_Toc231024374"/>
      <w:bookmarkStart w:id="300" w:name="_Toc231092498"/>
      <w:bookmarkStart w:id="301" w:name="_Toc231092788"/>
      <w:bookmarkStart w:id="302" w:name="_Toc231092896"/>
      <w:r w:rsidRPr="00A4405E">
        <w:rPr>
          <w:sz w:val="15"/>
          <w:szCs w:val="15"/>
          <w:vertAlign w:val="superscript"/>
        </w:rPr>
        <w:t>1)</w:t>
      </w:r>
      <w:r w:rsidRPr="00A4405E">
        <w:rPr>
          <w:sz w:val="15"/>
          <w:szCs w:val="15"/>
        </w:rPr>
        <w:t xml:space="preserve">Данные </w:t>
      </w:r>
      <w:r w:rsidR="00FA1C12">
        <w:rPr>
          <w:sz w:val="15"/>
          <w:szCs w:val="15"/>
        </w:rPr>
        <w:t>сформированы по основному виду экономической деятельности и отражают коммерческую деятельность организаций</w:t>
      </w:r>
      <w:r w:rsidRPr="00A4405E">
        <w:rPr>
          <w:sz w:val="15"/>
          <w:szCs w:val="15"/>
        </w:rPr>
        <w:t>.</w:t>
      </w:r>
    </w:p>
    <w:p w:rsidR="00153676" w:rsidRDefault="00153676" w:rsidP="00153676"/>
    <w:p w:rsidR="00153676" w:rsidRDefault="00153676" w:rsidP="00153676"/>
    <w:p w:rsidR="00153676" w:rsidRDefault="00153676" w:rsidP="00153676"/>
    <w:p w:rsidR="00153676" w:rsidRDefault="00153676" w:rsidP="00153676"/>
    <w:p w:rsidR="00153676" w:rsidRDefault="00153676" w:rsidP="00153676"/>
    <w:p w:rsidR="0035109B" w:rsidRPr="00153676" w:rsidRDefault="0035109B" w:rsidP="00153676"/>
    <w:p w:rsidR="00CC1F7E" w:rsidRPr="00AE6853" w:rsidRDefault="00CC1F7E" w:rsidP="00F86AE4">
      <w:pPr>
        <w:pStyle w:val="3"/>
        <w:spacing w:before="0" w:after="0" w:line="240" w:lineRule="exact"/>
        <w:jc w:val="center"/>
        <w:rPr>
          <w:rFonts w:ascii="Arial" w:hAnsi="Arial" w:cs="Arial"/>
          <w:i/>
          <w:color w:val="C00000"/>
          <w:sz w:val="18"/>
          <w:szCs w:val="18"/>
        </w:rPr>
      </w:pPr>
      <w:bookmarkStart w:id="303" w:name="_Toc420564645"/>
      <w:r w:rsidRPr="00AE6853">
        <w:rPr>
          <w:rFonts w:ascii="Arial" w:hAnsi="Arial" w:cs="Arial"/>
          <w:i/>
          <w:color w:val="C00000"/>
          <w:sz w:val="18"/>
          <w:szCs w:val="18"/>
        </w:rPr>
        <w:t xml:space="preserve">5.4. Численность </w:t>
      </w:r>
      <w:r w:rsidR="003B4573">
        <w:rPr>
          <w:rFonts w:ascii="Arial" w:hAnsi="Arial" w:cs="Arial"/>
          <w:i/>
          <w:color w:val="C00000"/>
          <w:sz w:val="18"/>
          <w:szCs w:val="18"/>
        </w:rPr>
        <w:t>безработных, зарегистрированных</w:t>
      </w:r>
      <w:r w:rsidR="003B4573">
        <w:rPr>
          <w:rFonts w:ascii="Arial" w:hAnsi="Arial" w:cs="Arial"/>
          <w:i/>
          <w:color w:val="C00000"/>
          <w:sz w:val="18"/>
          <w:szCs w:val="18"/>
        </w:rPr>
        <w:br/>
      </w:r>
      <w:r w:rsidRPr="00AE6853">
        <w:rPr>
          <w:rFonts w:ascii="Arial" w:hAnsi="Arial" w:cs="Arial"/>
          <w:i/>
          <w:color w:val="C00000"/>
          <w:sz w:val="18"/>
          <w:szCs w:val="18"/>
        </w:rPr>
        <w:t xml:space="preserve">в </w:t>
      </w:r>
      <w:bookmarkStart w:id="304" w:name="_Toc420463797"/>
      <w:bookmarkStart w:id="305" w:name="_Toc451569858"/>
      <w:r w:rsidR="004153DD">
        <w:rPr>
          <w:rFonts w:ascii="Arial" w:hAnsi="Arial" w:cs="Arial"/>
          <w:i/>
          <w:color w:val="C00000"/>
          <w:sz w:val="18"/>
          <w:szCs w:val="18"/>
        </w:rPr>
        <w:t>государственных учреждениях</w:t>
      </w:r>
      <w:r w:rsidRPr="00AE6853">
        <w:rPr>
          <w:rFonts w:ascii="Arial" w:hAnsi="Arial" w:cs="Arial"/>
          <w:i/>
          <w:color w:val="C00000"/>
          <w:sz w:val="18"/>
          <w:szCs w:val="18"/>
        </w:rPr>
        <w:t xml:space="preserve"> службы занятости</w:t>
      </w:r>
      <w:bookmarkEnd w:id="304"/>
      <w:bookmarkEnd w:id="305"/>
      <w:r w:rsidR="004153DD">
        <w:rPr>
          <w:rFonts w:ascii="Arial" w:hAnsi="Arial" w:cs="Arial"/>
          <w:i/>
          <w:color w:val="C00000"/>
          <w:sz w:val="18"/>
          <w:szCs w:val="18"/>
        </w:rPr>
        <w:t xml:space="preserve"> населения</w:t>
      </w:r>
      <w:r w:rsidRPr="00AE6853">
        <w:rPr>
          <w:rFonts w:ascii="Arial" w:hAnsi="Arial" w:cs="Arial"/>
          <w:i/>
          <w:color w:val="C00000"/>
          <w:sz w:val="18"/>
          <w:szCs w:val="18"/>
          <w:vertAlign w:val="superscript"/>
        </w:rPr>
        <w:t>1)</w:t>
      </w:r>
      <w:bookmarkEnd w:id="303"/>
    </w:p>
    <w:p w:rsidR="00CC1F7E" w:rsidRDefault="00CC1F7E" w:rsidP="00F86AE4">
      <w:pPr>
        <w:spacing w:after="120" w:line="240" w:lineRule="exact"/>
        <w:jc w:val="center"/>
        <w:rPr>
          <w:rFonts w:ascii="Arial" w:hAnsi="Arial" w:cs="Arial"/>
          <w:i/>
          <w:color w:val="C00000"/>
          <w:sz w:val="18"/>
          <w:szCs w:val="18"/>
        </w:rPr>
      </w:pPr>
      <w:r w:rsidRPr="00AE6853">
        <w:rPr>
          <w:rFonts w:ascii="Arial" w:hAnsi="Arial" w:cs="Arial"/>
          <w:i/>
          <w:color w:val="C00000"/>
          <w:sz w:val="18"/>
          <w:szCs w:val="18"/>
        </w:rPr>
        <w:t>(на конец года)</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28" w:type="dxa"/>
          <w:right w:w="28" w:type="dxa"/>
        </w:tblCellMar>
        <w:tblLook w:val="0000"/>
      </w:tblPr>
      <w:tblGrid>
        <w:gridCol w:w="3368"/>
        <w:gridCol w:w="698"/>
        <w:gridCol w:w="698"/>
        <w:gridCol w:w="700"/>
        <w:gridCol w:w="698"/>
        <w:gridCol w:w="698"/>
      </w:tblGrid>
      <w:tr w:rsidR="00187FC2" w:rsidTr="009B5D63">
        <w:trPr>
          <w:trHeight w:val="108"/>
        </w:trPr>
        <w:tc>
          <w:tcPr>
            <w:tcW w:w="2454" w:type="pct"/>
            <w:tcBorders>
              <w:top w:val="double" w:sz="4" w:space="0" w:color="943634"/>
              <w:bottom w:val="double" w:sz="4" w:space="0" w:color="C0504D"/>
              <w:right w:val="double" w:sz="4" w:space="0" w:color="943634"/>
            </w:tcBorders>
            <w:shd w:val="clear" w:color="auto" w:fill="F1D949"/>
            <w:vAlign w:val="center"/>
          </w:tcPr>
          <w:p w:rsidR="00187FC2" w:rsidRPr="0091685E" w:rsidRDefault="00187FC2" w:rsidP="009B5D63">
            <w:pPr>
              <w:spacing w:before="40" w:after="40" w:line="240" w:lineRule="exact"/>
              <w:jc w:val="center"/>
              <w:rPr>
                <w:sz w:val="18"/>
                <w:szCs w:val="18"/>
              </w:rPr>
            </w:pPr>
          </w:p>
        </w:tc>
        <w:tc>
          <w:tcPr>
            <w:tcW w:w="509" w:type="pct"/>
            <w:tcBorders>
              <w:top w:val="double" w:sz="4" w:space="0" w:color="943634"/>
              <w:bottom w:val="double" w:sz="4" w:space="0" w:color="C0504D"/>
              <w:right w:val="double" w:sz="4" w:space="0" w:color="943634"/>
            </w:tcBorders>
            <w:shd w:val="clear" w:color="auto" w:fill="F1D949"/>
            <w:vAlign w:val="center"/>
          </w:tcPr>
          <w:p w:rsidR="00187FC2" w:rsidRPr="0091685E" w:rsidRDefault="00187FC2" w:rsidP="009B5D63">
            <w:pPr>
              <w:spacing w:before="40" w:after="40" w:line="240" w:lineRule="exact"/>
              <w:jc w:val="center"/>
              <w:rPr>
                <w:sz w:val="18"/>
                <w:szCs w:val="18"/>
              </w:rPr>
            </w:pPr>
            <w:r w:rsidRPr="0091685E">
              <w:rPr>
                <w:sz w:val="18"/>
                <w:szCs w:val="18"/>
              </w:rPr>
              <w:t>2010</w:t>
            </w:r>
          </w:p>
        </w:tc>
        <w:tc>
          <w:tcPr>
            <w:tcW w:w="509" w:type="pct"/>
            <w:tcBorders>
              <w:top w:val="double" w:sz="4" w:space="0" w:color="943634"/>
              <w:bottom w:val="double" w:sz="4" w:space="0" w:color="C0504D"/>
              <w:right w:val="double" w:sz="4" w:space="0" w:color="943634"/>
            </w:tcBorders>
            <w:shd w:val="clear" w:color="auto" w:fill="F1D949"/>
            <w:vAlign w:val="center"/>
          </w:tcPr>
          <w:p w:rsidR="00187FC2" w:rsidRPr="0091685E" w:rsidRDefault="00187FC2" w:rsidP="009B5D63">
            <w:pPr>
              <w:spacing w:before="40" w:after="40" w:line="240" w:lineRule="exact"/>
              <w:jc w:val="center"/>
              <w:rPr>
                <w:sz w:val="18"/>
                <w:szCs w:val="18"/>
              </w:rPr>
            </w:pPr>
            <w:r w:rsidRPr="0091685E">
              <w:rPr>
                <w:sz w:val="18"/>
                <w:szCs w:val="18"/>
              </w:rPr>
              <w:t>2011</w:t>
            </w:r>
          </w:p>
        </w:tc>
        <w:tc>
          <w:tcPr>
            <w:tcW w:w="510" w:type="pct"/>
            <w:tcBorders>
              <w:top w:val="double" w:sz="4" w:space="0" w:color="943634"/>
              <w:bottom w:val="double" w:sz="4" w:space="0" w:color="C0504D"/>
              <w:right w:val="double" w:sz="4" w:space="0" w:color="943634"/>
            </w:tcBorders>
            <w:shd w:val="clear" w:color="auto" w:fill="F1D949"/>
            <w:vAlign w:val="center"/>
          </w:tcPr>
          <w:p w:rsidR="00187FC2" w:rsidRPr="0091685E" w:rsidRDefault="00187FC2" w:rsidP="009B5D63">
            <w:pPr>
              <w:spacing w:before="40" w:after="40" w:line="240" w:lineRule="exact"/>
              <w:jc w:val="center"/>
              <w:rPr>
                <w:sz w:val="18"/>
                <w:szCs w:val="18"/>
              </w:rPr>
            </w:pPr>
            <w:r>
              <w:rPr>
                <w:sz w:val="18"/>
                <w:szCs w:val="18"/>
              </w:rPr>
              <w:t>2012</w:t>
            </w:r>
          </w:p>
        </w:tc>
        <w:tc>
          <w:tcPr>
            <w:tcW w:w="509" w:type="pct"/>
            <w:tcBorders>
              <w:top w:val="double" w:sz="4" w:space="0" w:color="943634"/>
              <w:left w:val="double" w:sz="4" w:space="0" w:color="943634"/>
              <w:bottom w:val="double" w:sz="4" w:space="0" w:color="C0504D"/>
            </w:tcBorders>
            <w:shd w:val="clear" w:color="auto" w:fill="F1D949"/>
            <w:vAlign w:val="center"/>
          </w:tcPr>
          <w:p w:rsidR="00187FC2" w:rsidRPr="0091685E" w:rsidRDefault="00187FC2" w:rsidP="009B5D63">
            <w:pPr>
              <w:spacing w:before="40" w:after="40" w:line="240" w:lineRule="exact"/>
              <w:jc w:val="center"/>
              <w:rPr>
                <w:sz w:val="18"/>
                <w:szCs w:val="18"/>
              </w:rPr>
            </w:pPr>
            <w:r>
              <w:rPr>
                <w:sz w:val="18"/>
                <w:szCs w:val="18"/>
              </w:rPr>
              <w:t>2013</w:t>
            </w:r>
          </w:p>
        </w:tc>
        <w:tc>
          <w:tcPr>
            <w:tcW w:w="509" w:type="pct"/>
            <w:tcBorders>
              <w:top w:val="double" w:sz="4" w:space="0" w:color="943634"/>
              <w:left w:val="double" w:sz="4" w:space="0" w:color="943634"/>
              <w:bottom w:val="double" w:sz="4" w:space="0" w:color="C0504D"/>
            </w:tcBorders>
            <w:shd w:val="clear" w:color="auto" w:fill="F1D949"/>
            <w:vAlign w:val="center"/>
          </w:tcPr>
          <w:p w:rsidR="00187FC2" w:rsidRDefault="00187FC2" w:rsidP="009B5D63">
            <w:pPr>
              <w:spacing w:before="40" w:after="40" w:line="240" w:lineRule="exact"/>
              <w:jc w:val="center"/>
              <w:rPr>
                <w:sz w:val="18"/>
                <w:szCs w:val="18"/>
              </w:rPr>
            </w:pPr>
            <w:r>
              <w:rPr>
                <w:sz w:val="18"/>
                <w:szCs w:val="18"/>
              </w:rPr>
              <w:t>2014</w:t>
            </w:r>
          </w:p>
        </w:tc>
      </w:tr>
      <w:tr w:rsidR="00187FC2" w:rsidTr="00AD0C71">
        <w:trPr>
          <w:trHeight w:val="466"/>
        </w:trPr>
        <w:tc>
          <w:tcPr>
            <w:tcW w:w="2454" w:type="pct"/>
            <w:tcBorders>
              <w:top w:val="double" w:sz="4" w:space="0" w:color="C0504D"/>
              <w:left w:val="double" w:sz="4" w:space="0" w:color="C0504D"/>
              <w:bottom w:val="nil"/>
              <w:right w:val="nil"/>
            </w:tcBorders>
            <w:vAlign w:val="bottom"/>
          </w:tcPr>
          <w:p w:rsidR="00187FC2" w:rsidRPr="00D869B6" w:rsidRDefault="00187FC2" w:rsidP="001A2F69">
            <w:pPr>
              <w:widowControl w:val="0"/>
              <w:spacing w:line="240" w:lineRule="exact"/>
              <w:ind w:left="142" w:hanging="142"/>
              <w:rPr>
                <w:sz w:val="18"/>
                <w:szCs w:val="18"/>
              </w:rPr>
            </w:pPr>
            <w:r w:rsidRPr="00D869B6">
              <w:rPr>
                <w:sz w:val="18"/>
                <w:szCs w:val="18"/>
              </w:rPr>
              <w:t>Численность официально зарегистрир</w:t>
            </w:r>
            <w:r w:rsidRPr="00D869B6">
              <w:rPr>
                <w:sz w:val="18"/>
                <w:szCs w:val="18"/>
              </w:rPr>
              <w:t>о</w:t>
            </w:r>
            <w:r w:rsidRPr="00D869B6">
              <w:rPr>
                <w:sz w:val="18"/>
                <w:szCs w:val="18"/>
              </w:rPr>
              <w:t>ванных безработных, человек</w:t>
            </w:r>
          </w:p>
        </w:tc>
        <w:tc>
          <w:tcPr>
            <w:tcW w:w="509" w:type="pct"/>
            <w:tcBorders>
              <w:top w:val="double" w:sz="4" w:space="0" w:color="C0504D"/>
              <w:left w:val="nil"/>
              <w:bottom w:val="nil"/>
              <w:right w:val="nil"/>
            </w:tcBorders>
            <w:vAlign w:val="bottom"/>
          </w:tcPr>
          <w:p w:rsidR="00187FC2" w:rsidRPr="00D869B6" w:rsidRDefault="00187FC2" w:rsidP="00F86AE4">
            <w:pPr>
              <w:widowControl w:val="0"/>
              <w:spacing w:line="240" w:lineRule="exact"/>
              <w:jc w:val="right"/>
              <w:rPr>
                <w:sz w:val="18"/>
                <w:szCs w:val="18"/>
              </w:rPr>
            </w:pPr>
            <w:r w:rsidRPr="00D869B6">
              <w:rPr>
                <w:sz w:val="18"/>
                <w:szCs w:val="18"/>
              </w:rPr>
              <w:t>34973</w:t>
            </w:r>
          </w:p>
        </w:tc>
        <w:tc>
          <w:tcPr>
            <w:tcW w:w="509" w:type="pct"/>
            <w:tcBorders>
              <w:top w:val="double" w:sz="4" w:space="0" w:color="C0504D"/>
              <w:left w:val="nil"/>
              <w:bottom w:val="nil"/>
              <w:right w:val="nil"/>
            </w:tcBorders>
            <w:vAlign w:val="bottom"/>
          </w:tcPr>
          <w:p w:rsidR="00187FC2" w:rsidRPr="00D869B6" w:rsidRDefault="00187FC2" w:rsidP="00F86AE4">
            <w:pPr>
              <w:widowControl w:val="0"/>
              <w:spacing w:line="240" w:lineRule="exact"/>
              <w:jc w:val="right"/>
              <w:rPr>
                <w:sz w:val="18"/>
                <w:szCs w:val="18"/>
              </w:rPr>
            </w:pPr>
            <w:r w:rsidRPr="00D869B6">
              <w:rPr>
                <w:sz w:val="18"/>
                <w:szCs w:val="18"/>
              </w:rPr>
              <w:t>30513</w:t>
            </w:r>
          </w:p>
        </w:tc>
        <w:tc>
          <w:tcPr>
            <w:tcW w:w="510" w:type="pct"/>
            <w:tcBorders>
              <w:top w:val="double" w:sz="4" w:space="0" w:color="C0504D"/>
              <w:left w:val="nil"/>
              <w:bottom w:val="nil"/>
              <w:right w:val="nil"/>
            </w:tcBorders>
            <w:vAlign w:val="bottom"/>
          </w:tcPr>
          <w:p w:rsidR="00187FC2" w:rsidRPr="00D869B6" w:rsidRDefault="00187FC2" w:rsidP="00F86AE4">
            <w:pPr>
              <w:widowControl w:val="0"/>
              <w:spacing w:line="240" w:lineRule="exact"/>
              <w:jc w:val="right"/>
              <w:rPr>
                <w:sz w:val="18"/>
                <w:szCs w:val="18"/>
              </w:rPr>
            </w:pPr>
            <w:r>
              <w:rPr>
                <w:sz w:val="18"/>
                <w:szCs w:val="18"/>
              </w:rPr>
              <w:t>24371</w:t>
            </w:r>
          </w:p>
        </w:tc>
        <w:tc>
          <w:tcPr>
            <w:tcW w:w="509" w:type="pct"/>
            <w:tcBorders>
              <w:top w:val="double" w:sz="4" w:space="0" w:color="C0504D"/>
              <w:left w:val="nil"/>
              <w:bottom w:val="nil"/>
              <w:right w:val="nil"/>
            </w:tcBorders>
            <w:vAlign w:val="bottom"/>
          </w:tcPr>
          <w:p w:rsidR="00187FC2" w:rsidRPr="00D869B6" w:rsidRDefault="00187FC2" w:rsidP="00F86AE4">
            <w:pPr>
              <w:widowControl w:val="0"/>
              <w:spacing w:line="240" w:lineRule="exact"/>
              <w:jc w:val="right"/>
              <w:rPr>
                <w:sz w:val="18"/>
                <w:szCs w:val="18"/>
              </w:rPr>
            </w:pPr>
            <w:r>
              <w:rPr>
                <w:sz w:val="18"/>
                <w:szCs w:val="18"/>
              </w:rPr>
              <w:t>20461</w:t>
            </w:r>
          </w:p>
        </w:tc>
        <w:tc>
          <w:tcPr>
            <w:tcW w:w="509" w:type="pct"/>
            <w:tcBorders>
              <w:top w:val="double" w:sz="4" w:space="0" w:color="C0504D"/>
              <w:left w:val="nil"/>
              <w:bottom w:val="nil"/>
              <w:right w:val="double" w:sz="4" w:space="0" w:color="C0504D"/>
            </w:tcBorders>
            <w:vAlign w:val="bottom"/>
          </w:tcPr>
          <w:p w:rsidR="00187FC2" w:rsidRDefault="0072380C" w:rsidP="00F86AE4">
            <w:pPr>
              <w:widowControl w:val="0"/>
              <w:spacing w:line="240" w:lineRule="exact"/>
              <w:jc w:val="right"/>
              <w:rPr>
                <w:sz w:val="18"/>
                <w:szCs w:val="18"/>
              </w:rPr>
            </w:pPr>
            <w:r>
              <w:rPr>
                <w:sz w:val="18"/>
                <w:szCs w:val="18"/>
              </w:rPr>
              <w:t>18390</w:t>
            </w:r>
          </w:p>
        </w:tc>
      </w:tr>
      <w:tr w:rsidR="00187FC2" w:rsidTr="00AD0C71">
        <w:tc>
          <w:tcPr>
            <w:tcW w:w="2454" w:type="pct"/>
            <w:tcBorders>
              <w:top w:val="nil"/>
              <w:left w:val="double" w:sz="4" w:space="0" w:color="C0504D"/>
              <w:bottom w:val="nil"/>
              <w:right w:val="nil"/>
            </w:tcBorders>
            <w:vAlign w:val="bottom"/>
          </w:tcPr>
          <w:p w:rsidR="00187FC2" w:rsidRPr="00D869B6" w:rsidRDefault="00187FC2" w:rsidP="00F86AE4">
            <w:pPr>
              <w:widowControl w:val="0"/>
              <w:spacing w:line="240" w:lineRule="exact"/>
              <w:ind w:left="142" w:hanging="142"/>
              <w:rPr>
                <w:sz w:val="18"/>
                <w:szCs w:val="18"/>
              </w:rPr>
            </w:pPr>
            <w:r w:rsidRPr="00D869B6">
              <w:rPr>
                <w:sz w:val="18"/>
                <w:szCs w:val="18"/>
              </w:rPr>
              <w:t xml:space="preserve">     из них женщины</w:t>
            </w:r>
          </w:p>
        </w:tc>
        <w:tc>
          <w:tcPr>
            <w:tcW w:w="509" w:type="pct"/>
            <w:tcBorders>
              <w:top w:val="nil"/>
              <w:left w:val="nil"/>
              <w:bottom w:val="nil"/>
              <w:right w:val="nil"/>
            </w:tcBorders>
            <w:vAlign w:val="bottom"/>
          </w:tcPr>
          <w:p w:rsidR="00187FC2" w:rsidRPr="00D869B6" w:rsidRDefault="00187FC2" w:rsidP="00F86AE4">
            <w:pPr>
              <w:widowControl w:val="0"/>
              <w:spacing w:line="240" w:lineRule="exact"/>
              <w:jc w:val="right"/>
              <w:rPr>
                <w:sz w:val="18"/>
                <w:szCs w:val="18"/>
              </w:rPr>
            </w:pPr>
            <w:r w:rsidRPr="00D869B6">
              <w:rPr>
                <w:sz w:val="18"/>
                <w:szCs w:val="18"/>
              </w:rPr>
              <w:t>19903</w:t>
            </w:r>
          </w:p>
        </w:tc>
        <w:tc>
          <w:tcPr>
            <w:tcW w:w="509" w:type="pct"/>
            <w:tcBorders>
              <w:top w:val="nil"/>
              <w:left w:val="nil"/>
              <w:bottom w:val="nil"/>
              <w:right w:val="nil"/>
            </w:tcBorders>
            <w:vAlign w:val="bottom"/>
          </w:tcPr>
          <w:p w:rsidR="00187FC2" w:rsidRPr="00D869B6" w:rsidRDefault="00187FC2" w:rsidP="00F86AE4">
            <w:pPr>
              <w:widowControl w:val="0"/>
              <w:spacing w:line="240" w:lineRule="exact"/>
              <w:jc w:val="right"/>
              <w:rPr>
                <w:sz w:val="18"/>
                <w:szCs w:val="18"/>
              </w:rPr>
            </w:pPr>
            <w:r w:rsidRPr="00D869B6">
              <w:rPr>
                <w:sz w:val="18"/>
                <w:szCs w:val="18"/>
              </w:rPr>
              <w:t>17131</w:t>
            </w:r>
          </w:p>
        </w:tc>
        <w:tc>
          <w:tcPr>
            <w:tcW w:w="510" w:type="pct"/>
            <w:tcBorders>
              <w:top w:val="nil"/>
              <w:left w:val="nil"/>
              <w:bottom w:val="nil"/>
              <w:right w:val="nil"/>
            </w:tcBorders>
            <w:vAlign w:val="bottom"/>
          </w:tcPr>
          <w:p w:rsidR="00187FC2" w:rsidRPr="00D869B6" w:rsidRDefault="00187FC2" w:rsidP="00F86AE4">
            <w:pPr>
              <w:widowControl w:val="0"/>
              <w:spacing w:line="240" w:lineRule="exact"/>
              <w:jc w:val="right"/>
              <w:rPr>
                <w:sz w:val="18"/>
                <w:szCs w:val="18"/>
              </w:rPr>
            </w:pPr>
            <w:r>
              <w:rPr>
                <w:sz w:val="18"/>
                <w:szCs w:val="18"/>
              </w:rPr>
              <w:t>13085</w:t>
            </w:r>
          </w:p>
        </w:tc>
        <w:tc>
          <w:tcPr>
            <w:tcW w:w="509" w:type="pct"/>
            <w:tcBorders>
              <w:top w:val="nil"/>
              <w:left w:val="nil"/>
              <w:bottom w:val="nil"/>
              <w:right w:val="nil"/>
            </w:tcBorders>
            <w:vAlign w:val="bottom"/>
          </w:tcPr>
          <w:p w:rsidR="00187FC2" w:rsidRPr="00D869B6" w:rsidRDefault="00187FC2" w:rsidP="00F86AE4">
            <w:pPr>
              <w:widowControl w:val="0"/>
              <w:spacing w:line="240" w:lineRule="exact"/>
              <w:jc w:val="right"/>
              <w:rPr>
                <w:sz w:val="18"/>
                <w:szCs w:val="18"/>
              </w:rPr>
            </w:pPr>
            <w:r>
              <w:rPr>
                <w:sz w:val="18"/>
                <w:szCs w:val="18"/>
              </w:rPr>
              <w:t>10866</w:t>
            </w:r>
          </w:p>
        </w:tc>
        <w:tc>
          <w:tcPr>
            <w:tcW w:w="509" w:type="pct"/>
            <w:tcBorders>
              <w:top w:val="nil"/>
              <w:left w:val="nil"/>
              <w:bottom w:val="nil"/>
              <w:right w:val="double" w:sz="4" w:space="0" w:color="C0504D"/>
            </w:tcBorders>
            <w:vAlign w:val="bottom"/>
          </w:tcPr>
          <w:p w:rsidR="00187FC2" w:rsidRDefault="0072380C" w:rsidP="00F86AE4">
            <w:pPr>
              <w:widowControl w:val="0"/>
              <w:spacing w:line="240" w:lineRule="exact"/>
              <w:jc w:val="right"/>
              <w:rPr>
                <w:sz w:val="18"/>
                <w:szCs w:val="18"/>
              </w:rPr>
            </w:pPr>
            <w:r>
              <w:rPr>
                <w:sz w:val="18"/>
                <w:szCs w:val="18"/>
              </w:rPr>
              <w:t>9977</w:t>
            </w:r>
          </w:p>
        </w:tc>
      </w:tr>
      <w:tr w:rsidR="00187FC2" w:rsidTr="00AD0C71">
        <w:tc>
          <w:tcPr>
            <w:tcW w:w="2454" w:type="pct"/>
            <w:tcBorders>
              <w:top w:val="nil"/>
              <w:left w:val="double" w:sz="4" w:space="0" w:color="C0504D"/>
              <w:bottom w:val="nil"/>
              <w:right w:val="nil"/>
            </w:tcBorders>
            <w:vAlign w:val="bottom"/>
          </w:tcPr>
          <w:p w:rsidR="00187FC2" w:rsidRPr="00D869B6" w:rsidRDefault="00187FC2" w:rsidP="001A2F69">
            <w:pPr>
              <w:widowControl w:val="0"/>
              <w:spacing w:line="240" w:lineRule="exact"/>
              <w:ind w:left="142" w:hanging="142"/>
              <w:rPr>
                <w:sz w:val="18"/>
                <w:szCs w:val="18"/>
              </w:rPr>
            </w:pPr>
            <w:r w:rsidRPr="00D869B6">
              <w:rPr>
                <w:sz w:val="18"/>
                <w:szCs w:val="18"/>
              </w:rPr>
              <w:t>Удельный вес женщин в численно</w:t>
            </w:r>
            <w:r>
              <w:rPr>
                <w:sz w:val="18"/>
                <w:szCs w:val="18"/>
              </w:rPr>
              <w:t>сти</w:t>
            </w:r>
            <w:r>
              <w:rPr>
                <w:sz w:val="18"/>
                <w:szCs w:val="18"/>
              </w:rPr>
              <w:br/>
            </w:r>
            <w:r w:rsidRPr="00D869B6">
              <w:rPr>
                <w:sz w:val="18"/>
                <w:szCs w:val="18"/>
              </w:rPr>
              <w:t>официально зарегистрирован</w:t>
            </w:r>
            <w:r>
              <w:rPr>
                <w:sz w:val="18"/>
                <w:szCs w:val="18"/>
              </w:rPr>
              <w:t>ных</w:t>
            </w:r>
            <w:r>
              <w:rPr>
                <w:sz w:val="18"/>
                <w:szCs w:val="18"/>
              </w:rPr>
              <w:br/>
            </w:r>
            <w:r w:rsidRPr="00D869B6">
              <w:rPr>
                <w:sz w:val="18"/>
                <w:szCs w:val="18"/>
              </w:rPr>
              <w:t>безработных, процентов</w:t>
            </w:r>
          </w:p>
        </w:tc>
        <w:tc>
          <w:tcPr>
            <w:tcW w:w="509" w:type="pct"/>
            <w:tcBorders>
              <w:top w:val="nil"/>
              <w:left w:val="nil"/>
              <w:bottom w:val="nil"/>
              <w:right w:val="nil"/>
            </w:tcBorders>
            <w:vAlign w:val="bottom"/>
          </w:tcPr>
          <w:p w:rsidR="00187FC2" w:rsidRPr="00D869B6" w:rsidRDefault="00187FC2" w:rsidP="00F86AE4">
            <w:pPr>
              <w:widowControl w:val="0"/>
              <w:spacing w:line="240" w:lineRule="exact"/>
              <w:jc w:val="right"/>
              <w:rPr>
                <w:sz w:val="18"/>
                <w:szCs w:val="18"/>
              </w:rPr>
            </w:pPr>
            <w:r w:rsidRPr="00D869B6">
              <w:rPr>
                <w:sz w:val="18"/>
                <w:szCs w:val="18"/>
              </w:rPr>
              <w:t>56,9</w:t>
            </w:r>
          </w:p>
        </w:tc>
        <w:tc>
          <w:tcPr>
            <w:tcW w:w="509" w:type="pct"/>
            <w:tcBorders>
              <w:top w:val="nil"/>
              <w:left w:val="nil"/>
              <w:bottom w:val="nil"/>
              <w:right w:val="nil"/>
            </w:tcBorders>
            <w:vAlign w:val="bottom"/>
          </w:tcPr>
          <w:p w:rsidR="00187FC2" w:rsidRPr="00D869B6" w:rsidRDefault="00187FC2" w:rsidP="00F86AE4">
            <w:pPr>
              <w:widowControl w:val="0"/>
              <w:spacing w:line="240" w:lineRule="exact"/>
              <w:jc w:val="right"/>
              <w:rPr>
                <w:sz w:val="18"/>
                <w:szCs w:val="18"/>
              </w:rPr>
            </w:pPr>
            <w:r w:rsidRPr="00D869B6">
              <w:rPr>
                <w:sz w:val="18"/>
                <w:szCs w:val="18"/>
              </w:rPr>
              <w:t>56,1</w:t>
            </w:r>
          </w:p>
        </w:tc>
        <w:tc>
          <w:tcPr>
            <w:tcW w:w="510" w:type="pct"/>
            <w:tcBorders>
              <w:top w:val="nil"/>
              <w:left w:val="nil"/>
              <w:bottom w:val="nil"/>
              <w:right w:val="nil"/>
            </w:tcBorders>
            <w:vAlign w:val="bottom"/>
          </w:tcPr>
          <w:p w:rsidR="00187FC2" w:rsidRPr="00D869B6" w:rsidRDefault="00187FC2" w:rsidP="00F86AE4">
            <w:pPr>
              <w:widowControl w:val="0"/>
              <w:spacing w:line="240" w:lineRule="exact"/>
              <w:jc w:val="right"/>
              <w:rPr>
                <w:sz w:val="18"/>
                <w:szCs w:val="18"/>
              </w:rPr>
            </w:pPr>
            <w:r>
              <w:rPr>
                <w:sz w:val="18"/>
                <w:szCs w:val="18"/>
              </w:rPr>
              <w:t>53,7</w:t>
            </w:r>
          </w:p>
        </w:tc>
        <w:tc>
          <w:tcPr>
            <w:tcW w:w="509" w:type="pct"/>
            <w:tcBorders>
              <w:top w:val="nil"/>
              <w:left w:val="nil"/>
              <w:bottom w:val="nil"/>
              <w:right w:val="nil"/>
            </w:tcBorders>
            <w:vAlign w:val="bottom"/>
          </w:tcPr>
          <w:p w:rsidR="00187FC2" w:rsidRPr="00D869B6" w:rsidRDefault="00187FC2" w:rsidP="00F86AE4">
            <w:pPr>
              <w:widowControl w:val="0"/>
              <w:spacing w:line="240" w:lineRule="exact"/>
              <w:jc w:val="right"/>
              <w:rPr>
                <w:sz w:val="18"/>
                <w:szCs w:val="18"/>
              </w:rPr>
            </w:pPr>
            <w:r>
              <w:rPr>
                <w:sz w:val="18"/>
                <w:szCs w:val="18"/>
              </w:rPr>
              <w:t>53,1</w:t>
            </w:r>
          </w:p>
        </w:tc>
        <w:tc>
          <w:tcPr>
            <w:tcW w:w="509" w:type="pct"/>
            <w:tcBorders>
              <w:top w:val="nil"/>
              <w:left w:val="nil"/>
              <w:bottom w:val="nil"/>
              <w:right w:val="double" w:sz="4" w:space="0" w:color="C0504D"/>
            </w:tcBorders>
            <w:vAlign w:val="bottom"/>
          </w:tcPr>
          <w:p w:rsidR="00187FC2" w:rsidRDefault="0072380C" w:rsidP="00F86AE4">
            <w:pPr>
              <w:widowControl w:val="0"/>
              <w:spacing w:line="240" w:lineRule="exact"/>
              <w:jc w:val="right"/>
              <w:rPr>
                <w:sz w:val="18"/>
                <w:szCs w:val="18"/>
              </w:rPr>
            </w:pPr>
            <w:r>
              <w:rPr>
                <w:sz w:val="18"/>
                <w:szCs w:val="18"/>
              </w:rPr>
              <w:t>54,3</w:t>
            </w:r>
          </w:p>
        </w:tc>
      </w:tr>
      <w:tr w:rsidR="00187FC2" w:rsidTr="00AD0C71">
        <w:tc>
          <w:tcPr>
            <w:tcW w:w="2454" w:type="pct"/>
            <w:tcBorders>
              <w:top w:val="nil"/>
              <w:left w:val="double" w:sz="4" w:space="0" w:color="C0504D"/>
              <w:bottom w:val="nil"/>
              <w:right w:val="nil"/>
            </w:tcBorders>
            <w:vAlign w:val="bottom"/>
          </w:tcPr>
          <w:p w:rsidR="00187FC2" w:rsidRPr="00D869B6" w:rsidRDefault="00187FC2" w:rsidP="00F86AE4">
            <w:pPr>
              <w:widowControl w:val="0"/>
              <w:spacing w:line="240" w:lineRule="exact"/>
              <w:ind w:left="142" w:hanging="142"/>
              <w:rPr>
                <w:sz w:val="18"/>
                <w:szCs w:val="18"/>
              </w:rPr>
            </w:pPr>
            <w:r w:rsidRPr="00D869B6">
              <w:rPr>
                <w:sz w:val="18"/>
                <w:szCs w:val="18"/>
              </w:rPr>
              <w:t>Численность официально зарегистрир</w:t>
            </w:r>
            <w:r w:rsidRPr="00D869B6">
              <w:rPr>
                <w:sz w:val="18"/>
                <w:szCs w:val="18"/>
              </w:rPr>
              <w:t>о</w:t>
            </w:r>
            <w:r w:rsidRPr="00D869B6">
              <w:rPr>
                <w:sz w:val="18"/>
                <w:szCs w:val="18"/>
              </w:rPr>
              <w:t>ванных безработ</w:t>
            </w:r>
            <w:r>
              <w:rPr>
                <w:sz w:val="18"/>
                <w:szCs w:val="18"/>
              </w:rPr>
              <w:t>ных, которым</w:t>
            </w:r>
            <w:r w:rsidR="001C3F36">
              <w:rPr>
                <w:sz w:val="18"/>
                <w:szCs w:val="18"/>
              </w:rPr>
              <w:br/>
            </w:r>
            <w:r>
              <w:rPr>
                <w:sz w:val="18"/>
                <w:szCs w:val="18"/>
              </w:rPr>
              <w:t>назначено</w:t>
            </w:r>
            <w:r w:rsidR="001C3F36">
              <w:rPr>
                <w:sz w:val="18"/>
                <w:szCs w:val="18"/>
              </w:rPr>
              <w:t xml:space="preserve"> </w:t>
            </w:r>
            <w:r w:rsidRPr="00D869B6">
              <w:rPr>
                <w:sz w:val="18"/>
                <w:szCs w:val="18"/>
              </w:rPr>
              <w:t>пособие</w:t>
            </w:r>
            <w:r>
              <w:rPr>
                <w:sz w:val="18"/>
                <w:szCs w:val="18"/>
              </w:rPr>
              <w:t xml:space="preserve"> </w:t>
            </w:r>
            <w:r w:rsidRPr="00D869B6">
              <w:rPr>
                <w:sz w:val="18"/>
                <w:szCs w:val="18"/>
              </w:rPr>
              <w:t>по безработице,</w:t>
            </w:r>
            <w:r w:rsidR="001C3F36">
              <w:rPr>
                <w:sz w:val="18"/>
                <w:szCs w:val="18"/>
              </w:rPr>
              <w:br/>
            </w:r>
            <w:r w:rsidRPr="00D869B6">
              <w:rPr>
                <w:sz w:val="18"/>
                <w:szCs w:val="18"/>
              </w:rPr>
              <w:t xml:space="preserve">человек </w:t>
            </w:r>
          </w:p>
        </w:tc>
        <w:tc>
          <w:tcPr>
            <w:tcW w:w="509" w:type="pct"/>
            <w:tcBorders>
              <w:top w:val="nil"/>
              <w:left w:val="nil"/>
              <w:bottom w:val="nil"/>
              <w:right w:val="nil"/>
            </w:tcBorders>
            <w:vAlign w:val="bottom"/>
          </w:tcPr>
          <w:p w:rsidR="00187FC2" w:rsidRPr="00D869B6" w:rsidRDefault="00187FC2" w:rsidP="00F86AE4">
            <w:pPr>
              <w:widowControl w:val="0"/>
              <w:spacing w:line="240" w:lineRule="exact"/>
              <w:jc w:val="right"/>
              <w:rPr>
                <w:sz w:val="18"/>
                <w:szCs w:val="18"/>
              </w:rPr>
            </w:pPr>
            <w:r w:rsidRPr="00D869B6">
              <w:rPr>
                <w:sz w:val="18"/>
                <w:szCs w:val="18"/>
              </w:rPr>
              <w:t>30125</w:t>
            </w:r>
          </w:p>
        </w:tc>
        <w:tc>
          <w:tcPr>
            <w:tcW w:w="509" w:type="pct"/>
            <w:tcBorders>
              <w:top w:val="nil"/>
              <w:left w:val="nil"/>
              <w:bottom w:val="nil"/>
              <w:right w:val="nil"/>
            </w:tcBorders>
            <w:vAlign w:val="bottom"/>
          </w:tcPr>
          <w:p w:rsidR="00187FC2" w:rsidRPr="00D869B6" w:rsidRDefault="00187FC2" w:rsidP="00F86AE4">
            <w:pPr>
              <w:widowControl w:val="0"/>
              <w:spacing w:line="240" w:lineRule="exact"/>
              <w:jc w:val="right"/>
              <w:rPr>
                <w:sz w:val="18"/>
                <w:szCs w:val="18"/>
              </w:rPr>
            </w:pPr>
            <w:r w:rsidRPr="00D869B6">
              <w:rPr>
                <w:sz w:val="18"/>
                <w:szCs w:val="18"/>
              </w:rPr>
              <w:t>26356</w:t>
            </w:r>
          </w:p>
        </w:tc>
        <w:tc>
          <w:tcPr>
            <w:tcW w:w="510" w:type="pct"/>
            <w:tcBorders>
              <w:top w:val="nil"/>
              <w:left w:val="nil"/>
              <w:bottom w:val="nil"/>
              <w:right w:val="nil"/>
            </w:tcBorders>
            <w:vAlign w:val="bottom"/>
          </w:tcPr>
          <w:p w:rsidR="00187FC2" w:rsidRPr="00D869B6" w:rsidRDefault="00187FC2" w:rsidP="00F86AE4">
            <w:pPr>
              <w:widowControl w:val="0"/>
              <w:spacing w:line="240" w:lineRule="exact"/>
              <w:jc w:val="right"/>
              <w:rPr>
                <w:sz w:val="18"/>
                <w:szCs w:val="18"/>
              </w:rPr>
            </w:pPr>
            <w:r>
              <w:rPr>
                <w:sz w:val="18"/>
                <w:szCs w:val="18"/>
              </w:rPr>
              <w:t>21405</w:t>
            </w:r>
          </w:p>
        </w:tc>
        <w:tc>
          <w:tcPr>
            <w:tcW w:w="509" w:type="pct"/>
            <w:tcBorders>
              <w:top w:val="nil"/>
              <w:left w:val="nil"/>
              <w:bottom w:val="nil"/>
              <w:right w:val="nil"/>
            </w:tcBorders>
            <w:vAlign w:val="bottom"/>
          </w:tcPr>
          <w:p w:rsidR="00187FC2" w:rsidRPr="00D869B6" w:rsidRDefault="00187FC2" w:rsidP="00F86AE4">
            <w:pPr>
              <w:widowControl w:val="0"/>
              <w:spacing w:line="240" w:lineRule="exact"/>
              <w:jc w:val="right"/>
              <w:rPr>
                <w:sz w:val="18"/>
                <w:szCs w:val="18"/>
              </w:rPr>
            </w:pPr>
            <w:r>
              <w:rPr>
                <w:sz w:val="18"/>
                <w:szCs w:val="18"/>
              </w:rPr>
              <w:t>17998</w:t>
            </w:r>
          </w:p>
        </w:tc>
        <w:tc>
          <w:tcPr>
            <w:tcW w:w="509" w:type="pct"/>
            <w:tcBorders>
              <w:top w:val="nil"/>
              <w:left w:val="nil"/>
              <w:bottom w:val="nil"/>
              <w:right w:val="double" w:sz="4" w:space="0" w:color="C0504D"/>
            </w:tcBorders>
            <w:vAlign w:val="bottom"/>
          </w:tcPr>
          <w:p w:rsidR="00187FC2" w:rsidRDefault="002F4B72" w:rsidP="00F86AE4">
            <w:pPr>
              <w:widowControl w:val="0"/>
              <w:spacing w:line="240" w:lineRule="exact"/>
              <w:jc w:val="right"/>
              <w:rPr>
                <w:sz w:val="18"/>
                <w:szCs w:val="18"/>
              </w:rPr>
            </w:pPr>
            <w:r>
              <w:rPr>
                <w:sz w:val="18"/>
                <w:szCs w:val="18"/>
              </w:rPr>
              <w:t>14984</w:t>
            </w:r>
          </w:p>
        </w:tc>
      </w:tr>
      <w:tr w:rsidR="00187FC2" w:rsidTr="00AD0C71">
        <w:tc>
          <w:tcPr>
            <w:tcW w:w="2454" w:type="pct"/>
            <w:tcBorders>
              <w:top w:val="nil"/>
              <w:left w:val="double" w:sz="4" w:space="0" w:color="C0504D"/>
              <w:bottom w:val="double" w:sz="4" w:space="0" w:color="C0504D"/>
              <w:right w:val="nil"/>
            </w:tcBorders>
            <w:vAlign w:val="bottom"/>
          </w:tcPr>
          <w:p w:rsidR="00187FC2" w:rsidRPr="00D869B6" w:rsidRDefault="00187FC2" w:rsidP="00F86AE4">
            <w:pPr>
              <w:widowControl w:val="0"/>
              <w:spacing w:line="240" w:lineRule="exact"/>
              <w:ind w:left="142" w:hanging="142"/>
              <w:rPr>
                <w:sz w:val="18"/>
                <w:szCs w:val="18"/>
              </w:rPr>
            </w:pPr>
            <w:r w:rsidRPr="00D869B6">
              <w:rPr>
                <w:sz w:val="18"/>
                <w:szCs w:val="18"/>
              </w:rPr>
              <w:t xml:space="preserve">    </w:t>
            </w:r>
            <w:r>
              <w:rPr>
                <w:sz w:val="18"/>
                <w:szCs w:val="18"/>
              </w:rPr>
              <w:t xml:space="preserve"> </w:t>
            </w:r>
            <w:r w:rsidRPr="00D869B6">
              <w:rPr>
                <w:sz w:val="18"/>
                <w:szCs w:val="18"/>
              </w:rPr>
              <w:t>из них женщины</w:t>
            </w:r>
          </w:p>
        </w:tc>
        <w:tc>
          <w:tcPr>
            <w:tcW w:w="509" w:type="pct"/>
            <w:tcBorders>
              <w:top w:val="nil"/>
              <w:left w:val="nil"/>
              <w:bottom w:val="double" w:sz="4" w:space="0" w:color="C0504D"/>
              <w:right w:val="nil"/>
            </w:tcBorders>
            <w:vAlign w:val="bottom"/>
          </w:tcPr>
          <w:p w:rsidR="00187FC2" w:rsidRPr="00D869B6" w:rsidRDefault="00187FC2" w:rsidP="00F86AE4">
            <w:pPr>
              <w:widowControl w:val="0"/>
              <w:spacing w:line="240" w:lineRule="exact"/>
              <w:jc w:val="right"/>
              <w:rPr>
                <w:sz w:val="18"/>
                <w:szCs w:val="18"/>
              </w:rPr>
            </w:pPr>
            <w:r w:rsidRPr="00D869B6">
              <w:rPr>
                <w:sz w:val="18"/>
                <w:szCs w:val="18"/>
              </w:rPr>
              <w:t>17099</w:t>
            </w:r>
          </w:p>
        </w:tc>
        <w:tc>
          <w:tcPr>
            <w:tcW w:w="509" w:type="pct"/>
            <w:tcBorders>
              <w:top w:val="nil"/>
              <w:left w:val="nil"/>
              <w:bottom w:val="double" w:sz="4" w:space="0" w:color="C0504D"/>
              <w:right w:val="nil"/>
            </w:tcBorders>
            <w:vAlign w:val="bottom"/>
          </w:tcPr>
          <w:p w:rsidR="00187FC2" w:rsidRPr="00D869B6" w:rsidRDefault="00187FC2" w:rsidP="00F86AE4">
            <w:pPr>
              <w:widowControl w:val="0"/>
              <w:spacing w:line="240" w:lineRule="exact"/>
              <w:jc w:val="right"/>
              <w:rPr>
                <w:sz w:val="18"/>
                <w:szCs w:val="18"/>
              </w:rPr>
            </w:pPr>
            <w:r w:rsidRPr="00D869B6">
              <w:rPr>
                <w:sz w:val="18"/>
                <w:szCs w:val="18"/>
              </w:rPr>
              <w:t>14753</w:t>
            </w:r>
          </w:p>
        </w:tc>
        <w:tc>
          <w:tcPr>
            <w:tcW w:w="510" w:type="pct"/>
            <w:tcBorders>
              <w:top w:val="nil"/>
              <w:left w:val="nil"/>
              <w:bottom w:val="double" w:sz="4" w:space="0" w:color="C0504D"/>
              <w:right w:val="nil"/>
            </w:tcBorders>
            <w:vAlign w:val="bottom"/>
          </w:tcPr>
          <w:p w:rsidR="00187FC2" w:rsidRPr="00D869B6" w:rsidRDefault="00187FC2" w:rsidP="00F86AE4">
            <w:pPr>
              <w:widowControl w:val="0"/>
              <w:spacing w:line="240" w:lineRule="exact"/>
              <w:jc w:val="right"/>
              <w:rPr>
                <w:sz w:val="18"/>
                <w:szCs w:val="18"/>
              </w:rPr>
            </w:pPr>
            <w:r>
              <w:rPr>
                <w:sz w:val="18"/>
                <w:szCs w:val="18"/>
              </w:rPr>
              <w:t>11475</w:t>
            </w:r>
          </w:p>
        </w:tc>
        <w:tc>
          <w:tcPr>
            <w:tcW w:w="509" w:type="pct"/>
            <w:tcBorders>
              <w:top w:val="nil"/>
              <w:left w:val="nil"/>
              <w:bottom w:val="double" w:sz="4" w:space="0" w:color="C0504D"/>
              <w:right w:val="nil"/>
            </w:tcBorders>
            <w:vAlign w:val="bottom"/>
          </w:tcPr>
          <w:p w:rsidR="00187FC2" w:rsidRPr="00D869B6" w:rsidRDefault="00187FC2" w:rsidP="00F86AE4">
            <w:pPr>
              <w:widowControl w:val="0"/>
              <w:spacing w:line="240" w:lineRule="exact"/>
              <w:jc w:val="right"/>
              <w:rPr>
                <w:sz w:val="18"/>
                <w:szCs w:val="18"/>
              </w:rPr>
            </w:pPr>
            <w:r>
              <w:rPr>
                <w:sz w:val="18"/>
                <w:szCs w:val="18"/>
              </w:rPr>
              <w:t>9574</w:t>
            </w:r>
          </w:p>
        </w:tc>
        <w:tc>
          <w:tcPr>
            <w:tcW w:w="509" w:type="pct"/>
            <w:tcBorders>
              <w:top w:val="nil"/>
              <w:left w:val="nil"/>
              <w:bottom w:val="double" w:sz="4" w:space="0" w:color="C0504D"/>
              <w:right w:val="double" w:sz="4" w:space="0" w:color="C0504D"/>
            </w:tcBorders>
            <w:vAlign w:val="bottom"/>
          </w:tcPr>
          <w:p w:rsidR="00187FC2" w:rsidRPr="00496A47" w:rsidRDefault="001A1B5F" w:rsidP="00F86AE4">
            <w:pPr>
              <w:widowControl w:val="0"/>
              <w:spacing w:line="240" w:lineRule="exact"/>
              <w:jc w:val="right"/>
              <w:rPr>
                <w:sz w:val="18"/>
                <w:szCs w:val="18"/>
                <w:vertAlign w:val="superscript"/>
              </w:rPr>
            </w:pPr>
            <w:r>
              <w:rPr>
                <w:sz w:val="18"/>
                <w:szCs w:val="18"/>
              </w:rPr>
              <w:t>х</w:t>
            </w:r>
            <w:r w:rsidR="00496A47">
              <w:rPr>
                <w:sz w:val="18"/>
                <w:szCs w:val="18"/>
                <w:vertAlign w:val="superscript"/>
              </w:rPr>
              <w:t>2)</w:t>
            </w:r>
          </w:p>
        </w:tc>
      </w:tr>
    </w:tbl>
    <w:p w:rsidR="001C3F36" w:rsidRDefault="001C3F36" w:rsidP="00A57C9A">
      <w:pPr>
        <w:spacing w:line="200" w:lineRule="exact"/>
        <w:jc w:val="both"/>
        <w:rPr>
          <w:sz w:val="15"/>
          <w:szCs w:val="15"/>
          <w:vertAlign w:val="superscript"/>
        </w:rPr>
      </w:pPr>
      <w:bookmarkStart w:id="306" w:name="_Toc410645987"/>
      <w:r w:rsidRPr="0072380C">
        <w:rPr>
          <w:sz w:val="15"/>
          <w:szCs w:val="15"/>
          <w:vertAlign w:val="superscript"/>
        </w:rPr>
        <w:t xml:space="preserve">1)  </w:t>
      </w:r>
      <w:r w:rsidRPr="0072380C">
        <w:rPr>
          <w:sz w:val="15"/>
          <w:szCs w:val="15"/>
        </w:rPr>
        <w:t>По данным агентства труда и занятости населения Красноярского края.</w:t>
      </w:r>
      <w:r w:rsidRPr="00BC5C73">
        <w:rPr>
          <w:sz w:val="15"/>
          <w:szCs w:val="15"/>
          <w:vertAlign w:val="superscript"/>
        </w:rPr>
        <w:t xml:space="preserve"> </w:t>
      </w:r>
    </w:p>
    <w:p w:rsidR="001C3F36" w:rsidRDefault="00496A47" w:rsidP="00A57C9A">
      <w:pPr>
        <w:spacing w:line="200" w:lineRule="exact"/>
        <w:jc w:val="both"/>
        <w:rPr>
          <w:rFonts w:ascii="Arial" w:eastAsiaTheme="majorEastAsia" w:hAnsi="Arial" w:cs="Arial"/>
          <w:b/>
          <w:bCs/>
          <w:i/>
          <w:color w:val="C00000"/>
          <w:sz w:val="18"/>
          <w:szCs w:val="18"/>
        </w:rPr>
      </w:pPr>
      <w:r>
        <w:rPr>
          <w:sz w:val="15"/>
          <w:szCs w:val="15"/>
          <w:vertAlign w:val="superscript"/>
        </w:rPr>
        <w:t>2</w:t>
      </w:r>
      <w:r w:rsidRPr="0072380C">
        <w:rPr>
          <w:sz w:val="15"/>
          <w:szCs w:val="15"/>
          <w:vertAlign w:val="superscript"/>
        </w:rPr>
        <w:t xml:space="preserve">)  </w:t>
      </w:r>
      <w:r>
        <w:rPr>
          <w:sz w:val="15"/>
          <w:szCs w:val="15"/>
        </w:rPr>
        <w:t>С 2014 года формирование показателя не предусмотрено</w:t>
      </w:r>
      <w:r w:rsidRPr="0072380C">
        <w:rPr>
          <w:sz w:val="15"/>
          <w:szCs w:val="15"/>
        </w:rPr>
        <w:t>.</w:t>
      </w:r>
      <w:r w:rsidRPr="00BC5C73">
        <w:rPr>
          <w:sz w:val="15"/>
          <w:szCs w:val="15"/>
          <w:vertAlign w:val="superscript"/>
        </w:rPr>
        <w:t xml:space="preserve"> </w:t>
      </w:r>
      <w:r w:rsidR="001C3F36">
        <w:rPr>
          <w:rFonts w:ascii="Arial" w:eastAsiaTheme="majorEastAsia" w:hAnsi="Arial" w:cs="Arial"/>
          <w:b/>
          <w:bCs/>
          <w:i/>
          <w:color w:val="C00000"/>
          <w:sz w:val="18"/>
          <w:szCs w:val="18"/>
        </w:rPr>
        <w:br w:type="page"/>
      </w:r>
    </w:p>
    <w:p w:rsidR="001C3F36" w:rsidRPr="00200538" w:rsidRDefault="001C3F36" w:rsidP="00AD0C71">
      <w:pPr>
        <w:pStyle w:val="3"/>
        <w:spacing w:before="0" w:after="0" w:line="240" w:lineRule="exact"/>
        <w:jc w:val="center"/>
        <w:rPr>
          <w:rFonts w:ascii="Arial" w:hAnsi="Arial" w:cs="Arial"/>
          <w:i/>
          <w:color w:val="C00000"/>
          <w:sz w:val="18"/>
          <w:szCs w:val="18"/>
        </w:rPr>
      </w:pPr>
      <w:bookmarkStart w:id="307" w:name="_Toc420564646"/>
      <w:bookmarkEnd w:id="306"/>
      <w:r w:rsidRPr="00200538">
        <w:rPr>
          <w:rFonts w:ascii="Arial" w:hAnsi="Arial" w:cs="Arial"/>
          <w:i/>
          <w:color w:val="C00000"/>
          <w:sz w:val="18"/>
          <w:szCs w:val="18"/>
        </w:rPr>
        <w:lastRenderedPageBreak/>
        <w:t xml:space="preserve">5.5. Трудоустройство </w:t>
      </w:r>
      <w:r>
        <w:rPr>
          <w:rFonts w:ascii="Arial" w:hAnsi="Arial" w:cs="Arial"/>
          <w:i/>
          <w:color w:val="C00000"/>
          <w:sz w:val="18"/>
          <w:szCs w:val="18"/>
        </w:rPr>
        <w:t>населения</w:t>
      </w:r>
      <w:r w:rsidRPr="00200538">
        <w:rPr>
          <w:rFonts w:ascii="Arial" w:hAnsi="Arial" w:cs="Arial"/>
          <w:i/>
          <w:color w:val="C00000"/>
          <w:sz w:val="18"/>
          <w:szCs w:val="18"/>
        </w:rPr>
        <w:t xml:space="preserve"> государственны</w:t>
      </w:r>
      <w:r>
        <w:rPr>
          <w:rFonts w:ascii="Arial" w:hAnsi="Arial" w:cs="Arial"/>
          <w:i/>
          <w:color w:val="C00000"/>
          <w:sz w:val="18"/>
          <w:szCs w:val="18"/>
        </w:rPr>
        <w:t>ми</w:t>
      </w:r>
      <w:bookmarkStart w:id="308" w:name="_Toc410645988"/>
      <w:r w:rsidR="003B4573">
        <w:rPr>
          <w:rFonts w:ascii="Arial" w:hAnsi="Arial" w:cs="Arial"/>
          <w:i/>
          <w:color w:val="C00000"/>
          <w:sz w:val="18"/>
          <w:szCs w:val="18"/>
        </w:rPr>
        <w:br/>
      </w:r>
      <w:r>
        <w:rPr>
          <w:rFonts w:ascii="Arial" w:hAnsi="Arial" w:cs="Arial"/>
          <w:i/>
          <w:color w:val="C00000"/>
          <w:sz w:val="18"/>
          <w:szCs w:val="18"/>
        </w:rPr>
        <w:t>учреждениями</w:t>
      </w:r>
      <w:r w:rsidRPr="00200538">
        <w:rPr>
          <w:rFonts w:ascii="Arial" w:hAnsi="Arial" w:cs="Arial"/>
          <w:i/>
          <w:color w:val="C00000"/>
          <w:sz w:val="18"/>
          <w:szCs w:val="18"/>
        </w:rPr>
        <w:t xml:space="preserve"> службы занятости</w:t>
      </w:r>
      <w:r w:rsidRPr="00FC2C22">
        <w:rPr>
          <w:rFonts w:ascii="Arial" w:hAnsi="Arial" w:cs="Arial"/>
          <w:i/>
          <w:color w:val="C00000"/>
          <w:sz w:val="16"/>
          <w:szCs w:val="16"/>
          <w:vertAlign w:val="superscript"/>
        </w:rPr>
        <w:t>1)</w:t>
      </w:r>
      <w:bookmarkEnd w:id="307"/>
      <w:bookmarkEnd w:id="308"/>
    </w:p>
    <w:p w:rsidR="001C3F36" w:rsidRDefault="001C3F36" w:rsidP="00FC2C22">
      <w:pPr>
        <w:spacing w:after="120" w:line="240" w:lineRule="exact"/>
        <w:jc w:val="center"/>
        <w:rPr>
          <w:rFonts w:ascii="Arial" w:hAnsi="Arial" w:cs="Arial"/>
          <w:i/>
          <w:color w:val="C00000"/>
          <w:sz w:val="18"/>
          <w:szCs w:val="18"/>
        </w:rPr>
      </w:pPr>
      <w:r w:rsidRPr="00AE6853">
        <w:rPr>
          <w:rFonts w:ascii="Arial" w:hAnsi="Arial" w:cs="Arial"/>
          <w:i/>
          <w:color w:val="C00000"/>
          <w:sz w:val="18"/>
          <w:szCs w:val="18"/>
        </w:rPr>
        <w:t>(тысяч человек)</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70" w:type="dxa"/>
          <w:right w:w="70" w:type="dxa"/>
        </w:tblCellMar>
        <w:tblLook w:val="0000"/>
      </w:tblPr>
      <w:tblGrid>
        <w:gridCol w:w="2477"/>
        <w:gridCol w:w="576"/>
        <w:gridCol w:w="578"/>
        <w:gridCol w:w="578"/>
        <w:gridCol w:w="579"/>
        <w:gridCol w:w="539"/>
        <w:gridCol w:w="539"/>
        <w:gridCol w:w="539"/>
        <w:gridCol w:w="539"/>
      </w:tblGrid>
      <w:tr w:rsidR="009F0920" w:rsidTr="00EB5AF4">
        <w:trPr>
          <w:cantSplit/>
        </w:trPr>
        <w:tc>
          <w:tcPr>
            <w:tcW w:w="1784" w:type="pct"/>
            <w:vMerge w:val="restart"/>
            <w:tcBorders>
              <w:top w:val="double" w:sz="4" w:space="0" w:color="943634"/>
              <w:bottom w:val="double" w:sz="4" w:space="0" w:color="943634"/>
              <w:right w:val="double" w:sz="4" w:space="0" w:color="943634"/>
            </w:tcBorders>
            <w:shd w:val="clear" w:color="auto" w:fill="F1D949"/>
            <w:vAlign w:val="center"/>
          </w:tcPr>
          <w:p w:rsidR="009F0920" w:rsidRDefault="009F0920" w:rsidP="00F86AE4">
            <w:pPr>
              <w:widowControl w:val="0"/>
              <w:spacing w:line="220" w:lineRule="exact"/>
              <w:jc w:val="center"/>
              <w:rPr>
                <w:sz w:val="19"/>
              </w:rPr>
            </w:pPr>
          </w:p>
        </w:tc>
        <w:tc>
          <w:tcPr>
            <w:tcW w:w="1664" w:type="pct"/>
            <w:gridSpan w:val="4"/>
            <w:tcBorders>
              <w:top w:val="double" w:sz="4" w:space="0" w:color="943634"/>
              <w:left w:val="double" w:sz="4" w:space="0" w:color="943634"/>
              <w:bottom w:val="double" w:sz="4" w:space="0" w:color="943634"/>
              <w:right w:val="double" w:sz="4" w:space="0" w:color="943634"/>
            </w:tcBorders>
            <w:shd w:val="clear" w:color="auto" w:fill="F1D949"/>
            <w:vAlign w:val="center"/>
          </w:tcPr>
          <w:p w:rsidR="009F0920" w:rsidRPr="00D869B6" w:rsidRDefault="009F0920" w:rsidP="00F86AE4">
            <w:pPr>
              <w:widowControl w:val="0"/>
              <w:spacing w:line="220" w:lineRule="exact"/>
              <w:jc w:val="center"/>
              <w:rPr>
                <w:sz w:val="18"/>
                <w:szCs w:val="18"/>
              </w:rPr>
            </w:pPr>
            <w:r w:rsidRPr="00D869B6">
              <w:rPr>
                <w:sz w:val="18"/>
                <w:szCs w:val="18"/>
              </w:rPr>
              <w:t>Обратились по вопросу</w:t>
            </w:r>
          </w:p>
          <w:p w:rsidR="009F0920" w:rsidRPr="00D869B6" w:rsidRDefault="009F0920" w:rsidP="00F86AE4">
            <w:pPr>
              <w:widowControl w:val="0"/>
              <w:spacing w:line="220" w:lineRule="exact"/>
              <w:jc w:val="center"/>
              <w:rPr>
                <w:sz w:val="18"/>
                <w:szCs w:val="18"/>
              </w:rPr>
            </w:pPr>
            <w:r w:rsidRPr="00D869B6">
              <w:rPr>
                <w:sz w:val="18"/>
                <w:szCs w:val="18"/>
              </w:rPr>
              <w:t>трудоустройства</w:t>
            </w:r>
          </w:p>
        </w:tc>
        <w:tc>
          <w:tcPr>
            <w:tcW w:w="1552" w:type="pct"/>
            <w:gridSpan w:val="4"/>
            <w:tcBorders>
              <w:top w:val="double" w:sz="4" w:space="0" w:color="943634"/>
              <w:left w:val="double" w:sz="4" w:space="0" w:color="943634"/>
              <w:bottom w:val="double" w:sz="4" w:space="0" w:color="943634"/>
            </w:tcBorders>
            <w:shd w:val="clear" w:color="auto" w:fill="F1D949"/>
            <w:vAlign w:val="center"/>
          </w:tcPr>
          <w:p w:rsidR="009F0920" w:rsidRPr="00D869B6" w:rsidRDefault="009F0920" w:rsidP="00F86AE4">
            <w:pPr>
              <w:widowControl w:val="0"/>
              <w:spacing w:line="220" w:lineRule="exact"/>
              <w:jc w:val="center"/>
              <w:rPr>
                <w:sz w:val="18"/>
                <w:szCs w:val="18"/>
              </w:rPr>
            </w:pPr>
            <w:r w:rsidRPr="00D869B6">
              <w:rPr>
                <w:sz w:val="18"/>
                <w:szCs w:val="18"/>
              </w:rPr>
              <w:t>Трудоустроено</w:t>
            </w:r>
          </w:p>
        </w:tc>
      </w:tr>
      <w:tr w:rsidR="009F0920" w:rsidTr="00EB5AF4">
        <w:trPr>
          <w:cantSplit/>
        </w:trPr>
        <w:tc>
          <w:tcPr>
            <w:tcW w:w="1784" w:type="pct"/>
            <w:vMerge/>
            <w:tcBorders>
              <w:top w:val="double" w:sz="4" w:space="0" w:color="943634"/>
              <w:bottom w:val="double" w:sz="4" w:space="0" w:color="C0504D"/>
              <w:right w:val="double" w:sz="4" w:space="0" w:color="943634"/>
            </w:tcBorders>
            <w:shd w:val="clear" w:color="auto" w:fill="F1D949"/>
            <w:vAlign w:val="center"/>
          </w:tcPr>
          <w:p w:rsidR="009F0920" w:rsidRDefault="009F0920" w:rsidP="00F86AE4">
            <w:pPr>
              <w:widowControl w:val="0"/>
              <w:spacing w:line="220" w:lineRule="exact"/>
              <w:jc w:val="center"/>
              <w:rPr>
                <w:sz w:val="19"/>
              </w:rPr>
            </w:pPr>
          </w:p>
        </w:tc>
        <w:tc>
          <w:tcPr>
            <w:tcW w:w="41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F0920" w:rsidRPr="00D869B6" w:rsidRDefault="009F0920" w:rsidP="00F86AE4">
            <w:pPr>
              <w:widowControl w:val="0"/>
              <w:spacing w:before="40" w:after="40" w:line="220" w:lineRule="exact"/>
              <w:jc w:val="center"/>
              <w:rPr>
                <w:sz w:val="18"/>
                <w:szCs w:val="18"/>
              </w:rPr>
            </w:pPr>
            <w:r w:rsidRPr="00D869B6">
              <w:rPr>
                <w:sz w:val="18"/>
                <w:szCs w:val="18"/>
              </w:rPr>
              <w:t>2011</w:t>
            </w:r>
          </w:p>
        </w:tc>
        <w:tc>
          <w:tcPr>
            <w:tcW w:w="416"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F0920" w:rsidRPr="00D869B6" w:rsidRDefault="009F0920" w:rsidP="00F86AE4">
            <w:pPr>
              <w:widowControl w:val="0"/>
              <w:spacing w:line="220" w:lineRule="exact"/>
              <w:jc w:val="center"/>
              <w:rPr>
                <w:sz w:val="18"/>
                <w:szCs w:val="18"/>
              </w:rPr>
            </w:pPr>
            <w:r>
              <w:rPr>
                <w:sz w:val="18"/>
                <w:szCs w:val="18"/>
              </w:rPr>
              <w:t>2012</w:t>
            </w:r>
          </w:p>
        </w:tc>
        <w:tc>
          <w:tcPr>
            <w:tcW w:w="416"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F0920" w:rsidRPr="00D869B6" w:rsidRDefault="009F0920" w:rsidP="00F86AE4">
            <w:pPr>
              <w:widowControl w:val="0"/>
              <w:spacing w:line="220" w:lineRule="exact"/>
              <w:jc w:val="center"/>
              <w:rPr>
                <w:sz w:val="18"/>
                <w:szCs w:val="18"/>
              </w:rPr>
            </w:pPr>
            <w:r>
              <w:rPr>
                <w:sz w:val="18"/>
                <w:szCs w:val="18"/>
              </w:rPr>
              <w:t>2013</w:t>
            </w:r>
          </w:p>
        </w:tc>
        <w:tc>
          <w:tcPr>
            <w:tcW w:w="417"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F0920" w:rsidRPr="00D869B6" w:rsidRDefault="009F0920" w:rsidP="00F86AE4">
            <w:pPr>
              <w:widowControl w:val="0"/>
              <w:spacing w:line="220" w:lineRule="exact"/>
              <w:jc w:val="center"/>
              <w:rPr>
                <w:sz w:val="18"/>
                <w:szCs w:val="18"/>
              </w:rPr>
            </w:pPr>
            <w:r>
              <w:rPr>
                <w:sz w:val="18"/>
                <w:szCs w:val="18"/>
              </w:rPr>
              <w:t>2014</w:t>
            </w:r>
          </w:p>
        </w:tc>
        <w:tc>
          <w:tcPr>
            <w:tcW w:w="388"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F0920" w:rsidRPr="00D869B6" w:rsidRDefault="009F0920" w:rsidP="00F86AE4">
            <w:pPr>
              <w:widowControl w:val="0"/>
              <w:spacing w:line="220" w:lineRule="exact"/>
              <w:jc w:val="center"/>
              <w:rPr>
                <w:sz w:val="18"/>
                <w:szCs w:val="18"/>
              </w:rPr>
            </w:pPr>
            <w:r w:rsidRPr="00D869B6">
              <w:rPr>
                <w:sz w:val="18"/>
                <w:szCs w:val="18"/>
              </w:rPr>
              <w:t>2011</w:t>
            </w:r>
          </w:p>
        </w:tc>
        <w:tc>
          <w:tcPr>
            <w:tcW w:w="388"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F0920" w:rsidRPr="00D869B6" w:rsidRDefault="009F0920" w:rsidP="00F86AE4">
            <w:pPr>
              <w:widowControl w:val="0"/>
              <w:spacing w:line="220" w:lineRule="exact"/>
              <w:jc w:val="center"/>
              <w:rPr>
                <w:sz w:val="18"/>
                <w:szCs w:val="18"/>
              </w:rPr>
            </w:pPr>
            <w:r>
              <w:rPr>
                <w:sz w:val="18"/>
                <w:szCs w:val="18"/>
              </w:rPr>
              <w:t>2012</w:t>
            </w:r>
          </w:p>
        </w:tc>
        <w:tc>
          <w:tcPr>
            <w:tcW w:w="388"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F0920" w:rsidRPr="00D869B6" w:rsidRDefault="009F0920" w:rsidP="00F86AE4">
            <w:pPr>
              <w:widowControl w:val="0"/>
              <w:spacing w:line="220" w:lineRule="exact"/>
              <w:jc w:val="center"/>
              <w:rPr>
                <w:sz w:val="18"/>
                <w:szCs w:val="18"/>
              </w:rPr>
            </w:pPr>
            <w:r>
              <w:rPr>
                <w:sz w:val="18"/>
                <w:szCs w:val="18"/>
              </w:rPr>
              <w:t>2013</w:t>
            </w:r>
          </w:p>
        </w:tc>
        <w:tc>
          <w:tcPr>
            <w:tcW w:w="388" w:type="pct"/>
            <w:tcBorders>
              <w:top w:val="double" w:sz="4" w:space="0" w:color="943634"/>
              <w:left w:val="double" w:sz="4" w:space="0" w:color="943634"/>
              <w:bottom w:val="double" w:sz="4" w:space="0" w:color="C0504D"/>
            </w:tcBorders>
            <w:shd w:val="clear" w:color="auto" w:fill="F1D949"/>
            <w:vAlign w:val="center"/>
          </w:tcPr>
          <w:p w:rsidR="009F0920" w:rsidRPr="00D869B6" w:rsidRDefault="009F0920" w:rsidP="00F86AE4">
            <w:pPr>
              <w:widowControl w:val="0"/>
              <w:spacing w:line="220" w:lineRule="exact"/>
              <w:jc w:val="center"/>
              <w:rPr>
                <w:sz w:val="18"/>
                <w:szCs w:val="18"/>
              </w:rPr>
            </w:pPr>
            <w:r>
              <w:rPr>
                <w:sz w:val="18"/>
                <w:szCs w:val="18"/>
              </w:rPr>
              <w:t>2014</w:t>
            </w:r>
          </w:p>
        </w:tc>
      </w:tr>
      <w:tr w:rsidR="009F0920" w:rsidTr="00EB5AF4">
        <w:trPr>
          <w:cantSplit/>
        </w:trPr>
        <w:tc>
          <w:tcPr>
            <w:tcW w:w="1784" w:type="pct"/>
            <w:tcBorders>
              <w:top w:val="double" w:sz="4" w:space="0" w:color="C0504D"/>
              <w:left w:val="double" w:sz="4" w:space="0" w:color="C0504D"/>
              <w:bottom w:val="nil"/>
              <w:right w:val="nil"/>
            </w:tcBorders>
            <w:vAlign w:val="bottom"/>
          </w:tcPr>
          <w:p w:rsidR="009F0920" w:rsidRPr="00D869B6" w:rsidRDefault="009F0920" w:rsidP="00F86AE4">
            <w:pPr>
              <w:widowControl w:val="0"/>
              <w:spacing w:line="220" w:lineRule="exact"/>
              <w:rPr>
                <w:b/>
                <w:sz w:val="18"/>
                <w:szCs w:val="18"/>
              </w:rPr>
            </w:pPr>
            <w:r>
              <w:rPr>
                <w:b/>
                <w:sz w:val="18"/>
                <w:szCs w:val="18"/>
              </w:rPr>
              <w:t>Всего</w:t>
            </w:r>
          </w:p>
        </w:tc>
        <w:tc>
          <w:tcPr>
            <w:tcW w:w="415" w:type="pct"/>
            <w:tcBorders>
              <w:top w:val="double" w:sz="4" w:space="0" w:color="C0504D"/>
              <w:left w:val="nil"/>
              <w:bottom w:val="nil"/>
              <w:right w:val="nil"/>
            </w:tcBorders>
            <w:vAlign w:val="bottom"/>
          </w:tcPr>
          <w:p w:rsidR="009F0920" w:rsidRPr="00D869B6" w:rsidRDefault="009F0920" w:rsidP="00F86AE4">
            <w:pPr>
              <w:widowControl w:val="0"/>
              <w:spacing w:line="220" w:lineRule="exact"/>
              <w:jc w:val="right"/>
              <w:rPr>
                <w:b/>
                <w:sz w:val="18"/>
                <w:szCs w:val="18"/>
              </w:rPr>
            </w:pPr>
            <w:r w:rsidRPr="00D869B6">
              <w:rPr>
                <w:b/>
                <w:sz w:val="18"/>
                <w:szCs w:val="18"/>
              </w:rPr>
              <w:t>143,1</w:t>
            </w:r>
          </w:p>
        </w:tc>
        <w:tc>
          <w:tcPr>
            <w:tcW w:w="416" w:type="pct"/>
            <w:tcBorders>
              <w:top w:val="double" w:sz="4" w:space="0" w:color="C0504D"/>
              <w:left w:val="nil"/>
              <w:bottom w:val="nil"/>
              <w:right w:val="nil"/>
            </w:tcBorders>
            <w:vAlign w:val="bottom"/>
          </w:tcPr>
          <w:p w:rsidR="009F0920" w:rsidRPr="00D869B6" w:rsidRDefault="009F0920" w:rsidP="00F86AE4">
            <w:pPr>
              <w:widowControl w:val="0"/>
              <w:spacing w:line="220" w:lineRule="exact"/>
              <w:jc w:val="right"/>
              <w:rPr>
                <w:b/>
                <w:sz w:val="18"/>
                <w:szCs w:val="18"/>
              </w:rPr>
            </w:pPr>
            <w:r>
              <w:rPr>
                <w:b/>
                <w:sz w:val="18"/>
                <w:szCs w:val="18"/>
              </w:rPr>
              <w:t>127,4</w:t>
            </w:r>
          </w:p>
        </w:tc>
        <w:tc>
          <w:tcPr>
            <w:tcW w:w="416" w:type="pct"/>
            <w:tcBorders>
              <w:top w:val="double" w:sz="4" w:space="0" w:color="C0504D"/>
              <w:left w:val="nil"/>
              <w:bottom w:val="nil"/>
              <w:right w:val="nil"/>
            </w:tcBorders>
            <w:vAlign w:val="bottom"/>
          </w:tcPr>
          <w:p w:rsidR="009F0920" w:rsidRPr="00D869B6" w:rsidRDefault="009F0920" w:rsidP="00F86AE4">
            <w:pPr>
              <w:widowControl w:val="0"/>
              <w:spacing w:line="220" w:lineRule="exact"/>
              <w:jc w:val="right"/>
              <w:rPr>
                <w:b/>
                <w:sz w:val="18"/>
                <w:szCs w:val="18"/>
              </w:rPr>
            </w:pPr>
            <w:r>
              <w:rPr>
                <w:b/>
                <w:sz w:val="18"/>
                <w:szCs w:val="18"/>
              </w:rPr>
              <w:t>121,2</w:t>
            </w:r>
          </w:p>
        </w:tc>
        <w:tc>
          <w:tcPr>
            <w:tcW w:w="417" w:type="pct"/>
            <w:tcBorders>
              <w:top w:val="double" w:sz="4" w:space="0" w:color="C0504D"/>
              <w:left w:val="nil"/>
              <w:bottom w:val="nil"/>
              <w:right w:val="nil"/>
            </w:tcBorders>
            <w:vAlign w:val="bottom"/>
          </w:tcPr>
          <w:p w:rsidR="009F0920" w:rsidRPr="00D869B6" w:rsidRDefault="002F4B72" w:rsidP="00F86AE4">
            <w:pPr>
              <w:widowControl w:val="0"/>
              <w:spacing w:line="220" w:lineRule="exact"/>
              <w:jc w:val="right"/>
              <w:rPr>
                <w:b/>
                <w:sz w:val="18"/>
                <w:szCs w:val="18"/>
              </w:rPr>
            </w:pPr>
            <w:r>
              <w:rPr>
                <w:b/>
                <w:sz w:val="18"/>
                <w:szCs w:val="18"/>
              </w:rPr>
              <w:t>111,3</w:t>
            </w:r>
          </w:p>
        </w:tc>
        <w:tc>
          <w:tcPr>
            <w:tcW w:w="388" w:type="pct"/>
            <w:tcBorders>
              <w:top w:val="double" w:sz="4" w:space="0" w:color="C0504D"/>
              <w:left w:val="nil"/>
              <w:bottom w:val="nil"/>
              <w:right w:val="nil"/>
            </w:tcBorders>
            <w:vAlign w:val="bottom"/>
          </w:tcPr>
          <w:p w:rsidR="009F0920" w:rsidRPr="000C1688" w:rsidRDefault="009F0920" w:rsidP="00F86AE4">
            <w:pPr>
              <w:spacing w:line="220" w:lineRule="exact"/>
              <w:ind w:left="-113"/>
              <w:jc w:val="right"/>
              <w:rPr>
                <w:b/>
                <w:sz w:val="18"/>
                <w:szCs w:val="18"/>
              </w:rPr>
            </w:pPr>
            <w:r w:rsidRPr="000C1688">
              <w:rPr>
                <w:b/>
                <w:sz w:val="18"/>
                <w:szCs w:val="18"/>
              </w:rPr>
              <w:t>101,9</w:t>
            </w:r>
          </w:p>
        </w:tc>
        <w:tc>
          <w:tcPr>
            <w:tcW w:w="388" w:type="pct"/>
            <w:tcBorders>
              <w:top w:val="double" w:sz="4" w:space="0" w:color="C0504D"/>
              <w:left w:val="nil"/>
              <w:bottom w:val="nil"/>
              <w:right w:val="nil"/>
            </w:tcBorders>
            <w:vAlign w:val="bottom"/>
          </w:tcPr>
          <w:p w:rsidR="009F0920" w:rsidRPr="00D869B6" w:rsidRDefault="009F0920" w:rsidP="00F86AE4">
            <w:pPr>
              <w:spacing w:line="220" w:lineRule="exact"/>
              <w:jc w:val="right"/>
              <w:rPr>
                <w:b/>
                <w:sz w:val="18"/>
                <w:szCs w:val="18"/>
              </w:rPr>
            </w:pPr>
            <w:r>
              <w:rPr>
                <w:b/>
                <w:sz w:val="18"/>
                <w:szCs w:val="18"/>
              </w:rPr>
              <w:t>95,7</w:t>
            </w:r>
          </w:p>
        </w:tc>
        <w:tc>
          <w:tcPr>
            <w:tcW w:w="388" w:type="pct"/>
            <w:tcBorders>
              <w:top w:val="double" w:sz="4" w:space="0" w:color="C0504D"/>
              <w:left w:val="nil"/>
              <w:bottom w:val="nil"/>
              <w:right w:val="nil"/>
            </w:tcBorders>
            <w:vAlign w:val="bottom"/>
          </w:tcPr>
          <w:p w:rsidR="009F0920" w:rsidRPr="00D869B6" w:rsidRDefault="009F0920" w:rsidP="00F86AE4">
            <w:pPr>
              <w:spacing w:line="220" w:lineRule="exact"/>
              <w:jc w:val="right"/>
              <w:rPr>
                <w:b/>
                <w:sz w:val="18"/>
                <w:szCs w:val="18"/>
              </w:rPr>
            </w:pPr>
            <w:r>
              <w:rPr>
                <w:b/>
                <w:sz w:val="18"/>
                <w:szCs w:val="18"/>
              </w:rPr>
              <w:t>91,4</w:t>
            </w:r>
          </w:p>
        </w:tc>
        <w:tc>
          <w:tcPr>
            <w:tcW w:w="388" w:type="pct"/>
            <w:tcBorders>
              <w:top w:val="double" w:sz="4" w:space="0" w:color="C0504D"/>
              <w:left w:val="nil"/>
              <w:bottom w:val="nil"/>
              <w:right w:val="double" w:sz="4" w:space="0" w:color="C0504D"/>
            </w:tcBorders>
            <w:vAlign w:val="bottom"/>
          </w:tcPr>
          <w:p w:rsidR="009F0920" w:rsidRPr="00D869B6" w:rsidRDefault="002F4B72" w:rsidP="00F86AE4">
            <w:pPr>
              <w:spacing w:line="220" w:lineRule="exact"/>
              <w:jc w:val="right"/>
              <w:rPr>
                <w:b/>
                <w:sz w:val="18"/>
                <w:szCs w:val="18"/>
              </w:rPr>
            </w:pPr>
            <w:r>
              <w:rPr>
                <w:b/>
                <w:sz w:val="18"/>
                <w:szCs w:val="18"/>
              </w:rPr>
              <w:t>83,1</w:t>
            </w:r>
          </w:p>
        </w:tc>
      </w:tr>
      <w:tr w:rsidR="009F0920" w:rsidTr="00EB5AF4">
        <w:trPr>
          <w:cantSplit/>
        </w:trPr>
        <w:tc>
          <w:tcPr>
            <w:tcW w:w="1784" w:type="pct"/>
            <w:tcBorders>
              <w:top w:val="nil"/>
              <w:left w:val="double" w:sz="4" w:space="0" w:color="C0504D"/>
              <w:bottom w:val="nil"/>
              <w:right w:val="nil"/>
            </w:tcBorders>
            <w:vAlign w:val="bottom"/>
          </w:tcPr>
          <w:p w:rsidR="009F0920" w:rsidRPr="00D869B6" w:rsidRDefault="00F86AE4" w:rsidP="00F86AE4">
            <w:pPr>
              <w:widowControl w:val="0"/>
              <w:spacing w:line="220" w:lineRule="exact"/>
              <w:rPr>
                <w:sz w:val="18"/>
                <w:szCs w:val="18"/>
              </w:rPr>
            </w:pPr>
            <w:r>
              <w:rPr>
                <w:sz w:val="18"/>
                <w:szCs w:val="18"/>
              </w:rPr>
              <w:t xml:space="preserve">  </w:t>
            </w:r>
            <w:r w:rsidR="006F66EB">
              <w:rPr>
                <w:sz w:val="18"/>
                <w:szCs w:val="18"/>
              </w:rPr>
              <w:t>из них</w:t>
            </w:r>
            <w:r w:rsidR="009F0920" w:rsidRPr="00D869B6">
              <w:rPr>
                <w:sz w:val="18"/>
                <w:szCs w:val="18"/>
              </w:rPr>
              <w:t>:</w:t>
            </w:r>
          </w:p>
        </w:tc>
        <w:tc>
          <w:tcPr>
            <w:tcW w:w="415" w:type="pct"/>
            <w:tcBorders>
              <w:top w:val="nil"/>
              <w:left w:val="nil"/>
              <w:bottom w:val="nil"/>
              <w:right w:val="nil"/>
            </w:tcBorders>
            <w:vAlign w:val="bottom"/>
          </w:tcPr>
          <w:p w:rsidR="009F0920" w:rsidRPr="00D869B6" w:rsidRDefault="009F0920" w:rsidP="00F86AE4">
            <w:pPr>
              <w:widowControl w:val="0"/>
              <w:spacing w:line="220" w:lineRule="exact"/>
              <w:jc w:val="right"/>
              <w:rPr>
                <w:sz w:val="18"/>
                <w:szCs w:val="18"/>
              </w:rPr>
            </w:pPr>
          </w:p>
        </w:tc>
        <w:tc>
          <w:tcPr>
            <w:tcW w:w="416" w:type="pct"/>
            <w:tcBorders>
              <w:top w:val="nil"/>
              <w:left w:val="nil"/>
              <w:bottom w:val="nil"/>
              <w:right w:val="nil"/>
            </w:tcBorders>
            <w:vAlign w:val="bottom"/>
          </w:tcPr>
          <w:p w:rsidR="009F0920" w:rsidRPr="00D869B6" w:rsidRDefault="009F0920" w:rsidP="00F86AE4">
            <w:pPr>
              <w:widowControl w:val="0"/>
              <w:spacing w:line="220" w:lineRule="exact"/>
              <w:jc w:val="right"/>
              <w:rPr>
                <w:sz w:val="18"/>
                <w:szCs w:val="18"/>
              </w:rPr>
            </w:pPr>
          </w:p>
        </w:tc>
        <w:tc>
          <w:tcPr>
            <w:tcW w:w="416" w:type="pct"/>
            <w:tcBorders>
              <w:top w:val="nil"/>
              <w:left w:val="nil"/>
              <w:bottom w:val="nil"/>
              <w:right w:val="nil"/>
            </w:tcBorders>
            <w:vAlign w:val="bottom"/>
          </w:tcPr>
          <w:p w:rsidR="009F0920" w:rsidRPr="00D869B6" w:rsidRDefault="009F0920" w:rsidP="00F86AE4">
            <w:pPr>
              <w:widowControl w:val="0"/>
              <w:spacing w:line="220" w:lineRule="exact"/>
              <w:jc w:val="right"/>
              <w:rPr>
                <w:sz w:val="18"/>
                <w:szCs w:val="18"/>
              </w:rPr>
            </w:pPr>
          </w:p>
        </w:tc>
        <w:tc>
          <w:tcPr>
            <w:tcW w:w="417" w:type="pct"/>
            <w:tcBorders>
              <w:top w:val="nil"/>
              <w:left w:val="nil"/>
              <w:bottom w:val="nil"/>
              <w:right w:val="nil"/>
            </w:tcBorders>
            <w:vAlign w:val="bottom"/>
          </w:tcPr>
          <w:p w:rsidR="009F0920" w:rsidRPr="00D869B6" w:rsidRDefault="009F0920" w:rsidP="00F86AE4">
            <w:pPr>
              <w:widowControl w:val="0"/>
              <w:spacing w:line="220" w:lineRule="exact"/>
              <w:jc w:val="right"/>
              <w:rPr>
                <w:sz w:val="18"/>
                <w:szCs w:val="18"/>
              </w:rPr>
            </w:pPr>
          </w:p>
        </w:tc>
        <w:tc>
          <w:tcPr>
            <w:tcW w:w="388" w:type="pct"/>
            <w:tcBorders>
              <w:top w:val="nil"/>
              <w:left w:val="nil"/>
              <w:bottom w:val="nil"/>
              <w:right w:val="nil"/>
            </w:tcBorders>
            <w:vAlign w:val="bottom"/>
          </w:tcPr>
          <w:p w:rsidR="009F0920" w:rsidRPr="00D869B6" w:rsidRDefault="009F0920" w:rsidP="00F86AE4">
            <w:pPr>
              <w:spacing w:line="220" w:lineRule="exact"/>
              <w:jc w:val="right"/>
              <w:rPr>
                <w:sz w:val="18"/>
                <w:szCs w:val="18"/>
              </w:rPr>
            </w:pPr>
          </w:p>
        </w:tc>
        <w:tc>
          <w:tcPr>
            <w:tcW w:w="388" w:type="pct"/>
            <w:tcBorders>
              <w:top w:val="nil"/>
              <w:left w:val="nil"/>
              <w:bottom w:val="nil"/>
              <w:right w:val="nil"/>
            </w:tcBorders>
            <w:vAlign w:val="bottom"/>
          </w:tcPr>
          <w:p w:rsidR="009F0920" w:rsidRPr="00D869B6" w:rsidRDefault="009F0920" w:rsidP="00F86AE4">
            <w:pPr>
              <w:spacing w:line="220" w:lineRule="exact"/>
              <w:jc w:val="right"/>
              <w:rPr>
                <w:sz w:val="18"/>
                <w:szCs w:val="18"/>
              </w:rPr>
            </w:pPr>
          </w:p>
        </w:tc>
        <w:tc>
          <w:tcPr>
            <w:tcW w:w="388" w:type="pct"/>
            <w:tcBorders>
              <w:top w:val="nil"/>
              <w:left w:val="nil"/>
              <w:bottom w:val="nil"/>
              <w:right w:val="nil"/>
            </w:tcBorders>
            <w:vAlign w:val="bottom"/>
          </w:tcPr>
          <w:p w:rsidR="009F0920" w:rsidRPr="00D869B6" w:rsidRDefault="009F0920" w:rsidP="00F86AE4">
            <w:pPr>
              <w:spacing w:line="220" w:lineRule="exact"/>
              <w:jc w:val="right"/>
              <w:rPr>
                <w:sz w:val="18"/>
                <w:szCs w:val="18"/>
              </w:rPr>
            </w:pPr>
          </w:p>
        </w:tc>
        <w:tc>
          <w:tcPr>
            <w:tcW w:w="388" w:type="pct"/>
            <w:tcBorders>
              <w:top w:val="nil"/>
              <w:left w:val="nil"/>
              <w:bottom w:val="nil"/>
              <w:right w:val="double" w:sz="4" w:space="0" w:color="C0504D"/>
            </w:tcBorders>
            <w:vAlign w:val="bottom"/>
          </w:tcPr>
          <w:p w:rsidR="009F0920" w:rsidRPr="00D869B6" w:rsidRDefault="009F0920" w:rsidP="00F86AE4">
            <w:pPr>
              <w:spacing w:line="220" w:lineRule="exact"/>
              <w:jc w:val="right"/>
              <w:rPr>
                <w:sz w:val="18"/>
                <w:szCs w:val="18"/>
              </w:rPr>
            </w:pPr>
          </w:p>
        </w:tc>
      </w:tr>
      <w:tr w:rsidR="009F0920" w:rsidTr="00EB5AF4">
        <w:trPr>
          <w:cantSplit/>
        </w:trPr>
        <w:tc>
          <w:tcPr>
            <w:tcW w:w="1784" w:type="pct"/>
            <w:tcBorders>
              <w:top w:val="nil"/>
              <w:left w:val="double" w:sz="4" w:space="0" w:color="C0504D"/>
              <w:bottom w:val="nil"/>
              <w:right w:val="nil"/>
            </w:tcBorders>
            <w:vAlign w:val="bottom"/>
          </w:tcPr>
          <w:p w:rsidR="009F0920" w:rsidRPr="00D869B6" w:rsidRDefault="009F0920" w:rsidP="00F86AE4">
            <w:pPr>
              <w:widowControl w:val="0"/>
              <w:spacing w:line="220" w:lineRule="exact"/>
              <w:rPr>
                <w:sz w:val="18"/>
                <w:szCs w:val="18"/>
              </w:rPr>
            </w:pPr>
            <w:r w:rsidRPr="00D869B6">
              <w:rPr>
                <w:sz w:val="18"/>
                <w:szCs w:val="18"/>
              </w:rPr>
              <w:t xml:space="preserve">   </w:t>
            </w:r>
            <w:r w:rsidR="00F86AE4">
              <w:rPr>
                <w:sz w:val="18"/>
                <w:szCs w:val="18"/>
              </w:rPr>
              <w:t xml:space="preserve"> </w:t>
            </w:r>
            <w:r w:rsidRPr="00D869B6">
              <w:rPr>
                <w:sz w:val="18"/>
                <w:szCs w:val="18"/>
              </w:rPr>
              <w:t xml:space="preserve">занятые трудовой  </w:t>
            </w:r>
          </w:p>
          <w:p w:rsidR="009F0920" w:rsidRPr="00D869B6" w:rsidRDefault="009F0920" w:rsidP="00F86AE4">
            <w:pPr>
              <w:widowControl w:val="0"/>
              <w:spacing w:line="220" w:lineRule="exact"/>
              <w:rPr>
                <w:sz w:val="18"/>
                <w:szCs w:val="18"/>
              </w:rPr>
            </w:pPr>
            <w:r w:rsidRPr="00D869B6">
              <w:rPr>
                <w:sz w:val="18"/>
                <w:szCs w:val="18"/>
              </w:rPr>
              <w:t xml:space="preserve">  </w:t>
            </w:r>
            <w:r w:rsidR="00F86AE4">
              <w:rPr>
                <w:sz w:val="18"/>
                <w:szCs w:val="18"/>
              </w:rPr>
              <w:t xml:space="preserve"> </w:t>
            </w:r>
            <w:r w:rsidRPr="00D869B6">
              <w:rPr>
                <w:sz w:val="18"/>
                <w:szCs w:val="18"/>
              </w:rPr>
              <w:t xml:space="preserve">   деятельностью</w:t>
            </w:r>
          </w:p>
        </w:tc>
        <w:tc>
          <w:tcPr>
            <w:tcW w:w="415" w:type="pct"/>
            <w:tcBorders>
              <w:top w:val="nil"/>
              <w:left w:val="nil"/>
              <w:bottom w:val="nil"/>
              <w:right w:val="nil"/>
            </w:tcBorders>
            <w:vAlign w:val="bottom"/>
          </w:tcPr>
          <w:p w:rsidR="009F0920" w:rsidRPr="00D869B6" w:rsidRDefault="00635F30" w:rsidP="00F86AE4">
            <w:pPr>
              <w:widowControl w:val="0"/>
              <w:spacing w:line="220" w:lineRule="exact"/>
              <w:jc w:val="right"/>
              <w:rPr>
                <w:sz w:val="18"/>
                <w:szCs w:val="18"/>
              </w:rPr>
            </w:pPr>
            <w:r>
              <w:rPr>
                <w:sz w:val="18"/>
                <w:szCs w:val="18"/>
              </w:rPr>
              <w:t>28,5</w:t>
            </w:r>
          </w:p>
        </w:tc>
        <w:tc>
          <w:tcPr>
            <w:tcW w:w="416" w:type="pct"/>
            <w:tcBorders>
              <w:top w:val="nil"/>
              <w:left w:val="nil"/>
              <w:bottom w:val="nil"/>
              <w:right w:val="nil"/>
            </w:tcBorders>
            <w:vAlign w:val="bottom"/>
          </w:tcPr>
          <w:p w:rsidR="009F0920" w:rsidRPr="00D869B6" w:rsidRDefault="00635F30" w:rsidP="00F86AE4">
            <w:pPr>
              <w:widowControl w:val="0"/>
              <w:spacing w:line="220" w:lineRule="exact"/>
              <w:jc w:val="right"/>
              <w:rPr>
                <w:sz w:val="18"/>
                <w:szCs w:val="18"/>
              </w:rPr>
            </w:pPr>
            <w:r>
              <w:rPr>
                <w:sz w:val="18"/>
                <w:szCs w:val="18"/>
              </w:rPr>
              <w:t>27,9</w:t>
            </w:r>
          </w:p>
        </w:tc>
        <w:tc>
          <w:tcPr>
            <w:tcW w:w="416" w:type="pct"/>
            <w:tcBorders>
              <w:top w:val="nil"/>
              <w:left w:val="nil"/>
              <w:bottom w:val="nil"/>
              <w:right w:val="nil"/>
            </w:tcBorders>
            <w:vAlign w:val="bottom"/>
          </w:tcPr>
          <w:p w:rsidR="009F0920" w:rsidRPr="00D869B6" w:rsidRDefault="00635F30" w:rsidP="00F86AE4">
            <w:pPr>
              <w:widowControl w:val="0"/>
              <w:spacing w:line="220" w:lineRule="exact"/>
              <w:jc w:val="right"/>
              <w:rPr>
                <w:sz w:val="18"/>
                <w:szCs w:val="18"/>
              </w:rPr>
            </w:pPr>
            <w:r>
              <w:rPr>
                <w:sz w:val="18"/>
                <w:szCs w:val="18"/>
              </w:rPr>
              <w:t>25,5</w:t>
            </w:r>
          </w:p>
        </w:tc>
        <w:tc>
          <w:tcPr>
            <w:tcW w:w="417" w:type="pct"/>
            <w:tcBorders>
              <w:top w:val="nil"/>
              <w:left w:val="nil"/>
              <w:bottom w:val="nil"/>
              <w:right w:val="nil"/>
            </w:tcBorders>
            <w:vAlign w:val="bottom"/>
          </w:tcPr>
          <w:p w:rsidR="009F0920" w:rsidRPr="00D869B6" w:rsidRDefault="002F4B72" w:rsidP="00F86AE4">
            <w:pPr>
              <w:widowControl w:val="0"/>
              <w:spacing w:line="220" w:lineRule="exact"/>
              <w:jc w:val="right"/>
              <w:rPr>
                <w:sz w:val="18"/>
                <w:szCs w:val="18"/>
              </w:rPr>
            </w:pPr>
            <w:r>
              <w:rPr>
                <w:sz w:val="18"/>
                <w:szCs w:val="18"/>
              </w:rPr>
              <w:t>20,9</w:t>
            </w:r>
            <w:r w:rsidRPr="00FC2C22">
              <w:rPr>
                <w:sz w:val="16"/>
                <w:szCs w:val="16"/>
                <w:vertAlign w:val="superscript"/>
              </w:rPr>
              <w:t>2)</w:t>
            </w:r>
          </w:p>
        </w:tc>
        <w:tc>
          <w:tcPr>
            <w:tcW w:w="388" w:type="pct"/>
            <w:tcBorders>
              <w:top w:val="nil"/>
              <w:left w:val="nil"/>
              <w:bottom w:val="nil"/>
              <w:right w:val="nil"/>
            </w:tcBorders>
            <w:vAlign w:val="bottom"/>
          </w:tcPr>
          <w:p w:rsidR="009F0920" w:rsidRPr="00D869B6" w:rsidRDefault="00635F30" w:rsidP="00F86AE4">
            <w:pPr>
              <w:spacing w:line="220" w:lineRule="exact"/>
              <w:jc w:val="right"/>
              <w:rPr>
                <w:sz w:val="18"/>
                <w:szCs w:val="18"/>
              </w:rPr>
            </w:pPr>
            <w:r>
              <w:rPr>
                <w:sz w:val="18"/>
                <w:szCs w:val="18"/>
              </w:rPr>
              <w:t>27,7</w:t>
            </w:r>
          </w:p>
        </w:tc>
        <w:tc>
          <w:tcPr>
            <w:tcW w:w="388" w:type="pct"/>
            <w:tcBorders>
              <w:top w:val="nil"/>
              <w:left w:val="nil"/>
              <w:bottom w:val="nil"/>
              <w:right w:val="nil"/>
            </w:tcBorders>
            <w:vAlign w:val="bottom"/>
          </w:tcPr>
          <w:p w:rsidR="009F0920" w:rsidRPr="00D869B6" w:rsidRDefault="00635F30" w:rsidP="00F86AE4">
            <w:pPr>
              <w:spacing w:line="220" w:lineRule="exact"/>
              <w:jc w:val="right"/>
              <w:rPr>
                <w:sz w:val="18"/>
                <w:szCs w:val="18"/>
              </w:rPr>
            </w:pPr>
            <w:r>
              <w:rPr>
                <w:sz w:val="18"/>
                <w:szCs w:val="18"/>
              </w:rPr>
              <w:t>26,9</w:t>
            </w:r>
          </w:p>
        </w:tc>
        <w:tc>
          <w:tcPr>
            <w:tcW w:w="388" w:type="pct"/>
            <w:tcBorders>
              <w:top w:val="nil"/>
              <w:left w:val="nil"/>
              <w:bottom w:val="nil"/>
              <w:right w:val="nil"/>
            </w:tcBorders>
            <w:vAlign w:val="bottom"/>
          </w:tcPr>
          <w:p w:rsidR="009F0920" w:rsidRPr="00D869B6" w:rsidRDefault="00635F30" w:rsidP="00F86AE4">
            <w:pPr>
              <w:spacing w:line="220" w:lineRule="exact"/>
              <w:jc w:val="right"/>
              <w:rPr>
                <w:sz w:val="18"/>
                <w:szCs w:val="18"/>
              </w:rPr>
            </w:pPr>
            <w:r>
              <w:rPr>
                <w:sz w:val="18"/>
                <w:szCs w:val="18"/>
              </w:rPr>
              <w:t>24,7</w:t>
            </w:r>
          </w:p>
        </w:tc>
        <w:tc>
          <w:tcPr>
            <w:tcW w:w="388" w:type="pct"/>
            <w:tcBorders>
              <w:top w:val="nil"/>
              <w:left w:val="nil"/>
              <w:bottom w:val="nil"/>
              <w:right w:val="double" w:sz="4" w:space="0" w:color="C0504D"/>
            </w:tcBorders>
            <w:vAlign w:val="bottom"/>
          </w:tcPr>
          <w:p w:rsidR="009F0920" w:rsidRPr="00D869B6" w:rsidRDefault="002F4B72" w:rsidP="00F86AE4">
            <w:pPr>
              <w:spacing w:line="220" w:lineRule="exact"/>
              <w:jc w:val="right"/>
              <w:rPr>
                <w:sz w:val="18"/>
                <w:szCs w:val="18"/>
              </w:rPr>
            </w:pPr>
            <w:r>
              <w:rPr>
                <w:sz w:val="18"/>
                <w:szCs w:val="18"/>
              </w:rPr>
              <w:t>19,9</w:t>
            </w:r>
            <w:r w:rsidRPr="00FC2C22">
              <w:rPr>
                <w:sz w:val="16"/>
                <w:szCs w:val="16"/>
                <w:vertAlign w:val="superscript"/>
              </w:rPr>
              <w:t>2)</w:t>
            </w:r>
          </w:p>
        </w:tc>
      </w:tr>
      <w:tr w:rsidR="009F0920" w:rsidTr="00EB5AF4">
        <w:trPr>
          <w:cantSplit/>
        </w:trPr>
        <w:tc>
          <w:tcPr>
            <w:tcW w:w="1784" w:type="pct"/>
            <w:tcBorders>
              <w:top w:val="nil"/>
              <w:left w:val="double" w:sz="4" w:space="0" w:color="C0504D"/>
              <w:bottom w:val="nil"/>
              <w:right w:val="nil"/>
            </w:tcBorders>
            <w:vAlign w:val="bottom"/>
          </w:tcPr>
          <w:p w:rsidR="009F0920" w:rsidRPr="00D869B6" w:rsidRDefault="009F0920" w:rsidP="00F86AE4">
            <w:pPr>
              <w:widowControl w:val="0"/>
              <w:spacing w:line="220" w:lineRule="exact"/>
              <w:ind w:right="-68"/>
              <w:rPr>
                <w:sz w:val="18"/>
                <w:szCs w:val="18"/>
              </w:rPr>
            </w:pPr>
            <w:r w:rsidRPr="00D869B6">
              <w:rPr>
                <w:sz w:val="18"/>
                <w:szCs w:val="18"/>
              </w:rPr>
              <w:t xml:space="preserve">    учащиеся, желающие</w:t>
            </w:r>
          </w:p>
          <w:p w:rsidR="009F0920" w:rsidRPr="00D869B6" w:rsidRDefault="009F0920" w:rsidP="00F86AE4">
            <w:pPr>
              <w:widowControl w:val="0"/>
              <w:spacing w:line="220" w:lineRule="exact"/>
              <w:ind w:right="-68"/>
              <w:rPr>
                <w:sz w:val="18"/>
                <w:szCs w:val="18"/>
              </w:rPr>
            </w:pPr>
            <w:r w:rsidRPr="00D869B6">
              <w:rPr>
                <w:sz w:val="18"/>
                <w:szCs w:val="18"/>
              </w:rPr>
              <w:t xml:space="preserve">   </w:t>
            </w:r>
            <w:r w:rsidR="00F86AE4">
              <w:rPr>
                <w:sz w:val="18"/>
                <w:szCs w:val="18"/>
              </w:rPr>
              <w:t xml:space="preserve"> </w:t>
            </w:r>
            <w:r w:rsidRPr="00D869B6">
              <w:rPr>
                <w:sz w:val="18"/>
                <w:szCs w:val="18"/>
              </w:rPr>
              <w:t xml:space="preserve">  работать в свободное </w:t>
            </w:r>
          </w:p>
          <w:p w:rsidR="009F0920" w:rsidRPr="00D869B6" w:rsidRDefault="009F0920" w:rsidP="00F86AE4">
            <w:pPr>
              <w:widowControl w:val="0"/>
              <w:spacing w:line="220" w:lineRule="exact"/>
              <w:ind w:right="-68"/>
              <w:rPr>
                <w:sz w:val="18"/>
                <w:szCs w:val="18"/>
              </w:rPr>
            </w:pPr>
            <w:r w:rsidRPr="00D869B6">
              <w:rPr>
                <w:sz w:val="18"/>
                <w:szCs w:val="18"/>
              </w:rPr>
              <w:t xml:space="preserve">    </w:t>
            </w:r>
            <w:r w:rsidR="00F86AE4">
              <w:rPr>
                <w:sz w:val="18"/>
                <w:szCs w:val="18"/>
              </w:rPr>
              <w:t xml:space="preserve"> </w:t>
            </w:r>
            <w:r w:rsidRPr="00D869B6">
              <w:rPr>
                <w:sz w:val="18"/>
                <w:szCs w:val="18"/>
              </w:rPr>
              <w:t xml:space="preserve"> от учебы  время</w:t>
            </w:r>
          </w:p>
        </w:tc>
        <w:tc>
          <w:tcPr>
            <w:tcW w:w="415" w:type="pct"/>
            <w:tcBorders>
              <w:top w:val="nil"/>
              <w:left w:val="nil"/>
              <w:bottom w:val="nil"/>
              <w:right w:val="nil"/>
            </w:tcBorders>
            <w:vAlign w:val="bottom"/>
          </w:tcPr>
          <w:p w:rsidR="009F0920" w:rsidRPr="00D869B6" w:rsidRDefault="009F0920" w:rsidP="00F86AE4">
            <w:pPr>
              <w:widowControl w:val="0"/>
              <w:spacing w:line="220" w:lineRule="exact"/>
              <w:jc w:val="right"/>
              <w:rPr>
                <w:sz w:val="18"/>
                <w:szCs w:val="18"/>
              </w:rPr>
            </w:pPr>
            <w:r w:rsidRPr="00D869B6">
              <w:rPr>
                <w:sz w:val="18"/>
                <w:szCs w:val="18"/>
              </w:rPr>
              <w:t>27,7</w:t>
            </w:r>
          </w:p>
        </w:tc>
        <w:tc>
          <w:tcPr>
            <w:tcW w:w="416" w:type="pct"/>
            <w:tcBorders>
              <w:top w:val="nil"/>
              <w:left w:val="nil"/>
              <w:bottom w:val="nil"/>
              <w:right w:val="nil"/>
            </w:tcBorders>
            <w:vAlign w:val="bottom"/>
          </w:tcPr>
          <w:p w:rsidR="009F0920" w:rsidRPr="00D869B6" w:rsidRDefault="009F0920" w:rsidP="00F86AE4">
            <w:pPr>
              <w:widowControl w:val="0"/>
              <w:spacing w:line="220" w:lineRule="exact"/>
              <w:jc w:val="right"/>
              <w:rPr>
                <w:sz w:val="18"/>
                <w:szCs w:val="18"/>
              </w:rPr>
            </w:pPr>
            <w:r>
              <w:rPr>
                <w:sz w:val="18"/>
                <w:szCs w:val="18"/>
              </w:rPr>
              <w:t>26,8</w:t>
            </w:r>
          </w:p>
        </w:tc>
        <w:tc>
          <w:tcPr>
            <w:tcW w:w="416" w:type="pct"/>
            <w:tcBorders>
              <w:top w:val="nil"/>
              <w:left w:val="nil"/>
              <w:bottom w:val="nil"/>
              <w:right w:val="nil"/>
            </w:tcBorders>
            <w:vAlign w:val="bottom"/>
          </w:tcPr>
          <w:p w:rsidR="009F0920" w:rsidRPr="00D869B6" w:rsidRDefault="009F0920" w:rsidP="00F86AE4">
            <w:pPr>
              <w:widowControl w:val="0"/>
              <w:spacing w:line="220" w:lineRule="exact"/>
              <w:jc w:val="right"/>
              <w:rPr>
                <w:sz w:val="18"/>
                <w:szCs w:val="18"/>
              </w:rPr>
            </w:pPr>
            <w:r>
              <w:rPr>
                <w:sz w:val="18"/>
                <w:szCs w:val="18"/>
              </w:rPr>
              <w:t>24,0</w:t>
            </w:r>
          </w:p>
        </w:tc>
        <w:tc>
          <w:tcPr>
            <w:tcW w:w="417" w:type="pct"/>
            <w:tcBorders>
              <w:top w:val="nil"/>
              <w:left w:val="nil"/>
              <w:bottom w:val="nil"/>
              <w:right w:val="nil"/>
            </w:tcBorders>
            <w:vAlign w:val="bottom"/>
          </w:tcPr>
          <w:p w:rsidR="009F0920" w:rsidRPr="00D869B6" w:rsidRDefault="002F4B72" w:rsidP="00F86AE4">
            <w:pPr>
              <w:widowControl w:val="0"/>
              <w:spacing w:line="220" w:lineRule="exact"/>
              <w:jc w:val="right"/>
              <w:rPr>
                <w:sz w:val="18"/>
                <w:szCs w:val="18"/>
              </w:rPr>
            </w:pPr>
            <w:r>
              <w:rPr>
                <w:sz w:val="18"/>
                <w:szCs w:val="18"/>
              </w:rPr>
              <w:t>х</w:t>
            </w:r>
          </w:p>
        </w:tc>
        <w:tc>
          <w:tcPr>
            <w:tcW w:w="388" w:type="pct"/>
            <w:tcBorders>
              <w:top w:val="nil"/>
              <w:left w:val="nil"/>
              <w:bottom w:val="nil"/>
              <w:right w:val="nil"/>
            </w:tcBorders>
            <w:vAlign w:val="bottom"/>
          </w:tcPr>
          <w:p w:rsidR="009F0920" w:rsidRPr="00D869B6" w:rsidRDefault="009F0920" w:rsidP="00F86AE4">
            <w:pPr>
              <w:spacing w:line="220" w:lineRule="exact"/>
              <w:jc w:val="right"/>
              <w:rPr>
                <w:sz w:val="18"/>
                <w:szCs w:val="18"/>
              </w:rPr>
            </w:pPr>
            <w:r w:rsidRPr="00D869B6">
              <w:rPr>
                <w:sz w:val="18"/>
                <w:szCs w:val="18"/>
              </w:rPr>
              <w:t>27,3</w:t>
            </w:r>
          </w:p>
        </w:tc>
        <w:tc>
          <w:tcPr>
            <w:tcW w:w="388" w:type="pct"/>
            <w:tcBorders>
              <w:top w:val="nil"/>
              <w:left w:val="nil"/>
              <w:bottom w:val="nil"/>
              <w:right w:val="nil"/>
            </w:tcBorders>
            <w:vAlign w:val="bottom"/>
          </w:tcPr>
          <w:p w:rsidR="009F0920" w:rsidRPr="00D869B6" w:rsidRDefault="009F0920" w:rsidP="00F86AE4">
            <w:pPr>
              <w:spacing w:line="220" w:lineRule="exact"/>
              <w:jc w:val="right"/>
              <w:rPr>
                <w:sz w:val="18"/>
                <w:szCs w:val="18"/>
              </w:rPr>
            </w:pPr>
            <w:r>
              <w:rPr>
                <w:sz w:val="18"/>
                <w:szCs w:val="18"/>
              </w:rPr>
              <w:t>26,4</w:t>
            </w:r>
          </w:p>
        </w:tc>
        <w:tc>
          <w:tcPr>
            <w:tcW w:w="388" w:type="pct"/>
            <w:tcBorders>
              <w:top w:val="nil"/>
              <w:left w:val="nil"/>
              <w:bottom w:val="nil"/>
              <w:right w:val="nil"/>
            </w:tcBorders>
            <w:vAlign w:val="bottom"/>
          </w:tcPr>
          <w:p w:rsidR="009F0920" w:rsidRPr="00D869B6" w:rsidRDefault="009F0920" w:rsidP="00F86AE4">
            <w:pPr>
              <w:spacing w:line="220" w:lineRule="exact"/>
              <w:jc w:val="right"/>
              <w:rPr>
                <w:sz w:val="18"/>
                <w:szCs w:val="18"/>
              </w:rPr>
            </w:pPr>
            <w:r>
              <w:rPr>
                <w:sz w:val="18"/>
                <w:szCs w:val="18"/>
              </w:rPr>
              <w:t>23,8</w:t>
            </w:r>
          </w:p>
        </w:tc>
        <w:tc>
          <w:tcPr>
            <w:tcW w:w="388" w:type="pct"/>
            <w:tcBorders>
              <w:top w:val="nil"/>
              <w:left w:val="nil"/>
              <w:bottom w:val="nil"/>
              <w:right w:val="double" w:sz="4" w:space="0" w:color="C0504D"/>
            </w:tcBorders>
            <w:vAlign w:val="bottom"/>
          </w:tcPr>
          <w:p w:rsidR="009F0920" w:rsidRPr="00D869B6" w:rsidRDefault="002F4B72" w:rsidP="00F86AE4">
            <w:pPr>
              <w:spacing w:line="220" w:lineRule="exact"/>
              <w:jc w:val="right"/>
              <w:rPr>
                <w:sz w:val="18"/>
                <w:szCs w:val="18"/>
              </w:rPr>
            </w:pPr>
            <w:r>
              <w:rPr>
                <w:sz w:val="18"/>
                <w:szCs w:val="18"/>
              </w:rPr>
              <w:t>х</w:t>
            </w:r>
          </w:p>
        </w:tc>
      </w:tr>
      <w:tr w:rsidR="009F0920" w:rsidTr="00EB5AF4">
        <w:trPr>
          <w:cantSplit/>
        </w:trPr>
        <w:tc>
          <w:tcPr>
            <w:tcW w:w="1784" w:type="pct"/>
            <w:tcBorders>
              <w:top w:val="nil"/>
              <w:left w:val="double" w:sz="4" w:space="0" w:color="C0504D"/>
              <w:bottom w:val="nil"/>
              <w:right w:val="nil"/>
            </w:tcBorders>
            <w:vAlign w:val="bottom"/>
          </w:tcPr>
          <w:p w:rsidR="009F0920" w:rsidRPr="00D869B6" w:rsidRDefault="009F0920" w:rsidP="00F86AE4">
            <w:pPr>
              <w:widowControl w:val="0"/>
              <w:spacing w:line="220" w:lineRule="exact"/>
              <w:rPr>
                <w:sz w:val="18"/>
                <w:szCs w:val="18"/>
              </w:rPr>
            </w:pPr>
            <w:r w:rsidRPr="00D869B6">
              <w:rPr>
                <w:sz w:val="18"/>
                <w:szCs w:val="18"/>
              </w:rPr>
              <w:t xml:space="preserve">    незанятые трудовой</w:t>
            </w:r>
          </w:p>
          <w:p w:rsidR="009F0920" w:rsidRPr="00D869B6" w:rsidRDefault="009F0920" w:rsidP="00F86AE4">
            <w:pPr>
              <w:widowControl w:val="0"/>
              <w:spacing w:line="220" w:lineRule="exact"/>
              <w:rPr>
                <w:sz w:val="18"/>
                <w:szCs w:val="18"/>
              </w:rPr>
            </w:pPr>
            <w:r w:rsidRPr="00D869B6">
              <w:rPr>
                <w:sz w:val="18"/>
                <w:szCs w:val="18"/>
              </w:rPr>
              <w:t xml:space="preserve">     </w:t>
            </w:r>
            <w:r w:rsidR="00F86AE4">
              <w:rPr>
                <w:sz w:val="18"/>
                <w:szCs w:val="18"/>
              </w:rPr>
              <w:t xml:space="preserve"> </w:t>
            </w:r>
            <w:r w:rsidRPr="00D869B6">
              <w:rPr>
                <w:sz w:val="18"/>
                <w:szCs w:val="18"/>
              </w:rPr>
              <w:t>деятельностью</w:t>
            </w:r>
          </w:p>
        </w:tc>
        <w:tc>
          <w:tcPr>
            <w:tcW w:w="415" w:type="pct"/>
            <w:tcBorders>
              <w:top w:val="nil"/>
              <w:left w:val="nil"/>
              <w:bottom w:val="nil"/>
              <w:right w:val="nil"/>
            </w:tcBorders>
            <w:vAlign w:val="bottom"/>
          </w:tcPr>
          <w:p w:rsidR="009F0920" w:rsidRPr="00D869B6" w:rsidRDefault="009F0920" w:rsidP="00F86AE4">
            <w:pPr>
              <w:widowControl w:val="0"/>
              <w:spacing w:line="220" w:lineRule="exact"/>
              <w:jc w:val="right"/>
              <w:rPr>
                <w:sz w:val="18"/>
                <w:szCs w:val="18"/>
              </w:rPr>
            </w:pPr>
            <w:r w:rsidRPr="00D869B6">
              <w:rPr>
                <w:sz w:val="18"/>
                <w:szCs w:val="18"/>
              </w:rPr>
              <w:t>114,6</w:t>
            </w:r>
          </w:p>
        </w:tc>
        <w:tc>
          <w:tcPr>
            <w:tcW w:w="416" w:type="pct"/>
            <w:tcBorders>
              <w:top w:val="nil"/>
              <w:left w:val="nil"/>
              <w:bottom w:val="nil"/>
              <w:right w:val="nil"/>
            </w:tcBorders>
            <w:vAlign w:val="bottom"/>
          </w:tcPr>
          <w:p w:rsidR="009F0920" w:rsidRPr="00D869B6" w:rsidRDefault="009F0920" w:rsidP="00F86AE4">
            <w:pPr>
              <w:widowControl w:val="0"/>
              <w:spacing w:line="220" w:lineRule="exact"/>
              <w:jc w:val="right"/>
              <w:rPr>
                <w:sz w:val="18"/>
                <w:szCs w:val="18"/>
              </w:rPr>
            </w:pPr>
            <w:r>
              <w:rPr>
                <w:sz w:val="18"/>
                <w:szCs w:val="18"/>
              </w:rPr>
              <w:t>99,4</w:t>
            </w:r>
          </w:p>
        </w:tc>
        <w:tc>
          <w:tcPr>
            <w:tcW w:w="416" w:type="pct"/>
            <w:tcBorders>
              <w:top w:val="nil"/>
              <w:left w:val="nil"/>
              <w:bottom w:val="nil"/>
              <w:right w:val="nil"/>
            </w:tcBorders>
            <w:vAlign w:val="bottom"/>
          </w:tcPr>
          <w:p w:rsidR="009F0920" w:rsidRPr="00D869B6" w:rsidRDefault="009F0920" w:rsidP="00F86AE4">
            <w:pPr>
              <w:widowControl w:val="0"/>
              <w:spacing w:line="220" w:lineRule="exact"/>
              <w:jc w:val="right"/>
              <w:rPr>
                <w:sz w:val="18"/>
                <w:szCs w:val="18"/>
              </w:rPr>
            </w:pPr>
            <w:r>
              <w:rPr>
                <w:sz w:val="18"/>
                <w:szCs w:val="18"/>
              </w:rPr>
              <w:t>95,8</w:t>
            </w:r>
          </w:p>
        </w:tc>
        <w:tc>
          <w:tcPr>
            <w:tcW w:w="417" w:type="pct"/>
            <w:tcBorders>
              <w:top w:val="nil"/>
              <w:left w:val="nil"/>
              <w:bottom w:val="nil"/>
              <w:right w:val="nil"/>
            </w:tcBorders>
            <w:vAlign w:val="bottom"/>
          </w:tcPr>
          <w:p w:rsidR="009F0920" w:rsidRPr="00D869B6" w:rsidRDefault="002F4B72" w:rsidP="00F86AE4">
            <w:pPr>
              <w:widowControl w:val="0"/>
              <w:spacing w:line="220" w:lineRule="exact"/>
              <w:jc w:val="right"/>
              <w:rPr>
                <w:sz w:val="18"/>
                <w:szCs w:val="18"/>
              </w:rPr>
            </w:pPr>
            <w:r>
              <w:rPr>
                <w:sz w:val="18"/>
                <w:szCs w:val="18"/>
              </w:rPr>
              <w:t>90,4</w:t>
            </w:r>
          </w:p>
        </w:tc>
        <w:tc>
          <w:tcPr>
            <w:tcW w:w="388" w:type="pct"/>
            <w:tcBorders>
              <w:top w:val="nil"/>
              <w:left w:val="nil"/>
              <w:bottom w:val="nil"/>
              <w:right w:val="nil"/>
            </w:tcBorders>
            <w:vAlign w:val="bottom"/>
          </w:tcPr>
          <w:p w:rsidR="009F0920" w:rsidRPr="00D869B6" w:rsidRDefault="009F0920" w:rsidP="00F86AE4">
            <w:pPr>
              <w:spacing w:line="220" w:lineRule="exact"/>
              <w:jc w:val="right"/>
              <w:rPr>
                <w:sz w:val="18"/>
                <w:szCs w:val="18"/>
              </w:rPr>
            </w:pPr>
            <w:r w:rsidRPr="00D869B6">
              <w:rPr>
                <w:sz w:val="18"/>
                <w:szCs w:val="18"/>
              </w:rPr>
              <w:t>74,2</w:t>
            </w:r>
          </w:p>
        </w:tc>
        <w:tc>
          <w:tcPr>
            <w:tcW w:w="388" w:type="pct"/>
            <w:tcBorders>
              <w:top w:val="nil"/>
              <w:left w:val="nil"/>
              <w:bottom w:val="nil"/>
              <w:right w:val="nil"/>
            </w:tcBorders>
            <w:vAlign w:val="bottom"/>
          </w:tcPr>
          <w:p w:rsidR="009F0920" w:rsidRPr="00D869B6" w:rsidRDefault="009F0920" w:rsidP="00F86AE4">
            <w:pPr>
              <w:spacing w:line="220" w:lineRule="exact"/>
              <w:jc w:val="right"/>
              <w:rPr>
                <w:sz w:val="18"/>
                <w:szCs w:val="18"/>
              </w:rPr>
            </w:pPr>
            <w:r>
              <w:rPr>
                <w:sz w:val="18"/>
                <w:szCs w:val="18"/>
              </w:rPr>
              <w:t>68,7</w:t>
            </w:r>
          </w:p>
        </w:tc>
        <w:tc>
          <w:tcPr>
            <w:tcW w:w="388" w:type="pct"/>
            <w:tcBorders>
              <w:top w:val="nil"/>
              <w:left w:val="nil"/>
              <w:bottom w:val="nil"/>
              <w:right w:val="nil"/>
            </w:tcBorders>
            <w:vAlign w:val="bottom"/>
          </w:tcPr>
          <w:p w:rsidR="009F0920" w:rsidRPr="00D869B6" w:rsidRDefault="009F0920" w:rsidP="00F86AE4">
            <w:pPr>
              <w:spacing w:line="220" w:lineRule="exact"/>
              <w:jc w:val="right"/>
              <w:rPr>
                <w:sz w:val="18"/>
                <w:szCs w:val="18"/>
              </w:rPr>
            </w:pPr>
            <w:r>
              <w:rPr>
                <w:sz w:val="18"/>
                <w:szCs w:val="18"/>
              </w:rPr>
              <w:t>66,7</w:t>
            </w:r>
          </w:p>
        </w:tc>
        <w:tc>
          <w:tcPr>
            <w:tcW w:w="388" w:type="pct"/>
            <w:tcBorders>
              <w:top w:val="nil"/>
              <w:left w:val="nil"/>
              <w:bottom w:val="nil"/>
              <w:right w:val="double" w:sz="4" w:space="0" w:color="C0504D"/>
            </w:tcBorders>
            <w:vAlign w:val="bottom"/>
          </w:tcPr>
          <w:p w:rsidR="009F0920" w:rsidRPr="00D869B6" w:rsidRDefault="002F4B72" w:rsidP="00F86AE4">
            <w:pPr>
              <w:spacing w:line="220" w:lineRule="exact"/>
              <w:jc w:val="right"/>
              <w:rPr>
                <w:sz w:val="18"/>
                <w:szCs w:val="18"/>
              </w:rPr>
            </w:pPr>
            <w:r>
              <w:rPr>
                <w:sz w:val="18"/>
                <w:szCs w:val="18"/>
              </w:rPr>
              <w:t>63,3</w:t>
            </w:r>
          </w:p>
        </w:tc>
      </w:tr>
      <w:tr w:rsidR="009F0920" w:rsidTr="00EB5AF4">
        <w:trPr>
          <w:cantSplit/>
          <w:trHeight w:val="686"/>
        </w:trPr>
        <w:tc>
          <w:tcPr>
            <w:tcW w:w="1784" w:type="pct"/>
            <w:tcBorders>
              <w:top w:val="nil"/>
              <w:left w:val="double" w:sz="4" w:space="0" w:color="C0504D"/>
              <w:bottom w:val="double" w:sz="4" w:space="0" w:color="C0504D"/>
              <w:right w:val="nil"/>
            </w:tcBorders>
            <w:vAlign w:val="bottom"/>
          </w:tcPr>
          <w:p w:rsidR="009F0920" w:rsidRPr="00D869B6" w:rsidRDefault="009F0920" w:rsidP="00F86AE4">
            <w:pPr>
              <w:widowControl w:val="0"/>
              <w:spacing w:line="220" w:lineRule="exact"/>
              <w:ind w:left="284" w:hanging="284"/>
              <w:rPr>
                <w:sz w:val="18"/>
                <w:szCs w:val="18"/>
              </w:rPr>
            </w:pPr>
            <w:r w:rsidRPr="00D869B6">
              <w:rPr>
                <w:sz w:val="18"/>
                <w:szCs w:val="18"/>
              </w:rPr>
              <w:t xml:space="preserve">  </w:t>
            </w:r>
            <w:r>
              <w:rPr>
                <w:sz w:val="18"/>
                <w:szCs w:val="18"/>
              </w:rPr>
              <w:t xml:space="preserve">   </w:t>
            </w:r>
            <w:r w:rsidR="00F86AE4">
              <w:rPr>
                <w:sz w:val="18"/>
                <w:szCs w:val="18"/>
              </w:rPr>
              <w:t xml:space="preserve"> </w:t>
            </w:r>
            <w:r>
              <w:rPr>
                <w:sz w:val="18"/>
                <w:szCs w:val="18"/>
              </w:rPr>
              <w:t xml:space="preserve">из них </w:t>
            </w:r>
            <w:r w:rsidRPr="00D869B6">
              <w:rPr>
                <w:sz w:val="18"/>
                <w:szCs w:val="18"/>
              </w:rPr>
              <w:t>ищущие</w:t>
            </w:r>
            <w:r>
              <w:rPr>
                <w:sz w:val="18"/>
                <w:szCs w:val="18"/>
              </w:rPr>
              <w:t xml:space="preserve"> первую</w:t>
            </w:r>
            <w:r w:rsidRPr="00D869B6">
              <w:rPr>
                <w:sz w:val="18"/>
                <w:szCs w:val="18"/>
              </w:rPr>
              <w:t xml:space="preserve"> работу (ранее </w:t>
            </w:r>
            <w:r>
              <w:rPr>
                <w:sz w:val="18"/>
                <w:szCs w:val="18"/>
              </w:rPr>
              <w:t>не</w:t>
            </w:r>
            <w:r w:rsidRPr="00D869B6">
              <w:rPr>
                <w:sz w:val="18"/>
                <w:szCs w:val="18"/>
              </w:rPr>
              <w:t xml:space="preserve"> прист</w:t>
            </w:r>
            <w:r w:rsidRPr="00D869B6">
              <w:rPr>
                <w:sz w:val="18"/>
                <w:szCs w:val="18"/>
              </w:rPr>
              <w:t>у</w:t>
            </w:r>
            <w:r w:rsidRPr="00D869B6">
              <w:rPr>
                <w:sz w:val="18"/>
                <w:szCs w:val="18"/>
              </w:rPr>
              <w:t xml:space="preserve">павшие </w:t>
            </w:r>
            <w:r>
              <w:rPr>
                <w:sz w:val="18"/>
                <w:szCs w:val="18"/>
              </w:rPr>
              <w:t xml:space="preserve">к трудовой </w:t>
            </w:r>
            <w:r w:rsidRPr="00D869B6">
              <w:rPr>
                <w:sz w:val="18"/>
                <w:szCs w:val="18"/>
              </w:rPr>
              <w:t>де</w:t>
            </w:r>
            <w:r w:rsidRPr="00D869B6">
              <w:rPr>
                <w:sz w:val="18"/>
                <w:szCs w:val="18"/>
              </w:rPr>
              <w:t>я</w:t>
            </w:r>
            <w:r w:rsidRPr="00D869B6">
              <w:rPr>
                <w:sz w:val="18"/>
                <w:szCs w:val="18"/>
              </w:rPr>
              <w:t>тельности)</w:t>
            </w:r>
          </w:p>
        </w:tc>
        <w:tc>
          <w:tcPr>
            <w:tcW w:w="415" w:type="pct"/>
            <w:tcBorders>
              <w:top w:val="nil"/>
              <w:left w:val="nil"/>
              <w:bottom w:val="double" w:sz="4" w:space="0" w:color="C0504D"/>
              <w:right w:val="nil"/>
            </w:tcBorders>
            <w:vAlign w:val="bottom"/>
          </w:tcPr>
          <w:p w:rsidR="009F0920" w:rsidRPr="00D869B6" w:rsidRDefault="009F0920" w:rsidP="00F86AE4">
            <w:pPr>
              <w:widowControl w:val="0"/>
              <w:spacing w:line="220" w:lineRule="exact"/>
              <w:jc w:val="right"/>
              <w:rPr>
                <w:sz w:val="18"/>
                <w:szCs w:val="18"/>
              </w:rPr>
            </w:pPr>
            <w:r w:rsidRPr="00D869B6">
              <w:rPr>
                <w:sz w:val="18"/>
                <w:szCs w:val="18"/>
              </w:rPr>
              <w:t>46,0</w:t>
            </w:r>
          </w:p>
        </w:tc>
        <w:tc>
          <w:tcPr>
            <w:tcW w:w="416" w:type="pct"/>
            <w:tcBorders>
              <w:top w:val="nil"/>
              <w:left w:val="nil"/>
              <w:bottom w:val="double" w:sz="4" w:space="0" w:color="C0504D"/>
              <w:right w:val="nil"/>
            </w:tcBorders>
            <w:vAlign w:val="bottom"/>
          </w:tcPr>
          <w:p w:rsidR="009F0920" w:rsidRPr="00D869B6" w:rsidRDefault="009F0920" w:rsidP="00F86AE4">
            <w:pPr>
              <w:widowControl w:val="0"/>
              <w:spacing w:line="220" w:lineRule="exact"/>
              <w:jc w:val="right"/>
              <w:rPr>
                <w:sz w:val="18"/>
                <w:szCs w:val="18"/>
              </w:rPr>
            </w:pPr>
            <w:r>
              <w:rPr>
                <w:sz w:val="18"/>
                <w:szCs w:val="18"/>
              </w:rPr>
              <w:t>43,3</w:t>
            </w:r>
          </w:p>
        </w:tc>
        <w:tc>
          <w:tcPr>
            <w:tcW w:w="416" w:type="pct"/>
            <w:tcBorders>
              <w:top w:val="nil"/>
              <w:left w:val="nil"/>
              <w:bottom w:val="double" w:sz="4" w:space="0" w:color="C0504D"/>
              <w:right w:val="nil"/>
            </w:tcBorders>
            <w:vAlign w:val="bottom"/>
          </w:tcPr>
          <w:p w:rsidR="009F0920" w:rsidRPr="00D869B6" w:rsidRDefault="009F0920" w:rsidP="00F86AE4">
            <w:pPr>
              <w:widowControl w:val="0"/>
              <w:spacing w:line="220" w:lineRule="exact"/>
              <w:jc w:val="right"/>
              <w:rPr>
                <w:sz w:val="18"/>
                <w:szCs w:val="18"/>
              </w:rPr>
            </w:pPr>
            <w:r>
              <w:rPr>
                <w:sz w:val="18"/>
                <w:szCs w:val="18"/>
              </w:rPr>
              <w:t>42,1</w:t>
            </w:r>
          </w:p>
        </w:tc>
        <w:tc>
          <w:tcPr>
            <w:tcW w:w="417" w:type="pct"/>
            <w:tcBorders>
              <w:top w:val="nil"/>
              <w:left w:val="nil"/>
              <w:bottom w:val="double" w:sz="4" w:space="0" w:color="C0504D"/>
              <w:right w:val="nil"/>
            </w:tcBorders>
            <w:vAlign w:val="bottom"/>
          </w:tcPr>
          <w:p w:rsidR="009F0920" w:rsidRPr="00D869B6" w:rsidRDefault="002F4B72" w:rsidP="00F86AE4">
            <w:pPr>
              <w:widowControl w:val="0"/>
              <w:spacing w:line="220" w:lineRule="exact"/>
              <w:jc w:val="right"/>
              <w:rPr>
                <w:sz w:val="18"/>
                <w:szCs w:val="18"/>
              </w:rPr>
            </w:pPr>
            <w:r>
              <w:rPr>
                <w:sz w:val="18"/>
                <w:szCs w:val="18"/>
              </w:rPr>
              <w:t>36,7</w:t>
            </w:r>
          </w:p>
        </w:tc>
        <w:tc>
          <w:tcPr>
            <w:tcW w:w="388" w:type="pct"/>
            <w:tcBorders>
              <w:top w:val="nil"/>
              <w:left w:val="nil"/>
              <w:bottom w:val="double" w:sz="4" w:space="0" w:color="C0504D"/>
              <w:right w:val="nil"/>
            </w:tcBorders>
            <w:vAlign w:val="bottom"/>
          </w:tcPr>
          <w:p w:rsidR="009F0920" w:rsidRPr="00D869B6" w:rsidRDefault="009F0920" w:rsidP="00F86AE4">
            <w:pPr>
              <w:spacing w:line="220" w:lineRule="exact"/>
              <w:jc w:val="right"/>
              <w:rPr>
                <w:sz w:val="18"/>
                <w:szCs w:val="18"/>
              </w:rPr>
            </w:pPr>
            <w:r w:rsidRPr="00D869B6">
              <w:rPr>
                <w:sz w:val="18"/>
                <w:szCs w:val="18"/>
              </w:rPr>
              <w:t>38,3</w:t>
            </w:r>
          </w:p>
        </w:tc>
        <w:tc>
          <w:tcPr>
            <w:tcW w:w="388" w:type="pct"/>
            <w:tcBorders>
              <w:top w:val="nil"/>
              <w:left w:val="nil"/>
              <w:bottom w:val="double" w:sz="4" w:space="0" w:color="C0504D"/>
              <w:right w:val="nil"/>
            </w:tcBorders>
            <w:vAlign w:val="bottom"/>
          </w:tcPr>
          <w:p w:rsidR="009F0920" w:rsidRPr="00D869B6" w:rsidRDefault="009F0920" w:rsidP="00F86AE4">
            <w:pPr>
              <w:spacing w:line="220" w:lineRule="exact"/>
              <w:jc w:val="right"/>
              <w:rPr>
                <w:sz w:val="18"/>
                <w:szCs w:val="18"/>
              </w:rPr>
            </w:pPr>
            <w:r>
              <w:rPr>
                <w:sz w:val="18"/>
                <w:szCs w:val="18"/>
              </w:rPr>
              <w:t>37,1</w:t>
            </w:r>
          </w:p>
        </w:tc>
        <w:tc>
          <w:tcPr>
            <w:tcW w:w="388" w:type="pct"/>
            <w:tcBorders>
              <w:top w:val="nil"/>
              <w:left w:val="nil"/>
              <w:bottom w:val="double" w:sz="4" w:space="0" w:color="C0504D"/>
              <w:right w:val="nil"/>
            </w:tcBorders>
            <w:vAlign w:val="bottom"/>
          </w:tcPr>
          <w:p w:rsidR="009F0920" w:rsidRPr="00D869B6" w:rsidRDefault="009F0920" w:rsidP="00F86AE4">
            <w:pPr>
              <w:spacing w:line="220" w:lineRule="exact"/>
              <w:jc w:val="right"/>
              <w:rPr>
                <w:sz w:val="18"/>
                <w:szCs w:val="18"/>
              </w:rPr>
            </w:pPr>
            <w:r>
              <w:rPr>
                <w:sz w:val="18"/>
                <w:szCs w:val="18"/>
              </w:rPr>
              <w:t>35,5</w:t>
            </w:r>
          </w:p>
        </w:tc>
        <w:tc>
          <w:tcPr>
            <w:tcW w:w="388" w:type="pct"/>
            <w:tcBorders>
              <w:top w:val="nil"/>
              <w:left w:val="nil"/>
              <w:bottom w:val="double" w:sz="4" w:space="0" w:color="C0504D"/>
              <w:right w:val="double" w:sz="4" w:space="0" w:color="C0504D"/>
            </w:tcBorders>
            <w:vAlign w:val="bottom"/>
          </w:tcPr>
          <w:p w:rsidR="009F0920" w:rsidRPr="00D869B6" w:rsidRDefault="002F4B72" w:rsidP="00F86AE4">
            <w:pPr>
              <w:spacing w:line="220" w:lineRule="exact"/>
              <w:jc w:val="right"/>
              <w:rPr>
                <w:sz w:val="18"/>
                <w:szCs w:val="18"/>
              </w:rPr>
            </w:pPr>
            <w:r>
              <w:rPr>
                <w:sz w:val="18"/>
                <w:szCs w:val="18"/>
              </w:rPr>
              <w:t>30,9</w:t>
            </w:r>
          </w:p>
        </w:tc>
      </w:tr>
    </w:tbl>
    <w:p w:rsidR="005A1B39" w:rsidRPr="002F4B72" w:rsidRDefault="005A1B39" w:rsidP="003B39B5">
      <w:pPr>
        <w:pStyle w:val="afd"/>
        <w:numPr>
          <w:ilvl w:val="0"/>
          <w:numId w:val="17"/>
        </w:numPr>
        <w:spacing w:line="240" w:lineRule="auto"/>
        <w:ind w:left="142" w:hanging="142"/>
        <w:rPr>
          <w:sz w:val="15"/>
          <w:szCs w:val="15"/>
        </w:rPr>
      </w:pPr>
      <w:r w:rsidRPr="002F4B72">
        <w:rPr>
          <w:sz w:val="15"/>
          <w:szCs w:val="15"/>
        </w:rPr>
        <w:t>По данным агентства труда и занятости населения Красноярского края.</w:t>
      </w:r>
    </w:p>
    <w:p w:rsidR="00B935EC" w:rsidRDefault="002F4B72" w:rsidP="003B39B5">
      <w:pPr>
        <w:widowControl w:val="0"/>
        <w:spacing w:line="240" w:lineRule="auto"/>
        <w:ind w:right="-68"/>
        <w:rPr>
          <w:sz w:val="15"/>
          <w:szCs w:val="15"/>
        </w:rPr>
      </w:pPr>
      <w:r w:rsidRPr="00F64604">
        <w:rPr>
          <w:sz w:val="15"/>
          <w:szCs w:val="15"/>
          <w:vertAlign w:val="superscript"/>
        </w:rPr>
        <w:t>2)</w:t>
      </w:r>
      <w:r w:rsidRPr="002F4B72">
        <w:rPr>
          <w:sz w:val="18"/>
          <w:szCs w:val="18"/>
          <w:vertAlign w:val="superscript"/>
        </w:rPr>
        <w:t xml:space="preserve"> </w:t>
      </w:r>
      <w:r w:rsidR="00F64604">
        <w:rPr>
          <w:sz w:val="18"/>
          <w:szCs w:val="18"/>
          <w:vertAlign w:val="superscript"/>
        </w:rPr>
        <w:t xml:space="preserve"> </w:t>
      </w:r>
      <w:r w:rsidRPr="002F4B72">
        <w:rPr>
          <w:sz w:val="15"/>
          <w:szCs w:val="15"/>
        </w:rPr>
        <w:t>Включая учащихся, желающих работать в свободное от учебы  время.</w:t>
      </w:r>
    </w:p>
    <w:p w:rsidR="00AD0C71" w:rsidRPr="00F97D71" w:rsidRDefault="00AD0C71" w:rsidP="00F97D71">
      <w:pPr>
        <w:pStyle w:val="3"/>
        <w:spacing w:before="0" w:after="0" w:line="240" w:lineRule="auto"/>
        <w:jc w:val="center"/>
        <w:rPr>
          <w:rFonts w:ascii="Arial" w:hAnsi="Arial" w:cs="Arial"/>
          <w:i/>
          <w:color w:val="C00000"/>
          <w:sz w:val="8"/>
          <w:szCs w:val="8"/>
        </w:rPr>
      </w:pPr>
    </w:p>
    <w:p w:rsidR="00B935EC" w:rsidRDefault="00B935EC" w:rsidP="00AD0C71">
      <w:pPr>
        <w:pStyle w:val="3"/>
        <w:spacing w:before="0" w:after="0" w:line="240" w:lineRule="exact"/>
        <w:jc w:val="center"/>
        <w:rPr>
          <w:rFonts w:ascii="Arial" w:hAnsi="Arial" w:cs="Arial"/>
          <w:i/>
          <w:color w:val="C00000"/>
          <w:sz w:val="18"/>
          <w:szCs w:val="18"/>
          <w:vertAlign w:val="superscript"/>
        </w:rPr>
      </w:pPr>
      <w:bookmarkStart w:id="309" w:name="_Toc420564647"/>
      <w:r>
        <w:rPr>
          <w:rFonts w:ascii="Arial" w:hAnsi="Arial" w:cs="Arial"/>
          <w:i/>
          <w:color w:val="C00000"/>
          <w:sz w:val="18"/>
          <w:szCs w:val="18"/>
        </w:rPr>
        <w:t>5.6</w:t>
      </w:r>
      <w:r w:rsidRPr="00AE6853">
        <w:rPr>
          <w:rFonts w:ascii="Arial" w:hAnsi="Arial" w:cs="Arial"/>
          <w:i/>
          <w:color w:val="C00000"/>
          <w:sz w:val="18"/>
          <w:szCs w:val="18"/>
        </w:rPr>
        <w:t xml:space="preserve">. </w:t>
      </w:r>
      <w:r>
        <w:rPr>
          <w:rFonts w:ascii="Arial" w:hAnsi="Arial" w:cs="Arial"/>
          <w:i/>
          <w:color w:val="C00000"/>
          <w:sz w:val="18"/>
          <w:szCs w:val="18"/>
        </w:rPr>
        <w:t>Травматизм на производстве</w:t>
      </w:r>
      <w:bookmarkEnd w:id="309"/>
    </w:p>
    <w:p w:rsidR="00B935EC" w:rsidRPr="00B935EC" w:rsidRDefault="00B935EC" w:rsidP="00AD0C71">
      <w:pPr>
        <w:spacing w:line="240" w:lineRule="exact"/>
      </w:pP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28" w:type="dxa"/>
          <w:right w:w="28" w:type="dxa"/>
        </w:tblCellMar>
        <w:tblLook w:val="0000"/>
      </w:tblPr>
      <w:tblGrid>
        <w:gridCol w:w="3174"/>
        <w:gridCol w:w="273"/>
        <w:gridCol w:w="475"/>
        <w:gridCol w:w="748"/>
        <w:gridCol w:w="748"/>
        <w:gridCol w:w="748"/>
        <w:gridCol w:w="694"/>
      </w:tblGrid>
      <w:tr w:rsidR="005A1B39" w:rsidTr="00EB5AF4">
        <w:trPr>
          <w:trHeight w:val="328"/>
        </w:trPr>
        <w:tc>
          <w:tcPr>
            <w:tcW w:w="2313" w:type="pct"/>
            <w:tcBorders>
              <w:top w:val="double" w:sz="4" w:space="0" w:color="943634"/>
              <w:bottom w:val="double" w:sz="4" w:space="0" w:color="C0504D"/>
              <w:right w:val="double" w:sz="4" w:space="0" w:color="943634"/>
            </w:tcBorders>
            <w:shd w:val="clear" w:color="auto" w:fill="F1D949"/>
            <w:vAlign w:val="center"/>
          </w:tcPr>
          <w:p w:rsidR="005A1B39" w:rsidRDefault="005A1B39" w:rsidP="00EB5AF4">
            <w:pPr>
              <w:spacing w:line="240" w:lineRule="exact"/>
              <w:jc w:val="center"/>
              <w:rPr>
                <w:sz w:val="18"/>
                <w:szCs w:val="18"/>
              </w:rPr>
            </w:pPr>
          </w:p>
          <w:p w:rsidR="00905A72" w:rsidRPr="0091685E" w:rsidRDefault="00905A72" w:rsidP="00EB5AF4">
            <w:pPr>
              <w:spacing w:line="240" w:lineRule="exact"/>
              <w:jc w:val="center"/>
              <w:rPr>
                <w:sz w:val="18"/>
                <w:szCs w:val="18"/>
              </w:rPr>
            </w:pPr>
          </w:p>
        </w:tc>
        <w:tc>
          <w:tcPr>
            <w:tcW w:w="545" w:type="pct"/>
            <w:gridSpan w:val="2"/>
            <w:tcBorders>
              <w:top w:val="double" w:sz="4" w:space="0" w:color="943634"/>
              <w:bottom w:val="double" w:sz="4" w:space="0" w:color="C0504D"/>
              <w:right w:val="double" w:sz="4" w:space="0" w:color="943634"/>
            </w:tcBorders>
            <w:shd w:val="clear" w:color="auto" w:fill="F1D949"/>
            <w:vAlign w:val="center"/>
          </w:tcPr>
          <w:p w:rsidR="005A1B39" w:rsidRPr="0091685E" w:rsidRDefault="005A1B39" w:rsidP="00EB5AF4">
            <w:pPr>
              <w:spacing w:line="240" w:lineRule="exact"/>
              <w:jc w:val="center"/>
              <w:rPr>
                <w:sz w:val="18"/>
                <w:szCs w:val="18"/>
              </w:rPr>
            </w:pPr>
            <w:r w:rsidRPr="0091685E">
              <w:rPr>
                <w:sz w:val="18"/>
                <w:szCs w:val="18"/>
              </w:rPr>
              <w:t>2010</w:t>
            </w:r>
          </w:p>
        </w:tc>
        <w:tc>
          <w:tcPr>
            <w:tcW w:w="545" w:type="pct"/>
            <w:tcBorders>
              <w:top w:val="double" w:sz="4" w:space="0" w:color="943634"/>
              <w:bottom w:val="double" w:sz="4" w:space="0" w:color="C0504D"/>
              <w:right w:val="double" w:sz="4" w:space="0" w:color="943634"/>
            </w:tcBorders>
            <w:shd w:val="clear" w:color="auto" w:fill="F1D949"/>
            <w:vAlign w:val="center"/>
          </w:tcPr>
          <w:p w:rsidR="005A1B39" w:rsidRPr="0091685E" w:rsidRDefault="005A1B39" w:rsidP="00EB5AF4">
            <w:pPr>
              <w:spacing w:line="240" w:lineRule="exact"/>
              <w:jc w:val="center"/>
              <w:rPr>
                <w:sz w:val="18"/>
                <w:szCs w:val="18"/>
              </w:rPr>
            </w:pPr>
            <w:r w:rsidRPr="0091685E">
              <w:rPr>
                <w:sz w:val="18"/>
                <w:szCs w:val="18"/>
              </w:rPr>
              <w:t>2011</w:t>
            </w:r>
          </w:p>
        </w:tc>
        <w:tc>
          <w:tcPr>
            <w:tcW w:w="545" w:type="pct"/>
            <w:tcBorders>
              <w:top w:val="double" w:sz="4" w:space="0" w:color="943634"/>
              <w:bottom w:val="double" w:sz="4" w:space="0" w:color="C0504D"/>
              <w:right w:val="double" w:sz="4" w:space="0" w:color="943634"/>
            </w:tcBorders>
            <w:shd w:val="clear" w:color="auto" w:fill="F1D949"/>
            <w:vAlign w:val="center"/>
          </w:tcPr>
          <w:p w:rsidR="005A1B39" w:rsidRPr="0091685E" w:rsidRDefault="005A1B39" w:rsidP="00EB5AF4">
            <w:pPr>
              <w:spacing w:line="240" w:lineRule="exact"/>
              <w:jc w:val="center"/>
              <w:rPr>
                <w:sz w:val="18"/>
                <w:szCs w:val="18"/>
              </w:rPr>
            </w:pPr>
            <w:r>
              <w:rPr>
                <w:sz w:val="18"/>
                <w:szCs w:val="18"/>
              </w:rPr>
              <w:t>2012</w:t>
            </w:r>
          </w:p>
        </w:tc>
        <w:tc>
          <w:tcPr>
            <w:tcW w:w="545" w:type="pct"/>
            <w:tcBorders>
              <w:top w:val="double" w:sz="4" w:space="0" w:color="943634"/>
              <w:left w:val="double" w:sz="4" w:space="0" w:color="943634"/>
              <w:bottom w:val="double" w:sz="4" w:space="0" w:color="C0504D"/>
            </w:tcBorders>
            <w:shd w:val="clear" w:color="auto" w:fill="F1D949"/>
            <w:vAlign w:val="center"/>
          </w:tcPr>
          <w:p w:rsidR="005A1B39" w:rsidRPr="0091685E" w:rsidRDefault="005A1B39" w:rsidP="00EB5AF4">
            <w:pPr>
              <w:spacing w:line="240" w:lineRule="exact"/>
              <w:jc w:val="center"/>
              <w:rPr>
                <w:sz w:val="18"/>
                <w:szCs w:val="18"/>
              </w:rPr>
            </w:pPr>
            <w:r>
              <w:rPr>
                <w:sz w:val="18"/>
                <w:szCs w:val="18"/>
              </w:rPr>
              <w:t>2013</w:t>
            </w:r>
          </w:p>
        </w:tc>
        <w:tc>
          <w:tcPr>
            <w:tcW w:w="506" w:type="pct"/>
            <w:tcBorders>
              <w:top w:val="double" w:sz="4" w:space="0" w:color="943634"/>
              <w:left w:val="double" w:sz="4" w:space="0" w:color="943634"/>
              <w:bottom w:val="double" w:sz="4" w:space="0" w:color="C0504D"/>
            </w:tcBorders>
            <w:shd w:val="clear" w:color="auto" w:fill="F1D949"/>
            <w:vAlign w:val="center"/>
          </w:tcPr>
          <w:p w:rsidR="005A1B39" w:rsidRDefault="005A1B39" w:rsidP="00EB5AF4">
            <w:pPr>
              <w:spacing w:line="240" w:lineRule="exact"/>
              <w:jc w:val="center"/>
              <w:rPr>
                <w:sz w:val="18"/>
                <w:szCs w:val="18"/>
              </w:rPr>
            </w:pPr>
            <w:r>
              <w:rPr>
                <w:sz w:val="18"/>
                <w:szCs w:val="18"/>
              </w:rPr>
              <w:t>2014</w:t>
            </w:r>
          </w:p>
        </w:tc>
      </w:tr>
      <w:tr w:rsidR="005A1B39" w:rsidTr="00EB5AF4">
        <w:trPr>
          <w:trHeight w:val="466"/>
        </w:trPr>
        <w:tc>
          <w:tcPr>
            <w:tcW w:w="2313" w:type="pct"/>
            <w:tcBorders>
              <w:top w:val="double" w:sz="4" w:space="0" w:color="C0504D"/>
              <w:left w:val="double" w:sz="4" w:space="0" w:color="C0504D"/>
              <w:bottom w:val="nil"/>
              <w:right w:val="nil"/>
            </w:tcBorders>
          </w:tcPr>
          <w:p w:rsidR="005A1B39" w:rsidRPr="005A3154" w:rsidRDefault="005A1B39" w:rsidP="00624AFC">
            <w:pPr>
              <w:widowControl w:val="0"/>
              <w:spacing w:line="240" w:lineRule="exact"/>
              <w:ind w:left="142" w:hanging="142"/>
              <w:rPr>
                <w:sz w:val="24"/>
                <w:szCs w:val="24"/>
                <w:lang w:val="ru-MO"/>
              </w:rPr>
            </w:pPr>
            <w:r w:rsidRPr="00B935EC">
              <w:rPr>
                <w:sz w:val="18"/>
                <w:szCs w:val="18"/>
              </w:rPr>
              <w:t>Численность пострадавших при несч</w:t>
            </w:r>
            <w:r w:rsidRPr="00B935EC">
              <w:rPr>
                <w:sz w:val="18"/>
                <w:szCs w:val="18"/>
              </w:rPr>
              <w:t>а</w:t>
            </w:r>
            <w:r w:rsidRPr="00B935EC">
              <w:rPr>
                <w:sz w:val="18"/>
                <w:szCs w:val="18"/>
              </w:rPr>
              <w:t xml:space="preserve">стных случаях на производстве </w:t>
            </w:r>
            <w:r>
              <w:rPr>
                <w:sz w:val="18"/>
                <w:szCs w:val="18"/>
              </w:rPr>
              <w:t xml:space="preserve"> </w:t>
            </w:r>
            <w:r w:rsidRPr="00B935EC">
              <w:rPr>
                <w:sz w:val="18"/>
                <w:szCs w:val="18"/>
              </w:rPr>
              <w:t>с у</w:t>
            </w:r>
            <w:r w:rsidRPr="00B935EC">
              <w:rPr>
                <w:sz w:val="18"/>
                <w:szCs w:val="18"/>
              </w:rPr>
              <w:t>т</w:t>
            </w:r>
            <w:r w:rsidRPr="00B935EC">
              <w:rPr>
                <w:sz w:val="18"/>
                <w:szCs w:val="18"/>
              </w:rPr>
              <w:t>ратой трудоспособности на один р</w:t>
            </w:r>
            <w:r w:rsidRPr="00B935EC">
              <w:rPr>
                <w:sz w:val="18"/>
                <w:szCs w:val="18"/>
              </w:rPr>
              <w:t>а</w:t>
            </w:r>
            <w:r w:rsidRPr="00B935EC">
              <w:rPr>
                <w:sz w:val="18"/>
                <w:szCs w:val="18"/>
              </w:rPr>
              <w:t>бочий день и более и со смертельным исходом:</w:t>
            </w:r>
          </w:p>
        </w:tc>
        <w:tc>
          <w:tcPr>
            <w:tcW w:w="545" w:type="pct"/>
            <w:gridSpan w:val="2"/>
            <w:tcBorders>
              <w:top w:val="double" w:sz="4" w:space="0" w:color="C0504D"/>
              <w:left w:val="nil"/>
              <w:bottom w:val="nil"/>
              <w:right w:val="nil"/>
            </w:tcBorders>
            <w:vAlign w:val="bottom"/>
          </w:tcPr>
          <w:p w:rsidR="005A1B39" w:rsidRPr="00D869B6" w:rsidRDefault="005A1B39" w:rsidP="00AD0C71">
            <w:pPr>
              <w:widowControl w:val="0"/>
              <w:spacing w:line="240" w:lineRule="exact"/>
              <w:jc w:val="right"/>
              <w:rPr>
                <w:sz w:val="18"/>
                <w:szCs w:val="18"/>
              </w:rPr>
            </w:pPr>
          </w:p>
        </w:tc>
        <w:tc>
          <w:tcPr>
            <w:tcW w:w="545" w:type="pct"/>
            <w:tcBorders>
              <w:top w:val="double" w:sz="4" w:space="0" w:color="C0504D"/>
              <w:left w:val="nil"/>
              <w:bottom w:val="nil"/>
              <w:right w:val="nil"/>
            </w:tcBorders>
            <w:vAlign w:val="bottom"/>
          </w:tcPr>
          <w:p w:rsidR="005A1B39" w:rsidRPr="00D869B6" w:rsidRDefault="005A1B39" w:rsidP="00AD0C71">
            <w:pPr>
              <w:widowControl w:val="0"/>
              <w:spacing w:line="240" w:lineRule="exact"/>
              <w:jc w:val="right"/>
              <w:rPr>
                <w:sz w:val="18"/>
                <w:szCs w:val="18"/>
              </w:rPr>
            </w:pPr>
          </w:p>
        </w:tc>
        <w:tc>
          <w:tcPr>
            <w:tcW w:w="545" w:type="pct"/>
            <w:tcBorders>
              <w:top w:val="double" w:sz="4" w:space="0" w:color="C0504D"/>
              <w:left w:val="nil"/>
              <w:bottom w:val="nil"/>
              <w:right w:val="nil"/>
            </w:tcBorders>
            <w:vAlign w:val="bottom"/>
          </w:tcPr>
          <w:p w:rsidR="005A1B39" w:rsidRPr="00D869B6" w:rsidRDefault="005A1B39" w:rsidP="00AD0C71">
            <w:pPr>
              <w:widowControl w:val="0"/>
              <w:spacing w:line="240" w:lineRule="exact"/>
              <w:jc w:val="right"/>
              <w:rPr>
                <w:sz w:val="18"/>
                <w:szCs w:val="18"/>
              </w:rPr>
            </w:pPr>
          </w:p>
        </w:tc>
        <w:tc>
          <w:tcPr>
            <w:tcW w:w="545" w:type="pct"/>
            <w:tcBorders>
              <w:top w:val="double" w:sz="4" w:space="0" w:color="C0504D"/>
              <w:left w:val="nil"/>
              <w:bottom w:val="nil"/>
              <w:right w:val="nil"/>
            </w:tcBorders>
            <w:vAlign w:val="bottom"/>
          </w:tcPr>
          <w:p w:rsidR="005A1B39" w:rsidRPr="00D869B6" w:rsidRDefault="005A1B39" w:rsidP="00AD0C71">
            <w:pPr>
              <w:widowControl w:val="0"/>
              <w:spacing w:line="240" w:lineRule="exact"/>
              <w:jc w:val="right"/>
              <w:rPr>
                <w:sz w:val="18"/>
                <w:szCs w:val="18"/>
              </w:rPr>
            </w:pPr>
          </w:p>
        </w:tc>
        <w:tc>
          <w:tcPr>
            <w:tcW w:w="506" w:type="pct"/>
            <w:tcBorders>
              <w:top w:val="double" w:sz="4" w:space="0" w:color="C0504D"/>
              <w:left w:val="nil"/>
              <w:bottom w:val="nil"/>
              <w:right w:val="double" w:sz="4" w:space="0" w:color="C0504D"/>
            </w:tcBorders>
          </w:tcPr>
          <w:p w:rsidR="005A1B39" w:rsidRPr="00D869B6" w:rsidRDefault="005A1B39" w:rsidP="00AD0C71">
            <w:pPr>
              <w:widowControl w:val="0"/>
              <w:spacing w:line="240" w:lineRule="exact"/>
              <w:jc w:val="right"/>
              <w:rPr>
                <w:sz w:val="18"/>
                <w:szCs w:val="18"/>
              </w:rPr>
            </w:pPr>
          </w:p>
        </w:tc>
      </w:tr>
      <w:tr w:rsidR="005A1B39" w:rsidTr="00EB5AF4">
        <w:tc>
          <w:tcPr>
            <w:tcW w:w="2313" w:type="pct"/>
            <w:tcBorders>
              <w:top w:val="nil"/>
              <w:left w:val="double" w:sz="4" w:space="0" w:color="C0504D"/>
              <w:bottom w:val="nil"/>
              <w:right w:val="nil"/>
            </w:tcBorders>
          </w:tcPr>
          <w:p w:rsidR="005A1B39" w:rsidRPr="00B935EC" w:rsidRDefault="005A1B39" w:rsidP="00AD0C71">
            <w:pPr>
              <w:widowControl w:val="0"/>
              <w:spacing w:line="240" w:lineRule="exact"/>
              <w:ind w:left="142" w:hanging="142"/>
              <w:rPr>
                <w:sz w:val="18"/>
                <w:szCs w:val="18"/>
              </w:rPr>
            </w:pPr>
            <w:r w:rsidRPr="00B935EC">
              <w:rPr>
                <w:sz w:val="18"/>
                <w:szCs w:val="18"/>
              </w:rPr>
              <w:t xml:space="preserve">   </w:t>
            </w:r>
            <w:r w:rsidR="006A0603">
              <w:rPr>
                <w:sz w:val="18"/>
                <w:szCs w:val="18"/>
              </w:rPr>
              <w:t xml:space="preserve"> </w:t>
            </w:r>
            <w:r w:rsidRPr="00B935EC">
              <w:rPr>
                <w:sz w:val="18"/>
                <w:szCs w:val="18"/>
              </w:rPr>
              <w:t xml:space="preserve"> всего, человек</w:t>
            </w:r>
          </w:p>
        </w:tc>
        <w:tc>
          <w:tcPr>
            <w:tcW w:w="545" w:type="pct"/>
            <w:gridSpan w:val="2"/>
            <w:tcBorders>
              <w:top w:val="nil"/>
              <w:left w:val="nil"/>
              <w:bottom w:val="nil"/>
              <w:right w:val="nil"/>
            </w:tcBorders>
            <w:vAlign w:val="bottom"/>
          </w:tcPr>
          <w:p w:rsidR="005A1B39" w:rsidRPr="00B935EC" w:rsidRDefault="005A1B39" w:rsidP="00AD0C71">
            <w:pPr>
              <w:widowControl w:val="0"/>
              <w:spacing w:line="240" w:lineRule="exact"/>
              <w:ind w:right="57"/>
              <w:jc w:val="right"/>
              <w:rPr>
                <w:sz w:val="18"/>
                <w:szCs w:val="18"/>
              </w:rPr>
            </w:pPr>
            <w:r w:rsidRPr="00B935EC">
              <w:rPr>
                <w:sz w:val="18"/>
                <w:szCs w:val="18"/>
              </w:rPr>
              <w:t>1402</w:t>
            </w:r>
          </w:p>
        </w:tc>
        <w:tc>
          <w:tcPr>
            <w:tcW w:w="545" w:type="pct"/>
            <w:tcBorders>
              <w:top w:val="nil"/>
              <w:left w:val="nil"/>
              <w:bottom w:val="nil"/>
              <w:right w:val="nil"/>
            </w:tcBorders>
            <w:vAlign w:val="bottom"/>
          </w:tcPr>
          <w:p w:rsidR="005A1B39" w:rsidRPr="00B935EC" w:rsidRDefault="005A1B39" w:rsidP="00AD0C71">
            <w:pPr>
              <w:widowControl w:val="0"/>
              <w:spacing w:line="240" w:lineRule="exact"/>
              <w:ind w:right="57"/>
              <w:jc w:val="right"/>
              <w:rPr>
                <w:sz w:val="18"/>
                <w:szCs w:val="18"/>
              </w:rPr>
            </w:pPr>
            <w:r w:rsidRPr="00B935EC">
              <w:rPr>
                <w:sz w:val="18"/>
                <w:szCs w:val="18"/>
              </w:rPr>
              <w:t>1326</w:t>
            </w:r>
          </w:p>
        </w:tc>
        <w:tc>
          <w:tcPr>
            <w:tcW w:w="545" w:type="pct"/>
            <w:tcBorders>
              <w:top w:val="nil"/>
              <w:left w:val="nil"/>
              <w:bottom w:val="nil"/>
              <w:right w:val="nil"/>
            </w:tcBorders>
            <w:vAlign w:val="bottom"/>
          </w:tcPr>
          <w:p w:rsidR="005A1B39" w:rsidRPr="00B935EC" w:rsidRDefault="005A1B39" w:rsidP="00AD0C71">
            <w:pPr>
              <w:widowControl w:val="0"/>
              <w:spacing w:line="240" w:lineRule="exact"/>
              <w:ind w:right="57"/>
              <w:jc w:val="right"/>
              <w:rPr>
                <w:sz w:val="18"/>
                <w:szCs w:val="18"/>
              </w:rPr>
            </w:pPr>
            <w:r w:rsidRPr="00B935EC">
              <w:rPr>
                <w:sz w:val="18"/>
                <w:szCs w:val="18"/>
              </w:rPr>
              <w:t>1226</w:t>
            </w:r>
          </w:p>
        </w:tc>
        <w:tc>
          <w:tcPr>
            <w:tcW w:w="545" w:type="pct"/>
            <w:tcBorders>
              <w:top w:val="nil"/>
              <w:left w:val="nil"/>
              <w:bottom w:val="nil"/>
              <w:right w:val="nil"/>
            </w:tcBorders>
            <w:vAlign w:val="bottom"/>
          </w:tcPr>
          <w:p w:rsidR="005A1B39" w:rsidRPr="00B935EC" w:rsidRDefault="005A1B39" w:rsidP="00AD0C71">
            <w:pPr>
              <w:widowControl w:val="0"/>
              <w:spacing w:line="240" w:lineRule="exact"/>
              <w:ind w:right="57"/>
              <w:jc w:val="right"/>
              <w:rPr>
                <w:sz w:val="18"/>
                <w:szCs w:val="18"/>
              </w:rPr>
            </w:pPr>
            <w:r>
              <w:rPr>
                <w:sz w:val="18"/>
                <w:szCs w:val="18"/>
              </w:rPr>
              <w:t>1092</w:t>
            </w:r>
          </w:p>
        </w:tc>
        <w:tc>
          <w:tcPr>
            <w:tcW w:w="506" w:type="pct"/>
            <w:tcBorders>
              <w:top w:val="nil"/>
              <w:left w:val="nil"/>
              <w:bottom w:val="nil"/>
              <w:right w:val="double" w:sz="4" w:space="0" w:color="C0504D"/>
            </w:tcBorders>
          </w:tcPr>
          <w:p w:rsidR="005A1B39" w:rsidRDefault="006A7B13" w:rsidP="00AD0C71">
            <w:pPr>
              <w:widowControl w:val="0"/>
              <w:spacing w:line="240" w:lineRule="exact"/>
              <w:ind w:right="57"/>
              <w:jc w:val="right"/>
              <w:rPr>
                <w:sz w:val="18"/>
                <w:szCs w:val="18"/>
              </w:rPr>
            </w:pPr>
            <w:r>
              <w:rPr>
                <w:sz w:val="18"/>
                <w:szCs w:val="18"/>
              </w:rPr>
              <w:t>924</w:t>
            </w:r>
          </w:p>
        </w:tc>
      </w:tr>
      <w:tr w:rsidR="005A1B39" w:rsidTr="00EB5AF4">
        <w:tc>
          <w:tcPr>
            <w:tcW w:w="2313" w:type="pct"/>
            <w:tcBorders>
              <w:top w:val="nil"/>
              <w:left w:val="double" w:sz="4" w:space="0" w:color="C0504D"/>
              <w:bottom w:val="nil"/>
              <w:right w:val="nil"/>
            </w:tcBorders>
          </w:tcPr>
          <w:p w:rsidR="005A1B39" w:rsidRPr="00B935EC" w:rsidRDefault="005A1B39" w:rsidP="00AD0C71">
            <w:pPr>
              <w:widowControl w:val="0"/>
              <w:spacing w:line="240" w:lineRule="exact"/>
              <w:ind w:left="142" w:hanging="142"/>
              <w:rPr>
                <w:sz w:val="18"/>
                <w:szCs w:val="18"/>
              </w:rPr>
            </w:pPr>
            <w:r w:rsidRPr="00B935EC">
              <w:rPr>
                <w:sz w:val="18"/>
                <w:szCs w:val="18"/>
              </w:rPr>
              <w:t xml:space="preserve">    </w:t>
            </w:r>
            <w:r w:rsidR="006A0603">
              <w:rPr>
                <w:sz w:val="18"/>
                <w:szCs w:val="18"/>
              </w:rPr>
              <w:t xml:space="preserve"> </w:t>
            </w:r>
            <w:r w:rsidRPr="00B935EC">
              <w:rPr>
                <w:sz w:val="18"/>
                <w:szCs w:val="18"/>
              </w:rPr>
              <w:t>на 1000 работающих</w:t>
            </w:r>
          </w:p>
        </w:tc>
        <w:tc>
          <w:tcPr>
            <w:tcW w:w="545" w:type="pct"/>
            <w:gridSpan w:val="2"/>
            <w:tcBorders>
              <w:top w:val="nil"/>
              <w:left w:val="nil"/>
              <w:bottom w:val="nil"/>
              <w:right w:val="nil"/>
            </w:tcBorders>
            <w:vAlign w:val="bottom"/>
          </w:tcPr>
          <w:p w:rsidR="005A1B39" w:rsidRPr="00B935EC" w:rsidRDefault="005A1B39" w:rsidP="00AD0C71">
            <w:pPr>
              <w:widowControl w:val="0"/>
              <w:spacing w:line="240" w:lineRule="exact"/>
              <w:ind w:right="57"/>
              <w:jc w:val="right"/>
              <w:rPr>
                <w:sz w:val="18"/>
                <w:szCs w:val="18"/>
              </w:rPr>
            </w:pPr>
            <w:r w:rsidRPr="00B935EC">
              <w:rPr>
                <w:sz w:val="18"/>
                <w:szCs w:val="18"/>
              </w:rPr>
              <w:t>2,5</w:t>
            </w:r>
          </w:p>
        </w:tc>
        <w:tc>
          <w:tcPr>
            <w:tcW w:w="545" w:type="pct"/>
            <w:tcBorders>
              <w:top w:val="nil"/>
              <w:left w:val="nil"/>
              <w:bottom w:val="nil"/>
              <w:right w:val="nil"/>
            </w:tcBorders>
            <w:vAlign w:val="bottom"/>
          </w:tcPr>
          <w:p w:rsidR="005A1B39" w:rsidRPr="00B935EC" w:rsidRDefault="005A1B39" w:rsidP="00AD0C71">
            <w:pPr>
              <w:widowControl w:val="0"/>
              <w:spacing w:line="240" w:lineRule="exact"/>
              <w:ind w:right="57"/>
              <w:jc w:val="right"/>
              <w:rPr>
                <w:sz w:val="18"/>
                <w:szCs w:val="18"/>
              </w:rPr>
            </w:pPr>
            <w:r w:rsidRPr="00B935EC">
              <w:rPr>
                <w:sz w:val="18"/>
                <w:szCs w:val="18"/>
              </w:rPr>
              <w:t>2,4</w:t>
            </w:r>
          </w:p>
        </w:tc>
        <w:tc>
          <w:tcPr>
            <w:tcW w:w="545" w:type="pct"/>
            <w:tcBorders>
              <w:top w:val="nil"/>
              <w:left w:val="nil"/>
              <w:bottom w:val="nil"/>
              <w:right w:val="nil"/>
            </w:tcBorders>
            <w:vAlign w:val="bottom"/>
          </w:tcPr>
          <w:p w:rsidR="005A1B39" w:rsidRPr="00B935EC" w:rsidRDefault="005A1B39" w:rsidP="00AD0C71">
            <w:pPr>
              <w:widowControl w:val="0"/>
              <w:spacing w:line="240" w:lineRule="exact"/>
              <w:ind w:right="57"/>
              <w:jc w:val="right"/>
              <w:rPr>
                <w:sz w:val="18"/>
                <w:szCs w:val="18"/>
              </w:rPr>
            </w:pPr>
            <w:r w:rsidRPr="00B935EC">
              <w:rPr>
                <w:sz w:val="18"/>
                <w:szCs w:val="18"/>
              </w:rPr>
              <w:t>2,1</w:t>
            </w:r>
          </w:p>
        </w:tc>
        <w:tc>
          <w:tcPr>
            <w:tcW w:w="545" w:type="pct"/>
            <w:tcBorders>
              <w:top w:val="nil"/>
              <w:left w:val="nil"/>
              <w:bottom w:val="nil"/>
              <w:right w:val="nil"/>
            </w:tcBorders>
            <w:vAlign w:val="bottom"/>
          </w:tcPr>
          <w:p w:rsidR="005A1B39" w:rsidRPr="00B935EC" w:rsidRDefault="005A1B39" w:rsidP="00AD0C71">
            <w:pPr>
              <w:widowControl w:val="0"/>
              <w:spacing w:line="240" w:lineRule="exact"/>
              <w:ind w:right="57"/>
              <w:jc w:val="right"/>
              <w:rPr>
                <w:sz w:val="18"/>
                <w:szCs w:val="18"/>
              </w:rPr>
            </w:pPr>
            <w:r>
              <w:rPr>
                <w:sz w:val="18"/>
                <w:szCs w:val="18"/>
              </w:rPr>
              <w:t>2,0</w:t>
            </w:r>
          </w:p>
        </w:tc>
        <w:tc>
          <w:tcPr>
            <w:tcW w:w="506" w:type="pct"/>
            <w:tcBorders>
              <w:top w:val="nil"/>
              <w:left w:val="nil"/>
              <w:bottom w:val="nil"/>
              <w:right w:val="double" w:sz="4" w:space="0" w:color="C0504D"/>
            </w:tcBorders>
          </w:tcPr>
          <w:p w:rsidR="005A1B39" w:rsidRDefault="006A7B13" w:rsidP="00AD0C71">
            <w:pPr>
              <w:widowControl w:val="0"/>
              <w:spacing w:line="240" w:lineRule="exact"/>
              <w:ind w:right="57"/>
              <w:jc w:val="right"/>
              <w:rPr>
                <w:sz w:val="18"/>
                <w:szCs w:val="18"/>
              </w:rPr>
            </w:pPr>
            <w:r>
              <w:rPr>
                <w:sz w:val="18"/>
                <w:szCs w:val="18"/>
              </w:rPr>
              <w:t>1,8</w:t>
            </w:r>
          </w:p>
        </w:tc>
      </w:tr>
      <w:tr w:rsidR="005A1B39" w:rsidTr="00EB5AF4">
        <w:tc>
          <w:tcPr>
            <w:tcW w:w="2512" w:type="pct"/>
            <w:gridSpan w:val="2"/>
            <w:tcBorders>
              <w:top w:val="nil"/>
              <w:left w:val="double" w:sz="4" w:space="0" w:color="C0504D"/>
              <w:bottom w:val="nil"/>
              <w:right w:val="nil"/>
            </w:tcBorders>
          </w:tcPr>
          <w:p w:rsidR="005A1B39" w:rsidRPr="005A3154" w:rsidRDefault="005A1B39" w:rsidP="00AD0C71">
            <w:pPr>
              <w:widowControl w:val="0"/>
              <w:spacing w:line="240" w:lineRule="exact"/>
              <w:ind w:left="142" w:hanging="142"/>
              <w:rPr>
                <w:sz w:val="24"/>
                <w:szCs w:val="24"/>
                <w:lang w:val="ru-MO"/>
              </w:rPr>
            </w:pPr>
            <w:r w:rsidRPr="00B935EC">
              <w:rPr>
                <w:sz w:val="18"/>
                <w:szCs w:val="18"/>
              </w:rPr>
              <w:t>Численность пострадавших при несчас</w:t>
            </w:r>
            <w:r w:rsidRPr="00B935EC">
              <w:rPr>
                <w:sz w:val="18"/>
                <w:szCs w:val="18"/>
              </w:rPr>
              <w:t>т</w:t>
            </w:r>
            <w:r w:rsidRPr="00B935EC">
              <w:rPr>
                <w:sz w:val="18"/>
                <w:szCs w:val="18"/>
              </w:rPr>
              <w:t>ных случаях на производстве со сме</w:t>
            </w:r>
            <w:r w:rsidRPr="00B935EC">
              <w:rPr>
                <w:sz w:val="18"/>
                <w:szCs w:val="18"/>
              </w:rPr>
              <w:t>р</w:t>
            </w:r>
            <w:r w:rsidRPr="00B935EC">
              <w:rPr>
                <w:sz w:val="18"/>
                <w:szCs w:val="18"/>
              </w:rPr>
              <w:t>тельным исходом:</w:t>
            </w:r>
          </w:p>
        </w:tc>
        <w:tc>
          <w:tcPr>
            <w:tcW w:w="346" w:type="pct"/>
            <w:tcBorders>
              <w:top w:val="nil"/>
              <w:left w:val="nil"/>
              <w:bottom w:val="nil"/>
              <w:right w:val="nil"/>
            </w:tcBorders>
            <w:vAlign w:val="bottom"/>
          </w:tcPr>
          <w:p w:rsidR="005A1B39" w:rsidRPr="00D869B6" w:rsidRDefault="005A1B39" w:rsidP="00AD0C71">
            <w:pPr>
              <w:widowControl w:val="0"/>
              <w:spacing w:line="240" w:lineRule="exact"/>
              <w:jc w:val="center"/>
              <w:rPr>
                <w:sz w:val="18"/>
                <w:szCs w:val="18"/>
              </w:rPr>
            </w:pPr>
          </w:p>
        </w:tc>
        <w:tc>
          <w:tcPr>
            <w:tcW w:w="545" w:type="pct"/>
            <w:tcBorders>
              <w:top w:val="nil"/>
              <w:left w:val="nil"/>
              <w:bottom w:val="nil"/>
              <w:right w:val="nil"/>
            </w:tcBorders>
            <w:vAlign w:val="bottom"/>
          </w:tcPr>
          <w:p w:rsidR="005A1B39" w:rsidRPr="00D869B6" w:rsidRDefault="005A1B39" w:rsidP="00AD0C71">
            <w:pPr>
              <w:widowControl w:val="0"/>
              <w:spacing w:line="240" w:lineRule="exact"/>
              <w:jc w:val="center"/>
              <w:rPr>
                <w:sz w:val="18"/>
                <w:szCs w:val="18"/>
              </w:rPr>
            </w:pPr>
          </w:p>
        </w:tc>
        <w:tc>
          <w:tcPr>
            <w:tcW w:w="545" w:type="pct"/>
            <w:tcBorders>
              <w:top w:val="nil"/>
              <w:left w:val="nil"/>
              <w:bottom w:val="nil"/>
              <w:right w:val="nil"/>
            </w:tcBorders>
            <w:vAlign w:val="bottom"/>
          </w:tcPr>
          <w:p w:rsidR="005A1B39" w:rsidRPr="00D869B6" w:rsidRDefault="005A1B39" w:rsidP="00AD0C71">
            <w:pPr>
              <w:widowControl w:val="0"/>
              <w:spacing w:line="240" w:lineRule="exact"/>
              <w:jc w:val="center"/>
              <w:rPr>
                <w:sz w:val="18"/>
                <w:szCs w:val="18"/>
              </w:rPr>
            </w:pPr>
          </w:p>
        </w:tc>
        <w:tc>
          <w:tcPr>
            <w:tcW w:w="545" w:type="pct"/>
            <w:tcBorders>
              <w:top w:val="nil"/>
              <w:left w:val="nil"/>
              <w:bottom w:val="nil"/>
              <w:right w:val="nil"/>
            </w:tcBorders>
            <w:vAlign w:val="bottom"/>
          </w:tcPr>
          <w:p w:rsidR="005A1B39" w:rsidRPr="00D869B6" w:rsidRDefault="005A1B39" w:rsidP="00AD0C71">
            <w:pPr>
              <w:widowControl w:val="0"/>
              <w:spacing w:line="240" w:lineRule="exact"/>
              <w:jc w:val="center"/>
              <w:rPr>
                <w:sz w:val="18"/>
                <w:szCs w:val="18"/>
              </w:rPr>
            </w:pPr>
          </w:p>
        </w:tc>
        <w:tc>
          <w:tcPr>
            <w:tcW w:w="506" w:type="pct"/>
            <w:tcBorders>
              <w:top w:val="nil"/>
              <w:left w:val="nil"/>
              <w:bottom w:val="nil"/>
              <w:right w:val="double" w:sz="4" w:space="0" w:color="C0504D"/>
            </w:tcBorders>
          </w:tcPr>
          <w:p w:rsidR="005A1B39" w:rsidRPr="00D869B6" w:rsidRDefault="005A1B39" w:rsidP="00AD0C71">
            <w:pPr>
              <w:widowControl w:val="0"/>
              <w:spacing w:line="240" w:lineRule="exact"/>
              <w:jc w:val="center"/>
              <w:rPr>
                <w:sz w:val="18"/>
                <w:szCs w:val="18"/>
              </w:rPr>
            </w:pPr>
          </w:p>
        </w:tc>
      </w:tr>
      <w:tr w:rsidR="005A1B39" w:rsidTr="00EB5AF4">
        <w:tc>
          <w:tcPr>
            <w:tcW w:w="2313" w:type="pct"/>
            <w:tcBorders>
              <w:top w:val="nil"/>
              <w:left w:val="double" w:sz="4" w:space="0" w:color="C0504D"/>
              <w:bottom w:val="nil"/>
              <w:right w:val="nil"/>
            </w:tcBorders>
          </w:tcPr>
          <w:p w:rsidR="005A1B39" w:rsidRPr="00B935EC" w:rsidRDefault="005A1B39" w:rsidP="00AD0C71">
            <w:pPr>
              <w:widowControl w:val="0"/>
              <w:spacing w:line="240" w:lineRule="exact"/>
              <w:ind w:left="142" w:hanging="142"/>
              <w:rPr>
                <w:sz w:val="18"/>
                <w:szCs w:val="18"/>
              </w:rPr>
            </w:pPr>
            <w:r w:rsidRPr="00B935EC">
              <w:rPr>
                <w:sz w:val="18"/>
                <w:szCs w:val="18"/>
              </w:rPr>
              <w:t xml:space="preserve">   </w:t>
            </w:r>
            <w:r w:rsidR="006A0603">
              <w:rPr>
                <w:sz w:val="18"/>
                <w:szCs w:val="18"/>
              </w:rPr>
              <w:t xml:space="preserve"> </w:t>
            </w:r>
            <w:r w:rsidRPr="00B935EC">
              <w:rPr>
                <w:sz w:val="18"/>
                <w:szCs w:val="18"/>
              </w:rPr>
              <w:t xml:space="preserve"> всего, человек</w:t>
            </w:r>
          </w:p>
        </w:tc>
        <w:tc>
          <w:tcPr>
            <w:tcW w:w="545" w:type="pct"/>
            <w:gridSpan w:val="2"/>
            <w:tcBorders>
              <w:top w:val="nil"/>
              <w:left w:val="nil"/>
              <w:bottom w:val="nil"/>
              <w:right w:val="nil"/>
            </w:tcBorders>
            <w:vAlign w:val="bottom"/>
          </w:tcPr>
          <w:p w:rsidR="005A1B39" w:rsidRPr="00B935EC" w:rsidRDefault="005A1B39" w:rsidP="00AD0C71">
            <w:pPr>
              <w:widowControl w:val="0"/>
              <w:spacing w:line="240" w:lineRule="exact"/>
              <w:ind w:right="57"/>
              <w:jc w:val="right"/>
              <w:rPr>
                <w:sz w:val="18"/>
                <w:szCs w:val="18"/>
              </w:rPr>
            </w:pPr>
            <w:r w:rsidRPr="00B935EC">
              <w:rPr>
                <w:sz w:val="18"/>
                <w:szCs w:val="18"/>
              </w:rPr>
              <w:t>69</w:t>
            </w:r>
          </w:p>
        </w:tc>
        <w:tc>
          <w:tcPr>
            <w:tcW w:w="545" w:type="pct"/>
            <w:tcBorders>
              <w:top w:val="nil"/>
              <w:left w:val="nil"/>
              <w:bottom w:val="nil"/>
              <w:right w:val="nil"/>
            </w:tcBorders>
            <w:vAlign w:val="bottom"/>
          </w:tcPr>
          <w:p w:rsidR="005A1B39" w:rsidRPr="00B935EC" w:rsidRDefault="005A1B39" w:rsidP="00AD0C71">
            <w:pPr>
              <w:widowControl w:val="0"/>
              <w:spacing w:line="240" w:lineRule="exact"/>
              <w:ind w:right="57"/>
              <w:jc w:val="right"/>
              <w:rPr>
                <w:sz w:val="18"/>
                <w:szCs w:val="18"/>
              </w:rPr>
            </w:pPr>
            <w:r w:rsidRPr="00B935EC">
              <w:rPr>
                <w:sz w:val="18"/>
                <w:szCs w:val="18"/>
              </w:rPr>
              <w:t>59</w:t>
            </w:r>
          </w:p>
        </w:tc>
        <w:tc>
          <w:tcPr>
            <w:tcW w:w="545" w:type="pct"/>
            <w:tcBorders>
              <w:top w:val="nil"/>
              <w:left w:val="nil"/>
              <w:bottom w:val="nil"/>
              <w:right w:val="nil"/>
            </w:tcBorders>
            <w:vAlign w:val="bottom"/>
          </w:tcPr>
          <w:p w:rsidR="005A1B39" w:rsidRPr="00B935EC" w:rsidRDefault="005A1B39" w:rsidP="00AD0C71">
            <w:pPr>
              <w:widowControl w:val="0"/>
              <w:spacing w:line="240" w:lineRule="exact"/>
              <w:ind w:right="57"/>
              <w:jc w:val="right"/>
              <w:rPr>
                <w:sz w:val="18"/>
                <w:szCs w:val="18"/>
              </w:rPr>
            </w:pPr>
            <w:r w:rsidRPr="00B935EC">
              <w:rPr>
                <w:sz w:val="18"/>
                <w:szCs w:val="18"/>
              </w:rPr>
              <w:t>65</w:t>
            </w:r>
          </w:p>
        </w:tc>
        <w:tc>
          <w:tcPr>
            <w:tcW w:w="545" w:type="pct"/>
            <w:tcBorders>
              <w:top w:val="nil"/>
              <w:left w:val="nil"/>
              <w:bottom w:val="nil"/>
              <w:right w:val="nil"/>
            </w:tcBorders>
            <w:vAlign w:val="bottom"/>
          </w:tcPr>
          <w:p w:rsidR="005A1B39" w:rsidRPr="00D869B6" w:rsidRDefault="005A1B39" w:rsidP="00AD0C71">
            <w:pPr>
              <w:widowControl w:val="0"/>
              <w:spacing w:line="240" w:lineRule="exact"/>
              <w:ind w:right="57"/>
              <w:jc w:val="right"/>
              <w:rPr>
                <w:sz w:val="18"/>
                <w:szCs w:val="18"/>
              </w:rPr>
            </w:pPr>
            <w:r>
              <w:rPr>
                <w:sz w:val="18"/>
                <w:szCs w:val="18"/>
              </w:rPr>
              <w:t>63</w:t>
            </w:r>
          </w:p>
        </w:tc>
        <w:tc>
          <w:tcPr>
            <w:tcW w:w="506" w:type="pct"/>
            <w:tcBorders>
              <w:top w:val="nil"/>
              <w:left w:val="nil"/>
              <w:bottom w:val="nil"/>
              <w:right w:val="double" w:sz="4" w:space="0" w:color="C0504D"/>
            </w:tcBorders>
          </w:tcPr>
          <w:p w:rsidR="005A1B39" w:rsidRDefault="006A7B13" w:rsidP="00AD0C71">
            <w:pPr>
              <w:widowControl w:val="0"/>
              <w:spacing w:line="240" w:lineRule="exact"/>
              <w:ind w:right="57"/>
              <w:jc w:val="right"/>
              <w:rPr>
                <w:sz w:val="18"/>
                <w:szCs w:val="18"/>
              </w:rPr>
            </w:pPr>
            <w:r>
              <w:rPr>
                <w:sz w:val="18"/>
                <w:szCs w:val="18"/>
              </w:rPr>
              <w:t>49</w:t>
            </w:r>
          </w:p>
        </w:tc>
      </w:tr>
      <w:tr w:rsidR="005A1B39" w:rsidTr="00EB5AF4">
        <w:tc>
          <w:tcPr>
            <w:tcW w:w="2313" w:type="pct"/>
            <w:tcBorders>
              <w:top w:val="nil"/>
              <w:left w:val="double" w:sz="4" w:space="0" w:color="C0504D"/>
              <w:bottom w:val="double" w:sz="4" w:space="0" w:color="C0504D"/>
              <w:right w:val="nil"/>
            </w:tcBorders>
          </w:tcPr>
          <w:p w:rsidR="005A1B39" w:rsidRPr="00B935EC" w:rsidRDefault="005A1B39" w:rsidP="00AD0C71">
            <w:pPr>
              <w:widowControl w:val="0"/>
              <w:spacing w:line="240" w:lineRule="exact"/>
              <w:ind w:left="142" w:hanging="142"/>
              <w:rPr>
                <w:sz w:val="18"/>
                <w:szCs w:val="18"/>
              </w:rPr>
            </w:pPr>
            <w:r w:rsidRPr="00B935EC">
              <w:rPr>
                <w:sz w:val="18"/>
                <w:szCs w:val="18"/>
              </w:rPr>
              <w:t xml:space="preserve">  </w:t>
            </w:r>
            <w:r w:rsidR="006A0603">
              <w:rPr>
                <w:sz w:val="18"/>
                <w:szCs w:val="18"/>
              </w:rPr>
              <w:t xml:space="preserve"> </w:t>
            </w:r>
            <w:r w:rsidRPr="00B935EC">
              <w:rPr>
                <w:sz w:val="18"/>
                <w:szCs w:val="18"/>
              </w:rPr>
              <w:t xml:space="preserve">  на 1000 работающих</w:t>
            </w:r>
          </w:p>
        </w:tc>
        <w:tc>
          <w:tcPr>
            <w:tcW w:w="545" w:type="pct"/>
            <w:gridSpan w:val="2"/>
            <w:tcBorders>
              <w:top w:val="nil"/>
              <w:left w:val="nil"/>
              <w:bottom w:val="double" w:sz="4" w:space="0" w:color="C0504D"/>
              <w:right w:val="nil"/>
            </w:tcBorders>
            <w:vAlign w:val="bottom"/>
          </w:tcPr>
          <w:p w:rsidR="005A1B39" w:rsidRPr="00B935EC" w:rsidRDefault="005A1B39" w:rsidP="00AD0C71">
            <w:pPr>
              <w:widowControl w:val="0"/>
              <w:spacing w:line="240" w:lineRule="exact"/>
              <w:ind w:right="57"/>
              <w:jc w:val="right"/>
              <w:rPr>
                <w:sz w:val="18"/>
                <w:szCs w:val="18"/>
              </w:rPr>
            </w:pPr>
            <w:r w:rsidRPr="00B935EC">
              <w:rPr>
                <w:sz w:val="18"/>
                <w:szCs w:val="18"/>
              </w:rPr>
              <w:t>0,125</w:t>
            </w:r>
          </w:p>
        </w:tc>
        <w:tc>
          <w:tcPr>
            <w:tcW w:w="545" w:type="pct"/>
            <w:tcBorders>
              <w:top w:val="nil"/>
              <w:left w:val="nil"/>
              <w:bottom w:val="double" w:sz="4" w:space="0" w:color="C0504D"/>
              <w:right w:val="nil"/>
            </w:tcBorders>
            <w:vAlign w:val="bottom"/>
          </w:tcPr>
          <w:p w:rsidR="005A1B39" w:rsidRPr="00B935EC" w:rsidRDefault="005A1B39" w:rsidP="00AD0C71">
            <w:pPr>
              <w:widowControl w:val="0"/>
              <w:spacing w:line="240" w:lineRule="exact"/>
              <w:ind w:right="57"/>
              <w:jc w:val="right"/>
              <w:rPr>
                <w:sz w:val="18"/>
                <w:szCs w:val="18"/>
              </w:rPr>
            </w:pPr>
            <w:r w:rsidRPr="00B935EC">
              <w:rPr>
                <w:sz w:val="18"/>
                <w:szCs w:val="18"/>
              </w:rPr>
              <w:t>0,105</w:t>
            </w:r>
          </w:p>
        </w:tc>
        <w:tc>
          <w:tcPr>
            <w:tcW w:w="545" w:type="pct"/>
            <w:tcBorders>
              <w:top w:val="nil"/>
              <w:left w:val="nil"/>
              <w:bottom w:val="double" w:sz="4" w:space="0" w:color="C0504D"/>
              <w:right w:val="nil"/>
            </w:tcBorders>
            <w:vAlign w:val="bottom"/>
          </w:tcPr>
          <w:p w:rsidR="005A1B39" w:rsidRPr="00B935EC" w:rsidRDefault="005A1B39" w:rsidP="00AD0C71">
            <w:pPr>
              <w:widowControl w:val="0"/>
              <w:spacing w:line="240" w:lineRule="exact"/>
              <w:ind w:right="57"/>
              <w:jc w:val="right"/>
              <w:rPr>
                <w:sz w:val="18"/>
                <w:szCs w:val="18"/>
              </w:rPr>
            </w:pPr>
            <w:r w:rsidRPr="00B935EC">
              <w:rPr>
                <w:sz w:val="18"/>
                <w:szCs w:val="18"/>
              </w:rPr>
              <w:t>0,111</w:t>
            </w:r>
          </w:p>
        </w:tc>
        <w:tc>
          <w:tcPr>
            <w:tcW w:w="545" w:type="pct"/>
            <w:tcBorders>
              <w:top w:val="nil"/>
              <w:left w:val="nil"/>
              <w:bottom w:val="double" w:sz="4" w:space="0" w:color="C0504D"/>
              <w:right w:val="nil"/>
            </w:tcBorders>
            <w:vAlign w:val="bottom"/>
          </w:tcPr>
          <w:p w:rsidR="005A1B39" w:rsidRPr="00D869B6" w:rsidRDefault="005A1B39" w:rsidP="00AD0C71">
            <w:pPr>
              <w:widowControl w:val="0"/>
              <w:spacing w:line="240" w:lineRule="exact"/>
              <w:ind w:right="57"/>
              <w:jc w:val="right"/>
              <w:rPr>
                <w:sz w:val="18"/>
                <w:szCs w:val="18"/>
              </w:rPr>
            </w:pPr>
            <w:r>
              <w:rPr>
                <w:sz w:val="18"/>
                <w:szCs w:val="18"/>
              </w:rPr>
              <w:t>0,116</w:t>
            </w:r>
          </w:p>
        </w:tc>
        <w:tc>
          <w:tcPr>
            <w:tcW w:w="506" w:type="pct"/>
            <w:tcBorders>
              <w:top w:val="nil"/>
              <w:left w:val="nil"/>
              <w:bottom w:val="double" w:sz="4" w:space="0" w:color="C0504D"/>
              <w:right w:val="double" w:sz="4" w:space="0" w:color="C0504D"/>
            </w:tcBorders>
          </w:tcPr>
          <w:p w:rsidR="005A1B39" w:rsidRDefault="006A7B13" w:rsidP="00AD0C71">
            <w:pPr>
              <w:widowControl w:val="0"/>
              <w:spacing w:line="240" w:lineRule="exact"/>
              <w:ind w:right="57"/>
              <w:jc w:val="right"/>
              <w:rPr>
                <w:sz w:val="18"/>
                <w:szCs w:val="18"/>
              </w:rPr>
            </w:pPr>
            <w:r>
              <w:rPr>
                <w:sz w:val="18"/>
                <w:szCs w:val="18"/>
              </w:rPr>
              <w:t>0,098</w:t>
            </w:r>
          </w:p>
        </w:tc>
      </w:tr>
    </w:tbl>
    <w:p w:rsidR="00AB0F15" w:rsidRDefault="00AB0F15" w:rsidP="00AB0F15">
      <w:pPr>
        <w:spacing w:before="40"/>
        <w:rPr>
          <w:sz w:val="15"/>
          <w:szCs w:val="15"/>
        </w:rPr>
      </w:pPr>
      <w:bookmarkStart w:id="310" w:name="_Toc323231048"/>
      <w:bookmarkStart w:id="311" w:name="_Toc323231573"/>
      <w:bookmarkStart w:id="312" w:name="_Toc323233829"/>
      <w:bookmarkStart w:id="313" w:name="_Toc323283826"/>
      <w:bookmarkStart w:id="314" w:name="_Toc323284672"/>
      <w:bookmarkStart w:id="315" w:name="_Toc323286297"/>
      <w:bookmarkStart w:id="316" w:name="_Toc323288643"/>
      <w:bookmarkStart w:id="317" w:name="_Toc451569827"/>
      <w:bookmarkStart w:id="318" w:name="_Toc199752947"/>
      <w:bookmarkStart w:id="319" w:name="_Toc200449048"/>
      <w:bookmarkStart w:id="320" w:name="_Toc231022365"/>
      <w:bookmarkStart w:id="321" w:name="_Toc231022493"/>
      <w:bookmarkStart w:id="322" w:name="_Toc231022612"/>
      <w:bookmarkStart w:id="323" w:name="_Toc231022787"/>
      <w:bookmarkStart w:id="324" w:name="_Toc231024126"/>
      <w:bookmarkStart w:id="325" w:name="_Toc231024376"/>
      <w:bookmarkStart w:id="326" w:name="_Toc231092500"/>
      <w:bookmarkStart w:id="327" w:name="_Toc231092790"/>
      <w:bookmarkStart w:id="328" w:name="_Toc231092898"/>
      <w:bookmarkEnd w:id="292"/>
      <w:bookmarkEnd w:id="293"/>
      <w:bookmarkEnd w:id="294"/>
      <w:bookmarkEnd w:id="295"/>
      <w:bookmarkEnd w:id="296"/>
      <w:bookmarkEnd w:id="297"/>
      <w:bookmarkEnd w:id="298"/>
      <w:bookmarkEnd w:id="299"/>
      <w:bookmarkEnd w:id="300"/>
      <w:bookmarkEnd w:id="301"/>
      <w:bookmarkEnd w:id="302"/>
    </w:p>
    <w:p w:rsidR="00AB0F15" w:rsidRDefault="00AB0F15" w:rsidP="00AB0F15">
      <w:pPr>
        <w:spacing w:before="40"/>
        <w:rPr>
          <w:sz w:val="15"/>
          <w:szCs w:val="15"/>
        </w:rPr>
      </w:pPr>
    </w:p>
    <w:p w:rsidR="00AB0F15" w:rsidRDefault="00AB0F15" w:rsidP="00AB0F15">
      <w:pPr>
        <w:spacing w:before="40"/>
        <w:rPr>
          <w:sz w:val="15"/>
          <w:szCs w:val="15"/>
        </w:rPr>
      </w:pPr>
    </w:p>
    <w:p w:rsidR="001F04DB" w:rsidRDefault="001F04DB" w:rsidP="00C44A6E">
      <w:pPr>
        <w:pStyle w:val="2"/>
        <w:spacing w:before="0" w:after="0" w:line="200" w:lineRule="exact"/>
        <w:jc w:val="center"/>
        <w:rPr>
          <w:i w:val="0"/>
          <w:color w:val="C00000"/>
          <w:sz w:val="20"/>
        </w:rPr>
        <w:sectPr w:rsidR="001F04DB" w:rsidSect="00BD3CC6">
          <w:headerReference w:type="default" r:id="rId30"/>
          <w:headerReference w:type="first" r:id="rId31"/>
          <w:type w:val="nextColumn"/>
          <w:pgSz w:w="8392" w:h="6237" w:code="11"/>
          <w:pgMar w:top="454" w:right="794" w:bottom="454" w:left="794" w:header="340" w:footer="284" w:gutter="0"/>
          <w:cols w:space="720"/>
          <w:docGrid w:linePitch="272"/>
        </w:sectPr>
      </w:pPr>
    </w:p>
    <w:p w:rsidR="00E93B75" w:rsidRPr="007C7EA2" w:rsidRDefault="00E93B75" w:rsidP="00C44A6E">
      <w:pPr>
        <w:pStyle w:val="2"/>
        <w:spacing w:before="0" w:after="0" w:line="200" w:lineRule="exact"/>
        <w:jc w:val="center"/>
        <w:rPr>
          <w:i w:val="0"/>
          <w:color w:val="C00000"/>
          <w:sz w:val="20"/>
        </w:rPr>
      </w:pPr>
      <w:bookmarkStart w:id="329" w:name="_Toc420564648"/>
      <w:r w:rsidRPr="007C7EA2">
        <w:rPr>
          <w:i w:val="0"/>
          <w:color w:val="C00000"/>
          <w:sz w:val="20"/>
        </w:rPr>
        <w:lastRenderedPageBreak/>
        <w:t>6. УРОВЕНЬ ЖИЗНИ НАСЕЛЕНИЯ</w:t>
      </w:r>
      <w:bookmarkEnd w:id="310"/>
      <w:bookmarkEnd w:id="311"/>
      <w:bookmarkEnd w:id="312"/>
      <w:bookmarkEnd w:id="313"/>
      <w:bookmarkEnd w:id="314"/>
      <w:bookmarkEnd w:id="315"/>
      <w:bookmarkEnd w:id="316"/>
      <w:bookmarkEnd w:id="329"/>
    </w:p>
    <w:p w:rsidR="00E93B75" w:rsidRPr="00D002B6" w:rsidRDefault="00DA0A34" w:rsidP="00DA0A34">
      <w:pPr>
        <w:pStyle w:val="3"/>
        <w:spacing w:before="120" w:after="80" w:line="180" w:lineRule="exact"/>
        <w:jc w:val="center"/>
        <w:rPr>
          <w:rFonts w:ascii="Arial" w:hAnsi="Arial" w:cs="Arial"/>
          <w:color w:val="C00000"/>
          <w:sz w:val="18"/>
          <w:szCs w:val="18"/>
        </w:rPr>
      </w:pPr>
      <w:bookmarkStart w:id="330" w:name="_Toc420564649"/>
      <w:r>
        <w:rPr>
          <w:rFonts w:ascii="Arial" w:hAnsi="Arial" w:cs="Arial"/>
          <w:color w:val="C00000"/>
          <w:sz w:val="18"/>
          <w:szCs w:val="18"/>
        </w:rPr>
        <w:t>Индикаторы уровня жизни населения</w:t>
      </w:r>
      <w:bookmarkEnd w:id="330"/>
    </w:p>
    <w:p w:rsidR="00E93B75" w:rsidRDefault="00E93B75" w:rsidP="003B4573">
      <w:pPr>
        <w:pStyle w:val="3"/>
        <w:spacing w:before="0" w:after="0" w:line="180" w:lineRule="exact"/>
        <w:jc w:val="center"/>
        <w:rPr>
          <w:rFonts w:ascii="Arial" w:eastAsiaTheme="majorEastAsia" w:hAnsi="Arial" w:cs="Arial"/>
          <w:bCs/>
          <w:i/>
          <w:color w:val="C00000"/>
          <w:sz w:val="18"/>
          <w:szCs w:val="18"/>
        </w:rPr>
      </w:pPr>
      <w:bookmarkStart w:id="331" w:name="_Toc323228528"/>
      <w:bookmarkStart w:id="332" w:name="_Toc323284674"/>
      <w:bookmarkStart w:id="333" w:name="_Toc323286299"/>
      <w:bookmarkStart w:id="334" w:name="_Toc323288645"/>
      <w:bookmarkStart w:id="335" w:name="_Toc420564650"/>
      <w:r w:rsidRPr="007C7EA2">
        <w:rPr>
          <w:rFonts w:ascii="Arial" w:hAnsi="Arial" w:cs="Arial"/>
          <w:color w:val="C00000"/>
          <w:sz w:val="18"/>
          <w:szCs w:val="18"/>
        </w:rPr>
        <w:t xml:space="preserve">6.1. </w:t>
      </w:r>
      <w:r w:rsidRPr="00D002B6">
        <w:rPr>
          <w:rFonts w:ascii="Arial" w:eastAsiaTheme="majorEastAsia" w:hAnsi="Arial" w:cs="Arial"/>
          <w:bCs/>
          <w:i/>
          <w:color w:val="C00000"/>
          <w:sz w:val="18"/>
          <w:szCs w:val="18"/>
        </w:rPr>
        <w:t xml:space="preserve">Основные социально-экономические </w:t>
      </w:r>
      <w:bookmarkEnd w:id="331"/>
      <w:bookmarkEnd w:id="332"/>
      <w:bookmarkEnd w:id="333"/>
      <w:bookmarkEnd w:id="334"/>
      <w:r w:rsidR="00AC5B15">
        <w:rPr>
          <w:rFonts w:ascii="Arial" w:eastAsiaTheme="majorEastAsia" w:hAnsi="Arial" w:cs="Arial"/>
          <w:bCs/>
          <w:i/>
          <w:color w:val="C00000"/>
          <w:sz w:val="18"/>
          <w:szCs w:val="18"/>
        </w:rPr>
        <w:t>показатели</w:t>
      </w:r>
      <w:bookmarkStart w:id="336" w:name="_Toc323228529"/>
      <w:bookmarkStart w:id="337" w:name="_Toc323284675"/>
      <w:bookmarkStart w:id="338" w:name="_Toc323286300"/>
      <w:bookmarkStart w:id="339" w:name="_Toc323288646"/>
      <w:r w:rsidR="007D3216">
        <w:rPr>
          <w:rFonts w:ascii="Arial" w:eastAsiaTheme="majorEastAsia" w:hAnsi="Arial" w:cs="Arial"/>
          <w:bCs/>
          <w:i/>
          <w:color w:val="C00000"/>
          <w:sz w:val="18"/>
          <w:szCs w:val="18"/>
        </w:rPr>
        <w:br/>
      </w:r>
      <w:r w:rsidRPr="00D002B6">
        <w:rPr>
          <w:rFonts w:ascii="Arial" w:eastAsiaTheme="majorEastAsia" w:hAnsi="Arial" w:cs="Arial"/>
          <w:bCs/>
          <w:i/>
          <w:color w:val="C00000"/>
          <w:sz w:val="18"/>
          <w:szCs w:val="18"/>
        </w:rPr>
        <w:t>уровня жизни населения</w:t>
      </w:r>
      <w:bookmarkEnd w:id="335"/>
      <w:bookmarkEnd w:id="336"/>
      <w:bookmarkEnd w:id="337"/>
      <w:bookmarkEnd w:id="338"/>
      <w:bookmarkEnd w:id="339"/>
    </w:p>
    <w:p w:rsidR="003B4573" w:rsidRPr="003B4573" w:rsidRDefault="003B4573" w:rsidP="003B4573">
      <w:pPr>
        <w:rPr>
          <w:rFonts w:eastAsiaTheme="majorEastAsia"/>
        </w:rPr>
      </w:pPr>
    </w:p>
    <w:bookmarkEnd w:id="317"/>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42" w:type="dxa"/>
          <w:right w:w="42" w:type="dxa"/>
        </w:tblCellMar>
        <w:tblLook w:val="0000"/>
      </w:tblPr>
      <w:tblGrid>
        <w:gridCol w:w="2727"/>
        <w:gridCol w:w="834"/>
        <w:gridCol w:w="833"/>
        <w:gridCol w:w="833"/>
        <w:gridCol w:w="833"/>
        <w:gridCol w:w="828"/>
      </w:tblGrid>
      <w:tr w:rsidR="000F275E" w:rsidTr="00685501">
        <w:trPr>
          <w:cantSplit/>
          <w:trHeight w:val="303"/>
        </w:trPr>
        <w:tc>
          <w:tcPr>
            <w:tcW w:w="1979" w:type="pct"/>
            <w:tcBorders>
              <w:top w:val="double" w:sz="4" w:space="0" w:color="943634"/>
              <w:bottom w:val="double" w:sz="4" w:space="0" w:color="C0504D"/>
              <w:right w:val="double" w:sz="4" w:space="0" w:color="943634"/>
            </w:tcBorders>
            <w:shd w:val="clear" w:color="auto" w:fill="F1D949"/>
            <w:vAlign w:val="center"/>
          </w:tcPr>
          <w:p w:rsidR="000F275E" w:rsidRPr="002601DB" w:rsidRDefault="000F275E" w:rsidP="00EB5AF4">
            <w:pPr>
              <w:spacing w:line="240" w:lineRule="exact"/>
              <w:ind w:left="-108"/>
              <w:jc w:val="center"/>
              <w:rPr>
                <w:sz w:val="18"/>
                <w:szCs w:val="18"/>
              </w:rPr>
            </w:pPr>
          </w:p>
        </w:tc>
        <w:tc>
          <w:tcPr>
            <w:tcW w:w="605" w:type="pct"/>
            <w:tcBorders>
              <w:top w:val="double" w:sz="4" w:space="0" w:color="943634"/>
              <w:bottom w:val="double" w:sz="4" w:space="0" w:color="C0504D"/>
              <w:right w:val="double" w:sz="4" w:space="0" w:color="943634"/>
            </w:tcBorders>
            <w:shd w:val="clear" w:color="auto" w:fill="F1D949"/>
            <w:vAlign w:val="center"/>
          </w:tcPr>
          <w:p w:rsidR="000F275E" w:rsidRPr="002601DB" w:rsidRDefault="000F275E" w:rsidP="00EB5AF4">
            <w:pPr>
              <w:spacing w:line="240" w:lineRule="exact"/>
              <w:jc w:val="center"/>
              <w:rPr>
                <w:sz w:val="18"/>
                <w:szCs w:val="18"/>
              </w:rPr>
            </w:pPr>
            <w:r w:rsidRPr="002601DB">
              <w:rPr>
                <w:sz w:val="18"/>
                <w:szCs w:val="18"/>
              </w:rPr>
              <w:t>2010</w:t>
            </w:r>
          </w:p>
        </w:tc>
        <w:tc>
          <w:tcPr>
            <w:tcW w:w="605" w:type="pct"/>
            <w:tcBorders>
              <w:top w:val="double" w:sz="4" w:space="0" w:color="943634"/>
              <w:bottom w:val="double" w:sz="4" w:space="0" w:color="C0504D"/>
              <w:right w:val="double" w:sz="4" w:space="0" w:color="943634"/>
            </w:tcBorders>
            <w:shd w:val="clear" w:color="auto" w:fill="F1D949"/>
            <w:vAlign w:val="center"/>
          </w:tcPr>
          <w:p w:rsidR="000F275E" w:rsidRPr="002601DB" w:rsidRDefault="000F275E" w:rsidP="00EB5AF4">
            <w:pPr>
              <w:spacing w:line="240" w:lineRule="exact"/>
              <w:jc w:val="center"/>
              <w:rPr>
                <w:sz w:val="18"/>
                <w:szCs w:val="18"/>
              </w:rPr>
            </w:pPr>
            <w:r w:rsidRPr="002601DB">
              <w:rPr>
                <w:sz w:val="18"/>
                <w:szCs w:val="18"/>
              </w:rPr>
              <w:t>2011</w:t>
            </w:r>
          </w:p>
        </w:tc>
        <w:tc>
          <w:tcPr>
            <w:tcW w:w="605" w:type="pct"/>
            <w:tcBorders>
              <w:top w:val="double" w:sz="4" w:space="0" w:color="943634"/>
              <w:bottom w:val="double" w:sz="4" w:space="0" w:color="C0504D"/>
              <w:right w:val="double" w:sz="4" w:space="0" w:color="943634"/>
            </w:tcBorders>
            <w:shd w:val="clear" w:color="auto" w:fill="F1D949"/>
            <w:vAlign w:val="center"/>
          </w:tcPr>
          <w:p w:rsidR="000F275E" w:rsidRPr="002601DB" w:rsidRDefault="000F275E" w:rsidP="00EB5AF4">
            <w:pPr>
              <w:spacing w:line="240" w:lineRule="exact"/>
              <w:jc w:val="center"/>
              <w:rPr>
                <w:sz w:val="18"/>
                <w:szCs w:val="18"/>
              </w:rPr>
            </w:pPr>
            <w:r w:rsidRPr="002601DB">
              <w:rPr>
                <w:sz w:val="18"/>
                <w:szCs w:val="18"/>
              </w:rPr>
              <w:t>2012</w:t>
            </w:r>
          </w:p>
        </w:tc>
        <w:tc>
          <w:tcPr>
            <w:tcW w:w="60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0F275E" w:rsidRPr="002601DB" w:rsidRDefault="000F275E" w:rsidP="00EB5AF4">
            <w:pPr>
              <w:spacing w:line="240" w:lineRule="exact"/>
              <w:jc w:val="center"/>
              <w:rPr>
                <w:sz w:val="18"/>
                <w:szCs w:val="18"/>
              </w:rPr>
            </w:pPr>
            <w:r>
              <w:rPr>
                <w:sz w:val="18"/>
                <w:szCs w:val="18"/>
              </w:rPr>
              <w:t>2013</w:t>
            </w:r>
          </w:p>
        </w:tc>
        <w:tc>
          <w:tcPr>
            <w:tcW w:w="602" w:type="pct"/>
            <w:tcBorders>
              <w:top w:val="double" w:sz="4" w:space="0" w:color="943634"/>
              <w:left w:val="double" w:sz="4" w:space="0" w:color="943634"/>
              <w:bottom w:val="double" w:sz="4" w:space="0" w:color="C0504D"/>
            </w:tcBorders>
            <w:shd w:val="clear" w:color="auto" w:fill="F1D949"/>
            <w:vAlign w:val="center"/>
          </w:tcPr>
          <w:p w:rsidR="000F275E" w:rsidRDefault="000F275E" w:rsidP="00EB5AF4">
            <w:pPr>
              <w:spacing w:line="240" w:lineRule="exact"/>
              <w:jc w:val="center"/>
              <w:rPr>
                <w:sz w:val="18"/>
                <w:szCs w:val="18"/>
              </w:rPr>
            </w:pPr>
            <w:r>
              <w:rPr>
                <w:sz w:val="18"/>
                <w:szCs w:val="18"/>
              </w:rPr>
              <w:t>2014</w:t>
            </w:r>
          </w:p>
        </w:tc>
      </w:tr>
      <w:tr w:rsidR="00C71BDF" w:rsidTr="00685501">
        <w:trPr>
          <w:cantSplit/>
        </w:trPr>
        <w:tc>
          <w:tcPr>
            <w:tcW w:w="1979" w:type="pct"/>
            <w:tcBorders>
              <w:top w:val="double" w:sz="4" w:space="0" w:color="C0504D"/>
              <w:left w:val="double" w:sz="4" w:space="0" w:color="C0504D"/>
              <w:bottom w:val="nil"/>
              <w:right w:val="nil"/>
            </w:tcBorders>
          </w:tcPr>
          <w:p w:rsidR="00C71BDF" w:rsidRPr="00031360" w:rsidRDefault="00C71BDF" w:rsidP="00661465">
            <w:pPr>
              <w:widowControl w:val="0"/>
              <w:spacing w:line="240" w:lineRule="exact"/>
              <w:rPr>
                <w:sz w:val="18"/>
                <w:szCs w:val="18"/>
              </w:rPr>
            </w:pPr>
            <w:r w:rsidRPr="00031360">
              <w:rPr>
                <w:sz w:val="18"/>
                <w:szCs w:val="18"/>
              </w:rPr>
              <w:t xml:space="preserve">Среднедушевые  денежные  </w:t>
            </w:r>
          </w:p>
          <w:p w:rsidR="00C71BDF" w:rsidRPr="00031360" w:rsidRDefault="00C71BDF" w:rsidP="00661465">
            <w:pPr>
              <w:widowControl w:val="0"/>
              <w:spacing w:line="240" w:lineRule="exact"/>
              <w:ind w:firstLine="57"/>
              <w:rPr>
                <w:sz w:val="18"/>
                <w:szCs w:val="18"/>
              </w:rPr>
            </w:pPr>
            <w:r>
              <w:rPr>
                <w:sz w:val="18"/>
                <w:szCs w:val="18"/>
              </w:rPr>
              <w:t xml:space="preserve">  доходы населения </w:t>
            </w:r>
            <w:r w:rsidRPr="00031360">
              <w:rPr>
                <w:sz w:val="18"/>
                <w:szCs w:val="18"/>
              </w:rPr>
              <w:t>(в месяц),</w:t>
            </w:r>
          </w:p>
          <w:p w:rsidR="00C71BDF" w:rsidRPr="00031360" w:rsidRDefault="00C71BDF" w:rsidP="000A11A4">
            <w:pPr>
              <w:widowControl w:val="0"/>
              <w:spacing w:line="240" w:lineRule="exact"/>
              <w:ind w:firstLine="57"/>
              <w:rPr>
                <w:sz w:val="18"/>
                <w:szCs w:val="18"/>
              </w:rPr>
            </w:pPr>
            <w:r w:rsidRPr="00031360">
              <w:rPr>
                <w:sz w:val="18"/>
                <w:szCs w:val="18"/>
              </w:rPr>
              <w:t xml:space="preserve">  рублей </w:t>
            </w:r>
          </w:p>
        </w:tc>
        <w:tc>
          <w:tcPr>
            <w:tcW w:w="605" w:type="pct"/>
            <w:tcBorders>
              <w:top w:val="double" w:sz="4" w:space="0" w:color="C0504D"/>
              <w:left w:val="nil"/>
              <w:bottom w:val="nil"/>
              <w:right w:val="nil"/>
            </w:tcBorders>
            <w:vAlign w:val="bottom"/>
          </w:tcPr>
          <w:p w:rsidR="00C71BDF" w:rsidRPr="003F7CB7" w:rsidRDefault="00C71BDF" w:rsidP="00EB5AF4">
            <w:pPr>
              <w:widowControl w:val="0"/>
              <w:spacing w:line="240" w:lineRule="exact"/>
              <w:ind w:hanging="126"/>
              <w:jc w:val="right"/>
              <w:rPr>
                <w:sz w:val="18"/>
                <w:szCs w:val="18"/>
              </w:rPr>
            </w:pPr>
            <w:r w:rsidRPr="003F7CB7">
              <w:rPr>
                <w:sz w:val="18"/>
                <w:szCs w:val="18"/>
              </w:rPr>
              <w:t>18261,6</w:t>
            </w:r>
          </w:p>
        </w:tc>
        <w:tc>
          <w:tcPr>
            <w:tcW w:w="605" w:type="pct"/>
            <w:tcBorders>
              <w:top w:val="double" w:sz="4" w:space="0" w:color="C0504D"/>
              <w:left w:val="nil"/>
              <w:bottom w:val="nil"/>
              <w:right w:val="nil"/>
            </w:tcBorders>
            <w:vAlign w:val="bottom"/>
          </w:tcPr>
          <w:p w:rsidR="00C71BDF" w:rsidRPr="003F7CB7" w:rsidRDefault="00C71BDF" w:rsidP="00EB5AF4">
            <w:pPr>
              <w:widowControl w:val="0"/>
              <w:spacing w:line="240" w:lineRule="exact"/>
              <w:ind w:hanging="126"/>
              <w:jc w:val="right"/>
              <w:rPr>
                <w:sz w:val="18"/>
                <w:szCs w:val="18"/>
              </w:rPr>
            </w:pPr>
            <w:r w:rsidRPr="003F7CB7">
              <w:rPr>
                <w:sz w:val="18"/>
                <w:szCs w:val="18"/>
              </w:rPr>
              <w:t>20145,5</w:t>
            </w:r>
          </w:p>
        </w:tc>
        <w:tc>
          <w:tcPr>
            <w:tcW w:w="605" w:type="pct"/>
            <w:tcBorders>
              <w:top w:val="double" w:sz="4" w:space="0" w:color="C0504D"/>
              <w:left w:val="nil"/>
              <w:bottom w:val="nil"/>
              <w:right w:val="nil"/>
            </w:tcBorders>
            <w:vAlign w:val="bottom"/>
          </w:tcPr>
          <w:p w:rsidR="00C71BDF" w:rsidRPr="003F7CB7" w:rsidRDefault="00C71BDF" w:rsidP="00EB5AF4">
            <w:pPr>
              <w:widowControl w:val="0"/>
              <w:spacing w:line="240" w:lineRule="exact"/>
              <w:ind w:hanging="126"/>
              <w:jc w:val="right"/>
              <w:rPr>
                <w:sz w:val="18"/>
                <w:szCs w:val="18"/>
              </w:rPr>
            </w:pPr>
            <w:r w:rsidRPr="003F7CB7">
              <w:rPr>
                <w:sz w:val="18"/>
                <w:szCs w:val="18"/>
              </w:rPr>
              <w:t>22524,3</w:t>
            </w:r>
          </w:p>
        </w:tc>
        <w:tc>
          <w:tcPr>
            <w:tcW w:w="605" w:type="pct"/>
            <w:tcBorders>
              <w:top w:val="double" w:sz="4" w:space="0" w:color="C0504D"/>
              <w:left w:val="nil"/>
              <w:bottom w:val="nil"/>
              <w:right w:val="nil"/>
            </w:tcBorders>
            <w:vAlign w:val="bottom"/>
          </w:tcPr>
          <w:p w:rsidR="00C71BDF" w:rsidRPr="003F7CB7" w:rsidRDefault="00C71BDF" w:rsidP="00EB5AF4">
            <w:pPr>
              <w:widowControl w:val="0"/>
              <w:spacing w:line="240" w:lineRule="exact"/>
              <w:ind w:hanging="126"/>
              <w:jc w:val="right"/>
              <w:rPr>
                <w:sz w:val="18"/>
                <w:szCs w:val="18"/>
              </w:rPr>
            </w:pPr>
            <w:r w:rsidRPr="003F7CB7">
              <w:rPr>
                <w:sz w:val="18"/>
                <w:szCs w:val="18"/>
              </w:rPr>
              <w:t>24921,7</w:t>
            </w:r>
          </w:p>
        </w:tc>
        <w:tc>
          <w:tcPr>
            <w:tcW w:w="602" w:type="pct"/>
            <w:tcBorders>
              <w:top w:val="double" w:sz="4" w:space="0" w:color="C0504D"/>
              <w:left w:val="nil"/>
              <w:bottom w:val="nil"/>
              <w:right w:val="double" w:sz="4" w:space="0" w:color="C0504D"/>
            </w:tcBorders>
            <w:vAlign w:val="bottom"/>
          </w:tcPr>
          <w:p w:rsidR="00C71BDF" w:rsidRPr="00B67CA1" w:rsidRDefault="00C71BDF" w:rsidP="00EB5AF4">
            <w:pPr>
              <w:widowControl w:val="0"/>
              <w:spacing w:line="240" w:lineRule="exact"/>
              <w:ind w:hanging="126"/>
              <w:jc w:val="right"/>
              <w:rPr>
                <w:sz w:val="18"/>
                <w:szCs w:val="18"/>
              </w:rPr>
            </w:pPr>
            <w:r w:rsidRPr="003F7CB7">
              <w:rPr>
                <w:sz w:val="18"/>
                <w:szCs w:val="18"/>
              </w:rPr>
              <w:t>243</w:t>
            </w:r>
            <w:r w:rsidR="00972031">
              <w:rPr>
                <w:sz w:val="18"/>
                <w:szCs w:val="18"/>
              </w:rPr>
              <w:t>48</w:t>
            </w:r>
            <w:r w:rsidRPr="003F7CB7">
              <w:rPr>
                <w:sz w:val="18"/>
                <w:szCs w:val="18"/>
              </w:rPr>
              <w:t>,</w:t>
            </w:r>
            <w:r w:rsidR="00972031">
              <w:rPr>
                <w:sz w:val="18"/>
                <w:szCs w:val="18"/>
              </w:rPr>
              <w:t>3</w:t>
            </w:r>
            <w:r w:rsidRPr="00EB5AF4">
              <w:rPr>
                <w:sz w:val="16"/>
                <w:szCs w:val="16"/>
                <w:vertAlign w:val="superscript"/>
              </w:rPr>
              <w:t>1)</w:t>
            </w:r>
          </w:p>
        </w:tc>
      </w:tr>
      <w:tr w:rsidR="00C71BDF" w:rsidRPr="00F27257" w:rsidTr="00685501">
        <w:trPr>
          <w:cantSplit/>
        </w:trPr>
        <w:tc>
          <w:tcPr>
            <w:tcW w:w="1979" w:type="pct"/>
            <w:tcBorders>
              <w:top w:val="nil"/>
              <w:left w:val="double" w:sz="4" w:space="0" w:color="C0504D"/>
              <w:bottom w:val="nil"/>
              <w:right w:val="nil"/>
            </w:tcBorders>
          </w:tcPr>
          <w:p w:rsidR="00C71BDF" w:rsidRPr="00031360" w:rsidRDefault="00C71BDF" w:rsidP="00661465">
            <w:pPr>
              <w:widowControl w:val="0"/>
              <w:spacing w:line="240" w:lineRule="exact"/>
              <w:rPr>
                <w:sz w:val="18"/>
                <w:szCs w:val="18"/>
              </w:rPr>
            </w:pPr>
            <w:r w:rsidRPr="00031360">
              <w:rPr>
                <w:sz w:val="18"/>
                <w:szCs w:val="18"/>
              </w:rPr>
              <w:t xml:space="preserve">Реальные располагаемые </w:t>
            </w:r>
          </w:p>
          <w:p w:rsidR="00C71BDF" w:rsidRPr="00031360" w:rsidRDefault="00C71BDF" w:rsidP="00661465">
            <w:pPr>
              <w:widowControl w:val="0"/>
              <w:spacing w:line="240" w:lineRule="exact"/>
              <w:ind w:left="142" w:hanging="142"/>
              <w:rPr>
                <w:sz w:val="18"/>
                <w:szCs w:val="18"/>
              </w:rPr>
            </w:pPr>
            <w:r>
              <w:rPr>
                <w:sz w:val="18"/>
                <w:szCs w:val="18"/>
              </w:rPr>
              <w:t xml:space="preserve">  денежные доходы, в </w:t>
            </w:r>
            <w:r w:rsidRPr="00031360">
              <w:rPr>
                <w:sz w:val="18"/>
                <w:szCs w:val="18"/>
              </w:rPr>
              <w:t>процентах</w:t>
            </w:r>
            <w:r w:rsidR="00661465">
              <w:rPr>
                <w:sz w:val="18"/>
                <w:szCs w:val="18"/>
              </w:rPr>
              <w:br/>
            </w:r>
            <w:r w:rsidRPr="00031360">
              <w:rPr>
                <w:sz w:val="18"/>
                <w:szCs w:val="18"/>
              </w:rPr>
              <w:t>к предыдущему году</w:t>
            </w:r>
          </w:p>
        </w:tc>
        <w:tc>
          <w:tcPr>
            <w:tcW w:w="605" w:type="pct"/>
            <w:tcBorders>
              <w:top w:val="nil"/>
              <w:left w:val="nil"/>
              <w:bottom w:val="nil"/>
              <w:right w:val="nil"/>
            </w:tcBorders>
            <w:vAlign w:val="bottom"/>
          </w:tcPr>
          <w:p w:rsidR="00C71BDF" w:rsidRPr="00031360" w:rsidRDefault="00C71BDF" w:rsidP="00EB5AF4">
            <w:pPr>
              <w:widowControl w:val="0"/>
              <w:spacing w:line="240" w:lineRule="exact"/>
              <w:ind w:hanging="126"/>
              <w:jc w:val="right"/>
              <w:rPr>
                <w:sz w:val="18"/>
                <w:szCs w:val="18"/>
              </w:rPr>
            </w:pPr>
            <w:r>
              <w:rPr>
                <w:sz w:val="18"/>
                <w:szCs w:val="18"/>
              </w:rPr>
              <w:t>102,9</w:t>
            </w:r>
          </w:p>
        </w:tc>
        <w:tc>
          <w:tcPr>
            <w:tcW w:w="605" w:type="pct"/>
            <w:tcBorders>
              <w:top w:val="nil"/>
              <w:left w:val="nil"/>
              <w:bottom w:val="nil"/>
              <w:right w:val="nil"/>
            </w:tcBorders>
            <w:vAlign w:val="bottom"/>
          </w:tcPr>
          <w:p w:rsidR="00C71BDF" w:rsidRPr="00031360" w:rsidRDefault="00C71BDF" w:rsidP="00EB5AF4">
            <w:pPr>
              <w:widowControl w:val="0"/>
              <w:spacing w:line="240" w:lineRule="exact"/>
              <w:ind w:hanging="126"/>
              <w:jc w:val="right"/>
              <w:rPr>
                <w:sz w:val="18"/>
                <w:szCs w:val="18"/>
              </w:rPr>
            </w:pPr>
            <w:r>
              <w:rPr>
                <w:sz w:val="18"/>
                <w:szCs w:val="18"/>
              </w:rPr>
              <w:t>101,7</w:t>
            </w:r>
          </w:p>
        </w:tc>
        <w:tc>
          <w:tcPr>
            <w:tcW w:w="605" w:type="pct"/>
            <w:tcBorders>
              <w:top w:val="nil"/>
              <w:left w:val="nil"/>
              <w:bottom w:val="nil"/>
              <w:right w:val="nil"/>
            </w:tcBorders>
            <w:vAlign w:val="bottom"/>
          </w:tcPr>
          <w:p w:rsidR="00C71BDF" w:rsidRPr="00B67CA1" w:rsidRDefault="00C71BDF" w:rsidP="00EB5AF4">
            <w:pPr>
              <w:widowControl w:val="0"/>
              <w:spacing w:line="240" w:lineRule="exact"/>
              <w:ind w:hanging="126"/>
              <w:jc w:val="right"/>
              <w:rPr>
                <w:sz w:val="18"/>
                <w:szCs w:val="18"/>
              </w:rPr>
            </w:pPr>
            <w:r>
              <w:rPr>
                <w:sz w:val="18"/>
                <w:szCs w:val="18"/>
              </w:rPr>
              <w:t>103,1</w:t>
            </w:r>
          </w:p>
        </w:tc>
        <w:tc>
          <w:tcPr>
            <w:tcW w:w="605" w:type="pct"/>
            <w:tcBorders>
              <w:top w:val="nil"/>
              <w:left w:val="nil"/>
              <w:bottom w:val="nil"/>
              <w:right w:val="nil"/>
            </w:tcBorders>
            <w:vAlign w:val="bottom"/>
          </w:tcPr>
          <w:p w:rsidR="00C71BDF" w:rsidRPr="00B67CA1" w:rsidRDefault="00C71BDF" w:rsidP="00EB5AF4">
            <w:pPr>
              <w:widowControl w:val="0"/>
              <w:spacing w:line="240" w:lineRule="exact"/>
              <w:ind w:hanging="126"/>
              <w:jc w:val="right"/>
              <w:rPr>
                <w:sz w:val="18"/>
                <w:szCs w:val="18"/>
              </w:rPr>
            </w:pPr>
            <w:r>
              <w:rPr>
                <w:sz w:val="18"/>
                <w:szCs w:val="18"/>
              </w:rPr>
              <w:t>103,7</w:t>
            </w:r>
          </w:p>
        </w:tc>
        <w:tc>
          <w:tcPr>
            <w:tcW w:w="602" w:type="pct"/>
            <w:tcBorders>
              <w:top w:val="nil"/>
              <w:left w:val="nil"/>
              <w:bottom w:val="nil"/>
              <w:right w:val="double" w:sz="4" w:space="0" w:color="C0504D"/>
            </w:tcBorders>
            <w:vAlign w:val="bottom"/>
          </w:tcPr>
          <w:p w:rsidR="00C71BDF" w:rsidRPr="00B67CA1" w:rsidRDefault="00C71BDF" w:rsidP="00EB5AF4">
            <w:pPr>
              <w:widowControl w:val="0"/>
              <w:spacing w:line="240" w:lineRule="exact"/>
              <w:ind w:hanging="126"/>
              <w:jc w:val="right"/>
              <w:rPr>
                <w:sz w:val="18"/>
                <w:szCs w:val="18"/>
              </w:rPr>
            </w:pPr>
            <w:r>
              <w:rPr>
                <w:sz w:val="18"/>
                <w:szCs w:val="18"/>
              </w:rPr>
              <w:t>91,2</w:t>
            </w:r>
            <w:r w:rsidRPr="00EB5AF4">
              <w:rPr>
                <w:sz w:val="16"/>
                <w:szCs w:val="16"/>
                <w:vertAlign w:val="superscript"/>
              </w:rPr>
              <w:t>1)</w:t>
            </w:r>
          </w:p>
        </w:tc>
      </w:tr>
      <w:tr w:rsidR="000F275E" w:rsidTr="00685501">
        <w:trPr>
          <w:cantSplit/>
        </w:trPr>
        <w:tc>
          <w:tcPr>
            <w:tcW w:w="1979" w:type="pct"/>
            <w:tcBorders>
              <w:top w:val="nil"/>
              <w:left w:val="double" w:sz="4" w:space="0" w:color="C0504D"/>
              <w:bottom w:val="nil"/>
              <w:right w:val="nil"/>
            </w:tcBorders>
          </w:tcPr>
          <w:p w:rsidR="000F275E" w:rsidRDefault="000F275E" w:rsidP="00B10121">
            <w:pPr>
              <w:widowControl w:val="0"/>
              <w:spacing w:line="240" w:lineRule="exact"/>
              <w:rPr>
                <w:sz w:val="18"/>
                <w:szCs w:val="18"/>
              </w:rPr>
            </w:pPr>
            <w:r w:rsidRPr="00031360">
              <w:rPr>
                <w:sz w:val="18"/>
                <w:szCs w:val="18"/>
              </w:rPr>
              <w:t>Среднемесячная номинальная</w:t>
            </w:r>
          </w:p>
          <w:p w:rsidR="000F275E" w:rsidRDefault="000F275E" w:rsidP="00B10121">
            <w:pPr>
              <w:widowControl w:val="0"/>
              <w:spacing w:line="240" w:lineRule="exact"/>
              <w:ind w:left="57"/>
              <w:rPr>
                <w:sz w:val="18"/>
                <w:szCs w:val="18"/>
              </w:rPr>
            </w:pPr>
            <w:r>
              <w:rPr>
                <w:sz w:val="18"/>
                <w:szCs w:val="18"/>
              </w:rPr>
              <w:t xml:space="preserve"> </w:t>
            </w:r>
            <w:r w:rsidRPr="00031360">
              <w:rPr>
                <w:sz w:val="18"/>
                <w:szCs w:val="18"/>
              </w:rPr>
              <w:t xml:space="preserve"> начисленная заработная плата</w:t>
            </w:r>
          </w:p>
          <w:p w:rsidR="000F275E" w:rsidRDefault="000F275E" w:rsidP="00B10121">
            <w:pPr>
              <w:widowControl w:val="0"/>
              <w:spacing w:line="240" w:lineRule="exact"/>
              <w:ind w:left="57"/>
              <w:rPr>
                <w:sz w:val="18"/>
                <w:szCs w:val="18"/>
              </w:rPr>
            </w:pPr>
            <w:r>
              <w:rPr>
                <w:sz w:val="18"/>
                <w:szCs w:val="18"/>
              </w:rPr>
              <w:t xml:space="preserve"> </w:t>
            </w:r>
            <w:r w:rsidRPr="00031360">
              <w:rPr>
                <w:sz w:val="18"/>
                <w:szCs w:val="18"/>
              </w:rPr>
              <w:t xml:space="preserve"> работ</w:t>
            </w:r>
            <w:r>
              <w:rPr>
                <w:sz w:val="18"/>
                <w:szCs w:val="18"/>
              </w:rPr>
              <w:t>ников организаций</w:t>
            </w:r>
            <w:r w:rsidRPr="00031360">
              <w:rPr>
                <w:sz w:val="18"/>
                <w:szCs w:val="18"/>
              </w:rPr>
              <w:t>,</w:t>
            </w:r>
          </w:p>
          <w:p w:rsidR="000F275E" w:rsidRPr="00031360" w:rsidRDefault="000F275E" w:rsidP="00B10121">
            <w:pPr>
              <w:widowControl w:val="0"/>
              <w:spacing w:line="240" w:lineRule="exact"/>
              <w:ind w:left="57"/>
              <w:rPr>
                <w:sz w:val="18"/>
                <w:szCs w:val="18"/>
              </w:rPr>
            </w:pPr>
            <w:r>
              <w:rPr>
                <w:sz w:val="18"/>
                <w:szCs w:val="18"/>
              </w:rPr>
              <w:t xml:space="preserve"> </w:t>
            </w:r>
            <w:r w:rsidRPr="00031360">
              <w:rPr>
                <w:sz w:val="18"/>
                <w:szCs w:val="18"/>
              </w:rPr>
              <w:t xml:space="preserve"> рублей</w:t>
            </w:r>
          </w:p>
        </w:tc>
        <w:tc>
          <w:tcPr>
            <w:tcW w:w="605" w:type="pct"/>
            <w:tcBorders>
              <w:top w:val="nil"/>
              <w:left w:val="nil"/>
              <w:bottom w:val="nil"/>
              <w:right w:val="nil"/>
            </w:tcBorders>
            <w:vAlign w:val="bottom"/>
          </w:tcPr>
          <w:p w:rsidR="000F275E" w:rsidRPr="00031360" w:rsidRDefault="000F275E" w:rsidP="00EB5AF4">
            <w:pPr>
              <w:widowControl w:val="0"/>
              <w:spacing w:line="240" w:lineRule="exact"/>
              <w:ind w:hanging="126"/>
              <w:jc w:val="right"/>
              <w:rPr>
                <w:sz w:val="18"/>
                <w:szCs w:val="18"/>
              </w:rPr>
            </w:pPr>
            <w:r w:rsidRPr="00031360">
              <w:rPr>
                <w:sz w:val="18"/>
                <w:szCs w:val="18"/>
              </w:rPr>
              <w:t>23254,2</w:t>
            </w:r>
          </w:p>
        </w:tc>
        <w:tc>
          <w:tcPr>
            <w:tcW w:w="605" w:type="pct"/>
            <w:tcBorders>
              <w:top w:val="nil"/>
              <w:left w:val="nil"/>
              <w:bottom w:val="nil"/>
              <w:right w:val="nil"/>
            </w:tcBorders>
            <w:vAlign w:val="bottom"/>
          </w:tcPr>
          <w:p w:rsidR="000F275E" w:rsidRPr="00031360" w:rsidRDefault="000F275E" w:rsidP="00EB5AF4">
            <w:pPr>
              <w:widowControl w:val="0"/>
              <w:spacing w:line="240" w:lineRule="exact"/>
              <w:ind w:hanging="126"/>
              <w:jc w:val="right"/>
              <w:rPr>
                <w:sz w:val="18"/>
                <w:szCs w:val="18"/>
              </w:rPr>
            </w:pPr>
            <w:r>
              <w:rPr>
                <w:sz w:val="18"/>
                <w:szCs w:val="18"/>
              </w:rPr>
              <w:t>25658,6</w:t>
            </w:r>
          </w:p>
        </w:tc>
        <w:tc>
          <w:tcPr>
            <w:tcW w:w="605" w:type="pct"/>
            <w:tcBorders>
              <w:top w:val="nil"/>
              <w:left w:val="nil"/>
              <w:bottom w:val="nil"/>
              <w:right w:val="nil"/>
            </w:tcBorders>
            <w:vAlign w:val="bottom"/>
          </w:tcPr>
          <w:p w:rsidR="000F275E" w:rsidRPr="00031360" w:rsidRDefault="000F275E" w:rsidP="00EB5AF4">
            <w:pPr>
              <w:widowControl w:val="0"/>
              <w:spacing w:line="240" w:lineRule="exact"/>
              <w:ind w:hanging="126"/>
              <w:jc w:val="right"/>
              <w:rPr>
                <w:sz w:val="18"/>
                <w:szCs w:val="18"/>
              </w:rPr>
            </w:pPr>
            <w:r>
              <w:rPr>
                <w:sz w:val="18"/>
                <w:szCs w:val="18"/>
              </w:rPr>
              <w:t>28672,4</w:t>
            </w:r>
          </w:p>
        </w:tc>
        <w:tc>
          <w:tcPr>
            <w:tcW w:w="605" w:type="pct"/>
            <w:tcBorders>
              <w:top w:val="nil"/>
              <w:left w:val="nil"/>
              <w:bottom w:val="nil"/>
              <w:right w:val="nil"/>
            </w:tcBorders>
            <w:vAlign w:val="bottom"/>
          </w:tcPr>
          <w:p w:rsidR="000F275E" w:rsidRPr="00031360" w:rsidRDefault="000F275E" w:rsidP="00EB5AF4">
            <w:pPr>
              <w:widowControl w:val="0"/>
              <w:spacing w:line="240" w:lineRule="exact"/>
              <w:ind w:hanging="126"/>
              <w:jc w:val="right"/>
              <w:rPr>
                <w:sz w:val="18"/>
                <w:szCs w:val="18"/>
              </w:rPr>
            </w:pPr>
            <w:r>
              <w:rPr>
                <w:sz w:val="18"/>
                <w:szCs w:val="18"/>
              </w:rPr>
              <w:t>316</w:t>
            </w:r>
            <w:r w:rsidR="00F64604">
              <w:rPr>
                <w:sz w:val="18"/>
                <w:szCs w:val="18"/>
              </w:rPr>
              <w:t>22,</w:t>
            </w:r>
            <w:r>
              <w:rPr>
                <w:sz w:val="18"/>
                <w:szCs w:val="18"/>
              </w:rPr>
              <w:t>6</w:t>
            </w:r>
          </w:p>
        </w:tc>
        <w:tc>
          <w:tcPr>
            <w:tcW w:w="602" w:type="pct"/>
            <w:tcBorders>
              <w:top w:val="nil"/>
              <w:left w:val="nil"/>
              <w:bottom w:val="nil"/>
              <w:right w:val="double" w:sz="4" w:space="0" w:color="C0504D"/>
            </w:tcBorders>
            <w:vAlign w:val="bottom"/>
          </w:tcPr>
          <w:p w:rsidR="000F275E" w:rsidRDefault="0062785C" w:rsidP="00EB5AF4">
            <w:pPr>
              <w:widowControl w:val="0"/>
              <w:spacing w:line="240" w:lineRule="exact"/>
              <w:ind w:hanging="126"/>
              <w:jc w:val="right"/>
              <w:rPr>
                <w:sz w:val="18"/>
                <w:szCs w:val="18"/>
              </w:rPr>
            </w:pPr>
            <w:r>
              <w:rPr>
                <w:sz w:val="18"/>
                <w:szCs w:val="18"/>
              </w:rPr>
              <w:t>34172,2</w:t>
            </w:r>
            <w:r w:rsidR="00F64604" w:rsidRPr="00EB5AF4">
              <w:rPr>
                <w:sz w:val="16"/>
                <w:szCs w:val="16"/>
                <w:vertAlign w:val="superscript"/>
              </w:rPr>
              <w:t>1)</w:t>
            </w:r>
          </w:p>
        </w:tc>
      </w:tr>
      <w:tr w:rsidR="000F275E" w:rsidTr="00685501">
        <w:trPr>
          <w:cantSplit/>
        </w:trPr>
        <w:tc>
          <w:tcPr>
            <w:tcW w:w="1979" w:type="pct"/>
            <w:tcBorders>
              <w:top w:val="nil"/>
              <w:left w:val="double" w:sz="4" w:space="0" w:color="C0504D"/>
              <w:bottom w:val="double" w:sz="4" w:space="0" w:color="C0504D"/>
              <w:right w:val="nil"/>
            </w:tcBorders>
          </w:tcPr>
          <w:p w:rsidR="000F275E" w:rsidRDefault="000F275E" w:rsidP="00B10121">
            <w:pPr>
              <w:widowControl w:val="0"/>
              <w:spacing w:line="240" w:lineRule="exact"/>
              <w:rPr>
                <w:sz w:val="18"/>
                <w:szCs w:val="18"/>
              </w:rPr>
            </w:pPr>
            <w:r w:rsidRPr="00031360">
              <w:rPr>
                <w:sz w:val="18"/>
                <w:szCs w:val="18"/>
              </w:rPr>
              <w:t xml:space="preserve">Реальная начисленная </w:t>
            </w:r>
          </w:p>
          <w:p w:rsidR="000F275E" w:rsidRDefault="000F275E" w:rsidP="00B10121">
            <w:pPr>
              <w:widowControl w:val="0"/>
              <w:spacing w:line="240" w:lineRule="exact"/>
              <w:ind w:left="57"/>
              <w:rPr>
                <w:sz w:val="18"/>
                <w:szCs w:val="18"/>
              </w:rPr>
            </w:pPr>
            <w:r>
              <w:rPr>
                <w:sz w:val="18"/>
                <w:szCs w:val="18"/>
              </w:rPr>
              <w:t xml:space="preserve"> заработная</w:t>
            </w:r>
            <w:r w:rsidRPr="00031360">
              <w:rPr>
                <w:sz w:val="18"/>
                <w:szCs w:val="18"/>
              </w:rPr>
              <w:t xml:space="preserve">  плата</w:t>
            </w:r>
            <w:r>
              <w:rPr>
                <w:sz w:val="18"/>
                <w:szCs w:val="18"/>
              </w:rPr>
              <w:t>,</w:t>
            </w:r>
            <w:r w:rsidRPr="00031360">
              <w:rPr>
                <w:sz w:val="18"/>
                <w:szCs w:val="18"/>
              </w:rPr>
              <w:t xml:space="preserve"> в процентах </w:t>
            </w:r>
          </w:p>
          <w:p w:rsidR="000F275E" w:rsidRPr="00031360" w:rsidRDefault="000F275E" w:rsidP="00B10121">
            <w:pPr>
              <w:widowControl w:val="0"/>
              <w:spacing w:line="240" w:lineRule="exact"/>
              <w:ind w:left="57"/>
              <w:rPr>
                <w:sz w:val="18"/>
                <w:szCs w:val="18"/>
              </w:rPr>
            </w:pPr>
            <w:r>
              <w:rPr>
                <w:sz w:val="18"/>
                <w:szCs w:val="18"/>
              </w:rPr>
              <w:t xml:space="preserve"> </w:t>
            </w:r>
            <w:r w:rsidRPr="00031360">
              <w:rPr>
                <w:sz w:val="18"/>
                <w:szCs w:val="18"/>
              </w:rPr>
              <w:t>к</w:t>
            </w:r>
            <w:r>
              <w:rPr>
                <w:sz w:val="18"/>
                <w:szCs w:val="18"/>
              </w:rPr>
              <w:t xml:space="preserve"> предыдущему </w:t>
            </w:r>
            <w:r w:rsidRPr="00031360">
              <w:rPr>
                <w:sz w:val="18"/>
                <w:szCs w:val="18"/>
              </w:rPr>
              <w:t>году</w:t>
            </w:r>
          </w:p>
        </w:tc>
        <w:tc>
          <w:tcPr>
            <w:tcW w:w="605" w:type="pct"/>
            <w:tcBorders>
              <w:top w:val="nil"/>
              <w:left w:val="nil"/>
              <w:bottom w:val="double" w:sz="4" w:space="0" w:color="C0504D"/>
              <w:right w:val="nil"/>
            </w:tcBorders>
            <w:vAlign w:val="bottom"/>
          </w:tcPr>
          <w:p w:rsidR="000F275E" w:rsidRPr="00031360" w:rsidRDefault="000F275E" w:rsidP="00EB5AF4">
            <w:pPr>
              <w:widowControl w:val="0"/>
              <w:spacing w:line="240" w:lineRule="exact"/>
              <w:ind w:hanging="59"/>
              <w:jc w:val="right"/>
              <w:rPr>
                <w:sz w:val="18"/>
                <w:szCs w:val="18"/>
              </w:rPr>
            </w:pPr>
            <w:r w:rsidRPr="00031360">
              <w:rPr>
                <w:sz w:val="18"/>
                <w:szCs w:val="18"/>
              </w:rPr>
              <w:t>107,7</w:t>
            </w:r>
          </w:p>
        </w:tc>
        <w:tc>
          <w:tcPr>
            <w:tcW w:w="605" w:type="pct"/>
            <w:tcBorders>
              <w:top w:val="nil"/>
              <w:left w:val="nil"/>
              <w:bottom w:val="double" w:sz="4" w:space="0" w:color="C0504D"/>
              <w:right w:val="nil"/>
            </w:tcBorders>
            <w:vAlign w:val="bottom"/>
          </w:tcPr>
          <w:p w:rsidR="000F275E" w:rsidRPr="00031360" w:rsidRDefault="000F275E" w:rsidP="00EB5AF4">
            <w:pPr>
              <w:widowControl w:val="0"/>
              <w:spacing w:line="240" w:lineRule="exact"/>
              <w:ind w:hanging="59"/>
              <w:jc w:val="right"/>
              <w:rPr>
                <w:sz w:val="18"/>
                <w:szCs w:val="18"/>
              </w:rPr>
            </w:pPr>
            <w:r w:rsidRPr="00031360">
              <w:rPr>
                <w:sz w:val="18"/>
                <w:szCs w:val="18"/>
              </w:rPr>
              <w:t>102,6</w:t>
            </w:r>
          </w:p>
        </w:tc>
        <w:tc>
          <w:tcPr>
            <w:tcW w:w="605" w:type="pct"/>
            <w:tcBorders>
              <w:top w:val="nil"/>
              <w:left w:val="nil"/>
              <w:bottom w:val="double" w:sz="4" w:space="0" w:color="C0504D"/>
              <w:right w:val="nil"/>
            </w:tcBorders>
            <w:vAlign w:val="bottom"/>
          </w:tcPr>
          <w:p w:rsidR="000F275E" w:rsidRPr="003574AA" w:rsidRDefault="000F275E" w:rsidP="00EB5AF4">
            <w:pPr>
              <w:widowControl w:val="0"/>
              <w:spacing w:line="240" w:lineRule="exact"/>
              <w:ind w:hanging="59"/>
              <w:jc w:val="right"/>
              <w:rPr>
                <w:sz w:val="18"/>
                <w:szCs w:val="18"/>
              </w:rPr>
            </w:pPr>
            <w:r w:rsidRPr="003574AA">
              <w:rPr>
                <w:sz w:val="18"/>
                <w:szCs w:val="18"/>
              </w:rPr>
              <w:t>106,0</w:t>
            </w:r>
          </w:p>
        </w:tc>
        <w:tc>
          <w:tcPr>
            <w:tcW w:w="605" w:type="pct"/>
            <w:tcBorders>
              <w:top w:val="nil"/>
              <w:left w:val="nil"/>
              <w:bottom w:val="double" w:sz="4" w:space="0" w:color="C0504D"/>
              <w:right w:val="nil"/>
            </w:tcBorders>
            <w:vAlign w:val="bottom"/>
          </w:tcPr>
          <w:p w:rsidR="000F275E" w:rsidRPr="00031360" w:rsidRDefault="000F275E" w:rsidP="00EB5AF4">
            <w:pPr>
              <w:widowControl w:val="0"/>
              <w:spacing w:line="240" w:lineRule="exact"/>
              <w:ind w:hanging="59"/>
              <w:jc w:val="right"/>
              <w:rPr>
                <w:sz w:val="18"/>
                <w:szCs w:val="18"/>
              </w:rPr>
            </w:pPr>
            <w:r>
              <w:rPr>
                <w:sz w:val="18"/>
                <w:szCs w:val="18"/>
              </w:rPr>
              <w:t>104,0</w:t>
            </w:r>
          </w:p>
        </w:tc>
        <w:tc>
          <w:tcPr>
            <w:tcW w:w="602" w:type="pct"/>
            <w:tcBorders>
              <w:top w:val="nil"/>
              <w:left w:val="nil"/>
              <w:bottom w:val="double" w:sz="4" w:space="0" w:color="C0504D"/>
              <w:right w:val="double" w:sz="4" w:space="0" w:color="C0504D"/>
            </w:tcBorders>
            <w:vAlign w:val="bottom"/>
          </w:tcPr>
          <w:p w:rsidR="000F275E" w:rsidRDefault="006D485F" w:rsidP="00EB5AF4">
            <w:pPr>
              <w:widowControl w:val="0"/>
              <w:spacing w:line="240" w:lineRule="exact"/>
              <w:ind w:hanging="59"/>
              <w:jc w:val="right"/>
              <w:rPr>
                <w:sz w:val="18"/>
                <w:szCs w:val="18"/>
              </w:rPr>
            </w:pPr>
            <w:r>
              <w:rPr>
                <w:sz w:val="18"/>
                <w:szCs w:val="18"/>
              </w:rPr>
              <w:t>102,0</w:t>
            </w:r>
            <w:r w:rsidR="00F64604" w:rsidRPr="00EB5AF4">
              <w:rPr>
                <w:sz w:val="16"/>
                <w:szCs w:val="16"/>
                <w:vertAlign w:val="superscript"/>
              </w:rPr>
              <w:t>1)</w:t>
            </w:r>
          </w:p>
        </w:tc>
      </w:tr>
    </w:tbl>
    <w:p w:rsidR="001F04DB" w:rsidRDefault="001F04DB" w:rsidP="00402681">
      <w:pPr>
        <w:widowControl w:val="0"/>
        <w:tabs>
          <w:tab w:val="left" w:pos="7478"/>
        </w:tabs>
        <w:spacing w:after="80"/>
        <w:ind w:right="15"/>
        <w:jc w:val="right"/>
        <w:rPr>
          <w:sz w:val="18"/>
          <w:szCs w:val="18"/>
        </w:rPr>
        <w:sectPr w:rsidR="001F04DB" w:rsidSect="00BD3CC6">
          <w:headerReference w:type="default" r:id="rId32"/>
          <w:type w:val="nextColumn"/>
          <w:pgSz w:w="8392" w:h="6237" w:code="11"/>
          <w:pgMar w:top="454" w:right="794" w:bottom="454" w:left="794" w:header="340" w:footer="284" w:gutter="0"/>
          <w:cols w:space="720"/>
          <w:titlePg/>
          <w:docGrid w:linePitch="272"/>
        </w:sectPr>
      </w:pPr>
    </w:p>
    <w:p w:rsidR="00EB5AF4" w:rsidRDefault="00EB5AF4" w:rsidP="00204E11">
      <w:pPr>
        <w:widowControl w:val="0"/>
        <w:tabs>
          <w:tab w:val="left" w:pos="7478"/>
        </w:tabs>
        <w:spacing w:after="80" w:line="240" w:lineRule="exact"/>
        <w:ind w:right="15"/>
        <w:jc w:val="right"/>
        <w:rPr>
          <w:sz w:val="18"/>
          <w:szCs w:val="18"/>
        </w:rPr>
      </w:pPr>
    </w:p>
    <w:p w:rsidR="00E93B75" w:rsidRPr="00EE482F" w:rsidRDefault="00E93B75" w:rsidP="00204E11">
      <w:pPr>
        <w:widowControl w:val="0"/>
        <w:tabs>
          <w:tab w:val="left" w:pos="7478"/>
        </w:tabs>
        <w:spacing w:line="240" w:lineRule="exact"/>
        <w:jc w:val="right"/>
        <w:rPr>
          <w:sz w:val="18"/>
          <w:szCs w:val="18"/>
        </w:rPr>
      </w:pPr>
      <w:r w:rsidRPr="00EE482F">
        <w:rPr>
          <w:sz w:val="18"/>
          <w:szCs w:val="18"/>
        </w:rPr>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2711"/>
        <w:gridCol w:w="841"/>
        <w:gridCol w:w="841"/>
        <w:gridCol w:w="841"/>
        <w:gridCol w:w="841"/>
        <w:gridCol w:w="841"/>
      </w:tblGrid>
      <w:tr w:rsidR="00AE0E56" w:rsidRPr="00EE482F" w:rsidTr="00661465">
        <w:trPr>
          <w:cantSplit/>
        </w:trPr>
        <w:tc>
          <w:tcPr>
            <w:tcW w:w="1960" w:type="pct"/>
            <w:tcBorders>
              <w:top w:val="double" w:sz="4" w:space="0" w:color="943634"/>
              <w:bottom w:val="double" w:sz="4" w:space="0" w:color="C0504D"/>
              <w:right w:val="double" w:sz="4" w:space="0" w:color="943634"/>
            </w:tcBorders>
            <w:shd w:val="clear" w:color="auto" w:fill="F1D949"/>
            <w:vAlign w:val="center"/>
          </w:tcPr>
          <w:p w:rsidR="00AE0E56" w:rsidRPr="00EE482F" w:rsidRDefault="00AE0E56" w:rsidP="00204E11">
            <w:pPr>
              <w:widowControl w:val="0"/>
              <w:spacing w:before="40" w:after="40" w:line="240" w:lineRule="exact"/>
              <w:jc w:val="center"/>
              <w:rPr>
                <w:sz w:val="18"/>
                <w:szCs w:val="18"/>
              </w:rPr>
            </w:pPr>
          </w:p>
        </w:tc>
        <w:tc>
          <w:tcPr>
            <w:tcW w:w="608" w:type="pct"/>
            <w:tcBorders>
              <w:top w:val="double" w:sz="4" w:space="0" w:color="943634"/>
              <w:bottom w:val="double" w:sz="4" w:space="0" w:color="C0504D"/>
              <w:right w:val="double" w:sz="4" w:space="0" w:color="943634"/>
            </w:tcBorders>
            <w:shd w:val="clear" w:color="auto" w:fill="F1D949"/>
            <w:vAlign w:val="center"/>
          </w:tcPr>
          <w:p w:rsidR="00AE0E56" w:rsidRPr="00EE482F" w:rsidRDefault="00AE0E56" w:rsidP="00204E11">
            <w:pPr>
              <w:widowControl w:val="0"/>
              <w:spacing w:before="40" w:after="40" w:line="240" w:lineRule="exact"/>
              <w:jc w:val="center"/>
              <w:rPr>
                <w:sz w:val="18"/>
                <w:szCs w:val="18"/>
              </w:rPr>
            </w:pPr>
            <w:r w:rsidRPr="00EE482F">
              <w:rPr>
                <w:sz w:val="18"/>
                <w:szCs w:val="18"/>
              </w:rPr>
              <w:t>2010</w:t>
            </w:r>
          </w:p>
        </w:tc>
        <w:tc>
          <w:tcPr>
            <w:tcW w:w="608" w:type="pct"/>
            <w:tcBorders>
              <w:top w:val="double" w:sz="4" w:space="0" w:color="943634"/>
              <w:bottom w:val="double" w:sz="4" w:space="0" w:color="C0504D"/>
              <w:right w:val="double" w:sz="4" w:space="0" w:color="943634"/>
            </w:tcBorders>
            <w:shd w:val="clear" w:color="auto" w:fill="F1D949"/>
          </w:tcPr>
          <w:p w:rsidR="00AE0E56" w:rsidRPr="00EE482F" w:rsidRDefault="00AE0E56" w:rsidP="00204E11">
            <w:pPr>
              <w:widowControl w:val="0"/>
              <w:spacing w:before="40" w:after="40" w:line="240" w:lineRule="exact"/>
              <w:jc w:val="center"/>
              <w:rPr>
                <w:sz w:val="18"/>
                <w:szCs w:val="18"/>
              </w:rPr>
            </w:pPr>
            <w:r w:rsidRPr="00EE482F">
              <w:rPr>
                <w:sz w:val="18"/>
                <w:szCs w:val="18"/>
              </w:rPr>
              <w:t>2011</w:t>
            </w:r>
          </w:p>
        </w:tc>
        <w:tc>
          <w:tcPr>
            <w:tcW w:w="608" w:type="pct"/>
            <w:tcBorders>
              <w:top w:val="double" w:sz="4" w:space="0" w:color="943634"/>
              <w:bottom w:val="double" w:sz="4" w:space="0" w:color="C0504D"/>
              <w:right w:val="double" w:sz="4" w:space="0" w:color="943634"/>
            </w:tcBorders>
            <w:shd w:val="clear" w:color="auto" w:fill="F1D949"/>
          </w:tcPr>
          <w:p w:rsidR="00AE0E56" w:rsidRPr="00EE482F" w:rsidRDefault="00AE0E56" w:rsidP="00204E11">
            <w:pPr>
              <w:widowControl w:val="0"/>
              <w:spacing w:before="40" w:after="40" w:line="240" w:lineRule="exact"/>
              <w:jc w:val="center"/>
              <w:rPr>
                <w:sz w:val="18"/>
                <w:szCs w:val="18"/>
              </w:rPr>
            </w:pPr>
            <w:r>
              <w:rPr>
                <w:sz w:val="18"/>
                <w:szCs w:val="18"/>
              </w:rPr>
              <w:t>2012</w:t>
            </w:r>
          </w:p>
        </w:tc>
        <w:tc>
          <w:tcPr>
            <w:tcW w:w="608" w:type="pct"/>
            <w:tcBorders>
              <w:top w:val="double" w:sz="4" w:space="0" w:color="943634"/>
              <w:left w:val="double" w:sz="4" w:space="0" w:color="943634"/>
              <w:bottom w:val="double" w:sz="4" w:space="0" w:color="C0504D"/>
            </w:tcBorders>
            <w:shd w:val="clear" w:color="auto" w:fill="F1D949"/>
          </w:tcPr>
          <w:p w:rsidR="00AE0E56" w:rsidRPr="00EE482F" w:rsidRDefault="00AE0E56" w:rsidP="00204E11">
            <w:pPr>
              <w:widowControl w:val="0"/>
              <w:spacing w:before="40" w:after="40" w:line="240" w:lineRule="exact"/>
              <w:jc w:val="center"/>
              <w:rPr>
                <w:sz w:val="18"/>
                <w:szCs w:val="18"/>
              </w:rPr>
            </w:pPr>
            <w:r>
              <w:rPr>
                <w:sz w:val="18"/>
                <w:szCs w:val="18"/>
              </w:rPr>
              <w:t>2013</w:t>
            </w:r>
          </w:p>
        </w:tc>
        <w:tc>
          <w:tcPr>
            <w:tcW w:w="608" w:type="pct"/>
            <w:tcBorders>
              <w:top w:val="double" w:sz="4" w:space="0" w:color="943634"/>
              <w:left w:val="double" w:sz="4" w:space="0" w:color="943634"/>
              <w:bottom w:val="double" w:sz="4" w:space="0" w:color="C0504D"/>
            </w:tcBorders>
            <w:shd w:val="clear" w:color="auto" w:fill="F1D949"/>
          </w:tcPr>
          <w:p w:rsidR="00AE0E56" w:rsidRDefault="00AE0E56" w:rsidP="00204E11">
            <w:pPr>
              <w:widowControl w:val="0"/>
              <w:spacing w:before="40" w:after="40" w:line="240" w:lineRule="exact"/>
              <w:jc w:val="center"/>
              <w:rPr>
                <w:sz w:val="18"/>
                <w:szCs w:val="18"/>
              </w:rPr>
            </w:pPr>
            <w:r>
              <w:rPr>
                <w:sz w:val="18"/>
                <w:szCs w:val="18"/>
              </w:rPr>
              <w:t>2014</w:t>
            </w:r>
          </w:p>
        </w:tc>
      </w:tr>
      <w:tr w:rsidR="00C71BDF" w:rsidRPr="00EE482F" w:rsidTr="00661465">
        <w:trPr>
          <w:cantSplit/>
        </w:trPr>
        <w:tc>
          <w:tcPr>
            <w:tcW w:w="1960" w:type="pct"/>
            <w:tcBorders>
              <w:top w:val="double" w:sz="4" w:space="0" w:color="C0504D"/>
              <w:left w:val="double" w:sz="4" w:space="0" w:color="C0504D"/>
              <w:bottom w:val="nil"/>
              <w:right w:val="nil"/>
            </w:tcBorders>
            <w:vAlign w:val="bottom"/>
          </w:tcPr>
          <w:p w:rsidR="00C71BDF" w:rsidRPr="00EE482F" w:rsidRDefault="00C71BDF" w:rsidP="00204E11">
            <w:pPr>
              <w:widowControl w:val="0"/>
              <w:spacing w:line="240" w:lineRule="exact"/>
              <w:ind w:left="85" w:hanging="85"/>
              <w:rPr>
                <w:sz w:val="18"/>
                <w:szCs w:val="18"/>
              </w:rPr>
            </w:pPr>
            <w:r w:rsidRPr="00EE482F">
              <w:rPr>
                <w:sz w:val="18"/>
                <w:szCs w:val="18"/>
              </w:rPr>
              <w:t>Средний размер назначенных</w:t>
            </w:r>
          </w:p>
          <w:p w:rsidR="00C71BDF" w:rsidRPr="00EE482F" w:rsidRDefault="00C71BDF" w:rsidP="00204E11">
            <w:pPr>
              <w:widowControl w:val="0"/>
              <w:spacing w:line="240" w:lineRule="exact"/>
              <w:ind w:left="85" w:hanging="85"/>
              <w:rPr>
                <w:sz w:val="18"/>
                <w:szCs w:val="18"/>
              </w:rPr>
            </w:pPr>
            <w:r w:rsidRPr="00EE482F">
              <w:rPr>
                <w:sz w:val="18"/>
                <w:szCs w:val="18"/>
              </w:rPr>
              <w:t xml:space="preserve">  месячных пенсий</w:t>
            </w:r>
            <w:r w:rsidRPr="00EB5AF4">
              <w:rPr>
                <w:sz w:val="16"/>
                <w:szCs w:val="16"/>
                <w:vertAlign w:val="superscript"/>
              </w:rPr>
              <w:t>2)</w:t>
            </w:r>
            <w:r w:rsidRPr="00EE482F">
              <w:rPr>
                <w:sz w:val="18"/>
                <w:szCs w:val="18"/>
              </w:rPr>
              <w:t>,</w:t>
            </w:r>
            <w:r>
              <w:rPr>
                <w:sz w:val="18"/>
                <w:szCs w:val="18"/>
              </w:rPr>
              <w:t xml:space="preserve"> </w:t>
            </w:r>
            <w:r w:rsidRPr="00EE482F">
              <w:rPr>
                <w:sz w:val="18"/>
                <w:szCs w:val="18"/>
              </w:rPr>
              <w:t>рублей</w:t>
            </w:r>
          </w:p>
        </w:tc>
        <w:tc>
          <w:tcPr>
            <w:tcW w:w="608" w:type="pct"/>
            <w:tcBorders>
              <w:top w:val="double" w:sz="4" w:space="0" w:color="C0504D"/>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r w:rsidRPr="00EE482F">
              <w:rPr>
                <w:sz w:val="18"/>
                <w:szCs w:val="18"/>
              </w:rPr>
              <w:t>8145,2</w:t>
            </w:r>
          </w:p>
        </w:tc>
        <w:tc>
          <w:tcPr>
            <w:tcW w:w="608" w:type="pct"/>
            <w:tcBorders>
              <w:top w:val="double" w:sz="4" w:space="0" w:color="C0504D"/>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r w:rsidRPr="00EE482F">
              <w:rPr>
                <w:sz w:val="18"/>
                <w:szCs w:val="18"/>
              </w:rPr>
              <w:t>8887,2</w:t>
            </w:r>
          </w:p>
        </w:tc>
        <w:tc>
          <w:tcPr>
            <w:tcW w:w="608" w:type="pct"/>
            <w:tcBorders>
              <w:top w:val="double" w:sz="4" w:space="0" w:color="C0504D"/>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r>
              <w:rPr>
                <w:sz w:val="18"/>
                <w:szCs w:val="18"/>
              </w:rPr>
              <w:t>9840,8</w:t>
            </w:r>
          </w:p>
        </w:tc>
        <w:tc>
          <w:tcPr>
            <w:tcW w:w="608" w:type="pct"/>
            <w:tcBorders>
              <w:top w:val="double" w:sz="4" w:space="0" w:color="C0504D"/>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r>
              <w:rPr>
                <w:sz w:val="18"/>
                <w:szCs w:val="18"/>
              </w:rPr>
              <w:t>10781,9</w:t>
            </w:r>
          </w:p>
        </w:tc>
        <w:tc>
          <w:tcPr>
            <w:tcW w:w="608" w:type="pct"/>
            <w:tcBorders>
              <w:top w:val="double" w:sz="4" w:space="0" w:color="C0504D"/>
              <w:left w:val="nil"/>
              <w:bottom w:val="nil"/>
              <w:right w:val="double" w:sz="4" w:space="0" w:color="C0504D"/>
            </w:tcBorders>
            <w:vAlign w:val="bottom"/>
          </w:tcPr>
          <w:p w:rsidR="00C71BDF" w:rsidRDefault="00C71BDF" w:rsidP="00204E11">
            <w:pPr>
              <w:widowControl w:val="0"/>
              <w:spacing w:line="240" w:lineRule="exact"/>
              <w:ind w:hanging="59"/>
              <w:jc w:val="right"/>
              <w:rPr>
                <w:sz w:val="18"/>
                <w:szCs w:val="18"/>
              </w:rPr>
            </w:pPr>
            <w:r>
              <w:rPr>
                <w:sz w:val="18"/>
                <w:szCs w:val="18"/>
              </w:rPr>
              <w:t>11707,4</w:t>
            </w:r>
          </w:p>
        </w:tc>
      </w:tr>
      <w:tr w:rsidR="00C71BDF" w:rsidRPr="00EE482F" w:rsidTr="00661465">
        <w:trPr>
          <w:cantSplit/>
        </w:trPr>
        <w:tc>
          <w:tcPr>
            <w:tcW w:w="1960" w:type="pct"/>
            <w:tcBorders>
              <w:top w:val="nil"/>
              <w:left w:val="double" w:sz="4" w:space="0" w:color="C0504D"/>
              <w:bottom w:val="nil"/>
              <w:right w:val="nil"/>
            </w:tcBorders>
            <w:vAlign w:val="bottom"/>
          </w:tcPr>
          <w:p w:rsidR="00C71BDF" w:rsidRPr="00EE482F" w:rsidRDefault="00C71BDF" w:rsidP="00204E11">
            <w:pPr>
              <w:widowControl w:val="0"/>
              <w:spacing w:line="240" w:lineRule="exact"/>
              <w:ind w:left="142" w:hanging="142"/>
              <w:rPr>
                <w:sz w:val="18"/>
                <w:szCs w:val="18"/>
              </w:rPr>
            </w:pPr>
            <w:r w:rsidRPr="00EE482F">
              <w:rPr>
                <w:sz w:val="18"/>
                <w:szCs w:val="18"/>
              </w:rPr>
              <w:t>Реальный размер назначенных</w:t>
            </w:r>
          </w:p>
          <w:p w:rsidR="00C71BDF" w:rsidRPr="00EE482F" w:rsidRDefault="00C71BDF" w:rsidP="00204E11">
            <w:pPr>
              <w:widowControl w:val="0"/>
              <w:spacing w:line="240" w:lineRule="exact"/>
              <w:ind w:left="142" w:hanging="142"/>
              <w:rPr>
                <w:sz w:val="18"/>
                <w:szCs w:val="18"/>
              </w:rPr>
            </w:pPr>
            <w:r w:rsidRPr="00EE482F">
              <w:rPr>
                <w:sz w:val="18"/>
                <w:szCs w:val="18"/>
              </w:rPr>
              <w:t xml:space="preserve">  месячных пенсий</w:t>
            </w:r>
            <w:r w:rsidRPr="00EB5AF4">
              <w:rPr>
                <w:sz w:val="16"/>
                <w:szCs w:val="16"/>
                <w:vertAlign w:val="superscript"/>
              </w:rPr>
              <w:t>2)</w:t>
            </w:r>
            <w:r w:rsidRPr="00EE482F">
              <w:rPr>
                <w:sz w:val="18"/>
                <w:szCs w:val="18"/>
              </w:rPr>
              <w:t>, в процентах</w:t>
            </w:r>
          </w:p>
          <w:p w:rsidR="00C71BDF" w:rsidRPr="00EE482F" w:rsidRDefault="00C71BDF" w:rsidP="00204E11">
            <w:pPr>
              <w:widowControl w:val="0"/>
              <w:spacing w:line="240" w:lineRule="exact"/>
              <w:ind w:left="142" w:hanging="142"/>
              <w:rPr>
                <w:sz w:val="18"/>
                <w:szCs w:val="18"/>
              </w:rPr>
            </w:pPr>
            <w:r w:rsidRPr="00EE482F">
              <w:rPr>
                <w:sz w:val="18"/>
                <w:szCs w:val="18"/>
              </w:rPr>
              <w:t xml:space="preserve">  к предыдущему году</w:t>
            </w:r>
          </w:p>
        </w:tc>
        <w:tc>
          <w:tcPr>
            <w:tcW w:w="608" w:type="pct"/>
            <w:tcBorders>
              <w:top w:val="nil"/>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r w:rsidRPr="00EE482F">
              <w:rPr>
                <w:sz w:val="18"/>
                <w:szCs w:val="18"/>
              </w:rPr>
              <w:t>113,2</w:t>
            </w:r>
          </w:p>
        </w:tc>
        <w:tc>
          <w:tcPr>
            <w:tcW w:w="608" w:type="pct"/>
            <w:tcBorders>
              <w:top w:val="nil"/>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r w:rsidRPr="00EE482F">
              <w:rPr>
                <w:sz w:val="18"/>
                <w:szCs w:val="18"/>
              </w:rPr>
              <w:t>104,5</w:t>
            </w:r>
          </w:p>
        </w:tc>
        <w:tc>
          <w:tcPr>
            <w:tcW w:w="608" w:type="pct"/>
            <w:tcBorders>
              <w:top w:val="nil"/>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r>
              <w:rPr>
                <w:sz w:val="18"/>
                <w:szCs w:val="18"/>
              </w:rPr>
              <w:t>103,2</w:t>
            </w:r>
          </w:p>
        </w:tc>
        <w:tc>
          <w:tcPr>
            <w:tcW w:w="608" w:type="pct"/>
            <w:tcBorders>
              <w:top w:val="nil"/>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r>
              <w:rPr>
                <w:sz w:val="18"/>
                <w:szCs w:val="18"/>
              </w:rPr>
              <w:t>104,8</w:t>
            </w:r>
          </w:p>
        </w:tc>
        <w:tc>
          <w:tcPr>
            <w:tcW w:w="608" w:type="pct"/>
            <w:tcBorders>
              <w:top w:val="nil"/>
              <w:left w:val="nil"/>
              <w:bottom w:val="nil"/>
              <w:right w:val="double" w:sz="4" w:space="0" w:color="C0504D"/>
            </w:tcBorders>
            <w:vAlign w:val="bottom"/>
          </w:tcPr>
          <w:p w:rsidR="00C71BDF" w:rsidRDefault="00C71BDF" w:rsidP="00204E11">
            <w:pPr>
              <w:widowControl w:val="0"/>
              <w:spacing w:line="240" w:lineRule="exact"/>
              <w:ind w:hanging="59"/>
              <w:jc w:val="right"/>
              <w:rPr>
                <w:sz w:val="18"/>
                <w:szCs w:val="18"/>
              </w:rPr>
            </w:pPr>
            <w:r>
              <w:rPr>
                <w:sz w:val="18"/>
                <w:szCs w:val="18"/>
              </w:rPr>
              <w:t>99,2</w:t>
            </w:r>
          </w:p>
        </w:tc>
      </w:tr>
      <w:tr w:rsidR="00C71BDF" w:rsidRPr="00EE482F" w:rsidTr="00661465">
        <w:trPr>
          <w:cantSplit/>
        </w:trPr>
        <w:tc>
          <w:tcPr>
            <w:tcW w:w="1960" w:type="pct"/>
            <w:tcBorders>
              <w:top w:val="nil"/>
              <w:left w:val="double" w:sz="4" w:space="0" w:color="C0504D"/>
              <w:bottom w:val="nil"/>
              <w:right w:val="nil"/>
            </w:tcBorders>
            <w:vAlign w:val="bottom"/>
          </w:tcPr>
          <w:p w:rsidR="00C71BDF" w:rsidRPr="00EE482F" w:rsidRDefault="00C71BDF" w:rsidP="00204E11">
            <w:pPr>
              <w:widowControl w:val="0"/>
              <w:spacing w:line="240" w:lineRule="exact"/>
              <w:ind w:left="142" w:hanging="142"/>
              <w:rPr>
                <w:sz w:val="18"/>
                <w:szCs w:val="18"/>
              </w:rPr>
            </w:pPr>
            <w:r w:rsidRPr="00EE482F">
              <w:rPr>
                <w:sz w:val="18"/>
                <w:szCs w:val="18"/>
              </w:rPr>
              <w:t xml:space="preserve">Численность населения  </w:t>
            </w:r>
          </w:p>
          <w:p w:rsidR="00C71BDF" w:rsidRPr="00EE482F" w:rsidRDefault="00C71BDF" w:rsidP="00204E11">
            <w:pPr>
              <w:widowControl w:val="0"/>
              <w:spacing w:line="240" w:lineRule="exact"/>
              <w:ind w:left="142" w:hanging="142"/>
              <w:rPr>
                <w:sz w:val="18"/>
                <w:szCs w:val="18"/>
              </w:rPr>
            </w:pPr>
            <w:r w:rsidRPr="00EE482F">
              <w:rPr>
                <w:sz w:val="18"/>
                <w:szCs w:val="18"/>
              </w:rPr>
              <w:t xml:space="preserve">  с денежными доходами  ниже</w:t>
            </w:r>
          </w:p>
          <w:p w:rsidR="00C71BDF" w:rsidRPr="00EE482F" w:rsidRDefault="00C71BDF" w:rsidP="00204E11">
            <w:pPr>
              <w:widowControl w:val="0"/>
              <w:spacing w:line="240" w:lineRule="exact"/>
              <w:ind w:left="142" w:hanging="142"/>
              <w:rPr>
                <w:sz w:val="18"/>
                <w:szCs w:val="18"/>
              </w:rPr>
            </w:pPr>
            <w:r w:rsidRPr="00EE482F">
              <w:rPr>
                <w:sz w:val="18"/>
                <w:szCs w:val="18"/>
              </w:rPr>
              <w:t xml:space="preserve">  величины  прожиточного </w:t>
            </w:r>
          </w:p>
          <w:p w:rsidR="00C71BDF" w:rsidRPr="00EE482F" w:rsidRDefault="00C71BDF" w:rsidP="00204E11">
            <w:pPr>
              <w:widowControl w:val="0"/>
              <w:spacing w:line="240" w:lineRule="exact"/>
              <w:ind w:left="142" w:hanging="142"/>
              <w:rPr>
                <w:sz w:val="18"/>
                <w:szCs w:val="18"/>
              </w:rPr>
            </w:pPr>
            <w:r w:rsidRPr="00EE482F">
              <w:rPr>
                <w:sz w:val="18"/>
                <w:szCs w:val="18"/>
              </w:rPr>
              <w:t xml:space="preserve">  минимума</w:t>
            </w:r>
            <w:r w:rsidR="00204E11">
              <w:rPr>
                <w:sz w:val="18"/>
                <w:szCs w:val="18"/>
              </w:rPr>
              <w:t xml:space="preserve"> – всего,</w:t>
            </w:r>
          </w:p>
        </w:tc>
        <w:tc>
          <w:tcPr>
            <w:tcW w:w="608" w:type="pct"/>
            <w:tcBorders>
              <w:top w:val="nil"/>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p>
        </w:tc>
        <w:tc>
          <w:tcPr>
            <w:tcW w:w="608" w:type="pct"/>
            <w:tcBorders>
              <w:top w:val="nil"/>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p>
        </w:tc>
        <w:tc>
          <w:tcPr>
            <w:tcW w:w="608" w:type="pct"/>
            <w:tcBorders>
              <w:top w:val="nil"/>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p>
        </w:tc>
        <w:tc>
          <w:tcPr>
            <w:tcW w:w="608" w:type="pct"/>
            <w:tcBorders>
              <w:top w:val="nil"/>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p>
        </w:tc>
        <w:tc>
          <w:tcPr>
            <w:tcW w:w="608" w:type="pct"/>
            <w:tcBorders>
              <w:top w:val="nil"/>
              <w:left w:val="nil"/>
              <w:bottom w:val="nil"/>
              <w:right w:val="double" w:sz="4" w:space="0" w:color="C0504D"/>
            </w:tcBorders>
            <w:vAlign w:val="bottom"/>
          </w:tcPr>
          <w:p w:rsidR="00C71BDF" w:rsidRPr="00EE482F" w:rsidRDefault="00C71BDF" w:rsidP="00204E11">
            <w:pPr>
              <w:widowControl w:val="0"/>
              <w:spacing w:line="240" w:lineRule="exact"/>
              <w:ind w:hanging="59"/>
              <w:jc w:val="right"/>
              <w:rPr>
                <w:sz w:val="18"/>
                <w:szCs w:val="18"/>
              </w:rPr>
            </w:pPr>
          </w:p>
        </w:tc>
      </w:tr>
      <w:tr w:rsidR="00C71BDF" w:rsidRPr="00EE482F" w:rsidTr="00661465">
        <w:trPr>
          <w:cantSplit/>
          <w:trHeight w:val="124"/>
        </w:trPr>
        <w:tc>
          <w:tcPr>
            <w:tcW w:w="1960" w:type="pct"/>
            <w:tcBorders>
              <w:top w:val="nil"/>
              <w:left w:val="double" w:sz="4" w:space="0" w:color="C0504D"/>
              <w:bottom w:val="nil"/>
              <w:right w:val="nil"/>
            </w:tcBorders>
            <w:vAlign w:val="bottom"/>
          </w:tcPr>
          <w:p w:rsidR="00C71BDF" w:rsidRPr="00EE482F" w:rsidRDefault="00204E11" w:rsidP="00204E11">
            <w:pPr>
              <w:widowControl w:val="0"/>
              <w:spacing w:line="240" w:lineRule="exact"/>
              <w:rPr>
                <w:sz w:val="18"/>
                <w:szCs w:val="18"/>
              </w:rPr>
            </w:pPr>
            <w:r>
              <w:rPr>
                <w:sz w:val="18"/>
                <w:szCs w:val="18"/>
              </w:rPr>
              <w:t xml:space="preserve">  </w:t>
            </w:r>
            <w:r w:rsidR="00C71BDF" w:rsidRPr="00EE482F">
              <w:rPr>
                <w:sz w:val="18"/>
                <w:szCs w:val="18"/>
              </w:rPr>
              <w:t>тыс. человек</w:t>
            </w:r>
          </w:p>
        </w:tc>
        <w:tc>
          <w:tcPr>
            <w:tcW w:w="608" w:type="pct"/>
            <w:tcBorders>
              <w:top w:val="nil"/>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r>
              <w:rPr>
                <w:sz w:val="18"/>
                <w:szCs w:val="18"/>
              </w:rPr>
              <w:t>506,7</w:t>
            </w:r>
          </w:p>
        </w:tc>
        <w:tc>
          <w:tcPr>
            <w:tcW w:w="608" w:type="pct"/>
            <w:tcBorders>
              <w:top w:val="nil"/>
              <w:left w:val="nil"/>
              <w:bottom w:val="nil"/>
              <w:right w:val="nil"/>
            </w:tcBorders>
            <w:vAlign w:val="bottom"/>
          </w:tcPr>
          <w:p w:rsidR="00C71BDF" w:rsidRPr="00EE482F" w:rsidRDefault="00C71BDF" w:rsidP="00204E11">
            <w:pPr>
              <w:widowControl w:val="0"/>
              <w:spacing w:line="240" w:lineRule="exact"/>
              <w:ind w:hanging="59"/>
              <w:jc w:val="right"/>
              <w:rPr>
                <w:sz w:val="18"/>
                <w:szCs w:val="18"/>
              </w:rPr>
            </w:pPr>
            <w:r>
              <w:rPr>
                <w:sz w:val="18"/>
                <w:szCs w:val="18"/>
              </w:rPr>
              <w:t>512,1</w:t>
            </w:r>
          </w:p>
        </w:tc>
        <w:tc>
          <w:tcPr>
            <w:tcW w:w="608" w:type="pct"/>
            <w:tcBorders>
              <w:top w:val="nil"/>
              <w:left w:val="nil"/>
              <w:bottom w:val="nil"/>
              <w:right w:val="nil"/>
            </w:tcBorders>
            <w:vAlign w:val="bottom"/>
          </w:tcPr>
          <w:p w:rsidR="00C71BDF" w:rsidRPr="00B67CA1" w:rsidRDefault="00C71BDF" w:rsidP="00204E11">
            <w:pPr>
              <w:widowControl w:val="0"/>
              <w:spacing w:line="240" w:lineRule="exact"/>
              <w:ind w:hanging="59"/>
              <w:jc w:val="right"/>
              <w:rPr>
                <w:sz w:val="18"/>
                <w:szCs w:val="18"/>
                <w:vertAlign w:val="superscript"/>
              </w:rPr>
            </w:pPr>
            <w:r w:rsidRPr="00B67CA1">
              <w:rPr>
                <w:sz w:val="18"/>
                <w:szCs w:val="18"/>
              </w:rPr>
              <w:t>444,1</w:t>
            </w:r>
          </w:p>
        </w:tc>
        <w:tc>
          <w:tcPr>
            <w:tcW w:w="608" w:type="pct"/>
            <w:tcBorders>
              <w:top w:val="nil"/>
              <w:left w:val="nil"/>
              <w:bottom w:val="nil"/>
              <w:right w:val="nil"/>
            </w:tcBorders>
            <w:shd w:val="clear" w:color="auto" w:fill="auto"/>
            <w:vAlign w:val="bottom"/>
          </w:tcPr>
          <w:p w:rsidR="00C71BDF" w:rsidRPr="00B67CA1" w:rsidRDefault="00C71BDF" w:rsidP="00204E11">
            <w:pPr>
              <w:widowControl w:val="0"/>
              <w:spacing w:line="240" w:lineRule="exact"/>
              <w:ind w:hanging="59"/>
              <w:jc w:val="right"/>
              <w:rPr>
                <w:sz w:val="18"/>
                <w:szCs w:val="18"/>
              </w:rPr>
            </w:pPr>
            <w:r>
              <w:rPr>
                <w:sz w:val="18"/>
                <w:szCs w:val="18"/>
              </w:rPr>
              <w:t>433,4</w:t>
            </w:r>
          </w:p>
        </w:tc>
        <w:tc>
          <w:tcPr>
            <w:tcW w:w="608" w:type="pct"/>
            <w:tcBorders>
              <w:top w:val="nil"/>
              <w:left w:val="nil"/>
              <w:bottom w:val="nil"/>
              <w:right w:val="double" w:sz="4" w:space="0" w:color="C0504D"/>
            </w:tcBorders>
            <w:shd w:val="clear" w:color="auto" w:fill="auto"/>
            <w:vAlign w:val="bottom"/>
          </w:tcPr>
          <w:p w:rsidR="00C71BDF" w:rsidRPr="00EB5AF4" w:rsidRDefault="00EB5AF4" w:rsidP="00204E11">
            <w:pPr>
              <w:widowControl w:val="0"/>
              <w:spacing w:line="240" w:lineRule="exact"/>
              <w:ind w:hanging="59"/>
              <w:jc w:val="right"/>
              <w:rPr>
                <w:sz w:val="18"/>
                <w:szCs w:val="18"/>
              </w:rPr>
            </w:pPr>
            <w:r w:rsidRPr="00EB5AF4">
              <w:rPr>
                <w:sz w:val="18"/>
                <w:szCs w:val="18"/>
              </w:rPr>
              <w:t>488,4</w:t>
            </w:r>
            <w:r w:rsidR="00C71BDF" w:rsidRPr="00EB5AF4">
              <w:rPr>
                <w:sz w:val="18"/>
                <w:szCs w:val="18"/>
                <w:vertAlign w:val="superscript"/>
              </w:rPr>
              <w:t>1)</w:t>
            </w:r>
          </w:p>
        </w:tc>
      </w:tr>
      <w:tr w:rsidR="00C71BDF" w:rsidRPr="00EE482F" w:rsidTr="00661465">
        <w:trPr>
          <w:cantSplit/>
          <w:trHeight w:val="283"/>
        </w:trPr>
        <w:tc>
          <w:tcPr>
            <w:tcW w:w="1960" w:type="pct"/>
            <w:tcBorders>
              <w:top w:val="nil"/>
              <w:left w:val="double" w:sz="4" w:space="0" w:color="C0504D"/>
              <w:bottom w:val="double" w:sz="4" w:space="0" w:color="C0504D"/>
              <w:right w:val="nil"/>
            </w:tcBorders>
            <w:vAlign w:val="bottom"/>
          </w:tcPr>
          <w:p w:rsidR="00C71BDF" w:rsidRPr="00EE482F" w:rsidRDefault="00C71BDF" w:rsidP="00204E11">
            <w:pPr>
              <w:widowControl w:val="0"/>
              <w:spacing w:line="240" w:lineRule="exact"/>
              <w:ind w:left="284" w:hanging="284"/>
              <w:rPr>
                <w:sz w:val="18"/>
                <w:szCs w:val="18"/>
              </w:rPr>
            </w:pPr>
            <w:r>
              <w:rPr>
                <w:sz w:val="18"/>
                <w:szCs w:val="18"/>
              </w:rPr>
              <w:t xml:space="preserve">  в процентах от</w:t>
            </w:r>
            <w:r w:rsidRPr="00EE482F">
              <w:rPr>
                <w:sz w:val="18"/>
                <w:szCs w:val="18"/>
              </w:rPr>
              <w:t xml:space="preserve"> общей  </w:t>
            </w:r>
          </w:p>
          <w:p w:rsidR="00C71BDF" w:rsidRPr="00EE482F" w:rsidRDefault="00C71BDF" w:rsidP="00204E11">
            <w:pPr>
              <w:widowControl w:val="0"/>
              <w:spacing w:line="240" w:lineRule="exact"/>
              <w:ind w:left="284" w:right="-57" w:hanging="284"/>
              <w:rPr>
                <w:sz w:val="18"/>
                <w:szCs w:val="18"/>
              </w:rPr>
            </w:pPr>
            <w:r w:rsidRPr="00EE482F">
              <w:rPr>
                <w:sz w:val="18"/>
                <w:szCs w:val="18"/>
              </w:rPr>
              <w:t xml:space="preserve">  численности населения</w:t>
            </w:r>
          </w:p>
        </w:tc>
        <w:tc>
          <w:tcPr>
            <w:tcW w:w="608" w:type="pct"/>
            <w:tcBorders>
              <w:top w:val="nil"/>
              <w:left w:val="nil"/>
              <w:bottom w:val="double" w:sz="4" w:space="0" w:color="C0504D"/>
              <w:right w:val="nil"/>
            </w:tcBorders>
            <w:vAlign w:val="bottom"/>
          </w:tcPr>
          <w:p w:rsidR="00C71BDF" w:rsidRPr="00EE482F" w:rsidRDefault="00C71BDF" w:rsidP="00204E11">
            <w:pPr>
              <w:widowControl w:val="0"/>
              <w:spacing w:line="240" w:lineRule="exact"/>
              <w:ind w:hanging="59"/>
              <w:jc w:val="right"/>
              <w:rPr>
                <w:sz w:val="18"/>
                <w:szCs w:val="18"/>
              </w:rPr>
            </w:pPr>
            <w:r>
              <w:rPr>
                <w:sz w:val="18"/>
                <w:szCs w:val="18"/>
              </w:rPr>
              <w:t>17,9</w:t>
            </w:r>
          </w:p>
        </w:tc>
        <w:tc>
          <w:tcPr>
            <w:tcW w:w="608" w:type="pct"/>
            <w:tcBorders>
              <w:top w:val="nil"/>
              <w:left w:val="nil"/>
              <w:bottom w:val="double" w:sz="4" w:space="0" w:color="C0504D"/>
              <w:right w:val="nil"/>
            </w:tcBorders>
            <w:vAlign w:val="bottom"/>
          </w:tcPr>
          <w:p w:rsidR="00C71BDF" w:rsidRPr="00EE482F" w:rsidRDefault="00C71BDF" w:rsidP="00204E11">
            <w:pPr>
              <w:widowControl w:val="0"/>
              <w:spacing w:line="240" w:lineRule="exact"/>
              <w:ind w:hanging="59"/>
              <w:jc w:val="right"/>
              <w:rPr>
                <w:sz w:val="18"/>
                <w:szCs w:val="18"/>
              </w:rPr>
            </w:pPr>
            <w:r>
              <w:rPr>
                <w:sz w:val="18"/>
                <w:szCs w:val="18"/>
              </w:rPr>
              <w:t>18,1</w:t>
            </w:r>
          </w:p>
        </w:tc>
        <w:tc>
          <w:tcPr>
            <w:tcW w:w="608" w:type="pct"/>
            <w:tcBorders>
              <w:top w:val="nil"/>
              <w:left w:val="nil"/>
              <w:bottom w:val="double" w:sz="4" w:space="0" w:color="C0504D"/>
              <w:right w:val="nil"/>
            </w:tcBorders>
            <w:vAlign w:val="bottom"/>
          </w:tcPr>
          <w:p w:rsidR="00C71BDF" w:rsidRPr="00B67CA1" w:rsidRDefault="00C71BDF" w:rsidP="00204E11">
            <w:pPr>
              <w:widowControl w:val="0"/>
              <w:spacing w:line="240" w:lineRule="exact"/>
              <w:ind w:hanging="59"/>
              <w:jc w:val="right"/>
              <w:rPr>
                <w:sz w:val="18"/>
                <w:szCs w:val="18"/>
                <w:vertAlign w:val="superscript"/>
              </w:rPr>
            </w:pPr>
            <w:r w:rsidRPr="00B67CA1">
              <w:rPr>
                <w:sz w:val="18"/>
                <w:szCs w:val="18"/>
              </w:rPr>
              <w:t>15,6</w:t>
            </w:r>
          </w:p>
        </w:tc>
        <w:tc>
          <w:tcPr>
            <w:tcW w:w="608" w:type="pct"/>
            <w:tcBorders>
              <w:top w:val="nil"/>
              <w:left w:val="nil"/>
              <w:bottom w:val="double" w:sz="4" w:space="0" w:color="C0504D"/>
              <w:right w:val="nil"/>
            </w:tcBorders>
            <w:vAlign w:val="bottom"/>
          </w:tcPr>
          <w:p w:rsidR="00C71BDF" w:rsidRPr="00B67CA1" w:rsidRDefault="00C71BDF" w:rsidP="00204E11">
            <w:pPr>
              <w:widowControl w:val="0"/>
              <w:spacing w:line="240" w:lineRule="exact"/>
              <w:ind w:hanging="59"/>
              <w:jc w:val="right"/>
              <w:rPr>
                <w:sz w:val="18"/>
                <w:szCs w:val="18"/>
                <w:vertAlign w:val="superscript"/>
              </w:rPr>
            </w:pPr>
            <w:r w:rsidRPr="00B67CA1">
              <w:rPr>
                <w:sz w:val="18"/>
                <w:szCs w:val="18"/>
              </w:rPr>
              <w:t>15,</w:t>
            </w:r>
            <w:r>
              <w:rPr>
                <w:sz w:val="18"/>
                <w:szCs w:val="18"/>
              </w:rPr>
              <w:t>2</w:t>
            </w:r>
          </w:p>
        </w:tc>
        <w:tc>
          <w:tcPr>
            <w:tcW w:w="608" w:type="pct"/>
            <w:tcBorders>
              <w:top w:val="nil"/>
              <w:left w:val="nil"/>
              <w:bottom w:val="double" w:sz="4" w:space="0" w:color="C0504D"/>
              <w:right w:val="double" w:sz="4" w:space="0" w:color="C0504D"/>
            </w:tcBorders>
            <w:vAlign w:val="bottom"/>
          </w:tcPr>
          <w:p w:rsidR="00C71BDF" w:rsidRPr="00EB5AF4" w:rsidRDefault="00C71BDF" w:rsidP="00204E11">
            <w:pPr>
              <w:widowControl w:val="0"/>
              <w:spacing w:line="240" w:lineRule="exact"/>
              <w:ind w:hanging="59"/>
              <w:jc w:val="right"/>
              <w:rPr>
                <w:sz w:val="18"/>
                <w:szCs w:val="18"/>
              </w:rPr>
            </w:pPr>
            <w:r w:rsidRPr="00EB5AF4">
              <w:rPr>
                <w:sz w:val="18"/>
                <w:szCs w:val="18"/>
              </w:rPr>
              <w:t>17,</w:t>
            </w:r>
            <w:r w:rsidR="00EB5AF4" w:rsidRPr="00EB5AF4">
              <w:rPr>
                <w:sz w:val="18"/>
                <w:szCs w:val="18"/>
              </w:rPr>
              <w:t>1</w:t>
            </w:r>
            <w:r w:rsidRPr="00EB5AF4">
              <w:rPr>
                <w:sz w:val="18"/>
                <w:szCs w:val="18"/>
                <w:vertAlign w:val="superscript"/>
              </w:rPr>
              <w:t>1)</w:t>
            </w:r>
          </w:p>
        </w:tc>
      </w:tr>
    </w:tbl>
    <w:p w:rsidR="006C0065" w:rsidRPr="00D46C22" w:rsidRDefault="006C0065" w:rsidP="00073700">
      <w:pPr>
        <w:spacing w:line="240" w:lineRule="auto"/>
        <w:jc w:val="both"/>
        <w:rPr>
          <w:sz w:val="16"/>
          <w:szCs w:val="16"/>
        </w:rPr>
      </w:pPr>
      <w:r w:rsidRPr="00D46C22">
        <w:rPr>
          <w:sz w:val="16"/>
          <w:szCs w:val="16"/>
          <w:vertAlign w:val="superscript"/>
        </w:rPr>
        <w:t>1)</w:t>
      </w:r>
      <w:r w:rsidRPr="00D46C22">
        <w:rPr>
          <w:sz w:val="16"/>
          <w:szCs w:val="16"/>
        </w:rPr>
        <w:t xml:space="preserve"> Предварительные данные.</w:t>
      </w:r>
    </w:p>
    <w:p w:rsidR="00B7746F" w:rsidRPr="00D46C22" w:rsidRDefault="00B7746F" w:rsidP="00073700">
      <w:pPr>
        <w:spacing w:line="240" w:lineRule="auto"/>
        <w:jc w:val="both"/>
        <w:rPr>
          <w:sz w:val="16"/>
          <w:szCs w:val="16"/>
        </w:rPr>
      </w:pPr>
      <w:r w:rsidRPr="00D46C22">
        <w:rPr>
          <w:sz w:val="16"/>
          <w:szCs w:val="16"/>
          <w:vertAlign w:val="superscript"/>
        </w:rPr>
        <w:t>2)</w:t>
      </w:r>
      <w:r w:rsidR="00D46C22">
        <w:rPr>
          <w:sz w:val="2"/>
          <w:szCs w:val="2"/>
        </w:rPr>
        <w:t xml:space="preserve"> </w:t>
      </w:r>
      <w:r w:rsidR="00D46C22" w:rsidRPr="00D46C22">
        <w:rPr>
          <w:sz w:val="16"/>
          <w:szCs w:val="16"/>
        </w:rPr>
        <w:t>По данным Отделения Пенсионного фонда Российской Федерации по Красноярскому краю.</w:t>
      </w:r>
      <w:r w:rsidR="00D46C22" w:rsidRPr="00D46C22">
        <w:rPr>
          <w:sz w:val="16"/>
          <w:szCs w:val="16"/>
        </w:rPr>
        <w:br/>
      </w:r>
      <w:r w:rsidR="00C71BDF" w:rsidRPr="00D46C22">
        <w:rPr>
          <w:sz w:val="16"/>
          <w:szCs w:val="16"/>
        </w:rPr>
        <w:t xml:space="preserve">За 2010-2013 гг. – по состоянию на 1 января года, следующего за отчетным; за </w:t>
      </w:r>
      <w:r w:rsidR="00EB5AF4" w:rsidRPr="00D46C22">
        <w:rPr>
          <w:sz w:val="16"/>
          <w:szCs w:val="16"/>
        </w:rPr>
        <w:t>2014 г. –</w:t>
      </w:r>
      <w:r w:rsidR="00073700" w:rsidRPr="00D46C22">
        <w:rPr>
          <w:sz w:val="16"/>
          <w:szCs w:val="16"/>
        </w:rPr>
        <w:t xml:space="preserve"> </w:t>
      </w:r>
      <w:r w:rsidR="00E409D1">
        <w:rPr>
          <w:sz w:val="16"/>
          <w:szCs w:val="16"/>
        </w:rPr>
        <w:br/>
      </w:r>
      <w:r w:rsidR="00C71BDF" w:rsidRPr="00D46C22">
        <w:rPr>
          <w:sz w:val="16"/>
          <w:szCs w:val="16"/>
        </w:rPr>
        <w:t>на 31 декабря.</w:t>
      </w:r>
    </w:p>
    <w:p w:rsidR="00C969DA" w:rsidRPr="00C71BDF" w:rsidRDefault="00C969DA" w:rsidP="00204E11">
      <w:pPr>
        <w:spacing w:before="60" w:line="240" w:lineRule="exact"/>
        <w:ind w:left="-57" w:firstLine="57"/>
        <w:jc w:val="both"/>
        <w:rPr>
          <w:sz w:val="15"/>
          <w:szCs w:val="15"/>
          <w:vertAlign w:val="superscript"/>
        </w:rPr>
      </w:pPr>
    </w:p>
    <w:p w:rsidR="002871A3" w:rsidRPr="002871A3" w:rsidRDefault="002871A3" w:rsidP="00B17912">
      <w:pPr>
        <w:pStyle w:val="3"/>
        <w:spacing w:before="0" w:after="0" w:line="240" w:lineRule="exact"/>
        <w:jc w:val="center"/>
        <w:rPr>
          <w:rFonts w:ascii="Arial" w:hAnsi="Arial" w:cs="Arial"/>
          <w:i/>
          <w:color w:val="C00000"/>
          <w:sz w:val="18"/>
          <w:szCs w:val="18"/>
        </w:rPr>
      </w:pPr>
      <w:bookmarkStart w:id="340" w:name="_Toc420564651"/>
      <w:r>
        <w:rPr>
          <w:rFonts w:ascii="Arial" w:hAnsi="Arial" w:cs="Arial"/>
          <w:i/>
          <w:color w:val="C00000"/>
          <w:sz w:val="18"/>
          <w:szCs w:val="18"/>
        </w:rPr>
        <w:lastRenderedPageBreak/>
        <w:t xml:space="preserve">6.2. </w:t>
      </w:r>
      <w:r w:rsidRPr="002871A3">
        <w:rPr>
          <w:rFonts w:ascii="Arial" w:hAnsi="Arial" w:cs="Arial"/>
          <w:i/>
          <w:color w:val="C00000"/>
          <w:sz w:val="18"/>
          <w:szCs w:val="18"/>
        </w:rPr>
        <w:t>Величина прожиточного минимума</w:t>
      </w:r>
      <w:r w:rsidRPr="002871A3">
        <w:rPr>
          <w:rFonts w:ascii="Arial" w:hAnsi="Arial" w:cs="Arial"/>
          <w:i/>
          <w:color w:val="C00000"/>
          <w:sz w:val="18"/>
          <w:szCs w:val="18"/>
          <w:vertAlign w:val="superscript"/>
        </w:rPr>
        <w:t>1)</w:t>
      </w:r>
      <w:bookmarkEnd w:id="340"/>
    </w:p>
    <w:p w:rsidR="002871A3" w:rsidRDefault="002871A3" w:rsidP="00B17912">
      <w:pPr>
        <w:spacing w:line="240" w:lineRule="exact"/>
        <w:jc w:val="center"/>
        <w:rPr>
          <w:rFonts w:ascii="Arial" w:hAnsi="Arial" w:cs="Arial"/>
          <w:i/>
          <w:color w:val="C00000"/>
          <w:sz w:val="18"/>
          <w:szCs w:val="18"/>
        </w:rPr>
      </w:pPr>
      <w:r w:rsidRPr="002871A3">
        <w:rPr>
          <w:rFonts w:ascii="Arial" w:hAnsi="Arial" w:cs="Arial"/>
          <w:i/>
          <w:color w:val="C00000"/>
          <w:sz w:val="18"/>
          <w:szCs w:val="18"/>
        </w:rPr>
        <w:t>(в среднем на душу населения; рублей в месяц)</w:t>
      </w:r>
    </w:p>
    <w:p w:rsidR="00EB5AF4" w:rsidRDefault="00EB5AF4" w:rsidP="00EB5AF4">
      <w:pPr>
        <w:jc w:val="center"/>
      </w:pP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70" w:type="dxa"/>
          <w:right w:w="70" w:type="dxa"/>
        </w:tblCellMar>
        <w:tblLook w:val="0000"/>
      </w:tblPr>
      <w:tblGrid>
        <w:gridCol w:w="1388"/>
        <w:gridCol w:w="1389"/>
        <w:gridCol w:w="1389"/>
        <w:gridCol w:w="1389"/>
        <w:gridCol w:w="1389"/>
      </w:tblGrid>
      <w:tr w:rsidR="00B17912" w:rsidRPr="00D869B6" w:rsidTr="00661465">
        <w:trPr>
          <w:cantSplit/>
        </w:trPr>
        <w:tc>
          <w:tcPr>
            <w:tcW w:w="999" w:type="pct"/>
            <w:vMerge w:val="restart"/>
            <w:tcBorders>
              <w:top w:val="double" w:sz="4" w:space="0" w:color="943634"/>
              <w:right w:val="double" w:sz="4" w:space="0" w:color="943634"/>
            </w:tcBorders>
            <w:shd w:val="clear" w:color="auto" w:fill="F1D949"/>
            <w:vAlign w:val="center"/>
          </w:tcPr>
          <w:p w:rsidR="00B17912" w:rsidRDefault="00B17912" w:rsidP="00B17912">
            <w:pPr>
              <w:widowControl w:val="0"/>
              <w:spacing w:line="180" w:lineRule="exact"/>
              <w:jc w:val="center"/>
              <w:rPr>
                <w:sz w:val="19"/>
              </w:rPr>
            </w:pPr>
          </w:p>
        </w:tc>
        <w:tc>
          <w:tcPr>
            <w:tcW w:w="1000" w:type="pct"/>
            <w:vMerge w:val="restart"/>
            <w:tcBorders>
              <w:top w:val="double" w:sz="4" w:space="0" w:color="943634"/>
              <w:left w:val="double" w:sz="4" w:space="0" w:color="943634"/>
              <w:right w:val="double" w:sz="4" w:space="0" w:color="943634"/>
            </w:tcBorders>
            <w:shd w:val="clear" w:color="auto" w:fill="F1D949"/>
            <w:vAlign w:val="center"/>
          </w:tcPr>
          <w:p w:rsidR="00B17912" w:rsidRPr="00D869B6" w:rsidRDefault="00B17912" w:rsidP="00B17912">
            <w:pPr>
              <w:widowControl w:val="0"/>
              <w:spacing w:line="180" w:lineRule="exact"/>
              <w:jc w:val="center"/>
              <w:rPr>
                <w:sz w:val="18"/>
                <w:szCs w:val="18"/>
              </w:rPr>
            </w:pPr>
            <w:r w:rsidRPr="00EB5AF4">
              <w:rPr>
                <w:sz w:val="18"/>
                <w:szCs w:val="18"/>
              </w:rPr>
              <w:t>Все население</w:t>
            </w:r>
          </w:p>
        </w:tc>
        <w:tc>
          <w:tcPr>
            <w:tcW w:w="3000" w:type="pct"/>
            <w:gridSpan w:val="3"/>
            <w:tcBorders>
              <w:top w:val="double" w:sz="4" w:space="0" w:color="943634"/>
              <w:left w:val="double" w:sz="4" w:space="0" w:color="943634"/>
              <w:bottom w:val="double" w:sz="4" w:space="0" w:color="C0504D"/>
            </w:tcBorders>
            <w:shd w:val="clear" w:color="auto" w:fill="F1D949"/>
            <w:vAlign w:val="center"/>
          </w:tcPr>
          <w:p w:rsidR="00B17912" w:rsidRPr="00EB5AF4" w:rsidRDefault="00B17912" w:rsidP="00B17912">
            <w:pPr>
              <w:widowControl w:val="0"/>
              <w:spacing w:line="180" w:lineRule="exact"/>
              <w:jc w:val="center"/>
              <w:rPr>
                <w:sz w:val="18"/>
                <w:szCs w:val="18"/>
              </w:rPr>
            </w:pPr>
            <w:r w:rsidRPr="00EB5AF4">
              <w:rPr>
                <w:sz w:val="18"/>
                <w:szCs w:val="18"/>
              </w:rPr>
              <w:t>в том числе по социально-демографическим</w:t>
            </w:r>
            <w:r>
              <w:rPr>
                <w:sz w:val="18"/>
                <w:szCs w:val="18"/>
              </w:rPr>
              <w:br/>
            </w:r>
            <w:r w:rsidRPr="00EB5AF4">
              <w:rPr>
                <w:sz w:val="18"/>
                <w:szCs w:val="18"/>
              </w:rPr>
              <w:t>группам населения</w:t>
            </w:r>
          </w:p>
        </w:tc>
      </w:tr>
      <w:tr w:rsidR="00B17912" w:rsidRPr="00D869B6" w:rsidTr="00661465">
        <w:trPr>
          <w:cantSplit/>
        </w:trPr>
        <w:tc>
          <w:tcPr>
            <w:tcW w:w="999" w:type="pct"/>
            <w:vMerge/>
            <w:tcBorders>
              <w:bottom w:val="double" w:sz="4" w:space="0" w:color="C0504D"/>
              <w:right w:val="double" w:sz="4" w:space="0" w:color="943634"/>
            </w:tcBorders>
            <w:shd w:val="clear" w:color="auto" w:fill="F1D949"/>
            <w:vAlign w:val="center"/>
          </w:tcPr>
          <w:p w:rsidR="00B17912" w:rsidRDefault="00B17912" w:rsidP="00B17912">
            <w:pPr>
              <w:widowControl w:val="0"/>
              <w:spacing w:line="180" w:lineRule="exact"/>
              <w:jc w:val="center"/>
              <w:rPr>
                <w:sz w:val="19"/>
              </w:rPr>
            </w:pPr>
          </w:p>
        </w:tc>
        <w:tc>
          <w:tcPr>
            <w:tcW w:w="1000" w:type="pct"/>
            <w:vMerge/>
            <w:tcBorders>
              <w:left w:val="double" w:sz="4" w:space="0" w:color="943634"/>
              <w:bottom w:val="double" w:sz="4" w:space="0" w:color="C0504D"/>
              <w:right w:val="double" w:sz="4" w:space="0" w:color="943634"/>
            </w:tcBorders>
            <w:shd w:val="clear" w:color="auto" w:fill="F1D949"/>
            <w:vAlign w:val="center"/>
          </w:tcPr>
          <w:p w:rsidR="00B17912" w:rsidRPr="00D869B6" w:rsidRDefault="00B17912" w:rsidP="00B17912">
            <w:pPr>
              <w:widowControl w:val="0"/>
              <w:spacing w:line="180" w:lineRule="exact"/>
              <w:jc w:val="center"/>
              <w:rPr>
                <w:sz w:val="18"/>
                <w:szCs w:val="18"/>
              </w:rPr>
            </w:pPr>
          </w:p>
        </w:tc>
        <w:tc>
          <w:tcPr>
            <w:tcW w:w="100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B17912" w:rsidRPr="00EB5AF4" w:rsidRDefault="00B17912" w:rsidP="00B17912">
            <w:pPr>
              <w:spacing w:line="180" w:lineRule="exact"/>
              <w:jc w:val="center"/>
              <w:rPr>
                <w:sz w:val="18"/>
                <w:szCs w:val="18"/>
              </w:rPr>
            </w:pPr>
            <w:r w:rsidRPr="00EB5AF4">
              <w:rPr>
                <w:sz w:val="18"/>
                <w:szCs w:val="18"/>
              </w:rPr>
              <w:t>трудоспособное население</w:t>
            </w:r>
          </w:p>
        </w:tc>
        <w:tc>
          <w:tcPr>
            <w:tcW w:w="100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B17912" w:rsidRPr="00D869B6" w:rsidRDefault="00B17912" w:rsidP="00B17912">
            <w:pPr>
              <w:widowControl w:val="0"/>
              <w:spacing w:line="180" w:lineRule="exact"/>
              <w:jc w:val="center"/>
              <w:rPr>
                <w:sz w:val="18"/>
                <w:szCs w:val="18"/>
              </w:rPr>
            </w:pPr>
            <w:r w:rsidRPr="00EB5AF4">
              <w:rPr>
                <w:sz w:val="18"/>
                <w:szCs w:val="18"/>
              </w:rPr>
              <w:t>пенсионеры</w:t>
            </w:r>
          </w:p>
        </w:tc>
        <w:tc>
          <w:tcPr>
            <w:tcW w:w="1000" w:type="pct"/>
            <w:tcBorders>
              <w:top w:val="double" w:sz="4" w:space="0" w:color="943634"/>
              <w:left w:val="double" w:sz="4" w:space="0" w:color="943634"/>
              <w:bottom w:val="double" w:sz="4" w:space="0" w:color="C0504D"/>
            </w:tcBorders>
            <w:shd w:val="clear" w:color="auto" w:fill="F1D949"/>
            <w:vAlign w:val="center"/>
          </w:tcPr>
          <w:p w:rsidR="00B17912" w:rsidRPr="00D869B6" w:rsidRDefault="00B17912" w:rsidP="00B17912">
            <w:pPr>
              <w:widowControl w:val="0"/>
              <w:spacing w:line="180" w:lineRule="exact"/>
              <w:jc w:val="center"/>
              <w:rPr>
                <w:sz w:val="18"/>
                <w:szCs w:val="18"/>
              </w:rPr>
            </w:pPr>
            <w:r w:rsidRPr="00EB5AF4">
              <w:rPr>
                <w:sz w:val="18"/>
                <w:szCs w:val="18"/>
              </w:rPr>
              <w:t>дети</w:t>
            </w:r>
          </w:p>
        </w:tc>
      </w:tr>
      <w:tr w:rsidR="00B17912" w:rsidRPr="00D869B6" w:rsidTr="00661465">
        <w:trPr>
          <w:cantSplit/>
        </w:trPr>
        <w:tc>
          <w:tcPr>
            <w:tcW w:w="999" w:type="pct"/>
            <w:tcBorders>
              <w:top w:val="double" w:sz="4" w:space="0" w:color="C0504D"/>
              <w:left w:val="double" w:sz="4" w:space="0" w:color="C0504D"/>
              <w:bottom w:val="nil"/>
              <w:right w:val="nil"/>
            </w:tcBorders>
            <w:vAlign w:val="bottom"/>
          </w:tcPr>
          <w:p w:rsidR="00B17912" w:rsidRPr="00EB5AF4" w:rsidRDefault="00B17912" w:rsidP="00B17912">
            <w:pPr>
              <w:spacing w:line="180" w:lineRule="exact"/>
              <w:ind w:left="57"/>
              <w:rPr>
                <w:b/>
                <w:bCs/>
                <w:sz w:val="18"/>
                <w:szCs w:val="18"/>
              </w:rPr>
            </w:pPr>
            <w:r w:rsidRPr="00EB5AF4">
              <w:rPr>
                <w:b/>
                <w:bCs/>
                <w:sz w:val="18"/>
                <w:szCs w:val="18"/>
              </w:rPr>
              <w:t>2012</w:t>
            </w:r>
          </w:p>
        </w:tc>
        <w:tc>
          <w:tcPr>
            <w:tcW w:w="1000" w:type="pct"/>
            <w:tcBorders>
              <w:top w:val="double" w:sz="4" w:space="0" w:color="C0504D"/>
              <w:left w:val="nil"/>
              <w:bottom w:val="nil"/>
              <w:right w:val="nil"/>
            </w:tcBorders>
            <w:vAlign w:val="bottom"/>
          </w:tcPr>
          <w:p w:rsidR="00B17912" w:rsidRPr="00EB5AF4" w:rsidRDefault="00B17912" w:rsidP="00B17912">
            <w:pPr>
              <w:spacing w:line="180" w:lineRule="exact"/>
              <w:jc w:val="right"/>
              <w:rPr>
                <w:sz w:val="18"/>
                <w:szCs w:val="18"/>
              </w:rPr>
            </w:pPr>
          </w:p>
        </w:tc>
        <w:tc>
          <w:tcPr>
            <w:tcW w:w="1000" w:type="pct"/>
            <w:tcBorders>
              <w:top w:val="double" w:sz="4" w:space="0" w:color="C0504D"/>
              <w:left w:val="nil"/>
              <w:bottom w:val="nil"/>
              <w:right w:val="nil"/>
            </w:tcBorders>
            <w:vAlign w:val="bottom"/>
          </w:tcPr>
          <w:p w:rsidR="00B17912" w:rsidRPr="00EB5AF4" w:rsidRDefault="00B17912" w:rsidP="00B17912">
            <w:pPr>
              <w:spacing w:line="180" w:lineRule="exact"/>
              <w:jc w:val="right"/>
              <w:rPr>
                <w:sz w:val="18"/>
                <w:szCs w:val="18"/>
              </w:rPr>
            </w:pPr>
          </w:p>
        </w:tc>
        <w:tc>
          <w:tcPr>
            <w:tcW w:w="1000" w:type="pct"/>
            <w:tcBorders>
              <w:top w:val="double" w:sz="4" w:space="0" w:color="C0504D"/>
              <w:left w:val="nil"/>
              <w:bottom w:val="nil"/>
              <w:right w:val="nil"/>
            </w:tcBorders>
            <w:vAlign w:val="bottom"/>
          </w:tcPr>
          <w:p w:rsidR="00B17912" w:rsidRPr="00EB5AF4" w:rsidRDefault="00B17912" w:rsidP="00B17912">
            <w:pPr>
              <w:spacing w:line="180" w:lineRule="exact"/>
              <w:jc w:val="right"/>
              <w:rPr>
                <w:sz w:val="18"/>
                <w:szCs w:val="18"/>
              </w:rPr>
            </w:pPr>
          </w:p>
        </w:tc>
        <w:tc>
          <w:tcPr>
            <w:tcW w:w="1000" w:type="pct"/>
            <w:tcBorders>
              <w:top w:val="double" w:sz="4" w:space="0" w:color="C0504D"/>
              <w:left w:val="nil"/>
              <w:bottom w:val="nil"/>
              <w:right w:val="double" w:sz="4" w:space="0" w:color="C0504D"/>
            </w:tcBorders>
            <w:vAlign w:val="bottom"/>
          </w:tcPr>
          <w:p w:rsidR="00B17912" w:rsidRPr="00EB5AF4" w:rsidRDefault="00B17912" w:rsidP="00B17912">
            <w:pPr>
              <w:spacing w:line="180" w:lineRule="exact"/>
              <w:jc w:val="right"/>
              <w:rPr>
                <w:sz w:val="18"/>
                <w:szCs w:val="18"/>
              </w:rPr>
            </w:pPr>
          </w:p>
        </w:tc>
      </w:tr>
      <w:tr w:rsidR="00B17912" w:rsidRPr="00D869B6" w:rsidTr="00661465">
        <w:trPr>
          <w:cantSplit/>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199"/>
              <w:jc w:val="both"/>
              <w:rPr>
                <w:sz w:val="18"/>
                <w:szCs w:val="18"/>
              </w:rPr>
            </w:pPr>
            <w:r w:rsidRPr="00EB5AF4">
              <w:rPr>
                <w:sz w:val="18"/>
                <w:szCs w:val="18"/>
              </w:rPr>
              <w:t>I квартал</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7187</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7700</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5448</w:t>
            </w: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sz w:val="18"/>
                <w:szCs w:val="18"/>
              </w:rPr>
            </w:pPr>
            <w:r w:rsidRPr="00EB5AF4">
              <w:rPr>
                <w:sz w:val="18"/>
                <w:szCs w:val="18"/>
              </w:rPr>
              <w:t>6998</w:t>
            </w:r>
          </w:p>
        </w:tc>
      </w:tr>
      <w:tr w:rsidR="00B17912" w:rsidRPr="00D869B6" w:rsidTr="00661465">
        <w:trPr>
          <w:cantSplit/>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199"/>
              <w:jc w:val="both"/>
              <w:rPr>
                <w:sz w:val="18"/>
                <w:szCs w:val="18"/>
              </w:rPr>
            </w:pPr>
            <w:r w:rsidRPr="00EB5AF4">
              <w:rPr>
                <w:sz w:val="18"/>
                <w:szCs w:val="18"/>
              </w:rPr>
              <w:t>II квартал</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7249</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7766</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5483</w:t>
            </w: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sz w:val="18"/>
                <w:szCs w:val="18"/>
              </w:rPr>
            </w:pPr>
            <w:r w:rsidRPr="00EB5AF4">
              <w:rPr>
                <w:sz w:val="18"/>
                <w:szCs w:val="18"/>
              </w:rPr>
              <w:t>7069</w:t>
            </w:r>
          </w:p>
        </w:tc>
      </w:tr>
      <w:tr w:rsidR="00B17912" w:rsidRPr="00D869B6" w:rsidTr="00661465">
        <w:trPr>
          <w:cantSplit/>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199"/>
              <w:jc w:val="both"/>
              <w:rPr>
                <w:sz w:val="18"/>
                <w:szCs w:val="18"/>
              </w:rPr>
            </w:pPr>
            <w:r w:rsidRPr="00EB5AF4">
              <w:rPr>
                <w:sz w:val="18"/>
                <w:szCs w:val="18"/>
              </w:rPr>
              <w:t>III квартал</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7551</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8085</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5747</w:t>
            </w: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sz w:val="18"/>
                <w:szCs w:val="18"/>
              </w:rPr>
            </w:pPr>
            <w:r w:rsidRPr="00EB5AF4">
              <w:rPr>
                <w:sz w:val="18"/>
                <w:szCs w:val="18"/>
              </w:rPr>
              <w:t>7347</w:t>
            </w:r>
          </w:p>
        </w:tc>
      </w:tr>
      <w:tr w:rsidR="00B17912" w:rsidRPr="00D869B6" w:rsidTr="00661465">
        <w:trPr>
          <w:cantSplit/>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199"/>
              <w:jc w:val="both"/>
              <w:rPr>
                <w:sz w:val="18"/>
                <w:szCs w:val="18"/>
              </w:rPr>
            </w:pPr>
            <w:r w:rsidRPr="00EB5AF4">
              <w:rPr>
                <w:sz w:val="18"/>
                <w:szCs w:val="18"/>
              </w:rPr>
              <w:t>IV квартал</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7715</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8268</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5846</w:t>
            </w: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sz w:val="18"/>
                <w:szCs w:val="18"/>
              </w:rPr>
            </w:pPr>
            <w:r w:rsidRPr="00EB5AF4">
              <w:rPr>
                <w:sz w:val="18"/>
                <w:szCs w:val="18"/>
              </w:rPr>
              <w:t>7500</w:t>
            </w:r>
          </w:p>
        </w:tc>
      </w:tr>
      <w:tr w:rsidR="00B17912" w:rsidRPr="00D869B6" w:rsidTr="00661465">
        <w:trPr>
          <w:cantSplit/>
          <w:trHeight w:val="142"/>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57"/>
              <w:rPr>
                <w:b/>
                <w:bCs/>
                <w:sz w:val="18"/>
                <w:szCs w:val="18"/>
              </w:rPr>
            </w:pPr>
            <w:r w:rsidRPr="00EB5AF4">
              <w:rPr>
                <w:b/>
                <w:bCs/>
                <w:sz w:val="18"/>
                <w:szCs w:val="18"/>
              </w:rPr>
              <w:t>2013</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p>
        </w:tc>
        <w:tc>
          <w:tcPr>
            <w:tcW w:w="1000" w:type="pct"/>
            <w:tcBorders>
              <w:top w:val="nil"/>
              <w:left w:val="nil"/>
              <w:bottom w:val="nil"/>
              <w:right w:val="nil"/>
            </w:tcBorders>
            <w:vAlign w:val="bottom"/>
          </w:tcPr>
          <w:p w:rsidR="00B17912" w:rsidRPr="00EB5AF4" w:rsidRDefault="00B17912" w:rsidP="00B17912">
            <w:pPr>
              <w:spacing w:line="180" w:lineRule="exact"/>
              <w:jc w:val="right"/>
              <w:rPr>
                <w:b/>
                <w:bCs/>
                <w:sz w:val="18"/>
                <w:szCs w:val="18"/>
              </w:rPr>
            </w:pPr>
          </w:p>
        </w:tc>
        <w:tc>
          <w:tcPr>
            <w:tcW w:w="1000" w:type="pct"/>
            <w:tcBorders>
              <w:top w:val="nil"/>
              <w:left w:val="nil"/>
              <w:bottom w:val="nil"/>
              <w:right w:val="nil"/>
            </w:tcBorders>
            <w:vAlign w:val="bottom"/>
          </w:tcPr>
          <w:p w:rsidR="00B17912" w:rsidRPr="00EB5AF4" w:rsidRDefault="00B17912" w:rsidP="00B17912">
            <w:pPr>
              <w:spacing w:line="180" w:lineRule="exact"/>
              <w:jc w:val="right"/>
              <w:rPr>
                <w:b/>
                <w:bCs/>
                <w:sz w:val="18"/>
                <w:szCs w:val="18"/>
              </w:rPr>
            </w:pP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b/>
                <w:bCs/>
                <w:sz w:val="18"/>
                <w:szCs w:val="18"/>
              </w:rPr>
            </w:pPr>
          </w:p>
        </w:tc>
      </w:tr>
      <w:tr w:rsidR="00B17912" w:rsidRPr="00D869B6" w:rsidTr="00661465">
        <w:trPr>
          <w:cantSplit/>
          <w:trHeight w:val="142"/>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199"/>
              <w:jc w:val="both"/>
              <w:rPr>
                <w:sz w:val="18"/>
                <w:szCs w:val="18"/>
              </w:rPr>
            </w:pPr>
            <w:r w:rsidRPr="00EB5AF4">
              <w:rPr>
                <w:sz w:val="18"/>
                <w:szCs w:val="18"/>
              </w:rPr>
              <w:t>I квартал</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7934</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8520</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5984</w:t>
            </w: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sz w:val="18"/>
                <w:szCs w:val="18"/>
              </w:rPr>
            </w:pPr>
            <w:r w:rsidRPr="00EB5AF4">
              <w:rPr>
                <w:sz w:val="18"/>
                <w:szCs w:val="18"/>
              </w:rPr>
              <w:t>7682</w:t>
            </w:r>
          </w:p>
        </w:tc>
      </w:tr>
      <w:tr w:rsidR="00B17912" w:rsidRPr="00D869B6" w:rsidTr="00661465">
        <w:trPr>
          <w:cantSplit/>
          <w:trHeight w:val="142"/>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199"/>
              <w:jc w:val="both"/>
              <w:rPr>
                <w:sz w:val="18"/>
                <w:szCs w:val="18"/>
              </w:rPr>
            </w:pPr>
            <w:r w:rsidRPr="00EB5AF4">
              <w:rPr>
                <w:sz w:val="18"/>
                <w:szCs w:val="18"/>
              </w:rPr>
              <w:t>II квартал</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8063</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8661</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6085</w:t>
            </w: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sz w:val="18"/>
                <w:szCs w:val="18"/>
              </w:rPr>
            </w:pPr>
            <w:r w:rsidRPr="00EB5AF4">
              <w:rPr>
                <w:sz w:val="18"/>
                <w:szCs w:val="18"/>
              </w:rPr>
              <w:t>7794</w:t>
            </w:r>
          </w:p>
        </w:tc>
      </w:tr>
      <w:tr w:rsidR="00B17912" w:rsidRPr="00D869B6" w:rsidTr="00661465">
        <w:trPr>
          <w:cantSplit/>
          <w:trHeight w:val="142"/>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199"/>
              <w:jc w:val="both"/>
              <w:rPr>
                <w:sz w:val="18"/>
                <w:szCs w:val="18"/>
              </w:rPr>
            </w:pPr>
            <w:r w:rsidRPr="00EB5AF4">
              <w:rPr>
                <w:sz w:val="18"/>
                <w:szCs w:val="18"/>
              </w:rPr>
              <w:t>III квартал</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8304</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8914</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6303</w:t>
            </w: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sz w:val="18"/>
                <w:szCs w:val="18"/>
              </w:rPr>
            </w:pPr>
            <w:r w:rsidRPr="00EB5AF4">
              <w:rPr>
                <w:sz w:val="18"/>
                <w:szCs w:val="18"/>
              </w:rPr>
              <w:t>8013</w:t>
            </w:r>
          </w:p>
        </w:tc>
      </w:tr>
      <w:tr w:rsidR="00B17912" w:rsidRPr="00D869B6" w:rsidTr="00661465">
        <w:trPr>
          <w:cantSplit/>
          <w:trHeight w:val="142"/>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199"/>
              <w:rPr>
                <w:sz w:val="18"/>
                <w:szCs w:val="18"/>
              </w:rPr>
            </w:pPr>
            <w:r w:rsidRPr="00EB5AF4">
              <w:rPr>
                <w:sz w:val="18"/>
                <w:szCs w:val="18"/>
              </w:rPr>
              <w:t>IV квартал</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8249</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8851</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6265</w:t>
            </w: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sz w:val="18"/>
                <w:szCs w:val="18"/>
              </w:rPr>
            </w:pPr>
            <w:r w:rsidRPr="00EB5AF4">
              <w:rPr>
                <w:sz w:val="18"/>
                <w:szCs w:val="18"/>
              </w:rPr>
              <w:t>7971</w:t>
            </w:r>
          </w:p>
        </w:tc>
      </w:tr>
      <w:tr w:rsidR="00B17912" w:rsidRPr="00D869B6" w:rsidTr="00661465">
        <w:trPr>
          <w:cantSplit/>
          <w:trHeight w:val="142"/>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57"/>
              <w:rPr>
                <w:b/>
                <w:bCs/>
                <w:sz w:val="18"/>
                <w:szCs w:val="18"/>
              </w:rPr>
            </w:pPr>
            <w:r w:rsidRPr="00EB5AF4">
              <w:rPr>
                <w:b/>
                <w:bCs/>
                <w:sz w:val="18"/>
                <w:szCs w:val="18"/>
              </w:rPr>
              <w:t>2014</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p>
        </w:tc>
        <w:tc>
          <w:tcPr>
            <w:tcW w:w="1000" w:type="pct"/>
            <w:tcBorders>
              <w:top w:val="nil"/>
              <w:left w:val="nil"/>
              <w:bottom w:val="nil"/>
              <w:right w:val="nil"/>
            </w:tcBorders>
            <w:vAlign w:val="bottom"/>
          </w:tcPr>
          <w:p w:rsidR="00B17912" w:rsidRPr="00EB5AF4" w:rsidRDefault="00B17912" w:rsidP="00B17912">
            <w:pPr>
              <w:spacing w:line="180" w:lineRule="exact"/>
              <w:jc w:val="right"/>
              <w:rPr>
                <w:b/>
                <w:bCs/>
                <w:sz w:val="18"/>
                <w:szCs w:val="18"/>
              </w:rPr>
            </w:pPr>
          </w:p>
        </w:tc>
        <w:tc>
          <w:tcPr>
            <w:tcW w:w="1000" w:type="pct"/>
            <w:tcBorders>
              <w:top w:val="nil"/>
              <w:left w:val="nil"/>
              <w:bottom w:val="nil"/>
              <w:right w:val="nil"/>
            </w:tcBorders>
            <w:vAlign w:val="bottom"/>
          </w:tcPr>
          <w:p w:rsidR="00B17912" w:rsidRPr="00EB5AF4" w:rsidRDefault="00B17912" w:rsidP="00B17912">
            <w:pPr>
              <w:spacing w:line="180" w:lineRule="exact"/>
              <w:jc w:val="right"/>
              <w:rPr>
                <w:b/>
                <w:bCs/>
                <w:sz w:val="18"/>
                <w:szCs w:val="18"/>
              </w:rPr>
            </w:pP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b/>
                <w:bCs/>
                <w:sz w:val="18"/>
                <w:szCs w:val="18"/>
              </w:rPr>
            </w:pPr>
          </w:p>
        </w:tc>
      </w:tr>
      <w:tr w:rsidR="00B17912" w:rsidRPr="00D869B6" w:rsidTr="00661465">
        <w:trPr>
          <w:cantSplit/>
          <w:trHeight w:val="142"/>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199"/>
              <w:jc w:val="both"/>
              <w:rPr>
                <w:sz w:val="18"/>
                <w:szCs w:val="18"/>
              </w:rPr>
            </w:pPr>
            <w:r w:rsidRPr="00EB5AF4">
              <w:rPr>
                <w:sz w:val="18"/>
                <w:szCs w:val="18"/>
              </w:rPr>
              <w:t>I квартал</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8478</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8988</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6618</w:t>
            </w: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sz w:val="18"/>
                <w:szCs w:val="18"/>
              </w:rPr>
            </w:pPr>
            <w:r w:rsidRPr="00EB5AF4">
              <w:rPr>
                <w:sz w:val="18"/>
                <w:szCs w:val="18"/>
              </w:rPr>
              <w:t>8816</w:t>
            </w:r>
          </w:p>
        </w:tc>
      </w:tr>
      <w:tr w:rsidR="00B17912" w:rsidRPr="00D869B6" w:rsidTr="00661465">
        <w:trPr>
          <w:cantSplit/>
          <w:trHeight w:val="142"/>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199"/>
              <w:jc w:val="both"/>
              <w:rPr>
                <w:sz w:val="18"/>
                <w:szCs w:val="18"/>
              </w:rPr>
            </w:pPr>
            <w:r w:rsidRPr="00EB5AF4">
              <w:rPr>
                <w:sz w:val="18"/>
                <w:szCs w:val="18"/>
              </w:rPr>
              <w:t>II квартал</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9111</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9662</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7103</w:t>
            </w: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sz w:val="18"/>
                <w:szCs w:val="18"/>
              </w:rPr>
            </w:pPr>
            <w:r w:rsidRPr="00EB5AF4">
              <w:rPr>
                <w:sz w:val="18"/>
                <w:szCs w:val="18"/>
              </w:rPr>
              <w:t>9469</w:t>
            </w:r>
          </w:p>
        </w:tc>
      </w:tr>
      <w:tr w:rsidR="00B17912" w:rsidRPr="00D869B6" w:rsidTr="00661465">
        <w:trPr>
          <w:cantSplit/>
          <w:trHeight w:val="142"/>
        </w:trPr>
        <w:tc>
          <w:tcPr>
            <w:tcW w:w="999" w:type="pct"/>
            <w:tcBorders>
              <w:top w:val="nil"/>
              <w:left w:val="double" w:sz="4" w:space="0" w:color="C0504D"/>
              <w:bottom w:val="nil"/>
              <w:right w:val="nil"/>
            </w:tcBorders>
            <w:vAlign w:val="bottom"/>
          </w:tcPr>
          <w:p w:rsidR="00B17912" w:rsidRPr="00EB5AF4" w:rsidRDefault="00B17912" w:rsidP="00B17912">
            <w:pPr>
              <w:spacing w:line="180" w:lineRule="exact"/>
              <w:ind w:left="199"/>
              <w:jc w:val="both"/>
              <w:rPr>
                <w:sz w:val="18"/>
                <w:szCs w:val="18"/>
              </w:rPr>
            </w:pPr>
            <w:r w:rsidRPr="00EB5AF4">
              <w:rPr>
                <w:sz w:val="18"/>
                <w:szCs w:val="18"/>
              </w:rPr>
              <w:t>III квартал</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9172</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9744</w:t>
            </w:r>
          </w:p>
        </w:tc>
        <w:tc>
          <w:tcPr>
            <w:tcW w:w="1000" w:type="pct"/>
            <w:tcBorders>
              <w:top w:val="nil"/>
              <w:left w:val="nil"/>
              <w:bottom w:val="nil"/>
              <w:right w:val="nil"/>
            </w:tcBorders>
            <w:vAlign w:val="bottom"/>
          </w:tcPr>
          <w:p w:rsidR="00B17912" w:rsidRPr="00EB5AF4" w:rsidRDefault="00B17912" w:rsidP="00B17912">
            <w:pPr>
              <w:spacing w:line="180" w:lineRule="exact"/>
              <w:jc w:val="right"/>
              <w:rPr>
                <w:sz w:val="18"/>
                <w:szCs w:val="18"/>
              </w:rPr>
            </w:pPr>
            <w:r w:rsidRPr="00EB5AF4">
              <w:rPr>
                <w:sz w:val="18"/>
                <w:szCs w:val="18"/>
              </w:rPr>
              <w:t>7194</w:t>
            </w:r>
          </w:p>
        </w:tc>
        <w:tc>
          <w:tcPr>
            <w:tcW w:w="1000" w:type="pct"/>
            <w:tcBorders>
              <w:top w:val="nil"/>
              <w:left w:val="nil"/>
              <w:bottom w:val="nil"/>
              <w:right w:val="double" w:sz="4" w:space="0" w:color="C0504D"/>
            </w:tcBorders>
            <w:vAlign w:val="bottom"/>
          </w:tcPr>
          <w:p w:rsidR="00B17912" w:rsidRPr="00EB5AF4" w:rsidRDefault="00B17912" w:rsidP="00B17912">
            <w:pPr>
              <w:spacing w:line="180" w:lineRule="exact"/>
              <w:jc w:val="right"/>
              <w:rPr>
                <w:sz w:val="18"/>
                <w:szCs w:val="18"/>
              </w:rPr>
            </w:pPr>
            <w:r w:rsidRPr="00EB5AF4">
              <w:rPr>
                <w:sz w:val="18"/>
                <w:szCs w:val="18"/>
              </w:rPr>
              <w:t>9422</w:t>
            </w:r>
          </w:p>
        </w:tc>
      </w:tr>
      <w:tr w:rsidR="00B17912" w:rsidRPr="00D869B6" w:rsidTr="00661465">
        <w:trPr>
          <w:cantSplit/>
          <w:trHeight w:val="142"/>
        </w:trPr>
        <w:tc>
          <w:tcPr>
            <w:tcW w:w="999" w:type="pct"/>
            <w:tcBorders>
              <w:top w:val="nil"/>
              <w:left w:val="double" w:sz="4" w:space="0" w:color="C0504D"/>
              <w:bottom w:val="double" w:sz="4" w:space="0" w:color="C0504D"/>
              <w:right w:val="nil"/>
            </w:tcBorders>
            <w:vAlign w:val="bottom"/>
          </w:tcPr>
          <w:p w:rsidR="00B17912" w:rsidRPr="00EB5AF4" w:rsidRDefault="00B17912" w:rsidP="00B17912">
            <w:pPr>
              <w:spacing w:line="180" w:lineRule="exact"/>
              <w:ind w:left="199"/>
              <w:rPr>
                <w:sz w:val="18"/>
                <w:szCs w:val="18"/>
              </w:rPr>
            </w:pPr>
            <w:r w:rsidRPr="00EB5AF4">
              <w:rPr>
                <w:sz w:val="18"/>
                <w:szCs w:val="18"/>
              </w:rPr>
              <w:t>IV квартал</w:t>
            </w:r>
          </w:p>
        </w:tc>
        <w:tc>
          <w:tcPr>
            <w:tcW w:w="1000" w:type="pct"/>
            <w:tcBorders>
              <w:top w:val="nil"/>
              <w:left w:val="nil"/>
              <w:bottom w:val="double" w:sz="4" w:space="0" w:color="C0504D"/>
              <w:right w:val="nil"/>
            </w:tcBorders>
            <w:vAlign w:val="bottom"/>
          </w:tcPr>
          <w:p w:rsidR="00B17912" w:rsidRPr="00EB5AF4" w:rsidRDefault="00B17912" w:rsidP="00B17912">
            <w:pPr>
              <w:spacing w:line="180" w:lineRule="exact"/>
              <w:jc w:val="right"/>
              <w:rPr>
                <w:sz w:val="18"/>
                <w:szCs w:val="18"/>
              </w:rPr>
            </w:pPr>
            <w:r w:rsidRPr="00EB5AF4">
              <w:rPr>
                <w:sz w:val="18"/>
                <w:szCs w:val="18"/>
              </w:rPr>
              <w:t>9186</w:t>
            </w:r>
          </w:p>
        </w:tc>
        <w:tc>
          <w:tcPr>
            <w:tcW w:w="1000" w:type="pct"/>
            <w:tcBorders>
              <w:top w:val="nil"/>
              <w:left w:val="nil"/>
              <w:bottom w:val="double" w:sz="4" w:space="0" w:color="C0504D"/>
              <w:right w:val="nil"/>
            </w:tcBorders>
            <w:vAlign w:val="bottom"/>
          </w:tcPr>
          <w:p w:rsidR="00B17912" w:rsidRPr="00EB5AF4" w:rsidRDefault="00B17912" w:rsidP="00B17912">
            <w:pPr>
              <w:spacing w:line="180" w:lineRule="exact"/>
              <w:jc w:val="right"/>
              <w:rPr>
                <w:sz w:val="18"/>
                <w:szCs w:val="18"/>
              </w:rPr>
            </w:pPr>
            <w:r w:rsidRPr="00EB5AF4">
              <w:rPr>
                <w:sz w:val="18"/>
                <w:szCs w:val="18"/>
              </w:rPr>
              <w:t>9748</w:t>
            </w:r>
          </w:p>
        </w:tc>
        <w:tc>
          <w:tcPr>
            <w:tcW w:w="1000" w:type="pct"/>
            <w:tcBorders>
              <w:top w:val="nil"/>
              <w:left w:val="nil"/>
              <w:bottom w:val="double" w:sz="4" w:space="0" w:color="C0504D"/>
              <w:right w:val="nil"/>
            </w:tcBorders>
            <w:vAlign w:val="bottom"/>
          </w:tcPr>
          <w:p w:rsidR="00B17912" w:rsidRPr="00EB5AF4" w:rsidRDefault="00B17912" w:rsidP="00B17912">
            <w:pPr>
              <w:spacing w:line="180" w:lineRule="exact"/>
              <w:jc w:val="right"/>
              <w:rPr>
                <w:sz w:val="18"/>
                <w:szCs w:val="18"/>
              </w:rPr>
            </w:pPr>
            <w:r w:rsidRPr="00EB5AF4">
              <w:rPr>
                <w:sz w:val="18"/>
                <w:szCs w:val="18"/>
              </w:rPr>
              <w:t>7225</w:t>
            </w:r>
          </w:p>
        </w:tc>
        <w:tc>
          <w:tcPr>
            <w:tcW w:w="1000" w:type="pct"/>
            <w:tcBorders>
              <w:top w:val="nil"/>
              <w:left w:val="nil"/>
              <w:bottom w:val="double" w:sz="4" w:space="0" w:color="C0504D"/>
              <w:right w:val="double" w:sz="4" w:space="0" w:color="C0504D"/>
            </w:tcBorders>
            <w:vAlign w:val="bottom"/>
          </w:tcPr>
          <w:p w:rsidR="00B17912" w:rsidRPr="00EB5AF4" w:rsidRDefault="00B17912" w:rsidP="00B17912">
            <w:pPr>
              <w:spacing w:line="180" w:lineRule="exact"/>
              <w:jc w:val="right"/>
              <w:rPr>
                <w:sz w:val="18"/>
                <w:szCs w:val="18"/>
              </w:rPr>
            </w:pPr>
            <w:r w:rsidRPr="00EB5AF4">
              <w:rPr>
                <w:sz w:val="18"/>
                <w:szCs w:val="18"/>
              </w:rPr>
              <w:t>9454</w:t>
            </w:r>
          </w:p>
        </w:tc>
      </w:tr>
    </w:tbl>
    <w:p w:rsidR="002871A3" w:rsidRPr="003863BA" w:rsidRDefault="002871A3" w:rsidP="003863BA">
      <w:pPr>
        <w:spacing w:line="240" w:lineRule="auto"/>
        <w:jc w:val="both"/>
        <w:rPr>
          <w:sz w:val="15"/>
          <w:szCs w:val="15"/>
        </w:rPr>
      </w:pPr>
      <w:r w:rsidRPr="003863BA">
        <w:rPr>
          <w:sz w:val="15"/>
          <w:szCs w:val="15"/>
          <w:vertAlign w:val="superscript"/>
        </w:rPr>
        <w:t>1)</w:t>
      </w:r>
      <w:r w:rsidRPr="003863BA">
        <w:rPr>
          <w:sz w:val="15"/>
          <w:szCs w:val="15"/>
        </w:rPr>
        <w:t xml:space="preserve"> За I-IV кварталы приведены данные о величине прожиточного минимума, установленной</w:t>
      </w:r>
      <w:r w:rsidR="003863BA">
        <w:rPr>
          <w:sz w:val="15"/>
          <w:szCs w:val="15"/>
        </w:rPr>
        <w:br/>
      </w:r>
      <w:r w:rsidRPr="003863BA">
        <w:rPr>
          <w:sz w:val="15"/>
          <w:szCs w:val="15"/>
        </w:rPr>
        <w:t>Правительством Красноярского края в соответствии с Федеральным законом от 24.10.1997 г.</w:t>
      </w:r>
      <w:r w:rsidR="003863BA">
        <w:rPr>
          <w:sz w:val="15"/>
          <w:szCs w:val="15"/>
        </w:rPr>
        <w:t xml:space="preserve"> № 134-ФЗ</w:t>
      </w:r>
      <w:r w:rsidR="003863BA">
        <w:rPr>
          <w:sz w:val="15"/>
          <w:szCs w:val="15"/>
        </w:rPr>
        <w:br/>
      </w:r>
      <w:r w:rsidRPr="003863BA">
        <w:rPr>
          <w:sz w:val="15"/>
          <w:szCs w:val="15"/>
        </w:rPr>
        <w:t>«О прожиточном минимуме в Российской Федерации».</w:t>
      </w:r>
    </w:p>
    <w:p w:rsidR="00E93B75" w:rsidRPr="00C22576" w:rsidRDefault="00E93B75" w:rsidP="00E93B75">
      <w:pPr>
        <w:pStyle w:val="3"/>
        <w:spacing w:before="0" w:after="0" w:line="180" w:lineRule="exact"/>
        <w:jc w:val="center"/>
        <w:rPr>
          <w:rFonts w:ascii="Arial" w:hAnsi="Arial" w:cs="Arial"/>
          <w:i/>
          <w:color w:val="C00000"/>
          <w:sz w:val="18"/>
          <w:szCs w:val="18"/>
        </w:rPr>
      </w:pPr>
      <w:bookmarkStart w:id="341" w:name="_Toc420564652"/>
      <w:r w:rsidRPr="00C22576">
        <w:rPr>
          <w:rFonts w:ascii="Arial" w:hAnsi="Arial" w:cs="Arial"/>
          <w:i/>
          <w:color w:val="C00000"/>
          <w:sz w:val="18"/>
          <w:szCs w:val="18"/>
        </w:rPr>
        <w:lastRenderedPageBreak/>
        <w:t>6.</w:t>
      </w:r>
      <w:r w:rsidR="002871A3">
        <w:rPr>
          <w:rFonts w:ascii="Arial" w:hAnsi="Arial" w:cs="Arial"/>
          <w:i/>
          <w:color w:val="C00000"/>
          <w:sz w:val="18"/>
          <w:szCs w:val="18"/>
        </w:rPr>
        <w:t>3</w:t>
      </w:r>
      <w:r w:rsidRPr="00C22576">
        <w:rPr>
          <w:rFonts w:ascii="Arial" w:hAnsi="Arial" w:cs="Arial"/>
          <w:i/>
          <w:color w:val="C00000"/>
          <w:sz w:val="18"/>
          <w:szCs w:val="18"/>
        </w:rPr>
        <w:t>. Среднемесячная номинальная начисленная заработная плата</w:t>
      </w:r>
      <w:bookmarkStart w:id="342" w:name="_Toc323228531"/>
      <w:bookmarkStart w:id="343" w:name="_Toc323284677"/>
      <w:bookmarkStart w:id="344" w:name="_Toc323286302"/>
      <w:bookmarkStart w:id="345" w:name="_Toc323288648"/>
      <w:r w:rsidR="00376262">
        <w:rPr>
          <w:rFonts w:ascii="Arial" w:hAnsi="Arial" w:cs="Arial"/>
          <w:i/>
          <w:color w:val="C00000"/>
          <w:sz w:val="18"/>
          <w:szCs w:val="18"/>
        </w:rPr>
        <w:br/>
      </w:r>
      <w:r w:rsidRPr="00C22576">
        <w:rPr>
          <w:rFonts w:ascii="Arial" w:hAnsi="Arial" w:cs="Arial"/>
          <w:i/>
          <w:color w:val="C00000"/>
          <w:sz w:val="18"/>
          <w:szCs w:val="18"/>
        </w:rPr>
        <w:t>работников организаций по видам экономической деятельности</w:t>
      </w:r>
      <w:bookmarkEnd w:id="341"/>
      <w:bookmarkEnd w:id="342"/>
      <w:bookmarkEnd w:id="343"/>
      <w:bookmarkEnd w:id="344"/>
      <w:bookmarkEnd w:id="345"/>
    </w:p>
    <w:p w:rsidR="00E93B75" w:rsidRPr="00C22576" w:rsidRDefault="00E93B75" w:rsidP="00F476E3">
      <w:pPr>
        <w:spacing w:after="120" w:line="180" w:lineRule="exact"/>
        <w:jc w:val="center"/>
        <w:rPr>
          <w:rFonts w:ascii="Arial" w:hAnsi="Arial"/>
          <w:i/>
          <w:color w:val="C00000"/>
          <w:sz w:val="18"/>
          <w:szCs w:val="18"/>
          <w:lang w:val="en-US"/>
        </w:rPr>
      </w:pPr>
      <w:r w:rsidRPr="00C22576">
        <w:rPr>
          <w:rFonts w:ascii="Arial" w:hAnsi="Arial"/>
          <w:i/>
          <w:color w:val="C00000"/>
          <w:sz w:val="18"/>
          <w:szCs w:val="18"/>
        </w:rPr>
        <w:t>(рублей)</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2678"/>
        <w:gridCol w:w="72"/>
        <w:gridCol w:w="775"/>
        <w:gridCol w:w="848"/>
        <w:gridCol w:w="847"/>
        <w:gridCol w:w="848"/>
        <w:gridCol w:w="848"/>
      </w:tblGrid>
      <w:tr w:rsidR="000F275E" w:rsidTr="008F7D4E">
        <w:trPr>
          <w:trHeight w:val="238"/>
        </w:trPr>
        <w:tc>
          <w:tcPr>
            <w:tcW w:w="1936" w:type="pct"/>
            <w:tcBorders>
              <w:top w:val="double" w:sz="4" w:space="0" w:color="943634"/>
              <w:bottom w:val="double" w:sz="4" w:space="0" w:color="C0504D"/>
              <w:right w:val="double" w:sz="4" w:space="0" w:color="943634"/>
            </w:tcBorders>
            <w:shd w:val="clear" w:color="auto" w:fill="F1D949"/>
            <w:vAlign w:val="center"/>
          </w:tcPr>
          <w:p w:rsidR="000F275E" w:rsidRPr="00586B42" w:rsidRDefault="000F275E" w:rsidP="0051634B">
            <w:pPr>
              <w:widowControl w:val="0"/>
              <w:spacing w:line="240" w:lineRule="exact"/>
              <w:jc w:val="center"/>
              <w:rPr>
                <w:sz w:val="18"/>
                <w:szCs w:val="18"/>
              </w:rPr>
            </w:pPr>
          </w:p>
        </w:tc>
        <w:tc>
          <w:tcPr>
            <w:tcW w:w="612" w:type="pct"/>
            <w:gridSpan w:val="2"/>
            <w:tcBorders>
              <w:top w:val="double" w:sz="4" w:space="0" w:color="943634"/>
              <w:left w:val="double" w:sz="4" w:space="0" w:color="943634"/>
              <w:bottom w:val="double" w:sz="4" w:space="0" w:color="C0504D"/>
              <w:right w:val="double" w:sz="4" w:space="0" w:color="943634"/>
            </w:tcBorders>
            <w:shd w:val="clear" w:color="auto" w:fill="F1D949"/>
            <w:vAlign w:val="bottom"/>
          </w:tcPr>
          <w:p w:rsidR="000F275E" w:rsidRPr="00586B42" w:rsidRDefault="000F275E" w:rsidP="0051634B">
            <w:pPr>
              <w:widowControl w:val="0"/>
              <w:spacing w:line="240" w:lineRule="exact"/>
              <w:jc w:val="center"/>
              <w:rPr>
                <w:sz w:val="18"/>
                <w:szCs w:val="18"/>
              </w:rPr>
            </w:pPr>
            <w:r w:rsidRPr="00586B42">
              <w:rPr>
                <w:sz w:val="18"/>
                <w:szCs w:val="18"/>
              </w:rPr>
              <w:t>2010</w:t>
            </w:r>
          </w:p>
        </w:tc>
        <w:tc>
          <w:tcPr>
            <w:tcW w:w="613"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F275E" w:rsidRPr="00586B42" w:rsidRDefault="000F275E" w:rsidP="0051634B">
            <w:pPr>
              <w:widowControl w:val="0"/>
              <w:spacing w:line="240" w:lineRule="exact"/>
              <w:jc w:val="center"/>
              <w:rPr>
                <w:sz w:val="18"/>
                <w:szCs w:val="18"/>
              </w:rPr>
            </w:pPr>
            <w:r w:rsidRPr="00586B42">
              <w:rPr>
                <w:sz w:val="18"/>
                <w:szCs w:val="18"/>
              </w:rPr>
              <w:t>2011</w:t>
            </w:r>
          </w:p>
        </w:tc>
        <w:tc>
          <w:tcPr>
            <w:tcW w:w="612"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F275E" w:rsidRPr="00586B42" w:rsidRDefault="000F275E" w:rsidP="0051634B">
            <w:pPr>
              <w:widowControl w:val="0"/>
              <w:spacing w:line="240" w:lineRule="exact"/>
              <w:jc w:val="center"/>
              <w:rPr>
                <w:sz w:val="18"/>
                <w:szCs w:val="18"/>
              </w:rPr>
            </w:pPr>
            <w:r>
              <w:rPr>
                <w:sz w:val="18"/>
                <w:szCs w:val="18"/>
              </w:rPr>
              <w:t>2012</w:t>
            </w:r>
          </w:p>
        </w:tc>
        <w:tc>
          <w:tcPr>
            <w:tcW w:w="613" w:type="pct"/>
            <w:tcBorders>
              <w:top w:val="double" w:sz="4" w:space="0" w:color="943634"/>
              <w:left w:val="double" w:sz="4" w:space="0" w:color="943634"/>
              <w:bottom w:val="double" w:sz="4" w:space="0" w:color="C0504D"/>
            </w:tcBorders>
            <w:shd w:val="clear" w:color="auto" w:fill="F1D949"/>
            <w:vAlign w:val="bottom"/>
          </w:tcPr>
          <w:p w:rsidR="000F275E" w:rsidRPr="00BA2697" w:rsidRDefault="000F275E" w:rsidP="0051634B">
            <w:pPr>
              <w:widowControl w:val="0"/>
              <w:spacing w:line="240" w:lineRule="exact"/>
              <w:jc w:val="center"/>
              <w:rPr>
                <w:sz w:val="18"/>
                <w:szCs w:val="18"/>
                <w:vertAlign w:val="superscript"/>
              </w:rPr>
            </w:pPr>
            <w:r>
              <w:rPr>
                <w:sz w:val="18"/>
                <w:szCs w:val="18"/>
              </w:rPr>
              <w:t>2013</w:t>
            </w:r>
          </w:p>
        </w:tc>
        <w:tc>
          <w:tcPr>
            <w:tcW w:w="613" w:type="pct"/>
            <w:tcBorders>
              <w:top w:val="double" w:sz="4" w:space="0" w:color="943634"/>
              <w:left w:val="double" w:sz="4" w:space="0" w:color="943634"/>
              <w:bottom w:val="double" w:sz="4" w:space="0" w:color="C0504D"/>
            </w:tcBorders>
            <w:shd w:val="clear" w:color="auto" w:fill="F1D949"/>
            <w:vAlign w:val="bottom"/>
          </w:tcPr>
          <w:p w:rsidR="000F275E" w:rsidRDefault="000F275E" w:rsidP="0051634B">
            <w:pPr>
              <w:widowControl w:val="0"/>
              <w:spacing w:line="240" w:lineRule="exact"/>
              <w:jc w:val="center"/>
              <w:rPr>
                <w:sz w:val="18"/>
                <w:szCs w:val="18"/>
              </w:rPr>
            </w:pPr>
            <w:r>
              <w:rPr>
                <w:sz w:val="18"/>
                <w:szCs w:val="18"/>
              </w:rPr>
              <w:t>2014</w:t>
            </w:r>
            <w:r w:rsidR="00F64604" w:rsidRPr="006F3AF0">
              <w:rPr>
                <w:sz w:val="16"/>
                <w:szCs w:val="16"/>
                <w:vertAlign w:val="superscript"/>
              </w:rPr>
              <w:t>1)</w:t>
            </w:r>
          </w:p>
        </w:tc>
      </w:tr>
      <w:tr w:rsidR="000F275E" w:rsidTr="008F7D4E">
        <w:tblPrEx>
          <w:tblCellMar>
            <w:left w:w="70" w:type="dxa"/>
            <w:right w:w="70" w:type="dxa"/>
          </w:tblCellMar>
        </w:tblPrEx>
        <w:trPr>
          <w:trHeight w:val="207"/>
        </w:trPr>
        <w:tc>
          <w:tcPr>
            <w:tcW w:w="1936" w:type="pct"/>
            <w:tcBorders>
              <w:top w:val="double" w:sz="4" w:space="0" w:color="C0504D"/>
              <w:left w:val="double" w:sz="4" w:space="0" w:color="C0504D"/>
              <w:bottom w:val="nil"/>
              <w:right w:val="nil"/>
            </w:tcBorders>
            <w:vAlign w:val="bottom"/>
          </w:tcPr>
          <w:p w:rsidR="000F275E" w:rsidRPr="00586B42" w:rsidRDefault="000F275E" w:rsidP="0051634B">
            <w:pPr>
              <w:widowControl w:val="0"/>
              <w:spacing w:line="240" w:lineRule="exact"/>
              <w:rPr>
                <w:b/>
                <w:sz w:val="18"/>
                <w:szCs w:val="18"/>
              </w:rPr>
            </w:pPr>
            <w:r w:rsidRPr="00586B42">
              <w:rPr>
                <w:b/>
                <w:sz w:val="18"/>
                <w:szCs w:val="18"/>
              </w:rPr>
              <w:t xml:space="preserve">Всего </w:t>
            </w:r>
          </w:p>
        </w:tc>
        <w:tc>
          <w:tcPr>
            <w:tcW w:w="612" w:type="pct"/>
            <w:gridSpan w:val="2"/>
            <w:tcBorders>
              <w:top w:val="double" w:sz="4" w:space="0" w:color="C0504D"/>
              <w:left w:val="nil"/>
              <w:bottom w:val="nil"/>
              <w:right w:val="nil"/>
            </w:tcBorders>
            <w:vAlign w:val="bottom"/>
          </w:tcPr>
          <w:p w:rsidR="000F275E" w:rsidRPr="00586B42" w:rsidRDefault="000F275E" w:rsidP="0051634B">
            <w:pPr>
              <w:widowControl w:val="0"/>
              <w:spacing w:line="240" w:lineRule="exact"/>
              <w:jc w:val="right"/>
              <w:rPr>
                <w:b/>
                <w:sz w:val="18"/>
                <w:szCs w:val="18"/>
              </w:rPr>
            </w:pPr>
            <w:r w:rsidRPr="00586B42">
              <w:rPr>
                <w:b/>
                <w:sz w:val="18"/>
                <w:szCs w:val="18"/>
              </w:rPr>
              <w:t>23254,2</w:t>
            </w:r>
          </w:p>
        </w:tc>
        <w:tc>
          <w:tcPr>
            <w:tcW w:w="613" w:type="pct"/>
            <w:tcBorders>
              <w:top w:val="double" w:sz="4" w:space="0" w:color="C0504D"/>
              <w:left w:val="nil"/>
              <w:bottom w:val="nil"/>
              <w:right w:val="nil"/>
            </w:tcBorders>
            <w:vAlign w:val="bottom"/>
          </w:tcPr>
          <w:p w:rsidR="000F275E" w:rsidRPr="00586B42" w:rsidRDefault="000F275E" w:rsidP="0051634B">
            <w:pPr>
              <w:widowControl w:val="0"/>
              <w:spacing w:line="240" w:lineRule="exact"/>
              <w:jc w:val="right"/>
              <w:rPr>
                <w:b/>
                <w:sz w:val="18"/>
                <w:szCs w:val="18"/>
              </w:rPr>
            </w:pPr>
            <w:r>
              <w:rPr>
                <w:b/>
                <w:sz w:val="18"/>
                <w:szCs w:val="18"/>
              </w:rPr>
              <w:t>25658,6</w:t>
            </w:r>
          </w:p>
        </w:tc>
        <w:tc>
          <w:tcPr>
            <w:tcW w:w="612" w:type="pct"/>
            <w:tcBorders>
              <w:top w:val="double" w:sz="4" w:space="0" w:color="C0504D"/>
              <w:left w:val="nil"/>
              <w:bottom w:val="nil"/>
              <w:right w:val="nil"/>
            </w:tcBorders>
            <w:vAlign w:val="bottom"/>
          </w:tcPr>
          <w:p w:rsidR="000F275E" w:rsidRPr="00586B42" w:rsidRDefault="000F275E" w:rsidP="0051634B">
            <w:pPr>
              <w:widowControl w:val="0"/>
              <w:spacing w:line="240" w:lineRule="exact"/>
              <w:jc w:val="right"/>
              <w:rPr>
                <w:b/>
                <w:sz w:val="18"/>
                <w:szCs w:val="18"/>
              </w:rPr>
            </w:pPr>
            <w:r>
              <w:rPr>
                <w:b/>
                <w:sz w:val="18"/>
                <w:szCs w:val="18"/>
              </w:rPr>
              <w:t>28672,4</w:t>
            </w:r>
          </w:p>
        </w:tc>
        <w:tc>
          <w:tcPr>
            <w:tcW w:w="613" w:type="pct"/>
            <w:tcBorders>
              <w:top w:val="double" w:sz="4" w:space="0" w:color="C0504D"/>
              <w:left w:val="nil"/>
              <w:bottom w:val="nil"/>
              <w:right w:val="nil"/>
            </w:tcBorders>
            <w:vAlign w:val="bottom"/>
          </w:tcPr>
          <w:p w:rsidR="000F275E" w:rsidRPr="00586B42" w:rsidRDefault="000F275E" w:rsidP="0051634B">
            <w:pPr>
              <w:widowControl w:val="0"/>
              <w:spacing w:line="240" w:lineRule="exact"/>
              <w:jc w:val="right"/>
              <w:rPr>
                <w:b/>
                <w:sz w:val="18"/>
                <w:szCs w:val="18"/>
              </w:rPr>
            </w:pPr>
            <w:r>
              <w:rPr>
                <w:b/>
                <w:sz w:val="18"/>
                <w:szCs w:val="18"/>
              </w:rPr>
              <w:t>316</w:t>
            </w:r>
            <w:r w:rsidR="00F64604">
              <w:rPr>
                <w:b/>
                <w:sz w:val="18"/>
                <w:szCs w:val="18"/>
              </w:rPr>
              <w:t>22</w:t>
            </w:r>
            <w:r>
              <w:rPr>
                <w:b/>
                <w:sz w:val="18"/>
                <w:szCs w:val="18"/>
              </w:rPr>
              <w:t>,6</w:t>
            </w:r>
          </w:p>
        </w:tc>
        <w:tc>
          <w:tcPr>
            <w:tcW w:w="613" w:type="pct"/>
            <w:tcBorders>
              <w:top w:val="double" w:sz="4" w:space="0" w:color="C0504D"/>
              <w:left w:val="nil"/>
              <w:bottom w:val="nil"/>
              <w:right w:val="double" w:sz="4" w:space="0" w:color="C0504D"/>
            </w:tcBorders>
            <w:vAlign w:val="bottom"/>
          </w:tcPr>
          <w:p w:rsidR="000F275E" w:rsidRDefault="0062785C" w:rsidP="0051634B">
            <w:pPr>
              <w:widowControl w:val="0"/>
              <w:spacing w:line="240" w:lineRule="exact"/>
              <w:jc w:val="right"/>
              <w:rPr>
                <w:b/>
                <w:sz w:val="18"/>
                <w:szCs w:val="18"/>
              </w:rPr>
            </w:pPr>
            <w:r>
              <w:rPr>
                <w:b/>
                <w:sz w:val="18"/>
                <w:szCs w:val="18"/>
              </w:rPr>
              <w:t>34172,2</w:t>
            </w:r>
          </w:p>
        </w:tc>
      </w:tr>
      <w:tr w:rsidR="000F275E" w:rsidTr="008F7D4E">
        <w:tblPrEx>
          <w:tblCellMar>
            <w:left w:w="70" w:type="dxa"/>
            <w:right w:w="70" w:type="dxa"/>
          </w:tblCellMar>
        </w:tblPrEx>
        <w:trPr>
          <w:trHeight w:val="207"/>
        </w:trPr>
        <w:tc>
          <w:tcPr>
            <w:tcW w:w="1936" w:type="pct"/>
            <w:tcBorders>
              <w:top w:val="nil"/>
              <w:left w:val="double" w:sz="4" w:space="0" w:color="C0504D"/>
              <w:bottom w:val="nil"/>
              <w:right w:val="nil"/>
            </w:tcBorders>
            <w:vAlign w:val="bottom"/>
          </w:tcPr>
          <w:p w:rsidR="000F275E" w:rsidRPr="00586B42" w:rsidRDefault="000F275E" w:rsidP="0051634B">
            <w:pPr>
              <w:pStyle w:val="10"/>
              <w:spacing w:line="240" w:lineRule="exact"/>
              <w:rPr>
                <w:sz w:val="18"/>
                <w:szCs w:val="18"/>
              </w:rPr>
            </w:pPr>
            <w:r w:rsidRPr="00586B42">
              <w:rPr>
                <w:sz w:val="18"/>
                <w:szCs w:val="18"/>
              </w:rPr>
              <w:t xml:space="preserve"> в том числе:</w:t>
            </w:r>
          </w:p>
        </w:tc>
        <w:tc>
          <w:tcPr>
            <w:tcW w:w="612" w:type="pct"/>
            <w:gridSpan w:val="2"/>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p>
        </w:tc>
        <w:tc>
          <w:tcPr>
            <w:tcW w:w="613" w:type="pct"/>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p>
        </w:tc>
        <w:tc>
          <w:tcPr>
            <w:tcW w:w="612" w:type="pct"/>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p>
        </w:tc>
        <w:tc>
          <w:tcPr>
            <w:tcW w:w="613" w:type="pct"/>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p>
        </w:tc>
        <w:tc>
          <w:tcPr>
            <w:tcW w:w="613" w:type="pct"/>
            <w:tcBorders>
              <w:top w:val="nil"/>
              <w:left w:val="nil"/>
              <w:bottom w:val="nil"/>
              <w:right w:val="double" w:sz="4" w:space="0" w:color="C0504D"/>
            </w:tcBorders>
            <w:vAlign w:val="bottom"/>
          </w:tcPr>
          <w:p w:rsidR="000F275E" w:rsidRPr="00586B42" w:rsidRDefault="000F275E" w:rsidP="0051634B">
            <w:pPr>
              <w:widowControl w:val="0"/>
              <w:spacing w:line="240" w:lineRule="exact"/>
              <w:jc w:val="right"/>
              <w:rPr>
                <w:sz w:val="18"/>
                <w:szCs w:val="18"/>
              </w:rPr>
            </w:pPr>
          </w:p>
        </w:tc>
      </w:tr>
      <w:tr w:rsidR="008F7D4E" w:rsidTr="008F7D4E">
        <w:tblPrEx>
          <w:tblCellMar>
            <w:left w:w="70" w:type="dxa"/>
            <w:right w:w="70" w:type="dxa"/>
          </w:tblCellMar>
        </w:tblPrEx>
        <w:trPr>
          <w:trHeight w:val="207"/>
        </w:trPr>
        <w:tc>
          <w:tcPr>
            <w:tcW w:w="1936" w:type="pct"/>
            <w:tcBorders>
              <w:top w:val="nil"/>
              <w:left w:val="double" w:sz="4" w:space="0" w:color="C0504D"/>
              <w:bottom w:val="nil"/>
              <w:right w:val="nil"/>
            </w:tcBorders>
            <w:vAlign w:val="bottom"/>
          </w:tcPr>
          <w:p w:rsidR="008F7D4E" w:rsidRPr="00586B42" w:rsidRDefault="008F7D4E" w:rsidP="0051634B">
            <w:pPr>
              <w:widowControl w:val="0"/>
              <w:spacing w:line="240" w:lineRule="exact"/>
              <w:rPr>
                <w:sz w:val="18"/>
                <w:szCs w:val="18"/>
              </w:rPr>
            </w:pPr>
            <w:r w:rsidRPr="00586B42">
              <w:rPr>
                <w:sz w:val="18"/>
                <w:szCs w:val="18"/>
              </w:rPr>
              <w:t xml:space="preserve">  сельское хозяйство,</w:t>
            </w:r>
            <w:r>
              <w:rPr>
                <w:sz w:val="18"/>
                <w:szCs w:val="18"/>
              </w:rPr>
              <w:t xml:space="preserve"> охота </w:t>
            </w:r>
          </w:p>
        </w:tc>
        <w:tc>
          <w:tcPr>
            <w:tcW w:w="612" w:type="pct"/>
            <w:gridSpan w:val="2"/>
            <w:tcBorders>
              <w:top w:val="nil"/>
              <w:left w:val="nil"/>
              <w:bottom w:val="nil"/>
              <w:right w:val="nil"/>
            </w:tcBorders>
            <w:vAlign w:val="bottom"/>
          </w:tcPr>
          <w:p w:rsidR="008F7D4E" w:rsidRPr="00586B42" w:rsidRDefault="008F7D4E" w:rsidP="0051634B">
            <w:pPr>
              <w:widowControl w:val="0"/>
              <w:spacing w:line="240" w:lineRule="exact"/>
              <w:jc w:val="right"/>
              <w:rPr>
                <w:sz w:val="18"/>
                <w:szCs w:val="18"/>
              </w:rPr>
            </w:pPr>
          </w:p>
        </w:tc>
        <w:tc>
          <w:tcPr>
            <w:tcW w:w="613" w:type="pct"/>
            <w:tcBorders>
              <w:top w:val="nil"/>
              <w:left w:val="nil"/>
              <w:bottom w:val="nil"/>
              <w:right w:val="nil"/>
            </w:tcBorders>
            <w:vAlign w:val="bottom"/>
          </w:tcPr>
          <w:p w:rsidR="008F7D4E" w:rsidRPr="00586B42" w:rsidRDefault="008F7D4E" w:rsidP="0051634B">
            <w:pPr>
              <w:widowControl w:val="0"/>
              <w:spacing w:line="240" w:lineRule="exact"/>
              <w:jc w:val="right"/>
              <w:rPr>
                <w:sz w:val="18"/>
                <w:szCs w:val="18"/>
              </w:rPr>
            </w:pPr>
          </w:p>
        </w:tc>
        <w:tc>
          <w:tcPr>
            <w:tcW w:w="612" w:type="pct"/>
            <w:tcBorders>
              <w:top w:val="nil"/>
              <w:left w:val="nil"/>
              <w:bottom w:val="nil"/>
              <w:right w:val="nil"/>
            </w:tcBorders>
            <w:vAlign w:val="bottom"/>
          </w:tcPr>
          <w:p w:rsidR="008F7D4E" w:rsidRPr="00586B42" w:rsidRDefault="008F7D4E" w:rsidP="0051634B">
            <w:pPr>
              <w:widowControl w:val="0"/>
              <w:spacing w:line="240" w:lineRule="exact"/>
              <w:jc w:val="right"/>
              <w:rPr>
                <w:sz w:val="18"/>
                <w:szCs w:val="18"/>
              </w:rPr>
            </w:pPr>
          </w:p>
        </w:tc>
        <w:tc>
          <w:tcPr>
            <w:tcW w:w="613" w:type="pct"/>
            <w:tcBorders>
              <w:top w:val="nil"/>
              <w:left w:val="nil"/>
              <w:bottom w:val="nil"/>
              <w:right w:val="nil"/>
            </w:tcBorders>
            <w:vAlign w:val="bottom"/>
          </w:tcPr>
          <w:p w:rsidR="008F7D4E" w:rsidRPr="00586B42" w:rsidRDefault="008F7D4E" w:rsidP="0051634B">
            <w:pPr>
              <w:widowControl w:val="0"/>
              <w:spacing w:line="240" w:lineRule="exact"/>
              <w:jc w:val="right"/>
              <w:rPr>
                <w:sz w:val="18"/>
                <w:szCs w:val="18"/>
              </w:rPr>
            </w:pPr>
          </w:p>
        </w:tc>
        <w:tc>
          <w:tcPr>
            <w:tcW w:w="613" w:type="pct"/>
            <w:tcBorders>
              <w:top w:val="nil"/>
              <w:left w:val="nil"/>
              <w:bottom w:val="nil"/>
              <w:right w:val="double" w:sz="4" w:space="0" w:color="C0504D"/>
            </w:tcBorders>
            <w:vAlign w:val="bottom"/>
          </w:tcPr>
          <w:p w:rsidR="008F7D4E" w:rsidRPr="00586B42" w:rsidRDefault="008F7D4E" w:rsidP="0051634B">
            <w:pPr>
              <w:widowControl w:val="0"/>
              <w:spacing w:line="240" w:lineRule="exact"/>
              <w:jc w:val="right"/>
              <w:rPr>
                <w:sz w:val="18"/>
                <w:szCs w:val="18"/>
              </w:rPr>
            </w:pPr>
          </w:p>
        </w:tc>
      </w:tr>
      <w:tr w:rsidR="008F7D4E" w:rsidTr="008F7D4E">
        <w:tblPrEx>
          <w:tblCellMar>
            <w:left w:w="70" w:type="dxa"/>
            <w:right w:w="70" w:type="dxa"/>
          </w:tblCellMar>
        </w:tblPrEx>
        <w:trPr>
          <w:trHeight w:val="207"/>
        </w:trPr>
        <w:tc>
          <w:tcPr>
            <w:tcW w:w="1936" w:type="pct"/>
            <w:tcBorders>
              <w:top w:val="nil"/>
              <w:left w:val="double" w:sz="4" w:space="0" w:color="C0504D"/>
              <w:bottom w:val="nil"/>
              <w:right w:val="nil"/>
            </w:tcBorders>
            <w:vAlign w:val="bottom"/>
          </w:tcPr>
          <w:p w:rsidR="008F7D4E" w:rsidRPr="00586B42" w:rsidRDefault="008F7D4E" w:rsidP="0051634B">
            <w:pPr>
              <w:pStyle w:val="10"/>
              <w:spacing w:line="240" w:lineRule="exact"/>
              <w:rPr>
                <w:sz w:val="18"/>
                <w:szCs w:val="18"/>
              </w:rPr>
            </w:pPr>
            <w:r>
              <w:rPr>
                <w:sz w:val="18"/>
                <w:szCs w:val="18"/>
              </w:rPr>
              <w:t xml:space="preserve">    и </w:t>
            </w:r>
            <w:r w:rsidRPr="00586B42">
              <w:rPr>
                <w:sz w:val="18"/>
                <w:szCs w:val="18"/>
              </w:rPr>
              <w:t>лесное</w:t>
            </w:r>
            <w:r>
              <w:rPr>
                <w:sz w:val="18"/>
                <w:szCs w:val="18"/>
              </w:rPr>
              <w:t xml:space="preserve"> хозяйство</w:t>
            </w:r>
          </w:p>
        </w:tc>
        <w:tc>
          <w:tcPr>
            <w:tcW w:w="612" w:type="pct"/>
            <w:gridSpan w:val="2"/>
            <w:tcBorders>
              <w:top w:val="nil"/>
              <w:left w:val="nil"/>
              <w:bottom w:val="nil"/>
              <w:right w:val="nil"/>
            </w:tcBorders>
            <w:vAlign w:val="bottom"/>
          </w:tcPr>
          <w:p w:rsidR="008F7D4E" w:rsidRPr="00586B42" w:rsidRDefault="008F7D4E" w:rsidP="0051634B">
            <w:pPr>
              <w:widowControl w:val="0"/>
              <w:spacing w:line="240" w:lineRule="exact"/>
              <w:jc w:val="right"/>
              <w:rPr>
                <w:sz w:val="18"/>
                <w:szCs w:val="18"/>
              </w:rPr>
            </w:pPr>
            <w:r w:rsidRPr="00586B42">
              <w:rPr>
                <w:sz w:val="18"/>
                <w:szCs w:val="18"/>
              </w:rPr>
              <w:t>11582,3</w:t>
            </w:r>
          </w:p>
        </w:tc>
        <w:tc>
          <w:tcPr>
            <w:tcW w:w="613" w:type="pct"/>
            <w:tcBorders>
              <w:top w:val="nil"/>
              <w:left w:val="nil"/>
              <w:bottom w:val="nil"/>
              <w:right w:val="nil"/>
            </w:tcBorders>
            <w:vAlign w:val="bottom"/>
          </w:tcPr>
          <w:p w:rsidR="008F7D4E" w:rsidRPr="00586B42" w:rsidRDefault="008F7D4E" w:rsidP="0051634B">
            <w:pPr>
              <w:widowControl w:val="0"/>
              <w:spacing w:line="240" w:lineRule="exact"/>
              <w:jc w:val="right"/>
              <w:rPr>
                <w:sz w:val="18"/>
                <w:szCs w:val="18"/>
              </w:rPr>
            </w:pPr>
            <w:r>
              <w:rPr>
                <w:sz w:val="18"/>
                <w:szCs w:val="18"/>
              </w:rPr>
              <w:t>12978,4</w:t>
            </w:r>
          </w:p>
        </w:tc>
        <w:tc>
          <w:tcPr>
            <w:tcW w:w="612" w:type="pct"/>
            <w:tcBorders>
              <w:top w:val="nil"/>
              <w:left w:val="nil"/>
              <w:bottom w:val="nil"/>
              <w:right w:val="nil"/>
            </w:tcBorders>
            <w:vAlign w:val="bottom"/>
          </w:tcPr>
          <w:p w:rsidR="008F7D4E" w:rsidRPr="00586B42" w:rsidRDefault="008F7D4E" w:rsidP="0051634B">
            <w:pPr>
              <w:widowControl w:val="0"/>
              <w:spacing w:line="240" w:lineRule="exact"/>
              <w:jc w:val="right"/>
              <w:rPr>
                <w:sz w:val="18"/>
                <w:szCs w:val="18"/>
              </w:rPr>
            </w:pPr>
            <w:r>
              <w:rPr>
                <w:sz w:val="18"/>
                <w:szCs w:val="18"/>
              </w:rPr>
              <w:t>14624,6</w:t>
            </w:r>
          </w:p>
        </w:tc>
        <w:tc>
          <w:tcPr>
            <w:tcW w:w="613" w:type="pct"/>
            <w:tcBorders>
              <w:top w:val="nil"/>
              <w:left w:val="nil"/>
              <w:bottom w:val="nil"/>
              <w:right w:val="nil"/>
            </w:tcBorders>
            <w:vAlign w:val="bottom"/>
          </w:tcPr>
          <w:p w:rsidR="008F7D4E" w:rsidRPr="00F64604" w:rsidRDefault="008F7D4E" w:rsidP="0051634B">
            <w:pPr>
              <w:widowControl w:val="0"/>
              <w:spacing w:line="240" w:lineRule="exact"/>
              <w:jc w:val="right"/>
              <w:rPr>
                <w:sz w:val="18"/>
                <w:szCs w:val="18"/>
              </w:rPr>
            </w:pPr>
            <w:r w:rsidRPr="00F64604">
              <w:rPr>
                <w:sz w:val="18"/>
                <w:szCs w:val="18"/>
              </w:rPr>
              <w:t>15535,8</w:t>
            </w:r>
          </w:p>
        </w:tc>
        <w:tc>
          <w:tcPr>
            <w:tcW w:w="613" w:type="pct"/>
            <w:tcBorders>
              <w:top w:val="nil"/>
              <w:left w:val="nil"/>
              <w:bottom w:val="nil"/>
              <w:right w:val="double" w:sz="4" w:space="0" w:color="C0504D"/>
            </w:tcBorders>
            <w:vAlign w:val="bottom"/>
          </w:tcPr>
          <w:p w:rsidR="008F7D4E" w:rsidRPr="00F64604" w:rsidRDefault="008F7D4E" w:rsidP="0051634B">
            <w:pPr>
              <w:widowControl w:val="0"/>
              <w:spacing w:line="240" w:lineRule="exact"/>
              <w:jc w:val="right"/>
              <w:rPr>
                <w:sz w:val="18"/>
                <w:szCs w:val="18"/>
              </w:rPr>
            </w:pPr>
            <w:r>
              <w:rPr>
                <w:sz w:val="18"/>
                <w:szCs w:val="18"/>
              </w:rPr>
              <w:t>16925,7</w:t>
            </w:r>
          </w:p>
        </w:tc>
      </w:tr>
      <w:tr w:rsidR="000F275E" w:rsidTr="008F7D4E">
        <w:tblPrEx>
          <w:tblCellMar>
            <w:left w:w="70" w:type="dxa"/>
            <w:right w:w="70" w:type="dxa"/>
          </w:tblCellMar>
        </w:tblPrEx>
        <w:trPr>
          <w:trHeight w:val="207"/>
        </w:trPr>
        <w:tc>
          <w:tcPr>
            <w:tcW w:w="1936" w:type="pct"/>
            <w:tcBorders>
              <w:top w:val="nil"/>
              <w:left w:val="double" w:sz="4" w:space="0" w:color="C0504D"/>
              <w:bottom w:val="nil"/>
              <w:right w:val="nil"/>
            </w:tcBorders>
            <w:vAlign w:val="bottom"/>
          </w:tcPr>
          <w:p w:rsidR="000F275E" w:rsidRPr="00586B42" w:rsidRDefault="000F275E" w:rsidP="0051634B">
            <w:pPr>
              <w:widowControl w:val="0"/>
              <w:spacing w:line="240" w:lineRule="exact"/>
              <w:rPr>
                <w:sz w:val="18"/>
                <w:szCs w:val="18"/>
              </w:rPr>
            </w:pPr>
            <w:r w:rsidRPr="00586B42">
              <w:rPr>
                <w:sz w:val="18"/>
                <w:szCs w:val="18"/>
              </w:rPr>
              <w:t xml:space="preserve">  рыболовство, рыбоводство</w:t>
            </w:r>
          </w:p>
        </w:tc>
        <w:tc>
          <w:tcPr>
            <w:tcW w:w="612" w:type="pct"/>
            <w:gridSpan w:val="2"/>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r w:rsidRPr="00586B42">
              <w:rPr>
                <w:sz w:val="18"/>
                <w:szCs w:val="18"/>
              </w:rPr>
              <w:t>16934,8</w:t>
            </w:r>
          </w:p>
        </w:tc>
        <w:tc>
          <w:tcPr>
            <w:tcW w:w="613" w:type="pct"/>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r>
              <w:rPr>
                <w:sz w:val="18"/>
                <w:szCs w:val="18"/>
              </w:rPr>
              <w:t>16059,9</w:t>
            </w:r>
          </w:p>
        </w:tc>
        <w:tc>
          <w:tcPr>
            <w:tcW w:w="612" w:type="pct"/>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r>
              <w:rPr>
                <w:sz w:val="18"/>
                <w:szCs w:val="18"/>
              </w:rPr>
              <w:t>14726,0</w:t>
            </w:r>
          </w:p>
        </w:tc>
        <w:tc>
          <w:tcPr>
            <w:tcW w:w="613" w:type="pct"/>
            <w:tcBorders>
              <w:top w:val="nil"/>
              <w:left w:val="nil"/>
              <w:bottom w:val="nil"/>
              <w:right w:val="nil"/>
            </w:tcBorders>
            <w:vAlign w:val="bottom"/>
          </w:tcPr>
          <w:p w:rsidR="000F275E" w:rsidRPr="00F64604" w:rsidRDefault="000F275E" w:rsidP="0051634B">
            <w:pPr>
              <w:widowControl w:val="0"/>
              <w:spacing w:line="240" w:lineRule="exact"/>
              <w:jc w:val="right"/>
              <w:rPr>
                <w:sz w:val="18"/>
                <w:szCs w:val="18"/>
              </w:rPr>
            </w:pPr>
            <w:r w:rsidRPr="00F64604">
              <w:rPr>
                <w:sz w:val="18"/>
                <w:szCs w:val="18"/>
              </w:rPr>
              <w:t>16245,5</w:t>
            </w:r>
          </w:p>
        </w:tc>
        <w:tc>
          <w:tcPr>
            <w:tcW w:w="613" w:type="pct"/>
            <w:tcBorders>
              <w:top w:val="nil"/>
              <w:left w:val="nil"/>
              <w:bottom w:val="nil"/>
              <w:right w:val="double" w:sz="4" w:space="0" w:color="C0504D"/>
            </w:tcBorders>
            <w:vAlign w:val="bottom"/>
          </w:tcPr>
          <w:p w:rsidR="000F275E" w:rsidRPr="00F64604" w:rsidRDefault="0062785C" w:rsidP="0051634B">
            <w:pPr>
              <w:widowControl w:val="0"/>
              <w:spacing w:line="240" w:lineRule="exact"/>
              <w:jc w:val="right"/>
              <w:rPr>
                <w:sz w:val="18"/>
                <w:szCs w:val="18"/>
              </w:rPr>
            </w:pPr>
            <w:r>
              <w:rPr>
                <w:sz w:val="18"/>
                <w:szCs w:val="18"/>
              </w:rPr>
              <w:t>16098,7</w:t>
            </w:r>
          </w:p>
        </w:tc>
      </w:tr>
      <w:tr w:rsidR="000F275E" w:rsidTr="008F7D4E">
        <w:tblPrEx>
          <w:tblCellMar>
            <w:left w:w="70" w:type="dxa"/>
            <w:right w:w="70" w:type="dxa"/>
          </w:tblCellMar>
        </w:tblPrEx>
        <w:trPr>
          <w:trHeight w:val="207"/>
        </w:trPr>
        <w:tc>
          <w:tcPr>
            <w:tcW w:w="1936" w:type="pct"/>
            <w:tcBorders>
              <w:top w:val="nil"/>
              <w:left w:val="double" w:sz="4" w:space="0" w:color="C0504D"/>
              <w:bottom w:val="nil"/>
              <w:right w:val="nil"/>
            </w:tcBorders>
            <w:vAlign w:val="bottom"/>
          </w:tcPr>
          <w:p w:rsidR="000F275E" w:rsidRPr="00586B42" w:rsidRDefault="000F275E" w:rsidP="0051634B">
            <w:pPr>
              <w:widowControl w:val="0"/>
              <w:spacing w:line="240" w:lineRule="exact"/>
              <w:rPr>
                <w:sz w:val="18"/>
                <w:szCs w:val="18"/>
              </w:rPr>
            </w:pPr>
            <w:r w:rsidRPr="00586B42">
              <w:rPr>
                <w:sz w:val="18"/>
                <w:szCs w:val="18"/>
              </w:rPr>
              <w:t xml:space="preserve">  добыча полезных ископаемых  </w:t>
            </w:r>
          </w:p>
        </w:tc>
        <w:tc>
          <w:tcPr>
            <w:tcW w:w="612" w:type="pct"/>
            <w:gridSpan w:val="2"/>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r w:rsidRPr="00586B42">
              <w:rPr>
                <w:sz w:val="18"/>
                <w:szCs w:val="18"/>
              </w:rPr>
              <w:t>46798,2</w:t>
            </w:r>
          </w:p>
        </w:tc>
        <w:tc>
          <w:tcPr>
            <w:tcW w:w="613" w:type="pct"/>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r>
              <w:rPr>
                <w:sz w:val="18"/>
                <w:szCs w:val="18"/>
              </w:rPr>
              <w:t>53813,7</w:t>
            </w:r>
          </w:p>
        </w:tc>
        <w:tc>
          <w:tcPr>
            <w:tcW w:w="612" w:type="pct"/>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r>
              <w:rPr>
                <w:sz w:val="18"/>
                <w:szCs w:val="18"/>
              </w:rPr>
              <w:t>60937,3</w:t>
            </w:r>
          </w:p>
        </w:tc>
        <w:tc>
          <w:tcPr>
            <w:tcW w:w="613" w:type="pct"/>
            <w:tcBorders>
              <w:top w:val="nil"/>
              <w:left w:val="nil"/>
              <w:bottom w:val="nil"/>
              <w:right w:val="nil"/>
            </w:tcBorders>
            <w:vAlign w:val="bottom"/>
          </w:tcPr>
          <w:p w:rsidR="000F275E" w:rsidRPr="00F64604" w:rsidRDefault="000F275E" w:rsidP="0051634B">
            <w:pPr>
              <w:widowControl w:val="0"/>
              <w:spacing w:line="240" w:lineRule="exact"/>
              <w:jc w:val="right"/>
              <w:rPr>
                <w:sz w:val="18"/>
                <w:szCs w:val="18"/>
              </w:rPr>
            </w:pPr>
            <w:r w:rsidRPr="00F64604">
              <w:rPr>
                <w:sz w:val="18"/>
                <w:szCs w:val="18"/>
              </w:rPr>
              <w:t>65816,2</w:t>
            </w:r>
          </w:p>
        </w:tc>
        <w:tc>
          <w:tcPr>
            <w:tcW w:w="613" w:type="pct"/>
            <w:tcBorders>
              <w:top w:val="nil"/>
              <w:left w:val="nil"/>
              <w:bottom w:val="nil"/>
              <w:right w:val="double" w:sz="4" w:space="0" w:color="C0504D"/>
            </w:tcBorders>
            <w:vAlign w:val="bottom"/>
          </w:tcPr>
          <w:p w:rsidR="000F275E" w:rsidRPr="00F64604" w:rsidRDefault="0062785C" w:rsidP="0051634B">
            <w:pPr>
              <w:widowControl w:val="0"/>
              <w:spacing w:line="240" w:lineRule="exact"/>
              <w:jc w:val="right"/>
              <w:rPr>
                <w:sz w:val="18"/>
                <w:szCs w:val="18"/>
              </w:rPr>
            </w:pPr>
            <w:r>
              <w:rPr>
                <w:sz w:val="18"/>
                <w:szCs w:val="18"/>
              </w:rPr>
              <w:t>69654,5</w:t>
            </w:r>
          </w:p>
        </w:tc>
      </w:tr>
      <w:tr w:rsidR="000F275E" w:rsidTr="008F7D4E">
        <w:tblPrEx>
          <w:tblCellMar>
            <w:left w:w="70" w:type="dxa"/>
            <w:right w:w="70" w:type="dxa"/>
          </w:tblCellMar>
        </w:tblPrEx>
        <w:trPr>
          <w:trHeight w:val="207"/>
        </w:trPr>
        <w:tc>
          <w:tcPr>
            <w:tcW w:w="1936" w:type="pct"/>
            <w:tcBorders>
              <w:top w:val="nil"/>
              <w:left w:val="double" w:sz="4" w:space="0" w:color="C0504D"/>
              <w:bottom w:val="nil"/>
              <w:right w:val="nil"/>
            </w:tcBorders>
            <w:vAlign w:val="bottom"/>
          </w:tcPr>
          <w:p w:rsidR="000F275E" w:rsidRPr="00586B42" w:rsidRDefault="000F275E" w:rsidP="0051634B">
            <w:pPr>
              <w:widowControl w:val="0"/>
              <w:spacing w:line="240" w:lineRule="exact"/>
              <w:rPr>
                <w:sz w:val="18"/>
                <w:szCs w:val="18"/>
              </w:rPr>
            </w:pPr>
            <w:r>
              <w:rPr>
                <w:sz w:val="18"/>
                <w:szCs w:val="18"/>
              </w:rPr>
              <w:t xml:space="preserve">  обрабатывающие производства</w:t>
            </w:r>
          </w:p>
        </w:tc>
        <w:tc>
          <w:tcPr>
            <w:tcW w:w="612" w:type="pct"/>
            <w:gridSpan w:val="2"/>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r>
              <w:rPr>
                <w:sz w:val="18"/>
                <w:szCs w:val="18"/>
              </w:rPr>
              <w:t>26539,7</w:t>
            </w:r>
          </w:p>
        </w:tc>
        <w:tc>
          <w:tcPr>
            <w:tcW w:w="613" w:type="pct"/>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r>
              <w:rPr>
                <w:sz w:val="18"/>
                <w:szCs w:val="18"/>
              </w:rPr>
              <w:t>30757,4</w:t>
            </w:r>
          </w:p>
        </w:tc>
        <w:tc>
          <w:tcPr>
            <w:tcW w:w="612" w:type="pct"/>
            <w:tcBorders>
              <w:top w:val="nil"/>
              <w:left w:val="nil"/>
              <w:bottom w:val="nil"/>
              <w:right w:val="nil"/>
            </w:tcBorders>
            <w:vAlign w:val="bottom"/>
          </w:tcPr>
          <w:p w:rsidR="000F275E" w:rsidRPr="00586B42" w:rsidRDefault="000F275E" w:rsidP="0051634B">
            <w:pPr>
              <w:widowControl w:val="0"/>
              <w:spacing w:line="240" w:lineRule="exact"/>
              <w:jc w:val="right"/>
              <w:rPr>
                <w:sz w:val="18"/>
                <w:szCs w:val="18"/>
              </w:rPr>
            </w:pPr>
            <w:r>
              <w:rPr>
                <w:sz w:val="18"/>
                <w:szCs w:val="18"/>
              </w:rPr>
              <w:t>33762,3</w:t>
            </w:r>
          </w:p>
        </w:tc>
        <w:tc>
          <w:tcPr>
            <w:tcW w:w="613" w:type="pct"/>
            <w:tcBorders>
              <w:top w:val="nil"/>
              <w:left w:val="nil"/>
              <w:bottom w:val="nil"/>
              <w:right w:val="nil"/>
            </w:tcBorders>
            <w:vAlign w:val="bottom"/>
          </w:tcPr>
          <w:p w:rsidR="000F275E" w:rsidRPr="00F64604" w:rsidRDefault="000F275E" w:rsidP="0051634B">
            <w:pPr>
              <w:widowControl w:val="0"/>
              <w:spacing w:line="240" w:lineRule="exact"/>
              <w:jc w:val="right"/>
              <w:rPr>
                <w:sz w:val="18"/>
                <w:szCs w:val="18"/>
              </w:rPr>
            </w:pPr>
            <w:r w:rsidRPr="00F64604">
              <w:rPr>
                <w:sz w:val="18"/>
                <w:szCs w:val="18"/>
              </w:rPr>
              <w:t>36151,0</w:t>
            </w:r>
          </w:p>
        </w:tc>
        <w:tc>
          <w:tcPr>
            <w:tcW w:w="613" w:type="pct"/>
            <w:tcBorders>
              <w:top w:val="nil"/>
              <w:left w:val="nil"/>
              <w:bottom w:val="nil"/>
              <w:right w:val="double" w:sz="4" w:space="0" w:color="C0504D"/>
            </w:tcBorders>
            <w:vAlign w:val="bottom"/>
          </w:tcPr>
          <w:p w:rsidR="000F275E" w:rsidRPr="00F64604" w:rsidRDefault="0062785C" w:rsidP="0051634B">
            <w:pPr>
              <w:widowControl w:val="0"/>
              <w:spacing w:line="240" w:lineRule="exact"/>
              <w:jc w:val="right"/>
              <w:rPr>
                <w:sz w:val="18"/>
                <w:szCs w:val="18"/>
              </w:rPr>
            </w:pPr>
            <w:r>
              <w:rPr>
                <w:sz w:val="18"/>
                <w:szCs w:val="18"/>
              </w:rPr>
              <w:t>39197,7</w:t>
            </w:r>
          </w:p>
        </w:tc>
      </w:tr>
      <w:tr w:rsidR="008F7D4E" w:rsidTr="008F7D4E">
        <w:tblPrEx>
          <w:tblCellMar>
            <w:left w:w="70" w:type="dxa"/>
            <w:right w:w="70" w:type="dxa"/>
          </w:tblCellMar>
        </w:tblPrEx>
        <w:trPr>
          <w:trHeight w:val="207"/>
        </w:trPr>
        <w:tc>
          <w:tcPr>
            <w:tcW w:w="1936" w:type="pct"/>
            <w:tcBorders>
              <w:top w:val="nil"/>
              <w:left w:val="double" w:sz="4" w:space="0" w:color="C0504D"/>
              <w:bottom w:val="nil"/>
              <w:right w:val="nil"/>
            </w:tcBorders>
            <w:vAlign w:val="bottom"/>
          </w:tcPr>
          <w:p w:rsidR="008F7D4E" w:rsidRDefault="008F7D4E" w:rsidP="0051634B">
            <w:pPr>
              <w:widowControl w:val="0"/>
              <w:spacing w:line="240" w:lineRule="exact"/>
              <w:rPr>
                <w:sz w:val="18"/>
                <w:szCs w:val="18"/>
              </w:rPr>
            </w:pPr>
            <w:r w:rsidRPr="001F3D86">
              <w:rPr>
                <w:sz w:val="18"/>
                <w:szCs w:val="18"/>
              </w:rPr>
              <w:t xml:space="preserve"> </w:t>
            </w:r>
            <w:r>
              <w:rPr>
                <w:sz w:val="18"/>
                <w:szCs w:val="18"/>
              </w:rPr>
              <w:t xml:space="preserve"> производство и распределение</w:t>
            </w:r>
          </w:p>
        </w:tc>
        <w:tc>
          <w:tcPr>
            <w:tcW w:w="612" w:type="pct"/>
            <w:gridSpan w:val="2"/>
            <w:tcBorders>
              <w:top w:val="nil"/>
              <w:left w:val="nil"/>
              <w:bottom w:val="nil"/>
              <w:right w:val="nil"/>
            </w:tcBorders>
            <w:vAlign w:val="bottom"/>
          </w:tcPr>
          <w:p w:rsidR="008F7D4E" w:rsidRDefault="008F7D4E" w:rsidP="0051634B">
            <w:pPr>
              <w:widowControl w:val="0"/>
              <w:spacing w:line="240" w:lineRule="exact"/>
              <w:jc w:val="right"/>
              <w:rPr>
                <w:sz w:val="18"/>
                <w:szCs w:val="18"/>
              </w:rPr>
            </w:pPr>
          </w:p>
        </w:tc>
        <w:tc>
          <w:tcPr>
            <w:tcW w:w="613" w:type="pct"/>
            <w:tcBorders>
              <w:top w:val="nil"/>
              <w:left w:val="nil"/>
              <w:bottom w:val="nil"/>
              <w:right w:val="nil"/>
            </w:tcBorders>
            <w:vAlign w:val="bottom"/>
          </w:tcPr>
          <w:p w:rsidR="008F7D4E" w:rsidRDefault="008F7D4E" w:rsidP="0051634B">
            <w:pPr>
              <w:widowControl w:val="0"/>
              <w:spacing w:line="240" w:lineRule="exact"/>
              <w:jc w:val="right"/>
              <w:rPr>
                <w:sz w:val="18"/>
                <w:szCs w:val="18"/>
              </w:rPr>
            </w:pPr>
          </w:p>
        </w:tc>
        <w:tc>
          <w:tcPr>
            <w:tcW w:w="612" w:type="pct"/>
            <w:tcBorders>
              <w:top w:val="nil"/>
              <w:left w:val="nil"/>
              <w:bottom w:val="nil"/>
              <w:right w:val="nil"/>
            </w:tcBorders>
            <w:vAlign w:val="bottom"/>
          </w:tcPr>
          <w:p w:rsidR="008F7D4E" w:rsidRDefault="008F7D4E" w:rsidP="0051634B">
            <w:pPr>
              <w:widowControl w:val="0"/>
              <w:spacing w:line="240" w:lineRule="exact"/>
              <w:jc w:val="right"/>
              <w:rPr>
                <w:sz w:val="18"/>
                <w:szCs w:val="18"/>
              </w:rPr>
            </w:pPr>
          </w:p>
        </w:tc>
        <w:tc>
          <w:tcPr>
            <w:tcW w:w="613" w:type="pct"/>
            <w:tcBorders>
              <w:top w:val="nil"/>
              <w:left w:val="nil"/>
              <w:bottom w:val="nil"/>
              <w:right w:val="nil"/>
            </w:tcBorders>
            <w:vAlign w:val="bottom"/>
          </w:tcPr>
          <w:p w:rsidR="008F7D4E" w:rsidRPr="00F64604" w:rsidRDefault="008F7D4E" w:rsidP="0051634B">
            <w:pPr>
              <w:widowControl w:val="0"/>
              <w:spacing w:line="240" w:lineRule="exact"/>
              <w:jc w:val="right"/>
              <w:rPr>
                <w:sz w:val="18"/>
                <w:szCs w:val="18"/>
              </w:rPr>
            </w:pPr>
          </w:p>
        </w:tc>
        <w:tc>
          <w:tcPr>
            <w:tcW w:w="613" w:type="pct"/>
            <w:tcBorders>
              <w:top w:val="nil"/>
              <w:left w:val="nil"/>
              <w:bottom w:val="nil"/>
              <w:right w:val="double" w:sz="4" w:space="0" w:color="C0504D"/>
            </w:tcBorders>
            <w:vAlign w:val="bottom"/>
          </w:tcPr>
          <w:p w:rsidR="008F7D4E" w:rsidRDefault="008F7D4E" w:rsidP="0051634B">
            <w:pPr>
              <w:widowControl w:val="0"/>
              <w:spacing w:line="240" w:lineRule="exact"/>
              <w:jc w:val="right"/>
              <w:rPr>
                <w:sz w:val="18"/>
                <w:szCs w:val="18"/>
              </w:rPr>
            </w:pPr>
          </w:p>
        </w:tc>
      </w:tr>
      <w:tr w:rsidR="008F7D4E" w:rsidTr="008F7D4E">
        <w:tblPrEx>
          <w:tblCellMar>
            <w:left w:w="70" w:type="dxa"/>
            <w:right w:w="70" w:type="dxa"/>
          </w:tblCellMar>
        </w:tblPrEx>
        <w:trPr>
          <w:trHeight w:val="207"/>
        </w:trPr>
        <w:tc>
          <w:tcPr>
            <w:tcW w:w="1936" w:type="pct"/>
            <w:tcBorders>
              <w:top w:val="nil"/>
              <w:left w:val="double" w:sz="4" w:space="0" w:color="C0504D"/>
              <w:bottom w:val="nil"/>
              <w:right w:val="nil"/>
            </w:tcBorders>
            <w:vAlign w:val="bottom"/>
          </w:tcPr>
          <w:p w:rsidR="008F7D4E" w:rsidRDefault="008F7D4E" w:rsidP="0051634B">
            <w:pPr>
              <w:widowControl w:val="0"/>
              <w:spacing w:line="240" w:lineRule="exact"/>
              <w:rPr>
                <w:sz w:val="18"/>
                <w:szCs w:val="18"/>
              </w:rPr>
            </w:pPr>
            <w:r>
              <w:rPr>
                <w:sz w:val="18"/>
                <w:szCs w:val="18"/>
              </w:rPr>
              <w:t xml:space="preserve">    </w:t>
            </w:r>
            <w:r w:rsidRPr="001F3D86">
              <w:rPr>
                <w:sz w:val="18"/>
                <w:szCs w:val="18"/>
              </w:rPr>
              <w:t>электроэнергии, газа и воды</w:t>
            </w:r>
          </w:p>
        </w:tc>
        <w:tc>
          <w:tcPr>
            <w:tcW w:w="612" w:type="pct"/>
            <w:gridSpan w:val="2"/>
            <w:tcBorders>
              <w:top w:val="nil"/>
              <w:left w:val="nil"/>
              <w:bottom w:val="nil"/>
              <w:right w:val="nil"/>
            </w:tcBorders>
            <w:vAlign w:val="bottom"/>
          </w:tcPr>
          <w:p w:rsidR="008F7D4E" w:rsidRPr="001F3D86" w:rsidRDefault="008F7D4E" w:rsidP="0051634B">
            <w:pPr>
              <w:widowControl w:val="0"/>
              <w:spacing w:line="240" w:lineRule="exact"/>
              <w:jc w:val="right"/>
              <w:rPr>
                <w:sz w:val="18"/>
                <w:szCs w:val="18"/>
              </w:rPr>
            </w:pPr>
            <w:r w:rsidRPr="001F3D86">
              <w:rPr>
                <w:sz w:val="18"/>
                <w:szCs w:val="18"/>
              </w:rPr>
              <w:t>28493,8</w:t>
            </w:r>
          </w:p>
        </w:tc>
        <w:tc>
          <w:tcPr>
            <w:tcW w:w="613" w:type="pct"/>
            <w:tcBorders>
              <w:top w:val="nil"/>
              <w:left w:val="nil"/>
              <w:bottom w:val="nil"/>
              <w:right w:val="nil"/>
            </w:tcBorders>
            <w:vAlign w:val="bottom"/>
          </w:tcPr>
          <w:p w:rsidR="008F7D4E" w:rsidRPr="001F3D86" w:rsidRDefault="008F7D4E" w:rsidP="0051634B">
            <w:pPr>
              <w:widowControl w:val="0"/>
              <w:spacing w:line="240" w:lineRule="exact"/>
              <w:jc w:val="right"/>
              <w:rPr>
                <w:sz w:val="18"/>
                <w:szCs w:val="18"/>
              </w:rPr>
            </w:pPr>
            <w:r>
              <w:rPr>
                <w:sz w:val="18"/>
                <w:szCs w:val="18"/>
              </w:rPr>
              <w:t>31204,3</w:t>
            </w:r>
          </w:p>
        </w:tc>
        <w:tc>
          <w:tcPr>
            <w:tcW w:w="612" w:type="pct"/>
            <w:tcBorders>
              <w:top w:val="nil"/>
              <w:left w:val="nil"/>
              <w:bottom w:val="nil"/>
              <w:right w:val="nil"/>
            </w:tcBorders>
            <w:vAlign w:val="bottom"/>
          </w:tcPr>
          <w:p w:rsidR="008F7D4E" w:rsidRPr="001F3D86" w:rsidRDefault="008F7D4E" w:rsidP="0051634B">
            <w:pPr>
              <w:widowControl w:val="0"/>
              <w:spacing w:line="240" w:lineRule="exact"/>
              <w:jc w:val="right"/>
              <w:rPr>
                <w:sz w:val="18"/>
                <w:szCs w:val="18"/>
              </w:rPr>
            </w:pPr>
            <w:r>
              <w:rPr>
                <w:sz w:val="18"/>
                <w:szCs w:val="18"/>
              </w:rPr>
              <w:t>34180,5</w:t>
            </w:r>
          </w:p>
        </w:tc>
        <w:tc>
          <w:tcPr>
            <w:tcW w:w="613" w:type="pct"/>
            <w:tcBorders>
              <w:top w:val="nil"/>
              <w:left w:val="nil"/>
              <w:bottom w:val="nil"/>
              <w:right w:val="nil"/>
            </w:tcBorders>
            <w:vAlign w:val="bottom"/>
          </w:tcPr>
          <w:p w:rsidR="008F7D4E" w:rsidRPr="00F64604" w:rsidRDefault="008F7D4E" w:rsidP="0051634B">
            <w:pPr>
              <w:widowControl w:val="0"/>
              <w:spacing w:line="240" w:lineRule="exact"/>
              <w:jc w:val="right"/>
              <w:rPr>
                <w:sz w:val="18"/>
                <w:szCs w:val="18"/>
              </w:rPr>
            </w:pPr>
            <w:r w:rsidRPr="00F64604">
              <w:rPr>
                <w:sz w:val="18"/>
                <w:szCs w:val="18"/>
              </w:rPr>
              <w:t>37197,8</w:t>
            </w:r>
          </w:p>
        </w:tc>
        <w:tc>
          <w:tcPr>
            <w:tcW w:w="613" w:type="pct"/>
            <w:tcBorders>
              <w:top w:val="nil"/>
              <w:left w:val="nil"/>
              <w:bottom w:val="nil"/>
              <w:right w:val="double" w:sz="4" w:space="0" w:color="C0504D"/>
            </w:tcBorders>
            <w:vAlign w:val="bottom"/>
          </w:tcPr>
          <w:p w:rsidR="008F7D4E" w:rsidRPr="00F64604" w:rsidRDefault="008F7D4E" w:rsidP="0051634B">
            <w:pPr>
              <w:widowControl w:val="0"/>
              <w:spacing w:line="240" w:lineRule="exact"/>
              <w:jc w:val="right"/>
              <w:rPr>
                <w:sz w:val="18"/>
                <w:szCs w:val="18"/>
              </w:rPr>
            </w:pPr>
            <w:r>
              <w:rPr>
                <w:sz w:val="18"/>
                <w:szCs w:val="18"/>
              </w:rPr>
              <w:t>40167,3</w:t>
            </w:r>
          </w:p>
        </w:tc>
      </w:tr>
      <w:tr w:rsidR="000F275E" w:rsidRPr="0095450F" w:rsidTr="008F7D4E">
        <w:tblPrEx>
          <w:tblCellMar>
            <w:left w:w="70" w:type="dxa"/>
            <w:right w:w="70" w:type="dxa"/>
          </w:tblCellMar>
        </w:tblPrEx>
        <w:tc>
          <w:tcPr>
            <w:tcW w:w="1936" w:type="pct"/>
            <w:tcBorders>
              <w:top w:val="nil"/>
              <w:left w:val="double" w:sz="4" w:space="0" w:color="C0504D"/>
              <w:bottom w:val="nil"/>
              <w:right w:val="nil"/>
            </w:tcBorders>
            <w:vAlign w:val="bottom"/>
          </w:tcPr>
          <w:p w:rsidR="000F275E" w:rsidRPr="001F3D86" w:rsidRDefault="000F275E" w:rsidP="0051634B">
            <w:pPr>
              <w:widowControl w:val="0"/>
              <w:spacing w:line="240" w:lineRule="exact"/>
              <w:rPr>
                <w:sz w:val="18"/>
                <w:szCs w:val="18"/>
              </w:rPr>
            </w:pPr>
            <w:r w:rsidRPr="001F3D86">
              <w:rPr>
                <w:sz w:val="18"/>
                <w:szCs w:val="18"/>
              </w:rPr>
              <w:t xml:space="preserve">  строительство</w:t>
            </w:r>
          </w:p>
        </w:tc>
        <w:tc>
          <w:tcPr>
            <w:tcW w:w="612" w:type="pct"/>
            <w:gridSpan w:val="2"/>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sidRPr="001F3D86">
              <w:rPr>
                <w:sz w:val="18"/>
                <w:szCs w:val="18"/>
              </w:rPr>
              <w:t>27624,0</w:t>
            </w:r>
          </w:p>
        </w:tc>
        <w:tc>
          <w:tcPr>
            <w:tcW w:w="613"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Pr>
                <w:sz w:val="18"/>
                <w:szCs w:val="18"/>
              </w:rPr>
              <w:t>28580,7</w:t>
            </w:r>
          </w:p>
        </w:tc>
        <w:tc>
          <w:tcPr>
            <w:tcW w:w="612"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Pr>
                <w:sz w:val="18"/>
                <w:szCs w:val="18"/>
              </w:rPr>
              <w:t>29948,8</w:t>
            </w:r>
          </w:p>
        </w:tc>
        <w:tc>
          <w:tcPr>
            <w:tcW w:w="613" w:type="pct"/>
            <w:tcBorders>
              <w:top w:val="nil"/>
              <w:left w:val="nil"/>
              <w:bottom w:val="nil"/>
              <w:right w:val="nil"/>
            </w:tcBorders>
            <w:vAlign w:val="bottom"/>
          </w:tcPr>
          <w:p w:rsidR="000F275E" w:rsidRPr="00F64604" w:rsidRDefault="000F275E" w:rsidP="0051634B">
            <w:pPr>
              <w:widowControl w:val="0"/>
              <w:spacing w:line="240" w:lineRule="exact"/>
              <w:jc w:val="right"/>
              <w:rPr>
                <w:sz w:val="18"/>
                <w:szCs w:val="18"/>
              </w:rPr>
            </w:pPr>
            <w:r w:rsidRPr="00F64604">
              <w:rPr>
                <w:sz w:val="18"/>
                <w:szCs w:val="18"/>
              </w:rPr>
              <w:t>30558,4</w:t>
            </w:r>
          </w:p>
        </w:tc>
        <w:tc>
          <w:tcPr>
            <w:tcW w:w="613" w:type="pct"/>
            <w:tcBorders>
              <w:top w:val="nil"/>
              <w:left w:val="nil"/>
              <w:bottom w:val="nil"/>
              <w:right w:val="double" w:sz="4" w:space="0" w:color="C0504D"/>
            </w:tcBorders>
            <w:vAlign w:val="bottom"/>
          </w:tcPr>
          <w:p w:rsidR="000F275E" w:rsidRPr="00F64604" w:rsidRDefault="0062785C" w:rsidP="0051634B">
            <w:pPr>
              <w:widowControl w:val="0"/>
              <w:spacing w:line="240" w:lineRule="exact"/>
              <w:jc w:val="right"/>
              <w:rPr>
                <w:sz w:val="18"/>
                <w:szCs w:val="18"/>
              </w:rPr>
            </w:pPr>
            <w:r>
              <w:rPr>
                <w:sz w:val="18"/>
                <w:szCs w:val="18"/>
              </w:rPr>
              <w:t>34157,9</w:t>
            </w:r>
          </w:p>
        </w:tc>
      </w:tr>
      <w:tr w:rsidR="000F275E" w:rsidTr="008F7D4E">
        <w:tblPrEx>
          <w:tblCellMar>
            <w:left w:w="70" w:type="dxa"/>
            <w:right w:w="70" w:type="dxa"/>
          </w:tblCellMar>
        </w:tblPrEx>
        <w:tc>
          <w:tcPr>
            <w:tcW w:w="1988" w:type="pct"/>
            <w:gridSpan w:val="2"/>
            <w:tcBorders>
              <w:top w:val="nil"/>
              <w:left w:val="double" w:sz="4" w:space="0" w:color="C0504D"/>
              <w:bottom w:val="double" w:sz="4" w:space="0" w:color="C0504D"/>
              <w:right w:val="nil"/>
            </w:tcBorders>
            <w:vAlign w:val="bottom"/>
          </w:tcPr>
          <w:p w:rsidR="000F275E" w:rsidRDefault="000F275E" w:rsidP="0051634B">
            <w:pPr>
              <w:widowControl w:val="0"/>
              <w:spacing w:line="240" w:lineRule="exact"/>
              <w:rPr>
                <w:sz w:val="18"/>
                <w:szCs w:val="18"/>
                <w:lang w:val="ru-MO"/>
              </w:rPr>
            </w:pPr>
            <w:r>
              <w:rPr>
                <w:sz w:val="18"/>
                <w:szCs w:val="18"/>
              </w:rPr>
              <w:t xml:space="preserve">  </w:t>
            </w:r>
            <w:r w:rsidRPr="001F3D86">
              <w:rPr>
                <w:sz w:val="18"/>
                <w:szCs w:val="18"/>
              </w:rPr>
              <w:t>оптовая и розничная торговля</w:t>
            </w:r>
            <w:r>
              <w:rPr>
                <w:sz w:val="18"/>
                <w:szCs w:val="18"/>
                <w:lang w:val="ru-MO"/>
              </w:rPr>
              <w:t>;</w:t>
            </w:r>
          </w:p>
          <w:p w:rsidR="000F275E" w:rsidRDefault="000F275E" w:rsidP="0051634B">
            <w:pPr>
              <w:widowControl w:val="0"/>
              <w:spacing w:line="240" w:lineRule="exact"/>
              <w:rPr>
                <w:sz w:val="18"/>
                <w:szCs w:val="18"/>
              </w:rPr>
            </w:pPr>
            <w:r>
              <w:rPr>
                <w:sz w:val="18"/>
                <w:szCs w:val="18"/>
                <w:lang w:val="ru-MO"/>
              </w:rPr>
              <w:t xml:space="preserve">  </w:t>
            </w:r>
            <w:r w:rsidR="00DE3F52">
              <w:rPr>
                <w:sz w:val="18"/>
                <w:szCs w:val="18"/>
                <w:lang w:val="ru-MO"/>
              </w:rPr>
              <w:t xml:space="preserve"> </w:t>
            </w:r>
            <w:r>
              <w:rPr>
                <w:sz w:val="18"/>
                <w:szCs w:val="18"/>
                <w:lang w:val="ru-MO"/>
              </w:rPr>
              <w:t xml:space="preserve"> </w:t>
            </w:r>
            <w:r w:rsidRPr="001F3D86">
              <w:rPr>
                <w:sz w:val="18"/>
                <w:szCs w:val="18"/>
              </w:rPr>
              <w:t>ремонт автотранс</w:t>
            </w:r>
            <w:r>
              <w:rPr>
                <w:sz w:val="18"/>
                <w:szCs w:val="18"/>
              </w:rPr>
              <w:t>портных</w:t>
            </w:r>
          </w:p>
          <w:p w:rsidR="000F275E" w:rsidRDefault="000F275E" w:rsidP="0051634B">
            <w:pPr>
              <w:widowControl w:val="0"/>
              <w:spacing w:line="240" w:lineRule="exact"/>
              <w:rPr>
                <w:sz w:val="18"/>
                <w:szCs w:val="18"/>
              </w:rPr>
            </w:pPr>
            <w:r>
              <w:rPr>
                <w:sz w:val="18"/>
                <w:szCs w:val="18"/>
              </w:rPr>
              <w:t xml:space="preserve">   </w:t>
            </w:r>
            <w:r w:rsidR="00DE3F52">
              <w:rPr>
                <w:sz w:val="18"/>
                <w:szCs w:val="18"/>
              </w:rPr>
              <w:t xml:space="preserve"> </w:t>
            </w:r>
            <w:r w:rsidRPr="001F3D86">
              <w:rPr>
                <w:sz w:val="18"/>
                <w:szCs w:val="18"/>
              </w:rPr>
              <w:t>средств, мотоциклов, быто</w:t>
            </w:r>
            <w:r>
              <w:rPr>
                <w:sz w:val="18"/>
                <w:szCs w:val="18"/>
              </w:rPr>
              <w:t>вых</w:t>
            </w:r>
          </w:p>
          <w:p w:rsidR="000F275E" w:rsidRDefault="000F275E" w:rsidP="0051634B">
            <w:pPr>
              <w:widowControl w:val="0"/>
              <w:spacing w:line="240" w:lineRule="exact"/>
              <w:rPr>
                <w:sz w:val="18"/>
                <w:szCs w:val="18"/>
              </w:rPr>
            </w:pPr>
            <w:r>
              <w:rPr>
                <w:sz w:val="18"/>
                <w:szCs w:val="18"/>
              </w:rPr>
              <w:t xml:space="preserve">   </w:t>
            </w:r>
            <w:r w:rsidR="00DE3F52">
              <w:rPr>
                <w:sz w:val="18"/>
                <w:szCs w:val="18"/>
              </w:rPr>
              <w:t xml:space="preserve"> </w:t>
            </w:r>
            <w:r w:rsidRPr="001F3D86">
              <w:rPr>
                <w:sz w:val="18"/>
                <w:szCs w:val="18"/>
              </w:rPr>
              <w:t>изделий и предметов</w:t>
            </w:r>
            <w:r>
              <w:rPr>
                <w:sz w:val="18"/>
                <w:szCs w:val="18"/>
              </w:rPr>
              <w:t xml:space="preserve"> </w:t>
            </w:r>
            <w:r w:rsidRPr="001F3D86">
              <w:rPr>
                <w:sz w:val="18"/>
                <w:szCs w:val="18"/>
              </w:rPr>
              <w:t>лично</w:t>
            </w:r>
            <w:r>
              <w:rPr>
                <w:sz w:val="18"/>
                <w:szCs w:val="18"/>
              </w:rPr>
              <w:t>го</w:t>
            </w:r>
          </w:p>
          <w:p w:rsidR="000F275E" w:rsidRPr="001F3D86" w:rsidRDefault="000F275E" w:rsidP="0051634B">
            <w:pPr>
              <w:widowControl w:val="0"/>
              <w:spacing w:line="240" w:lineRule="exact"/>
              <w:rPr>
                <w:sz w:val="18"/>
                <w:szCs w:val="18"/>
              </w:rPr>
            </w:pPr>
            <w:r>
              <w:rPr>
                <w:sz w:val="18"/>
                <w:szCs w:val="18"/>
              </w:rPr>
              <w:t xml:space="preserve"> </w:t>
            </w:r>
            <w:r w:rsidR="00DE3F52">
              <w:rPr>
                <w:sz w:val="18"/>
                <w:szCs w:val="18"/>
              </w:rPr>
              <w:t xml:space="preserve"> </w:t>
            </w:r>
            <w:r>
              <w:rPr>
                <w:sz w:val="18"/>
                <w:szCs w:val="18"/>
              </w:rPr>
              <w:t xml:space="preserve">  </w:t>
            </w:r>
            <w:r w:rsidRPr="001F3D86">
              <w:rPr>
                <w:sz w:val="18"/>
                <w:szCs w:val="18"/>
              </w:rPr>
              <w:t>пользования</w:t>
            </w:r>
          </w:p>
        </w:tc>
        <w:tc>
          <w:tcPr>
            <w:tcW w:w="560" w:type="pct"/>
            <w:tcBorders>
              <w:top w:val="nil"/>
              <w:left w:val="nil"/>
              <w:bottom w:val="double" w:sz="4" w:space="0" w:color="C0504D"/>
              <w:right w:val="nil"/>
            </w:tcBorders>
            <w:vAlign w:val="bottom"/>
          </w:tcPr>
          <w:p w:rsidR="000F275E" w:rsidRPr="001F3D86" w:rsidRDefault="000F275E" w:rsidP="0051634B">
            <w:pPr>
              <w:widowControl w:val="0"/>
              <w:spacing w:line="240" w:lineRule="exact"/>
              <w:jc w:val="right"/>
              <w:rPr>
                <w:sz w:val="18"/>
                <w:szCs w:val="18"/>
              </w:rPr>
            </w:pPr>
            <w:r w:rsidRPr="001F3D86">
              <w:rPr>
                <w:sz w:val="18"/>
                <w:szCs w:val="18"/>
              </w:rPr>
              <w:t>16853,2</w:t>
            </w:r>
          </w:p>
        </w:tc>
        <w:tc>
          <w:tcPr>
            <w:tcW w:w="613" w:type="pct"/>
            <w:tcBorders>
              <w:top w:val="nil"/>
              <w:left w:val="nil"/>
              <w:bottom w:val="double" w:sz="4" w:space="0" w:color="C0504D"/>
              <w:right w:val="nil"/>
            </w:tcBorders>
            <w:vAlign w:val="bottom"/>
          </w:tcPr>
          <w:p w:rsidR="000F275E" w:rsidRPr="001F3D86" w:rsidRDefault="000F275E" w:rsidP="0051634B">
            <w:pPr>
              <w:widowControl w:val="0"/>
              <w:spacing w:line="240" w:lineRule="exact"/>
              <w:jc w:val="right"/>
              <w:rPr>
                <w:sz w:val="18"/>
                <w:szCs w:val="18"/>
              </w:rPr>
            </w:pPr>
            <w:r>
              <w:rPr>
                <w:sz w:val="18"/>
                <w:szCs w:val="18"/>
              </w:rPr>
              <w:t>15969,0</w:t>
            </w:r>
          </w:p>
        </w:tc>
        <w:tc>
          <w:tcPr>
            <w:tcW w:w="612" w:type="pct"/>
            <w:tcBorders>
              <w:top w:val="nil"/>
              <w:left w:val="nil"/>
              <w:bottom w:val="double" w:sz="4" w:space="0" w:color="C0504D"/>
              <w:right w:val="nil"/>
            </w:tcBorders>
            <w:vAlign w:val="bottom"/>
          </w:tcPr>
          <w:p w:rsidR="000F275E" w:rsidRPr="001F3D86" w:rsidRDefault="000F275E" w:rsidP="0051634B">
            <w:pPr>
              <w:widowControl w:val="0"/>
              <w:spacing w:line="240" w:lineRule="exact"/>
              <w:jc w:val="right"/>
              <w:rPr>
                <w:sz w:val="18"/>
                <w:szCs w:val="18"/>
              </w:rPr>
            </w:pPr>
            <w:r>
              <w:rPr>
                <w:sz w:val="18"/>
                <w:szCs w:val="18"/>
              </w:rPr>
              <w:t>17245,6</w:t>
            </w:r>
          </w:p>
        </w:tc>
        <w:tc>
          <w:tcPr>
            <w:tcW w:w="613" w:type="pct"/>
            <w:tcBorders>
              <w:top w:val="nil"/>
              <w:left w:val="nil"/>
              <w:bottom w:val="double" w:sz="4" w:space="0" w:color="C0504D"/>
              <w:right w:val="nil"/>
            </w:tcBorders>
            <w:vAlign w:val="bottom"/>
          </w:tcPr>
          <w:p w:rsidR="000F275E" w:rsidRPr="00F64604" w:rsidRDefault="000F275E" w:rsidP="0051634B">
            <w:pPr>
              <w:widowControl w:val="0"/>
              <w:spacing w:line="240" w:lineRule="exact"/>
              <w:jc w:val="right"/>
              <w:rPr>
                <w:sz w:val="18"/>
                <w:szCs w:val="18"/>
              </w:rPr>
            </w:pPr>
            <w:r w:rsidRPr="00F64604">
              <w:rPr>
                <w:sz w:val="18"/>
                <w:szCs w:val="18"/>
              </w:rPr>
              <w:t>18669,9</w:t>
            </w:r>
          </w:p>
        </w:tc>
        <w:tc>
          <w:tcPr>
            <w:tcW w:w="613" w:type="pct"/>
            <w:tcBorders>
              <w:top w:val="nil"/>
              <w:left w:val="nil"/>
              <w:bottom w:val="double" w:sz="4" w:space="0" w:color="C0504D"/>
              <w:right w:val="double" w:sz="4" w:space="0" w:color="C0504D"/>
            </w:tcBorders>
            <w:vAlign w:val="bottom"/>
          </w:tcPr>
          <w:p w:rsidR="000F275E" w:rsidRPr="00F64604" w:rsidRDefault="0062785C" w:rsidP="0051634B">
            <w:pPr>
              <w:widowControl w:val="0"/>
              <w:spacing w:line="240" w:lineRule="exact"/>
              <w:jc w:val="right"/>
              <w:rPr>
                <w:sz w:val="18"/>
                <w:szCs w:val="18"/>
              </w:rPr>
            </w:pPr>
            <w:r>
              <w:rPr>
                <w:sz w:val="18"/>
                <w:szCs w:val="18"/>
              </w:rPr>
              <w:t>20433,4</w:t>
            </w:r>
          </w:p>
        </w:tc>
      </w:tr>
    </w:tbl>
    <w:p w:rsidR="002871A3" w:rsidRDefault="002871A3" w:rsidP="00E32708">
      <w:pPr>
        <w:widowControl w:val="0"/>
        <w:spacing w:after="80" w:line="180" w:lineRule="exact"/>
        <w:ind w:right="-153"/>
        <w:jc w:val="right"/>
        <w:rPr>
          <w:sz w:val="18"/>
          <w:szCs w:val="18"/>
        </w:rPr>
      </w:pPr>
    </w:p>
    <w:p w:rsidR="0051634B" w:rsidRDefault="0051634B" w:rsidP="006F3AF0">
      <w:pPr>
        <w:widowControl w:val="0"/>
        <w:spacing w:line="240" w:lineRule="exact"/>
        <w:jc w:val="right"/>
        <w:rPr>
          <w:sz w:val="18"/>
          <w:szCs w:val="18"/>
        </w:rPr>
      </w:pPr>
    </w:p>
    <w:p w:rsidR="00F476E3" w:rsidRPr="000749FA" w:rsidRDefault="00E340E9" w:rsidP="006F3AF0">
      <w:pPr>
        <w:widowControl w:val="0"/>
        <w:spacing w:line="240" w:lineRule="exact"/>
        <w:jc w:val="right"/>
        <w:rPr>
          <w:sz w:val="18"/>
          <w:szCs w:val="18"/>
        </w:rPr>
      </w:pPr>
      <w:r>
        <w:rPr>
          <w:sz w:val="18"/>
          <w:szCs w:val="18"/>
        </w:rPr>
        <w:t>оконча</w:t>
      </w:r>
      <w:r w:rsidR="002F3B0F">
        <w:rPr>
          <w:sz w:val="18"/>
          <w:szCs w:val="18"/>
        </w:rPr>
        <w:t>ние</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70" w:type="dxa"/>
          <w:right w:w="70" w:type="dxa"/>
        </w:tblCellMar>
        <w:tblLook w:val="0000"/>
      </w:tblPr>
      <w:tblGrid>
        <w:gridCol w:w="2603"/>
        <w:gridCol w:w="869"/>
        <w:gridCol w:w="869"/>
        <w:gridCol w:w="868"/>
        <w:gridCol w:w="868"/>
        <w:gridCol w:w="867"/>
      </w:tblGrid>
      <w:tr w:rsidR="000F275E" w:rsidRPr="009D22C1" w:rsidTr="00FF644C">
        <w:trPr>
          <w:cantSplit/>
        </w:trPr>
        <w:tc>
          <w:tcPr>
            <w:tcW w:w="1874" w:type="pct"/>
            <w:tcBorders>
              <w:top w:val="double" w:sz="4" w:space="0" w:color="943634"/>
              <w:bottom w:val="double" w:sz="4" w:space="0" w:color="C0504D"/>
              <w:right w:val="double" w:sz="4" w:space="0" w:color="943634"/>
            </w:tcBorders>
            <w:shd w:val="clear" w:color="auto" w:fill="F1D949"/>
            <w:vAlign w:val="center"/>
          </w:tcPr>
          <w:p w:rsidR="000F275E" w:rsidRPr="001F3D86" w:rsidRDefault="000F275E" w:rsidP="0051634B">
            <w:pPr>
              <w:widowControl w:val="0"/>
              <w:spacing w:line="240" w:lineRule="exact"/>
              <w:jc w:val="center"/>
              <w:rPr>
                <w:sz w:val="18"/>
                <w:szCs w:val="18"/>
              </w:rPr>
            </w:pPr>
          </w:p>
        </w:tc>
        <w:tc>
          <w:tcPr>
            <w:tcW w:w="626" w:type="pct"/>
            <w:tcBorders>
              <w:top w:val="double" w:sz="4" w:space="0" w:color="943634"/>
              <w:left w:val="double" w:sz="4" w:space="0" w:color="943634"/>
              <w:bottom w:val="double" w:sz="4" w:space="0" w:color="C0504D"/>
              <w:right w:val="double" w:sz="4" w:space="0" w:color="943634"/>
            </w:tcBorders>
            <w:shd w:val="clear" w:color="auto" w:fill="F1D949"/>
          </w:tcPr>
          <w:p w:rsidR="000F275E" w:rsidRPr="001F3D86" w:rsidRDefault="000F275E" w:rsidP="0051634B">
            <w:pPr>
              <w:widowControl w:val="0"/>
              <w:spacing w:line="240" w:lineRule="exact"/>
              <w:ind w:left="-57"/>
              <w:jc w:val="center"/>
              <w:rPr>
                <w:sz w:val="18"/>
                <w:szCs w:val="18"/>
              </w:rPr>
            </w:pPr>
            <w:r w:rsidRPr="001F3D86">
              <w:rPr>
                <w:sz w:val="18"/>
                <w:szCs w:val="18"/>
              </w:rPr>
              <w:t>2010</w:t>
            </w:r>
          </w:p>
        </w:tc>
        <w:tc>
          <w:tcPr>
            <w:tcW w:w="626" w:type="pct"/>
            <w:tcBorders>
              <w:top w:val="double" w:sz="4" w:space="0" w:color="943634"/>
              <w:left w:val="double" w:sz="4" w:space="0" w:color="943634"/>
              <w:bottom w:val="double" w:sz="4" w:space="0" w:color="C0504D"/>
              <w:right w:val="double" w:sz="4" w:space="0" w:color="943634"/>
            </w:tcBorders>
            <w:shd w:val="clear" w:color="auto" w:fill="F1D949"/>
          </w:tcPr>
          <w:p w:rsidR="000F275E" w:rsidRPr="001F3D86" w:rsidRDefault="000F275E" w:rsidP="0051634B">
            <w:pPr>
              <w:widowControl w:val="0"/>
              <w:spacing w:line="240" w:lineRule="exact"/>
              <w:ind w:left="-57"/>
              <w:jc w:val="center"/>
              <w:rPr>
                <w:sz w:val="18"/>
                <w:szCs w:val="18"/>
              </w:rPr>
            </w:pPr>
            <w:r w:rsidRPr="001F3D86">
              <w:rPr>
                <w:sz w:val="18"/>
                <w:szCs w:val="18"/>
              </w:rPr>
              <w:t>2011</w:t>
            </w:r>
          </w:p>
        </w:tc>
        <w:tc>
          <w:tcPr>
            <w:tcW w:w="625" w:type="pct"/>
            <w:tcBorders>
              <w:top w:val="double" w:sz="4" w:space="0" w:color="943634"/>
              <w:left w:val="double" w:sz="4" w:space="0" w:color="943634"/>
              <w:bottom w:val="double" w:sz="4" w:space="0" w:color="C0504D"/>
              <w:right w:val="double" w:sz="4" w:space="0" w:color="943634"/>
            </w:tcBorders>
            <w:shd w:val="clear" w:color="auto" w:fill="F1D949"/>
          </w:tcPr>
          <w:p w:rsidR="000F275E" w:rsidRPr="001F3D86" w:rsidRDefault="000F275E" w:rsidP="0051634B">
            <w:pPr>
              <w:widowControl w:val="0"/>
              <w:spacing w:line="240" w:lineRule="exact"/>
              <w:ind w:left="-57"/>
              <w:jc w:val="center"/>
              <w:rPr>
                <w:sz w:val="18"/>
                <w:szCs w:val="18"/>
              </w:rPr>
            </w:pPr>
            <w:r>
              <w:rPr>
                <w:sz w:val="18"/>
                <w:szCs w:val="18"/>
              </w:rPr>
              <w:t>2012</w:t>
            </w:r>
          </w:p>
        </w:tc>
        <w:tc>
          <w:tcPr>
            <w:tcW w:w="625" w:type="pct"/>
            <w:tcBorders>
              <w:top w:val="double" w:sz="4" w:space="0" w:color="943634"/>
              <w:left w:val="double" w:sz="4" w:space="0" w:color="943634"/>
              <w:bottom w:val="double" w:sz="4" w:space="0" w:color="C0504D"/>
            </w:tcBorders>
            <w:shd w:val="clear" w:color="auto" w:fill="F1D949"/>
          </w:tcPr>
          <w:p w:rsidR="000F275E" w:rsidRPr="00BA2697" w:rsidRDefault="000F275E" w:rsidP="0051634B">
            <w:pPr>
              <w:widowControl w:val="0"/>
              <w:spacing w:line="240" w:lineRule="exact"/>
              <w:ind w:left="-57"/>
              <w:jc w:val="center"/>
              <w:rPr>
                <w:sz w:val="18"/>
                <w:szCs w:val="18"/>
                <w:vertAlign w:val="superscript"/>
              </w:rPr>
            </w:pPr>
            <w:r>
              <w:rPr>
                <w:sz w:val="18"/>
                <w:szCs w:val="18"/>
              </w:rPr>
              <w:t>2013</w:t>
            </w:r>
          </w:p>
        </w:tc>
        <w:tc>
          <w:tcPr>
            <w:tcW w:w="624" w:type="pct"/>
            <w:tcBorders>
              <w:top w:val="double" w:sz="4" w:space="0" w:color="943634"/>
              <w:left w:val="double" w:sz="4" w:space="0" w:color="943634"/>
              <w:bottom w:val="double" w:sz="4" w:space="0" w:color="C0504D"/>
            </w:tcBorders>
            <w:shd w:val="clear" w:color="auto" w:fill="F1D949"/>
          </w:tcPr>
          <w:p w:rsidR="000F275E" w:rsidRPr="006F3AF0" w:rsidRDefault="000F275E" w:rsidP="0051634B">
            <w:pPr>
              <w:widowControl w:val="0"/>
              <w:spacing w:line="240" w:lineRule="exact"/>
              <w:ind w:left="-57"/>
              <w:jc w:val="center"/>
              <w:rPr>
                <w:sz w:val="16"/>
                <w:szCs w:val="16"/>
              </w:rPr>
            </w:pPr>
            <w:r w:rsidRPr="006F3AF0">
              <w:rPr>
                <w:sz w:val="18"/>
                <w:szCs w:val="18"/>
              </w:rPr>
              <w:t>2014</w:t>
            </w:r>
            <w:r w:rsidR="00F64604" w:rsidRPr="006F3AF0">
              <w:rPr>
                <w:sz w:val="16"/>
                <w:szCs w:val="16"/>
                <w:vertAlign w:val="superscript"/>
              </w:rPr>
              <w:t>1)</w:t>
            </w:r>
          </w:p>
        </w:tc>
      </w:tr>
      <w:tr w:rsidR="000F275E" w:rsidRPr="009D22C1" w:rsidTr="00FF644C">
        <w:trPr>
          <w:cantSplit/>
          <w:trHeight w:val="133"/>
        </w:trPr>
        <w:tc>
          <w:tcPr>
            <w:tcW w:w="1874" w:type="pct"/>
            <w:tcBorders>
              <w:top w:val="nil"/>
              <w:left w:val="double" w:sz="4" w:space="0" w:color="C0504D"/>
              <w:bottom w:val="nil"/>
              <w:right w:val="nil"/>
            </w:tcBorders>
            <w:vAlign w:val="bottom"/>
          </w:tcPr>
          <w:p w:rsidR="000F275E" w:rsidRPr="001F3D86" w:rsidRDefault="000F275E" w:rsidP="0051634B">
            <w:pPr>
              <w:widowControl w:val="0"/>
              <w:spacing w:line="240" w:lineRule="exact"/>
              <w:ind w:left="142" w:hanging="142"/>
              <w:rPr>
                <w:sz w:val="18"/>
                <w:szCs w:val="18"/>
              </w:rPr>
            </w:pPr>
            <w:r w:rsidRPr="001F3D86">
              <w:rPr>
                <w:sz w:val="18"/>
                <w:szCs w:val="18"/>
              </w:rPr>
              <w:t xml:space="preserve">  гостиницы и рестораны</w:t>
            </w:r>
          </w:p>
        </w:tc>
        <w:tc>
          <w:tcPr>
            <w:tcW w:w="626"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sidRPr="001F3D86">
              <w:rPr>
                <w:sz w:val="18"/>
                <w:szCs w:val="18"/>
              </w:rPr>
              <w:t>15837,7</w:t>
            </w:r>
          </w:p>
        </w:tc>
        <w:tc>
          <w:tcPr>
            <w:tcW w:w="626"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Pr>
                <w:sz w:val="18"/>
                <w:szCs w:val="18"/>
              </w:rPr>
              <w:t>16458,9</w:t>
            </w:r>
          </w:p>
        </w:tc>
        <w:tc>
          <w:tcPr>
            <w:tcW w:w="625"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Pr>
                <w:sz w:val="18"/>
                <w:szCs w:val="18"/>
              </w:rPr>
              <w:t>15693,4</w:t>
            </w:r>
          </w:p>
        </w:tc>
        <w:tc>
          <w:tcPr>
            <w:tcW w:w="625" w:type="pct"/>
            <w:tcBorders>
              <w:top w:val="double" w:sz="4" w:space="0" w:color="C0504D"/>
              <w:left w:val="nil"/>
              <w:bottom w:val="nil"/>
              <w:right w:val="nil"/>
            </w:tcBorders>
            <w:vAlign w:val="bottom"/>
          </w:tcPr>
          <w:p w:rsidR="000F275E" w:rsidRPr="00785A37" w:rsidRDefault="000F275E" w:rsidP="0051634B">
            <w:pPr>
              <w:widowControl w:val="0"/>
              <w:spacing w:line="240" w:lineRule="exact"/>
              <w:jc w:val="right"/>
              <w:rPr>
                <w:sz w:val="18"/>
                <w:szCs w:val="18"/>
              </w:rPr>
            </w:pPr>
            <w:r w:rsidRPr="00785A37">
              <w:rPr>
                <w:sz w:val="18"/>
                <w:szCs w:val="18"/>
              </w:rPr>
              <w:t>16355,1</w:t>
            </w:r>
          </w:p>
        </w:tc>
        <w:tc>
          <w:tcPr>
            <w:tcW w:w="624" w:type="pct"/>
            <w:tcBorders>
              <w:top w:val="double" w:sz="4" w:space="0" w:color="C0504D"/>
              <w:left w:val="nil"/>
              <w:bottom w:val="nil"/>
              <w:right w:val="double" w:sz="4" w:space="0" w:color="C0504D"/>
            </w:tcBorders>
            <w:vAlign w:val="bottom"/>
          </w:tcPr>
          <w:p w:rsidR="000F275E" w:rsidRPr="00785A37" w:rsidRDefault="0062785C" w:rsidP="0051634B">
            <w:pPr>
              <w:widowControl w:val="0"/>
              <w:spacing w:line="240" w:lineRule="exact"/>
              <w:jc w:val="right"/>
              <w:rPr>
                <w:sz w:val="18"/>
                <w:szCs w:val="18"/>
              </w:rPr>
            </w:pPr>
            <w:r>
              <w:rPr>
                <w:sz w:val="18"/>
                <w:szCs w:val="18"/>
              </w:rPr>
              <w:t>18139,2</w:t>
            </w:r>
          </w:p>
        </w:tc>
      </w:tr>
      <w:tr w:rsidR="000F275E" w:rsidRPr="009D22C1" w:rsidTr="00FF644C">
        <w:trPr>
          <w:cantSplit/>
          <w:trHeight w:val="133"/>
        </w:trPr>
        <w:tc>
          <w:tcPr>
            <w:tcW w:w="1874" w:type="pct"/>
            <w:tcBorders>
              <w:top w:val="nil"/>
              <w:left w:val="double" w:sz="4" w:space="0" w:color="C0504D"/>
              <w:bottom w:val="nil"/>
              <w:right w:val="nil"/>
            </w:tcBorders>
            <w:vAlign w:val="bottom"/>
          </w:tcPr>
          <w:p w:rsidR="000F275E" w:rsidRPr="001F3D86" w:rsidRDefault="000F275E" w:rsidP="0051634B">
            <w:pPr>
              <w:widowControl w:val="0"/>
              <w:spacing w:line="240" w:lineRule="exact"/>
              <w:ind w:left="284" w:hanging="284"/>
              <w:rPr>
                <w:sz w:val="18"/>
                <w:szCs w:val="18"/>
              </w:rPr>
            </w:pPr>
            <w:r w:rsidRPr="001F3D86">
              <w:rPr>
                <w:sz w:val="18"/>
                <w:szCs w:val="18"/>
              </w:rPr>
              <w:t xml:space="preserve">  транспорт и связь</w:t>
            </w:r>
          </w:p>
        </w:tc>
        <w:tc>
          <w:tcPr>
            <w:tcW w:w="626"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sidRPr="001F3D86">
              <w:rPr>
                <w:sz w:val="18"/>
                <w:szCs w:val="18"/>
              </w:rPr>
              <w:t>28946,1</w:t>
            </w:r>
          </w:p>
        </w:tc>
        <w:tc>
          <w:tcPr>
            <w:tcW w:w="626"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Pr>
                <w:sz w:val="18"/>
                <w:szCs w:val="18"/>
              </w:rPr>
              <w:t>31933,0</w:t>
            </w:r>
          </w:p>
        </w:tc>
        <w:tc>
          <w:tcPr>
            <w:tcW w:w="625"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Pr>
                <w:sz w:val="18"/>
                <w:szCs w:val="18"/>
              </w:rPr>
              <w:t>34981,8</w:t>
            </w:r>
          </w:p>
        </w:tc>
        <w:tc>
          <w:tcPr>
            <w:tcW w:w="625" w:type="pct"/>
            <w:tcBorders>
              <w:top w:val="nil"/>
              <w:left w:val="nil"/>
              <w:bottom w:val="nil"/>
              <w:right w:val="nil"/>
            </w:tcBorders>
            <w:vAlign w:val="bottom"/>
          </w:tcPr>
          <w:p w:rsidR="000F275E" w:rsidRPr="00785A37" w:rsidRDefault="000F275E" w:rsidP="0051634B">
            <w:pPr>
              <w:widowControl w:val="0"/>
              <w:spacing w:line="240" w:lineRule="exact"/>
              <w:jc w:val="right"/>
              <w:rPr>
                <w:sz w:val="18"/>
                <w:szCs w:val="18"/>
              </w:rPr>
            </w:pPr>
            <w:r w:rsidRPr="00785A37">
              <w:rPr>
                <w:sz w:val="18"/>
                <w:szCs w:val="18"/>
              </w:rPr>
              <w:t>37096,1</w:t>
            </w:r>
          </w:p>
        </w:tc>
        <w:tc>
          <w:tcPr>
            <w:tcW w:w="624" w:type="pct"/>
            <w:tcBorders>
              <w:top w:val="nil"/>
              <w:left w:val="nil"/>
              <w:bottom w:val="nil"/>
              <w:right w:val="double" w:sz="4" w:space="0" w:color="C0504D"/>
            </w:tcBorders>
            <w:vAlign w:val="bottom"/>
          </w:tcPr>
          <w:p w:rsidR="000F275E" w:rsidRPr="00785A37" w:rsidRDefault="0062785C" w:rsidP="0051634B">
            <w:pPr>
              <w:widowControl w:val="0"/>
              <w:spacing w:line="240" w:lineRule="exact"/>
              <w:jc w:val="right"/>
              <w:rPr>
                <w:sz w:val="18"/>
                <w:szCs w:val="18"/>
              </w:rPr>
            </w:pPr>
            <w:r>
              <w:rPr>
                <w:sz w:val="18"/>
                <w:szCs w:val="18"/>
              </w:rPr>
              <w:t>39732,5</w:t>
            </w:r>
          </w:p>
        </w:tc>
      </w:tr>
      <w:tr w:rsidR="000F275E" w:rsidRPr="009D22C1" w:rsidTr="00FF644C">
        <w:trPr>
          <w:cantSplit/>
          <w:trHeight w:val="133"/>
        </w:trPr>
        <w:tc>
          <w:tcPr>
            <w:tcW w:w="1874" w:type="pct"/>
            <w:tcBorders>
              <w:top w:val="nil"/>
              <w:left w:val="double" w:sz="4" w:space="0" w:color="C0504D"/>
              <w:bottom w:val="nil"/>
              <w:right w:val="nil"/>
            </w:tcBorders>
            <w:vAlign w:val="bottom"/>
          </w:tcPr>
          <w:p w:rsidR="000F275E" w:rsidRPr="001F3D86" w:rsidRDefault="000F275E" w:rsidP="0051634B">
            <w:pPr>
              <w:widowControl w:val="0"/>
              <w:spacing w:line="240" w:lineRule="exact"/>
              <w:ind w:left="142" w:hanging="142"/>
              <w:rPr>
                <w:sz w:val="18"/>
                <w:szCs w:val="18"/>
              </w:rPr>
            </w:pPr>
            <w:r w:rsidRPr="001F3D86">
              <w:rPr>
                <w:sz w:val="18"/>
                <w:szCs w:val="18"/>
              </w:rPr>
              <w:t xml:space="preserve">  финансовая деятельность</w:t>
            </w:r>
          </w:p>
        </w:tc>
        <w:tc>
          <w:tcPr>
            <w:tcW w:w="626"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sidRPr="001F3D86">
              <w:rPr>
                <w:sz w:val="18"/>
                <w:szCs w:val="18"/>
              </w:rPr>
              <w:t>36088,7</w:t>
            </w:r>
          </w:p>
        </w:tc>
        <w:tc>
          <w:tcPr>
            <w:tcW w:w="626"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Pr>
                <w:sz w:val="18"/>
                <w:szCs w:val="18"/>
              </w:rPr>
              <w:t>42602,1</w:t>
            </w:r>
          </w:p>
        </w:tc>
        <w:tc>
          <w:tcPr>
            <w:tcW w:w="625"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Pr>
                <w:sz w:val="18"/>
                <w:szCs w:val="18"/>
              </w:rPr>
              <w:t>45415,5</w:t>
            </w:r>
          </w:p>
        </w:tc>
        <w:tc>
          <w:tcPr>
            <w:tcW w:w="625" w:type="pct"/>
            <w:tcBorders>
              <w:top w:val="nil"/>
              <w:left w:val="nil"/>
              <w:bottom w:val="nil"/>
              <w:right w:val="nil"/>
            </w:tcBorders>
            <w:vAlign w:val="bottom"/>
          </w:tcPr>
          <w:p w:rsidR="000F275E" w:rsidRPr="00785A37" w:rsidRDefault="000F275E" w:rsidP="0051634B">
            <w:pPr>
              <w:widowControl w:val="0"/>
              <w:spacing w:line="240" w:lineRule="exact"/>
              <w:jc w:val="right"/>
              <w:rPr>
                <w:sz w:val="18"/>
                <w:szCs w:val="18"/>
              </w:rPr>
            </w:pPr>
            <w:r w:rsidRPr="00785A37">
              <w:rPr>
                <w:sz w:val="18"/>
                <w:szCs w:val="18"/>
              </w:rPr>
              <w:t>45787,8</w:t>
            </w:r>
          </w:p>
        </w:tc>
        <w:tc>
          <w:tcPr>
            <w:tcW w:w="624" w:type="pct"/>
            <w:tcBorders>
              <w:top w:val="nil"/>
              <w:left w:val="nil"/>
              <w:bottom w:val="nil"/>
              <w:right w:val="double" w:sz="4" w:space="0" w:color="C0504D"/>
            </w:tcBorders>
            <w:vAlign w:val="bottom"/>
          </w:tcPr>
          <w:p w:rsidR="000F275E" w:rsidRPr="00785A37" w:rsidRDefault="0062785C" w:rsidP="0051634B">
            <w:pPr>
              <w:widowControl w:val="0"/>
              <w:spacing w:line="240" w:lineRule="exact"/>
              <w:jc w:val="right"/>
              <w:rPr>
                <w:sz w:val="18"/>
                <w:szCs w:val="18"/>
              </w:rPr>
            </w:pPr>
            <w:r>
              <w:rPr>
                <w:sz w:val="18"/>
                <w:szCs w:val="18"/>
              </w:rPr>
              <w:t>49697,2</w:t>
            </w:r>
          </w:p>
        </w:tc>
      </w:tr>
      <w:tr w:rsidR="000F275E" w:rsidRPr="009D22C1" w:rsidTr="00FF644C">
        <w:trPr>
          <w:cantSplit/>
          <w:trHeight w:val="133"/>
        </w:trPr>
        <w:tc>
          <w:tcPr>
            <w:tcW w:w="1874" w:type="pct"/>
            <w:tcBorders>
              <w:top w:val="nil"/>
              <w:left w:val="double" w:sz="4" w:space="0" w:color="C0504D"/>
              <w:bottom w:val="nil"/>
              <w:right w:val="nil"/>
            </w:tcBorders>
            <w:vAlign w:val="bottom"/>
          </w:tcPr>
          <w:p w:rsidR="000F275E" w:rsidRPr="001F3D86" w:rsidRDefault="000F275E" w:rsidP="0051634B">
            <w:pPr>
              <w:widowControl w:val="0"/>
              <w:spacing w:line="240" w:lineRule="exact"/>
              <w:ind w:left="113" w:hanging="113"/>
              <w:rPr>
                <w:sz w:val="18"/>
                <w:szCs w:val="18"/>
              </w:rPr>
            </w:pPr>
            <w:r w:rsidRPr="001F3D86">
              <w:rPr>
                <w:sz w:val="18"/>
                <w:szCs w:val="18"/>
              </w:rPr>
              <w:t xml:space="preserve">  операции с недвижимым</w:t>
            </w:r>
          </w:p>
          <w:p w:rsidR="000F275E" w:rsidRPr="001F3D86" w:rsidRDefault="000F275E" w:rsidP="0051634B">
            <w:pPr>
              <w:widowControl w:val="0"/>
              <w:spacing w:line="240" w:lineRule="exact"/>
              <w:ind w:left="113" w:hanging="113"/>
              <w:rPr>
                <w:sz w:val="18"/>
                <w:szCs w:val="18"/>
              </w:rPr>
            </w:pPr>
            <w:r w:rsidRPr="001F3D86">
              <w:rPr>
                <w:sz w:val="18"/>
                <w:szCs w:val="18"/>
              </w:rPr>
              <w:t xml:space="preserve">  </w:t>
            </w:r>
            <w:r w:rsidR="00DE3F52">
              <w:rPr>
                <w:sz w:val="18"/>
                <w:szCs w:val="18"/>
              </w:rPr>
              <w:t xml:space="preserve"> </w:t>
            </w:r>
            <w:r w:rsidRPr="001F3D86">
              <w:rPr>
                <w:sz w:val="18"/>
                <w:szCs w:val="18"/>
              </w:rPr>
              <w:t xml:space="preserve"> имуществом, аренда</w:t>
            </w:r>
          </w:p>
          <w:p w:rsidR="000F275E" w:rsidRPr="001F3D86" w:rsidRDefault="000F275E" w:rsidP="0051634B">
            <w:pPr>
              <w:widowControl w:val="0"/>
              <w:spacing w:line="240" w:lineRule="exact"/>
              <w:ind w:left="113" w:hanging="113"/>
              <w:rPr>
                <w:sz w:val="18"/>
                <w:szCs w:val="18"/>
              </w:rPr>
            </w:pPr>
            <w:r w:rsidRPr="001F3D86">
              <w:rPr>
                <w:sz w:val="18"/>
                <w:szCs w:val="18"/>
              </w:rPr>
              <w:t xml:space="preserve"> </w:t>
            </w:r>
            <w:r w:rsidR="00DE3F52">
              <w:rPr>
                <w:sz w:val="18"/>
                <w:szCs w:val="18"/>
              </w:rPr>
              <w:t xml:space="preserve"> </w:t>
            </w:r>
            <w:r w:rsidRPr="001F3D86">
              <w:rPr>
                <w:sz w:val="18"/>
                <w:szCs w:val="18"/>
              </w:rPr>
              <w:t xml:space="preserve">  и предоставление услуг</w:t>
            </w:r>
          </w:p>
        </w:tc>
        <w:tc>
          <w:tcPr>
            <w:tcW w:w="626"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sidRPr="001F3D86">
              <w:rPr>
                <w:sz w:val="18"/>
                <w:szCs w:val="18"/>
              </w:rPr>
              <w:t>24359,7</w:t>
            </w:r>
          </w:p>
        </w:tc>
        <w:tc>
          <w:tcPr>
            <w:tcW w:w="626"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Pr>
                <w:sz w:val="18"/>
                <w:szCs w:val="18"/>
              </w:rPr>
              <w:t>26717,1</w:t>
            </w:r>
          </w:p>
        </w:tc>
        <w:tc>
          <w:tcPr>
            <w:tcW w:w="625" w:type="pct"/>
            <w:tcBorders>
              <w:top w:val="nil"/>
              <w:left w:val="nil"/>
              <w:bottom w:val="nil"/>
              <w:right w:val="nil"/>
            </w:tcBorders>
            <w:vAlign w:val="bottom"/>
          </w:tcPr>
          <w:p w:rsidR="000F275E" w:rsidRPr="001F3D86" w:rsidRDefault="000F275E" w:rsidP="0051634B">
            <w:pPr>
              <w:widowControl w:val="0"/>
              <w:spacing w:line="240" w:lineRule="exact"/>
              <w:jc w:val="right"/>
              <w:rPr>
                <w:sz w:val="18"/>
                <w:szCs w:val="18"/>
              </w:rPr>
            </w:pPr>
            <w:r>
              <w:rPr>
                <w:sz w:val="18"/>
                <w:szCs w:val="18"/>
              </w:rPr>
              <w:t>29562,1</w:t>
            </w:r>
          </w:p>
        </w:tc>
        <w:tc>
          <w:tcPr>
            <w:tcW w:w="625" w:type="pct"/>
            <w:tcBorders>
              <w:top w:val="nil"/>
              <w:left w:val="nil"/>
              <w:bottom w:val="nil"/>
              <w:right w:val="nil"/>
            </w:tcBorders>
            <w:vAlign w:val="bottom"/>
          </w:tcPr>
          <w:p w:rsidR="000F275E" w:rsidRPr="00785A37" w:rsidRDefault="000F275E" w:rsidP="0051634B">
            <w:pPr>
              <w:widowControl w:val="0"/>
              <w:spacing w:line="240" w:lineRule="exact"/>
              <w:jc w:val="right"/>
              <w:rPr>
                <w:sz w:val="18"/>
                <w:szCs w:val="18"/>
              </w:rPr>
            </w:pPr>
            <w:r w:rsidRPr="00785A37">
              <w:rPr>
                <w:sz w:val="18"/>
                <w:szCs w:val="18"/>
              </w:rPr>
              <w:t>31215,5</w:t>
            </w:r>
          </w:p>
        </w:tc>
        <w:tc>
          <w:tcPr>
            <w:tcW w:w="624" w:type="pct"/>
            <w:tcBorders>
              <w:top w:val="nil"/>
              <w:left w:val="nil"/>
              <w:bottom w:val="nil"/>
              <w:right w:val="double" w:sz="4" w:space="0" w:color="C0504D"/>
            </w:tcBorders>
            <w:vAlign w:val="bottom"/>
          </w:tcPr>
          <w:p w:rsidR="000F275E" w:rsidRPr="00785A37" w:rsidRDefault="0062785C" w:rsidP="0051634B">
            <w:pPr>
              <w:widowControl w:val="0"/>
              <w:spacing w:line="240" w:lineRule="exact"/>
              <w:jc w:val="right"/>
              <w:rPr>
                <w:sz w:val="18"/>
                <w:szCs w:val="18"/>
              </w:rPr>
            </w:pPr>
            <w:r>
              <w:rPr>
                <w:sz w:val="18"/>
                <w:szCs w:val="18"/>
              </w:rPr>
              <w:t>34429,4</w:t>
            </w:r>
          </w:p>
        </w:tc>
      </w:tr>
      <w:tr w:rsidR="000F275E" w:rsidRPr="009D22C1" w:rsidTr="00FF644C">
        <w:trPr>
          <w:cantSplit/>
          <w:trHeight w:val="133"/>
        </w:trPr>
        <w:tc>
          <w:tcPr>
            <w:tcW w:w="1874" w:type="pct"/>
            <w:tcBorders>
              <w:top w:val="nil"/>
              <w:left w:val="double" w:sz="4" w:space="0" w:color="C0504D"/>
              <w:bottom w:val="nil"/>
              <w:right w:val="nil"/>
            </w:tcBorders>
            <w:vAlign w:val="bottom"/>
          </w:tcPr>
          <w:p w:rsidR="000F275E" w:rsidRDefault="000F275E" w:rsidP="0051634B">
            <w:pPr>
              <w:widowControl w:val="0"/>
              <w:spacing w:line="240" w:lineRule="exact"/>
              <w:ind w:left="142" w:hanging="142"/>
              <w:rPr>
                <w:sz w:val="18"/>
                <w:szCs w:val="18"/>
              </w:rPr>
            </w:pPr>
            <w:r>
              <w:rPr>
                <w:sz w:val="18"/>
                <w:szCs w:val="18"/>
              </w:rPr>
              <w:t xml:space="preserve">  государственное управление </w:t>
            </w:r>
          </w:p>
          <w:p w:rsidR="000F275E" w:rsidRPr="000749FA" w:rsidRDefault="000F275E" w:rsidP="0051634B">
            <w:pPr>
              <w:widowControl w:val="0"/>
              <w:spacing w:line="240" w:lineRule="exact"/>
              <w:ind w:left="142" w:hanging="142"/>
              <w:rPr>
                <w:sz w:val="18"/>
                <w:szCs w:val="18"/>
              </w:rPr>
            </w:pPr>
            <w:r>
              <w:rPr>
                <w:sz w:val="18"/>
                <w:szCs w:val="18"/>
              </w:rPr>
              <w:t xml:space="preserve">   </w:t>
            </w:r>
            <w:r w:rsidR="00DE3F52">
              <w:rPr>
                <w:sz w:val="18"/>
                <w:szCs w:val="18"/>
              </w:rPr>
              <w:t xml:space="preserve"> </w:t>
            </w:r>
            <w:r>
              <w:rPr>
                <w:sz w:val="18"/>
                <w:szCs w:val="18"/>
              </w:rPr>
              <w:t>и обеспечение военной без</w:t>
            </w:r>
            <w:r>
              <w:rPr>
                <w:sz w:val="18"/>
                <w:szCs w:val="18"/>
              </w:rPr>
              <w:t>о</w:t>
            </w:r>
            <w:r>
              <w:rPr>
                <w:sz w:val="18"/>
                <w:szCs w:val="18"/>
              </w:rPr>
              <w:t>пасности; социальное</w:t>
            </w:r>
            <w:r w:rsidR="00117831">
              <w:rPr>
                <w:sz w:val="18"/>
                <w:szCs w:val="18"/>
              </w:rPr>
              <w:br/>
            </w:r>
            <w:r>
              <w:rPr>
                <w:sz w:val="18"/>
                <w:szCs w:val="18"/>
              </w:rPr>
              <w:t>страхование</w:t>
            </w:r>
          </w:p>
        </w:tc>
        <w:tc>
          <w:tcPr>
            <w:tcW w:w="626" w:type="pct"/>
            <w:tcBorders>
              <w:top w:val="nil"/>
              <w:left w:val="nil"/>
              <w:bottom w:val="nil"/>
              <w:right w:val="nil"/>
            </w:tcBorders>
            <w:vAlign w:val="bottom"/>
          </w:tcPr>
          <w:p w:rsidR="000F275E" w:rsidRPr="000749FA" w:rsidRDefault="000F275E" w:rsidP="0051634B">
            <w:pPr>
              <w:widowControl w:val="0"/>
              <w:spacing w:line="240" w:lineRule="exact"/>
              <w:ind w:right="-24"/>
              <w:jc w:val="right"/>
              <w:rPr>
                <w:sz w:val="18"/>
                <w:szCs w:val="18"/>
              </w:rPr>
            </w:pPr>
            <w:r>
              <w:rPr>
                <w:sz w:val="18"/>
                <w:szCs w:val="18"/>
              </w:rPr>
              <w:t>29828,3</w:t>
            </w:r>
          </w:p>
        </w:tc>
        <w:tc>
          <w:tcPr>
            <w:tcW w:w="626" w:type="pct"/>
            <w:tcBorders>
              <w:top w:val="nil"/>
              <w:left w:val="nil"/>
              <w:bottom w:val="nil"/>
              <w:right w:val="nil"/>
            </w:tcBorders>
            <w:vAlign w:val="bottom"/>
          </w:tcPr>
          <w:p w:rsidR="000F275E" w:rsidRDefault="000F275E" w:rsidP="0051634B">
            <w:pPr>
              <w:widowControl w:val="0"/>
              <w:spacing w:line="240" w:lineRule="exact"/>
              <w:ind w:right="-24"/>
              <w:jc w:val="right"/>
              <w:rPr>
                <w:sz w:val="18"/>
                <w:szCs w:val="18"/>
              </w:rPr>
            </w:pPr>
            <w:r>
              <w:rPr>
                <w:sz w:val="18"/>
                <w:szCs w:val="18"/>
              </w:rPr>
              <w:t>32800,2</w:t>
            </w:r>
          </w:p>
        </w:tc>
        <w:tc>
          <w:tcPr>
            <w:tcW w:w="625" w:type="pct"/>
            <w:tcBorders>
              <w:top w:val="nil"/>
              <w:left w:val="nil"/>
              <w:bottom w:val="nil"/>
              <w:right w:val="nil"/>
            </w:tcBorders>
            <w:vAlign w:val="bottom"/>
          </w:tcPr>
          <w:p w:rsidR="000F275E" w:rsidRDefault="000F275E" w:rsidP="0051634B">
            <w:pPr>
              <w:widowControl w:val="0"/>
              <w:spacing w:line="240" w:lineRule="exact"/>
              <w:ind w:right="-24"/>
              <w:jc w:val="right"/>
              <w:rPr>
                <w:sz w:val="18"/>
                <w:szCs w:val="18"/>
              </w:rPr>
            </w:pPr>
            <w:r>
              <w:rPr>
                <w:sz w:val="18"/>
                <w:szCs w:val="18"/>
              </w:rPr>
              <w:t>39874,5</w:t>
            </w:r>
          </w:p>
        </w:tc>
        <w:tc>
          <w:tcPr>
            <w:tcW w:w="625" w:type="pct"/>
            <w:tcBorders>
              <w:top w:val="nil"/>
              <w:left w:val="nil"/>
              <w:bottom w:val="nil"/>
              <w:right w:val="nil"/>
            </w:tcBorders>
            <w:vAlign w:val="bottom"/>
          </w:tcPr>
          <w:p w:rsidR="000F275E" w:rsidRPr="00785A37" w:rsidRDefault="000F275E" w:rsidP="0051634B">
            <w:pPr>
              <w:widowControl w:val="0"/>
              <w:spacing w:line="240" w:lineRule="exact"/>
              <w:jc w:val="right"/>
              <w:rPr>
                <w:sz w:val="18"/>
                <w:szCs w:val="18"/>
              </w:rPr>
            </w:pPr>
            <w:r w:rsidRPr="00785A37">
              <w:rPr>
                <w:sz w:val="18"/>
                <w:szCs w:val="18"/>
              </w:rPr>
              <w:t>451</w:t>
            </w:r>
            <w:r w:rsidR="00D91B86">
              <w:rPr>
                <w:sz w:val="18"/>
                <w:szCs w:val="18"/>
              </w:rPr>
              <w:t>94,0</w:t>
            </w:r>
          </w:p>
        </w:tc>
        <w:tc>
          <w:tcPr>
            <w:tcW w:w="624" w:type="pct"/>
            <w:tcBorders>
              <w:top w:val="nil"/>
              <w:left w:val="nil"/>
              <w:bottom w:val="nil"/>
              <w:right w:val="double" w:sz="4" w:space="0" w:color="C0504D"/>
            </w:tcBorders>
            <w:vAlign w:val="bottom"/>
          </w:tcPr>
          <w:p w:rsidR="000F275E" w:rsidRPr="00785A37" w:rsidRDefault="0062785C" w:rsidP="0051634B">
            <w:pPr>
              <w:widowControl w:val="0"/>
              <w:spacing w:line="240" w:lineRule="exact"/>
              <w:jc w:val="right"/>
              <w:rPr>
                <w:sz w:val="18"/>
                <w:szCs w:val="18"/>
              </w:rPr>
            </w:pPr>
            <w:r>
              <w:rPr>
                <w:sz w:val="18"/>
                <w:szCs w:val="18"/>
              </w:rPr>
              <w:t>46663,1</w:t>
            </w:r>
          </w:p>
        </w:tc>
      </w:tr>
      <w:tr w:rsidR="000F275E" w:rsidRPr="009D22C1" w:rsidTr="00FF644C">
        <w:trPr>
          <w:cantSplit/>
          <w:trHeight w:val="133"/>
        </w:trPr>
        <w:tc>
          <w:tcPr>
            <w:tcW w:w="1874" w:type="pct"/>
            <w:tcBorders>
              <w:top w:val="nil"/>
              <w:left w:val="double" w:sz="4" w:space="0" w:color="C0504D"/>
              <w:bottom w:val="nil"/>
              <w:right w:val="nil"/>
            </w:tcBorders>
            <w:vAlign w:val="bottom"/>
          </w:tcPr>
          <w:p w:rsidR="000F275E" w:rsidRPr="000749FA" w:rsidRDefault="000F275E" w:rsidP="0051634B">
            <w:pPr>
              <w:widowControl w:val="0"/>
              <w:spacing w:line="240" w:lineRule="exact"/>
              <w:ind w:left="284" w:hanging="284"/>
              <w:rPr>
                <w:sz w:val="18"/>
                <w:szCs w:val="18"/>
              </w:rPr>
            </w:pPr>
            <w:r w:rsidRPr="000749FA">
              <w:rPr>
                <w:sz w:val="18"/>
                <w:szCs w:val="18"/>
              </w:rPr>
              <w:t xml:space="preserve">  образование</w:t>
            </w:r>
          </w:p>
        </w:tc>
        <w:tc>
          <w:tcPr>
            <w:tcW w:w="626" w:type="pct"/>
            <w:tcBorders>
              <w:top w:val="nil"/>
              <w:left w:val="nil"/>
              <w:bottom w:val="nil"/>
              <w:right w:val="nil"/>
            </w:tcBorders>
            <w:vAlign w:val="bottom"/>
          </w:tcPr>
          <w:p w:rsidR="000F275E" w:rsidRPr="000749FA" w:rsidRDefault="000F275E" w:rsidP="0051634B">
            <w:pPr>
              <w:widowControl w:val="0"/>
              <w:spacing w:line="240" w:lineRule="exact"/>
              <w:ind w:right="-24"/>
              <w:jc w:val="right"/>
              <w:rPr>
                <w:sz w:val="18"/>
                <w:szCs w:val="18"/>
              </w:rPr>
            </w:pPr>
            <w:r w:rsidRPr="000749FA">
              <w:rPr>
                <w:sz w:val="18"/>
                <w:szCs w:val="18"/>
              </w:rPr>
              <w:t>13939,3</w:t>
            </w:r>
          </w:p>
        </w:tc>
        <w:tc>
          <w:tcPr>
            <w:tcW w:w="626" w:type="pct"/>
            <w:tcBorders>
              <w:top w:val="nil"/>
              <w:left w:val="nil"/>
              <w:bottom w:val="nil"/>
              <w:right w:val="nil"/>
            </w:tcBorders>
            <w:vAlign w:val="bottom"/>
          </w:tcPr>
          <w:p w:rsidR="000F275E" w:rsidRPr="000749FA" w:rsidRDefault="000F275E" w:rsidP="0051634B">
            <w:pPr>
              <w:widowControl w:val="0"/>
              <w:spacing w:line="240" w:lineRule="exact"/>
              <w:ind w:right="-24"/>
              <w:jc w:val="right"/>
              <w:rPr>
                <w:sz w:val="18"/>
                <w:szCs w:val="18"/>
              </w:rPr>
            </w:pPr>
            <w:r>
              <w:rPr>
                <w:sz w:val="18"/>
                <w:szCs w:val="18"/>
              </w:rPr>
              <w:t>15684,1</w:t>
            </w:r>
          </w:p>
        </w:tc>
        <w:tc>
          <w:tcPr>
            <w:tcW w:w="625" w:type="pct"/>
            <w:tcBorders>
              <w:top w:val="nil"/>
              <w:left w:val="nil"/>
              <w:bottom w:val="nil"/>
              <w:right w:val="nil"/>
            </w:tcBorders>
            <w:vAlign w:val="bottom"/>
          </w:tcPr>
          <w:p w:rsidR="000F275E" w:rsidRPr="000749FA" w:rsidRDefault="000F275E" w:rsidP="0051634B">
            <w:pPr>
              <w:widowControl w:val="0"/>
              <w:spacing w:line="240" w:lineRule="exact"/>
              <w:ind w:right="-24"/>
              <w:jc w:val="right"/>
              <w:rPr>
                <w:sz w:val="18"/>
                <w:szCs w:val="18"/>
              </w:rPr>
            </w:pPr>
            <w:r>
              <w:rPr>
                <w:sz w:val="18"/>
                <w:szCs w:val="18"/>
              </w:rPr>
              <w:t>18012,3</w:t>
            </w:r>
          </w:p>
        </w:tc>
        <w:tc>
          <w:tcPr>
            <w:tcW w:w="625" w:type="pct"/>
            <w:tcBorders>
              <w:top w:val="nil"/>
              <w:left w:val="nil"/>
              <w:bottom w:val="nil"/>
              <w:right w:val="nil"/>
            </w:tcBorders>
            <w:vAlign w:val="bottom"/>
          </w:tcPr>
          <w:p w:rsidR="000F275E" w:rsidRPr="00785A37" w:rsidRDefault="000F275E" w:rsidP="0051634B">
            <w:pPr>
              <w:widowControl w:val="0"/>
              <w:spacing w:line="240" w:lineRule="exact"/>
              <w:jc w:val="right"/>
              <w:rPr>
                <w:sz w:val="18"/>
                <w:szCs w:val="18"/>
              </w:rPr>
            </w:pPr>
            <w:r w:rsidRPr="00785A37">
              <w:rPr>
                <w:sz w:val="18"/>
                <w:szCs w:val="18"/>
              </w:rPr>
              <w:t>23678,9</w:t>
            </w:r>
          </w:p>
        </w:tc>
        <w:tc>
          <w:tcPr>
            <w:tcW w:w="624" w:type="pct"/>
            <w:tcBorders>
              <w:top w:val="nil"/>
              <w:left w:val="nil"/>
              <w:bottom w:val="nil"/>
              <w:right w:val="double" w:sz="4" w:space="0" w:color="C0504D"/>
            </w:tcBorders>
            <w:vAlign w:val="bottom"/>
          </w:tcPr>
          <w:p w:rsidR="000F275E" w:rsidRPr="00785A37" w:rsidRDefault="0062785C" w:rsidP="0051634B">
            <w:pPr>
              <w:widowControl w:val="0"/>
              <w:spacing w:line="240" w:lineRule="exact"/>
              <w:jc w:val="right"/>
              <w:rPr>
                <w:sz w:val="18"/>
                <w:szCs w:val="18"/>
              </w:rPr>
            </w:pPr>
            <w:r>
              <w:rPr>
                <w:sz w:val="18"/>
                <w:szCs w:val="18"/>
              </w:rPr>
              <w:t>26514,3</w:t>
            </w:r>
          </w:p>
        </w:tc>
      </w:tr>
      <w:tr w:rsidR="000F275E" w:rsidRPr="0095450F" w:rsidTr="00FF644C">
        <w:trPr>
          <w:cantSplit/>
          <w:trHeight w:val="133"/>
        </w:trPr>
        <w:tc>
          <w:tcPr>
            <w:tcW w:w="1874" w:type="pct"/>
            <w:tcBorders>
              <w:top w:val="nil"/>
              <w:left w:val="double" w:sz="4" w:space="0" w:color="C0504D"/>
              <w:bottom w:val="nil"/>
              <w:right w:val="nil"/>
            </w:tcBorders>
            <w:vAlign w:val="bottom"/>
          </w:tcPr>
          <w:p w:rsidR="000F275E" w:rsidRPr="000749FA" w:rsidRDefault="000F275E" w:rsidP="0051634B">
            <w:pPr>
              <w:widowControl w:val="0"/>
              <w:spacing w:line="240" w:lineRule="exact"/>
              <w:ind w:left="142" w:right="-68" w:hanging="142"/>
              <w:rPr>
                <w:sz w:val="18"/>
                <w:szCs w:val="18"/>
              </w:rPr>
            </w:pPr>
            <w:r w:rsidRPr="000749FA">
              <w:rPr>
                <w:sz w:val="18"/>
                <w:szCs w:val="18"/>
              </w:rPr>
              <w:t xml:space="preserve">  здравоохранение и предоста</w:t>
            </w:r>
            <w:r w:rsidRPr="000749FA">
              <w:rPr>
                <w:sz w:val="18"/>
                <w:szCs w:val="18"/>
              </w:rPr>
              <w:t>в</w:t>
            </w:r>
            <w:r w:rsidRPr="000749FA">
              <w:rPr>
                <w:sz w:val="18"/>
                <w:szCs w:val="18"/>
              </w:rPr>
              <w:t>ление социальных услуг</w:t>
            </w:r>
          </w:p>
        </w:tc>
        <w:tc>
          <w:tcPr>
            <w:tcW w:w="626" w:type="pct"/>
            <w:tcBorders>
              <w:top w:val="nil"/>
              <w:left w:val="nil"/>
              <w:bottom w:val="nil"/>
              <w:right w:val="nil"/>
            </w:tcBorders>
            <w:vAlign w:val="bottom"/>
          </w:tcPr>
          <w:p w:rsidR="000F275E" w:rsidRPr="000749FA" w:rsidRDefault="000F275E" w:rsidP="0051634B">
            <w:pPr>
              <w:widowControl w:val="0"/>
              <w:spacing w:line="240" w:lineRule="exact"/>
              <w:ind w:right="-24"/>
              <w:jc w:val="right"/>
              <w:rPr>
                <w:sz w:val="18"/>
                <w:szCs w:val="18"/>
              </w:rPr>
            </w:pPr>
            <w:r w:rsidRPr="000749FA">
              <w:rPr>
                <w:sz w:val="18"/>
                <w:szCs w:val="18"/>
              </w:rPr>
              <w:t>15358,0</w:t>
            </w:r>
          </w:p>
        </w:tc>
        <w:tc>
          <w:tcPr>
            <w:tcW w:w="626" w:type="pct"/>
            <w:tcBorders>
              <w:top w:val="nil"/>
              <w:left w:val="nil"/>
              <w:bottom w:val="nil"/>
              <w:right w:val="nil"/>
            </w:tcBorders>
            <w:vAlign w:val="bottom"/>
          </w:tcPr>
          <w:p w:rsidR="000F275E" w:rsidRPr="000749FA" w:rsidRDefault="000F275E" w:rsidP="0051634B">
            <w:pPr>
              <w:widowControl w:val="0"/>
              <w:spacing w:line="240" w:lineRule="exact"/>
              <w:ind w:right="-24"/>
              <w:jc w:val="right"/>
              <w:rPr>
                <w:sz w:val="18"/>
                <w:szCs w:val="18"/>
              </w:rPr>
            </w:pPr>
            <w:r>
              <w:rPr>
                <w:sz w:val="18"/>
                <w:szCs w:val="18"/>
              </w:rPr>
              <w:t>17191,3</w:t>
            </w:r>
          </w:p>
        </w:tc>
        <w:tc>
          <w:tcPr>
            <w:tcW w:w="625" w:type="pct"/>
            <w:tcBorders>
              <w:top w:val="nil"/>
              <w:left w:val="nil"/>
              <w:bottom w:val="nil"/>
              <w:right w:val="nil"/>
            </w:tcBorders>
            <w:vAlign w:val="bottom"/>
          </w:tcPr>
          <w:p w:rsidR="000F275E" w:rsidRPr="000749FA" w:rsidRDefault="000F275E" w:rsidP="0051634B">
            <w:pPr>
              <w:widowControl w:val="0"/>
              <w:spacing w:line="240" w:lineRule="exact"/>
              <w:ind w:right="-24"/>
              <w:jc w:val="right"/>
              <w:rPr>
                <w:sz w:val="18"/>
                <w:szCs w:val="18"/>
              </w:rPr>
            </w:pPr>
            <w:r>
              <w:rPr>
                <w:sz w:val="18"/>
                <w:szCs w:val="18"/>
              </w:rPr>
              <w:t>19912,0</w:t>
            </w:r>
          </w:p>
        </w:tc>
        <w:tc>
          <w:tcPr>
            <w:tcW w:w="625" w:type="pct"/>
            <w:tcBorders>
              <w:top w:val="nil"/>
              <w:left w:val="nil"/>
              <w:bottom w:val="nil"/>
              <w:right w:val="nil"/>
            </w:tcBorders>
            <w:vAlign w:val="bottom"/>
          </w:tcPr>
          <w:p w:rsidR="000F275E" w:rsidRPr="00785A37" w:rsidRDefault="000F275E" w:rsidP="0051634B">
            <w:pPr>
              <w:widowControl w:val="0"/>
              <w:spacing w:line="240" w:lineRule="exact"/>
              <w:jc w:val="right"/>
              <w:rPr>
                <w:sz w:val="18"/>
                <w:szCs w:val="18"/>
              </w:rPr>
            </w:pPr>
            <w:r w:rsidRPr="00785A37">
              <w:rPr>
                <w:sz w:val="18"/>
                <w:szCs w:val="18"/>
              </w:rPr>
              <w:t>25163,4</w:t>
            </w:r>
          </w:p>
        </w:tc>
        <w:tc>
          <w:tcPr>
            <w:tcW w:w="624" w:type="pct"/>
            <w:tcBorders>
              <w:top w:val="nil"/>
              <w:left w:val="nil"/>
              <w:bottom w:val="nil"/>
              <w:right w:val="double" w:sz="4" w:space="0" w:color="C0504D"/>
            </w:tcBorders>
            <w:vAlign w:val="bottom"/>
          </w:tcPr>
          <w:p w:rsidR="000F275E" w:rsidRPr="00785A37" w:rsidRDefault="0062785C" w:rsidP="0051634B">
            <w:pPr>
              <w:widowControl w:val="0"/>
              <w:spacing w:line="240" w:lineRule="exact"/>
              <w:jc w:val="right"/>
              <w:rPr>
                <w:sz w:val="18"/>
                <w:szCs w:val="18"/>
              </w:rPr>
            </w:pPr>
            <w:r>
              <w:rPr>
                <w:sz w:val="18"/>
                <w:szCs w:val="18"/>
              </w:rPr>
              <w:t>27280,1</w:t>
            </w:r>
          </w:p>
        </w:tc>
      </w:tr>
      <w:tr w:rsidR="000F275E" w:rsidRPr="0095450F" w:rsidTr="00FF644C">
        <w:trPr>
          <w:cantSplit/>
          <w:trHeight w:val="133"/>
        </w:trPr>
        <w:tc>
          <w:tcPr>
            <w:tcW w:w="1874" w:type="pct"/>
            <w:tcBorders>
              <w:top w:val="nil"/>
              <w:left w:val="double" w:sz="4" w:space="0" w:color="C0504D"/>
              <w:bottom w:val="double" w:sz="4" w:space="0" w:color="C0504D"/>
              <w:right w:val="nil"/>
            </w:tcBorders>
            <w:vAlign w:val="bottom"/>
          </w:tcPr>
          <w:p w:rsidR="000F275E" w:rsidRPr="000749FA" w:rsidRDefault="000F275E" w:rsidP="0051634B">
            <w:pPr>
              <w:widowControl w:val="0"/>
              <w:spacing w:line="240" w:lineRule="exact"/>
              <w:ind w:left="142" w:hanging="142"/>
              <w:rPr>
                <w:sz w:val="18"/>
                <w:szCs w:val="18"/>
              </w:rPr>
            </w:pPr>
            <w:r w:rsidRPr="000749FA">
              <w:rPr>
                <w:sz w:val="18"/>
                <w:szCs w:val="18"/>
              </w:rPr>
              <w:t xml:space="preserve">  предоставление прочих</w:t>
            </w:r>
          </w:p>
          <w:p w:rsidR="000F275E" w:rsidRDefault="000F275E" w:rsidP="0051634B">
            <w:pPr>
              <w:widowControl w:val="0"/>
              <w:spacing w:line="240" w:lineRule="exact"/>
              <w:ind w:left="142" w:hanging="142"/>
              <w:rPr>
                <w:sz w:val="18"/>
                <w:szCs w:val="18"/>
              </w:rPr>
            </w:pPr>
            <w:r w:rsidRPr="000749FA">
              <w:rPr>
                <w:sz w:val="18"/>
                <w:szCs w:val="18"/>
              </w:rPr>
              <w:t xml:space="preserve">  </w:t>
            </w:r>
            <w:r w:rsidR="00DE3F52">
              <w:rPr>
                <w:sz w:val="18"/>
                <w:szCs w:val="18"/>
              </w:rPr>
              <w:t xml:space="preserve"> </w:t>
            </w:r>
            <w:r w:rsidRPr="000749FA">
              <w:rPr>
                <w:sz w:val="18"/>
                <w:szCs w:val="18"/>
              </w:rPr>
              <w:t xml:space="preserve"> коммунальных, социальных </w:t>
            </w:r>
          </w:p>
          <w:p w:rsidR="000F275E" w:rsidRPr="000749FA" w:rsidRDefault="000F275E" w:rsidP="0051634B">
            <w:pPr>
              <w:widowControl w:val="0"/>
              <w:spacing w:line="240" w:lineRule="exact"/>
              <w:ind w:left="142" w:hanging="142"/>
              <w:rPr>
                <w:sz w:val="18"/>
                <w:szCs w:val="18"/>
              </w:rPr>
            </w:pPr>
            <w:r>
              <w:rPr>
                <w:sz w:val="18"/>
                <w:szCs w:val="18"/>
              </w:rPr>
              <w:t xml:space="preserve"> </w:t>
            </w:r>
            <w:r w:rsidR="00DE3F52">
              <w:rPr>
                <w:sz w:val="18"/>
                <w:szCs w:val="18"/>
              </w:rPr>
              <w:t xml:space="preserve"> </w:t>
            </w:r>
            <w:r>
              <w:rPr>
                <w:sz w:val="18"/>
                <w:szCs w:val="18"/>
              </w:rPr>
              <w:t xml:space="preserve">  </w:t>
            </w:r>
            <w:r w:rsidRPr="000749FA">
              <w:rPr>
                <w:sz w:val="18"/>
                <w:szCs w:val="18"/>
              </w:rPr>
              <w:t>и персональных услуг</w:t>
            </w:r>
          </w:p>
        </w:tc>
        <w:tc>
          <w:tcPr>
            <w:tcW w:w="626" w:type="pct"/>
            <w:tcBorders>
              <w:top w:val="nil"/>
              <w:left w:val="nil"/>
              <w:bottom w:val="double" w:sz="4" w:space="0" w:color="C0504D"/>
              <w:right w:val="nil"/>
            </w:tcBorders>
            <w:vAlign w:val="bottom"/>
          </w:tcPr>
          <w:p w:rsidR="000F275E" w:rsidRPr="000749FA" w:rsidRDefault="000F275E" w:rsidP="0051634B">
            <w:pPr>
              <w:widowControl w:val="0"/>
              <w:spacing w:line="240" w:lineRule="exact"/>
              <w:ind w:right="-24"/>
              <w:jc w:val="right"/>
              <w:rPr>
                <w:sz w:val="18"/>
                <w:szCs w:val="18"/>
              </w:rPr>
            </w:pPr>
            <w:r w:rsidRPr="000749FA">
              <w:rPr>
                <w:sz w:val="18"/>
                <w:szCs w:val="18"/>
              </w:rPr>
              <w:t>14434,7</w:t>
            </w:r>
          </w:p>
        </w:tc>
        <w:tc>
          <w:tcPr>
            <w:tcW w:w="626" w:type="pct"/>
            <w:tcBorders>
              <w:top w:val="nil"/>
              <w:left w:val="nil"/>
              <w:bottom w:val="double" w:sz="4" w:space="0" w:color="C0504D"/>
              <w:right w:val="nil"/>
            </w:tcBorders>
            <w:vAlign w:val="bottom"/>
          </w:tcPr>
          <w:p w:rsidR="000F275E" w:rsidRPr="000749FA" w:rsidRDefault="000F275E" w:rsidP="0051634B">
            <w:pPr>
              <w:widowControl w:val="0"/>
              <w:spacing w:line="240" w:lineRule="exact"/>
              <w:ind w:right="-24"/>
              <w:jc w:val="right"/>
              <w:rPr>
                <w:sz w:val="18"/>
                <w:szCs w:val="18"/>
              </w:rPr>
            </w:pPr>
            <w:r>
              <w:rPr>
                <w:sz w:val="18"/>
                <w:szCs w:val="18"/>
              </w:rPr>
              <w:t>16584,5</w:t>
            </w:r>
          </w:p>
        </w:tc>
        <w:tc>
          <w:tcPr>
            <w:tcW w:w="625" w:type="pct"/>
            <w:tcBorders>
              <w:top w:val="nil"/>
              <w:left w:val="nil"/>
              <w:bottom w:val="double" w:sz="4" w:space="0" w:color="C0504D"/>
              <w:right w:val="nil"/>
            </w:tcBorders>
            <w:vAlign w:val="bottom"/>
          </w:tcPr>
          <w:p w:rsidR="000F275E" w:rsidRPr="000749FA" w:rsidRDefault="000F275E" w:rsidP="0051634B">
            <w:pPr>
              <w:widowControl w:val="0"/>
              <w:spacing w:line="240" w:lineRule="exact"/>
              <w:ind w:right="-24"/>
              <w:jc w:val="right"/>
              <w:rPr>
                <w:sz w:val="18"/>
                <w:szCs w:val="18"/>
              </w:rPr>
            </w:pPr>
            <w:r>
              <w:rPr>
                <w:sz w:val="18"/>
                <w:szCs w:val="18"/>
              </w:rPr>
              <w:t>18094,0</w:t>
            </w:r>
          </w:p>
        </w:tc>
        <w:tc>
          <w:tcPr>
            <w:tcW w:w="625" w:type="pct"/>
            <w:tcBorders>
              <w:top w:val="nil"/>
              <w:left w:val="nil"/>
              <w:bottom w:val="double" w:sz="4" w:space="0" w:color="C0504D"/>
              <w:right w:val="nil"/>
            </w:tcBorders>
            <w:vAlign w:val="bottom"/>
          </w:tcPr>
          <w:p w:rsidR="000F275E" w:rsidRPr="00785A37" w:rsidRDefault="000F275E" w:rsidP="0051634B">
            <w:pPr>
              <w:widowControl w:val="0"/>
              <w:spacing w:line="240" w:lineRule="exact"/>
              <w:jc w:val="right"/>
              <w:rPr>
                <w:sz w:val="18"/>
                <w:szCs w:val="18"/>
              </w:rPr>
            </w:pPr>
            <w:r w:rsidRPr="00785A37">
              <w:rPr>
                <w:sz w:val="18"/>
                <w:szCs w:val="18"/>
              </w:rPr>
              <w:t>21635,0</w:t>
            </w:r>
          </w:p>
        </w:tc>
        <w:tc>
          <w:tcPr>
            <w:tcW w:w="624" w:type="pct"/>
            <w:tcBorders>
              <w:top w:val="nil"/>
              <w:left w:val="nil"/>
              <w:bottom w:val="double" w:sz="4" w:space="0" w:color="C0504D"/>
              <w:right w:val="double" w:sz="4" w:space="0" w:color="C0504D"/>
            </w:tcBorders>
            <w:vAlign w:val="bottom"/>
          </w:tcPr>
          <w:p w:rsidR="000F275E" w:rsidRPr="00785A37" w:rsidRDefault="0062785C" w:rsidP="0051634B">
            <w:pPr>
              <w:widowControl w:val="0"/>
              <w:spacing w:line="240" w:lineRule="exact"/>
              <w:jc w:val="right"/>
              <w:rPr>
                <w:sz w:val="18"/>
                <w:szCs w:val="18"/>
              </w:rPr>
            </w:pPr>
            <w:r>
              <w:rPr>
                <w:sz w:val="18"/>
                <w:szCs w:val="18"/>
              </w:rPr>
              <w:t>23762,2</w:t>
            </w:r>
          </w:p>
        </w:tc>
      </w:tr>
    </w:tbl>
    <w:p w:rsidR="006F3AF0" w:rsidRDefault="00917F92" w:rsidP="00331706">
      <w:pPr>
        <w:spacing w:line="240" w:lineRule="exact"/>
        <w:jc w:val="both"/>
        <w:rPr>
          <w:sz w:val="15"/>
          <w:szCs w:val="15"/>
        </w:rPr>
      </w:pPr>
      <w:r w:rsidRPr="00F64604">
        <w:rPr>
          <w:sz w:val="15"/>
          <w:szCs w:val="15"/>
          <w:vertAlign w:val="superscript"/>
        </w:rPr>
        <w:t>1)</w:t>
      </w:r>
      <w:r w:rsidRPr="00F64604">
        <w:rPr>
          <w:sz w:val="15"/>
          <w:szCs w:val="15"/>
        </w:rPr>
        <w:t xml:space="preserve"> Предварительные данные.</w:t>
      </w:r>
      <w:r w:rsidR="006F3AF0">
        <w:rPr>
          <w:sz w:val="15"/>
          <w:szCs w:val="15"/>
        </w:rPr>
        <w:br w:type="page"/>
      </w:r>
    </w:p>
    <w:p w:rsidR="004F44F1" w:rsidRPr="00D023BF" w:rsidRDefault="002871A3" w:rsidP="00B606FE">
      <w:pPr>
        <w:pStyle w:val="3"/>
        <w:spacing w:before="0" w:after="0" w:line="240" w:lineRule="exact"/>
        <w:jc w:val="center"/>
        <w:rPr>
          <w:rFonts w:ascii="Arial" w:hAnsi="Arial" w:cs="Arial"/>
          <w:i/>
          <w:color w:val="C00000"/>
          <w:sz w:val="18"/>
          <w:szCs w:val="18"/>
          <w:vertAlign w:val="superscript"/>
        </w:rPr>
      </w:pPr>
      <w:bookmarkStart w:id="346" w:name="_Toc420564653"/>
      <w:r>
        <w:rPr>
          <w:rFonts w:ascii="Arial" w:hAnsi="Arial" w:cs="Arial"/>
          <w:i/>
          <w:color w:val="C00000"/>
          <w:sz w:val="18"/>
          <w:szCs w:val="18"/>
        </w:rPr>
        <w:lastRenderedPageBreak/>
        <w:t>6.4</w:t>
      </w:r>
      <w:r w:rsidR="004F44F1" w:rsidRPr="00C22576">
        <w:rPr>
          <w:rFonts w:ascii="Arial" w:hAnsi="Arial" w:cs="Arial"/>
          <w:i/>
          <w:color w:val="C00000"/>
          <w:sz w:val="18"/>
          <w:szCs w:val="18"/>
        </w:rPr>
        <w:t>. Просроченная задолженность организаций по</w:t>
      </w:r>
      <w:bookmarkStart w:id="347" w:name="_Toc420463756"/>
      <w:bookmarkStart w:id="348" w:name="_Toc451569810"/>
      <w:r w:rsidR="004F44F1" w:rsidRPr="00C22576">
        <w:rPr>
          <w:rFonts w:ascii="Arial" w:hAnsi="Arial" w:cs="Arial"/>
          <w:i/>
          <w:color w:val="C00000"/>
          <w:sz w:val="18"/>
          <w:szCs w:val="18"/>
        </w:rPr>
        <w:t xml:space="preserve"> заработной плате</w:t>
      </w:r>
      <w:bookmarkEnd w:id="347"/>
      <w:bookmarkEnd w:id="348"/>
      <w:r w:rsidR="00D023BF">
        <w:rPr>
          <w:rFonts w:ascii="Arial" w:hAnsi="Arial" w:cs="Arial"/>
          <w:i/>
          <w:color w:val="C00000"/>
          <w:sz w:val="18"/>
          <w:szCs w:val="18"/>
          <w:vertAlign w:val="superscript"/>
        </w:rPr>
        <w:t>1)</w:t>
      </w:r>
      <w:bookmarkEnd w:id="346"/>
    </w:p>
    <w:p w:rsidR="004F44F1" w:rsidRPr="00C22576" w:rsidRDefault="004F44F1" w:rsidP="00A80B27">
      <w:pPr>
        <w:spacing w:after="80" w:line="220" w:lineRule="exact"/>
        <w:jc w:val="center"/>
        <w:rPr>
          <w:rFonts w:ascii="Arial" w:hAnsi="Arial" w:cs="Arial"/>
          <w:i/>
          <w:color w:val="C00000"/>
          <w:sz w:val="18"/>
          <w:szCs w:val="18"/>
          <w:lang w:val="en-US"/>
        </w:rPr>
      </w:pPr>
      <w:r w:rsidRPr="00C22576">
        <w:rPr>
          <w:rFonts w:ascii="Arial" w:hAnsi="Arial" w:cs="Arial"/>
          <w:i/>
          <w:color w:val="C00000"/>
          <w:sz w:val="18"/>
          <w:szCs w:val="18"/>
        </w:rPr>
        <w:t>(на 1 января; миллионов рублей)</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2750"/>
        <w:gridCol w:w="833"/>
        <w:gridCol w:w="833"/>
        <w:gridCol w:w="833"/>
        <w:gridCol w:w="833"/>
        <w:gridCol w:w="834"/>
      </w:tblGrid>
      <w:tr w:rsidR="000F275E" w:rsidRPr="0051634B" w:rsidTr="00A80B27">
        <w:trPr>
          <w:trHeight w:val="238"/>
        </w:trPr>
        <w:tc>
          <w:tcPr>
            <w:tcW w:w="1988" w:type="pct"/>
            <w:tcBorders>
              <w:top w:val="double" w:sz="4" w:space="0" w:color="943634"/>
              <w:bottom w:val="double" w:sz="4" w:space="0" w:color="C0504D"/>
              <w:right w:val="double" w:sz="4" w:space="0" w:color="943634"/>
            </w:tcBorders>
            <w:shd w:val="clear" w:color="auto" w:fill="F1D949"/>
            <w:vAlign w:val="center"/>
          </w:tcPr>
          <w:p w:rsidR="000F275E" w:rsidRPr="003D2494" w:rsidRDefault="000F275E" w:rsidP="0051634B">
            <w:pPr>
              <w:widowControl w:val="0"/>
              <w:spacing w:line="240" w:lineRule="exact"/>
              <w:jc w:val="center"/>
              <w:rPr>
                <w:sz w:val="18"/>
                <w:szCs w:val="18"/>
              </w:rPr>
            </w:pPr>
          </w:p>
        </w:tc>
        <w:tc>
          <w:tcPr>
            <w:tcW w:w="602" w:type="pct"/>
            <w:tcBorders>
              <w:top w:val="double" w:sz="4" w:space="0" w:color="943634"/>
              <w:bottom w:val="double" w:sz="4" w:space="0" w:color="C0504D"/>
              <w:right w:val="double" w:sz="4" w:space="0" w:color="943634"/>
            </w:tcBorders>
            <w:shd w:val="clear" w:color="auto" w:fill="F1D949"/>
            <w:vAlign w:val="center"/>
          </w:tcPr>
          <w:p w:rsidR="000F275E" w:rsidRPr="003D2494" w:rsidRDefault="000F275E" w:rsidP="00A80B27">
            <w:pPr>
              <w:widowControl w:val="0"/>
              <w:spacing w:line="240" w:lineRule="exact"/>
              <w:jc w:val="center"/>
              <w:rPr>
                <w:sz w:val="18"/>
                <w:szCs w:val="18"/>
              </w:rPr>
            </w:pPr>
            <w:r w:rsidRPr="003D2494">
              <w:rPr>
                <w:sz w:val="18"/>
                <w:szCs w:val="18"/>
              </w:rPr>
              <w:t>2011</w:t>
            </w:r>
          </w:p>
        </w:tc>
        <w:tc>
          <w:tcPr>
            <w:tcW w:w="602" w:type="pct"/>
            <w:tcBorders>
              <w:top w:val="double" w:sz="4" w:space="0" w:color="943634"/>
              <w:bottom w:val="double" w:sz="4" w:space="0" w:color="C0504D"/>
              <w:right w:val="double" w:sz="4" w:space="0" w:color="943634"/>
            </w:tcBorders>
            <w:shd w:val="clear" w:color="auto" w:fill="F1D949"/>
            <w:vAlign w:val="center"/>
          </w:tcPr>
          <w:p w:rsidR="000F275E" w:rsidRPr="003D2494" w:rsidRDefault="000F275E" w:rsidP="00A80B27">
            <w:pPr>
              <w:widowControl w:val="0"/>
              <w:spacing w:line="240" w:lineRule="exact"/>
              <w:jc w:val="center"/>
              <w:rPr>
                <w:sz w:val="18"/>
                <w:szCs w:val="18"/>
              </w:rPr>
            </w:pPr>
            <w:r w:rsidRPr="003D2494">
              <w:rPr>
                <w:sz w:val="18"/>
                <w:szCs w:val="18"/>
              </w:rPr>
              <w:t>2012</w:t>
            </w:r>
          </w:p>
        </w:tc>
        <w:tc>
          <w:tcPr>
            <w:tcW w:w="602" w:type="pct"/>
            <w:tcBorders>
              <w:top w:val="double" w:sz="4" w:space="0" w:color="943634"/>
              <w:bottom w:val="double" w:sz="4" w:space="0" w:color="C0504D"/>
              <w:right w:val="double" w:sz="4" w:space="0" w:color="943634"/>
            </w:tcBorders>
            <w:shd w:val="clear" w:color="auto" w:fill="F1D949"/>
            <w:vAlign w:val="center"/>
          </w:tcPr>
          <w:p w:rsidR="000F275E" w:rsidRPr="003D2494" w:rsidRDefault="000F275E" w:rsidP="00A80B27">
            <w:pPr>
              <w:widowControl w:val="0"/>
              <w:spacing w:line="240" w:lineRule="exact"/>
              <w:jc w:val="center"/>
              <w:rPr>
                <w:sz w:val="18"/>
                <w:szCs w:val="18"/>
              </w:rPr>
            </w:pPr>
            <w:r>
              <w:rPr>
                <w:sz w:val="18"/>
                <w:szCs w:val="18"/>
              </w:rPr>
              <w:t>2013</w:t>
            </w:r>
          </w:p>
        </w:tc>
        <w:tc>
          <w:tcPr>
            <w:tcW w:w="602" w:type="pct"/>
            <w:tcBorders>
              <w:top w:val="double" w:sz="4" w:space="0" w:color="943634"/>
              <w:left w:val="double" w:sz="4" w:space="0" w:color="943634"/>
              <w:bottom w:val="double" w:sz="4" w:space="0" w:color="C0504D"/>
            </w:tcBorders>
            <w:shd w:val="clear" w:color="auto" w:fill="F1D949"/>
            <w:vAlign w:val="center"/>
          </w:tcPr>
          <w:p w:rsidR="000F275E" w:rsidRPr="003D2494" w:rsidRDefault="000F275E" w:rsidP="00A80B27">
            <w:pPr>
              <w:widowControl w:val="0"/>
              <w:spacing w:line="240" w:lineRule="exact"/>
              <w:jc w:val="center"/>
              <w:rPr>
                <w:sz w:val="18"/>
                <w:szCs w:val="18"/>
              </w:rPr>
            </w:pPr>
            <w:r>
              <w:rPr>
                <w:sz w:val="18"/>
                <w:szCs w:val="18"/>
              </w:rPr>
              <w:t>2014</w:t>
            </w:r>
          </w:p>
        </w:tc>
        <w:tc>
          <w:tcPr>
            <w:tcW w:w="603" w:type="pct"/>
            <w:tcBorders>
              <w:top w:val="double" w:sz="4" w:space="0" w:color="943634"/>
              <w:left w:val="double" w:sz="4" w:space="0" w:color="943634"/>
              <w:bottom w:val="double" w:sz="4" w:space="0" w:color="C0504D"/>
            </w:tcBorders>
            <w:shd w:val="clear" w:color="auto" w:fill="F1D949"/>
            <w:vAlign w:val="center"/>
          </w:tcPr>
          <w:p w:rsidR="000F275E" w:rsidRDefault="000F275E" w:rsidP="00A80B27">
            <w:pPr>
              <w:widowControl w:val="0"/>
              <w:spacing w:line="240" w:lineRule="exact"/>
              <w:jc w:val="center"/>
              <w:rPr>
                <w:sz w:val="18"/>
                <w:szCs w:val="18"/>
              </w:rPr>
            </w:pPr>
            <w:r>
              <w:rPr>
                <w:sz w:val="18"/>
                <w:szCs w:val="18"/>
              </w:rPr>
              <w:t>2015</w:t>
            </w:r>
          </w:p>
        </w:tc>
      </w:tr>
      <w:tr w:rsidR="000F275E" w:rsidRPr="00AC5B15" w:rsidTr="00A80B27">
        <w:tblPrEx>
          <w:tblCellMar>
            <w:left w:w="70" w:type="dxa"/>
            <w:right w:w="70" w:type="dxa"/>
          </w:tblCellMar>
        </w:tblPrEx>
        <w:tc>
          <w:tcPr>
            <w:tcW w:w="1988" w:type="pct"/>
            <w:tcBorders>
              <w:top w:val="double" w:sz="4" w:space="0" w:color="C0504D"/>
              <w:left w:val="double" w:sz="4" w:space="0" w:color="C0504D"/>
              <w:bottom w:val="nil"/>
              <w:right w:val="nil"/>
            </w:tcBorders>
            <w:vAlign w:val="bottom"/>
          </w:tcPr>
          <w:p w:rsidR="000F275E" w:rsidRPr="00AC5B15" w:rsidRDefault="000F275E" w:rsidP="006F3AF0">
            <w:pPr>
              <w:widowControl w:val="0"/>
              <w:spacing w:before="40" w:after="40" w:line="240" w:lineRule="exact"/>
              <w:rPr>
                <w:b/>
                <w:sz w:val="18"/>
                <w:szCs w:val="18"/>
              </w:rPr>
            </w:pPr>
            <w:r w:rsidRPr="00AC5B15">
              <w:rPr>
                <w:b/>
                <w:sz w:val="18"/>
                <w:szCs w:val="18"/>
              </w:rPr>
              <w:t xml:space="preserve">Всего </w:t>
            </w:r>
          </w:p>
        </w:tc>
        <w:tc>
          <w:tcPr>
            <w:tcW w:w="602" w:type="pct"/>
            <w:tcBorders>
              <w:top w:val="double" w:sz="4" w:space="0" w:color="C0504D"/>
              <w:left w:val="nil"/>
              <w:bottom w:val="nil"/>
              <w:right w:val="nil"/>
            </w:tcBorders>
            <w:vAlign w:val="bottom"/>
          </w:tcPr>
          <w:p w:rsidR="000F275E" w:rsidRPr="00AC5B15" w:rsidRDefault="000F275E" w:rsidP="00A80B27">
            <w:pPr>
              <w:widowControl w:val="0"/>
              <w:spacing w:line="240" w:lineRule="exact"/>
              <w:jc w:val="right"/>
              <w:rPr>
                <w:b/>
                <w:sz w:val="18"/>
                <w:szCs w:val="18"/>
              </w:rPr>
            </w:pPr>
            <w:r w:rsidRPr="00AC5B15">
              <w:rPr>
                <w:b/>
                <w:sz w:val="18"/>
                <w:szCs w:val="18"/>
              </w:rPr>
              <w:t>60,9</w:t>
            </w:r>
          </w:p>
        </w:tc>
        <w:tc>
          <w:tcPr>
            <w:tcW w:w="602" w:type="pct"/>
            <w:tcBorders>
              <w:top w:val="double" w:sz="4" w:space="0" w:color="C0504D"/>
              <w:left w:val="nil"/>
              <w:bottom w:val="nil"/>
              <w:right w:val="nil"/>
            </w:tcBorders>
            <w:vAlign w:val="bottom"/>
          </w:tcPr>
          <w:p w:rsidR="000F275E" w:rsidRPr="00AC5B15" w:rsidRDefault="000F275E" w:rsidP="00A80B27">
            <w:pPr>
              <w:widowControl w:val="0"/>
              <w:spacing w:line="240" w:lineRule="exact"/>
              <w:jc w:val="right"/>
              <w:rPr>
                <w:b/>
                <w:sz w:val="18"/>
                <w:szCs w:val="18"/>
              </w:rPr>
            </w:pPr>
            <w:r w:rsidRPr="00AC5B15">
              <w:rPr>
                <w:b/>
                <w:sz w:val="18"/>
                <w:szCs w:val="18"/>
              </w:rPr>
              <w:t>64,3</w:t>
            </w:r>
          </w:p>
        </w:tc>
        <w:tc>
          <w:tcPr>
            <w:tcW w:w="602" w:type="pct"/>
            <w:tcBorders>
              <w:top w:val="double" w:sz="4" w:space="0" w:color="C0504D"/>
              <w:left w:val="nil"/>
              <w:bottom w:val="nil"/>
              <w:right w:val="nil"/>
            </w:tcBorders>
            <w:vAlign w:val="bottom"/>
          </w:tcPr>
          <w:p w:rsidR="000F275E" w:rsidRPr="00AC5B15" w:rsidRDefault="000F275E" w:rsidP="00A80B27">
            <w:pPr>
              <w:widowControl w:val="0"/>
              <w:spacing w:line="240" w:lineRule="exact"/>
              <w:jc w:val="right"/>
              <w:rPr>
                <w:b/>
                <w:sz w:val="18"/>
                <w:szCs w:val="18"/>
              </w:rPr>
            </w:pPr>
            <w:r w:rsidRPr="00AC5B15">
              <w:rPr>
                <w:b/>
                <w:sz w:val="18"/>
                <w:szCs w:val="18"/>
              </w:rPr>
              <w:t>97,0</w:t>
            </w:r>
          </w:p>
        </w:tc>
        <w:tc>
          <w:tcPr>
            <w:tcW w:w="602" w:type="pct"/>
            <w:tcBorders>
              <w:top w:val="double" w:sz="4" w:space="0" w:color="C0504D"/>
              <w:left w:val="nil"/>
              <w:bottom w:val="nil"/>
              <w:right w:val="nil"/>
            </w:tcBorders>
            <w:vAlign w:val="bottom"/>
          </w:tcPr>
          <w:p w:rsidR="000F275E" w:rsidRPr="00AC5B15" w:rsidRDefault="000F275E" w:rsidP="00A80B27">
            <w:pPr>
              <w:widowControl w:val="0"/>
              <w:spacing w:line="240" w:lineRule="exact"/>
              <w:jc w:val="right"/>
              <w:rPr>
                <w:b/>
                <w:sz w:val="18"/>
                <w:szCs w:val="18"/>
              </w:rPr>
            </w:pPr>
            <w:r w:rsidRPr="00AC5B15">
              <w:rPr>
                <w:b/>
                <w:sz w:val="18"/>
                <w:szCs w:val="18"/>
              </w:rPr>
              <w:t>69,4</w:t>
            </w:r>
          </w:p>
        </w:tc>
        <w:tc>
          <w:tcPr>
            <w:tcW w:w="603" w:type="pct"/>
            <w:tcBorders>
              <w:top w:val="double" w:sz="4" w:space="0" w:color="C0504D"/>
              <w:left w:val="nil"/>
              <w:bottom w:val="nil"/>
              <w:right w:val="double" w:sz="4" w:space="0" w:color="C0504D"/>
            </w:tcBorders>
            <w:vAlign w:val="bottom"/>
          </w:tcPr>
          <w:p w:rsidR="000F275E" w:rsidRPr="00AC5B15" w:rsidRDefault="002256FA" w:rsidP="00A80B27">
            <w:pPr>
              <w:widowControl w:val="0"/>
              <w:spacing w:line="240" w:lineRule="exact"/>
              <w:jc w:val="right"/>
              <w:rPr>
                <w:b/>
                <w:sz w:val="18"/>
                <w:szCs w:val="18"/>
              </w:rPr>
            </w:pPr>
            <w:r>
              <w:rPr>
                <w:b/>
                <w:sz w:val="18"/>
                <w:szCs w:val="18"/>
              </w:rPr>
              <w:t>175,6</w:t>
            </w:r>
          </w:p>
        </w:tc>
      </w:tr>
      <w:tr w:rsidR="000F275E" w:rsidTr="00A80B27">
        <w:tblPrEx>
          <w:tblCellMar>
            <w:left w:w="70" w:type="dxa"/>
            <w:right w:w="70" w:type="dxa"/>
          </w:tblCellMar>
        </w:tblPrEx>
        <w:tc>
          <w:tcPr>
            <w:tcW w:w="1988" w:type="pct"/>
            <w:tcBorders>
              <w:top w:val="nil"/>
              <w:left w:val="double" w:sz="4" w:space="0" w:color="C0504D"/>
              <w:bottom w:val="nil"/>
              <w:right w:val="nil"/>
            </w:tcBorders>
            <w:vAlign w:val="bottom"/>
          </w:tcPr>
          <w:p w:rsidR="000F275E" w:rsidRPr="003D2494" w:rsidRDefault="000F275E" w:rsidP="006F3AF0">
            <w:pPr>
              <w:pStyle w:val="10"/>
              <w:spacing w:line="240" w:lineRule="exact"/>
              <w:rPr>
                <w:sz w:val="18"/>
                <w:szCs w:val="18"/>
              </w:rPr>
            </w:pPr>
            <w:r w:rsidRPr="003D2494">
              <w:rPr>
                <w:sz w:val="18"/>
                <w:szCs w:val="18"/>
              </w:rPr>
              <w:t xml:space="preserve"> </w:t>
            </w:r>
            <w:r w:rsidR="008F7D4E">
              <w:rPr>
                <w:sz w:val="18"/>
                <w:szCs w:val="18"/>
              </w:rPr>
              <w:t xml:space="preserve"> </w:t>
            </w:r>
            <w:r w:rsidRPr="003D2494">
              <w:rPr>
                <w:sz w:val="18"/>
                <w:szCs w:val="18"/>
              </w:rPr>
              <w:t>в том числе:</w:t>
            </w:r>
          </w:p>
        </w:tc>
        <w:tc>
          <w:tcPr>
            <w:tcW w:w="602" w:type="pct"/>
            <w:tcBorders>
              <w:top w:val="nil"/>
              <w:left w:val="nil"/>
              <w:bottom w:val="nil"/>
              <w:right w:val="nil"/>
            </w:tcBorders>
            <w:vAlign w:val="bottom"/>
          </w:tcPr>
          <w:p w:rsidR="000F275E" w:rsidRPr="003D2494" w:rsidRDefault="000F275E" w:rsidP="00A80B27">
            <w:pPr>
              <w:widowControl w:val="0"/>
              <w:spacing w:line="240" w:lineRule="exact"/>
              <w:jc w:val="right"/>
              <w:rPr>
                <w:b/>
                <w:sz w:val="18"/>
                <w:szCs w:val="18"/>
              </w:rPr>
            </w:pPr>
          </w:p>
        </w:tc>
        <w:tc>
          <w:tcPr>
            <w:tcW w:w="602" w:type="pct"/>
            <w:tcBorders>
              <w:top w:val="nil"/>
              <w:left w:val="nil"/>
              <w:bottom w:val="nil"/>
              <w:right w:val="nil"/>
            </w:tcBorders>
            <w:vAlign w:val="bottom"/>
          </w:tcPr>
          <w:p w:rsidR="000F275E" w:rsidRPr="003D2494" w:rsidRDefault="000F275E" w:rsidP="00A80B27">
            <w:pPr>
              <w:widowControl w:val="0"/>
              <w:spacing w:line="240" w:lineRule="exact"/>
              <w:jc w:val="right"/>
              <w:rPr>
                <w:b/>
                <w:sz w:val="18"/>
                <w:szCs w:val="18"/>
              </w:rPr>
            </w:pPr>
          </w:p>
        </w:tc>
        <w:tc>
          <w:tcPr>
            <w:tcW w:w="602" w:type="pct"/>
            <w:tcBorders>
              <w:top w:val="nil"/>
              <w:left w:val="nil"/>
              <w:bottom w:val="nil"/>
              <w:right w:val="nil"/>
            </w:tcBorders>
            <w:vAlign w:val="bottom"/>
          </w:tcPr>
          <w:p w:rsidR="000F275E" w:rsidRPr="003D2494" w:rsidRDefault="000F275E" w:rsidP="00A80B27">
            <w:pPr>
              <w:widowControl w:val="0"/>
              <w:spacing w:line="240" w:lineRule="exact"/>
              <w:jc w:val="right"/>
              <w:rPr>
                <w:b/>
                <w:sz w:val="18"/>
                <w:szCs w:val="18"/>
              </w:rPr>
            </w:pPr>
          </w:p>
        </w:tc>
        <w:tc>
          <w:tcPr>
            <w:tcW w:w="602" w:type="pct"/>
            <w:tcBorders>
              <w:top w:val="nil"/>
              <w:left w:val="nil"/>
              <w:bottom w:val="nil"/>
              <w:right w:val="nil"/>
            </w:tcBorders>
            <w:vAlign w:val="bottom"/>
          </w:tcPr>
          <w:p w:rsidR="000F275E" w:rsidRPr="003D2494" w:rsidRDefault="000F275E" w:rsidP="00A80B27">
            <w:pPr>
              <w:widowControl w:val="0"/>
              <w:spacing w:line="240" w:lineRule="exact"/>
              <w:jc w:val="right"/>
              <w:rPr>
                <w:b/>
                <w:sz w:val="18"/>
                <w:szCs w:val="18"/>
              </w:rPr>
            </w:pPr>
          </w:p>
        </w:tc>
        <w:tc>
          <w:tcPr>
            <w:tcW w:w="603" w:type="pct"/>
            <w:tcBorders>
              <w:top w:val="nil"/>
              <w:left w:val="nil"/>
              <w:bottom w:val="nil"/>
              <w:right w:val="double" w:sz="4" w:space="0" w:color="C0504D"/>
            </w:tcBorders>
            <w:vAlign w:val="bottom"/>
          </w:tcPr>
          <w:p w:rsidR="000F275E" w:rsidRPr="003D2494" w:rsidRDefault="000F275E" w:rsidP="00A80B27">
            <w:pPr>
              <w:widowControl w:val="0"/>
              <w:spacing w:line="240" w:lineRule="exact"/>
              <w:jc w:val="right"/>
              <w:rPr>
                <w:b/>
                <w:sz w:val="18"/>
                <w:szCs w:val="18"/>
              </w:rPr>
            </w:pPr>
          </w:p>
        </w:tc>
      </w:tr>
      <w:tr w:rsidR="002256FA" w:rsidTr="00A80B27">
        <w:tblPrEx>
          <w:tblCellMar>
            <w:left w:w="70" w:type="dxa"/>
            <w:right w:w="70" w:type="dxa"/>
          </w:tblCellMar>
        </w:tblPrEx>
        <w:tc>
          <w:tcPr>
            <w:tcW w:w="1988" w:type="pct"/>
            <w:tcBorders>
              <w:top w:val="nil"/>
              <w:left w:val="double" w:sz="4" w:space="0" w:color="C0504D"/>
              <w:bottom w:val="nil"/>
              <w:right w:val="nil"/>
            </w:tcBorders>
            <w:vAlign w:val="bottom"/>
          </w:tcPr>
          <w:p w:rsidR="002256FA" w:rsidRPr="003D2494" w:rsidRDefault="002256FA" w:rsidP="006F3AF0">
            <w:pPr>
              <w:widowControl w:val="0"/>
              <w:spacing w:before="40" w:line="240" w:lineRule="exact"/>
              <w:rPr>
                <w:sz w:val="18"/>
                <w:szCs w:val="18"/>
              </w:rPr>
            </w:pPr>
            <w:r w:rsidRPr="003D2494">
              <w:rPr>
                <w:sz w:val="18"/>
                <w:szCs w:val="18"/>
              </w:rPr>
              <w:t xml:space="preserve">  </w:t>
            </w:r>
            <w:r w:rsidR="00A80B27">
              <w:rPr>
                <w:sz w:val="18"/>
                <w:szCs w:val="18"/>
              </w:rPr>
              <w:t xml:space="preserve">  </w:t>
            </w:r>
            <w:r w:rsidRPr="003D2494">
              <w:rPr>
                <w:sz w:val="18"/>
                <w:szCs w:val="18"/>
              </w:rPr>
              <w:t>из-за недофинансирования</w:t>
            </w:r>
          </w:p>
          <w:p w:rsidR="002256FA" w:rsidRPr="003D2494" w:rsidRDefault="002256FA" w:rsidP="006F3AF0">
            <w:pPr>
              <w:widowControl w:val="0"/>
              <w:spacing w:after="40" w:line="240" w:lineRule="exact"/>
              <w:rPr>
                <w:sz w:val="18"/>
                <w:szCs w:val="18"/>
              </w:rPr>
            </w:pPr>
            <w:r w:rsidRPr="003D2494">
              <w:rPr>
                <w:sz w:val="18"/>
                <w:szCs w:val="18"/>
              </w:rPr>
              <w:t xml:space="preserve"> </w:t>
            </w:r>
            <w:r w:rsidR="00A80B27">
              <w:rPr>
                <w:sz w:val="18"/>
                <w:szCs w:val="18"/>
              </w:rPr>
              <w:t xml:space="preserve"> </w:t>
            </w:r>
            <w:r w:rsidR="00963579">
              <w:rPr>
                <w:sz w:val="18"/>
                <w:szCs w:val="18"/>
              </w:rPr>
              <w:t xml:space="preserve">  </w:t>
            </w:r>
            <w:r w:rsidRPr="003D2494">
              <w:rPr>
                <w:sz w:val="18"/>
                <w:szCs w:val="18"/>
              </w:rPr>
              <w:t xml:space="preserve">  из бюджетов всех уро</w:t>
            </w:r>
            <w:r>
              <w:rPr>
                <w:sz w:val="18"/>
                <w:szCs w:val="18"/>
              </w:rPr>
              <w:t>в</w:t>
            </w:r>
            <w:r w:rsidRPr="003D2494">
              <w:rPr>
                <w:sz w:val="18"/>
                <w:szCs w:val="18"/>
              </w:rPr>
              <w:t>ней</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sidRPr="003D2494">
              <w:rPr>
                <w:sz w:val="18"/>
                <w:szCs w:val="18"/>
              </w:rPr>
              <w:t>0,7</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sidRPr="003D2494">
              <w:rPr>
                <w:sz w:val="18"/>
                <w:szCs w:val="18"/>
              </w:rPr>
              <w:t>-</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Pr>
                <w:sz w:val="18"/>
                <w:szCs w:val="18"/>
              </w:rPr>
              <w:t>-</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Pr>
                <w:sz w:val="18"/>
                <w:szCs w:val="18"/>
              </w:rPr>
              <w:t>-</w:t>
            </w:r>
          </w:p>
        </w:tc>
        <w:tc>
          <w:tcPr>
            <w:tcW w:w="603" w:type="pct"/>
            <w:tcBorders>
              <w:top w:val="nil"/>
              <w:left w:val="nil"/>
              <w:bottom w:val="nil"/>
              <w:right w:val="double" w:sz="4" w:space="0" w:color="C0504D"/>
            </w:tcBorders>
            <w:vAlign w:val="bottom"/>
          </w:tcPr>
          <w:p w:rsidR="002256FA" w:rsidRPr="003D2494" w:rsidRDefault="002256FA" w:rsidP="00A80B27">
            <w:pPr>
              <w:widowControl w:val="0"/>
              <w:spacing w:line="240" w:lineRule="exact"/>
              <w:jc w:val="right"/>
              <w:rPr>
                <w:sz w:val="18"/>
                <w:szCs w:val="18"/>
              </w:rPr>
            </w:pPr>
            <w:r>
              <w:rPr>
                <w:sz w:val="18"/>
                <w:szCs w:val="18"/>
              </w:rPr>
              <w:t>-</w:t>
            </w:r>
          </w:p>
        </w:tc>
      </w:tr>
      <w:tr w:rsidR="002256FA" w:rsidTr="00A80B27">
        <w:tblPrEx>
          <w:tblCellMar>
            <w:left w:w="70" w:type="dxa"/>
            <w:right w:w="70" w:type="dxa"/>
          </w:tblCellMar>
        </w:tblPrEx>
        <w:tc>
          <w:tcPr>
            <w:tcW w:w="1988" w:type="pct"/>
            <w:tcBorders>
              <w:top w:val="nil"/>
              <w:left w:val="double" w:sz="4" w:space="0" w:color="C0504D"/>
              <w:bottom w:val="nil"/>
              <w:right w:val="nil"/>
            </w:tcBorders>
            <w:vAlign w:val="bottom"/>
          </w:tcPr>
          <w:p w:rsidR="002256FA" w:rsidRPr="003D2494" w:rsidRDefault="002256FA" w:rsidP="006F3AF0">
            <w:pPr>
              <w:widowControl w:val="0"/>
              <w:spacing w:line="240" w:lineRule="exact"/>
              <w:rPr>
                <w:sz w:val="18"/>
                <w:szCs w:val="18"/>
              </w:rPr>
            </w:pPr>
            <w:r w:rsidRPr="003D2494">
              <w:rPr>
                <w:sz w:val="18"/>
                <w:szCs w:val="18"/>
              </w:rPr>
              <w:t xml:space="preserve">  </w:t>
            </w:r>
            <w:r w:rsidR="00963579">
              <w:rPr>
                <w:sz w:val="18"/>
                <w:szCs w:val="18"/>
              </w:rPr>
              <w:t xml:space="preserve">  </w:t>
            </w:r>
            <w:r w:rsidRPr="003D2494">
              <w:rPr>
                <w:sz w:val="18"/>
                <w:szCs w:val="18"/>
              </w:rPr>
              <w:t xml:space="preserve">  из них:</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p>
        </w:tc>
        <w:tc>
          <w:tcPr>
            <w:tcW w:w="603" w:type="pct"/>
            <w:tcBorders>
              <w:top w:val="nil"/>
              <w:left w:val="nil"/>
              <w:bottom w:val="nil"/>
              <w:right w:val="double" w:sz="4" w:space="0" w:color="C0504D"/>
            </w:tcBorders>
            <w:vAlign w:val="bottom"/>
          </w:tcPr>
          <w:p w:rsidR="002256FA" w:rsidRPr="003D2494" w:rsidRDefault="002256FA" w:rsidP="00A80B27">
            <w:pPr>
              <w:widowControl w:val="0"/>
              <w:spacing w:line="240" w:lineRule="exact"/>
              <w:jc w:val="right"/>
              <w:rPr>
                <w:sz w:val="18"/>
                <w:szCs w:val="18"/>
              </w:rPr>
            </w:pPr>
          </w:p>
        </w:tc>
      </w:tr>
      <w:tr w:rsidR="002256FA" w:rsidTr="00A80B27">
        <w:tblPrEx>
          <w:tblCellMar>
            <w:left w:w="70" w:type="dxa"/>
            <w:right w:w="70" w:type="dxa"/>
          </w:tblCellMar>
        </w:tblPrEx>
        <w:tc>
          <w:tcPr>
            <w:tcW w:w="1988" w:type="pct"/>
            <w:tcBorders>
              <w:top w:val="nil"/>
              <w:left w:val="double" w:sz="4" w:space="0" w:color="C0504D"/>
              <w:bottom w:val="nil"/>
              <w:right w:val="nil"/>
            </w:tcBorders>
            <w:vAlign w:val="bottom"/>
          </w:tcPr>
          <w:p w:rsidR="002256FA" w:rsidRPr="003D2494" w:rsidRDefault="002256FA" w:rsidP="006F3AF0">
            <w:pPr>
              <w:widowControl w:val="0"/>
              <w:spacing w:before="40" w:after="40" w:line="240" w:lineRule="exact"/>
              <w:rPr>
                <w:sz w:val="18"/>
                <w:szCs w:val="18"/>
              </w:rPr>
            </w:pPr>
            <w:r w:rsidRPr="003D2494">
              <w:rPr>
                <w:sz w:val="18"/>
                <w:szCs w:val="18"/>
              </w:rPr>
              <w:t xml:space="preserve">   </w:t>
            </w:r>
            <w:r w:rsidR="00A80B27">
              <w:rPr>
                <w:sz w:val="18"/>
                <w:szCs w:val="18"/>
              </w:rPr>
              <w:t xml:space="preserve"> </w:t>
            </w:r>
            <w:r w:rsidR="00963579">
              <w:rPr>
                <w:sz w:val="18"/>
                <w:szCs w:val="18"/>
              </w:rPr>
              <w:t xml:space="preserve">  </w:t>
            </w:r>
            <w:r w:rsidRPr="003D2494">
              <w:rPr>
                <w:sz w:val="18"/>
                <w:szCs w:val="18"/>
              </w:rPr>
              <w:t xml:space="preserve"> федерального бюджета</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sidRPr="003D2494">
              <w:rPr>
                <w:sz w:val="18"/>
                <w:szCs w:val="18"/>
              </w:rPr>
              <w:t>0,7</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sidRPr="003D2494">
              <w:rPr>
                <w:sz w:val="18"/>
                <w:szCs w:val="18"/>
              </w:rPr>
              <w:t>-</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Pr>
                <w:sz w:val="18"/>
                <w:szCs w:val="18"/>
              </w:rPr>
              <w:t>-</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Pr>
                <w:sz w:val="18"/>
                <w:szCs w:val="18"/>
              </w:rPr>
              <w:t>-</w:t>
            </w:r>
          </w:p>
        </w:tc>
        <w:tc>
          <w:tcPr>
            <w:tcW w:w="603" w:type="pct"/>
            <w:tcBorders>
              <w:top w:val="nil"/>
              <w:left w:val="nil"/>
              <w:bottom w:val="nil"/>
              <w:right w:val="double" w:sz="4" w:space="0" w:color="C0504D"/>
            </w:tcBorders>
            <w:vAlign w:val="bottom"/>
          </w:tcPr>
          <w:p w:rsidR="002256FA" w:rsidRPr="003D2494" w:rsidRDefault="002256FA" w:rsidP="00A80B27">
            <w:pPr>
              <w:widowControl w:val="0"/>
              <w:spacing w:line="240" w:lineRule="exact"/>
              <w:jc w:val="right"/>
              <w:rPr>
                <w:sz w:val="18"/>
                <w:szCs w:val="18"/>
              </w:rPr>
            </w:pPr>
            <w:r>
              <w:rPr>
                <w:sz w:val="18"/>
                <w:szCs w:val="18"/>
              </w:rPr>
              <w:t>-</w:t>
            </w:r>
          </w:p>
        </w:tc>
      </w:tr>
      <w:tr w:rsidR="002256FA" w:rsidTr="00A80B27">
        <w:tblPrEx>
          <w:tblCellMar>
            <w:left w:w="70" w:type="dxa"/>
            <w:right w:w="70" w:type="dxa"/>
          </w:tblCellMar>
        </w:tblPrEx>
        <w:tc>
          <w:tcPr>
            <w:tcW w:w="1988" w:type="pct"/>
            <w:tcBorders>
              <w:top w:val="nil"/>
              <w:left w:val="double" w:sz="4" w:space="0" w:color="C0504D"/>
              <w:bottom w:val="nil"/>
              <w:right w:val="nil"/>
            </w:tcBorders>
            <w:vAlign w:val="bottom"/>
          </w:tcPr>
          <w:p w:rsidR="002256FA" w:rsidRPr="003D2494" w:rsidRDefault="002256FA" w:rsidP="00963579">
            <w:pPr>
              <w:pStyle w:val="10"/>
              <w:spacing w:before="40" w:after="40" w:line="240" w:lineRule="exact"/>
              <w:rPr>
                <w:sz w:val="18"/>
                <w:szCs w:val="18"/>
              </w:rPr>
            </w:pPr>
            <w:r w:rsidRPr="003D2494">
              <w:rPr>
                <w:sz w:val="18"/>
                <w:szCs w:val="18"/>
              </w:rPr>
              <w:t xml:space="preserve">  </w:t>
            </w:r>
            <w:r w:rsidR="00A80B27">
              <w:rPr>
                <w:sz w:val="18"/>
                <w:szCs w:val="18"/>
              </w:rPr>
              <w:t xml:space="preserve">  </w:t>
            </w:r>
            <w:r w:rsidR="00963579">
              <w:rPr>
                <w:sz w:val="18"/>
                <w:szCs w:val="18"/>
              </w:rPr>
              <w:t xml:space="preserve"> </w:t>
            </w:r>
            <w:r w:rsidRPr="003D2494">
              <w:rPr>
                <w:sz w:val="18"/>
                <w:szCs w:val="18"/>
              </w:rPr>
              <w:t xml:space="preserve">  бюджет</w:t>
            </w:r>
            <w:r>
              <w:rPr>
                <w:sz w:val="18"/>
                <w:szCs w:val="18"/>
              </w:rPr>
              <w:t>а</w:t>
            </w:r>
            <w:r w:rsidRPr="003D2494">
              <w:rPr>
                <w:sz w:val="18"/>
                <w:szCs w:val="18"/>
              </w:rPr>
              <w:t xml:space="preserve"> края</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sidRPr="003D2494">
              <w:rPr>
                <w:sz w:val="18"/>
                <w:szCs w:val="18"/>
              </w:rPr>
              <w:t>-</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sidRPr="003D2494">
              <w:rPr>
                <w:sz w:val="18"/>
                <w:szCs w:val="18"/>
              </w:rPr>
              <w:t>-</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Pr>
                <w:sz w:val="18"/>
                <w:szCs w:val="18"/>
              </w:rPr>
              <w:t>-</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Pr>
                <w:sz w:val="18"/>
                <w:szCs w:val="18"/>
              </w:rPr>
              <w:t>-</w:t>
            </w:r>
          </w:p>
        </w:tc>
        <w:tc>
          <w:tcPr>
            <w:tcW w:w="603" w:type="pct"/>
            <w:tcBorders>
              <w:top w:val="nil"/>
              <w:left w:val="nil"/>
              <w:bottom w:val="nil"/>
              <w:right w:val="double" w:sz="4" w:space="0" w:color="C0504D"/>
            </w:tcBorders>
            <w:vAlign w:val="bottom"/>
          </w:tcPr>
          <w:p w:rsidR="002256FA" w:rsidRPr="003D2494" w:rsidRDefault="002256FA" w:rsidP="00A80B27">
            <w:pPr>
              <w:widowControl w:val="0"/>
              <w:spacing w:line="240" w:lineRule="exact"/>
              <w:jc w:val="right"/>
              <w:rPr>
                <w:sz w:val="18"/>
                <w:szCs w:val="18"/>
              </w:rPr>
            </w:pPr>
            <w:r>
              <w:rPr>
                <w:sz w:val="18"/>
                <w:szCs w:val="18"/>
              </w:rPr>
              <w:t>-</w:t>
            </w:r>
          </w:p>
        </w:tc>
      </w:tr>
      <w:tr w:rsidR="002256FA" w:rsidTr="00A80B27">
        <w:tblPrEx>
          <w:tblCellMar>
            <w:left w:w="70" w:type="dxa"/>
            <w:right w:w="70" w:type="dxa"/>
          </w:tblCellMar>
        </w:tblPrEx>
        <w:trPr>
          <w:trHeight w:val="213"/>
        </w:trPr>
        <w:tc>
          <w:tcPr>
            <w:tcW w:w="1988" w:type="pct"/>
            <w:tcBorders>
              <w:top w:val="nil"/>
              <w:left w:val="double" w:sz="4" w:space="0" w:color="C0504D"/>
              <w:bottom w:val="nil"/>
              <w:right w:val="nil"/>
            </w:tcBorders>
            <w:vAlign w:val="bottom"/>
          </w:tcPr>
          <w:p w:rsidR="002256FA" w:rsidRPr="003D2494" w:rsidRDefault="002256FA" w:rsidP="006F3AF0">
            <w:pPr>
              <w:pStyle w:val="10"/>
              <w:spacing w:before="40" w:after="40" w:line="240" w:lineRule="exact"/>
              <w:rPr>
                <w:sz w:val="18"/>
                <w:szCs w:val="18"/>
              </w:rPr>
            </w:pPr>
            <w:r w:rsidRPr="003D2494">
              <w:rPr>
                <w:sz w:val="18"/>
                <w:szCs w:val="18"/>
              </w:rPr>
              <w:t xml:space="preserve">  </w:t>
            </w:r>
            <w:r w:rsidR="00A80B27">
              <w:rPr>
                <w:sz w:val="18"/>
                <w:szCs w:val="18"/>
              </w:rPr>
              <w:t xml:space="preserve">  </w:t>
            </w:r>
            <w:r w:rsidRPr="003D2494">
              <w:rPr>
                <w:sz w:val="18"/>
                <w:szCs w:val="18"/>
              </w:rPr>
              <w:t xml:space="preserve"> </w:t>
            </w:r>
            <w:r w:rsidR="00963579">
              <w:rPr>
                <w:sz w:val="18"/>
                <w:szCs w:val="18"/>
              </w:rPr>
              <w:t xml:space="preserve"> </w:t>
            </w:r>
            <w:r w:rsidRPr="003D2494">
              <w:rPr>
                <w:sz w:val="18"/>
                <w:szCs w:val="18"/>
              </w:rPr>
              <w:t xml:space="preserve"> местных бюджетов</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sidRPr="003D2494">
              <w:rPr>
                <w:sz w:val="18"/>
                <w:szCs w:val="18"/>
              </w:rPr>
              <w:t>-</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sidRPr="003D2494">
              <w:rPr>
                <w:sz w:val="18"/>
                <w:szCs w:val="18"/>
              </w:rPr>
              <w:t>-</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Pr>
                <w:sz w:val="18"/>
                <w:szCs w:val="18"/>
              </w:rPr>
              <w:t>-</w:t>
            </w:r>
          </w:p>
        </w:tc>
        <w:tc>
          <w:tcPr>
            <w:tcW w:w="602" w:type="pct"/>
            <w:tcBorders>
              <w:top w:val="nil"/>
              <w:left w:val="nil"/>
              <w:bottom w:val="nil"/>
              <w:right w:val="nil"/>
            </w:tcBorders>
            <w:vAlign w:val="bottom"/>
          </w:tcPr>
          <w:p w:rsidR="002256FA" w:rsidRPr="003D2494" w:rsidRDefault="002256FA" w:rsidP="00A80B27">
            <w:pPr>
              <w:widowControl w:val="0"/>
              <w:spacing w:line="240" w:lineRule="exact"/>
              <w:jc w:val="right"/>
              <w:rPr>
                <w:sz w:val="18"/>
                <w:szCs w:val="18"/>
              </w:rPr>
            </w:pPr>
            <w:r>
              <w:rPr>
                <w:sz w:val="18"/>
                <w:szCs w:val="18"/>
              </w:rPr>
              <w:t>-</w:t>
            </w:r>
          </w:p>
        </w:tc>
        <w:tc>
          <w:tcPr>
            <w:tcW w:w="603" w:type="pct"/>
            <w:tcBorders>
              <w:top w:val="nil"/>
              <w:left w:val="nil"/>
              <w:bottom w:val="nil"/>
              <w:right w:val="double" w:sz="4" w:space="0" w:color="C0504D"/>
            </w:tcBorders>
            <w:vAlign w:val="bottom"/>
          </w:tcPr>
          <w:p w:rsidR="002256FA" w:rsidRPr="003D2494" w:rsidRDefault="002256FA" w:rsidP="00A80B27">
            <w:pPr>
              <w:widowControl w:val="0"/>
              <w:spacing w:line="240" w:lineRule="exact"/>
              <w:jc w:val="right"/>
              <w:rPr>
                <w:sz w:val="18"/>
                <w:szCs w:val="18"/>
              </w:rPr>
            </w:pPr>
            <w:r>
              <w:rPr>
                <w:sz w:val="18"/>
                <w:szCs w:val="18"/>
              </w:rPr>
              <w:t>-</w:t>
            </w:r>
          </w:p>
        </w:tc>
      </w:tr>
      <w:tr w:rsidR="000F275E" w:rsidTr="00A80B27">
        <w:tblPrEx>
          <w:tblCellMar>
            <w:left w:w="70" w:type="dxa"/>
            <w:right w:w="70" w:type="dxa"/>
          </w:tblCellMar>
        </w:tblPrEx>
        <w:trPr>
          <w:trHeight w:val="286"/>
        </w:trPr>
        <w:tc>
          <w:tcPr>
            <w:tcW w:w="1988" w:type="pct"/>
            <w:tcBorders>
              <w:top w:val="nil"/>
              <w:left w:val="double" w:sz="4" w:space="0" w:color="C0504D"/>
              <w:bottom w:val="double" w:sz="4" w:space="0" w:color="C0504D"/>
              <w:right w:val="nil"/>
            </w:tcBorders>
            <w:vAlign w:val="bottom"/>
          </w:tcPr>
          <w:p w:rsidR="000F275E" w:rsidRPr="003D2494" w:rsidRDefault="000F275E" w:rsidP="00A80B27">
            <w:pPr>
              <w:widowControl w:val="0"/>
              <w:spacing w:line="240" w:lineRule="exact"/>
              <w:rPr>
                <w:sz w:val="18"/>
                <w:szCs w:val="18"/>
              </w:rPr>
            </w:pPr>
            <w:r>
              <w:rPr>
                <w:sz w:val="18"/>
                <w:szCs w:val="18"/>
              </w:rPr>
              <w:t xml:space="preserve">  </w:t>
            </w:r>
            <w:r w:rsidR="00A80B27">
              <w:rPr>
                <w:sz w:val="18"/>
                <w:szCs w:val="18"/>
              </w:rPr>
              <w:t xml:space="preserve">  </w:t>
            </w:r>
            <w:r w:rsidRPr="003D2494">
              <w:rPr>
                <w:sz w:val="18"/>
                <w:szCs w:val="18"/>
              </w:rPr>
              <w:t xml:space="preserve">из-за отсутствия </w:t>
            </w:r>
            <w:r w:rsidR="008F7D4E">
              <w:rPr>
                <w:sz w:val="18"/>
                <w:szCs w:val="18"/>
              </w:rPr>
              <w:t>с</w:t>
            </w:r>
            <w:r w:rsidRPr="003D2494">
              <w:rPr>
                <w:sz w:val="18"/>
                <w:szCs w:val="18"/>
              </w:rPr>
              <w:t>обственных</w:t>
            </w:r>
            <w:r w:rsidR="00A80B27">
              <w:rPr>
                <w:sz w:val="18"/>
                <w:szCs w:val="18"/>
              </w:rPr>
              <w:br/>
              <w:t xml:space="preserve">   </w:t>
            </w:r>
            <w:r w:rsidRPr="003D2494">
              <w:rPr>
                <w:sz w:val="18"/>
                <w:szCs w:val="18"/>
              </w:rPr>
              <w:t xml:space="preserve"> </w:t>
            </w:r>
            <w:r w:rsidR="00A80B27">
              <w:rPr>
                <w:sz w:val="18"/>
                <w:szCs w:val="18"/>
              </w:rPr>
              <w:t xml:space="preserve">  </w:t>
            </w:r>
            <w:r w:rsidRPr="003D2494">
              <w:rPr>
                <w:sz w:val="18"/>
                <w:szCs w:val="18"/>
              </w:rPr>
              <w:t>средств</w:t>
            </w:r>
            <w:r w:rsidR="00A80B27">
              <w:rPr>
                <w:sz w:val="18"/>
                <w:szCs w:val="18"/>
              </w:rPr>
              <w:t xml:space="preserve"> </w:t>
            </w:r>
            <w:r w:rsidR="008F7D4E">
              <w:rPr>
                <w:sz w:val="18"/>
                <w:szCs w:val="18"/>
              </w:rPr>
              <w:t>организаций</w:t>
            </w:r>
          </w:p>
        </w:tc>
        <w:tc>
          <w:tcPr>
            <w:tcW w:w="602" w:type="pct"/>
            <w:tcBorders>
              <w:top w:val="nil"/>
              <w:left w:val="nil"/>
              <w:bottom w:val="double" w:sz="4" w:space="0" w:color="C0504D"/>
              <w:right w:val="nil"/>
            </w:tcBorders>
            <w:vAlign w:val="bottom"/>
          </w:tcPr>
          <w:p w:rsidR="000F275E" w:rsidRPr="003D2494" w:rsidRDefault="000F275E" w:rsidP="00A80B27">
            <w:pPr>
              <w:widowControl w:val="0"/>
              <w:spacing w:line="240" w:lineRule="exact"/>
              <w:jc w:val="right"/>
              <w:rPr>
                <w:sz w:val="18"/>
                <w:szCs w:val="18"/>
              </w:rPr>
            </w:pPr>
            <w:r>
              <w:rPr>
                <w:sz w:val="18"/>
                <w:szCs w:val="18"/>
              </w:rPr>
              <w:t>60,2</w:t>
            </w:r>
          </w:p>
        </w:tc>
        <w:tc>
          <w:tcPr>
            <w:tcW w:w="602" w:type="pct"/>
            <w:tcBorders>
              <w:top w:val="nil"/>
              <w:left w:val="nil"/>
              <w:bottom w:val="double" w:sz="4" w:space="0" w:color="C0504D"/>
              <w:right w:val="nil"/>
            </w:tcBorders>
            <w:vAlign w:val="bottom"/>
          </w:tcPr>
          <w:p w:rsidR="000F275E" w:rsidRPr="003D2494" w:rsidRDefault="000F275E" w:rsidP="00A80B27">
            <w:pPr>
              <w:widowControl w:val="0"/>
              <w:spacing w:line="240" w:lineRule="exact"/>
              <w:jc w:val="right"/>
              <w:rPr>
                <w:sz w:val="18"/>
                <w:szCs w:val="18"/>
              </w:rPr>
            </w:pPr>
            <w:r w:rsidRPr="003D2494">
              <w:rPr>
                <w:sz w:val="18"/>
                <w:szCs w:val="18"/>
              </w:rPr>
              <w:t>64,3</w:t>
            </w:r>
          </w:p>
        </w:tc>
        <w:tc>
          <w:tcPr>
            <w:tcW w:w="602" w:type="pct"/>
            <w:tcBorders>
              <w:top w:val="nil"/>
              <w:left w:val="nil"/>
              <w:bottom w:val="double" w:sz="4" w:space="0" w:color="C0504D"/>
              <w:right w:val="nil"/>
            </w:tcBorders>
            <w:vAlign w:val="bottom"/>
          </w:tcPr>
          <w:p w:rsidR="000F275E" w:rsidRPr="003D2494" w:rsidRDefault="000F275E" w:rsidP="00A80B27">
            <w:pPr>
              <w:widowControl w:val="0"/>
              <w:spacing w:line="240" w:lineRule="exact"/>
              <w:jc w:val="right"/>
              <w:rPr>
                <w:sz w:val="18"/>
                <w:szCs w:val="18"/>
              </w:rPr>
            </w:pPr>
            <w:r>
              <w:rPr>
                <w:sz w:val="18"/>
                <w:szCs w:val="18"/>
              </w:rPr>
              <w:t>97,0</w:t>
            </w:r>
          </w:p>
        </w:tc>
        <w:tc>
          <w:tcPr>
            <w:tcW w:w="602" w:type="pct"/>
            <w:tcBorders>
              <w:top w:val="nil"/>
              <w:left w:val="nil"/>
              <w:bottom w:val="double" w:sz="4" w:space="0" w:color="C0504D"/>
              <w:right w:val="nil"/>
            </w:tcBorders>
            <w:vAlign w:val="bottom"/>
          </w:tcPr>
          <w:p w:rsidR="000F275E" w:rsidRPr="003D2494" w:rsidRDefault="000F275E" w:rsidP="00A80B27">
            <w:pPr>
              <w:widowControl w:val="0"/>
              <w:spacing w:line="240" w:lineRule="exact"/>
              <w:jc w:val="right"/>
              <w:rPr>
                <w:sz w:val="18"/>
                <w:szCs w:val="18"/>
              </w:rPr>
            </w:pPr>
            <w:r>
              <w:rPr>
                <w:sz w:val="18"/>
                <w:szCs w:val="18"/>
              </w:rPr>
              <w:t>69,4</w:t>
            </w:r>
          </w:p>
        </w:tc>
        <w:tc>
          <w:tcPr>
            <w:tcW w:w="603" w:type="pct"/>
            <w:tcBorders>
              <w:top w:val="nil"/>
              <w:left w:val="nil"/>
              <w:bottom w:val="double" w:sz="4" w:space="0" w:color="C0504D"/>
              <w:right w:val="double" w:sz="4" w:space="0" w:color="C0504D"/>
            </w:tcBorders>
            <w:vAlign w:val="bottom"/>
          </w:tcPr>
          <w:p w:rsidR="000F275E" w:rsidRDefault="002256FA" w:rsidP="00A80B27">
            <w:pPr>
              <w:widowControl w:val="0"/>
              <w:spacing w:line="240" w:lineRule="exact"/>
              <w:jc w:val="right"/>
              <w:rPr>
                <w:sz w:val="18"/>
                <w:szCs w:val="18"/>
              </w:rPr>
            </w:pPr>
            <w:r>
              <w:rPr>
                <w:sz w:val="18"/>
                <w:szCs w:val="18"/>
              </w:rPr>
              <w:t>175,6</w:t>
            </w:r>
          </w:p>
        </w:tc>
      </w:tr>
    </w:tbl>
    <w:p w:rsidR="00D023BF" w:rsidRPr="00D023BF" w:rsidRDefault="00D023BF" w:rsidP="005212CA">
      <w:pPr>
        <w:spacing w:before="40"/>
        <w:jc w:val="both"/>
        <w:rPr>
          <w:sz w:val="15"/>
          <w:szCs w:val="15"/>
        </w:rPr>
      </w:pPr>
      <w:r w:rsidRPr="002256FA">
        <w:rPr>
          <w:sz w:val="15"/>
          <w:szCs w:val="15"/>
          <w:vertAlign w:val="superscript"/>
        </w:rPr>
        <w:t xml:space="preserve">1) </w:t>
      </w:r>
      <w:r w:rsidRPr="002256FA">
        <w:rPr>
          <w:sz w:val="15"/>
          <w:szCs w:val="15"/>
        </w:rPr>
        <w:t xml:space="preserve">Данные формируются по </w:t>
      </w:r>
      <w:r w:rsidR="007631C2" w:rsidRPr="002256FA">
        <w:rPr>
          <w:sz w:val="15"/>
          <w:szCs w:val="15"/>
        </w:rPr>
        <w:t>организациям, не относящимся к субъектам малого предпринимательства</w:t>
      </w:r>
      <w:r w:rsidR="00284F12" w:rsidRPr="002256FA">
        <w:rPr>
          <w:sz w:val="15"/>
          <w:szCs w:val="15"/>
        </w:rPr>
        <w:t>,</w:t>
      </w:r>
      <w:r w:rsidR="006F3AF0">
        <w:rPr>
          <w:sz w:val="15"/>
          <w:szCs w:val="15"/>
        </w:rPr>
        <w:br/>
      </w:r>
      <w:r w:rsidR="00930DC6" w:rsidRPr="002256FA">
        <w:rPr>
          <w:sz w:val="15"/>
          <w:szCs w:val="15"/>
        </w:rPr>
        <w:t>основной вид деятельности которых относится к следующим видам экономической деятельности</w:t>
      </w:r>
      <w:r w:rsidR="006F3AF0">
        <w:rPr>
          <w:sz w:val="15"/>
          <w:szCs w:val="15"/>
        </w:rPr>
        <w:t>:</w:t>
      </w:r>
      <w:r w:rsidR="006F3AF0">
        <w:rPr>
          <w:sz w:val="15"/>
          <w:szCs w:val="15"/>
        </w:rPr>
        <w:br/>
      </w:r>
      <w:r w:rsidRPr="002256FA">
        <w:rPr>
          <w:sz w:val="15"/>
          <w:szCs w:val="15"/>
        </w:rPr>
        <w:t>сельское хозяйство, охота, лесозаготовки; рыболовство, рыбоводст</w:t>
      </w:r>
      <w:r w:rsidR="006F3AF0">
        <w:rPr>
          <w:sz w:val="15"/>
          <w:szCs w:val="15"/>
        </w:rPr>
        <w:t>во; добыча полезных ископаемых;</w:t>
      </w:r>
      <w:r w:rsidR="006F3AF0">
        <w:rPr>
          <w:sz w:val="15"/>
          <w:szCs w:val="15"/>
        </w:rPr>
        <w:br/>
      </w:r>
      <w:r w:rsidRPr="002256FA">
        <w:rPr>
          <w:sz w:val="15"/>
          <w:szCs w:val="15"/>
        </w:rPr>
        <w:t>обрабатывающие производства; производство и распределен</w:t>
      </w:r>
      <w:r w:rsidR="006F3AF0">
        <w:rPr>
          <w:sz w:val="15"/>
          <w:szCs w:val="15"/>
        </w:rPr>
        <w:t>ие электроэнергии, газа и воды;</w:t>
      </w:r>
      <w:r w:rsidR="006F3AF0">
        <w:rPr>
          <w:sz w:val="15"/>
          <w:szCs w:val="15"/>
        </w:rPr>
        <w:br/>
      </w:r>
      <w:r w:rsidRPr="002256FA">
        <w:rPr>
          <w:sz w:val="15"/>
          <w:szCs w:val="15"/>
        </w:rPr>
        <w:t>строительство; транспорт;</w:t>
      </w:r>
      <w:r w:rsidR="00284F12" w:rsidRPr="002256FA">
        <w:rPr>
          <w:sz w:val="15"/>
          <w:szCs w:val="15"/>
        </w:rPr>
        <w:t xml:space="preserve"> </w:t>
      </w:r>
      <w:r w:rsidRPr="002256FA">
        <w:rPr>
          <w:sz w:val="15"/>
          <w:szCs w:val="15"/>
        </w:rPr>
        <w:t>управление недвижимым имуществом; научные исследования и разра</w:t>
      </w:r>
      <w:r w:rsidR="002F1A6B">
        <w:rPr>
          <w:sz w:val="15"/>
          <w:szCs w:val="15"/>
        </w:rPr>
        <w:t>ботки;</w:t>
      </w:r>
      <w:r w:rsidR="002F1A6B">
        <w:rPr>
          <w:sz w:val="15"/>
          <w:szCs w:val="15"/>
        </w:rPr>
        <w:br/>
      </w:r>
      <w:r w:rsidRPr="002256FA">
        <w:rPr>
          <w:sz w:val="15"/>
          <w:szCs w:val="15"/>
        </w:rPr>
        <w:t>образование; здравоохранение и предоставление социальных услуг; сбор сточных вод, отходов</w:t>
      </w:r>
      <w:r w:rsidR="002F1A6B">
        <w:rPr>
          <w:sz w:val="15"/>
          <w:szCs w:val="15"/>
        </w:rPr>
        <w:br/>
      </w:r>
      <w:r w:rsidRPr="002256FA">
        <w:rPr>
          <w:sz w:val="15"/>
          <w:szCs w:val="15"/>
        </w:rPr>
        <w:t>и аналогичная деятельность; деятельность в области культуры.</w:t>
      </w:r>
    </w:p>
    <w:p w:rsidR="00533AF2" w:rsidRPr="00C22576" w:rsidRDefault="00533AF2" w:rsidP="00483294">
      <w:pPr>
        <w:pStyle w:val="3"/>
        <w:spacing w:before="0" w:after="0" w:line="200" w:lineRule="exact"/>
        <w:jc w:val="center"/>
        <w:rPr>
          <w:rFonts w:ascii="Arial" w:hAnsi="Arial" w:cs="Arial"/>
          <w:i/>
          <w:color w:val="C00000"/>
          <w:sz w:val="18"/>
          <w:szCs w:val="18"/>
        </w:rPr>
      </w:pPr>
      <w:bookmarkStart w:id="349" w:name="_Toc420564654"/>
      <w:r w:rsidRPr="00C22576">
        <w:rPr>
          <w:rFonts w:ascii="Arial" w:hAnsi="Arial" w:cs="Arial"/>
          <w:i/>
          <w:color w:val="C00000"/>
          <w:sz w:val="18"/>
          <w:szCs w:val="18"/>
        </w:rPr>
        <w:lastRenderedPageBreak/>
        <w:t>6.</w:t>
      </w:r>
      <w:r w:rsidR="002871A3">
        <w:rPr>
          <w:rFonts w:ascii="Arial" w:hAnsi="Arial" w:cs="Arial"/>
          <w:i/>
          <w:color w:val="C00000"/>
          <w:sz w:val="18"/>
          <w:szCs w:val="18"/>
        </w:rPr>
        <w:t>5</w:t>
      </w:r>
      <w:r w:rsidRPr="00C22576">
        <w:rPr>
          <w:rFonts w:ascii="Arial" w:hAnsi="Arial" w:cs="Arial"/>
          <w:i/>
          <w:color w:val="C00000"/>
          <w:sz w:val="18"/>
          <w:szCs w:val="18"/>
        </w:rPr>
        <w:t xml:space="preserve">. </w:t>
      </w:r>
      <w:r w:rsidR="0039552B">
        <w:rPr>
          <w:rFonts w:ascii="Arial" w:hAnsi="Arial" w:cs="Arial"/>
          <w:i/>
          <w:color w:val="C00000"/>
          <w:sz w:val="18"/>
          <w:szCs w:val="18"/>
        </w:rPr>
        <w:t>Основные показатели пенсионного</w:t>
      </w:r>
      <w:r w:rsidRPr="00C22576">
        <w:rPr>
          <w:rFonts w:ascii="Arial" w:hAnsi="Arial" w:cs="Arial"/>
          <w:i/>
          <w:color w:val="C00000"/>
          <w:sz w:val="18"/>
          <w:szCs w:val="18"/>
        </w:rPr>
        <w:t xml:space="preserve"> обеспечения</w:t>
      </w:r>
      <w:r w:rsidR="00483294" w:rsidRPr="00483294">
        <w:rPr>
          <w:rFonts w:ascii="Arial" w:hAnsi="Arial" w:cs="Arial"/>
          <w:i/>
          <w:color w:val="C00000"/>
          <w:sz w:val="18"/>
          <w:szCs w:val="18"/>
          <w:vertAlign w:val="superscript"/>
        </w:rPr>
        <w:t>1)</w:t>
      </w:r>
      <w:bookmarkEnd w:id="349"/>
    </w:p>
    <w:p w:rsidR="00533AF2" w:rsidRPr="00C22576" w:rsidRDefault="00533AF2" w:rsidP="00CC05F0">
      <w:pPr>
        <w:spacing w:before="40" w:after="120" w:line="180" w:lineRule="exact"/>
        <w:jc w:val="center"/>
        <w:rPr>
          <w:rFonts w:ascii="Arial" w:hAnsi="Arial" w:cs="Arial"/>
          <w:i/>
          <w:color w:val="C00000"/>
          <w:sz w:val="18"/>
          <w:szCs w:val="18"/>
        </w:rPr>
      </w:pPr>
      <w:r w:rsidRPr="00C22576">
        <w:rPr>
          <w:rFonts w:ascii="Arial" w:hAnsi="Arial" w:cs="Arial"/>
          <w:i/>
          <w:color w:val="C00000"/>
          <w:sz w:val="18"/>
          <w:szCs w:val="18"/>
        </w:rPr>
        <w:t>(</w:t>
      </w:r>
      <w:r w:rsidR="00DA1A0F">
        <w:rPr>
          <w:rFonts w:ascii="Arial" w:hAnsi="Arial" w:cs="Arial"/>
          <w:i/>
          <w:color w:val="C00000"/>
          <w:sz w:val="18"/>
          <w:szCs w:val="18"/>
        </w:rPr>
        <w:t>за 2010-2013 гг. – по состоянию на 1 января года, следующего за отчетным; за 2014 г. – на 31 декабря</w:t>
      </w:r>
      <w:r w:rsidR="00B7746F">
        <w:rPr>
          <w:rFonts w:ascii="Arial" w:hAnsi="Arial" w:cs="Arial"/>
          <w:i/>
          <w:color w:val="C00000"/>
          <w:sz w:val="18"/>
          <w:szCs w:val="18"/>
        </w:rPr>
        <w:t>)</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70" w:type="dxa"/>
          <w:right w:w="70" w:type="dxa"/>
        </w:tblCellMar>
        <w:tblLook w:val="0000"/>
      </w:tblPr>
      <w:tblGrid>
        <w:gridCol w:w="3047"/>
        <w:gridCol w:w="779"/>
        <w:gridCol w:w="779"/>
        <w:gridCol w:w="781"/>
        <w:gridCol w:w="779"/>
        <w:gridCol w:w="779"/>
      </w:tblGrid>
      <w:tr w:rsidR="00DA1A0F" w:rsidRPr="0051634B" w:rsidTr="00913849">
        <w:trPr>
          <w:trHeight w:val="283"/>
        </w:trPr>
        <w:tc>
          <w:tcPr>
            <w:tcW w:w="2194" w:type="pct"/>
            <w:tcBorders>
              <w:top w:val="double" w:sz="4" w:space="0" w:color="943634"/>
              <w:bottom w:val="double" w:sz="4" w:space="0" w:color="C0504D"/>
              <w:right w:val="double" w:sz="4" w:space="0" w:color="943634"/>
            </w:tcBorders>
            <w:shd w:val="clear" w:color="auto" w:fill="F1D949"/>
            <w:vAlign w:val="center"/>
          </w:tcPr>
          <w:p w:rsidR="00DA1A0F" w:rsidRPr="00473634" w:rsidRDefault="00DA1A0F" w:rsidP="0051634B">
            <w:pPr>
              <w:widowControl w:val="0"/>
              <w:spacing w:line="240" w:lineRule="exact"/>
              <w:jc w:val="center"/>
              <w:rPr>
                <w:sz w:val="18"/>
                <w:szCs w:val="18"/>
              </w:rPr>
            </w:pPr>
          </w:p>
        </w:tc>
        <w:tc>
          <w:tcPr>
            <w:tcW w:w="56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DA1A0F" w:rsidRPr="00473634" w:rsidRDefault="00DA1A0F" w:rsidP="0051634B">
            <w:pPr>
              <w:widowControl w:val="0"/>
              <w:spacing w:line="240" w:lineRule="exact"/>
              <w:jc w:val="center"/>
              <w:rPr>
                <w:sz w:val="18"/>
                <w:szCs w:val="18"/>
              </w:rPr>
            </w:pPr>
            <w:r w:rsidRPr="00473634">
              <w:rPr>
                <w:sz w:val="18"/>
                <w:szCs w:val="18"/>
              </w:rPr>
              <w:t>201</w:t>
            </w:r>
            <w:r>
              <w:rPr>
                <w:sz w:val="18"/>
                <w:szCs w:val="18"/>
              </w:rPr>
              <w:t>0</w:t>
            </w:r>
          </w:p>
        </w:tc>
        <w:tc>
          <w:tcPr>
            <w:tcW w:w="56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DA1A0F" w:rsidRPr="00477197" w:rsidRDefault="00DA1A0F" w:rsidP="0051634B">
            <w:pPr>
              <w:widowControl w:val="0"/>
              <w:spacing w:line="240" w:lineRule="exact"/>
              <w:jc w:val="center"/>
              <w:rPr>
                <w:sz w:val="18"/>
                <w:szCs w:val="18"/>
              </w:rPr>
            </w:pPr>
            <w:r w:rsidRPr="00473634">
              <w:rPr>
                <w:sz w:val="18"/>
                <w:szCs w:val="18"/>
              </w:rPr>
              <w:t>201</w:t>
            </w:r>
            <w:r>
              <w:rPr>
                <w:sz w:val="18"/>
                <w:szCs w:val="18"/>
              </w:rPr>
              <w:t>1</w:t>
            </w:r>
          </w:p>
        </w:tc>
        <w:tc>
          <w:tcPr>
            <w:tcW w:w="562"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DA1A0F" w:rsidRPr="00477197" w:rsidRDefault="00DA1A0F" w:rsidP="0051634B">
            <w:pPr>
              <w:widowControl w:val="0"/>
              <w:spacing w:line="240" w:lineRule="exact"/>
              <w:jc w:val="center"/>
              <w:rPr>
                <w:sz w:val="18"/>
                <w:szCs w:val="18"/>
              </w:rPr>
            </w:pPr>
            <w:r>
              <w:rPr>
                <w:sz w:val="18"/>
                <w:szCs w:val="18"/>
              </w:rPr>
              <w:t>2012</w:t>
            </w:r>
          </w:p>
        </w:tc>
        <w:tc>
          <w:tcPr>
            <w:tcW w:w="561" w:type="pct"/>
            <w:tcBorders>
              <w:top w:val="double" w:sz="4" w:space="0" w:color="943634"/>
              <w:left w:val="double" w:sz="4" w:space="0" w:color="943634"/>
              <w:bottom w:val="double" w:sz="4" w:space="0" w:color="C0504D"/>
            </w:tcBorders>
            <w:shd w:val="clear" w:color="auto" w:fill="F1D949"/>
            <w:vAlign w:val="center"/>
          </w:tcPr>
          <w:p w:rsidR="00DA1A0F" w:rsidRPr="00477197" w:rsidRDefault="00DA1A0F" w:rsidP="0051634B">
            <w:pPr>
              <w:widowControl w:val="0"/>
              <w:spacing w:line="240" w:lineRule="exact"/>
              <w:jc w:val="center"/>
              <w:rPr>
                <w:sz w:val="18"/>
                <w:szCs w:val="18"/>
              </w:rPr>
            </w:pPr>
            <w:r>
              <w:rPr>
                <w:sz w:val="18"/>
                <w:szCs w:val="18"/>
              </w:rPr>
              <w:t>2013</w:t>
            </w:r>
          </w:p>
        </w:tc>
        <w:tc>
          <w:tcPr>
            <w:tcW w:w="562" w:type="pct"/>
            <w:tcBorders>
              <w:top w:val="double" w:sz="4" w:space="0" w:color="943634"/>
              <w:left w:val="double" w:sz="4" w:space="0" w:color="943634"/>
              <w:bottom w:val="double" w:sz="4" w:space="0" w:color="C0504D"/>
            </w:tcBorders>
            <w:shd w:val="clear" w:color="auto" w:fill="F1D949"/>
            <w:vAlign w:val="center"/>
          </w:tcPr>
          <w:p w:rsidR="00DA1A0F" w:rsidRDefault="00DA1A0F" w:rsidP="0051634B">
            <w:pPr>
              <w:widowControl w:val="0"/>
              <w:spacing w:line="240" w:lineRule="exact"/>
              <w:jc w:val="center"/>
              <w:rPr>
                <w:sz w:val="18"/>
                <w:szCs w:val="18"/>
              </w:rPr>
            </w:pPr>
            <w:r>
              <w:rPr>
                <w:sz w:val="18"/>
                <w:szCs w:val="18"/>
              </w:rPr>
              <w:t>2014</w:t>
            </w:r>
          </w:p>
        </w:tc>
      </w:tr>
      <w:tr w:rsidR="00DA1A0F" w:rsidRPr="00A62013" w:rsidTr="00913849">
        <w:tc>
          <w:tcPr>
            <w:tcW w:w="2194" w:type="pct"/>
            <w:tcBorders>
              <w:top w:val="double" w:sz="4" w:space="0" w:color="C0504D"/>
              <w:left w:val="double" w:sz="4" w:space="0" w:color="C0504D"/>
              <w:bottom w:val="nil"/>
              <w:right w:val="nil"/>
            </w:tcBorders>
            <w:vAlign w:val="bottom"/>
          </w:tcPr>
          <w:p w:rsidR="00DA1A0F" w:rsidRPr="00A62013" w:rsidRDefault="00DA1A0F" w:rsidP="004A5695">
            <w:pPr>
              <w:widowControl w:val="0"/>
              <w:spacing w:line="220" w:lineRule="exact"/>
              <w:ind w:left="142" w:hanging="142"/>
              <w:rPr>
                <w:sz w:val="18"/>
                <w:szCs w:val="18"/>
              </w:rPr>
            </w:pPr>
            <w:r>
              <w:rPr>
                <w:sz w:val="18"/>
                <w:szCs w:val="18"/>
              </w:rPr>
              <w:t>Численность пенсионеро</w:t>
            </w:r>
            <w:r w:rsidR="0011722F">
              <w:rPr>
                <w:sz w:val="18"/>
                <w:szCs w:val="18"/>
              </w:rPr>
              <w:t>в,</w:t>
            </w:r>
            <w:r w:rsidR="0011722F">
              <w:rPr>
                <w:sz w:val="18"/>
                <w:szCs w:val="18"/>
              </w:rPr>
              <w:br/>
              <w:t>состоящих на учете в системе</w:t>
            </w:r>
            <w:r w:rsidR="0011722F">
              <w:rPr>
                <w:sz w:val="18"/>
                <w:szCs w:val="18"/>
              </w:rPr>
              <w:br/>
            </w:r>
            <w:r w:rsidR="00444F39">
              <w:rPr>
                <w:sz w:val="18"/>
                <w:szCs w:val="18"/>
              </w:rPr>
              <w:t>Пенсионного фонда Российской</w:t>
            </w:r>
            <w:r w:rsidR="00444F39">
              <w:rPr>
                <w:sz w:val="18"/>
                <w:szCs w:val="18"/>
              </w:rPr>
              <w:br/>
            </w:r>
            <w:r>
              <w:rPr>
                <w:sz w:val="18"/>
                <w:szCs w:val="18"/>
              </w:rPr>
              <w:t>Федерации, тыс. человек</w:t>
            </w:r>
          </w:p>
        </w:tc>
        <w:tc>
          <w:tcPr>
            <w:tcW w:w="561" w:type="pct"/>
            <w:tcBorders>
              <w:top w:val="double" w:sz="4" w:space="0" w:color="C0504D"/>
              <w:left w:val="nil"/>
              <w:bottom w:val="nil"/>
              <w:right w:val="nil"/>
            </w:tcBorders>
            <w:vAlign w:val="bottom"/>
          </w:tcPr>
          <w:p w:rsidR="00DA1A0F" w:rsidRPr="00A62013" w:rsidRDefault="00DA1A0F" w:rsidP="006B1272">
            <w:pPr>
              <w:widowControl w:val="0"/>
              <w:spacing w:line="220" w:lineRule="exact"/>
              <w:jc w:val="right"/>
              <w:rPr>
                <w:sz w:val="18"/>
                <w:szCs w:val="18"/>
              </w:rPr>
            </w:pPr>
            <w:r w:rsidRPr="00A62013">
              <w:rPr>
                <w:sz w:val="18"/>
                <w:szCs w:val="18"/>
              </w:rPr>
              <w:t>776,9</w:t>
            </w:r>
          </w:p>
        </w:tc>
        <w:tc>
          <w:tcPr>
            <w:tcW w:w="561" w:type="pct"/>
            <w:tcBorders>
              <w:top w:val="double" w:sz="4" w:space="0" w:color="C0504D"/>
              <w:left w:val="nil"/>
              <w:bottom w:val="nil"/>
              <w:right w:val="nil"/>
            </w:tcBorders>
            <w:vAlign w:val="bottom"/>
          </w:tcPr>
          <w:p w:rsidR="00DA1A0F" w:rsidRPr="00A62013" w:rsidRDefault="00DA1A0F" w:rsidP="006B1272">
            <w:pPr>
              <w:widowControl w:val="0"/>
              <w:spacing w:line="220" w:lineRule="exact"/>
              <w:jc w:val="right"/>
              <w:rPr>
                <w:sz w:val="18"/>
                <w:szCs w:val="18"/>
              </w:rPr>
            </w:pPr>
            <w:r w:rsidRPr="00A62013">
              <w:rPr>
                <w:sz w:val="18"/>
                <w:szCs w:val="18"/>
              </w:rPr>
              <w:t>786,6</w:t>
            </w:r>
          </w:p>
        </w:tc>
        <w:tc>
          <w:tcPr>
            <w:tcW w:w="562" w:type="pct"/>
            <w:tcBorders>
              <w:top w:val="double" w:sz="4" w:space="0" w:color="C0504D"/>
              <w:left w:val="nil"/>
              <w:bottom w:val="nil"/>
              <w:right w:val="nil"/>
            </w:tcBorders>
            <w:vAlign w:val="bottom"/>
          </w:tcPr>
          <w:p w:rsidR="00DA1A0F" w:rsidRPr="00A62013" w:rsidRDefault="00DA1A0F" w:rsidP="006B1272">
            <w:pPr>
              <w:widowControl w:val="0"/>
              <w:spacing w:line="220" w:lineRule="exact"/>
              <w:jc w:val="right"/>
              <w:rPr>
                <w:sz w:val="18"/>
                <w:szCs w:val="18"/>
              </w:rPr>
            </w:pPr>
            <w:r w:rsidRPr="00A62013">
              <w:rPr>
                <w:sz w:val="18"/>
                <w:szCs w:val="18"/>
              </w:rPr>
              <w:t>795,1</w:t>
            </w:r>
          </w:p>
        </w:tc>
        <w:tc>
          <w:tcPr>
            <w:tcW w:w="561" w:type="pct"/>
            <w:tcBorders>
              <w:top w:val="double" w:sz="4" w:space="0" w:color="C0504D"/>
              <w:left w:val="nil"/>
              <w:bottom w:val="nil"/>
              <w:right w:val="nil"/>
            </w:tcBorders>
            <w:vAlign w:val="bottom"/>
          </w:tcPr>
          <w:p w:rsidR="00DA1A0F" w:rsidRPr="00A62013" w:rsidRDefault="00DA1A0F" w:rsidP="006B1272">
            <w:pPr>
              <w:widowControl w:val="0"/>
              <w:spacing w:line="220" w:lineRule="exact"/>
              <w:jc w:val="right"/>
              <w:rPr>
                <w:sz w:val="18"/>
                <w:szCs w:val="18"/>
              </w:rPr>
            </w:pPr>
            <w:r>
              <w:rPr>
                <w:sz w:val="18"/>
                <w:szCs w:val="18"/>
              </w:rPr>
              <w:t>804,8</w:t>
            </w:r>
          </w:p>
        </w:tc>
        <w:tc>
          <w:tcPr>
            <w:tcW w:w="562" w:type="pct"/>
            <w:tcBorders>
              <w:top w:val="double" w:sz="4" w:space="0" w:color="C0504D"/>
              <w:left w:val="nil"/>
              <w:bottom w:val="nil"/>
              <w:right w:val="double" w:sz="4" w:space="0" w:color="C0504D"/>
            </w:tcBorders>
            <w:vAlign w:val="bottom"/>
          </w:tcPr>
          <w:p w:rsidR="00DA1A0F" w:rsidRDefault="00DA1A0F" w:rsidP="006B1272">
            <w:pPr>
              <w:widowControl w:val="0"/>
              <w:spacing w:line="220" w:lineRule="exact"/>
              <w:jc w:val="right"/>
              <w:rPr>
                <w:sz w:val="18"/>
                <w:szCs w:val="18"/>
              </w:rPr>
            </w:pPr>
            <w:r>
              <w:rPr>
                <w:sz w:val="18"/>
                <w:szCs w:val="18"/>
              </w:rPr>
              <w:t>819,0</w:t>
            </w:r>
          </w:p>
        </w:tc>
      </w:tr>
      <w:tr w:rsidR="00DA1A0F" w:rsidTr="00913849">
        <w:tc>
          <w:tcPr>
            <w:tcW w:w="2194" w:type="pct"/>
            <w:tcBorders>
              <w:top w:val="nil"/>
              <w:left w:val="double" w:sz="4" w:space="0" w:color="C0504D"/>
              <w:bottom w:val="nil"/>
              <w:right w:val="nil"/>
            </w:tcBorders>
            <w:vAlign w:val="center"/>
          </w:tcPr>
          <w:p w:rsidR="00DA1A0F" w:rsidRPr="00477197" w:rsidRDefault="00DA1A0F" w:rsidP="004A5695">
            <w:pPr>
              <w:widowControl w:val="0"/>
              <w:spacing w:line="220" w:lineRule="exact"/>
              <w:ind w:left="142"/>
              <w:rPr>
                <w:sz w:val="18"/>
                <w:szCs w:val="18"/>
              </w:rPr>
            </w:pPr>
            <w:r>
              <w:rPr>
                <w:sz w:val="18"/>
                <w:szCs w:val="18"/>
              </w:rPr>
              <w:t>из них</w:t>
            </w:r>
            <w:r w:rsidRPr="00477197">
              <w:rPr>
                <w:sz w:val="18"/>
                <w:szCs w:val="18"/>
              </w:rPr>
              <w:t xml:space="preserve"> получающие пенсии:</w:t>
            </w: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p>
        </w:tc>
        <w:tc>
          <w:tcPr>
            <w:tcW w:w="562"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p>
        </w:tc>
        <w:tc>
          <w:tcPr>
            <w:tcW w:w="562" w:type="pct"/>
            <w:tcBorders>
              <w:top w:val="nil"/>
              <w:left w:val="nil"/>
              <w:bottom w:val="nil"/>
              <w:right w:val="double" w:sz="4" w:space="0" w:color="C0504D"/>
            </w:tcBorders>
            <w:vAlign w:val="bottom"/>
          </w:tcPr>
          <w:p w:rsidR="00DA1A0F" w:rsidRPr="00477197" w:rsidRDefault="00DA1A0F" w:rsidP="006B1272">
            <w:pPr>
              <w:widowControl w:val="0"/>
              <w:spacing w:line="220" w:lineRule="exact"/>
              <w:jc w:val="right"/>
              <w:rPr>
                <w:sz w:val="18"/>
                <w:szCs w:val="18"/>
              </w:rPr>
            </w:pPr>
          </w:p>
        </w:tc>
      </w:tr>
      <w:tr w:rsidR="00DA1A0F" w:rsidTr="00913849">
        <w:tc>
          <w:tcPr>
            <w:tcW w:w="2194" w:type="pct"/>
            <w:tcBorders>
              <w:top w:val="nil"/>
              <w:left w:val="double" w:sz="4" w:space="0" w:color="C0504D"/>
              <w:bottom w:val="nil"/>
              <w:right w:val="nil"/>
            </w:tcBorders>
            <w:vAlign w:val="bottom"/>
          </w:tcPr>
          <w:p w:rsidR="00DA1A0F" w:rsidRPr="00477197" w:rsidRDefault="00DA1A0F" w:rsidP="004A5695">
            <w:pPr>
              <w:widowControl w:val="0"/>
              <w:spacing w:line="220" w:lineRule="exact"/>
              <w:ind w:firstLine="284"/>
              <w:rPr>
                <w:sz w:val="18"/>
                <w:szCs w:val="18"/>
              </w:rPr>
            </w:pPr>
            <w:r w:rsidRPr="00477197">
              <w:rPr>
                <w:sz w:val="18"/>
                <w:szCs w:val="18"/>
              </w:rPr>
              <w:t>по старости</w:t>
            </w:r>
          </w:p>
        </w:tc>
        <w:tc>
          <w:tcPr>
            <w:tcW w:w="561" w:type="pct"/>
            <w:tcBorders>
              <w:top w:val="nil"/>
              <w:left w:val="nil"/>
              <w:bottom w:val="nil"/>
              <w:right w:val="nil"/>
            </w:tcBorders>
            <w:vAlign w:val="bottom"/>
          </w:tcPr>
          <w:p w:rsidR="00DA1A0F" w:rsidRPr="0039552B" w:rsidRDefault="00DA1A0F" w:rsidP="006B1272">
            <w:pPr>
              <w:widowControl w:val="0"/>
              <w:spacing w:line="220" w:lineRule="exact"/>
              <w:jc w:val="right"/>
              <w:rPr>
                <w:sz w:val="18"/>
                <w:szCs w:val="18"/>
              </w:rPr>
            </w:pPr>
            <w:r w:rsidRPr="00477197">
              <w:rPr>
                <w:sz w:val="18"/>
                <w:szCs w:val="18"/>
              </w:rPr>
              <w:t>638,</w:t>
            </w:r>
            <w:r w:rsidRPr="0039552B">
              <w:rPr>
                <w:sz w:val="18"/>
                <w:szCs w:val="18"/>
              </w:rPr>
              <w:t>4</w:t>
            </w: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r w:rsidRPr="00477197">
              <w:rPr>
                <w:sz w:val="18"/>
                <w:szCs w:val="18"/>
              </w:rPr>
              <w:t>650,1</w:t>
            </w:r>
          </w:p>
        </w:tc>
        <w:tc>
          <w:tcPr>
            <w:tcW w:w="562"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r>
              <w:rPr>
                <w:sz w:val="18"/>
                <w:szCs w:val="18"/>
              </w:rPr>
              <w:t>661,0</w:t>
            </w: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r>
              <w:rPr>
                <w:sz w:val="18"/>
                <w:szCs w:val="18"/>
              </w:rPr>
              <w:t>672,5</w:t>
            </w:r>
          </w:p>
        </w:tc>
        <w:tc>
          <w:tcPr>
            <w:tcW w:w="562" w:type="pct"/>
            <w:tcBorders>
              <w:top w:val="nil"/>
              <w:left w:val="nil"/>
              <w:bottom w:val="nil"/>
              <w:right w:val="double" w:sz="4" w:space="0" w:color="C0504D"/>
            </w:tcBorders>
            <w:vAlign w:val="bottom"/>
          </w:tcPr>
          <w:p w:rsidR="00DA1A0F" w:rsidRDefault="00DA1A0F" w:rsidP="006B1272">
            <w:pPr>
              <w:widowControl w:val="0"/>
              <w:spacing w:line="220" w:lineRule="exact"/>
              <w:jc w:val="right"/>
              <w:rPr>
                <w:sz w:val="18"/>
                <w:szCs w:val="18"/>
              </w:rPr>
            </w:pPr>
            <w:r>
              <w:rPr>
                <w:sz w:val="18"/>
                <w:szCs w:val="18"/>
              </w:rPr>
              <w:t>684,6</w:t>
            </w:r>
          </w:p>
        </w:tc>
      </w:tr>
      <w:tr w:rsidR="00DA1A0F" w:rsidTr="00913849">
        <w:tc>
          <w:tcPr>
            <w:tcW w:w="2194" w:type="pct"/>
            <w:tcBorders>
              <w:top w:val="nil"/>
              <w:left w:val="double" w:sz="4" w:space="0" w:color="C0504D"/>
              <w:bottom w:val="nil"/>
              <w:right w:val="nil"/>
            </w:tcBorders>
            <w:vAlign w:val="bottom"/>
          </w:tcPr>
          <w:p w:rsidR="00DA1A0F" w:rsidRPr="00477197" w:rsidRDefault="004A5695" w:rsidP="004A5695">
            <w:pPr>
              <w:widowControl w:val="0"/>
              <w:spacing w:line="220" w:lineRule="exact"/>
              <w:ind w:firstLine="284"/>
              <w:rPr>
                <w:sz w:val="18"/>
                <w:szCs w:val="18"/>
              </w:rPr>
            </w:pPr>
            <w:r>
              <w:rPr>
                <w:sz w:val="18"/>
                <w:szCs w:val="18"/>
              </w:rPr>
              <w:t>п</w:t>
            </w:r>
            <w:r w:rsidR="00DA1A0F" w:rsidRPr="00477197">
              <w:rPr>
                <w:sz w:val="18"/>
                <w:szCs w:val="18"/>
              </w:rPr>
              <w:t>о инвалидности</w:t>
            </w:r>
          </w:p>
        </w:tc>
        <w:tc>
          <w:tcPr>
            <w:tcW w:w="561" w:type="pct"/>
            <w:tcBorders>
              <w:top w:val="nil"/>
              <w:left w:val="nil"/>
              <w:bottom w:val="nil"/>
              <w:right w:val="nil"/>
            </w:tcBorders>
            <w:vAlign w:val="bottom"/>
          </w:tcPr>
          <w:p w:rsidR="00DA1A0F" w:rsidRPr="005B316B" w:rsidRDefault="00DA1A0F" w:rsidP="006B1272">
            <w:pPr>
              <w:widowControl w:val="0"/>
              <w:spacing w:line="220" w:lineRule="exact"/>
              <w:jc w:val="right"/>
              <w:rPr>
                <w:sz w:val="18"/>
                <w:szCs w:val="18"/>
              </w:rPr>
            </w:pPr>
            <w:r w:rsidRPr="005B316B">
              <w:rPr>
                <w:sz w:val="18"/>
                <w:szCs w:val="18"/>
              </w:rPr>
              <w:t>40,9</w:t>
            </w:r>
          </w:p>
        </w:tc>
        <w:tc>
          <w:tcPr>
            <w:tcW w:w="561" w:type="pct"/>
            <w:tcBorders>
              <w:top w:val="nil"/>
              <w:left w:val="nil"/>
              <w:bottom w:val="nil"/>
              <w:right w:val="nil"/>
            </w:tcBorders>
            <w:vAlign w:val="bottom"/>
          </w:tcPr>
          <w:p w:rsidR="00DA1A0F" w:rsidRPr="005B316B" w:rsidRDefault="00DA1A0F" w:rsidP="006B1272">
            <w:pPr>
              <w:widowControl w:val="0"/>
              <w:spacing w:line="220" w:lineRule="exact"/>
              <w:jc w:val="right"/>
              <w:rPr>
                <w:sz w:val="18"/>
                <w:szCs w:val="18"/>
              </w:rPr>
            </w:pPr>
            <w:r w:rsidRPr="005B316B">
              <w:rPr>
                <w:sz w:val="18"/>
                <w:szCs w:val="18"/>
              </w:rPr>
              <w:t>38,3</w:t>
            </w:r>
          </w:p>
        </w:tc>
        <w:tc>
          <w:tcPr>
            <w:tcW w:w="562" w:type="pct"/>
            <w:tcBorders>
              <w:top w:val="nil"/>
              <w:left w:val="nil"/>
              <w:bottom w:val="nil"/>
              <w:right w:val="nil"/>
            </w:tcBorders>
            <w:vAlign w:val="bottom"/>
          </w:tcPr>
          <w:p w:rsidR="00DA1A0F" w:rsidRPr="005B316B" w:rsidRDefault="00DA1A0F" w:rsidP="006B1272">
            <w:pPr>
              <w:widowControl w:val="0"/>
              <w:spacing w:line="220" w:lineRule="exact"/>
              <w:jc w:val="right"/>
              <w:rPr>
                <w:sz w:val="18"/>
                <w:szCs w:val="18"/>
              </w:rPr>
            </w:pPr>
            <w:r w:rsidRPr="005B316B">
              <w:rPr>
                <w:sz w:val="18"/>
                <w:szCs w:val="18"/>
              </w:rPr>
              <w:t>35,6</w:t>
            </w: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r>
              <w:rPr>
                <w:sz w:val="18"/>
                <w:szCs w:val="18"/>
              </w:rPr>
              <w:t>34,2</w:t>
            </w:r>
          </w:p>
        </w:tc>
        <w:tc>
          <w:tcPr>
            <w:tcW w:w="562" w:type="pct"/>
            <w:tcBorders>
              <w:top w:val="nil"/>
              <w:left w:val="nil"/>
              <w:bottom w:val="nil"/>
              <w:right w:val="double" w:sz="4" w:space="0" w:color="C0504D"/>
            </w:tcBorders>
            <w:vAlign w:val="bottom"/>
          </w:tcPr>
          <w:p w:rsidR="00DA1A0F" w:rsidRDefault="00DA1A0F" w:rsidP="006B1272">
            <w:pPr>
              <w:widowControl w:val="0"/>
              <w:spacing w:line="220" w:lineRule="exact"/>
              <w:jc w:val="right"/>
              <w:rPr>
                <w:sz w:val="18"/>
                <w:szCs w:val="18"/>
              </w:rPr>
            </w:pPr>
            <w:r>
              <w:rPr>
                <w:sz w:val="18"/>
                <w:szCs w:val="18"/>
              </w:rPr>
              <w:t>32,4</w:t>
            </w:r>
          </w:p>
        </w:tc>
      </w:tr>
      <w:tr w:rsidR="00DA1A0F" w:rsidTr="00913849">
        <w:trPr>
          <w:trHeight w:val="491"/>
        </w:trPr>
        <w:tc>
          <w:tcPr>
            <w:tcW w:w="2194" w:type="pct"/>
            <w:tcBorders>
              <w:top w:val="nil"/>
              <w:left w:val="double" w:sz="4" w:space="0" w:color="C0504D"/>
              <w:bottom w:val="nil"/>
              <w:right w:val="nil"/>
            </w:tcBorders>
            <w:vAlign w:val="bottom"/>
          </w:tcPr>
          <w:p w:rsidR="00DA1A0F" w:rsidRPr="00477197" w:rsidRDefault="00DA1A0F" w:rsidP="004A5695">
            <w:pPr>
              <w:widowControl w:val="0"/>
              <w:spacing w:line="220" w:lineRule="exact"/>
              <w:ind w:left="426" w:hanging="142"/>
              <w:rPr>
                <w:sz w:val="18"/>
                <w:szCs w:val="18"/>
              </w:rPr>
            </w:pPr>
            <w:r w:rsidRPr="00477197">
              <w:rPr>
                <w:sz w:val="18"/>
                <w:szCs w:val="18"/>
              </w:rPr>
              <w:t>по случаю потери кормильца</w:t>
            </w:r>
            <w:r w:rsidR="0011722F">
              <w:rPr>
                <w:sz w:val="18"/>
                <w:szCs w:val="18"/>
              </w:rPr>
              <w:br/>
            </w:r>
            <w:r w:rsidRPr="00477197">
              <w:rPr>
                <w:sz w:val="18"/>
                <w:szCs w:val="18"/>
              </w:rPr>
              <w:t>(на каждого нетрудоспособного</w:t>
            </w:r>
            <w:r w:rsidR="0011722F">
              <w:rPr>
                <w:sz w:val="18"/>
                <w:szCs w:val="18"/>
              </w:rPr>
              <w:t xml:space="preserve"> </w:t>
            </w:r>
            <w:r w:rsidRPr="00477197">
              <w:rPr>
                <w:sz w:val="18"/>
                <w:szCs w:val="18"/>
              </w:rPr>
              <w:t>члена семьи)</w:t>
            </w:r>
          </w:p>
        </w:tc>
        <w:tc>
          <w:tcPr>
            <w:tcW w:w="561" w:type="pct"/>
            <w:tcBorders>
              <w:top w:val="nil"/>
              <w:left w:val="nil"/>
              <w:bottom w:val="nil"/>
              <w:right w:val="nil"/>
            </w:tcBorders>
            <w:vAlign w:val="bottom"/>
          </w:tcPr>
          <w:p w:rsidR="00DA1A0F" w:rsidRPr="005B316B" w:rsidRDefault="00DA1A0F" w:rsidP="006B1272">
            <w:pPr>
              <w:widowControl w:val="0"/>
              <w:spacing w:line="220" w:lineRule="exact"/>
              <w:jc w:val="right"/>
              <w:rPr>
                <w:sz w:val="18"/>
                <w:szCs w:val="18"/>
              </w:rPr>
            </w:pPr>
            <w:r w:rsidRPr="005B316B">
              <w:rPr>
                <w:sz w:val="18"/>
                <w:szCs w:val="18"/>
              </w:rPr>
              <w:t>24,2</w:t>
            </w:r>
          </w:p>
        </w:tc>
        <w:tc>
          <w:tcPr>
            <w:tcW w:w="561" w:type="pct"/>
            <w:tcBorders>
              <w:top w:val="nil"/>
              <w:left w:val="nil"/>
              <w:bottom w:val="nil"/>
              <w:right w:val="nil"/>
            </w:tcBorders>
            <w:vAlign w:val="bottom"/>
          </w:tcPr>
          <w:p w:rsidR="00DA1A0F" w:rsidRPr="005B316B" w:rsidRDefault="00DA1A0F" w:rsidP="006B1272">
            <w:pPr>
              <w:widowControl w:val="0"/>
              <w:spacing w:line="220" w:lineRule="exact"/>
              <w:jc w:val="right"/>
              <w:rPr>
                <w:sz w:val="18"/>
                <w:szCs w:val="18"/>
              </w:rPr>
            </w:pPr>
            <w:r w:rsidRPr="005B316B">
              <w:rPr>
                <w:sz w:val="18"/>
                <w:szCs w:val="18"/>
              </w:rPr>
              <w:t>23,3</w:t>
            </w:r>
          </w:p>
        </w:tc>
        <w:tc>
          <w:tcPr>
            <w:tcW w:w="562" w:type="pct"/>
            <w:tcBorders>
              <w:top w:val="nil"/>
              <w:left w:val="nil"/>
              <w:bottom w:val="nil"/>
              <w:right w:val="nil"/>
            </w:tcBorders>
            <w:vAlign w:val="bottom"/>
          </w:tcPr>
          <w:p w:rsidR="00DA1A0F" w:rsidRPr="005B316B" w:rsidRDefault="00DA1A0F" w:rsidP="006B1272">
            <w:pPr>
              <w:widowControl w:val="0"/>
              <w:spacing w:line="220" w:lineRule="exact"/>
              <w:jc w:val="right"/>
              <w:rPr>
                <w:sz w:val="18"/>
                <w:szCs w:val="18"/>
              </w:rPr>
            </w:pPr>
            <w:r w:rsidRPr="005B316B">
              <w:rPr>
                <w:sz w:val="18"/>
                <w:szCs w:val="18"/>
              </w:rPr>
              <w:t>22,6</w:t>
            </w: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r>
              <w:rPr>
                <w:sz w:val="18"/>
                <w:szCs w:val="18"/>
              </w:rPr>
              <w:t>22,3</w:t>
            </w:r>
          </w:p>
        </w:tc>
        <w:tc>
          <w:tcPr>
            <w:tcW w:w="562" w:type="pct"/>
            <w:tcBorders>
              <w:top w:val="nil"/>
              <w:left w:val="nil"/>
              <w:bottom w:val="nil"/>
              <w:right w:val="double" w:sz="4" w:space="0" w:color="C0504D"/>
            </w:tcBorders>
            <w:vAlign w:val="bottom"/>
          </w:tcPr>
          <w:p w:rsidR="00DA1A0F" w:rsidRDefault="00DA1A0F" w:rsidP="006B1272">
            <w:pPr>
              <w:widowControl w:val="0"/>
              <w:spacing w:line="220" w:lineRule="exact"/>
              <w:jc w:val="right"/>
              <w:rPr>
                <w:sz w:val="18"/>
                <w:szCs w:val="18"/>
              </w:rPr>
            </w:pPr>
            <w:r>
              <w:rPr>
                <w:sz w:val="18"/>
                <w:szCs w:val="18"/>
              </w:rPr>
              <w:t>22,3</w:t>
            </w:r>
          </w:p>
        </w:tc>
      </w:tr>
      <w:tr w:rsidR="00DA1A0F" w:rsidTr="00913849">
        <w:trPr>
          <w:trHeight w:val="491"/>
        </w:trPr>
        <w:tc>
          <w:tcPr>
            <w:tcW w:w="2194" w:type="pct"/>
            <w:tcBorders>
              <w:top w:val="nil"/>
              <w:left w:val="double" w:sz="4" w:space="0" w:color="C0504D"/>
              <w:bottom w:val="nil"/>
              <w:right w:val="nil"/>
            </w:tcBorders>
            <w:vAlign w:val="bottom"/>
          </w:tcPr>
          <w:p w:rsidR="0011722F" w:rsidRDefault="00DA1A0F" w:rsidP="004A5695">
            <w:pPr>
              <w:widowControl w:val="0"/>
              <w:spacing w:line="220" w:lineRule="exact"/>
              <w:ind w:firstLine="284"/>
              <w:rPr>
                <w:sz w:val="18"/>
                <w:szCs w:val="18"/>
              </w:rPr>
            </w:pPr>
            <w:r>
              <w:rPr>
                <w:sz w:val="18"/>
                <w:szCs w:val="18"/>
              </w:rPr>
              <w:t>пострадавшие в результате</w:t>
            </w:r>
          </w:p>
          <w:p w:rsidR="00DA1A0F" w:rsidRDefault="00DA1A0F" w:rsidP="00444F39">
            <w:pPr>
              <w:widowControl w:val="0"/>
              <w:spacing w:line="220" w:lineRule="exact"/>
              <w:ind w:firstLine="426"/>
              <w:rPr>
                <w:sz w:val="18"/>
                <w:szCs w:val="18"/>
              </w:rPr>
            </w:pPr>
            <w:r>
              <w:rPr>
                <w:sz w:val="18"/>
                <w:szCs w:val="18"/>
              </w:rPr>
              <w:t xml:space="preserve">радиационных и техногенных </w:t>
            </w:r>
          </w:p>
          <w:p w:rsidR="00DA1A0F" w:rsidRPr="00477197" w:rsidRDefault="00DA1A0F" w:rsidP="00444F39">
            <w:pPr>
              <w:widowControl w:val="0"/>
              <w:spacing w:line="220" w:lineRule="exact"/>
              <w:ind w:firstLine="426"/>
              <w:rPr>
                <w:sz w:val="18"/>
                <w:szCs w:val="18"/>
              </w:rPr>
            </w:pPr>
            <w:r>
              <w:rPr>
                <w:sz w:val="18"/>
                <w:szCs w:val="18"/>
              </w:rPr>
              <w:t>катастроф и члены их семей</w:t>
            </w: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r>
              <w:rPr>
                <w:sz w:val="18"/>
                <w:szCs w:val="18"/>
              </w:rPr>
              <w:t>1,1</w:t>
            </w: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r>
              <w:rPr>
                <w:sz w:val="18"/>
                <w:szCs w:val="18"/>
              </w:rPr>
              <w:t>1,1</w:t>
            </w:r>
          </w:p>
        </w:tc>
        <w:tc>
          <w:tcPr>
            <w:tcW w:w="562" w:type="pct"/>
            <w:tcBorders>
              <w:top w:val="nil"/>
              <w:left w:val="nil"/>
              <w:bottom w:val="nil"/>
              <w:right w:val="nil"/>
            </w:tcBorders>
            <w:vAlign w:val="bottom"/>
          </w:tcPr>
          <w:p w:rsidR="00DA1A0F" w:rsidRDefault="00DA1A0F" w:rsidP="006B1272">
            <w:pPr>
              <w:widowControl w:val="0"/>
              <w:spacing w:line="220" w:lineRule="exact"/>
              <w:jc w:val="right"/>
              <w:rPr>
                <w:sz w:val="18"/>
                <w:szCs w:val="18"/>
              </w:rPr>
            </w:pPr>
            <w:r>
              <w:rPr>
                <w:sz w:val="18"/>
                <w:szCs w:val="18"/>
              </w:rPr>
              <w:t>1,1</w:t>
            </w: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r>
              <w:rPr>
                <w:sz w:val="18"/>
                <w:szCs w:val="18"/>
              </w:rPr>
              <w:t>1,1</w:t>
            </w:r>
          </w:p>
        </w:tc>
        <w:tc>
          <w:tcPr>
            <w:tcW w:w="562" w:type="pct"/>
            <w:tcBorders>
              <w:top w:val="nil"/>
              <w:left w:val="nil"/>
              <w:bottom w:val="nil"/>
              <w:right w:val="double" w:sz="4" w:space="0" w:color="C0504D"/>
            </w:tcBorders>
            <w:vAlign w:val="bottom"/>
          </w:tcPr>
          <w:p w:rsidR="00DA1A0F" w:rsidRDefault="00DA1A0F" w:rsidP="006B1272">
            <w:pPr>
              <w:widowControl w:val="0"/>
              <w:spacing w:line="220" w:lineRule="exact"/>
              <w:jc w:val="right"/>
              <w:rPr>
                <w:sz w:val="18"/>
                <w:szCs w:val="18"/>
              </w:rPr>
            </w:pPr>
            <w:r>
              <w:rPr>
                <w:sz w:val="18"/>
                <w:szCs w:val="18"/>
              </w:rPr>
              <w:t>0,8</w:t>
            </w:r>
          </w:p>
        </w:tc>
      </w:tr>
      <w:tr w:rsidR="00DA1A0F" w:rsidTr="00913849">
        <w:trPr>
          <w:trHeight w:val="377"/>
        </w:trPr>
        <w:tc>
          <w:tcPr>
            <w:tcW w:w="2194" w:type="pct"/>
            <w:tcBorders>
              <w:top w:val="nil"/>
              <w:left w:val="double" w:sz="4" w:space="0" w:color="C0504D"/>
              <w:bottom w:val="nil"/>
              <w:right w:val="nil"/>
            </w:tcBorders>
            <w:vAlign w:val="bottom"/>
          </w:tcPr>
          <w:p w:rsidR="00DA1A0F" w:rsidRDefault="00DA1A0F" w:rsidP="004A5695">
            <w:pPr>
              <w:widowControl w:val="0"/>
              <w:spacing w:line="220" w:lineRule="exact"/>
              <w:ind w:firstLine="284"/>
              <w:rPr>
                <w:sz w:val="18"/>
                <w:szCs w:val="18"/>
              </w:rPr>
            </w:pPr>
            <w:r>
              <w:rPr>
                <w:sz w:val="18"/>
                <w:szCs w:val="18"/>
              </w:rPr>
              <w:t xml:space="preserve">федеральные </w:t>
            </w:r>
            <w:r w:rsidRPr="00477197">
              <w:rPr>
                <w:sz w:val="18"/>
                <w:szCs w:val="18"/>
              </w:rPr>
              <w:t>гос</w:t>
            </w:r>
            <w:r>
              <w:rPr>
                <w:sz w:val="18"/>
                <w:szCs w:val="18"/>
              </w:rPr>
              <w:t xml:space="preserve">ударственные </w:t>
            </w:r>
          </w:p>
          <w:p w:rsidR="00DA1A0F" w:rsidRPr="00477197" w:rsidRDefault="00DA1A0F" w:rsidP="00444F39">
            <w:pPr>
              <w:widowControl w:val="0"/>
              <w:spacing w:line="220" w:lineRule="exact"/>
              <w:ind w:firstLine="426"/>
              <w:rPr>
                <w:sz w:val="18"/>
                <w:szCs w:val="18"/>
              </w:rPr>
            </w:pPr>
            <w:r>
              <w:rPr>
                <w:sz w:val="18"/>
                <w:szCs w:val="18"/>
              </w:rPr>
              <w:t xml:space="preserve">гражданские </w:t>
            </w:r>
            <w:r w:rsidRPr="00477197">
              <w:rPr>
                <w:sz w:val="18"/>
                <w:szCs w:val="18"/>
              </w:rPr>
              <w:t>служа</w:t>
            </w:r>
            <w:r>
              <w:rPr>
                <w:sz w:val="18"/>
                <w:szCs w:val="18"/>
              </w:rPr>
              <w:t>щие</w:t>
            </w: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r w:rsidRPr="00477197">
              <w:rPr>
                <w:sz w:val="18"/>
                <w:szCs w:val="18"/>
              </w:rPr>
              <w:t>0,5</w:t>
            </w: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r w:rsidRPr="00477197">
              <w:rPr>
                <w:sz w:val="18"/>
                <w:szCs w:val="18"/>
              </w:rPr>
              <w:t>0,4</w:t>
            </w:r>
          </w:p>
        </w:tc>
        <w:tc>
          <w:tcPr>
            <w:tcW w:w="562"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r>
              <w:rPr>
                <w:sz w:val="18"/>
                <w:szCs w:val="18"/>
              </w:rPr>
              <w:t>0,4</w:t>
            </w:r>
          </w:p>
        </w:tc>
        <w:tc>
          <w:tcPr>
            <w:tcW w:w="561" w:type="pct"/>
            <w:tcBorders>
              <w:top w:val="nil"/>
              <w:left w:val="nil"/>
              <w:bottom w:val="nil"/>
              <w:right w:val="nil"/>
            </w:tcBorders>
            <w:vAlign w:val="bottom"/>
          </w:tcPr>
          <w:p w:rsidR="00DA1A0F" w:rsidRPr="00477197" w:rsidRDefault="00DA1A0F" w:rsidP="006B1272">
            <w:pPr>
              <w:widowControl w:val="0"/>
              <w:spacing w:line="220" w:lineRule="exact"/>
              <w:jc w:val="right"/>
              <w:rPr>
                <w:sz w:val="18"/>
                <w:szCs w:val="18"/>
              </w:rPr>
            </w:pPr>
            <w:r>
              <w:rPr>
                <w:sz w:val="18"/>
                <w:szCs w:val="18"/>
              </w:rPr>
              <w:t>0,4</w:t>
            </w:r>
          </w:p>
        </w:tc>
        <w:tc>
          <w:tcPr>
            <w:tcW w:w="562" w:type="pct"/>
            <w:tcBorders>
              <w:top w:val="nil"/>
              <w:left w:val="nil"/>
              <w:bottom w:val="nil"/>
              <w:right w:val="double" w:sz="4" w:space="0" w:color="C0504D"/>
            </w:tcBorders>
            <w:vAlign w:val="bottom"/>
          </w:tcPr>
          <w:p w:rsidR="00DA1A0F" w:rsidRDefault="00DA1A0F" w:rsidP="006B1272">
            <w:pPr>
              <w:widowControl w:val="0"/>
              <w:spacing w:line="220" w:lineRule="exact"/>
              <w:jc w:val="right"/>
              <w:rPr>
                <w:sz w:val="18"/>
                <w:szCs w:val="18"/>
              </w:rPr>
            </w:pPr>
            <w:r>
              <w:rPr>
                <w:sz w:val="18"/>
                <w:szCs w:val="18"/>
              </w:rPr>
              <w:t>1,2</w:t>
            </w:r>
          </w:p>
        </w:tc>
      </w:tr>
      <w:tr w:rsidR="00DA1A0F" w:rsidTr="00913849">
        <w:trPr>
          <w:trHeight w:val="201"/>
        </w:trPr>
        <w:tc>
          <w:tcPr>
            <w:tcW w:w="2194" w:type="pct"/>
            <w:tcBorders>
              <w:top w:val="nil"/>
              <w:left w:val="double" w:sz="4" w:space="0" w:color="C0504D"/>
              <w:bottom w:val="double" w:sz="4" w:space="0" w:color="C0504D"/>
              <w:right w:val="nil"/>
            </w:tcBorders>
            <w:vAlign w:val="bottom"/>
          </w:tcPr>
          <w:p w:rsidR="00DA1A0F" w:rsidRPr="00477197" w:rsidRDefault="00DA1A0F" w:rsidP="004A5695">
            <w:pPr>
              <w:widowControl w:val="0"/>
              <w:spacing w:line="220" w:lineRule="exact"/>
              <w:ind w:firstLine="284"/>
              <w:rPr>
                <w:sz w:val="18"/>
                <w:szCs w:val="18"/>
                <w:lang w:val="en-US"/>
              </w:rPr>
            </w:pPr>
            <w:r w:rsidRPr="00477197">
              <w:rPr>
                <w:sz w:val="18"/>
                <w:szCs w:val="18"/>
              </w:rPr>
              <w:t>социальные</w:t>
            </w:r>
            <w:r w:rsidRPr="00477197">
              <w:rPr>
                <w:sz w:val="18"/>
                <w:szCs w:val="18"/>
                <w:lang w:val="en-US"/>
              </w:rPr>
              <w:t xml:space="preserve"> </w:t>
            </w:r>
          </w:p>
        </w:tc>
        <w:tc>
          <w:tcPr>
            <w:tcW w:w="561" w:type="pct"/>
            <w:tcBorders>
              <w:top w:val="nil"/>
              <w:left w:val="nil"/>
              <w:bottom w:val="double" w:sz="4" w:space="0" w:color="C0504D"/>
              <w:right w:val="nil"/>
            </w:tcBorders>
            <w:vAlign w:val="bottom"/>
          </w:tcPr>
          <w:p w:rsidR="00DA1A0F" w:rsidRPr="00477197" w:rsidRDefault="00DA1A0F" w:rsidP="006B1272">
            <w:pPr>
              <w:widowControl w:val="0"/>
              <w:spacing w:line="220" w:lineRule="exact"/>
              <w:jc w:val="right"/>
              <w:rPr>
                <w:sz w:val="18"/>
                <w:szCs w:val="18"/>
              </w:rPr>
            </w:pPr>
            <w:r>
              <w:rPr>
                <w:sz w:val="18"/>
                <w:szCs w:val="18"/>
              </w:rPr>
              <w:t>71,8</w:t>
            </w:r>
          </w:p>
        </w:tc>
        <w:tc>
          <w:tcPr>
            <w:tcW w:w="561" w:type="pct"/>
            <w:tcBorders>
              <w:top w:val="nil"/>
              <w:left w:val="nil"/>
              <w:bottom w:val="double" w:sz="4" w:space="0" w:color="C0504D"/>
              <w:right w:val="nil"/>
            </w:tcBorders>
            <w:vAlign w:val="bottom"/>
          </w:tcPr>
          <w:p w:rsidR="00DA1A0F" w:rsidRPr="00477197" w:rsidRDefault="00DA1A0F" w:rsidP="006B1272">
            <w:pPr>
              <w:widowControl w:val="0"/>
              <w:spacing w:line="220" w:lineRule="exact"/>
              <w:jc w:val="right"/>
              <w:rPr>
                <w:sz w:val="18"/>
                <w:szCs w:val="18"/>
              </w:rPr>
            </w:pPr>
            <w:r>
              <w:rPr>
                <w:sz w:val="18"/>
                <w:szCs w:val="18"/>
              </w:rPr>
              <w:t>73,3</w:t>
            </w:r>
          </w:p>
        </w:tc>
        <w:tc>
          <w:tcPr>
            <w:tcW w:w="562" w:type="pct"/>
            <w:tcBorders>
              <w:top w:val="nil"/>
              <w:left w:val="nil"/>
              <w:bottom w:val="double" w:sz="4" w:space="0" w:color="C0504D"/>
              <w:right w:val="nil"/>
            </w:tcBorders>
            <w:vAlign w:val="bottom"/>
          </w:tcPr>
          <w:p w:rsidR="00DA1A0F" w:rsidRDefault="00DA1A0F" w:rsidP="006B1272">
            <w:pPr>
              <w:widowControl w:val="0"/>
              <w:spacing w:line="220" w:lineRule="exact"/>
              <w:jc w:val="right"/>
              <w:rPr>
                <w:sz w:val="18"/>
                <w:szCs w:val="18"/>
              </w:rPr>
            </w:pPr>
            <w:r>
              <w:rPr>
                <w:sz w:val="18"/>
                <w:szCs w:val="18"/>
              </w:rPr>
              <w:t>74,4</w:t>
            </w:r>
          </w:p>
        </w:tc>
        <w:tc>
          <w:tcPr>
            <w:tcW w:w="561" w:type="pct"/>
            <w:tcBorders>
              <w:top w:val="nil"/>
              <w:left w:val="nil"/>
              <w:bottom w:val="double" w:sz="4" w:space="0" w:color="C0504D"/>
              <w:right w:val="nil"/>
            </w:tcBorders>
            <w:vAlign w:val="bottom"/>
          </w:tcPr>
          <w:p w:rsidR="00DA1A0F" w:rsidRPr="00477197" w:rsidRDefault="00DA1A0F" w:rsidP="006B1272">
            <w:pPr>
              <w:widowControl w:val="0"/>
              <w:spacing w:line="220" w:lineRule="exact"/>
              <w:jc w:val="right"/>
              <w:rPr>
                <w:sz w:val="18"/>
                <w:szCs w:val="18"/>
              </w:rPr>
            </w:pPr>
            <w:r>
              <w:rPr>
                <w:sz w:val="18"/>
                <w:szCs w:val="18"/>
              </w:rPr>
              <w:t>74,2</w:t>
            </w:r>
          </w:p>
        </w:tc>
        <w:tc>
          <w:tcPr>
            <w:tcW w:w="562" w:type="pct"/>
            <w:tcBorders>
              <w:top w:val="nil"/>
              <w:left w:val="nil"/>
              <w:bottom w:val="double" w:sz="4" w:space="0" w:color="C0504D"/>
              <w:right w:val="double" w:sz="4" w:space="0" w:color="C0504D"/>
            </w:tcBorders>
            <w:vAlign w:val="bottom"/>
          </w:tcPr>
          <w:p w:rsidR="00DA1A0F" w:rsidRDefault="00DA1A0F" w:rsidP="006B1272">
            <w:pPr>
              <w:widowControl w:val="0"/>
              <w:spacing w:line="220" w:lineRule="exact"/>
              <w:jc w:val="right"/>
              <w:rPr>
                <w:sz w:val="18"/>
                <w:szCs w:val="18"/>
              </w:rPr>
            </w:pPr>
            <w:r>
              <w:rPr>
                <w:sz w:val="18"/>
                <w:szCs w:val="18"/>
              </w:rPr>
              <w:t>77,7</w:t>
            </w:r>
          </w:p>
        </w:tc>
      </w:tr>
    </w:tbl>
    <w:p w:rsidR="00CC05F0" w:rsidRPr="00CC05F0" w:rsidRDefault="00CC05F0" w:rsidP="00CC05F0"/>
    <w:p w:rsidR="00F57765" w:rsidRPr="00B7746F" w:rsidRDefault="00693CDE" w:rsidP="006B1272">
      <w:pPr>
        <w:widowControl w:val="0"/>
        <w:spacing w:line="240" w:lineRule="exact"/>
        <w:jc w:val="right"/>
        <w:rPr>
          <w:sz w:val="18"/>
          <w:szCs w:val="18"/>
        </w:rPr>
      </w:pPr>
      <w:r w:rsidRPr="00B7746F">
        <w:rPr>
          <w:sz w:val="18"/>
          <w:szCs w:val="18"/>
        </w:rPr>
        <w:lastRenderedPageBreak/>
        <w:t>продолжение</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005"/>
        <w:gridCol w:w="782"/>
        <w:gridCol w:w="782"/>
        <w:gridCol w:w="782"/>
        <w:gridCol w:w="782"/>
        <w:gridCol w:w="783"/>
      </w:tblGrid>
      <w:tr w:rsidR="00DA1A0F" w:rsidTr="00913849">
        <w:trPr>
          <w:trHeight w:val="283"/>
        </w:trPr>
        <w:tc>
          <w:tcPr>
            <w:tcW w:w="2172" w:type="pct"/>
            <w:tcBorders>
              <w:top w:val="double" w:sz="4" w:space="0" w:color="943634"/>
              <w:bottom w:val="double" w:sz="4" w:space="0" w:color="C0504D"/>
              <w:right w:val="double" w:sz="4" w:space="0" w:color="943634"/>
            </w:tcBorders>
            <w:shd w:val="clear" w:color="auto" w:fill="F1D949"/>
            <w:vAlign w:val="center"/>
          </w:tcPr>
          <w:p w:rsidR="00DA1A0F" w:rsidRPr="00473634" w:rsidRDefault="00DA1A0F" w:rsidP="006B1272">
            <w:pPr>
              <w:widowControl w:val="0"/>
              <w:spacing w:before="40" w:after="40" w:line="240" w:lineRule="exact"/>
              <w:jc w:val="center"/>
              <w:rPr>
                <w:sz w:val="18"/>
                <w:szCs w:val="18"/>
              </w:rPr>
            </w:pPr>
          </w:p>
        </w:tc>
        <w:tc>
          <w:tcPr>
            <w:tcW w:w="56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DA1A0F" w:rsidRPr="00473634" w:rsidRDefault="00DA1A0F" w:rsidP="00444F39">
            <w:pPr>
              <w:widowControl w:val="0"/>
              <w:spacing w:line="240" w:lineRule="exact"/>
              <w:jc w:val="center"/>
              <w:rPr>
                <w:sz w:val="18"/>
                <w:szCs w:val="18"/>
              </w:rPr>
            </w:pPr>
            <w:r w:rsidRPr="00473634">
              <w:rPr>
                <w:sz w:val="18"/>
                <w:szCs w:val="18"/>
              </w:rPr>
              <w:t>201</w:t>
            </w:r>
            <w:r>
              <w:rPr>
                <w:sz w:val="18"/>
                <w:szCs w:val="18"/>
              </w:rPr>
              <w:t>0</w:t>
            </w:r>
          </w:p>
        </w:tc>
        <w:tc>
          <w:tcPr>
            <w:tcW w:w="56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DA1A0F" w:rsidRPr="00477197" w:rsidRDefault="00DA1A0F" w:rsidP="00444F39">
            <w:pPr>
              <w:widowControl w:val="0"/>
              <w:spacing w:line="240" w:lineRule="exact"/>
              <w:jc w:val="center"/>
              <w:rPr>
                <w:sz w:val="18"/>
                <w:szCs w:val="18"/>
              </w:rPr>
            </w:pPr>
            <w:r w:rsidRPr="00473634">
              <w:rPr>
                <w:sz w:val="18"/>
                <w:szCs w:val="18"/>
              </w:rPr>
              <w:t>201</w:t>
            </w:r>
            <w:r>
              <w:rPr>
                <w:sz w:val="18"/>
                <w:szCs w:val="18"/>
              </w:rPr>
              <w:t>1</w:t>
            </w:r>
          </w:p>
        </w:tc>
        <w:tc>
          <w:tcPr>
            <w:tcW w:w="56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DA1A0F" w:rsidRPr="00477197" w:rsidRDefault="00DA1A0F" w:rsidP="00444F39">
            <w:pPr>
              <w:widowControl w:val="0"/>
              <w:spacing w:line="240" w:lineRule="exact"/>
              <w:jc w:val="center"/>
              <w:rPr>
                <w:sz w:val="18"/>
                <w:szCs w:val="18"/>
              </w:rPr>
            </w:pPr>
            <w:r>
              <w:rPr>
                <w:sz w:val="18"/>
                <w:szCs w:val="18"/>
              </w:rPr>
              <w:t>2012</w:t>
            </w:r>
          </w:p>
        </w:tc>
        <w:tc>
          <w:tcPr>
            <w:tcW w:w="565" w:type="pct"/>
            <w:tcBorders>
              <w:top w:val="double" w:sz="4" w:space="0" w:color="943634"/>
              <w:left w:val="double" w:sz="4" w:space="0" w:color="943634"/>
              <w:bottom w:val="double" w:sz="4" w:space="0" w:color="C0504D"/>
            </w:tcBorders>
            <w:shd w:val="clear" w:color="auto" w:fill="F1D949"/>
            <w:vAlign w:val="center"/>
          </w:tcPr>
          <w:p w:rsidR="00DA1A0F" w:rsidRPr="00477197" w:rsidRDefault="00DA1A0F" w:rsidP="00444F39">
            <w:pPr>
              <w:widowControl w:val="0"/>
              <w:spacing w:line="240" w:lineRule="exact"/>
              <w:jc w:val="center"/>
              <w:rPr>
                <w:sz w:val="18"/>
                <w:szCs w:val="18"/>
              </w:rPr>
            </w:pPr>
            <w:r>
              <w:rPr>
                <w:sz w:val="18"/>
                <w:szCs w:val="18"/>
              </w:rPr>
              <w:t>2013</w:t>
            </w:r>
          </w:p>
        </w:tc>
        <w:tc>
          <w:tcPr>
            <w:tcW w:w="566" w:type="pct"/>
            <w:tcBorders>
              <w:top w:val="double" w:sz="4" w:space="0" w:color="943634"/>
              <w:left w:val="double" w:sz="4" w:space="0" w:color="943634"/>
              <w:bottom w:val="double" w:sz="4" w:space="0" w:color="C0504D"/>
            </w:tcBorders>
            <w:shd w:val="clear" w:color="auto" w:fill="F1D949"/>
            <w:vAlign w:val="center"/>
          </w:tcPr>
          <w:p w:rsidR="00DA1A0F" w:rsidRDefault="00DA1A0F" w:rsidP="00444F39">
            <w:pPr>
              <w:widowControl w:val="0"/>
              <w:spacing w:line="240" w:lineRule="exact"/>
              <w:jc w:val="center"/>
              <w:rPr>
                <w:sz w:val="18"/>
                <w:szCs w:val="18"/>
              </w:rPr>
            </w:pPr>
            <w:r>
              <w:rPr>
                <w:sz w:val="18"/>
                <w:szCs w:val="18"/>
              </w:rPr>
              <w:t>2014</w:t>
            </w:r>
          </w:p>
        </w:tc>
      </w:tr>
      <w:tr w:rsidR="000F275E" w:rsidRPr="00A62013" w:rsidTr="00913849">
        <w:tc>
          <w:tcPr>
            <w:tcW w:w="2172" w:type="pct"/>
            <w:tcBorders>
              <w:top w:val="double" w:sz="4" w:space="0" w:color="C0504D"/>
              <w:left w:val="double" w:sz="4" w:space="0" w:color="C0504D"/>
              <w:bottom w:val="nil"/>
              <w:right w:val="nil"/>
            </w:tcBorders>
            <w:vAlign w:val="bottom"/>
          </w:tcPr>
          <w:p w:rsidR="000F275E" w:rsidRPr="00A62013" w:rsidRDefault="00444F39" w:rsidP="00444F39">
            <w:pPr>
              <w:widowControl w:val="0"/>
              <w:spacing w:line="240" w:lineRule="exact"/>
              <w:rPr>
                <w:sz w:val="18"/>
                <w:szCs w:val="18"/>
              </w:rPr>
            </w:pPr>
            <w:r>
              <w:rPr>
                <w:sz w:val="18"/>
                <w:szCs w:val="18"/>
              </w:rPr>
              <w:t>Средний размер назначенных</w:t>
            </w:r>
            <w:r>
              <w:rPr>
                <w:sz w:val="18"/>
                <w:szCs w:val="18"/>
              </w:rPr>
              <w:br/>
              <w:t xml:space="preserve">  месячных </w:t>
            </w:r>
            <w:r w:rsidR="000F275E">
              <w:rPr>
                <w:sz w:val="18"/>
                <w:szCs w:val="18"/>
              </w:rPr>
              <w:t>пенсий, рублей</w:t>
            </w:r>
          </w:p>
        </w:tc>
        <w:tc>
          <w:tcPr>
            <w:tcW w:w="565" w:type="pct"/>
            <w:tcBorders>
              <w:top w:val="double" w:sz="4" w:space="0" w:color="C0504D"/>
              <w:left w:val="nil"/>
              <w:bottom w:val="nil"/>
              <w:right w:val="nil"/>
            </w:tcBorders>
            <w:vAlign w:val="bottom"/>
          </w:tcPr>
          <w:p w:rsidR="000F275E" w:rsidRPr="00A62013" w:rsidRDefault="000F275E" w:rsidP="00444F39">
            <w:pPr>
              <w:widowControl w:val="0"/>
              <w:spacing w:line="240" w:lineRule="exact"/>
              <w:jc w:val="right"/>
              <w:rPr>
                <w:sz w:val="18"/>
                <w:szCs w:val="18"/>
              </w:rPr>
            </w:pPr>
          </w:p>
        </w:tc>
        <w:tc>
          <w:tcPr>
            <w:tcW w:w="565" w:type="pct"/>
            <w:tcBorders>
              <w:top w:val="double" w:sz="4" w:space="0" w:color="C0504D"/>
              <w:left w:val="nil"/>
              <w:bottom w:val="nil"/>
              <w:right w:val="nil"/>
            </w:tcBorders>
            <w:vAlign w:val="bottom"/>
          </w:tcPr>
          <w:p w:rsidR="000F275E" w:rsidRPr="00A62013" w:rsidRDefault="000F275E" w:rsidP="00444F39">
            <w:pPr>
              <w:widowControl w:val="0"/>
              <w:spacing w:line="240" w:lineRule="exact"/>
              <w:jc w:val="right"/>
              <w:rPr>
                <w:sz w:val="18"/>
                <w:szCs w:val="18"/>
              </w:rPr>
            </w:pPr>
          </w:p>
        </w:tc>
        <w:tc>
          <w:tcPr>
            <w:tcW w:w="565" w:type="pct"/>
            <w:tcBorders>
              <w:top w:val="double" w:sz="4" w:space="0" w:color="C0504D"/>
              <w:left w:val="nil"/>
              <w:bottom w:val="nil"/>
              <w:right w:val="nil"/>
            </w:tcBorders>
            <w:vAlign w:val="bottom"/>
          </w:tcPr>
          <w:p w:rsidR="000F275E" w:rsidRPr="00A62013" w:rsidRDefault="000F275E" w:rsidP="00444F39">
            <w:pPr>
              <w:widowControl w:val="0"/>
              <w:spacing w:line="240" w:lineRule="exact"/>
              <w:jc w:val="right"/>
              <w:rPr>
                <w:sz w:val="18"/>
                <w:szCs w:val="18"/>
              </w:rPr>
            </w:pPr>
          </w:p>
        </w:tc>
        <w:tc>
          <w:tcPr>
            <w:tcW w:w="565" w:type="pct"/>
            <w:tcBorders>
              <w:top w:val="double" w:sz="4" w:space="0" w:color="C0504D"/>
              <w:left w:val="nil"/>
              <w:bottom w:val="nil"/>
              <w:right w:val="nil"/>
            </w:tcBorders>
            <w:vAlign w:val="bottom"/>
          </w:tcPr>
          <w:p w:rsidR="000F275E" w:rsidRPr="00A62013" w:rsidRDefault="000F275E" w:rsidP="00444F39">
            <w:pPr>
              <w:widowControl w:val="0"/>
              <w:spacing w:line="240" w:lineRule="exact"/>
              <w:jc w:val="right"/>
              <w:rPr>
                <w:sz w:val="18"/>
                <w:szCs w:val="18"/>
              </w:rPr>
            </w:pPr>
          </w:p>
        </w:tc>
        <w:tc>
          <w:tcPr>
            <w:tcW w:w="566" w:type="pct"/>
            <w:tcBorders>
              <w:top w:val="double" w:sz="4" w:space="0" w:color="C0504D"/>
              <w:left w:val="nil"/>
              <w:bottom w:val="nil"/>
              <w:right w:val="double" w:sz="4" w:space="0" w:color="C0504D"/>
            </w:tcBorders>
            <w:vAlign w:val="bottom"/>
          </w:tcPr>
          <w:p w:rsidR="000F275E" w:rsidRPr="00A62013" w:rsidRDefault="000F275E" w:rsidP="00444F39">
            <w:pPr>
              <w:widowControl w:val="0"/>
              <w:spacing w:line="240" w:lineRule="exact"/>
              <w:jc w:val="right"/>
              <w:rPr>
                <w:sz w:val="18"/>
                <w:szCs w:val="18"/>
              </w:rPr>
            </w:pPr>
          </w:p>
        </w:tc>
      </w:tr>
      <w:tr w:rsidR="00DA1A0F" w:rsidRPr="00CC05F0" w:rsidTr="00913849">
        <w:trPr>
          <w:trHeight w:val="107"/>
        </w:trPr>
        <w:tc>
          <w:tcPr>
            <w:tcW w:w="2172" w:type="pct"/>
            <w:tcBorders>
              <w:top w:val="nil"/>
              <w:left w:val="double" w:sz="4" w:space="0" w:color="C0504D"/>
              <w:bottom w:val="nil"/>
              <w:right w:val="nil"/>
            </w:tcBorders>
            <w:vAlign w:val="bottom"/>
          </w:tcPr>
          <w:p w:rsidR="00DA1A0F" w:rsidRPr="00A62013" w:rsidRDefault="00444F39" w:rsidP="00444F39">
            <w:pPr>
              <w:widowControl w:val="0"/>
              <w:spacing w:line="240" w:lineRule="exact"/>
              <w:rPr>
                <w:sz w:val="18"/>
                <w:szCs w:val="18"/>
              </w:rPr>
            </w:pPr>
            <w:r>
              <w:rPr>
                <w:sz w:val="18"/>
                <w:szCs w:val="18"/>
              </w:rPr>
              <w:t xml:space="preserve"> </w:t>
            </w:r>
            <w:r w:rsidR="00DA1A0F">
              <w:rPr>
                <w:sz w:val="18"/>
                <w:szCs w:val="18"/>
              </w:rPr>
              <w:t xml:space="preserve">   все пенсионеры</w:t>
            </w:r>
          </w:p>
        </w:tc>
        <w:tc>
          <w:tcPr>
            <w:tcW w:w="565" w:type="pct"/>
            <w:tcBorders>
              <w:top w:val="nil"/>
              <w:left w:val="nil"/>
              <w:bottom w:val="nil"/>
              <w:right w:val="nil"/>
            </w:tcBorders>
            <w:vAlign w:val="bottom"/>
          </w:tcPr>
          <w:p w:rsidR="00DA1A0F" w:rsidRPr="00A62013" w:rsidRDefault="00DA1A0F" w:rsidP="00444F39">
            <w:pPr>
              <w:widowControl w:val="0"/>
              <w:spacing w:line="240" w:lineRule="exact"/>
              <w:jc w:val="right"/>
              <w:rPr>
                <w:sz w:val="18"/>
                <w:szCs w:val="18"/>
              </w:rPr>
            </w:pPr>
            <w:r w:rsidRPr="00A62013">
              <w:rPr>
                <w:sz w:val="18"/>
                <w:szCs w:val="18"/>
              </w:rPr>
              <w:t>8145,2</w:t>
            </w:r>
          </w:p>
        </w:tc>
        <w:tc>
          <w:tcPr>
            <w:tcW w:w="565" w:type="pct"/>
            <w:tcBorders>
              <w:top w:val="nil"/>
              <w:left w:val="nil"/>
              <w:bottom w:val="nil"/>
              <w:right w:val="nil"/>
            </w:tcBorders>
            <w:vAlign w:val="bottom"/>
          </w:tcPr>
          <w:p w:rsidR="00DA1A0F" w:rsidRPr="00A62013" w:rsidRDefault="00DA1A0F" w:rsidP="00444F39">
            <w:pPr>
              <w:widowControl w:val="0"/>
              <w:spacing w:line="240" w:lineRule="exact"/>
              <w:jc w:val="right"/>
              <w:rPr>
                <w:sz w:val="18"/>
                <w:szCs w:val="18"/>
              </w:rPr>
            </w:pPr>
            <w:r w:rsidRPr="00A62013">
              <w:rPr>
                <w:sz w:val="18"/>
                <w:szCs w:val="18"/>
              </w:rPr>
              <w:t>8887,2</w:t>
            </w:r>
          </w:p>
        </w:tc>
        <w:tc>
          <w:tcPr>
            <w:tcW w:w="565" w:type="pct"/>
            <w:tcBorders>
              <w:top w:val="nil"/>
              <w:left w:val="nil"/>
              <w:bottom w:val="nil"/>
              <w:right w:val="nil"/>
            </w:tcBorders>
            <w:vAlign w:val="bottom"/>
          </w:tcPr>
          <w:p w:rsidR="00DA1A0F" w:rsidRPr="00A62013" w:rsidRDefault="00DA1A0F" w:rsidP="00444F39">
            <w:pPr>
              <w:widowControl w:val="0"/>
              <w:spacing w:line="240" w:lineRule="exact"/>
              <w:jc w:val="right"/>
              <w:rPr>
                <w:sz w:val="18"/>
                <w:szCs w:val="18"/>
              </w:rPr>
            </w:pPr>
            <w:r w:rsidRPr="00A62013">
              <w:rPr>
                <w:sz w:val="18"/>
                <w:szCs w:val="18"/>
              </w:rPr>
              <w:t>9840,8</w:t>
            </w:r>
          </w:p>
        </w:tc>
        <w:tc>
          <w:tcPr>
            <w:tcW w:w="565" w:type="pct"/>
            <w:tcBorders>
              <w:top w:val="nil"/>
              <w:left w:val="nil"/>
              <w:bottom w:val="nil"/>
              <w:right w:val="nil"/>
            </w:tcBorders>
            <w:vAlign w:val="bottom"/>
          </w:tcPr>
          <w:p w:rsidR="00DA1A0F" w:rsidRPr="00A62013" w:rsidRDefault="00DA1A0F" w:rsidP="00444F39">
            <w:pPr>
              <w:widowControl w:val="0"/>
              <w:spacing w:line="240" w:lineRule="exact"/>
              <w:jc w:val="right"/>
              <w:rPr>
                <w:sz w:val="18"/>
                <w:szCs w:val="18"/>
              </w:rPr>
            </w:pPr>
            <w:r>
              <w:rPr>
                <w:sz w:val="18"/>
                <w:szCs w:val="18"/>
              </w:rPr>
              <w:t>10781,9</w:t>
            </w:r>
          </w:p>
        </w:tc>
        <w:tc>
          <w:tcPr>
            <w:tcW w:w="566" w:type="pct"/>
            <w:tcBorders>
              <w:top w:val="nil"/>
              <w:left w:val="nil"/>
              <w:bottom w:val="nil"/>
              <w:right w:val="double" w:sz="4" w:space="0" w:color="C0504D"/>
            </w:tcBorders>
            <w:vAlign w:val="bottom"/>
          </w:tcPr>
          <w:p w:rsidR="00DA1A0F" w:rsidRDefault="00DA1A0F" w:rsidP="00444F39">
            <w:pPr>
              <w:widowControl w:val="0"/>
              <w:spacing w:line="240" w:lineRule="exact"/>
              <w:jc w:val="right"/>
              <w:rPr>
                <w:sz w:val="18"/>
                <w:szCs w:val="18"/>
              </w:rPr>
            </w:pPr>
            <w:r>
              <w:rPr>
                <w:sz w:val="18"/>
                <w:szCs w:val="18"/>
              </w:rPr>
              <w:t>11707,4</w:t>
            </w:r>
          </w:p>
        </w:tc>
      </w:tr>
      <w:tr w:rsidR="00DA1A0F" w:rsidTr="00913849">
        <w:tc>
          <w:tcPr>
            <w:tcW w:w="2172" w:type="pct"/>
            <w:tcBorders>
              <w:top w:val="nil"/>
              <w:left w:val="double" w:sz="4" w:space="0" w:color="C0504D"/>
              <w:bottom w:val="nil"/>
              <w:right w:val="nil"/>
            </w:tcBorders>
            <w:vAlign w:val="bottom"/>
          </w:tcPr>
          <w:p w:rsidR="00DA1A0F" w:rsidRPr="00473634" w:rsidRDefault="00DA1A0F" w:rsidP="00444F39">
            <w:pPr>
              <w:widowControl w:val="0"/>
              <w:spacing w:line="240" w:lineRule="exact"/>
              <w:rPr>
                <w:sz w:val="18"/>
                <w:szCs w:val="18"/>
              </w:rPr>
            </w:pPr>
            <w:r w:rsidRPr="00473634">
              <w:rPr>
                <w:sz w:val="18"/>
                <w:szCs w:val="18"/>
              </w:rPr>
              <w:t xml:space="preserve"> </w:t>
            </w:r>
            <w:r w:rsidR="00444F39">
              <w:rPr>
                <w:sz w:val="18"/>
                <w:szCs w:val="18"/>
              </w:rPr>
              <w:t xml:space="preserve">    </w:t>
            </w:r>
            <w:r w:rsidRPr="00473634">
              <w:rPr>
                <w:sz w:val="18"/>
                <w:szCs w:val="18"/>
              </w:rPr>
              <w:t xml:space="preserve"> </w:t>
            </w:r>
            <w:r>
              <w:rPr>
                <w:sz w:val="18"/>
                <w:szCs w:val="18"/>
              </w:rPr>
              <w:t>из них</w:t>
            </w:r>
            <w:r w:rsidRPr="00473634">
              <w:rPr>
                <w:sz w:val="18"/>
                <w:szCs w:val="18"/>
              </w:rPr>
              <w:t xml:space="preserve"> получающие пенсии:</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p>
        </w:tc>
        <w:tc>
          <w:tcPr>
            <w:tcW w:w="566" w:type="pct"/>
            <w:tcBorders>
              <w:top w:val="nil"/>
              <w:left w:val="nil"/>
              <w:bottom w:val="nil"/>
              <w:right w:val="double" w:sz="4" w:space="0" w:color="C0504D"/>
            </w:tcBorders>
            <w:vAlign w:val="bottom"/>
          </w:tcPr>
          <w:p w:rsidR="00DA1A0F" w:rsidRPr="00473634" w:rsidRDefault="00DA1A0F" w:rsidP="00444F39">
            <w:pPr>
              <w:widowControl w:val="0"/>
              <w:spacing w:line="240" w:lineRule="exact"/>
              <w:jc w:val="right"/>
              <w:rPr>
                <w:sz w:val="18"/>
                <w:szCs w:val="18"/>
              </w:rPr>
            </w:pPr>
          </w:p>
        </w:tc>
      </w:tr>
      <w:tr w:rsidR="00DA1A0F" w:rsidTr="00913849">
        <w:tc>
          <w:tcPr>
            <w:tcW w:w="2172" w:type="pct"/>
            <w:tcBorders>
              <w:top w:val="nil"/>
              <w:left w:val="double" w:sz="4" w:space="0" w:color="C0504D"/>
              <w:bottom w:val="nil"/>
              <w:right w:val="nil"/>
            </w:tcBorders>
            <w:vAlign w:val="bottom"/>
          </w:tcPr>
          <w:p w:rsidR="00DA1A0F" w:rsidRPr="00473634" w:rsidRDefault="00DA1A0F" w:rsidP="00444F39">
            <w:pPr>
              <w:widowControl w:val="0"/>
              <w:spacing w:line="240" w:lineRule="exact"/>
              <w:rPr>
                <w:sz w:val="18"/>
                <w:szCs w:val="18"/>
              </w:rPr>
            </w:pPr>
            <w:r w:rsidRPr="00473634">
              <w:rPr>
                <w:sz w:val="18"/>
                <w:szCs w:val="18"/>
              </w:rPr>
              <w:t xml:space="preserve"> </w:t>
            </w:r>
            <w:r w:rsidR="00444F39">
              <w:rPr>
                <w:sz w:val="18"/>
                <w:szCs w:val="18"/>
              </w:rPr>
              <w:t xml:space="preserve"> </w:t>
            </w:r>
            <w:r w:rsidRPr="00473634">
              <w:rPr>
                <w:sz w:val="18"/>
                <w:szCs w:val="18"/>
              </w:rPr>
              <w:t xml:space="preserve">  </w:t>
            </w:r>
            <w:r w:rsidR="00444F39">
              <w:rPr>
                <w:sz w:val="18"/>
                <w:szCs w:val="18"/>
              </w:rPr>
              <w:t xml:space="preserve">  </w:t>
            </w:r>
            <w:r w:rsidRPr="00473634">
              <w:rPr>
                <w:sz w:val="18"/>
                <w:szCs w:val="18"/>
              </w:rPr>
              <w:t>по старости</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sidRPr="00473634">
              <w:rPr>
                <w:sz w:val="18"/>
                <w:szCs w:val="18"/>
              </w:rPr>
              <w:t>8755,5</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sidRPr="00473634">
              <w:rPr>
                <w:sz w:val="18"/>
                <w:szCs w:val="18"/>
              </w:rPr>
              <w:t>9523,8</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Pr>
                <w:sz w:val="18"/>
                <w:szCs w:val="18"/>
              </w:rPr>
              <w:t>10499,0</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Pr>
                <w:sz w:val="18"/>
                <w:szCs w:val="18"/>
              </w:rPr>
              <w:t>11495,4</w:t>
            </w:r>
          </w:p>
        </w:tc>
        <w:tc>
          <w:tcPr>
            <w:tcW w:w="566" w:type="pct"/>
            <w:tcBorders>
              <w:top w:val="nil"/>
              <w:left w:val="nil"/>
              <w:bottom w:val="nil"/>
              <w:right w:val="double" w:sz="4" w:space="0" w:color="C0504D"/>
            </w:tcBorders>
            <w:vAlign w:val="bottom"/>
          </w:tcPr>
          <w:p w:rsidR="00DA1A0F" w:rsidRDefault="00DA1A0F" w:rsidP="00444F39">
            <w:pPr>
              <w:widowControl w:val="0"/>
              <w:spacing w:line="240" w:lineRule="exact"/>
              <w:jc w:val="right"/>
              <w:rPr>
                <w:sz w:val="18"/>
                <w:szCs w:val="18"/>
              </w:rPr>
            </w:pPr>
            <w:r w:rsidRPr="00692992">
              <w:rPr>
                <w:sz w:val="18"/>
                <w:szCs w:val="18"/>
              </w:rPr>
              <w:t>12412,1</w:t>
            </w:r>
          </w:p>
        </w:tc>
      </w:tr>
      <w:tr w:rsidR="00DA1A0F" w:rsidTr="00913849">
        <w:tc>
          <w:tcPr>
            <w:tcW w:w="2172" w:type="pct"/>
            <w:tcBorders>
              <w:top w:val="nil"/>
              <w:left w:val="double" w:sz="4" w:space="0" w:color="C0504D"/>
              <w:bottom w:val="nil"/>
              <w:right w:val="nil"/>
            </w:tcBorders>
            <w:vAlign w:val="bottom"/>
          </w:tcPr>
          <w:p w:rsidR="00DA1A0F" w:rsidRPr="00473634" w:rsidRDefault="00DA1A0F" w:rsidP="00444F39">
            <w:pPr>
              <w:widowControl w:val="0"/>
              <w:spacing w:line="240" w:lineRule="exact"/>
              <w:rPr>
                <w:sz w:val="18"/>
                <w:szCs w:val="18"/>
              </w:rPr>
            </w:pPr>
            <w:r w:rsidRPr="00473634">
              <w:rPr>
                <w:sz w:val="18"/>
                <w:szCs w:val="18"/>
              </w:rPr>
              <w:t xml:space="preserve"> </w:t>
            </w:r>
            <w:r w:rsidR="00444F39">
              <w:rPr>
                <w:sz w:val="18"/>
                <w:szCs w:val="18"/>
              </w:rPr>
              <w:t xml:space="preserve">  </w:t>
            </w:r>
            <w:r w:rsidRPr="00473634">
              <w:rPr>
                <w:sz w:val="18"/>
                <w:szCs w:val="18"/>
              </w:rPr>
              <w:t xml:space="preserve"> </w:t>
            </w:r>
            <w:r w:rsidR="00444F39">
              <w:rPr>
                <w:sz w:val="18"/>
                <w:szCs w:val="18"/>
              </w:rPr>
              <w:t xml:space="preserve"> </w:t>
            </w:r>
            <w:r w:rsidRPr="00473634">
              <w:rPr>
                <w:sz w:val="18"/>
                <w:szCs w:val="18"/>
              </w:rPr>
              <w:t xml:space="preserve"> по инвалидности</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sidRPr="00473634">
              <w:rPr>
                <w:sz w:val="18"/>
                <w:szCs w:val="18"/>
              </w:rPr>
              <w:t>5451,3</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sidRPr="00473634">
              <w:rPr>
                <w:sz w:val="18"/>
                <w:szCs w:val="18"/>
              </w:rPr>
              <w:t>5922,3</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Pr>
                <w:sz w:val="18"/>
                <w:szCs w:val="18"/>
              </w:rPr>
              <w:t>6529,1</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Pr>
                <w:sz w:val="18"/>
                <w:szCs w:val="18"/>
              </w:rPr>
              <w:t>7167,0</w:t>
            </w:r>
          </w:p>
        </w:tc>
        <w:tc>
          <w:tcPr>
            <w:tcW w:w="566" w:type="pct"/>
            <w:tcBorders>
              <w:top w:val="nil"/>
              <w:left w:val="nil"/>
              <w:bottom w:val="nil"/>
              <w:right w:val="double" w:sz="4" w:space="0" w:color="C0504D"/>
            </w:tcBorders>
            <w:vAlign w:val="bottom"/>
          </w:tcPr>
          <w:p w:rsidR="00DA1A0F" w:rsidRDefault="00DA1A0F" w:rsidP="00444F39">
            <w:pPr>
              <w:widowControl w:val="0"/>
              <w:spacing w:line="240" w:lineRule="exact"/>
              <w:jc w:val="right"/>
              <w:rPr>
                <w:sz w:val="18"/>
                <w:szCs w:val="18"/>
              </w:rPr>
            </w:pPr>
            <w:r>
              <w:rPr>
                <w:sz w:val="18"/>
                <w:szCs w:val="18"/>
              </w:rPr>
              <w:t>7830,0</w:t>
            </w:r>
          </w:p>
        </w:tc>
      </w:tr>
      <w:tr w:rsidR="00DA1A0F" w:rsidTr="00913849">
        <w:tc>
          <w:tcPr>
            <w:tcW w:w="2172" w:type="pct"/>
            <w:tcBorders>
              <w:top w:val="nil"/>
              <w:left w:val="double" w:sz="4" w:space="0" w:color="C0504D"/>
              <w:bottom w:val="nil"/>
              <w:right w:val="nil"/>
            </w:tcBorders>
            <w:vAlign w:val="bottom"/>
          </w:tcPr>
          <w:p w:rsidR="00DA1A0F" w:rsidRPr="00473634" w:rsidRDefault="00DA1A0F" w:rsidP="00444F39">
            <w:pPr>
              <w:widowControl w:val="0"/>
              <w:spacing w:line="240" w:lineRule="exact"/>
              <w:rPr>
                <w:sz w:val="18"/>
                <w:szCs w:val="18"/>
              </w:rPr>
            </w:pPr>
            <w:r w:rsidRPr="00473634">
              <w:rPr>
                <w:sz w:val="18"/>
                <w:szCs w:val="18"/>
              </w:rPr>
              <w:t xml:space="preserve"> </w:t>
            </w:r>
            <w:r w:rsidR="00444F39">
              <w:rPr>
                <w:sz w:val="18"/>
                <w:szCs w:val="18"/>
              </w:rPr>
              <w:t xml:space="preserve">   </w:t>
            </w:r>
            <w:r w:rsidRPr="00473634">
              <w:rPr>
                <w:sz w:val="18"/>
                <w:szCs w:val="18"/>
              </w:rPr>
              <w:t xml:space="preserve">  по случаю потери кормильца </w:t>
            </w:r>
          </w:p>
          <w:p w:rsidR="00DA1A0F" w:rsidRPr="00473634" w:rsidRDefault="00DA1A0F" w:rsidP="00444F39">
            <w:pPr>
              <w:widowControl w:val="0"/>
              <w:spacing w:line="240" w:lineRule="exact"/>
              <w:rPr>
                <w:sz w:val="18"/>
                <w:szCs w:val="18"/>
              </w:rPr>
            </w:pPr>
            <w:r w:rsidRPr="00473634">
              <w:rPr>
                <w:sz w:val="18"/>
                <w:szCs w:val="18"/>
              </w:rPr>
              <w:t xml:space="preserve">  </w:t>
            </w:r>
            <w:r w:rsidR="00444F39">
              <w:rPr>
                <w:sz w:val="18"/>
                <w:szCs w:val="18"/>
              </w:rPr>
              <w:t xml:space="preserve">   </w:t>
            </w:r>
            <w:r w:rsidRPr="00473634">
              <w:rPr>
                <w:sz w:val="18"/>
                <w:szCs w:val="18"/>
              </w:rPr>
              <w:t xml:space="preserve">  </w:t>
            </w:r>
            <w:r>
              <w:rPr>
                <w:sz w:val="18"/>
                <w:szCs w:val="18"/>
              </w:rPr>
              <w:t xml:space="preserve"> </w:t>
            </w:r>
            <w:r w:rsidRPr="00473634">
              <w:rPr>
                <w:sz w:val="18"/>
                <w:szCs w:val="18"/>
              </w:rPr>
              <w:t>(на каждого нетрудоспособного</w:t>
            </w:r>
            <w:r w:rsidR="00444F39">
              <w:rPr>
                <w:sz w:val="18"/>
                <w:szCs w:val="18"/>
              </w:rPr>
              <w:br/>
              <w:t xml:space="preserve">     </w:t>
            </w:r>
            <w:r w:rsidRPr="00473634">
              <w:rPr>
                <w:sz w:val="18"/>
                <w:szCs w:val="18"/>
              </w:rPr>
              <w:t xml:space="preserve"> </w:t>
            </w:r>
            <w:r w:rsidR="00444F39">
              <w:rPr>
                <w:sz w:val="18"/>
                <w:szCs w:val="18"/>
              </w:rPr>
              <w:t xml:space="preserve">  </w:t>
            </w:r>
            <w:r w:rsidRPr="00473634">
              <w:rPr>
                <w:sz w:val="18"/>
                <w:szCs w:val="18"/>
              </w:rPr>
              <w:t>члена семьи)</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sidRPr="00473634">
              <w:rPr>
                <w:sz w:val="18"/>
                <w:szCs w:val="18"/>
              </w:rPr>
              <w:t>5299,3</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sidRPr="00473634">
              <w:rPr>
                <w:sz w:val="18"/>
                <w:szCs w:val="18"/>
              </w:rPr>
              <w:t>5854,6</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Pr>
                <w:sz w:val="18"/>
                <w:szCs w:val="18"/>
              </w:rPr>
              <w:t>6528,9</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Pr>
                <w:sz w:val="18"/>
                <w:szCs w:val="18"/>
              </w:rPr>
              <w:t>7210,4</w:t>
            </w:r>
          </w:p>
        </w:tc>
        <w:tc>
          <w:tcPr>
            <w:tcW w:w="566" w:type="pct"/>
            <w:tcBorders>
              <w:top w:val="nil"/>
              <w:left w:val="nil"/>
              <w:bottom w:val="nil"/>
              <w:right w:val="double" w:sz="4" w:space="0" w:color="C0504D"/>
            </w:tcBorders>
            <w:vAlign w:val="bottom"/>
          </w:tcPr>
          <w:p w:rsidR="00DA1A0F" w:rsidRDefault="00DA1A0F" w:rsidP="00444F39">
            <w:pPr>
              <w:widowControl w:val="0"/>
              <w:spacing w:line="240" w:lineRule="exact"/>
              <w:jc w:val="right"/>
              <w:rPr>
                <w:sz w:val="18"/>
                <w:szCs w:val="18"/>
              </w:rPr>
            </w:pPr>
            <w:r>
              <w:rPr>
                <w:sz w:val="18"/>
                <w:szCs w:val="18"/>
              </w:rPr>
              <w:t>7802,9</w:t>
            </w:r>
          </w:p>
        </w:tc>
      </w:tr>
      <w:tr w:rsidR="00DA1A0F" w:rsidTr="00913849">
        <w:tc>
          <w:tcPr>
            <w:tcW w:w="2172" w:type="pct"/>
            <w:tcBorders>
              <w:top w:val="nil"/>
              <w:left w:val="double" w:sz="4" w:space="0" w:color="C0504D"/>
              <w:bottom w:val="nil"/>
              <w:right w:val="nil"/>
            </w:tcBorders>
            <w:vAlign w:val="bottom"/>
          </w:tcPr>
          <w:p w:rsidR="00DA1A0F" w:rsidRDefault="00444F39" w:rsidP="00444F39">
            <w:pPr>
              <w:widowControl w:val="0"/>
              <w:spacing w:line="240" w:lineRule="exact"/>
              <w:rPr>
                <w:sz w:val="18"/>
                <w:szCs w:val="18"/>
              </w:rPr>
            </w:pPr>
            <w:r>
              <w:rPr>
                <w:sz w:val="18"/>
                <w:szCs w:val="18"/>
              </w:rPr>
              <w:t xml:space="preserve">    </w:t>
            </w:r>
            <w:r w:rsidR="00DA1A0F">
              <w:rPr>
                <w:sz w:val="18"/>
                <w:szCs w:val="18"/>
              </w:rPr>
              <w:t xml:space="preserve">  пострадавшие в результате </w:t>
            </w:r>
          </w:p>
          <w:p w:rsidR="00DA1A0F" w:rsidRDefault="00DA1A0F" w:rsidP="00444F39">
            <w:pPr>
              <w:widowControl w:val="0"/>
              <w:spacing w:line="240" w:lineRule="exact"/>
              <w:rPr>
                <w:sz w:val="18"/>
                <w:szCs w:val="18"/>
              </w:rPr>
            </w:pPr>
            <w:r>
              <w:rPr>
                <w:sz w:val="18"/>
                <w:szCs w:val="18"/>
              </w:rPr>
              <w:t xml:space="preserve">   </w:t>
            </w:r>
            <w:r w:rsidR="00444F39">
              <w:rPr>
                <w:sz w:val="18"/>
                <w:szCs w:val="18"/>
              </w:rPr>
              <w:t xml:space="preserve">    </w:t>
            </w:r>
            <w:r>
              <w:rPr>
                <w:sz w:val="18"/>
                <w:szCs w:val="18"/>
              </w:rPr>
              <w:t xml:space="preserve"> радиационных и техногенных </w:t>
            </w:r>
          </w:p>
          <w:p w:rsidR="00DA1A0F" w:rsidRPr="00477197" w:rsidRDefault="00DA1A0F" w:rsidP="00444F39">
            <w:pPr>
              <w:widowControl w:val="0"/>
              <w:spacing w:line="240" w:lineRule="exact"/>
              <w:rPr>
                <w:sz w:val="18"/>
                <w:szCs w:val="18"/>
              </w:rPr>
            </w:pPr>
            <w:r>
              <w:rPr>
                <w:sz w:val="18"/>
                <w:szCs w:val="18"/>
              </w:rPr>
              <w:t xml:space="preserve">    </w:t>
            </w:r>
            <w:r w:rsidR="00444F39">
              <w:rPr>
                <w:sz w:val="18"/>
                <w:szCs w:val="18"/>
              </w:rPr>
              <w:t xml:space="preserve">    </w:t>
            </w:r>
            <w:r>
              <w:rPr>
                <w:sz w:val="18"/>
                <w:szCs w:val="18"/>
              </w:rPr>
              <w:t>катастроф и члены их семей</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Pr>
                <w:sz w:val="18"/>
                <w:szCs w:val="18"/>
              </w:rPr>
              <w:t>10543,5</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Pr>
                <w:sz w:val="18"/>
                <w:szCs w:val="18"/>
              </w:rPr>
              <w:t>11468,6</w:t>
            </w:r>
          </w:p>
        </w:tc>
        <w:tc>
          <w:tcPr>
            <w:tcW w:w="565" w:type="pct"/>
            <w:tcBorders>
              <w:top w:val="nil"/>
              <w:left w:val="nil"/>
              <w:bottom w:val="nil"/>
              <w:right w:val="nil"/>
            </w:tcBorders>
            <w:vAlign w:val="bottom"/>
          </w:tcPr>
          <w:p w:rsidR="00DA1A0F" w:rsidRDefault="00DA1A0F" w:rsidP="00444F39">
            <w:pPr>
              <w:widowControl w:val="0"/>
              <w:spacing w:line="240" w:lineRule="exact"/>
              <w:jc w:val="right"/>
              <w:rPr>
                <w:sz w:val="18"/>
                <w:szCs w:val="18"/>
              </w:rPr>
            </w:pPr>
            <w:r>
              <w:rPr>
                <w:sz w:val="18"/>
                <w:szCs w:val="18"/>
              </w:rPr>
              <w:t>12844,6</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Pr>
                <w:sz w:val="18"/>
                <w:szCs w:val="18"/>
              </w:rPr>
              <w:t>13184,4</w:t>
            </w:r>
          </w:p>
        </w:tc>
        <w:tc>
          <w:tcPr>
            <w:tcW w:w="566" w:type="pct"/>
            <w:tcBorders>
              <w:top w:val="nil"/>
              <w:left w:val="nil"/>
              <w:bottom w:val="nil"/>
              <w:right w:val="double" w:sz="4" w:space="0" w:color="C0504D"/>
            </w:tcBorders>
            <w:vAlign w:val="bottom"/>
          </w:tcPr>
          <w:p w:rsidR="00DA1A0F" w:rsidRDefault="00DA1A0F" w:rsidP="00444F39">
            <w:pPr>
              <w:widowControl w:val="0"/>
              <w:spacing w:line="240" w:lineRule="exact"/>
              <w:jc w:val="right"/>
              <w:rPr>
                <w:sz w:val="18"/>
                <w:szCs w:val="18"/>
              </w:rPr>
            </w:pPr>
            <w:r>
              <w:rPr>
                <w:sz w:val="18"/>
                <w:szCs w:val="18"/>
              </w:rPr>
              <w:t>13706,6</w:t>
            </w:r>
          </w:p>
        </w:tc>
      </w:tr>
      <w:tr w:rsidR="00DA1A0F" w:rsidTr="00913849">
        <w:tc>
          <w:tcPr>
            <w:tcW w:w="2172" w:type="pct"/>
            <w:tcBorders>
              <w:top w:val="nil"/>
              <w:left w:val="double" w:sz="4" w:space="0" w:color="C0504D"/>
              <w:bottom w:val="nil"/>
              <w:right w:val="nil"/>
            </w:tcBorders>
            <w:vAlign w:val="bottom"/>
          </w:tcPr>
          <w:p w:rsidR="00DA1A0F" w:rsidRDefault="00DA1A0F" w:rsidP="00444F39">
            <w:pPr>
              <w:widowControl w:val="0"/>
              <w:spacing w:line="240" w:lineRule="exact"/>
              <w:rPr>
                <w:sz w:val="18"/>
                <w:szCs w:val="18"/>
              </w:rPr>
            </w:pPr>
            <w:r w:rsidRPr="00477197">
              <w:rPr>
                <w:sz w:val="18"/>
                <w:szCs w:val="18"/>
              </w:rPr>
              <w:t xml:space="preserve"> </w:t>
            </w:r>
            <w:r w:rsidR="00444F39">
              <w:rPr>
                <w:sz w:val="18"/>
                <w:szCs w:val="18"/>
              </w:rPr>
              <w:t xml:space="preserve">     </w:t>
            </w:r>
            <w:r>
              <w:rPr>
                <w:sz w:val="18"/>
                <w:szCs w:val="18"/>
              </w:rPr>
              <w:t xml:space="preserve">федеральные </w:t>
            </w:r>
            <w:r w:rsidRPr="00477197">
              <w:rPr>
                <w:sz w:val="18"/>
                <w:szCs w:val="18"/>
              </w:rPr>
              <w:t>гос</w:t>
            </w:r>
            <w:r>
              <w:rPr>
                <w:sz w:val="18"/>
                <w:szCs w:val="18"/>
              </w:rPr>
              <w:t xml:space="preserve">ударственные </w:t>
            </w:r>
          </w:p>
          <w:p w:rsidR="00DA1A0F" w:rsidRPr="00477197" w:rsidRDefault="00DA1A0F" w:rsidP="00444F39">
            <w:pPr>
              <w:widowControl w:val="0"/>
              <w:spacing w:line="240" w:lineRule="exact"/>
              <w:rPr>
                <w:sz w:val="18"/>
                <w:szCs w:val="18"/>
              </w:rPr>
            </w:pPr>
            <w:r>
              <w:rPr>
                <w:sz w:val="18"/>
                <w:szCs w:val="18"/>
              </w:rPr>
              <w:t xml:space="preserve"> </w:t>
            </w:r>
            <w:r w:rsidR="00444F39">
              <w:rPr>
                <w:sz w:val="18"/>
                <w:szCs w:val="18"/>
              </w:rPr>
              <w:t xml:space="preserve">  </w:t>
            </w:r>
            <w:r>
              <w:rPr>
                <w:sz w:val="18"/>
                <w:szCs w:val="18"/>
              </w:rPr>
              <w:t xml:space="preserve"> </w:t>
            </w:r>
            <w:r w:rsidR="00444F39">
              <w:rPr>
                <w:sz w:val="18"/>
                <w:szCs w:val="18"/>
              </w:rPr>
              <w:t xml:space="preserve">   </w:t>
            </w:r>
            <w:r>
              <w:rPr>
                <w:sz w:val="18"/>
                <w:szCs w:val="18"/>
              </w:rPr>
              <w:t xml:space="preserve"> гражданские </w:t>
            </w:r>
            <w:r w:rsidRPr="00477197">
              <w:rPr>
                <w:sz w:val="18"/>
                <w:szCs w:val="18"/>
              </w:rPr>
              <w:t>служа</w:t>
            </w:r>
            <w:r>
              <w:rPr>
                <w:sz w:val="18"/>
                <w:szCs w:val="18"/>
              </w:rPr>
              <w:t>щие</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sidRPr="00473634">
              <w:rPr>
                <w:sz w:val="18"/>
                <w:szCs w:val="18"/>
              </w:rPr>
              <w:t>12105,1</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sidRPr="00473634">
              <w:rPr>
                <w:sz w:val="18"/>
                <w:szCs w:val="18"/>
              </w:rPr>
              <w:t>12745,8</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Pr>
                <w:sz w:val="18"/>
                <w:szCs w:val="18"/>
              </w:rPr>
              <w:t>13849,0</w:t>
            </w:r>
          </w:p>
        </w:tc>
        <w:tc>
          <w:tcPr>
            <w:tcW w:w="565" w:type="pct"/>
            <w:tcBorders>
              <w:top w:val="nil"/>
              <w:left w:val="nil"/>
              <w:bottom w:val="nil"/>
              <w:right w:val="nil"/>
            </w:tcBorders>
            <w:vAlign w:val="bottom"/>
          </w:tcPr>
          <w:p w:rsidR="00DA1A0F" w:rsidRPr="00473634" w:rsidRDefault="00DA1A0F" w:rsidP="00444F39">
            <w:pPr>
              <w:widowControl w:val="0"/>
              <w:spacing w:line="240" w:lineRule="exact"/>
              <w:jc w:val="right"/>
              <w:rPr>
                <w:sz w:val="18"/>
                <w:szCs w:val="18"/>
              </w:rPr>
            </w:pPr>
            <w:r>
              <w:rPr>
                <w:sz w:val="18"/>
                <w:szCs w:val="18"/>
              </w:rPr>
              <w:t>15268,9</w:t>
            </w:r>
          </w:p>
        </w:tc>
        <w:tc>
          <w:tcPr>
            <w:tcW w:w="566" w:type="pct"/>
            <w:tcBorders>
              <w:top w:val="nil"/>
              <w:left w:val="nil"/>
              <w:bottom w:val="nil"/>
              <w:right w:val="double" w:sz="4" w:space="0" w:color="C0504D"/>
            </w:tcBorders>
            <w:vAlign w:val="bottom"/>
          </w:tcPr>
          <w:p w:rsidR="00DA1A0F" w:rsidRDefault="00DA1A0F" w:rsidP="00444F39">
            <w:pPr>
              <w:widowControl w:val="0"/>
              <w:spacing w:line="240" w:lineRule="exact"/>
              <w:jc w:val="right"/>
              <w:rPr>
                <w:sz w:val="18"/>
                <w:szCs w:val="18"/>
              </w:rPr>
            </w:pPr>
            <w:r>
              <w:rPr>
                <w:sz w:val="18"/>
                <w:szCs w:val="18"/>
              </w:rPr>
              <w:t>14952,0</w:t>
            </w:r>
          </w:p>
        </w:tc>
      </w:tr>
      <w:tr w:rsidR="00DA1A0F" w:rsidTr="00913849">
        <w:tc>
          <w:tcPr>
            <w:tcW w:w="2172" w:type="pct"/>
            <w:tcBorders>
              <w:top w:val="nil"/>
              <w:left w:val="double" w:sz="4" w:space="0" w:color="C0504D"/>
              <w:bottom w:val="double" w:sz="4" w:space="0" w:color="C0504D"/>
              <w:right w:val="nil"/>
            </w:tcBorders>
            <w:vAlign w:val="bottom"/>
          </w:tcPr>
          <w:p w:rsidR="00DA1A0F" w:rsidRPr="00473634" w:rsidRDefault="00DA1A0F" w:rsidP="00444F39">
            <w:pPr>
              <w:widowControl w:val="0"/>
              <w:spacing w:line="240" w:lineRule="exact"/>
              <w:rPr>
                <w:sz w:val="18"/>
                <w:szCs w:val="18"/>
              </w:rPr>
            </w:pPr>
            <w:r w:rsidRPr="00473634">
              <w:rPr>
                <w:sz w:val="18"/>
                <w:szCs w:val="18"/>
              </w:rPr>
              <w:t xml:space="preserve">   </w:t>
            </w:r>
            <w:r w:rsidR="00444F39">
              <w:rPr>
                <w:sz w:val="18"/>
                <w:szCs w:val="18"/>
              </w:rPr>
              <w:t xml:space="preserve">  </w:t>
            </w:r>
            <w:r w:rsidRPr="00473634">
              <w:rPr>
                <w:sz w:val="18"/>
                <w:szCs w:val="18"/>
              </w:rPr>
              <w:t xml:space="preserve"> социальные</w:t>
            </w:r>
          </w:p>
        </w:tc>
        <w:tc>
          <w:tcPr>
            <w:tcW w:w="565" w:type="pct"/>
            <w:tcBorders>
              <w:top w:val="nil"/>
              <w:left w:val="nil"/>
              <w:bottom w:val="double" w:sz="4" w:space="0" w:color="C0504D"/>
              <w:right w:val="nil"/>
            </w:tcBorders>
            <w:vAlign w:val="bottom"/>
          </w:tcPr>
          <w:p w:rsidR="00DA1A0F" w:rsidRPr="00473634" w:rsidRDefault="00DA1A0F" w:rsidP="00444F39">
            <w:pPr>
              <w:widowControl w:val="0"/>
              <w:spacing w:line="240" w:lineRule="exact"/>
              <w:jc w:val="right"/>
              <w:rPr>
                <w:sz w:val="18"/>
                <w:szCs w:val="18"/>
              </w:rPr>
            </w:pPr>
            <w:r w:rsidRPr="00473634">
              <w:rPr>
                <w:sz w:val="18"/>
                <w:szCs w:val="18"/>
              </w:rPr>
              <w:t>5117,7</w:t>
            </w:r>
          </w:p>
        </w:tc>
        <w:tc>
          <w:tcPr>
            <w:tcW w:w="565" w:type="pct"/>
            <w:tcBorders>
              <w:top w:val="nil"/>
              <w:left w:val="nil"/>
              <w:bottom w:val="double" w:sz="4" w:space="0" w:color="C0504D"/>
              <w:right w:val="nil"/>
            </w:tcBorders>
            <w:vAlign w:val="bottom"/>
          </w:tcPr>
          <w:p w:rsidR="00DA1A0F" w:rsidRPr="00473634" w:rsidRDefault="00DA1A0F" w:rsidP="00444F39">
            <w:pPr>
              <w:widowControl w:val="0"/>
              <w:spacing w:line="240" w:lineRule="exact"/>
              <w:jc w:val="right"/>
              <w:rPr>
                <w:sz w:val="18"/>
                <w:szCs w:val="18"/>
              </w:rPr>
            </w:pPr>
            <w:r w:rsidRPr="00473634">
              <w:rPr>
                <w:sz w:val="18"/>
                <w:szCs w:val="18"/>
              </w:rPr>
              <w:t>5658,0</w:t>
            </w:r>
          </w:p>
        </w:tc>
        <w:tc>
          <w:tcPr>
            <w:tcW w:w="565" w:type="pct"/>
            <w:tcBorders>
              <w:top w:val="nil"/>
              <w:left w:val="nil"/>
              <w:bottom w:val="double" w:sz="4" w:space="0" w:color="C0504D"/>
              <w:right w:val="nil"/>
            </w:tcBorders>
            <w:vAlign w:val="bottom"/>
          </w:tcPr>
          <w:p w:rsidR="00DA1A0F" w:rsidRPr="00473634" w:rsidRDefault="00DA1A0F" w:rsidP="00444F39">
            <w:pPr>
              <w:widowControl w:val="0"/>
              <w:spacing w:line="240" w:lineRule="exact"/>
              <w:jc w:val="right"/>
              <w:rPr>
                <w:sz w:val="18"/>
                <w:szCs w:val="18"/>
              </w:rPr>
            </w:pPr>
            <w:r>
              <w:rPr>
                <w:sz w:val="18"/>
                <w:szCs w:val="18"/>
              </w:rPr>
              <w:t>6474,3</w:t>
            </w:r>
          </w:p>
        </w:tc>
        <w:tc>
          <w:tcPr>
            <w:tcW w:w="565" w:type="pct"/>
            <w:tcBorders>
              <w:top w:val="nil"/>
              <w:left w:val="nil"/>
              <w:bottom w:val="double" w:sz="4" w:space="0" w:color="C0504D"/>
              <w:right w:val="nil"/>
            </w:tcBorders>
            <w:vAlign w:val="bottom"/>
          </w:tcPr>
          <w:p w:rsidR="00DA1A0F" w:rsidRPr="00473634" w:rsidRDefault="00DA1A0F" w:rsidP="00444F39">
            <w:pPr>
              <w:widowControl w:val="0"/>
              <w:spacing w:line="240" w:lineRule="exact"/>
              <w:jc w:val="right"/>
              <w:rPr>
                <w:sz w:val="18"/>
                <w:szCs w:val="18"/>
              </w:rPr>
            </w:pPr>
            <w:r>
              <w:rPr>
                <w:sz w:val="18"/>
                <w:szCs w:val="18"/>
              </w:rPr>
              <w:t>6967,2</w:t>
            </w:r>
          </w:p>
        </w:tc>
        <w:tc>
          <w:tcPr>
            <w:tcW w:w="566" w:type="pct"/>
            <w:tcBorders>
              <w:top w:val="nil"/>
              <w:left w:val="nil"/>
              <w:bottom w:val="double" w:sz="4" w:space="0" w:color="C0504D"/>
              <w:right w:val="double" w:sz="4" w:space="0" w:color="C0504D"/>
            </w:tcBorders>
            <w:vAlign w:val="bottom"/>
          </w:tcPr>
          <w:p w:rsidR="00DA1A0F" w:rsidRDefault="00DA1A0F" w:rsidP="00444F39">
            <w:pPr>
              <w:widowControl w:val="0"/>
              <w:spacing w:line="240" w:lineRule="exact"/>
              <w:jc w:val="right"/>
              <w:rPr>
                <w:sz w:val="18"/>
                <w:szCs w:val="18"/>
              </w:rPr>
            </w:pPr>
            <w:r>
              <w:rPr>
                <w:sz w:val="18"/>
                <w:szCs w:val="18"/>
              </w:rPr>
              <w:t>8118,8</w:t>
            </w:r>
          </w:p>
        </w:tc>
      </w:tr>
    </w:tbl>
    <w:p w:rsidR="00BC0368" w:rsidRDefault="00BC0368" w:rsidP="00CC05F0">
      <w:pPr>
        <w:pStyle w:val="2"/>
        <w:keepNext w:val="0"/>
        <w:widowControl w:val="0"/>
        <w:spacing w:before="20" w:after="0"/>
        <w:jc w:val="center"/>
        <w:rPr>
          <w:i w:val="0"/>
          <w:sz w:val="20"/>
        </w:rPr>
      </w:pPr>
    </w:p>
    <w:p w:rsidR="00693CDE" w:rsidRDefault="00693CDE" w:rsidP="00693CDE"/>
    <w:p w:rsidR="00693CDE" w:rsidRPr="00693CDE" w:rsidRDefault="00693CDE" w:rsidP="00693CDE"/>
    <w:p w:rsidR="00CC05F0" w:rsidRPr="00B7746F" w:rsidRDefault="00693CDE" w:rsidP="006B1272">
      <w:pPr>
        <w:spacing w:line="240" w:lineRule="exact"/>
        <w:jc w:val="right"/>
        <w:rPr>
          <w:sz w:val="18"/>
          <w:szCs w:val="18"/>
        </w:rPr>
      </w:pPr>
      <w:r w:rsidRPr="00B7746F">
        <w:rPr>
          <w:sz w:val="18"/>
          <w:szCs w:val="18"/>
        </w:rPr>
        <w:lastRenderedPageBreak/>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034"/>
        <w:gridCol w:w="776"/>
        <w:gridCol w:w="777"/>
        <w:gridCol w:w="776"/>
        <w:gridCol w:w="777"/>
        <w:gridCol w:w="776"/>
      </w:tblGrid>
      <w:tr w:rsidR="00DA1A0F" w:rsidTr="00913849">
        <w:trPr>
          <w:trHeight w:val="283"/>
        </w:trPr>
        <w:tc>
          <w:tcPr>
            <w:tcW w:w="2193" w:type="pct"/>
            <w:tcBorders>
              <w:top w:val="double" w:sz="4" w:space="0" w:color="943634"/>
              <w:bottom w:val="double" w:sz="4" w:space="0" w:color="C0504D"/>
              <w:right w:val="double" w:sz="4" w:space="0" w:color="943634"/>
            </w:tcBorders>
            <w:shd w:val="clear" w:color="auto" w:fill="F1D949"/>
            <w:vAlign w:val="center"/>
          </w:tcPr>
          <w:p w:rsidR="00DA1A0F" w:rsidRPr="00473634" w:rsidRDefault="00DA1A0F" w:rsidP="00913849">
            <w:pPr>
              <w:widowControl w:val="0"/>
              <w:spacing w:line="240" w:lineRule="exact"/>
              <w:jc w:val="center"/>
              <w:rPr>
                <w:sz w:val="18"/>
                <w:szCs w:val="18"/>
              </w:rPr>
            </w:pPr>
          </w:p>
        </w:tc>
        <w:tc>
          <w:tcPr>
            <w:tcW w:w="56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DA1A0F" w:rsidRPr="00473634" w:rsidRDefault="00DA1A0F" w:rsidP="00913849">
            <w:pPr>
              <w:widowControl w:val="0"/>
              <w:spacing w:line="240" w:lineRule="exact"/>
              <w:jc w:val="center"/>
              <w:rPr>
                <w:sz w:val="18"/>
                <w:szCs w:val="18"/>
              </w:rPr>
            </w:pPr>
            <w:r w:rsidRPr="00473634">
              <w:rPr>
                <w:sz w:val="18"/>
                <w:szCs w:val="18"/>
              </w:rPr>
              <w:t>201</w:t>
            </w:r>
            <w:r>
              <w:rPr>
                <w:sz w:val="18"/>
                <w:szCs w:val="18"/>
              </w:rPr>
              <w:t>0</w:t>
            </w:r>
          </w:p>
        </w:tc>
        <w:tc>
          <w:tcPr>
            <w:tcW w:w="562"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DA1A0F" w:rsidRPr="00477197" w:rsidRDefault="00DA1A0F" w:rsidP="00913849">
            <w:pPr>
              <w:widowControl w:val="0"/>
              <w:spacing w:line="240" w:lineRule="exact"/>
              <w:jc w:val="center"/>
              <w:rPr>
                <w:sz w:val="18"/>
                <w:szCs w:val="18"/>
              </w:rPr>
            </w:pPr>
            <w:r w:rsidRPr="00473634">
              <w:rPr>
                <w:sz w:val="18"/>
                <w:szCs w:val="18"/>
              </w:rPr>
              <w:t>201</w:t>
            </w:r>
            <w:r>
              <w:rPr>
                <w:sz w:val="18"/>
                <w:szCs w:val="18"/>
              </w:rPr>
              <w:t>1</w:t>
            </w:r>
          </w:p>
        </w:tc>
        <w:tc>
          <w:tcPr>
            <w:tcW w:w="56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DA1A0F" w:rsidRPr="00477197" w:rsidRDefault="00DA1A0F" w:rsidP="00913849">
            <w:pPr>
              <w:widowControl w:val="0"/>
              <w:spacing w:line="240" w:lineRule="exact"/>
              <w:jc w:val="center"/>
              <w:rPr>
                <w:sz w:val="18"/>
                <w:szCs w:val="18"/>
              </w:rPr>
            </w:pPr>
            <w:r>
              <w:rPr>
                <w:sz w:val="18"/>
                <w:szCs w:val="18"/>
              </w:rPr>
              <w:t>2012</w:t>
            </w:r>
          </w:p>
        </w:tc>
        <w:tc>
          <w:tcPr>
            <w:tcW w:w="562" w:type="pct"/>
            <w:tcBorders>
              <w:top w:val="double" w:sz="4" w:space="0" w:color="943634"/>
              <w:left w:val="double" w:sz="4" w:space="0" w:color="943634"/>
              <w:bottom w:val="double" w:sz="4" w:space="0" w:color="C0504D"/>
            </w:tcBorders>
            <w:shd w:val="clear" w:color="auto" w:fill="F1D949"/>
            <w:vAlign w:val="center"/>
          </w:tcPr>
          <w:p w:rsidR="00DA1A0F" w:rsidRPr="00477197" w:rsidRDefault="00DA1A0F" w:rsidP="00913849">
            <w:pPr>
              <w:widowControl w:val="0"/>
              <w:spacing w:line="240" w:lineRule="exact"/>
              <w:jc w:val="center"/>
              <w:rPr>
                <w:sz w:val="18"/>
                <w:szCs w:val="18"/>
              </w:rPr>
            </w:pPr>
            <w:r>
              <w:rPr>
                <w:sz w:val="18"/>
                <w:szCs w:val="18"/>
              </w:rPr>
              <w:t>2013</w:t>
            </w:r>
          </w:p>
        </w:tc>
        <w:tc>
          <w:tcPr>
            <w:tcW w:w="562" w:type="pct"/>
            <w:tcBorders>
              <w:top w:val="double" w:sz="4" w:space="0" w:color="943634"/>
              <w:left w:val="double" w:sz="4" w:space="0" w:color="943634"/>
              <w:bottom w:val="double" w:sz="4" w:space="0" w:color="C0504D"/>
            </w:tcBorders>
            <w:shd w:val="clear" w:color="auto" w:fill="F1D949"/>
            <w:vAlign w:val="center"/>
          </w:tcPr>
          <w:p w:rsidR="00DA1A0F" w:rsidRDefault="00DA1A0F" w:rsidP="00913849">
            <w:pPr>
              <w:widowControl w:val="0"/>
              <w:spacing w:line="240" w:lineRule="exact"/>
              <w:jc w:val="center"/>
              <w:rPr>
                <w:sz w:val="18"/>
                <w:szCs w:val="18"/>
              </w:rPr>
            </w:pPr>
            <w:r>
              <w:rPr>
                <w:sz w:val="18"/>
                <w:szCs w:val="18"/>
              </w:rPr>
              <w:t>2014</w:t>
            </w:r>
          </w:p>
        </w:tc>
      </w:tr>
      <w:tr w:rsidR="000F275E" w:rsidRPr="00A62013" w:rsidTr="00504C59">
        <w:tc>
          <w:tcPr>
            <w:tcW w:w="2193" w:type="pct"/>
            <w:tcBorders>
              <w:top w:val="double" w:sz="4" w:space="0" w:color="C0504D"/>
              <w:left w:val="double" w:sz="4" w:space="0" w:color="C0504D"/>
              <w:bottom w:val="nil"/>
              <w:right w:val="nil"/>
            </w:tcBorders>
            <w:vAlign w:val="bottom"/>
          </w:tcPr>
          <w:p w:rsidR="000F275E" w:rsidRPr="00A62013" w:rsidRDefault="000F275E" w:rsidP="00963579">
            <w:pPr>
              <w:widowControl w:val="0"/>
              <w:spacing w:line="240" w:lineRule="exact"/>
              <w:rPr>
                <w:sz w:val="18"/>
                <w:szCs w:val="18"/>
              </w:rPr>
            </w:pPr>
            <w:r>
              <w:rPr>
                <w:sz w:val="18"/>
                <w:szCs w:val="18"/>
              </w:rPr>
              <w:t>Соотношение среднего размера</w:t>
            </w:r>
            <w:r w:rsidR="001C0381">
              <w:rPr>
                <w:sz w:val="18"/>
                <w:szCs w:val="18"/>
              </w:rPr>
              <w:br/>
            </w:r>
            <w:r w:rsidR="0029046E">
              <w:rPr>
                <w:sz w:val="18"/>
                <w:szCs w:val="18"/>
              </w:rPr>
              <w:t xml:space="preserve">  </w:t>
            </w:r>
            <w:r>
              <w:rPr>
                <w:sz w:val="18"/>
                <w:szCs w:val="18"/>
              </w:rPr>
              <w:t>пенсий, в процентах к:</w:t>
            </w:r>
          </w:p>
        </w:tc>
        <w:tc>
          <w:tcPr>
            <w:tcW w:w="561" w:type="pct"/>
            <w:tcBorders>
              <w:top w:val="double" w:sz="4" w:space="0" w:color="C0504D"/>
              <w:left w:val="nil"/>
              <w:bottom w:val="nil"/>
              <w:right w:val="nil"/>
            </w:tcBorders>
            <w:vAlign w:val="bottom"/>
          </w:tcPr>
          <w:p w:rsidR="000F275E" w:rsidRPr="00A62013" w:rsidRDefault="000F275E" w:rsidP="00504C59">
            <w:pPr>
              <w:widowControl w:val="0"/>
              <w:spacing w:line="240" w:lineRule="exact"/>
              <w:ind w:left="57"/>
              <w:jc w:val="right"/>
              <w:rPr>
                <w:sz w:val="18"/>
                <w:szCs w:val="18"/>
              </w:rPr>
            </w:pPr>
          </w:p>
        </w:tc>
        <w:tc>
          <w:tcPr>
            <w:tcW w:w="562" w:type="pct"/>
            <w:tcBorders>
              <w:top w:val="double" w:sz="4" w:space="0" w:color="C0504D"/>
              <w:left w:val="nil"/>
              <w:bottom w:val="nil"/>
              <w:right w:val="nil"/>
            </w:tcBorders>
            <w:vAlign w:val="bottom"/>
          </w:tcPr>
          <w:p w:rsidR="000F275E" w:rsidRPr="00A62013" w:rsidRDefault="000F275E" w:rsidP="00504C59">
            <w:pPr>
              <w:widowControl w:val="0"/>
              <w:spacing w:line="240" w:lineRule="exact"/>
              <w:ind w:left="57"/>
              <w:jc w:val="right"/>
              <w:rPr>
                <w:sz w:val="18"/>
                <w:szCs w:val="18"/>
              </w:rPr>
            </w:pPr>
          </w:p>
        </w:tc>
        <w:tc>
          <w:tcPr>
            <w:tcW w:w="561" w:type="pct"/>
            <w:tcBorders>
              <w:top w:val="double" w:sz="4" w:space="0" w:color="C0504D"/>
              <w:left w:val="nil"/>
              <w:bottom w:val="nil"/>
              <w:right w:val="nil"/>
            </w:tcBorders>
            <w:vAlign w:val="bottom"/>
          </w:tcPr>
          <w:p w:rsidR="000F275E" w:rsidRPr="00A62013" w:rsidRDefault="000F275E" w:rsidP="00504C59">
            <w:pPr>
              <w:widowControl w:val="0"/>
              <w:spacing w:line="240" w:lineRule="exact"/>
              <w:ind w:left="57"/>
              <w:jc w:val="right"/>
              <w:rPr>
                <w:sz w:val="18"/>
                <w:szCs w:val="18"/>
              </w:rPr>
            </w:pPr>
          </w:p>
        </w:tc>
        <w:tc>
          <w:tcPr>
            <w:tcW w:w="562" w:type="pct"/>
            <w:tcBorders>
              <w:top w:val="double" w:sz="4" w:space="0" w:color="C0504D"/>
              <w:left w:val="nil"/>
              <w:bottom w:val="nil"/>
              <w:right w:val="nil"/>
            </w:tcBorders>
            <w:vAlign w:val="bottom"/>
          </w:tcPr>
          <w:p w:rsidR="000F275E" w:rsidRPr="00A62013" w:rsidRDefault="000F275E" w:rsidP="00504C59">
            <w:pPr>
              <w:widowControl w:val="0"/>
              <w:spacing w:line="240" w:lineRule="exact"/>
              <w:ind w:left="57"/>
              <w:jc w:val="right"/>
              <w:rPr>
                <w:sz w:val="18"/>
                <w:szCs w:val="18"/>
              </w:rPr>
            </w:pPr>
          </w:p>
        </w:tc>
        <w:tc>
          <w:tcPr>
            <w:tcW w:w="562" w:type="pct"/>
            <w:tcBorders>
              <w:top w:val="double" w:sz="4" w:space="0" w:color="C0504D"/>
              <w:left w:val="nil"/>
              <w:bottom w:val="nil"/>
              <w:right w:val="double" w:sz="4" w:space="0" w:color="C0504D"/>
            </w:tcBorders>
            <w:vAlign w:val="bottom"/>
          </w:tcPr>
          <w:p w:rsidR="000F275E" w:rsidRPr="00A62013" w:rsidRDefault="000F275E" w:rsidP="00504C59">
            <w:pPr>
              <w:widowControl w:val="0"/>
              <w:spacing w:line="240" w:lineRule="exact"/>
              <w:ind w:left="57"/>
              <w:jc w:val="right"/>
              <w:rPr>
                <w:sz w:val="18"/>
                <w:szCs w:val="18"/>
              </w:rPr>
            </w:pPr>
          </w:p>
        </w:tc>
      </w:tr>
      <w:tr w:rsidR="00DA1A0F" w:rsidRPr="00CC05F0" w:rsidTr="00504C59">
        <w:trPr>
          <w:trHeight w:val="107"/>
        </w:trPr>
        <w:tc>
          <w:tcPr>
            <w:tcW w:w="2193" w:type="pct"/>
            <w:tcBorders>
              <w:top w:val="nil"/>
              <w:left w:val="double" w:sz="4" w:space="0" w:color="C0504D"/>
              <w:bottom w:val="nil"/>
              <w:right w:val="nil"/>
            </w:tcBorders>
            <w:vAlign w:val="bottom"/>
          </w:tcPr>
          <w:p w:rsidR="00DA1A0F" w:rsidRDefault="0029046E" w:rsidP="00963579">
            <w:pPr>
              <w:widowControl w:val="0"/>
              <w:spacing w:line="240" w:lineRule="exact"/>
              <w:rPr>
                <w:sz w:val="18"/>
                <w:szCs w:val="18"/>
              </w:rPr>
            </w:pPr>
            <w:r>
              <w:rPr>
                <w:sz w:val="18"/>
                <w:szCs w:val="18"/>
              </w:rPr>
              <w:t xml:space="preserve">    </w:t>
            </w:r>
            <w:r w:rsidR="00DA1A0F">
              <w:rPr>
                <w:sz w:val="18"/>
                <w:szCs w:val="18"/>
              </w:rPr>
              <w:t xml:space="preserve">среднему размеру начисленной </w:t>
            </w:r>
          </w:p>
          <w:p w:rsidR="00DA1A0F" w:rsidRPr="00A62013" w:rsidRDefault="00DA1A0F" w:rsidP="00963579">
            <w:pPr>
              <w:widowControl w:val="0"/>
              <w:spacing w:line="240" w:lineRule="exact"/>
              <w:rPr>
                <w:sz w:val="18"/>
                <w:szCs w:val="18"/>
              </w:rPr>
            </w:pPr>
            <w:r>
              <w:rPr>
                <w:sz w:val="18"/>
                <w:szCs w:val="18"/>
              </w:rPr>
              <w:t xml:space="preserve">    </w:t>
            </w:r>
            <w:r w:rsidR="00913849">
              <w:rPr>
                <w:sz w:val="18"/>
                <w:szCs w:val="18"/>
              </w:rPr>
              <w:t xml:space="preserve"> </w:t>
            </w:r>
            <w:r>
              <w:rPr>
                <w:sz w:val="18"/>
                <w:szCs w:val="18"/>
              </w:rPr>
              <w:t xml:space="preserve"> заработной платы</w:t>
            </w:r>
          </w:p>
        </w:tc>
        <w:tc>
          <w:tcPr>
            <w:tcW w:w="561" w:type="pct"/>
            <w:tcBorders>
              <w:top w:val="nil"/>
              <w:left w:val="nil"/>
              <w:bottom w:val="nil"/>
              <w:right w:val="nil"/>
            </w:tcBorders>
            <w:vAlign w:val="bottom"/>
          </w:tcPr>
          <w:p w:rsidR="00DA1A0F" w:rsidRPr="00A62013" w:rsidRDefault="00DA1A0F" w:rsidP="00504C59">
            <w:pPr>
              <w:widowControl w:val="0"/>
              <w:spacing w:line="240" w:lineRule="exact"/>
              <w:jc w:val="right"/>
              <w:rPr>
                <w:sz w:val="18"/>
                <w:szCs w:val="18"/>
              </w:rPr>
            </w:pPr>
            <w:r>
              <w:rPr>
                <w:sz w:val="18"/>
                <w:szCs w:val="18"/>
              </w:rPr>
              <w:t>35,4</w:t>
            </w:r>
          </w:p>
        </w:tc>
        <w:tc>
          <w:tcPr>
            <w:tcW w:w="562" w:type="pct"/>
            <w:tcBorders>
              <w:top w:val="nil"/>
              <w:left w:val="nil"/>
              <w:bottom w:val="nil"/>
              <w:right w:val="nil"/>
            </w:tcBorders>
            <w:vAlign w:val="bottom"/>
          </w:tcPr>
          <w:p w:rsidR="00DA1A0F" w:rsidRPr="00A62013" w:rsidRDefault="00DA1A0F" w:rsidP="00504C59">
            <w:pPr>
              <w:widowControl w:val="0"/>
              <w:spacing w:line="240" w:lineRule="exact"/>
              <w:jc w:val="right"/>
              <w:rPr>
                <w:sz w:val="18"/>
                <w:szCs w:val="18"/>
              </w:rPr>
            </w:pPr>
            <w:r>
              <w:rPr>
                <w:sz w:val="18"/>
                <w:szCs w:val="18"/>
              </w:rPr>
              <w:t>34,2</w:t>
            </w:r>
          </w:p>
        </w:tc>
        <w:tc>
          <w:tcPr>
            <w:tcW w:w="561" w:type="pct"/>
            <w:tcBorders>
              <w:top w:val="nil"/>
              <w:left w:val="nil"/>
              <w:bottom w:val="nil"/>
              <w:right w:val="nil"/>
            </w:tcBorders>
            <w:vAlign w:val="bottom"/>
          </w:tcPr>
          <w:p w:rsidR="00DA1A0F" w:rsidRPr="00A62013" w:rsidRDefault="00DA1A0F" w:rsidP="00504C59">
            <w:pPr>
              <w:widowControl w:val="0"/>
              <w:spacing w:line="240" w:lineRule="exact"/>
              <w:jc w:val="right"/>
              <w:rPr>
                <w:sz w:val="18"/>
                <w:szCs w:val="18"/>
              </w:rPr>
            </w:pPr>
            <w:r>
              <w:rPr>
                <w:sz w:val="18"/>
                <w:szCs w:val="18"/>
              </w:rPr>
              <w:t>34,3</w:t>
            </w:r>
          </w:p>
        </w:tc>
        <w:tc>
          <w:tcPr>
            <w:tcW w:w="562" w:type="pct"/>
            <w:tcBorders>
              <w:top w:val="nil"/>
              <w:left w:val="nil"/>
              <w:bottom w:val="nil"/>
              <w:right w:val="nil"/>
            </w:tcBorders>
            <w:vAlign w:val="bottom"/>
          </w:tcPr>
          <w:p w:rsidR="00DA1A0F" w:rsidRPr="00A62013" w:rsidRDefault="00DA1A0F" w:rsidP="00504C59">
            <w:pPr>
              <w:widowControl w:val="0"/>
              <w:spacing w:line="240" w:lineRule="exact"/>
              <w:jc w:val="right"/>
              <w:rPr>
                <w:sz w:val="18"/>
                <w:szCs w:val="18"/>
              </w:rPr>
            </w:pPr>
            <w:r>
              <w:rPr>
                <w:sz w:val="18"/>
                <w:szCs w:val="18"/>
              </w:rPr>
              <w:t>34,2</w:t>
            </w:r>
          </w:p>
        </w:tc>
        <w:tc>
          <w:tcPr>
            <w:tcW w:w="562" w:type="pct"/>
            <w:tcBorders>
              <w:top w:val="nil"/>
              <w:left w:val="nil"/>
              <w:bottom w:val="nil"/>
              <w:right w:val="double" w:sz="4" w:space="0" w:color="C0504D"/>
            </w:tcBorders>
            <w:vAlign w:val="bottom"/>
          </w:tcPr>
          <w:p w:rsidR="00DA1A0F" w:rsidRPr="00222A6D" w:rsidRDefault="00DA1A0F" w:rsidP="00504C59">
            <w:pPr>
              <w:widowControl w:val="0"/>
              <w:spacing w:line="240" w:lineRule="exact"/>
              <w:jc w:val="right"/>
              <w:rPr>
                <w:sz w:val="18"/>
                <w:szCs w:val="18"/>
              </w:rPr>
            </w:pPr>
            <w:r>
              <w:rPr>
                <w:sz w:val="18"/>
                <w:szCs w:val="18"/>
              </w:rPr>
              <w:t>27,2</w:t>
            </w:r>
          </w:p>
        </w:tc>
      </w:tr>
      <w:tr w:rsidR="00DA1A0F" w:rsidTr="00504C59">
        <w:tc>
          <w:tcPr>
            <w:tcW w:w="2193" w:type="pct"/>
            <w:tcBorders>
              <w:top w:val="nil"/>
              <w:left w:val="double" w:sz="4" w:space="0" w:color="C0504D"/>
              <w:bottom w:val="nil"/>
              <w:right w:val="nil"/>
            </w:tcBorders>
            <w:vAlign w:val="bottom"/>
          </w:tcPr>
          <w:p w:rsidR="00DA1A0F" w:rsidRDefault="00DA1A0F" w:rsidP="00963579">
            <w:pPr>
              <w:widowControl w:val="0"/>
              <w:spacing w:line="240" w:lineRule="exact"/>
              <w:rPr>
                <w:sz w:val="18"/>
                <w:szCs w:val="18"/>
              </w:rPr>
            </w:pPr>
            <w:r>
              <w:rPr>
                <w:sz w:val="18"/>
                <w:szCs w:val="18"/>
              </w:rPr>
              <w:t xml:space="preserve"> </w:t>
            </w:r>
            <w:r w:rsidR="0029046E">
              <w:rPr>
                <w:sz w:val="18"/>
                <w:szCs w:val="18"/>
              </w:rPr>
              <w:t xml:space="preserve"> </w:t>
            </w:r>
            <w:r>
              <w:rPr>
                <w:sz w:val="18"/>
                <w:szCs w:val="18"/>
              </w:rPr>
              <w:t xml:space="preserve">  величине прожиточного </w:t>
            </w:r>
          </w:p>
          <w:p w:rsidR="00DA1A0F" w:rsidRPr="00473634" w:rsidRDefault="00DA1A0F" w:rsidP="00963579">
            <w:pPr>
              <w:widowControl w:val="0"/>
              <w:spacing w:line="240" w:lineRule="exact"/>
              <w:rPr>
                <w:sz w:val="18"/>
                <w:szCs w:val="18"/>
              </w:rPr>
            </w:pPr>
            <w:r>
              <w:rPr>
                <w:sz w:val="18"/>
                <w:szCs w:val="18"/>
              </w:rPr>
              <w:t xml:space="preserve">     </w:t>
            </w:r>
            <w:r w:rsidR="00913849">
              <w:rPr>
                <w:sz w:val="18"/>
                <w:szCs w:val="18"/>
              </w:rPr>
              <w:t xml:space="preserve"> </w:t>
            </w:r>
            <w:r>
              <w:rPr>
                <w:sz w:val="18"/>
                <w:szCs w:val="18"/>
              </w:rPr>
              <w:t>минимума</w:t>
            </w:r>
            <w:r w:rsidR="00E8419E">
              <w:rPr>
                <w:sz w:val="18"/>
                <w:szCs w:val="18"/>
              </w:rPr>
              <w:t xml:space="preserve"> пенсионера</w:t>
            </w:r>
          </w:p>
        </w:tc>
        <w:tc>
          <w:tcPr>
            <w:tcW w:w="561" w:type="pct"/>
            <w:tcBorders>
              <w:top w:val="nil"/>
              <w:left w:val="nil"/>
              <w:bottom w:val="nil"/>
              <w:right w:val="nil"/>
            </w:tcBorders>
            <w:vAlign w:val="bottom"/>
          </w:tcPr>
          <w:p w:rsidR="00DA1A0F" w:rsidRPr="00473634" w:rsidRDefault="00DA1A0F" w:rsidP="00504C59">
            <w:pPr>
              <w:widowControl w:val="0"/>
              <w:spacing w:line="240" w:lineRule="exact"/>
              <w:jc w:val="right"/>
              <w:rPr>
                <w:sz w:val="18"/>
                <w:szCs w:val="18"/>
              </w:rPr>
            </w:pPr>
            <w:r>
              <w:rPr>
                <w:sz w:val="18"/>
                <w:szCs w:val="18"/>
              </w:rPr>
              <w:t>164,0</w:t>
            </w:r>
          </w:p>
        </w:tc>
        <w:tc>
          <w:tcPr>
            <w:tcW w:w="562" w:type="pct"/>
            <w:tcBorders>
              <w:top w:val="nil"/>
              <w:left w:val="nil"/>
              <w:bottom w:val="nil"/>
              <w:right w:val="nil"/>
            </w:tcBorders>
            <w:vAlign w:val="bottom"/>
          </w:tcPr>
          <w:p w:rsidR="00DA1A0F" w:rsidRPr="00473634" w:rsidRDefault="00DA1A0F" w:rsidP="00504C59">
            <w:pPr>
              <w:widowControl w:val="0"/>
              <w:spacing w:line="240" w:lineRule="exact"/>
              <w:jc w:val="right"/>
              <w:rPr>
                <w:sz w:val="18"/>
                <w:szCs w:val="18"/>
              </w:rPr>
            </w:pPr>
            <w:r>
              <w:rPr>
                <w:sz w:val="18"/>
                <w:szCs w:val="18"/>
              </w:rPr>
              <w:t>166,4</w:t>
            </w:r>
          </w:p>
        </w:tc>
        <w:tc>
          <w:tcPr>
            <w:tcW w:w="561" w:type="pct"/>
            <w:tcBorders>
              <w:top w:val="nil"/>
              <w:left w:val="nil"/>
              <w:bottom w:val="nil"/>
              <w:right w:val="nil"/>
            </w:tcBorders>
            <w:vAlign w:val="bottom"/>
          </w:tcPr>
          <w:p w:rsidR="00DA1A0F" w:rsidRPr="00473634" w:rsidRDefault="00DA1A0F" w:rsidP="00504C59">
            <w:pPr>
              <w:widowControl w:val="0"/>
              <w:spacing w:line="240" w:lineRule="exact"/>
              <w:jc w:val="right"/>
              <w:rPr>
                <w:sz w:val="18"/>
                <w:szCs w:val="18"/>
              </w:rPr>
            </w:pPr>
            <w:r>
              <w:rPr>
                <w:sz w:val="18"/>
                <w:szCs w:val="18"/>
              </w:rPr>
              <w:t>168,3</w:t>
            </w:r>
          </w:p>
        </w:tc>
        <w:tc>
          <w:tcPr>
            <w:tcW w:w="562" w:type="pct"/>
            <w:tcBorders>
              <w:top w:val="nil"/>
              <w:left w:val="nil"/>
              <w:bottom w:val="nil"/>
              <w:right w:val="nil"/>
            </w:tcBorders>
            <w:vAlign w:val="bottom"/>
          </w:tcPr>
          <w:p w:rsidR="00DA1A0F" w:rsidRPr="00473634" w:rsidRDefault="00DA1A0F" w:rsidP="00504C59">
            <w:pPr>
              <w:widowControl w:val="0"/>
              <w:spacing w:line="240" w:lineRule="exact"/>
              <w:jc w:val="right"/>
              <w:rPr>
                <w:sz w:val="18"/>
                <w:szCs w:val="18"/>
              </w:rPr>
            </w:pPr>
            <w:r>
              <w:rPr>
                <w:sz w:val="18"/>
                <w:szCs w:val="18"/>
              </w:rPr>
              <w:t>172,1</w:t>
            </w:r>
          </w:p>
        </w:tc>
        <w:tc>
          <w:tcPr>
            <w:tcW w:w="562" w:type="pct"/>
            <w:tcBorders>
              <w:top w:val="nil"/>
              <w:left w:val="nil"/>
              <w:bottom w:val="nil"/>
              <w:right w:val="double" w:sz="4" w:space="0" w:color="C0504D"/>
            </w:tcBorders>
            <w:vAlign w:val="bottom"/>
          </w:tcPr>
          <w:p w:rsidR="00DA1A0F" w:rsidRDefault="00DA1A0F" w:rsidP="00504C59">
            <w:pPr>
              <w:widowControl w:val="0"/>
              <w:spacing w:line="240" w:lineRule="exact"/>
              <w:jc w:val="right"/>
              <w:rPr>
                <w:sz w:val="18"/>
                <w:szCs w:val="18"/>
              </w:rPr>
            </w:pPr>
            <w:r>
              <w:rPr>
                <w:sz w:val="18"/>
                <w:szCs w:val="18"/>
              </w:rPr>
              <w:t>162,0</w:t>
            </w:r>
          </w:p>
        </w:tc>
      </w:tr>
      <w:tr w:rsidR="00DA1A0F" w:rsidTr="00504C59">
        <w:tc>
          <w:tcPr>
            <w:tcW w:w="2193" w:type="pct"/>
            <w:tcBorders>
              <w:top w:val="nil"/>
              <w:left w:val="double" w:sz="4" w:space="0" w:color="C0504D"/>
              <w:bottom w:val="double" w:sz="4" w:space="0" w:color="C0504D"/>
              <w:right w:val="nil"/>
            </w:tcBorders>
            <w:vAlign w:val="bottom"/>
          </w:tcPr>
          <w:p w:rsidR="00DA1A0F" w:rsidRDefault="00913849" w:rsidP="00963579">
            <w:pPr>
              <w:widowControl w:val="0"/>
              <w:spacing w:line="240" w:lineRule="exact"/>
              <w:rPr>
                <w:sz w:val="18"/>
                <w:szCs w:val="18"/>
              </w:rPr>
            </w:pPr>
            <w:r>
              <w:rPr>
                <w:sz w:val="18"/>
                <w:szCs w:val="18"/>
              </w:rPr>
              <w:t>Реальный размер назначенных</w:t>
            </w:r>
            <w:r w:rsidR="0051634B">
              <w:rPr>
                <w:sz w:val="18"/>
                <w:szCs w:val="18"/>
              </w:rPr>
              <w:br/>
            </w:r>
            <w:r w:rsidR="00DA1A0F">
              <w:rPr>
                <w:sz w:val="18"/>
                <w:szCs w:val="18"/>
              </w:rPr>
              <w:t xml:space="preserve">  пенсий в процентах </w:t>
            </w:r>
          </w:p>
          <w:p w:rsidR="00DA1A0F" w:rsidRPr="00473634" w:rsidRDefault="00DA1A0F" w:rsidP="00963579">
            <w:pPr>
              <w:widowControl w:val="0"/>
              <w:spacing w:line="240" w:lineRule="exact"/>
              <w:rPr>
                <w:sz w:val="18"/>
                <w:szCs w:val="18"/>
              </w:rPr>
            </w:pPr>
            <w:r>
              <w:rPr>
                <w:sz w:val="18"/>
                <w:szCs w:val="18"/>
              </w:rPr>
              <w:t xml:space="preserve">  </w:t>
            </w:r>
            <w:r w:rsidR="00913849">
              <w:rPr>
                <w:sz w:val="18"/>
                <w:szCs w:val="18"/>
              </w:rPr>
              <w:t xml:space="preserve"> </w:t>
            </w:r>
            <w:r>
              <w:rPr>
                <w:sz w:val="18"/>
                <w:szCs w:val="18"/>
              </w:rPr>
              <w:t xml:space="preserve"> к предыдущему году</w:t>
            </w:r>
          </w:p>
        </w:tc>
        <w:tc>
          <w:tcPr>
            <w:tcW w:w="561" w:type="pct"/>
            <w:tcBorders>
              <w:top w:val="nil"/>
              <w:left w:val="nil"/>
              <w:bottom w:val="double" w:sz="4" w:space="0" w:color="C0504D"/>
              <w:right w:val="nil"/>
            </w:tcBorders>
            <w:vAlign w:val="bottom"/>
          </w:tcPr>
          <w:p w:rsidR="00DA1A0F" w:rsidRPr="00473634" w:rsidRDefault="00DA1A0F" w:rsidP="00504C59">
            <w:pPr>
              <w:widowControl w:val="0"/>
              <w:spacing w:line="240" w:lineRule="exact"/>
              <w:jc w:val="right"/>
              <w:rPr>
                <w:sz w:val="18"/>
                <w:szCs w:val="18"/>
              </w:rPr>
            </w:pPr>
            <w:r>
              <w:rPr>
                <w:sz w:val="18"/>
                <w:szCs w:val="18"/>
              </w:rPr>
              <w:t>113,2</w:t>
            </w:r>
          </w:p>
        </w:tc>
        <w:tc>
          <w:tcPr>
            <w:tcW w:w="562" w:type="pct"/>
            <w:tcBorders>
              <w:top w:val="nil"/>
              <w:left w:val="nil"/>
              <w:bottom w:val="double" w:sz="4" w:space="0" w:color="C0504D"/>
              <w:right w:val="nil"/>
            </w:tcBorders>
            <w:vAlign w:val="bottom"/>
          </w:tcPr>
          <w:p w:rsidR="00DA1A0F" w:rsidRPr="00473634" w:rsidRDefault="00DA1A0F" w:rsidP="00504C59">
            <w:pPr>
              <w:widowControl w:val="0"/>
              <w:spacing w:line="240" w:lineRule="exact"/>
              <w:jc w:val="right"/>
              <w:rPr>
                <w:sz w:val="18"/>
                <w:szCs w:val="18"/>
              </w:rPr>
            </w:pPr>
            <w:r>
              <w:rPr>
                <w:sz w:val="18"/>
                <w:szCs w:val="18"/>
              </w:rPr>
              <w:t>104,5</w:t>
            </w:r>
          </w:p>
        </w:tc>
        <w:tc>
          <w:tcPr>
            <w:tcW w:w="561" w:type="pct"/>
            <w:tcBorders>
              <w:top w:val="nil"/>
              <w:left w:val="nil"/>
              <w:bottom w:val="double" w:sz="4" w:space="0" w:color="C0504D"/>
              <w:right w:val="nil"/>
            </w:tcBorders>
            <w:vAlign w:val="bottom"/>
          </w:tcPr>
          <w:p w:rsidR="00DA1A0F" w:rsidRPr="00473634" w:rsidRDefault="00DA1A0F" w:rsidP="00504C59">
            <w:pPr>
              <w:widowControl w:val="0"/>
              <w:spacing w:line="240" w:lineRule="exact"/>
              <w:jc w:val="right"/>
              <w:rPr>
                <w:sz w:val="18"/>
                <w:szCs w:val="18"/>
              </w:rPr>
            </w:pPr>
            <w:r>
              <w:rPr>
                <w:sz w:val="18"/>
                <w:szCs w:val="18"/>
              </w:rPr>
              <w:t>103,2</w:t>
            </w:r>
          </w:p>
        </w:tc>
        <w:tc>
          <w:tcPr>
            <w:tcW w:w="562" w:type="pct"/>
            <w:tcBorders>
              <w:top w:val="nil"/>
              <w:left w:val="nil"/>
              <w:bottom w:val="double" w:sz="4" w:space="0" w:color="C0504D"/>
              <w:right w:val="nil"/>
            </w:tcBorders>
            <w:vAlign w:val="bottom"/>
          </w:tcPr>
          <w:p w:rsidR="00DA1A0F" w:rsidRPr="00473634" w:rsidRDefault="00DA1A0F" w:rsidP="00504C59">
            <w:pPr>
              <w:widowControl w:val="0"/>
              <w:spacing w:line="240" w:lineRule="exact"/>
              <w:jc w:val="right"/>
              <w:rPr>
                <w:sz w:val="18"/>
                <w:szCs w:val="18"/>
              </w:rPr>
            </w:pPr>
            <w:r>
              <w:rPr>
                <w:sz w:val="18"/>
                <w:szCs w:val="18"/>
              </w:rPr>
              <w:t>104,8</w:t>
            </w:r>
          </w:p>
        </w:tc>
        <w:tc>
          <w:tcPr>
            <w:tcW w:w="562" w:type="pct"/>
            <w:tcBorders>
              <w:top w:val="nil"/>
              <w:left w:val="nil"/>
              <w:bottom w:val="double" w:sz="4" w:space="0" w:color="C0504D"/>
              <w:right w:val="double" w:sz="4" w:space="0" w:color="C0504D"/>
            </w:tcBorders>
            <w:vAlign w:val="bottom"/>
          </w:tcPr>
          <w:p w:rsidR="00DA1A0F" w:rsidRDefault="00DA1A0F" w:rsidP="00504C59">
            <w:pPr>
              <w:widowControl w:val="0"/>
              <w:spacing w:line="240" w:lineRule="exact"/>
              <w:jc w:val="right"/>
              <w:rPr>
                <w:sz w:val="18"/>
                <w:szCs w:val="18"/>
              </w:rPr>
            </w:pPr>
            <w:r>
              <w:rPr>
                <w:sz w:val="18"/>
                <w:szCs w:val="18"/>
              </w:rPr>
              <w:t>99,2</w:t>
            </w:r>
          </w:p>
        </w:tc>
      </w:tr>
    </w:tbl>
    <w:p w:rsidR="00693CDE" w:rsidRPr="00504C59" w:rsidRDefault="00693CDE" w:rsidP="00535342">
      <w:pPr>
        <w:widowControl w:val="0"/>
        <w:spacing w:line="240" w:lineRule="exact"/>
        <w:jc w:val="both"/>
        <w:rPr>
          <w:sz w:val="15"/>
          <w:szCs w:val="15"/>
        </w:rPr>
      </w:pPr>
      <w:r w:rsidRPr="00DA1A0F">
        <w:rPr>
          <w:sz w:val="15"/>
          <w:szCs w:val="15"/>
          <w:vertAlign w:val="superscript"/>
        </w:rPr>
        <w:t xml:space="preserve">1) </w:t>
      </w:r>
      <w:r w:rsidR="00504C59">
        <w:rPr>
          <w:sz w:val="15"/>
          <w:szCs w:val="15"/>
        </w:rPr>
        <w:t>По данным отделения Пенсионного фонда Российской Федерации по Красноярскому краю.</w:t>
      </w:r>
    </w:p>
    <w:p w:rsidR="00CC05F0" w:rsidRDefault="00CC05F0" w:rsidP="00CC05F0"/>
    <w:p w:rsidR="00CC05F0" w:rsidRDefault="00CC05F0" w:rsidP="00CC05F0"/>
    <w:p w:rsidR="00CC05F0" w:rsidRDefault="00CC05F0" w:rsidP="00CC05F0"/>
    <w:p w:rsidR="00CC05F0" w:rsidRDefault="00CC05F0" w:rsidP="00CC05F0"/>
    <w:p w:rsidR="00CC05F0" w:rsidRDefault="00CC05F0" w:rsidP="00CC05F0"/>
    <w:p w:rsidR="00CC05F0" w:rsidRDefault="00CC05F0" w:rsidP="00CC05F0"/>
    <w:p w:rsidR="00CC05F0" w:rsidRDefault="00CC05F0" w:rsidP="00CC05F0"/>
    <w:p w:rsidR="00693CDE" w:rsidRDefault="00693CDE" w:rsidP="00CC05F0"/>
    <w:p w:rsidR="00CC05F0" w:rsidRPr="00693CDE" w:rsidRDefault="00CC05F0" w:rsidP="00693CDE">
      <w:pPr>
        <w:spacing w:line="80" w:lineRule="exact"/>
        <w:rPr>
          <w:sz w:val="8"/>
          <w:szCs w:val="8"/>
        </w:rPr>
      </w:pPr>
    </w:p>
    <w:p w:rsidR="00BC76D2" w:rsidRPr="00E60C7B" w:rsidRDefault="00BC76D2" w:rsidP="00657B70">
      <w:pPr>
        <w:pStyle w:val="3"/>
        <w:spacing w:before="0" w:after="0" w:line="200" w:lineRule="exact"/>
        <w:jc w:val="center"/>
        <w:rPr>
          <w:rFonts w:ascii="Arial" w:hAnsi="Arial" w:cs="Arial"/>
          <w:color w:val="C00000"/>
          <w:sz w:val="18"/>
          <w:szCs w:val="18"/>
        </w:rPr>
      </w:pPr>
      <w:bookmarkStart w:id="350" w:name="_Toc420564655"/>
      <w:r w:rsidRPr="00E60C7B">
        <w:rPr>
          <w:rFonts w:ascii="Arial" w:hAnsi="Arial" w:cs="Arial"/>
          <w:color w:val="C00000"/>
          <w:sz w:val="18"/>
          <w:szCs w:val="18"/>
        </w:rPr>
        <w:lastRenderedPageBreak/>
        <w:t>Жилищные условия населения</w:t>
      </w:r>
      <w:bookmarkEnd w:id="350"/>
    </w:p>
    <w:p w:rsidR="00BC76D2" w:rsidRPr="00E60C7B" w:rsidRDefault="00BC76D2" w:rsidP="00657B70">
      <w:pPr>
        <w:pStyle w:val="3"/>
        <w:spacing w:before="120" w:after="0" w:line="200" w:lineRule="exact"/>
        <w:jc w:val="center"/>
        <w:rPr>
          <w:rFonts w:ascii="Arial" w:hAnsi="Arial" w:cs="Arial"/>
          <w:i/>
          <w:color w:val="C00000"/>
          <w:sz w:val="18"/>
          <w:szCs w:val="18"/>
        </w:rPr>
      </w:pPr>
      <w:bookmarkStart w:id="351" w:name="_Toc323228537"/>
      <w:bookmarkStart w:id="352" w:name="_Toc323284683"/>
      <w:bookmarkStart w:id="353" w:name="_Toc323286308"/>
      <w:bookmarkStart w:id="354" w:name="_Toc323288654"/>
      <w:bookmarkStart w:id="355" w:name="_Toc420564656"/>
      <w:r w:rsidRPr="00E60C7B">
        <w:rPr>
          <w:rFonts w:ascii="Arial" w:hAnsi="Arial" w:cs="Arial"/>
          <w:i/>
          <w:color w:val="C00000"/>
          <w:sz w:val="18"/>
          <w:szCs w:val="18"/>
        </w:rPr>
        <w:t>6.</w:t>
      </w:r>
      <w:r w:rsidR="002871A3">
        <w:rPr>
          <w:rFonts w:ascii="Arial" w:hAnsi="Arial" w:cs="Arial"/>
          <w:i/>
          <w:color w:val="C00000"/>
          <w:sz w:val="18"/>
          <w:szCs w:val="18"/>
        </w:rPr>
        <w:t>6</w:t>
      </w:r>
      <w:r w:rsidRPr="00E60C7B">
        <w:rPr>
          <w:rFonts w:ascii="Arial" w:hAnsi="Arial" w:cs="Arial"/>
          <w:i/>
          <w:color w:val="C00000"/>
          <w:sz w:val="18"/>
          <w:szCs w:val="18"/>
        </w:rPr>
        <w:t xml:space="preserve">. </w:t>
      </w:r>
      <w:bookmarkEnd w:id="351"/>
      <w:bookmarkEnd w:id="352"/>
      <w:bookmarkEnd w:id="353"/>
      <w:bookmarkEnd w:id="354"/>
      <w:r w:rsidRPr="00E60C7B">
        <w:rPr>
          <w:rFonts w:ascii="Arial" w:hAnsi="Arial" w:cs="Arial"/>
          <w:i/>
          <w:color w:val="C00000"/>
          <w:sz w:val="18"/>
          <w:szCs w:val="18"/>
        </w:rPr>
        <w:t>Жилищный фонд</w:t>
      </w:r>
      <w:bookmarkEnd w:id="355"/>
    </w:p>
    <w:p w:rsidR="00A80E91" w:rsidRDefault="00BC76D2" w:rsidP="00657B70">
      <w:pPr>
        <w:spacing w:after="120" w:line="200" w:lineRule="exact"/>
        <w:jc w:val="center"/>
        <w:rPr>
          <w:rFonts w:ascii="Arial" w:hAnsi="Arial" w:cs="Arial"/>
          <w:i/>
          <w:color w:val="C00000"/>
          <w:sz w:val="18"/>
          <w:szCs w:val="18"/>
        </w:rPr>
      </w:pPr>
      <w:r w:rsidRPr="00E60C7B">
        <w:rPr>
          <w:rFonts w:ascii="Arial" w:hAnsi="Arial" w:cs="Arial"/>
          <w:i/>
          <w:color w:val="C00000"/>
          <w:sz w:val="18"/>
          <w:szCs w:val="18"/>
        </w:rPr>
        <w:t>(на конец года)</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70" w:type="dxa"/>
          <w:right w:w="70" w:type="dxa"/>
        </w:tblCellMar>
        <w:tblLook w:val="0000"/>
      </w:tblPr>
      <w:tblGrid>
        <w:gridCol w:w="3131"/>
        <w:gridCol w:w="763"/>
        <w:gridCol w:w="763"/>
        <w:gridCol w:w="763"/>
        <w:gridCol w:w="762"/>
        <w:gridCol w:w="762"/>
      </w:tblGrid>
      <w:tr w:rsidR="00635DE6" w:rsidTr="00657B70">
        <w:trPr>
          <w:trHeight w:val="207"/>
        </w:trPr>
        <w:tc>
          <w:tcPr>
            <w:tcW w:w="2254" w:type="pct"/>
            <w:tcBorders>
              <w:top w:val="double" w:sz="4" w:space="0" w:color="943634"/>
              <w:bottom w:val="double" w:sz="4" w:space="0" w:color="C0504D"/>
              <w:right w:val="double" w:sz="4" w:space="0" w:color="943634"/>
            </w:tcBorders>
            <w:shd w:val="clear" w:color="auto" w:fill="F1D949"/>
            <w:vAlign w:val="center"/>
          </w:tcPr>
          <w:p w:rsidR="00635DE6" w:rsidRPr="005E6579" w:rsidRDefault="00635DE6" w:rsidP="00657B70">
            <w:pPr>
              <w:widowControl w:val="0"/>
              <w:spacing w:line="200" w:lineRule="exact"/>
              <w:jc w:val="center"/>
              <w:rPr>
                <w:sz w:val="18"/>
                <w:szCs w:val="18"/>
              </w:rPr>
            </w:pPr>
          </w:p>
        </w:tc>
        <w:tc>
          <w:tcPr>
            <w:tcW w:w="549" w:type="pct"/>
            <w:tcBorders>
              <w:top w:val="double" w:sz="4" w:space="0" w:color="943634"/>
              <w:bottom w:val="double" w:sz="4" w:space="0" w:color="C0504D"/>
              <w:right w:val="double" w:sz="4" w:space="0" w:color="943634"/>
            </w:tcBorders>
            <w:shd w:val="clear" w:color="auto" w:fill="F1D949"/>
            <w:vAlign w:val="center"/>
          </w:tcPr>
          <w:p w:rsidR="00635DE6" w:rsidRPr="00637058" w:rsidRDefault="00635DE6" w:rsidP="00657B70">
            <w:pPr>
              <w:widowControl w:val="0"/>
              <w:spacing w:line="200" w:lineRule="exact"/>
              <w:jc w:val="center"/>
              <w:rPr>
                <w:sz w:val="18"/>
                <w:szCs w:val="18"/>
              </w:rPr>
            </w:pPr>
            <w:r w:rsidRPr="00637058">
              <w:rPr>
                <w:sz w:val="18"/>
                <w:szCs w:val="18"/>
              </w:rPr>
              <w:t>2010</w:t>
            </w:r>
          </w:p>
        </w:tc>
        <w:tc>
          <w:tcPr>
            <w:tcW w:w="549" w:type="pct"/>
            <w:tcBorders>
              <w:top w:val="double" w:sz="4" w:space="0" w:color="943634"/>
              <w:bottom w:val="double" w:sz="4" w:space="0" w:color="C0504D"/>
              <w:right w:val="double" w:sz="4" w:space="0" w:color="943634"/>
            </w:tcBorders>
            <w:shd w:val="clear" w:color="auto" w:fill="F1D949"/>
            <w:vAlign w:val="center"/>
          </w:tcPr>
          <w:p w:rsidR="00635DE6" w:rsidRPr="00637058" w:rsidRDefault="00635DE6" w:rsidP="00657B70">
            <w:pPr>
              <w:widowControl w:val="0"/>
              <w:spacing w:line="200" w:lineRule="exact"/>
              <w:jc w:val="center"/>
              <w:rPr>
                <w:sz w:val="18"/>
                <w:szCs w:val="18"/>
              </w:rPr>
            </w:pPr>
            <w:r w:rsidRPr="00637058">
              <w:rPr>
                <w:sz w:val="18"/>
                <w:szCs w:val="18"/>
              </w:rPr>
              <w:t>2011</w:t>
            </w:r>
          </w:p>
        </w:tc>
        <w:tc>
          <w:tcPr>
            <w:tcW w:w="549" w:type="pct"/>
            <w:tcBorders>
              <w:top w:val="double" w:sz="4" w:space="0" w:color="943634"/>
              <w:bottom w:val="double" w:sz="4" w:space="0" w:color="C0504D"/>
              <w:right w:val="double" w:sz="4" w:space="0" w:color="943634"/>
            </w:tcBorders>
            <w:shd w:val="clear" w:color="auto" w:fill="F1D949"/>
            <w:vAlign w:val="center"/>
          </w:tcPr>
          <w:p w:rsidR="00635DE6" w:rsidRPr="00637058" w:rsidRDefault="00635DE6" w:rsidP="00657B70">
            <w:pPr>
              <w:widowControl w:val="0"/>
              <w:spacing w:line="200" w:lineRule="exact"/>
              <w:jc w:val="center"/>
              <w:rPr>
                <w:sz w:val="18"/>
                <w:szCs w:val="18"/>
              </w:rPr>
            </w:pPr>
            <w:r>
              <w:rPr>
                <w:sz w:val="18"/>
                <w:szCs w:val="18"/>
              </w:rPr>
              <w:t>2012</w:t>
            </w:r>
          </w:p>
        </w:tc>
        <w:tc>
          <w:tcPr>
            <w:tcW w:w="549" w:type="pct"/>
            <w:tcBorders>
              <w:top w:val="double" w:sz="4" w:space="0" w:color="943634"/>
              <w:bottom w:val="double" w:sz="4" w:space="0" w:color="C0504D"/>
              <w:right w:val="double" w:sz="4" w:space="0" w:color="943634"/>
            </w:tcBorders>
            <w:shd w:val="clear" w:color="auto" w:fill="F1D949"/>
          </w:tcPr>
          <w:p w:rsidR="00635DE6" w:rsidRDefault="00635DE6" w:rsidP="00657B70">
            <w:pPr>
              <w:widowControl w:val="0"/>
              <w:spacing w:line="200" w:lineRule="exact"/>
              <w:jc w:val="center"/>
              <w:rPr>
                <w:sz w:val="18"/>
                <w:szCs w:val="18"/>
              </w:rPr>
            </w:pPr>
            <w:r>
              <w:rPr>
                <w:sz w:val="18"/>
                <w:szCs w:val="18"/>
              </w:rPr>
              <w:t>2013</w:t>
            </w:r>
          </w:p>
        </w:tc>
        <w:tc>
          <w:tcPr>
            <w:tcW w:w="549" w:type="pct"/>
            <w:tcBorders>
              <w:top w:val="double" w:sz="4" w:space="0" w:color="943634"/>
              <w:bottom w:val="double" w:sz="4" w:space="0" w:color="C0504D"/>
              <w:right w:val="double" w:sz="4" w:space="0" w:color="943634"/>
            </w:tcBorders>
            <w:shd w:val="clear" w:color="auto" w:fill="F1D949"/>
          </w:tcPr>
          <w:p w:rsidR="00635DE6" w:rsidRPr="00635DE6" w:rsidRDefault="00635DE6" w:rsidP="00657B70">
            <w:pPr>
              <w:widowControl w:val="0"/>
              <w:spacing w:line="200" w:lineRule="exact"/>
              <w:jc w:val="center"/>
              <w:rPr>
                <w:sz w:val="18"/>
                <w:szCs w:val="18"/>
                <w:vertAlign w:val="superscript"/>
              </w:rPr>
            </w:pPr>
            <w:r>
              <w:rPr>
                <w:sz w:val="18"/>
                <w:szCs w:val="18"/>
              </w:rPr>
              <w:t>2014</w:t>
            </w:r>
            <w:r w:rsidRPr="006173BF">
              <w:rPr>
                <w:sz w:val="16"/>
                <w:szCs w:val="16"/>
                <w:vertAlign w:val="superscript"/>
              </w:rPr>
              <w:t>1)</w:t>
            </w:r>
          </w:p>
        </w:tc>
      </w:tr>
      <w:tr w:rsidR="00635DE6" w:rsidTr="00657B70">
        <w:trPr>
          <w:trHeight w:val="255"/>
        </w:trPr>
        <w:tc>
          <w:tcPr>
            <w:tcW w:w="2254" w:type="pct"/>
            <w:tcBorders>
              <w:top w:val="double" w:sz="4" w:space="0" w:color="C0504D"/>
              <w:left w:val="double" w:sz="4" w:space="0" w:color="C0504D"/>
              <w:bottom w:val="nil"/>
              <w:right w:val="nil"/>
            </w:tcBorders>
            <w:vAlign w:val="bottom"/>
          </w:tcPr>
          <w:p w:rsidR="00635DE6" w:rsidRPr="005E6579" w:rsidRDefault="00635DE6" w:rsidP="007C3A44">
            <w:pPr>
              <w:pStyle w:val="12"/>
            </w:pPr>
            <w:r w:rsidRPr="005E6579">
              <w:t>Общая площадь жилых помещений</w:t>
            </w:r>
          </w:p>
        </w:tc>
        <w:tc>
          <w:tcPr>
            <w:tcW w:w="549" w:type="pct"/>
            <w:tcBorders>
              <w:top w:val="double" w:sz="4" w:space="0" w:color="C0504D"/>
              <w:left w:val="nil"/>
              <w:bottom w:val="nil"/>
              <w:right w:val="nil"/>
            </w:tcBorders>
            <w:vAlign w:val="bottom"/>
          </w:tcPr>
          <w:p w:rsidR="00635DE6" w:rsidRPr="00176062" w:rsidRDefault="00635DE6" w:rsidP="00657B70">
            <w:pPr>
              <w:widowControl w:val="0"/>
              <w:spacing w:line="200" w:lineRule="exact"/>
              <w:jc w:val="right"/>
              <w:rPr>
                <w:sz w:val="18"/>
                <w:szCs w:val="18"/>
              </w:rPr>
            </w:pPr>
          </w:p>
        </w:tc>
        <w:tc>
          <w:tcPr>
            <w:tcW w:w="549" w:type="pct"/>
            <w:tcBorders>
              <w:top w:val="double" w:sz="4" w:space="0" w:color="C0504D"/>
              <w:left w:val="nil"/>
              <w:bottom w:val="nil"/>
              <w:right w:val="nil"/>
            </w:tcBorders>
            <w:vAlign w:val="bottom"/>
          </w:tcPr>
          <w:p w:rsidR="00635DE6" w:rsidRPr="005E6482" w:rsidRDefault="00635DE6" w:rsidP="00657B70">
            <w:pPr>
              <w:widowControl w:val="0"/>
              <w:spacing w:line="200" w:lineRule="exact"/>
              <w:jc w:val="right"/>
              <w:rPr>
                <w:sz w:val="18"/>
                <w:szCs w:val="18"/>
              </w:rPr>
            </w:pPr>
          </w:p>
        </w:tc>
        <w:tc>
          <w:tcPr>
            <w:tcW w:w="549" w:type="pct"/>
            <w:tcBorders>
              <w:top w:val="double" w:sz="4" w:space="0" w:color="C0504D"/>
              <w:left w:val="nil"/>
              <w:bottom w:val="nil"/>
              <w:right w:val="nil"/>
            </w:tcBorders>
            <w:vAlign w:val="bottom"/>
          </w:tcPr>
          <w:p w:rsidR="00635DE6" w:rsidRPr="005E6482" w:rsidRDefault="00635DE6" w:rsidP="00657B70">
            <w:pPr>
              <w:widowControl w:val="0"/>
              <w:spacing w:line="200" w:lineRule="exact"/>
              <w:jc w:val="right"/>
              <w:rPr>
                <w:sz w:val="18"/>
                <w:szCs w:val="18"/>
              </w:rPr>
            </w:pPr>
          </w:p>
        </w:tc>
        <w:tc>
          <w:tcPr>
            <w:tcW w:w="549" w:type="pct"/>
            <w:tcBorders>
              <w:top w:val="double" w:sz="4" w:space="0" w:color="C0504D"/>
              <w:left w:val="nil"/>
              <w:bottom w:val="nil"/>
              <w:right w:val="nil"/>
            </w:tcBorders>
            <w:vAlign w:val="bottom"/>
          </w:tcPr>
          <w:p w:rsidR="00635DE6" w:rsidRPr="005E6482" w:rsidRDefault="00635DE6" w:rsidP="00657B70">
            <w:pPr>
              <w:widowControl w:val="0"/>
              <w:spacing w:line="200" w:lineRule="exact"/>
              <w:jc w:val="right"/>
              <w:rPr>
                <w:sz w:val="18"/>
                <w:szCs w:val="18"/>
              </w:rPr>
            </w:pPr>
          </w:p>
        </w:tc>
        <w:tc>
          <w:tcPr>
            <w:tcW w:w="549" w:type="pct"/>
            <w:tcBorders>
              <w:top w:val="double" w:sz="4" w:space="0" w:color="C0504D"/>
              <w:left w:val="nil"/>
              <w:bottom w:val="nil"/>
              <w:right w:val="double" w:sz="4" w:space="0" w:color="C0504D"/>
            </w:tcBorders>
            <w:vAlign w:val="bottom"/>
          </w:tcPr>
          <w:p w:rsidR="00635DE6" w:rsidRPr="005E6482" w:rsidRDefault="00635DE6" w:rsidP="00657B70">
            <w:pPr>
              <w:widowControl w:val="0"/>
              <w:spacing w:line="200" w:lineRule="exact"/>
              <w:jc w:val="right"/>
              <w:rPr>
                <w:sz w:val="18"/>
                <w:szCs w:val="18"/>
              </w:rPr>
            </w:pPr>
          </w:p>
        </w:tc>
      </w:tr>
      <w:tr w:rsidR="00635DE6" w:rsidTr="00657B70">
        <w:trPr>
          <w:trHeight w:val="255"/>
        </w:trPr>
        <w:tc>
          <w:tcPr>
            <w:tcW w:w="2254" w:type="pct"/>
            <w:tcBorders>
              <w:top w:val="nil"/>
              <w:left w:val="double" w:sz="4" w:space="0" w:color="C0504D"/>
              <w:bottom w:val="nil"/>
              <w:right w:val="nil"/>
            </w:tcBorders>
            <w:vAlign w:val="bottom"/>
          </w:tcPr>
          <w:p w:rsidR="00635DE6" w:rsidRPr="005E6579" w:rsidRDefault="00635DE6" w:rsidP="007C3A44">
            <w:pPr>
              <w:pStyle w:val="12"/>
            </w:pPr>
            <w:r w:rsidRPr="005E6579">
              <w:t xml:space="preserve">  всего, млн м</w:t>
            </w:r>
            <w:r w:rsidRPr="005E6579">
              <w:rPr>
                <w:vertAlign w:val="superscript"/>
              </w:rPr>
              <w:t>2</w:t>
            </w:r>
          </w:p>
        </w:tc>
        <w:tc>
          <w:tcPr>
            <w:tcW w:w="549" w:type="pct"/>
            <w:tcBorders>
              <w:top w:val="nil"/>
              <w:left w:val="nil"/>
              <w:bottom w:val="nil"/>
              <w:right w:val="nil"/>
            </w:tcBorders>
            <w:vAlign w:val="bottom"/>
          </w:tcPr>
          <w:p w:rsidR="00635DE6" w:rsidRPr="00176062" w:rsidRDefault="00635DE6" w:rsidP="00657B70">
            <w:pPr>
              <w:widowControl w:val="0"/>
              <w:spacing w:line="200" w:lineRule="exact"/>
              <w:jc w:val="right"/>
              <w:rPr>
                <w:sz w:val="18"/>
                <w:szCs w:val="18"/>
              </w:rPr>
            </w:pPr>
            <w:r w:rsidRPr="00176062">
              <w:rPr>
                <w:sz w:val="18"/>
                <w:szCs w:val="18"/>
              </w:rPr>
              <w:t>63,7</w:t>
            </w:r>
          </w:p>
        </w:tc>
        <w:tc>
          <w:tcPr>
            <w:tcW w:w="549" w:type="pct"/>
            <w:tcBorders>
              <w:top w:val="nil"/>
              <w:left w:val="nil"/>
              <w:bottom w:val="nil"/>
              <w:right w:val="nil"/>
            </w:tcBorders>
            <w:vAlign w:val="bottom"/>
          </w:tcPr>
          <w:p w:rsidR="00635DE6" w:rsidRPr="005E6482" w:rsidRDefault="00635DE6" w:rsidP="00657B70">
            <w:pPr>
              <w:widowControl w:val="0"/>
              <w:spacing w:line="200" w:lineRule="exact"/>
              <w:jc w:val="right"/>
              <w:rPr>
                <w:sz w:val="18"/>
                <w:szCs w:val="18"/>
              </w:rPr>
            </w:pPr>
            <w:r w:rsidRPr="005E6482">
              <w:rPr>
                <w:sz w:val="18"/>
                <w:szCs w:val="18"/>
              </w:rPr>
              <w:t>64,4</w:t>
            </w:r>
          </w:p>
        </w:tc>
        <w:tc>
          <w:tcPr>
            <w:tcW w:w="549" w:type="pct"/>
            <w:tcBorders>
              <w:top w:val="nil"/>
              <w:left w:val="nil"/>
              <w:bottom w:val="nil"/>
              <w:right w:val="nil"/>
            </w:tcBorders>
            <w:vAlign w:val="bottom"/>
          </w:tcPr>
          <w:p w:rsidR="00635DE6" w:rsidRPr="005E6482" w:rsidRDefault="00635DE6" w:rsidP="00657B70">
            <w:pPr>
              <w:widowControl w:val="0"/>
              <w:spacing w:line="200" w:lineRule="exact"/>
              <w:jc w:val="right"/>
              <w:rPr>
                <w:sz w:val="18"/>
                <w:szCs w:val="18"/>
              </w:rPr>
            </w:pPr>
            <w:r w:rsidRPr="005E6482">
              <w:rPr>
                <w:sz w:val="18"/>
                <w:szCs w:val="18"/>
              </w:rPr>
              <w:t>65,1</w:t>
            </w:r>
          </w:p>
        </w:tc>
        <w:tc>
          <w:tcPr>
            <w:tcW w:w="549" w:type="pct"/>
            <w:tcBorders>
              <w:top w:val="nil"/>
              <w:left w:val="nil"/>
              <w:bottom w:val="nil"/>
              <w:right w:val="nil"/>
            </w:tcBorders>
            <w:vAlign w:val="bottom"/>
          </w:tcPr>
          <w:p w:rsidR="00635DE6" w:rsidRPr="005E6482" w:rsidRDefault="00635DE6" w:rsidP="00657B70">
            <w:pPr>
              <w:widowControl w:val="0"/>
              <w:spacing w:line="200" w:lineRule="exact"/>
              <w:jc w:val="right"/>
              <w:rPr>
                <w:sz w:val="18"/>
                <w:szCs w:val="18"/>
              </w:rPr>
            </w:pPr>
            <w:r>
              <w:rPr>
                <w:sz w:val="18"/>
                <w:szCs w:val="18"/>
              </w:rPr>
              <w:t>65,6</w:t>
            </w:r>
          </w:p>
        </w:tc>
        <w:tc>
          <w:tcPr>
            <w:tcW w:w="549" w:type="pct"/>
            <w:tcBorders>
              <w:top w:val="nil"/>
              <w:left w:val="nil"/>
              <w:bottom w:val="nil"/>
              <w:right w:val="double" w:sz="4" w:space="0" w:color="C0504D"/>
            </w:tcBorders>
            <w:vAlign w:val="bottom"/>
          </w:tcPr>
          <w:p w:rsidR="00635DE6" w:rsidRDefault="006173BF" w:rsidP="00657B70">
            <w:pPr>
              <w:widowControl w:val="0"/>
              <w:spacing w:line="200" w:lineRule="exact"/>
              <w:jc w:val="right"/>
              <w:rPr>
                <w:sz w:val="18"/>
                <w:szCs w:val="18"/>
              </w:rPr>
            </w:pPr>
            <w:r>
              <w:rPr>
                <w:sz w:val="18"/>
                <w:szCs w:val="18"/>
              </w:rPr>
              <w:t>66,2</w:t>
            </w:r>
          </w:p>
        </w:tc>
      </w:tr>
      <w:tr w:rsidR="00635DE6" w:rsidTr="00657B70">
        <w:trPr>
          <w:trHeight w:val="255"/>
        </w:trPr>
        <w:tc>
          <w:tcPr>
            <w:tcW w:w="2254" w:type="pct"/>
            <w:tcBorders>
              <w:top w:val="nil"/>
              <w:left w:val="double" w:sz="4" w:space="0" w:color="C0504D"/>
              <w:bottom w:val="double" w:sz="4" w:space="0" w:color="C0504D"/>
              <w:right w:val="nil"/>
            </w:tcBorders>
            <w:vAlign w:val="bottom"/>
          </w:tcPr>
          <w:p w:rsidR="00635DE6" w:rsidRPr="005E6579" w:rsidRDefault="00635DE6" w:rsidP="007C3A44">
            <w:pPr>
              <w:pStyle w:val="12"/>
            </w:pPr>
            <w:r w:rsidRPr="005E6579">
              <w:t xml:space="preserve">  в среднем на одного жителя, м</w:t>
            </w:r>
            <w:r w:rsidRPr="005E6579">
              <w:rPr>
                <w:vertAlign w:val="superscript"/>
              </w:rPr>
              <w:t>2</w:t>
            </w:r>
          </w:p>
        </w:tc>
        <w:tc>
          <w:tcPr>
            <w:tcW w:w="549" w:type="pct"/>
            <w:tcBorders>
              <w:top w:val="nil"/>
              <w:left w:val="nil"/>
              <w:bottom w:val="double" w:sz="4" w:space="0" w:color="C0504D"/>
              <w:right w:val="nil"/>
            </w:tcBorders>
            <w:vAlign w:val="bottom"/>
          </w:tcPr>
          <w:p w:rsidR="00635DE6" w:rsidRPr="00176062" w:rsidRDefault="00635DE6" w:rsidP="00657B70">
            <w:pPr>
              <w:widowControl w:val="0"/>
              <w:spacing w:line="200" w:lineRule="exact"/>
              <w:jc w:val="right"/>
              <w:rPr>
                <w:sz w:val="18"/>
                <w:szCs w:val="18"/>
                <w:vertAlign w:val="superscript"/>
              </w:rPr>
            </w:pPr>
            <w:r w:rsidRPr="00176062">
              <w:rPr>
                <w:sz w:val="18"/>
                <w:szCs w:val="18"/>
              </w:rPr>
              <w:t>22,5</w:t>
            </w:r>
          </w:p>
        </w:tc>
        <w:tc>
          <w:tcPr>
            <w:tcW w:w="549" w:type="pct"/>
            <w:tcBorders>
              <w:top w:val="nil"/>
              <w:left w:val="nil"/>
              <w:bottom w:val="double" w:sz="4" w:space="0" w:color="C0504D"/>
              <w:right w:val="nil"/>
            </w:tcBorders>
            <w:vAlign w:val="bottom"/>
          </w:tcPr>
          <w:p w:rsidR="00635DE6" w:rsidRPr="005E6482" w:rsidRDefault="00635DE6" w:rsidP="00657B70">
            <w:pPr>
              <w:widowControl w:val="0"/>
              <w:spacing w:line="200" w:lineRule="exact"/>
              <w:jc w:val="right"/>
              <w:rPr>
                <w:sz w:val="18"/>
                <w:szCs w:val="18"/>
              </w:rPr>
            </w:pPr>
            <w:r w:rsidRPr="005E6482">
              <w:rPr>
                <w:sz w:val="18"/>
                <w:szCs w:val="18"/>
              </w:rPr>
              <w:t>22,7</w:t>
            </w:r>
          </w:p>
        </w:tc>
        <w:tc>
          <w:tcPr>
            <w:tcW w:w="549" w:type="pct"/>
            <w:tcBorders>
              <w:top w:val="nil"/>
              <w:left w:val="nil"/>
              <w:bottom w:val="double" w:sz="4" w:space="0" w:color="C0504D"/>
              <w:right w:val="nil"/>
            </w:tcBorders>
            <w:vAlign w:val="bottom"/>
          </w:tcPr>
          <w:p w:rsidR="00635DE6" w:rsidRPr="005E6482" w:rsidRDefault="00635DE6" w:rsidP="00657B70">
            <w:pPr>
              <w:widowControl w:val="0"/>
              <w:spacing w:line="200" w:lineRule="exact"/>
              <w:jc w:val="right"/>
              <w:rPr>
                <w:sz w:val="18"/>
                <w:szCs w:val="18"/>
              </w:rPr>
            </w:pPr>
            <w:r w:rsidRPr="005E6482">
              <w:rPr>
                <w:sz w:val="18"/>
                <w:szCs w:val="18"/>
              </w:rPr>
              <w:t>22,9</w:t>
            </w:r>
          </w:p>
        </w:tc>
        <w:tc>
          <w:tcPr>
            <w:tcW w:w="549" w:type="pct"/>
            <w:tcBorders>
              <w:top w:val="nil"/>
              <w:left w:val="nil"/>
              <w:bottom w:val="double" w:sz="4" w:space="0" w:color="C0504D"/>
              <w:right w:val="nil"/>
            </w:tcBorders>
            <w:vAlign w:val="bottom"/>
          </w:tcPr>
          <w:p w:rsidR="00635DE6" w:rsidRPr="005E6482" w:rsidRDefault="00635DE6" w:rsidP="00657B70">
            <w:pPr>
              <w:widowControl w:val="0"/>
              <w:spacing w:line="200" w:lineRule="exact"/>
              <w:jc w:val="right"/>
              <w:rPr>
                <w:sz w:val="18"/>
                <w:szCs w:val="18"/>
              </w:rPr>
            </w:pPr>
            <w:r>
              <w:rPr>
                <w:sz w:val="18"/>
                <w:szCs w:val="18"/>
              </w:rPr>
              <w:t>23,0</w:t>
            </w:r>
          </w:p>
        </w:tc>
        <w:tc>
          <w:tcPr>
            <w:tcW w:w="549" w:type="pct"/>
            <w:tcBorders>
              <w:top w:val="nil"/>
              <w:left w:val="nil"/>
              <w:bottom w:val="double" w:sz="4" w:space="0" w:color="C0504D"/>
              <w:right w:val="double" w:sz="4" w:space="0" w:color="C0504D"/>
            </w:tcBorders>
            <w:vAlign w:val="bottom"/>
          </w:tcPr>
          <w:p w:rsidR="00635DE6" w:rsidRDefault="006173BF" w:rsidP="00657B70">
            <w:pPr>
              <w:widowControl w:val="0"/>
              <w:spacing w:line="200" w:lineRule="exact"/>
              <w:jc w:val="right"/>
              <w:rPr>
                <w:sz w:val="18"/>
                <w:szCs w:val="18"/>
              </w:rPr>
            </w:pPr>
            <w:r>
              <w:rPr>
                <w:sz w:val="18"/>
                <w:szCs w:val="18"/>
              </w:rPr>
              <w:t>23,1</w:t>
            </w:r>
          </w:p>
        </w:tc>
      </w:tr>
    </w:tbl>
    <w:p w:rsidR="00444D62" w:rsidRPr="006173BF" w:rsidRDefault="00635DE6" w:rsidP="00657B70">
      <w:pPr>
        <w:spacing w:line="200" w:lineRule="exact"/>
        <w:rPr>
          <w:b/>
          <w:sz w:val="16"/>
          <w:szCs w:val="16"/>
        </w:rPr>
      </w:pPr>
      <w:r w:rsidRPr="006173BF">
        <w:rPr>
          <w:sz w:val="16"/>
          <w:szCs w:val="16"/>
          <w:vertAlign w:val="superscript"/>
        </w:rPr>
        <w:t xml:space="preserve">1) </w:t>
      </w:r>
      <w:r w:rsidRPr="006173BF">
        <w:rPr>
          <w:sz w:val="16"/>
          <w:szCs w:val="16"/>
        </w:rPr>
        <w:t>Предварительные данные.</w:t>
      </w:r>
    </w:p>
    <w:p w:rsidR="00635DE6" w:rsidRPr="00635DE6" w:rsidRDefault="00635DE6" w:rsidP="00657B70">
      <w:pPr>
        <w:spacing w:line="200" w:lineRule="exact"/>
      </w:pPr>
    </w:p>
    <w:p w:rsidR="00BC76D2" w:rsidRPr="0091699F" w:rsidRDefault="00BC76D2" w:rsidP="00657B70">
      <w:pPr>
        <w:pStyle w:val="3"/>
        <w:spacing w:before="0" w:after="0" w:line="200" w:lineRule="exact"/>
        <w:jc w:val="center"/>
        <w:rPr>
          <w:rFonts w:ascii="Arial" w:hAnsi="Arial" w:cs="Arial"/>
          <w:i/>
          <w:color w:val="C00000"/>
          <w:sz w:val="18"/>
          <w:szCs w:val="18"/>
        </w:rPr>
      </w:pPr>
      <w:bookmarkStart w:id="356" w:name="_Toc420564657"/>
      <w:r w:rsidRPr="0091699F">
        <w:rPr>
          <w:rFonts w:ascii="Arial" w:hAnsi="Arial" w:cs="Arial"/>
          <w:i/>
          <w:color w:val="C00000"/>
          <w:sz w:val="18"/>
          <w:szCs w:val="18"/>
        </w:rPr>
        <w:t>6.</w:t>
      </w:r>
      <w:r w:rsidR="002871A3">
        <w:rPr>
          <w:rFonts w:ascii="Arial" w:hAnsi="Arial" w:cs="Arial"/>
          <w:i/>
          <w:color w:val="C00000"/>
          <w:sz w:val="18"/>
          <w:szCs w:val="18"/>
        </w:rPr>
        <w:t>7</w:t>
      </w:r>
      <w:r w:rsidRPr="0091699F">
        <w:rPr>
          <w:rFonts w:ascii="Arial" w:hAnsi="Arial" w:cs="Arial"/>
          <w:i/>
          <w:color w:val="C00000"/>
          <w:sz w:val="18"/>
          <w:szCs w:val="18"/>
        </w:rPr>
        <w:t>. Предоставление жилых помещений</w:t>
      </w:r>
      <w:bookmarkEnd w:id="356"/>
      <w:r w:rsidRPr="0091699F">
        <w:rPr>
          <w:rFonts w:ascii="Arial" w:hAnsi="Arial" w:cs="Arial"/>
          <w:i/>
          <w:color w:val="C00000"/>
          <w:sz w:val="18"/>
          <w:szCs w:val="18"/>
        </w:rPr>
        <w:t xml:space="preserve"> </w:t>
      </w:r>
    </w:p>
    <w:p w:rsidR="00A80E91" w:rsidRPr="00A80E91" w:rsidRDefault="00A80E91" w:rsidP="00657B70">
      <w:pPr>
        <w:spacing w:line="200" w:lineRule="exact"/>
        <w:rPr>
          <w:sz w:val="12"/>
          <w:szCs w:val="12"/>
        </w:rPr>
      </w:pP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Layout w:type="fixed"/>
        <w:tblCellMar>
          <w:left w:w="70" w:type="dxa"/>
          <w:right w:w="70" w:type="dxa"/>
        </w:tblCellMar>
        <w:tblLook w:val="0000"/>
      </w:tblPr>
      <w:tblGrid>
        <w:gridCol w:w="4322"/>
        <w:gridCol w:w="656"/>
        <w:gridCol w:w="656"/>
        <w:gridCol w:w="656"/>
        <w:gridCol w:w="654"/>
      </w:tblGrid>
      <w:tr w:rsidR="000F275E" w:rsidTr="00657B70">
        <w:trPr>
          <w:cantSplit/>
        </w:trPr>
        <w:tc>
          <w:tcPr>
            <w:tcW w:w="3113" w:type="pct"/>
            <w:tcBorders>
              <w:top w:val="double" w:sz="4" w:space="0" w:color="943634"/>
              <w:bottom w:val="double" w:sz="4" w:space="0" w:color="C0504D"/>
              <w:right w:val="double" w:sz="4" w:space="0" w:color="943634"/>
            </w:tcBorders>
            <w:shd w:val="clear" w:color="auto" w:fill="F1D949"/>
          </w:tcPr>
          <w:p w:rsidR="000F275E" w:rsidRPr="00637058" w:rsidRDefault="000F275E" w:rsidP="00657B70">
            <w:pPr>
              <w:widowControl w:val="0"/>
              <w:spacing w:line="200" w:lineRule="exact"/>
              <w:jc w:val="center"/>
              <w:rPr>
                <w:sz w:val="18"/>
                <w:szCs w:val="18"/>
              </w:rPr>
            </w:pPr>
          </w:p>
        </w:tc>
        <w:tc>
          <w:tcPr>
            <w:tcW w:w="472"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F275E" w:rsidRPr="00637058" w:rsidRDefault="000F275E" w:rsidP="00657B70">
            <w:pPr>
              <w:widowControl w:val="0"/>
              <w:spacing w:line="200" w:lineRule="exact"/>
              <w:jc w:val="center"/>
              <w:rPr>
                <w:sz w:val="18"/>
                <w:szCs w:val="18"/>
              </w:rPr>
            </w:pPr>
            <w:r w:rsidRPr="00637058">
              <w:rPr>
                <w:sz w:val="18"/>
                <w:szCs w:val="18"/>
              </w:rPr>
              <w:t>2010</w:t>
            </w:r>
          </w:p>
        </w:tc>
        <w:tc>
          <w:tcPr>
            <w:tcW w:w="472"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F275E" w:rsidRPr="00637058" w:rsidRDefault="000F275E" w:rsidP="00657B70">
            <w:pPr>
              <w:widowControl w:val="0"/>
              <w:spacing w:line="200" w:lineRule="exact"/>
              <w:jc w:val="center"/>
              <w:rPr>
                <w:sz w:val="18"/>
                <w:szCs w:val="18"/>
              </w:rPr>
            </w:pPr>
            <w:r>
              <w:rPr>
                <w:sz w:val="18"/>
                <w:szCs w:val="18"/>
              </w:rPr>
              <w:t>2011</w:t>
            </w:r>
          </w:p>
        </w:tc>
        <w:tc>
          <w:tcPr>
            <w:tcW w:w="472"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F275E" w:rsidRPr="00637058" w:rsidRDefault="000F275E" w:rsidP="00657B70">
            <w:pPr>
              <w:widowControl w:val="0"/>
              <w:spacing w:line="200" w:lineRule="exact"/>
              <w:jc w:val="center"/>
              <w:rPr>
                <w:sz w:val="18"/>
                <w:szCs w:val="18"/>
              </w:rPr>
            </w:pPr>
            <w:r>
              <w:rPr>
                <w:sz w:val="18"/>
                <w:szCs w:val="18"/>
              </w:rPr>
              <w:t>2012</w:t>
            </w:r>
          </w:p>
        </w:tc>
        <w:tc>
          <w:tcPr>
            <w:tcW w:w="472" w:type="pct"/>
            <w:tcBorders>
              <w:top w:val="double" w:sz="4" w:space="0" w:color="943634"/>
              <w:left w:val="double" w:sz="4" w:space="0" w:color="943634"/>
              <w:bottom w:val="double" w:sz="4" w:space="0" w:color="C0504D"/>
            </w:tcBorders>
            <w:shd w:val="clear" w:color="auto" w:fill="F1D949"/>
            <w:vAlign w:val="bottom"/>
          </w:tcPr>
          <w:p w:rsidR="000F275E" w:rsidRDefault="000F275E" w:rsidP="00657B70">
            <w:pPr>
              <w:widowControl w:val="0"/>
              <w:spacing w:line="200" w:lineRule="exact"/>
              <w:jc w:val="center"/>
              <w:rPr>
                <w:sz w:val="18"/>
                <w:szCs w:val="18"/>
              </w:rPr>
            </w:pPr>
            <w:r>
              <w:rPr>
                <w:sz w:val="18"/>
                <w:szCs w:val="18"/>
              </w:rPr>
              <w:t>2013</w:t>
            </w:r>
          </w:p>
        </w:tc>
      </w:tr>
      <w:tr w:rsidR="000F275E" w:rsidTr="00657B70">
        <w:trPr>
          <w:cantSplit/>
        </w:trPr>
        <w:tc>
          <w:tcPr>
            <w:tcW w:w="3113" w:type="pct"/>
            <w:tcBorders>
              <w:top w:val="double" w:sz="4" w:space="0" w:color="C0504D"/>
              <w:left w:val="double" w:sz="4" w:space="0" w:color="C0504D"/>
              <w:bottom w:val="nil"/>
              <w:right w:val="nil"/>
            </w:tcBorders>
            <w:vAlign w:val="bottom"/>
          </w:tcPr>
          <w:p w:rsidR="000F275E" w:rsidRPr="006E54C7" w:rsidRDefault="00D12D34" w:rsidP="00657B70">
            <w:pPr>
              <w:pStyle w:val="10"/>
              <w:spacing w:line="200" w:lineRule="exact"/>
              <w:ind w:left="142" w:right="-125" w:hanging="142"/>
              <w:rPr>
                <w:sz w:val="18"/>
                <w:szCs w:val="18"/>
              </w:rPr>
            </w:pPr>
            <w:r>
              <w:rPr>
                <w:sz w:val="18"/>
                <w:szCs w:val="18"/>
              </w:rPr>
              <w:t>Число семей</w:t>
            </w:r>
            <w:r w:rsidRPr="006E54C7">
              <w:rPr>
                <w:sz w:val="18"/>
                <w:szCs w:val="18"/>
              </w:rPr>
              <w:t xml:space="preserve">, </w:t>
            </w:r>
            <w:r>
              <w:rPr>
                <w:sz w:val="18"/>
                <w:szCs w:val="18"/>
              </w:rPr>
              <w:t>получивших жилые помещения</w:t>
            </w:r>
            <w:r>
              <w:rPr>
                <w:sz w:val="18"/>
                <w:szCs w:val="18"/>
              </w:rPr>
              <w:br/>
            </w:r>
            <w:r w:rsidRPr="006E54C7">
              <w:rPr>
                <w:sz w:val="18"/>
                <w:szCs w:val="18"/>
              </w:rPr>
              <w:t>и улучшивших жилищные условия за год:</w:t>
            </w:r>
          </w:p>
        </w:tc>
        <w:tc>
          <w:tcPr>
            <w:tcW w:w="472" w:type="pct"/>
            <w:tcBorders>
              <w:top w:val="double" w:sz="4" w:space="0" w:color="C0504D"/>
              <w:left w:val="nil"/>
              <w:bottom w:val="nil"/>
              <w:right w:val="nil"/>
            </w:tcBorders>
            <w:vAlign w:val="bottom"/>
          </w:tcPr>
          <w:p w:rsidR="000F275E" w:rsidRPr="006E54C7" w:rsidRDefault="000F275E" w:rsidP="00657B70">
            <w:pPr>
              <w:pStyle w:val="10"/>
              <w:spacing w:line="200" w:lineRule="exact"/>
              <w:jc w:val="right"/>
              <w:rPr>
                <w:sz w:val="18"/>
                <w:szCs w:val="18"/>
              </w:rPr>
            </w:pPr>
          </w:p>
        </w:tc>
        <w:tc>
          <w:tcPr>
            <w:tcW w:w="472" w:type="pct"/>
            <w:tcBorders>
              <w:top w:val="double" w:sz="4" w:space="0" w:color="C0504D"/>
              <w:left w:val="nil"/>
              <w:bottom w:val="nil"/>
              <w:right w:val="nil"/>
            </w:tcBorders>
            <w:vAlign w:val="bottom"/>
          </w:tcPr>
          <w:p w:rsidR="000F275E" w:rsidRPr="006E54C7" w:rsidRDefault="000F275E" w:rsidP="00657B70">
            <w:pPr>
              <w:pStyle w:val="10"/>
              <w:spacing w:line="200" w:lineRule="exact"/>
              <w:jc w:val="right"/>
              <w:rPr>
                <w:sz w:val="18"/>
                <w:szCs w:val="18"/>
              </w:rPr>
            </w:pPr>
          </w:p>
        </w:tc>
        <w:tc>
          <w:tcPr>
            <w:tcW w:w="472" w:type="pct"/>
            <w:tcBorders>
              <w:top w:val="double" w:sz="4" w:space="0" w:color="C0504D"/>
              <w:left w:val="nil"/>
              <w:bottom w:val="nil"/>
              <w:right w:val="nil"/>
            </w:tcBorders>
            <w:vAlign w:val="bottom"/>
          </w:tcPr>
          <w:p w:rsidR="000F275E" w:rsidRPr="006E54C7" w:rsidRDefault="000F275E" w:rsidP="00657B70">
            <w:pPr>
              <w:pStyle w:val="10"/>
              <w:spacing w:line="200" w:lineRule="exact"/>
              <w:jc w:val="right"/>
              <w:rPr>
                <w:sz w:val="18"/>
                <w:szCs w:val="18"/>
              </w:rPr>
            </w:pPr>
          </w:p>
        </w:tc>
        <w:tc>
          <w:tcPr>
            <w:tcW w:w="472" w:type="pct"/>
            <w:tcBorders>
              <w:top w:val="double" w:sz="4" w:space="0" w:color="C0504D"/>
              <w:left w:val="nil"/>
              <w:bottom w:val="nil"/>
              <w:right w:val="double" w:sz="4" w:space="0" w:color="C0504D"/>
            </w:tcBorders>
            <w:vAlign w:val="bottom"/>
          </w:tcPr>
          <w:p w:rsidR="000F275E" w:rsidRPr="006E54C7" w:rsidRDefault="000F275E" w:rsidP="00657B70">
            <w:pPr>
              <w:pStyle w:val="10"/>
              <w:spacing w:line="200" w:lineRule="exact"/>
              <w:jc w:val="right"/>
              <w:rPr>
                <w:sz w:val="18"/>
                <w:szCs w:val="18"/>
              </w:rPr>
            </w:pPr>
          </w:p>
        </w:tc>
      </w:tr>
      <w:tr w:rsidR="000F275E" w:rsidTr="00657B70">
        <w:trPr>
          <w:cantSplit/>
        </w:trPr>
        <w:tc>
          <w:tcPr>
            <w:tcW w:w="3113" w:type="pct"/>
            <w:tcBorders>
              <w:top w:val="nil"/>
              <w:left w:val="double" w:sz="4" w:space="0" w:color="C0504D"/>
              <w:bottom w:val="nil"/>
              <w:right w:val="nil"/>
            </w:tcBorders>
            <w:vAlign w:val="bottom"/>
          </w:tcPr>
          <w:p w:rsidR="000F275E" w:rsidRPr="006E54C7" w:rsidRDefault="000F275E" w:rsidP="00657B70">
            <w:pPr>
              <w:pStyle w:val="10"/>
              <w:spacing w:line="200" w:lineRule="exact"/>
              <w:ind w:left="283" w:firstLine="1"/>
              <w:rPr>
                <w:sz w:val="18"/>
                <w:szCs w:val="18"/>
              </w:rPr>
            </w:pPr>
            <w:r>
              <w:rPr>
                <w:sz w:val="18"/>
                <w:szCs w:val="18"/>
              </w:rPr>
              <w:t>т</w:t>
            </w:r>
            <w:r w:rsidRPr="006E54C7">
              <w:rPr>
                <w:sz w:val="18"/>
                <w:szCs w:val="18"/>
              </w:rPr>
              <w:t>ысяч</w:t>
            </w:r>
          </w:p>
        </w:tc>
        <w:tc>
          <w:tcPr>
            <w:tcW w:w="472" w:type="pct"/>
            <w:tcBorders>
              <w:top w:val="nil"/>
              <w:left w:val="nil"/>
              <w:bottom w:val="nil"/>
              <w:right w:val="nil"/>
            </w:tcBorders>
            <w:vAlign w:val="bottom"/>
          </w:tcPr>
          <w:p w:rsidR="000F275E" w:rsidRPr="006E54C7" w:rsidRDefault="000F275E" w:rsidP="00657B70">
            <w:pPr>
              <w:pStyle w:val="10"/>
              <w:spacing w:line="200" w:lineRule="exact"/>
              <w:jc w:val="right"/>
              <w:rPr>
                <w:sz w:val="18"/>
                <w:szCs w:val="18"/>
              </w:rPr>
            </w:pPr>
            <w:r w:rsidRPr="006E54C7">
              <w:rPr>
                <w:sz w:val="18"/>
                <w:szCs w:val="18"/>
              </w:rPr>
              <w:t>5,7</w:t>
            </w:r>
          </w:p>
        </w:tc>
        <w:tc>
          <w:tcPr>
            <w:tcW w:w="472" w:type="pct"/>
            <w:tcBorders>
              <w:top w:val="nil"/>
              <w:left w:val="nil"/>
              <w:bottom w:val="nil"/>
              <w:right w:val="nil"/>
            </w:tcBorders>
            <w:vAlign w:val="bottom"/>
          </w:tcPr>
          <w:p w:rsidR="000F275E" w:rsidRPr="006E54C7" w:rsidRDefault="000F275E" w:rsidP="00657B70">
            <w:pPr>
              <w:pStyle w:val="10"/>
              <w:spacing w:line="200" w:lineRule="exact"/>
              <w:jc w:val="right"/>
              <w:rPr>
                <w:sz w:val="18"/>
                <w:szCs w:val="18"/>
              </w:rPr>
            </w:pPr>
            <w:r>
              <w:rPr>
                <w:sz w:val="18"/>
                <w:szCs w:val="18"/>
              </w:rPr>
              <w:t>3,9</w:t>
            </w:r>
          </w:p>
        </w:tc>
        <w:tc>
          <w:tcPr>
            <w:tcW w:w="472" w:type="pct"/>
            <w:tcBorders>
              <w:top w:val="nil"/>
              <w:left w:val="nil"/>
              <w:bottom w:val="nil"/>
              <w:right w:val="nil"/>
            </w:tcBorders>
            <w:vAlign w:val="bottom"/>
          </w:tcPr>
          <w:p w:rsidR="000F275E" w:rsidRPr="006E54C7" w:rsidRDefault="000F275E" w:rsidP="00657B70">
            <w:pPr>
              <w:pStyle w:val="10"/>
              <w:spacing w:line="200" w:lineRule="exact"/>
              <w:jc w:val="right"/>
              <w:rPr>
                <w:sz w:val="18"/>
                <w:szCs w:val="18"/>
              </w:rPr>
            </w:pPr>
            <w:r>
              <w:rPr>
                <w:sz w:val="18"/>
                <w:szCs w:val="18"/>
              </w:rPr>
              <w:t>3,8</w:t>
            </w:r>
          </w:p>
        </w:tc>
        <w:tc>
          <w:tcPr>
            <w:tcW w:w="472" w:type="pct"/>
            <w:tcBorders>
              <w:top w:val="nil"/>
              <w:left w:val="nil"/>
              <w:bottom w:val="nil"/>
              <w:right w:val="double" w:sz="4" w:space="0" w:color="C0504D"/>
            </w:tcBorders>
            <w:vAlign w:val="bottom"/>
          </w:tcPr>
          <w:p w:rsidR="000F275E" w:rsidRDefault="00176062" w:rsidP="00657B70">
            <w:pPr>
              <w:pStyle w:val="10"/>
              <w:spacing w:line="200" w:lineRule="exact"/>
              <w:jc w:val="right"/>
              <w:rPr>
                <w:sz w:val="18"/>
                <w:szCs w:val="18"/>
              </w:rPr>
            </w:pPr>
            <w:r>
              <w:rPr>
                <w:sz w:val="18"/>
                <w:szCs w:val="18"/>
              </w:rPr>
              <w:t>3,1</w:t>
            </w:r>
          </w:p>
        </w:tc>
      </w:tr>
      <w:tr w:rsidR="000F275E" w:rsidTr="00657B70">
        <w:trPr>
          <w:cantSplit/>
        </w:trPr>
        <w:tc>
          <w:tcPr>
            <w:tcW w:w="3113" w:type="pct"/>
            <w:tcBorders>
              <w:top w:val="nil"/>
              <w:left w:val="double" w:sz="4" w:space="0" w:color="C0504D"/>
              <w:bottom w:val="nil"/>
              <w:right w:val="nil"/>
            </w:tcBorders>
            <w:vAlign w:val="bottom"/>
          </w:tcPr>
          <w:p w:rsidR="000F275E" w:rsidRPr="006E54C7" w:rsidRDefault="000F275E" w:rsidP="00657B70">
            <w:pPr>
              <w:pStyle w:val="10"/>
              <w:tabs>
                <w:tab w:val="left" w:pos="4111"/>
              </w:tabs>
              <w:spacing w:line="200" w:lineRule="exact"/>
              <w:ind w:left="283" w:right="-237" w:firstLine="1"/>
              <w:rPr>
                <w:sz w:val="18"/>
                <w:szCs w:val="18"/>
              </w:rPr>
            </w:pPr>
            <w:r w:rsidRPr="006E54C7">
              <w:rPr>
                <w:sz w:val="18"/>
                <w:szCs w:val="18"/>
              </w:rPr>
              <w:t>в процентах от числа семей, состоявших</w:t>
            </w:r>
            <w:r>
              <w:rPr>
                <w:sz w:val="18"/>
                <w:szCs w:val="18"/>
              </w:rPr>
              <w:t xml:space="preserve"> на учете</w:t>
            </w:r>
          </w:p>
          <w:p w:rsidR="000F275E" w:rsidRPr="006E54C7" w:rsidRDefault="000F275E" w:rsidP="00657B70">
            <w:pPr>
              <w:pStyle w:val="10"/>
              <w:spacing w:line="200" w:lineRule="exact"/>
              <w:ind w:left="283" w:firstLine="143"/>
              <w:rPr>
                <w:sz w:val="18"/>
                <w:szCs w:val="18"/>
              </w:rPr>
            </w:pPr>
            <w:r w:rsidRPr="006E54C7">
              <w:rPr>
                <w:sz w:val="18"/>
                <w:szCs w:val="18"/>
              </w:rPr>
              <w:t xml:space="preserve">в качестве нуждающихся в жилых </w:t>
            </w:r>
            <w:r>
              <w:rPr>
                <w:sz w:val="18"/>
                <w:szCs w:val="18"/>
              </w:rPr>
              <w:t xml:space="preserve"> </w:t>
            </w:r>
            <w:r w:rsidRPr="006E54C7">
              <w:rPr>
                <w:sz w:val="18"/>
                <w:szCs w:val="18"/>
              </w:rPr>
              <w:t>помещениях</w:t>
            </w:r>
          </w:p>
        </w:tc>
        <w:tc>
          <w:tcPr>
            <w:tcW w:w="472" w:type="pct"/>
            <w:tcBorders>
              <w:top w:val="nil"/>
              <w:left w:val="nil"/>
              <w:bottom w:val="nil"/>
              <w:right w:val="nil"/>
            </w:tcBorders>
            <w:vAlign w:val="bottom"/>
          </w:tcPr>
          <w:p w:rsidR="000F275E" w:rsidRPr="00E60C7B" w:rsidRDefault="000F275E" w:rsidP="00657B70">
            <w:pPr>
              <w:pStyle w:val="10"/>
              <w:spacing w:line="200" w:lineRule="exact"/>
              <w:jc w:val="right"/>
              <w:rPr>
                <w:sz w:val="18"/>
                <w:szCs w:val="18"/>
              </w:rPr>
            </w:pPr>
            <w:r>
              <w:rPr>
                <w:sz w:val="18"/>
                <w:szCs w:val="18"/>
              </w:rPr>
              <w:t>13,8</w:t>
            </w:r>
          </w:p>
        </w:tc>
        <w:tc>
          <w:tcPr>
            <w:tcW w:w="472" w:type="pct"/>
            <w:tcBorders>
              <w:top w:val="nil"/>
              <w:left w:val="nil"/>
              <w:bottom w:val="nil"/>
              <w:right w:val="nil"/>
            </w:tcBorders>
            <w:vAlign w:val="bottom"/>
          </w:tcPr>
          <w:p w:rsidR="000F275E" w:rsidRPr="00E60C7B" w:rsidRDefault="000F275E" w:rsidP="00657B70">
            <w:pPr>
              <w:pStyle w:val="10"/>
              <w:spacing w:line="200" w:lineRule="exact"/>
              <w:jc w:val="right"/>
              <w:rPr>
                <w:sz w:val="18"/>
                <w:szCs w:val="18"/>
              </w:rPr>
            </w:pPr>
            <w:r>
              <w:rPr>
                <w:sz w:val="18"/>
                <w:szCs w:val="18"/>
              </w:rPr>
              <w:t>9,4</w:t>
            </w:r>
          </w:p>
        </w:tc>
        <w:tc>
          <w:tcPr>
            <w:tcW w:w="472" w:type="pct"/>
            <w:tcBorders>
              <w:top w:val="nil"/>
              <w:left w:val="nil"/>
              <w:bottom w:val="nil"/>
              <w:right w:val="nil"/>
            </w:tcBorders>
            <w:vAlign w:val="bottom"/>
          </w:tcPr>
          <w:p w:rsidR="000F275E" w:rsidRPr="00E60C7B" w:rsidRDefault="000F275E" w:rsidP="00657B70">
            <w:pPr>
              <w:pStyle w:val="10"/>
              <w:spacing w:line="200" w:lineRule="exact"/>
              <w:jc w:val="right"/>
              <w:rPr>
                <w:sz w:val="18"/>
                <w:szCs w:val="18"/>
              </w:rPr>
            </w:pPr>
            <w:r>
              <w:rPr>
                <w:sz w:val="18"/>
                <w:szCs w:val="18"/>
              </w:rPr>
              <w:t>9,7</w:t>
            </w:r>
          </w:p>
        </w:tc>
        <w:tc>
          <w:tcPr>
            <w:tcW w:w="472" w:type="pct"/>
            <w:tcBorders>
              <w:top w:val="nil"/>
              <w:left w:val="nil"/>
              <w:bottom w:val="nil"/>
              <w:right w:val="double" w:sz="4" w:space="0" w:color="C0504D"/>
            </w:tcBorders>
            <w:vAlign w:val="bottom"/>
          </w:tcPr>
          <w:p w:rsidR="000F275E" w:rsidRDefault="00176062" w:rsidP="00657B70">
            <w:pPr>
              <w:pStyle w:val="10"/>
              <w:spacing w:line="200" w:lineRule="exact"/>
              <w:jc w:val="right"/>
              <w:rPr>
                <w:sz w:val="18"/>
                <w:szCs w:val="18"/>
              </w:rPr>
            </w:pPr>
            <w:r>
              <w:rPr>
                <w:sz w:val="18"/>
                <w:szCs w:val="18"/>
              </w:rPr>
              <w:t>9,2</w:t>
            </w:r>
          </w:p>
        </w:tc>
      </w:tr>
      <w:tr w:rsidR="000F275E" w:rsidTr="00657B70">
        <w:trPr>
          <w:cantSplit/>
        </w:trPr>
        <w:tc>
          <w:tcPr>
            <w:tcW w:w="3113" w:type="pct"/>
            <w:tcBorders>
              <w:top w:val="nil"/>
              <w:left w:val="double" w:sz="4" w:space="0" w:color="C0504D"/>
              <w:bottom w:val="nil"/>
              <w:right w:val="nil"/>
            </w:tcBorders>
            <w:vAlign w:val="bottom"/>
          </w:tcPr>
          <w:p w:rsidR="000F275E" w:rsidRPr="006E54C7" w:rsidRDefault="000F275E" w:rsidP="00657B70">
            <w:pPr>
              <w:pStyle w:val="10"/>
              <w:spacing w:line="200" w:lineRule="exact"/>
              <w:ind w:left="142" w:right="-68" w:hanging="142"/>
              <w:rPr>
                <w:sz w:val="18"/>
                <w:szCs w:val="18"/>
              </w:rPr>
            </w:pPr>
            <w:r>
              <w:rPr>
                <w:sz w:val="18"/>
                <w:szCs w:val="18"/>
              </w:rPr>
              <w:t>Число семей</w:t>
            </w:r>
            <w:r w:rsidRPr="006E54C7">
              <w:rPr>
                <w:sz w:val="18"/>
                <w:szCs w:val="18"/>
              </w:rPr>
              <w:t xml:space="preserve">, состоявших на учете в качестве  </w:t>
            </w:r>
            <w:r>
              <w:rPr>
                <w:sz w:val="18"/>
                <w:szCs w:val="18"/>
              </w:rPr>
              <w:t xml:space="preserve">          </w:t>
            </w:r>
            <w:r w:rsidRPr="006E54C7">
              <w:rPr>
                <w:sz w:val="18"/>
                <w:szCs w:val="18"/>
              </w:rPr>
              <w:t>нуждающихся в жилых помещениях</w:t>
            </w:r>
            <w:r>
              <w:rPr>
                <w:sz w:val="18"/>
                <w:szCs w:val="18"/>
              </w:rPr>
              <w:t>,</w:t>
            </w:r>
            <w:r w:rsidRPr="006E54C7">
              <w:rPr>
                <w:sz w:val="18"/>
                <w:szCs w:val="18"/>
              </w:rPr>
              <w:t xml:space="preserve"> на конец го</w:t>
            </w:r>
            <w:r>
              <w:rPr>
                <w:sz w:val="18"/>
                <w:szCs w:val="18"/>
              </w:rPr>
              <w:t>да</w:t>
            </w:r>
            <w:r w:rsidRPr="006E54C7">
              <w:rPr>
                <w:sz w:val="18"/>
                <w:szCs w:val="18"/>
              </w:rPr>
              <w:t xml:space="preserve">: </w:t>
            </w:r>
          </w:p>
        </w:tc>
        <w:tc>
          <w:tcPr>
            <w:tcW w:w="472" w:type="pct"/>
            <w:tcBorders>
              <w:top w:val="nil"/>
              <w:left w:val="nil"/>
              <w:bottom w:val="nil"/>
              <w:right w:val="nil"/>
            </w:tcBorders>
            <w:vAlign w:val="bottom"/>
          </w:tcPr>
          <w:p w:rsidR="000F275E" w:rsidRPr="006E54C7" w:rsidRDefault="000F275E" w:rsidP="00657B70">
            <w:pPr>
              <w:pStyle w:val="10"/>
              <w:spacing w:line="200" w:lineRule="exact"/>
              <w:jc w:val="right"/>
              <w:rPr>
                <w:sz w:val="18"/>
                <w:szCs w:val="18"/>
              </w:rPr>
            </w:pPr>
          </w:p>
        </w:tc>
        <w:tc>
          <w:tcPr>
            <w:tcW w:w="472" w:type="pct"/>
            <w:tcBorders>
              <w:top w:val="nil"/>
              <w:left w:val="nil"/>
              <w:bottom w:val="nil"/>
              <w:right w:val="nil"/>
            </w:tcBorders>
            <w:vAlign w:val="bottom"/>
          </w:tcPr>
          <w:p w:rsidR="000F275E" w:rsidRPr="006E54C7" w:rsidRDefault="000F275E" w:rsidP="00657B70">
            <w:pPr>
              <w:pStyle w:val="10"/>
              <w:spacing w:line="200" w:lineRule="exact"/>
              <w:jc w:val="right"/>
              <w:rPr>
                <w:sz w:val="18"/>
                <w:szCs w:val="18"/>
              </w:rPr>
            </w:pPr>
          </w:p>
        </w:tc>
        <w:tc>
          <w:tcPr>
            <w:tcW w:w="472" w:type="pct"/>
            <w:tcBorders>
              <w:top w:val="nil"/>
              <w:left w:val="nil"/>
              <w:bottom w:val="nil"/>
              <w:right w:val="nil"/>
            </w:tcBorders>
            <w:vAlign w:val="bottom"/>
          </w:tcPr>
          <w:p w:rsidR="000F275E" w:rsidRPr="006E54C7" w:rsidRDefault="000F275E" w:rsidP="00657B70">
            <w:pPr>
              <w:pStyle w:val="10"/>
              <w:spacing w:line="200" w:lineRule="exact"/>
              <w:jc w:val="right"/>
              <w:rPr>
                <w:sz w:val="18"/>
                <w:szCs w:val="18"/>
              </w:rPr>
            </w:pPr>
          </w:p>
        </w:tc>
        <w:tc>
          <w:tcPr>
            <w:tcW w:w="472" w:type="pct"/>
            <w:tcBorders>
              <w:top w:val="nil"/>
              <w:left w:val="nil"/>
              <w:bottom w:val="nil"/>
              <w:right w:val="double" w:sz="4" w:space="0" w:color="C0504D"/>
            </w:tcBorders>
            <w:vAlign w:val="bottom"/>
          </w:tcPr>
          <w:p w:rsidR="000F275E" w:rsidRPr="006E54C7" w:rsidRDefault="000F275E" w:rsidP="00657B70">
            <w:pPr>
              <w:pStyle w:val="10"/>
              <w:spacing w:line="200" w:lineRule="exact"/>
              <w:jc w:val="right"/>
              <w:rPr>
                <w:sz w:val="18"/>
                <w:szCs w:val="18"/>
              </w:rPr>
            </w:pPr>
          </w:p>
        </w:tc>
      </w:tr>
      <w:tr w:rsidR="000F275E" w:rsidTr="00657B70">
        <w:trPr>
          <w:cantSplit/>
        </w:trPr>
        <w:tc>
          <w:tcPr>
            <w:tcW w:w="3113" w:type="pct"/>
            <w:tcBorders>
              <w:top w:val="nil"/>
              <w:left w:val="double" w:sz="4" w:space="0" w:color="C0504D"/>
              <w:bottom w:val="nil"/>
              <w:right w:val="nil"/>
            </w:tcBorders>
            <w:vAlign w:val="bottom"/>
          </w:tcPr>
          <w:p w:rsidR="000F275E" w:rsidRPr="006E54C7" w:rsidRDefault="000F275E" w:rsidP="00657B70">
            <w:pPr>
              <w:pStyle w:val="10"/>
              <w:spacing w:line="200" w:lineRule="exact"/>
              <w:ind w:left="170" w:firstLine="114"/>
              <w:rPr>
                <w:sz w:val="18"/>
                <w:szCs w:val="18"/>
              </w:rPr>
            </w:pPr>
            <w:r w:rsidRPr="006E54C7">
              <w:rPr>
                <w:sz w:val="18"/>
                <w:szCs w:val="18"/>
              </w:rPr>
              <w:t>тысяч</w:t>
            </w:r>
          </w:p>
        </w:tc>
        <w:tc>
          <w:tcPr>
            <w:tcW w:w="472" w:type="pct"/>
            <w:tcBorders>
              <w:top w:val="nil"/>
              <w:left w:val="nil"/>
              <w:bottom w:val="nil"/>
              <w:right w:val="nil"/>
            </w:tcBorders>
            <w:vAlign w:val="bottom"/>
          </w:tcPr>
          <w:p w:rsidR="000F275E" w:rsidRPr="006E54C7" w:rsidRDefault="000F275E" w:rsidP="00657B70">
            <w:pPr>
              <w:pStyle w:val="10"/>
              <w:spacing w:line="200" w:lineRule="exact"/>
              <w:jc w:val="right"/>
              <w:rPr>
                <w:sz w:val="18"/>
                <w:szCs w:val="18"/>
              </w:rPr>
            </w:pPr>
            <w:r w:rsidRPr="006E54C7">
              <w:rPr>
                <w:sz w:val="18"/>
                <w:szCs w:val="18"/>
              </w:rPr>
              <w:t>40,9</w:t>
            </w:r>
          </w:p>
        </w:tc>
        <w:tc>
          <w:tcPr>
            <w:tcW w:w="472" w:type="pct"/>
            <w:tcBorders>
              <w:top w:val="nil"/>
              <w:left w:val="nil"/>
              <w:bottom w:val="nil"/>
              <w:right w:val="nil"/>
            </w:tcBorders>
            <w:vAlign w:val="bottom"/>
          </w:tcPr>
          <w:p w:rsidR="000F275E" w:rsidRPr="006E54C7" w:rsidRDefault="000F275E" w:rsidP="00657B70">
            <w:pPr>
              <w:pStyle w:val="10"/>
              <w:spacing w:line="200" w:lineRule="exact"/>
              <w:jc w:val="right"/>
              <w:rPr>
                <w:sz w:val="18"/>
                <w:szCs w:val="18"/>
              </w:rPr>
            </w:pPr>
            <w:r>
              <w:rPr>
                <w:sz w:val="18"/>
                <w:szCs w:val="18"/>
              </w:rPr>
              <w:t>38,8</w:t>
            </w:r>
          </w:p>
        </w:tc>
        <w:tc>
          <w:tcPr>
            <w:tcW w:w="472" w:type="pct"/>
            <w:tcBorders>
              <w:top w:val="nil"/>
              <w:left w:val="nil"/>
              <w:bottom w:val="nil"/>
              <w:right w:val="nil"/>
            </w:tcBorders>
            <w:vAlign w:val="bottom"/>
          </w:tcPr>
          <w:p w:rsidR="000F275E" w:rsidRPr="006E54C7" w:rsidRDefault="000F275E" w:rsidP="00657B70">
            <w:pPr>
              <w:pStyle w:val="10"/>
              <w:spacing w:line="200" w:lineRule="exact"/>
              <w:jc w:val="right"/>
              <w:rPr>
                <w:sz w:val="18"/>
                <w:szCs w:val="18"/>
              </w:rPr>
            </w:pPr>
            <w:r>
              <w:rPr>
                <w:sz w:val="18"/>
                <w:szCs w:val="18"/>
              </w:rPr>
              <w:t>34,0</w:t>
            </w:r>
          </w:p>
        </w:tc>
        <w:tc>
          <w:tcPr>
            <w:tcW w:w="472" w:type="pct"/>
            <w:tcBorders>
              <w:top w:val="nil"/>
              <w:left w:val="nil"/>
              <w:bottom w:val="nil"/>
              <w:right w:val="double" w:sz="4" w:space="0" w:color="C0504D"/>
            </w:tcBorders>
            <w:vAlign w:val="bottom"/>
          </w:tcPr>
          <w:p w:rsidR="000F275E" w:rsidRDefault="00176062" w:rsidP="00657B70">
            <w:pPr>
              <w:pStyle w:val="10"/>
              <w:spacing w:line="200" w:lineRule="exact"/>
              <w:jc w:val="right"/>
              <w:rPr>
                <w:sz w:val="18"/>
                <w:szCs w:val="18"/>
              </w:rPr>
            </w:pPr>
            <w:r>
              <w:rPr>
                <w:sz w:val="18"/>
                <w:szCs w:val="18"/>
              </w:rPr>
              <w:t>32,1</w:t>
            </w:r>
          </w:p>
        </w:tc>
      </w:tr>
      <w:tr w:rsidR="000F275E" w:rsidTr="00657B70">
        <w:trPr>
          <w:cantSplit/>
        </w:trPr>
        <w:tc>
          <w:tcPr>
            <w:tcW w:w="3113" w:type="pct"/>
            <w:tcBorders>
              <w:top w:val="nil"/>
              <w:left w:val="double" w:sz="4" w:space="0" w:color="C0504D"/>
              <w:bottom w:val="double" w:sz="4" w:space="0" w:color="C0504D"/>
              <w:right w:val="nil"/>
            </w:tcBorders>
            <w:vAlign w:val="bottom"/>
          </w:tcPr>
          <w:p w:rsidR="000F275E" w:rsidRPr="006E54C7" w:rsidRDefault="000F275E" w:rsidP="00657B70">
            <w:pPr>
              <w:pStyle w:val="10"/>
              <w:spacing w:line="200" w:lineRule="exact"/>
              <w:ind w:left="170" w:firstLine="114"/>
              <w:rPr>
                <w:sz w:val="18"/>
                <w:szCs w:val="18"/>
              </w:rPr>
            </w:pPr>
            <w:r w:rsidRPr="006E54C7">
              <w:rPr>
                <w:sz w:val="18"/>
                <w:szCs w:val="18"/>
              </w:rPr>
              <w:t>в процентах от общего числа семей</w:t>
            </w:r>
          </w:p>
        </w:tc>
        <w:tc>
          <w:tcPr>
            <w:tcW w:w="472" w:type="pct"/>
            <w:tcBorders>
              <w:top w:val="nil"/>
              <w:left w:val="nil"/>
              <w:bottom w:val="double" w:sz="4" w:space="0" w:color="C0504D"/>
              <w:right w:val="nil"/>
            </w:tcBorders>
            <w:vAlign w:val="bottom"/>
          </w:tcPr>
          <w:p w:rsidR="000F275E" w:rsidRPr="00E60C7B" w:rsidRDefault="000F275E" w:rsidP="00657B70">
            <w:pPr>
              <w:pStyle w:val="10"/>
              <w:spacing w:line="200" w:lineRule="exact"/>
              <w:jc w:val="right"/>
              <w:rPr>
                <w:sz w:val="18"/>
                <w:szCs w:val="18"/>
              </w:rPr>
            </w:pPr>
            <w:r>
              <w:rPr>
                <w:sz w:val="18"/>
                <w:szCs w:val="18"/>
              </w:rPr>
              <w:t>3,8</w:t>
            </w:r>
          </w:p>
        </w:tc>
        <w:tc>
          <w:tcPr>
            <w:tcW w:w="472" w:type="pct"/>
            <w:tcBorders>
              <w:top w:val="nil"/>
              <w:left w:val="nil"/>
              <w:bottom w:val="double" w:sz="4" w:space="0" w:color="C0504D"/>
              <w:right w:val="nil"/>
            </w:tcBorders>
            <w:vAlign w:val="bottom"/>
          </w:tcPr>
          <w:p w:rsidR="000F275E" w:rsidRPr="00E60C7B" w:rsidRDefault="000F275E" w:rsidP="00657B70">
            <w:pPr>
              <w:pStyle w:val="10"/>
              <w:spacing w:line="200" w:lineRule="exact"/>
              <w:jc w:val="right"/>
              <w:rPr>
                <w:sz w:val="18"/>
                <w:szCs w:val="18"/>
              </w:rPr>
            </w:pPr>
            <w:r>
              <w:rPr>
                <w:sz w:val="18"/>
                <w:szCs w:val="18"/>
              </w:rPr>
              <w:t>3,4</w:t>
            </w:r>
          </w:p>
        </w:tc>
        <w:tc>
          <w:tcPr>
            <w:tcW w:w="472" w:type="pct"/>
            <w:tcBorders>
              <w:top w:val="nil"/>
              <w:left w:val="nil"/>
              <w:bottom w:val="double" w:sz="4" w:space="0" w:color="C0504D"/>
              <w:right w:val="nil"/>
            </w:tcBorders>
            <w:vAlign w:val="bottom"/>
          </w:tcPr>
          <w:p w:rsidR="000F275E" w:rsidRPr="00E60C7B" w:rsidRDefault="000F275E" w:rsidP="00657B70">
            <w:pPr>
              <w:pStyle w:val="10"/>
              <w:spacing w:line="200" w:lineRule="exact"/>
              <w:jc w:val="right"/>
              <w:rPr>
                <w:sz w:val="18"/>
                <w:szCs w:val="18"/>
              </w:rPr>
            </w:pPr>
            <w:r>
              <w:rPr>
                <w:sz w:val="18"/>
                <w:szCs w:val="18"/>
              </w:rPr>
              <w:t>3,0</w:t>
            </w:r>
          </w:p>
        </w:tc>
        <w:tc>
          <w:tcPr>
            <w:tcW w:w="472" w:type="pct"/>
            <w:tcBorders>
              <w:top w:val="nil"/>
              <w:left w:val="nil"/>
              <w:bottom w:val="double" w:sz="4" w:space="0" w:color="C0504D"/>
              <w:right w:val="double" w:sz="4" w:space="0" w:color="C0504D"/>
            </w:tcBorders>
            <w:vAlign w:val="bottom"/>
          </w:tcPr>
          <w:p w:rsidR="000F275E" w:rsidRDefault="00176062" w:rsidP="00657B70">
            <w:pPr>
              <w:pStyle w:val="10"/>
              <w:spacing w:line="200" w:lineRule="exact"/>
              <w:jc w:val="right"/>
              <w:rPr>
                <w:sz w:val="18"/>
                <w:szCs w:val="18"/>
              </w:rPr>
            </w:pPr>
            <w:r>
              <w:rPr>
                <w:sz w:val="18"/>
                <w:szCs w:val="18"/>
              </w:rPr>
              <w:t>2,9</w:t>
            </w:r>
          </w:p>
        </w:tc>
      </w:tr>
    </w:tbl>
    <w:p w:rsidR="00BE7C1A" w:rsidRDefault="00BE7C1A" w:rsidP="00657B70">
      <w:pPr>
        <w:pStyle w:val="2"/>
        <w:keepNext w:val="0"/>
        <w:spacing w:before="120" w:after="0" w:line="200" w:lineRule="exact"/>
        <w:jc w:val="center"/>
        <w:rPr>
          <w:i w:val="0"/>
          <w:sz w:val="20"/>
        </w:rPr>
        <w:sectPr w:rsidR="00BE7C1A" w:rsidSect="00BD3CC6">
          <w:headerReference w:type="default" r:id="rId33"/>
          <w:type w:val="nextColumn"/>
          <w:pgSz w:w="8392" w:h="6237" w:code="11"/>
          <w:pgMar w:top="454" w:right="794" w:bottom="454" w:left="794" w:header="340" w:footer="284" w:gutter="0"/>
          <w:cols w:space="720"/>
          <w:docGrid w:linePitch="272"/>
        </w:sectPr>
      </w:pPr>
    </w:p>
    <w:p w:rsidR="00F00252" w:rsidRDefault="00F00252" w:rsidP="00F00252">
      <w:pPr>
        <w:pStyle w:val="2"/>
        <w:spacing w:before="0" w:after="120" w:line="200" w:lineRule="exact"/>
        <w:jc w:val="center"/>
        <w:rPr>
          <w:i w:val="0"/>
          <w:color w:val="C00000"/>
          <w:sz w:val="20"/>
        </w:rPr>
      </w:pPr>
      <w:bookmarkStart w:id="357" w:name="_Toc323231051"/>
      <w:bookmarkStart w:id="358" w:name="_Toc323231576"/>
      <w:bookmarkStart w:id="359" w:name="_Toc323233832"/>
      <w:bookmarkStart w:id="360" w:name="_Toc323283829"/>
      <w:bookmarkStart w:id="361" w:name="_Toc323284688"/>
      <w:bookmarkStart w:id="362" w:name="_Toc323286313"/>
      <w:bookmarkStart w:id="363" w:name="_Toc323288659"/>
      <w:bookmarkStart w:id="364" w:name="_Toc416266062"/>
      <w:bookmarkStart w:id="365" w:name="_Toc420564658"/>
      <w:bookmarkStart w:id="366" w:name="_Toc199752954"/>
      <w:bookmarkStart w:id="367" w:name="_Toc200449055"/>
      <w:bookmarkStart w:id="368" w:name="_Toc231022372"/>
      <w:bookmarkStart w:id="369" w:name="_Toc231022500"/>
      <w:bookmarkStart w:id="370" w:name="_Toc231022619"/>
      <w:bookmarkStart w:id="371" w:name="_Toc231022794"/>
      <w:bookmarkStart w:id="372" w:name="_Toc231024133"/>
      <w:bookmarkStart w:id="373" w:name="_Toc231024383"/>
      <w:bookmarkStart w:id="374" w:name="_Toc231092507"/>
      <w:bookmarkStart w:id="375" w:name="_Toc231092797"/>
      <w:bookmarkStart w:id="376" w:name="_Toc231092905"/>
      <w:bookmarkStart w:id="377" w:name="_Toc199752956"/>
      <w:bookmarkStart w:id="378" w:name="_Toc200449057"/>
      <w:bookmarkEnd w:id="318"/>
      <w:bookmarkEnd w:id="319"/>
      <w:bookmarkEnd w:id="320"/>
      <w:bookmarkEnd w:id="321"/>
      <w:bookmarkEnd w:id="322"/>
      <w:bookmarkEnd w:id="323"/>
      <w:bookmarkEnd w:id="324"/>
      <w:bookmarkEnd w:id="325"/>
      <w:bookmarkEnd w:id="326"/>
      <w:bookmarkEnd w:id="327"/>
      <w:bookmarkEnd w:id="328"/>
      <w:r w:rsidRPr="008D4B50">
        <w:rPr>
          <w:i w:val="0"/>
          <w:color w:val="C00000"/>
          <w:sz w:val="20"/>
        </w:rPr>
        <w:lastRenderedPageBreak/>
        <w:t>7. ОБРАЗОВАНИЕ</w:t>
      </w:r>
      <w:bookmarkEnd w:id="357"/>
      <w:bookmarkEnd w:id="358"/>
      <w:bookmarkEnd w:id="359"/>
      <w:bookmarkEnd w:id="360"/>
      <w:bookmarkEnd w:id="361"/>
      <w:bookmarkEnd w:id="362"/>
      <w:bookmarkEnd w:id="363"/>
      <w:bookmarkEnd w:id="364"/>
      <w:bookmarkEnd w:id="365"/>
    </w:p>
    <w:p w:rsidR="00311C5C" w:rsidRPr="00311C5C" w:rsidRDefault="00311C5C" w:rsidP="00311C5C"/>
    <w:p w:rsidR="00F00252" w:rsidRPr="005819EF" w:rsidRDefault="00F00252" w:rsidP="00F00252">
      <w:pPr>
        <w:pStyle w:val="3"/>
        <w:spacing w:before="0" w:after="0" w:line="180" w:lineRule="exact"/>
        <w:jc w:val="center"/>
        <w:rPr>
          <w:rFonts w:ascii="Arial" w:hAnsi="Arial" w:cs="Arial"/>
          <w:i/>
          <w:color w:val="C00000"/>
          <w:sz w:val="18"/>
          <w:szCs w:val="18"/>
        </w:rPr>
      </w:pPr>
      <w:bookmarkStart w:id="379" w:name="_Toc323228542"/>
      <w:bookmarkStart w:id="380" w:name="_Toc323284689"/>
      <w:bookmarkStart w:id="381" w:name="_Toc323286314"/>
      <w:bookmarkStart w:id="382" w:name="_Toc323288660"/>
      <w:bookmarkStart w:id="383" w:name="_Toc416266063"/>
      <w:bookmarkStart w:id="384" w:name="_Toc420564659"/>
      <w:r w:rsidRPr="005819EF">
        <w:rPr>
          <w:rFonts w:ascii="Arial" w:hAnsi="Arial" w:cs="Arial"/>
          <w:i/>
          <w:color w:val="C00000"/>
          <w:sz w:val="18"/>
          <w:szCs w:val="18"/>
        </w:rPr>
        <w:t xml:space="preserve">7.1. Дошкольные образовательные </w:t>
      </w:r>
      <w:bookmarkEnd w:id="379"/>
      <w:bookmarkEnd w:id="380"/>
      <w:bookmarkEnd w:id="381"/>
      <w:bookmarkEnd w:id="382"/>
      <w:r>
        <w:rPr>
          <w:rFonts w:ascii="Arial" w:hAnsi="Arial" w:cs="Arial"/>
          <w:i/>
          <w:color w:val="C00000"/>
          <w:sz w:val="18"/>
          <w:szCs w:val="18"/>
        </w:rPr>
        <w:t>организации</w:t>
      </w:r>
      <w:bookmarkEnd w:id="383"/>
      <w:bookmarkEnd w:id="384"/>
    </w:p>
    <w:p w:rsidR="00F00252" w:rsidRPr="006F7618" w:rsidRDefault="00F00252" w:rsidP="00F00252">
      <w:pPr>
        <w:pStyle w:val="4"/>
        <w:numPr>
          <w:ilvl w:val="0"/>
          <w:numId w:val="0"/>
        </w:numPr>
        <w:spacing w:before="0" w:after="80" w:line="180" w:lineRule="exact"/>
        <w:jc w:val="center"/>
        <w:rPr>
          <w:sz w:val="12"/>
          <w:szCs w:val="12"/>
        </w:rPr>
      </w:pPr>
      <w:r w:rsidRPr="005819EF">
        <w:rPr>
          <w:rFonts w:ascii="Arial" w:hAnsi="Arial" w:cs="Arial"/>
          <w:b w:val="0"/>
          <w:color w:val="C00000"/>
          <w:sz w:val="18"/>
          <w:szCs w:val="18"/>
        </w:rPr>
        <w:t>(на конец года)</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457"/>
        <w:gridCol w:w="691"/>
        <w:gridCol w:w="692"/>
        <w:gridCol w:w="692"/>
        <w:gridCol w:w="692"/>
        <w:gridCol w:w="692"/>
      </w:tblGrid>
      <w:tr w:rsidR="00F00252" w:rsidTr="00DC296D">
        <w:trPr>
          <w:trHeight w:val="225"/>
        </w:trPr>
        <w:tc>
          <w:tcPr>
            <w:tcW w:w="2500" w:type="pct"/>
            <w:tcBorders>
              <w:top w:val="double" w:sz="4" w:space="0" w:color="943634"/>
              <w:bottom w:val="double" w:sz="4" w:space="0" w:color="C0504D"/>
              <w:right w:val="double" w:sz="4" w:space="0" w:color="943634"/>
            </w:tcBorders>
            <w:shd w:val="clear" w:color="auto" w:fill="F1D949"/>
            <w:vAlign w:val="center"/>
          </w:tcPr>
          <w:p w:rsidR="00F00252" w:rsidRPr="00050AEA" w:rsidRDefault="00F00252" w:rsidP="008972BB">
            <w:pPr>
              <w:widowControl w:val="0"/>
              <w:spacing w:before="40" w:after="40" w:line="180" w:lineRule="exact"/>
              <w:jc w:val="center"/>
              <w:rPr>
                <w:sz w:val="18"/>
                <w:szCs w:val="18"/>
              </w:rPr>
            </w:pPr>
          </w:p>
        </w:tc>
        <w:tc>
          <w:tcPr>
            <w:tcW w:w="50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F00252" w:rsidRPr="00DF4E03" w:rsidRDefault="00F00252" w:rsidP="008972BB">
            <w:pPr>
              <w:pStyle w:val="10"/>
              <w:spacing w:before="40" w:after="40" w:line="180" w:lineRule="exact"/>
              <w:jc w:val="center"/>
              <w:rPr>
                <w:sz w:val="18"/>
                <w:szCs w:val="18"/>
              </w:rPr>
            </w:pPr>
            <w:r w:rsidRPr="00DF4E03">
              <w:rPr>
                <w:sz w:val="18"/>
                <w:szCs w:val="18"/>
              </w:rPr>
              <w:t>2010</w:t>
            </w:r>
          </w:p>
        </w:tc>
        <w:tc>
          <w:tcPr>
            <w:tcW w:w="50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F00252" w:rsidRPr="00DF4E03" w:rsidRDefault="00F00252" w:rsidP="008972BB">
            <w:pPr>
              <w:pStyle w:val="10"/>
              <w:spacing w:before="40" w:after="40" w:line="180" w:lineRule="exact"/>
              <w:jc w:val="center"/>
              <w:rPr>
                <w:sz w:val="18"/>
                <w:szCs w:val="18"/>
              </w:rPr>
            </w:pPr>
            <w:r w:rsidRPr="00DF4E03">
              <w:rPr>
                <w:sz w:val="18"/>
                <w:szCs w:val="18"/>
              </w:rPr>
              <w:t>2011</w:t>
            </w:r>
          </w:p>
        </w:tc>
        <w:tc>
          <w:tcPr>
            <w:tcW w:w="50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F00252" w:rsidRPr="00DF4E03" w:rsidRDefault="00F00252" w:rsidP="008972BB">
            <w:pPr>
              <w:pStyle w:val="10"/>
              <w:spacing w:before="40" w:after="40" w:line="180" w:lineRule="exact"/>
              <w:jc w:val="center"/>
              <w:rPr>
                <w:sz w:val="18"/>
                <w:szCs w:val="18"/>
              </w:rPr>
            </w:pPr>
            <w:r>
              <w:rPr>
                <w:sz w:val="18"/>
                <w:szCs w:val="18"/>
              </w:rPr>
              <w:t>2012</w:t>
            </w:r>
          </w:p>
        </w:tc>
        <w:tc>
          <w:tcPr>
            <w:tcW w:w="500" w:type="pct"/>
            <w:tcBorders>
              <w:top w:val="double" w:sz="4" w:space="0" w:color="943634"/>
              <w:left w:val="double" w:sz="4" w:space="0" w:color="943634"/>
              <w:bottom w:val="double" w:sz="4" w:space="0" w:color="C0504D"/>
            </w:tcBorders>
            <w:shd w:val="clear" w:color="auto" w:fill="F1D949"/>
            <w:vAlign w:val="center"/>
          </w:tcPr>
          <w:p w:rsidR="00F00252" w:rsidRPr="00DF4E03" w:rsidRDefault="00F00252" w:rsidP="008972BB">
            <w:pPr>
              <w:pStyle w:val="10"/>
              <w:spacing w:before="40" w:after="40" w:line="180" w:lineRule="exact"/>
              <w:jc w:val="center"/>
              <w:rPr>
                <w:sz w:val="18"/>
                <w:szCs w:val="18"/>
              </w:rPr>
            </w:pPr>
            <w:r>
              <w:rPr>
                <w:sz w:val="18"/>
                <w:szCs w:val="18"/>
              </w:rPr>
              <w:t>2013</w:t>
            </w:r>
          </w:p>
        </w:tc>
        <w:tc>
          <w:tcPr>
            <w:tcW w:w="500" w:type="pct"/>
            <w:tcBorders>
              <w:top w:val="double" w:sz="4" w:space="0" w:color="943634"/>
              <w:left w:val="double" w:sz="4" w:space="0" w:color="943634"/>
              <w:bottom w:val="double" w:sz="4" w:space="0" w:color="C0504D"/>
            </w:tcBorders>
            <w:shd w:val="clear" w:color="auto" w:fill="F1D949"/>
          </w:tcPr>
          <w:p w:rsidR="00F00252" w:rsidRDefault="00F00252" w:rsidP="008972BB">
            <w:pPr>
              <w:pStyle w:val="10"/>
              <w:spacing w:before="40" w:after="40" w:line="180" w:lineRule="exact"/>
              <w:jc w:val="center"/>
              <w:rPr>
                <w:sz w:val="18"/>
                <w:szCs w:val="18"/>
              </w:rPr>
            </w:pPr>
            <w:r>
              <w:rPr>
                <w:sz w:val="18"/>
                <w:szCs w:val="18"/>
              </w:rPr>
              <w:t>2014</w:t>
            </w:r>
          </w:p>
        </w:tc>
      </w:tr>
      <w:tr w:rsidR="00F00252" w:rsidRPr="00A62013" w:rsidTr="00DC296D">
        <w:tc>
          <w:tcPr>
            <w:tcW w:w="2500" w:type="pct"/>
            <w:tcBorders>
              <w:top w:val="double" w:sz="4" w:space="0" w:color="C0504D"/>
              <w:left w:val="double" w:sz="4" w:space="0" w:color="C0504D"/>
              <w:bottom w:val="nil"/>
              <w:right w:val="nil"/>
            </w:tcBorders>
            <w:vAlign w:val="bottom"/>
          </w:tcPr>
          <w:p w:rsidR="00F00252" w:rsidRPr="00A62013" w:rsidRDefault="00F00252" w:rsidP="007C3A44">
            <w:pPr>
              <w:pStyle w:val="12"/>
            </w:pPr>
            <w:r w:rsidRPr="00A62013">
              <w:t>Число дошкольных образовательных</w:t>
            </w:r>
          </w:p>
          <w:p w:rsidR="00F00252" w:rsidRPr="00A62013" w:rsidRDefault="00F00252" w:rsidP="007C3A44">
            <w:pPr>
              <w:pStyle w:val="12"/>
            </w:pPr>
            <w:r w:rsidRPr="00A62013">
              <w:t xml:space="preserve">  </w:t>
            </w:r>
            <w:r>
              <w:t>организаций</w:t>
            </w:r>
            <w:r w:rsidRPr="00A62013">
              <w:t xml:space="preserve"> – всего</w:t>
            </w:r>
          </w:p>
        </w:tc>
        <w:tc>
          <w:tcPr>
            <w:tcW w:w="500" w:type="pct"/>
            <w:tcBorders>
              <w:top w:val="double" w:sz="4" w:space="0" w:color="C0504D"/>
              <w:left w:val="nil"/>
              <w:bottom w:val="nil"/>
              <w:right w:val="nil"/>
            </w:tcBorders>
            <w:vAlign w:val="bottom"/>
          </w:tcPr>
          <w:p w:rsidR="00F00252" w:rsidRPr="00A62013" w:rsidRDefault="00F00252" w:rsidP="00311C5C">
            <w:pPr>
              <w:spacing w:line="240" w:lineRule="exact"/>
              <w:jc w:val="right"/>
              <w:rPr>
                <w:bCs/>
                <w:sz w:val="18"/>
                <w:szCs w:val="18"/>
              </w:rPr>
            </w:pPr>
            <w:r w:rsidRPr="00A62013">
              <w:rPr>
                <w:bCs/>
                <w:sz w:val="18"/>
                <w:szCs w:val="18"/>
              </w:rPr>
              <w:t>985</w:t>
            </w:r>
          </w:p>
        </w:tc>
        <w:tc>
          <w:tcPr>
            <w:tcW w:w="500" w:type="pct"/>
            <w:tcBorders>
              <w:top w:val="double" w:sz="4" w:space="0" w:color="C0504D"/>
              <w:left w:val="nil"/>
              <w:bottom w:val="nil"/>
              <w:right w:val="nil"/>
            </w:tcBorders>
            <w:vAlign w:val="bottom"/>
          </w:tcPr>
          <w:p w:rsidR="00F00252" w:rsidRPr="00A62013" w:rsidRDefault="00F00252" w:rsidP="00311C5C">
            <w:pPr>
              <w:spacing w:line="240" w:lineRule="exact"/>
              <w:jc w:val="right"/>
              <w:rPr>
                <w:bCs/>
                <w:sz w:val="18"/>
                <w:szCs w:val="18"/>
              </w:rPr>
            </w:pPr>
            <w:r w:rsidRPr="00A62013">
              <w:rPr>
                <w:bCs/>
                <w:sz w:val="18"/>
                <w:szCs w:val="18"/>
              </w:rPr>
              <w:t>982</w:t>
            </w:r>
          </w:p>
        </w:tc>
        <w:tc>
          <w:tcPr>
            <w:tcW w:w="500" w:type="pct"/>
            <w:tcBorders>
              <w:top w:val="double" w:sz="4" w:space="0" w:color="C0504D"/>
              <w:left w:val="nil"/>
              <w:bottom w:val="nil"/>
              <w:right w:val="nil"/>
            </w:tcBorders>
            <w:vAlign w:val="bottom"/>
          </w:tcPr>
          <w:p w:rsidR="00F00252" w:rsidRPr="00A62013" w:rsidRDefault="00F00252" w:rsidP="00311C5C">
            <w:pPr>
              <w:spacing w:line="240" w:lineRule="exact"/>
              <w:jc w:val="right"/>
              <w:rPr>
                <w:bCs/>
                <w:sz w:val="18"/>
                <w:szCs w:val="18"/>
              </w:rPr>
            </w:pPr>
            <w:r w:rsidRPr="00A62013">
              <w:rPr>
                <w:bCs/>
                <w:sz w:val="18"/>
                <w:szCs w:val="18"/>
              </w:rPr>
              <w:t>990</w:t>
            </w:r>
          </w:p>
        </w:tc>
        <w:tc>
          <w:tcPr>
            <w:tcW w:w="500" w:type="pct"/>
            <w:tcBorders>
              <w:top w:val="double" w:sz="4" w:space="0" w:color="C0504D"/>
              <w:left w:val="nil"/>
              <w:bottom w:val="nil"/>
              <w:right w:val="nil"/>
            </w:tcBorders>
            <w:vAlign w:val="bottom"/>
          </w:tcPr>
          <w:p w:rsidR="00F00252" w:rsidRPr="00A62013" w:rsidRDefault="00F00252" w:rsidP="00311C5C">
            <w:pPr>
              <w:spacing w:line="240" w:lineRule="exact"/>
              <w:jc w:val="right"/>
              <w:rPr>
                <w:bCs/>
                <w:sz w:val="18"/>
                <w:szCs w:val="18"/>
              </w:rPr>
            </w:pPr>
            <w:r>
              <w:rPr>
                <w:bCs/>
                <w:sz w:val="18"/>
                <w:szCs w:val="18"/>
              </w:rPr>
              <w:t>998</w:t>
            </w:r>
          </w:p>
        </w:tc>
        <w:tc>
          <w:tcPr>
            <w:tcW w:w="500" w:type="pct"/>
            <w:tcBorders>
              <w:top w:val="double" w:sz="4" w:space="0" w:color="C0504D"/>
              <w:left w:val="nil"/>
              <w:bottom w:val="nil"/>
              <w:right w:val="double" w:sz="4" w:space="0" w:color="C0504D"/>
            </w:tcBorders>
            <w:vAlign w:val="bottom"/>
          </w:tcPr>
          <w:p w:rsidR="00F00252" w:rsidRDefault="00F00252" w:rsidP="00311C5C">
            <w:pPr>
              <w:spacing w:line="240" w:lineRule="exact"/>
              <w:jc w:val="right"/>
              <w:rPr>
                <w:bCs/>
                <w:sz w:val="18"/>
                <w:szCs w:val="18"/>
              </w:rPr>
            </w:pPr>
            <w:r>
              <w:rPr>
                <w:bCs/>
                <w:sz w:val="18"/>
                <w:szCs w:val="18"/>
              </w:rPr>
              <w:t>989</w:t>
            </w:r>
          </w:p>
        </w:tc>
      </w:tr>
      <w:tr w:rsidR="00F00252" w:rsidTr="00DC296D">
        <w:tc>
          <w:tcPr>
            <w:tcW w:w="2500" w:type="pct"/>
            <w:tcBorders>
              <w:top w:val="nil"/>
              <w:left w:val="double" w:sz="4" w:space="0" w:color="C0504D"/>
              <w:bottom w:val="nil"/>
              <w:right w:val="nil"/>
            </w:tcBorders>
          </w:tcPr>
          <w:p w:rsidR="00DC296D" w:rsidRDefault="00F00252" w:rsidP="00DC296D">
            <w:pPr>
              <w:spacing w:line="240" w:lineRule="exact"/>
              <w:ind w:left="142" w:hanging="142"/>
              <w:rPr>
                <w:sz w:val="18"/>
                <w:szCs w:val="18"/>
              </w:rPr>
            </w:pPr>
            <w:r w:rsidRPr="00050AEA">
              <w:rPr>
                <w:sz w:val="18"/>
                <w:szCs w:val="18"/>
              </w:rPr>
              <w:t xml:space="preserve">Численность </w:t>
            </w:r>
            <w:r w:rsidR="00DC296D">
              <w:rPr>
                <w:sz w:val="18"/>
                <w:szCs w:val="18"/>
              </w:rPr>
              <w:t>воспитанников</w:t>
            </w:r>
          </w:p>
          <w:p w:rsidR="00DC296D" w:rsidRDefault="00DC296D" w:rsidP="00DC296D">
            <w:pPr>
              <w:spacing w:line="240" w:lineRule="exact"/>
              <w:ind w:left="142" w:hanging="142"/>
              <w:rPr>
                <w:sz w:val="18"/>
                <w:szCs w:val="18"/>
              </w:rPr>
            </w:pPr>
            <w:r>
              <w:rPr>
                <w:sz w:val="18"/>
                <w:szCs w:val="18"/>
              </w:rPr>
              <w:t xml:space="preserve">  </w:t>
            </w:r>
            <w:r w:rsidR="00F00252" w:rsidRPr="00050AEA">
              <w:rPr>
                <w:sz w:val="18"/>
                <w:szCs w:val="18"/>
              </w:rPr>
              <w:t>в дошколь</w:t>
            </w:r>
            <w:r>
              <w:rPr>
                <w:sz w:val="18"/>
                <w:szCs w:val="18"/>
              </w:rPr>
              <w:t>ных образовательных</w:t>
            </w:r>
          </w:p>
          <w:p w:rsidR="00F00252" w:rsidRPr="00050AEA" w:rsidRDefault="00DC296D" w:rsidP="00DC296D">
            <w:pPr>
              <w:spacing w:line="240" w:lineRule="exact"/>
              <w:ind w:left="142" w:hanging="142"/>
              <w:rPr>
                <w:sz w:val="18"/>
                <w:szCs w:val="18"/>
              </w:rPr>
            </w:pPr>
            <w:r>
              <w:rPr>
                <w:sz w:val="18"/>
                <w:szCs w:val="18"/>
              </w:rPr>
              <w:t xml:space="preserve">  </w:t>
            </w:r>
            <w:r w:rsidR="00F00252">
              <w:rPr>
                <w:sz w:val="18"/>
                <w:szCs w:val="18"/>
              </w:rPr>
              <w:t>организациях</w:t>
            </w:r>
            <w:r w:rsidR="00F00252" w:rsidRPr="00050AEA">
              <w:rPr>
                <w:sz w:val="18"/>
                <w:szCs w:val="18"/>
              </w:rPr>
              <w:t>, тыс. человек</w:t>
            </w:r>
          </w:p>
        </w:tc>
        <w:tc>
          <w:tcPr>
            <w:tcW w:w="500" w:type="pct"/>
            <w:tcBorders>
              <w:top w:val="nil"/>
              <w:left w:val="nil"/>
              <w:bottom w:val="nil"/>
              <w:right w:val="nil"/>
            </w:tcBorders>
            <w:vAlign w:val="bottom"/>
          </w:tcPr>
          <w:p w:rsidR="00F00252" w:rsidRPr="003E7DFA" w:rsidRDefault="00F00252" w:rsidP="00311C5C">
            <w:pPr>
              <w:spacing w:line="240" w:lineRule="exact"/>
              <w:jc w:val="right"/>
              <w:rPr>
                <w:bCs/>
                <w:sz w:val="18"/>
                <w:szCs w:val="18"/>
              </w:rPr>
            </w:pPr>
            <w:r w:rsidRPr="003E7DFA">
              <w:rPr>
                <w:bCs/>
                <w:sz w:val="18"/>
                <w:szCs w:val="18"/>
              </w:rPr>
              <w:t>106</w:t>
            </w:r>
          </w:p>
        </w:tc>
        <w:tc>
          <w:tcPr>
            <w:tcW w:w="500" w:type="pct"/>
            <w:tcBorders>
              <w:top w:val="nil"/>
              <w:left w:val="nil"/>
              <w:bottom w:val="nil"/>
              <w:right w:val="nil"/>
            </w:tcBorders>
            <w:vAlign w:val="bottom"/>
          </w:tcPr>
          <w:p w:rsidR="00F00252" w:rsidRPr="003E7DFA" w:rsidRDefault="00F00252" w:rsidP="00311C5C">
            <w:pPr>
              <w:spacing w:line="240" w:lineRule="exact"/>
              <w:jc w:val="right"/>
              <w:rPr>
                <w:bCs/>
                <w:sz w:val="18"/>
                <w:szCs w:val="18"/>
              </w:rPr>
            </w:pPr>
            <w:r w:rsidRPr="003E7DFA">
              <w:rPr>
                <w:bCs/>
                <w:sz w:val="18"/>
                <w:szCs w:val="18"/>
              </w:rPr>
              <w:t>112</w:t>
            </w: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r>
              <w:rPr>
                <w:bCs/>
                <w:sz w:val="18"/>
                <w:szCs w:val="18"/>
              </w:rPr>
              <w:t>115</w:t>
            </w: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r>
              <w:rPr>
                <w:bCs/>
                <w:sz w:val="18"/>
                <w:szCs w:val="18"/>
              </w:rPr>
              <w:t>125</w:t>
            </w:r>
          </w:p>
        </w:tc>
        <w:tc>
          <w:tcPr>
            <w:tcW w:w="500" w:type="pct"/>
            <w:tcBorders>
              <w:top w:val="nil"/>
              <w:left w:val="nil"/>
              <w:bottom w:val="nil"/>
              <w:right w:val="double" w:sz="4" w:space="0" w:color="C0504D"/>
            </w:tcBorders>
            <w:vAlign w:val="bottom"/>
          </w:tcPr>
          <w:p w:rsidR="00F00252" w:rsidRDefault="00F00252" w:rsidP="00311C5C">
            <w:pPr>
              <w:spacing w:line="240" w:lineRule="exact"/>
              <w:jc w:val="right"/>
              <w:rPr>
                <w:bCs/>
                <w:sz w:val="18"/>
                <w:szCs w:val="18"/>
              </w:rPr>
            </w:pPr>
            <w:r>
              <w:rPr>
                <w:bCs/>
                <w:sz w:val="18"/>
                <w:szCs w:val="18"/>
              </w:rPr>
              <w:t>133</w:t>
            </w:r>
          </w:p>
        </w:tc>
      </w:tr>
      <w:tr w:rsidR="00F00252" w:rsidTr="00DC296D">
        <w:trPr>
          <w:trHeight w:val="496"/>
        </w:trPr>
        <w:tc>
          <w:tcPr>
            <w:tcW w:w="2500" w:type="pct"/>
            <w:tcBorders>
              <w:top w:val="nil"/>
              <w:left w:val="double" w:sz="4" w:space="0" w:color="C0504D"/>
              <w:bottom w:val="nil"/>
              <w:right w:val="nil"/>
            </w:tcBorders>
          </w:tcPr>
          <w:p w:rsidR="00DC296D" w:rsidRDefault="00F00252" w:rsidP="00311C5C">
            <w:pPr>
              <w:spacing w:line="240" w:lineRule="exact"/>
              <w:ind w:left="142" w:hanging="142"/>
              <w:rPr>
                <w:bCs/>
                <w:sz w:val="18"/>
                <w:szCs w:val="18"/>
              </w:rPr>
            </w:pPr>
            <w:r w:rsidRPr="00050AEA">
              <w:rPr>
                <w:sz w:val="18"/>
                <w:szCs w:val="18"/>
              </w:rPr>
              <w:t xml:space="preserve">Численность </w:t>
            </w:r>
            <w:r>
              <w:rPr>
                <w:sz w:val="18"/>
                <w:szCs w:val="18"/>
              </w:rPr>
              <w:t>воспитанников</w:t>
            </w:r>
            <w:r w:rsidR="00DC296D">
              <w:rPr>
                <w:bCs/>
                <w:sz w:val="18"/>
                <w:szCs w:val="18"/>
              </w:rPr>
              <w:t>,</w:t>
            </w:r>
          </w:p>
          <w:p w:rsidR="00F00252" w:rsidRPr="00050AEA" w:rsidRDefault="00DC296D" w:rsidP="00670FE6">
            <w:pPr>
              <w:spacing w:line="240" w:lineRule="exact"/>
              <w:rPr>
                <w:bCs/>
                <w:sz w:val="18"/>
                <w:szCs w:val="18"/>
              </w:rPr>
            </w:pPr>
            <w:r>
              <w:rPr>
                <w:bCs/>
                <w:sz w:val="18"/>
                <w:szCs w:val="18"/>
              </w:rPr>
              <w:t xml:space="preserve">  </w:t>
            </w:r>
            <w:r w:rsidR="00F00252">
              <w:rPr>
                <w:bCs/>
                <w:sz w:val="18"/>
                <w:szCs w:val="18"/>
              </w:rPr>
              <w:t>приходя</w:t>
            </w:r>
            <w:r>
              <w:rPr>
                <w:bCs/>
                <w:sz w:val="18"/>
                <w:szCs w:val="18"/>
              </w:rPr>
              <w:t xml:space="preserve">щихся </w:t>
            </w:r>
            <w:r w:rsidR="00F00252" w:rsidRPr="00050AEA">
              <w:rPr>
                <w:bCs/>
                <w:sz w:val="18"/>
                <w:szCs w:val="18"/>
              </w:rPr>
              <w:t xml:space="preserve"> </w:t>
            </w:r>
            <w:r w:rsidR="00F00252">
              <w:rPr>
                <w:bCs/>
                <w:sz w:val="18"/>
                <w:szCs w:val="18"/>
              </w:rPr>
              <w:t xml:space="preserve">на </w:t>
            </w:r>
            <w:r>
              <w:rPr>
                <w:bCs/>
                <w:sz w:val="18"/>
                <w:szCs w:val="18"/>
              </w:rPr>
              <w:t>100 мест</w:t>
            </w:r>
            <w:r>
              <w:rPr>
                <w:bCs/>
                <w:sz w:val="18"/>
                <w:szCs w:val="18"/>
              </w:rPr>
              <w:br/>
              <w:t xml:space="preserve">  </w:t>
            </w:r>
            <w:r w:rsidR="00F00252" w:rsidRPr="00050AEA">
              <w:rPr>
                <w:bCs/>
                <w:sz w:val="18"/>
                <w:szCs w:val="18"/>
              </w:rPr>
              <w:t xml:space="preserve">в дошкольных образовательных  </w:t>
            </w:r>
            <w:r w:rsidR="00F00252">
              <w:rPr>
                <w:bCs/>
                <w:sz w:val="18"/>
                <w:szCs w:val="18"/>
              </w:rPr>
              <w:br/>
            </w:r>
            <w:r>
              <w:rPr>
                <w:bCs/>
                <w:sz w:val="18"/>
                <w:szCs w:val="18"/>
              </w:rPr>
              <w:t xml:space="preserve">  </w:t>
            </w:r>
            <w:r w:rsidR="00F00252">
              <w:rPr>
                <w:bCs/>
                <w:sz w:val="18"/>
                <w:szCs w:val="18"/>
              </w:rPr>
              <w:t>организациях</w:t>
            </w: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r w:rsidRPr="00050AEA">
              <w:rPr>
                <w:bCs/>
                <w:sz w:val="18"/>
                <w:szCs w:val="18"/>
              </w:rPr>
              <w:t>110</w:t>
            </w: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r w:rsidRPr="00050AEA">
              <w:rPr>
                <w:bCs/>
                <w:sz w:val="18"/>
                <w:szCs w:val="18"/>
              </w:rPr>
              <w:t>103</w:t>
            </w: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r>
              <w:rPr>
                <w:bCs/>
                <w:sz w:val="18"/>
                <w:szCs w:val="18"/>
              </w:rPr>
              <w:t>103</w:t>
            </w: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r>
              <w:rPr>
                <w:bCs/>
                <w:sz w:val="18"/>
                <w:szCs w:val="18"/>
              </w:rPr>
              <w:t>101</w:t>
            </w:r>
          </w:p>
        </w:tc>
        <w:tc>
          <w:tcPr>
            <w:tcW w:w="500" w:type="pct"/>
            <w:tcBorders>
              <w:top w:val="nil"/>
              <w:left w:val="nil"/>
              <w:bottom w:val="nil"/>
              <w:right w:val="double" w:sz="4" w:space="0" w:color="C0504D"/>
            </w:tcBorders>
            <w:vAlign w:val="bottom"/>
          </w:tcPr>
          <w:p w:rsidR="00F00252" w:rsidRDefault="00F00252" w:rsidP="00311C5C">
            <w:pPr>
              <w:spacing w:line="240" w:lineRule="exact"/>
              <w:jc w:val="right"/>
              <w:rPr>
                <w:bCs/>
                <w:sz w:val="18"/>
                <w:szCs w:val="18"/>
              </w:rPr>
            </w:pPr>
            <w:r>
              <w:rPr>
                <w:bCs/>
                <w:sz w:val="18"/>
                <w:szCs w:val="18"/>
              </w:rPr>
              <w:t>101</w:t>
            </w:r>
          </w:p>
        </w:tc>
      </w:tr>
      <w:tr w:rsidR="00F00252" w:rsidTr="00DC296D">
        <w:tc>
          <w:tcPr>
            <w:tcW w:w="2500" w:type="pct"/>
            <w:tcBorders>
              <w:top w:val="nil"/>
              <w:left w:val="double" w:sz="4" w:space="0" w:color="C0504D"/>
              <w:bottom w:val="nil"/>
              <w:right w:val="nil"/>
            </w:tcBorders>
          </w:tcPr>
          <w:p w:rsidR="00F00252" w:rsidRPr="00050AEA" w:rsidRDefault="00F00252" w:rsidP="00670FE6">
            <w:pPr>
              <w:spacing w:line="240" w:lineRule="exact"/>
              <w:ind w:left="142" w:hanging="142"/>
              <w:rPr>
                <w:sz w:val="18"/>
                <w:szCs w:val="18"/>
              </w:rPr>
            </w:pPr>
            <w:r w:rsidRPr="00050AEA">
              <w:rPr>
                <w:sz w:val="18"/>
                <w:szCs w:val="18"/>
              </w:rPr>
              <w:t xml:space="preserve">  в том числе:</w:t>
            </w: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p>
        </w:tc>
        <w:tc>
          <w:tcPr>
            <w:tcW w:w="500" w:type="pct"/>
            <w:tcBorders>
              <w:top w:val="nil"/>
              <w:left w:val="nil"/>
              <w:bottom w:val="nil"/>
              <w:right w:val="double" w:sz="4" w:space="0" w:color="C0504D"/>
            </w:tcBorders>
            <w:vAlign w:val="bottom"/>
          </w:tcPr>
          <w:p w:rsidR="00F00252" w:rsidRPr="00050AEA" w:rsidRDefault="00F00252" w:rsidP="00311C5C">
            <w:pPr>
              <w:spacing w:line="240" w:lineRule="exact"/>
              <w:jc w:val="right"/>
              <w:rPr>
                <w:bCs/>
                <w:sz w:val="18"/>
                <w:szCs w:val="18"/>
              </w:rPr>
            </w:pPr>
          </w:p>
        </w:tc>
      </w:tr>
      <w:tr w:rsidR="00F00252" w:rsidTr="00DC296D">
        <w:tc>
          <w:tcPr>
            <w:tcW w:w="2500" w:type="pct"/>
            <w:tcBorders>
              <w:top w:val="nil"/>
              <w:left w:val="double" w:sz="4" w:space="0" w:color="C0504D"/>
              <w:bottom w:val="nil"/>
              <w:right w:val="nil"/>
            </w:tcBorders>
          </w:tcPr>
          <w:p w:rsidR="00F00252" w:rsidRPr="00050AEA" w:rsidRDefault="00DC296D" w:rsidP="00670FE6">
            <w:pPr>
              <w:spacing w:line="240" w:lineRule="exact"/>
              <w:ind w:left="142" w:right="-56" w:hanging="142"/>
              <w:rPr>
                <w:bCs/>
                <w:sz w:val="18"/>
                <w:szCs w:val="18"/>
              </w:rPr>
            </w:pPr>
            <w:r>
              <w:rPr>
                <w:bCs/>
                <w:sz w:val="18"/>
                <w:szCs w:val="18"/>
              </w:rPr>
              <w:t xml:space="preserve">    </w:t>
            </w:r>
            <w:r w:rsidR="00F00252" w:rsidRPr="00050AEA">
              <w:rPr>
                <w:bCs/>
                <w:sz w:val="18"/>
                <w:szCs w:val="18"/>
              </w:rPr>
              <w:t>в город</w:t>
            </w:r>
            <w:r w:rsidR="00F00252">
              <w:rPr>
                <w:bCs/>
                <w:sz w:val="18"/>
                <w:szCs w:val="18"/>
              </w:rPr>
              <w:t>ской местности</w:t>
            </w: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r w:rsidRPr="00050AEA">
              <w:rPr>
                <w:bCs/>
                <w:sz w:val="18"/>
                <w:szCs w:val="18"/>
              </w:rPr>
              <w:t>114</w:t>
            </w: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r w:rsidRPr="00050AEA">
              <w:rPr>
                <w:bCs/>
                <w:sz w:val="18"/>
                <w:szCs w:val="18"/>
              </w:rPr>
              <w:t>104</w:t>
            </w: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r>
              <w:rPr>
                <w:bCs/>
                <w:sz w:val="18"/>
                <w:szCs w:val="18"/>
              </w:rPr>
              <w:t>104</w:t>
            </w:r>
          </w:p>
        </w:tc>
        <w:tc>
          <w:tcPr>
            <w:tcW w:w="500" w:type="pct"/>
            <w:tcBorders>
              <w:top w:val="nil"/>
              <w:left w:val="nil"/>
              <w:bottom w:val="nil"/>
              <w:right w:val="nil"/>
            </w:tcBorders>
            <w:vAlign w:val="bottom"/>
          </w:tcPr>
          <w:p w:rsidR="00F00252" w:rsidRPr="00050AEA" w:rsidRDefault="00F00252" w:rsidP="00311C5C">
            <w:pPr>
              <w:spacing w:line="240" w:lineRule="exact"/>
              <w:jc w:val="right"/>
              <w:rPr>
                <w:bCs/>
                <w:sz w:val="18"/>
                <w:szCs w:val="18"/>
              </w:rPr>
            </w:pPr>
            <w:r>
              <w:rPr>
                <w:bCs/>
                <w:sz w:val="18"/>
                <w:szCs w:val="18"/>
              </w:rPr>
              <w:t>102</w:t>
            </w:r>
          </w:p>
        </w:tc>
        <w:tc>
          <w:tcPr>
            <w:tcW w:w="500" w:type="pct"/>
            <w:tcBorders>
              <w:top w:val="nil"/>
              <w:left w:val="nil"/>
              <w:bottom w:val="nil"/>
              <w:right w:val="double" w:sz="4" w:space="0" w:color="C0504D"/>
            </w:tcBorders>
            <w:vAlign w:val="bottom"/>
          </w:tcPr>
          <w:p w:rsidR="00F00252" w:rsidRDefault="00F00252" w:rsidP="00311C5C">
            <w:pPr>
              <w:spacing w:line="240" w:lineRule="exact"/>
              <w:jc w:val="right"/>
              <w:rPr>
                <w:bCs/>
                <w:sz w:val="18"/>
                <w:szCs w:val="18"/>
              </w:rPr>
            </w:pPr>
            <w:r>
              <w:rPr>
                <w:bCs/>
                <w:sz w:val="18"/>
                <w:szCs w:val="18"/>
              </w:rPr>
              <w:t>102</w:t>
            </w:r>
          </w:p>
        </w:tc>
      </w:tr>
      <w:tr w:rsidR="00F00252" w:rsidTr="00DC296D">
        <w:tc>
          <w:tcPr>
            <w:tcW w:w="2500" w:type="pct"/>
            <w:tcBorders>
              <w:top w:val="nil"/>
              <w:left w:val="double" w:sz="4" w:space="0" w:color="C0504D"/>
              <w:bottom w:val="double" w:sz="4" w:space="0" w:color="C0504D"/>
              <w:right w:val="nil"/>
            </w:tcBorders>
            <w:vAlign w:val="bottom"/>
          </w:tcPr>
          <w:p w:rsidR="00F00252" w:rsidRPr="00050AEA" w:rsidRDefault="00F00252" w:rsidP="00670FE6">
            <w:pPr>
              <w:spacing w:line="240" w:lineRule="exact"/>
              <w:ind w:left="142" w:hanging="142"/>
              <w:rPr>
                <w:sz w:val="18"/>
                <w:szCs w:val="18"/>
              </w:rPr>
            </w:pPr>
            <w:r w:rsidRPr="00050AEA">
              <w:rPr>
                <w:sz w:val="18"/>
                <w:szCs w:val="18"/>
              </w:rPr>
              <w:t xml:space="preserve">    в сельской местности</w:t>
            </w:r>
          </w:p>
        </w:tc>
        <w:tc>
          <w:tcPr>
            <w:tcW w:w="500" w:type="pct"/>
            <w:tcBorders>
              <w:top w:val="nil"/>
              <w:left w:val="nil"/>
              <w:bottom w:val="double" w:sz="4" w:space="0" w:color="C0504D"/>
              <w:right w:val="nil"/>
            </w:tcBorders>
            <w:vAlign w:val="bottom"/>
          </w:tcPr>
          <w:p w:rsidR="00F00252" w:rsidRPr="00050AEA" w:rsidRDefault="00F00252" w:rsidP="00311C5C">
            <w:pPr>
              <w:spacing w:line="240" w:lineRule="exact"/>
              <w:jc w:val="right"/>
              <w:rPr>
                <w:bCs/>
                <w:sz w:val="18"/>
                <w:szCs w:val="18"/>
              </w:rPr>
            </w:pPr>
            <w:r w:rsidRPr="00050AEA">
              <w:rPr>
                <w:bCs/>
                <w:sz w:val="18"/>
                <w:szCs w:val="18"/>
              </w:rPr>
              <w:t>97</w:t>
            </w:r>
          </w:p>
        </w:tc>
        <w:tc>
          <w:tcPr>
            <w:tcW w:w="500" w:type="pct"/>
            <w:tcBorders>
              <w:top w:val="nil"/>
              <w:left w:val="nil"/>
              <w:bottom w:val="double" w:sz="4" w:space="0" w:color="C0504D"/>
              <w:right w:val="nil"/>
            </w:tcBorders>
            <w:vAlign w:val="bottom"/>
          </w:tcPr>
          <w:p w:rsidR="00F00252" w:rsidRPr="00050AEA" w:rsidRDefault="00F00252" w:rsidP="00311C5C">
            <w:pPr>
              <w:spacing w:line="240" w:lineRule="exact"/>
              <w:jc w:val="right"/>
              <w:rPr>
                <w:bCs/>
                <w:sz w:val="18"/>
                <w:szCs w:val="18"/>
              </w:rPr>
            </w:pPr>
            <w:r w:rsidRPr="00050AEA">
              <w:rPr>
                <w:bCs/>
                <w:sz w:val="18"/>
                <w:szCs w:val="18"/>
              </w:rPr>
              <w:t>96</w:t>
            </w:r>
          </w:p>
        </w:tc>
        <w:tc>
          <w:tcPr>
            <w:tcW w:w="500" w:type="pct"/>
            <w:tcBorders>
              <w:top w:val="nil"/>
              <w:left w:val="nil"/>
              <w:bottom w:val="double" w:sz="4" w:space="0" w:color="C0504D"/>
              <w:right w:val="nil"/>
            </w:tcBorders>
            <w:vAlign w:val="bottom"/>
          </w:tcPr>
          <w:p w:rsidR="00F00252" w:rsidRPr="00050AEA" w:rsidRDefault="00F00252" w:rsidP="00311C5C">
            <w:pPr>
              <w:spacing w:line="240" w:lineRule="exact"/>
              <w:jc w:val="right"/>
              <w:rPr>
                <w:bCs/>
                <w:sz w:val="18"/>
                <w:szCs w:val="18"/>
              </w:rPr>
            </w:pPr>
            <w:r>
              <w:rPr>
                <w:bCs/>
                <w:sz w:val="18"/>
                <w:szCs w:val="18"/>
              </w:rPr>
              <w:t>98</w:t>
            </w:r>
          </w:p>
        </w:tc>
        <w:tc>
          <w:tcPr>
            <w:tcW w:w="500" w:type="pct"/>
            <w:tcBorders>
              <w:top w:val="nil"/>
              <w:left w:val="nil"/>
              <w:bottom w:val="double" w:sz="4" w:space="0" w:color="C0504D"/>
              <w:right w:val="nil"/>
            </w:tcBorders>
            <w:vAlign w:val="bottom"/>
          </w:tcPr>
          <w:p w:rsidR="00F00252" w:rsidRPr="00050AEA" w:rsidRDefault="00F00252" w:rsidP="00311C5C">
            <w:pPr>
              <w:spacing w:line="240" w:lineRule="exact"/>
              <w:jc w:val="right"/>
              <w:rPr>
                <w:bCs/>
                <w:sz w:val="18"/>
                <w:szCs w:val="18"/>
              </w:rPr>
            </w:pPr>
            <w:r>
              <w:rPr>
                <w:bCs/>
                <w:sz w:val="18"/>
                <w:szCs w:val="18"/>
              </w:rPr>
              <w:t>97</w:t>
            </w:r>
          </w:p>
        </w:tc>
        <w:tc>
          <w:tcPr>
            <w:tcW w:w="500" w:type="pct"/>
            <w:tcBorders>
              <w:top w:val="nil"/>
              <w:left w:val="nil"/>
              <w:bottom w:val="double" w:sz="4" w:space="0" w:color="C0504D"/>
              <w:right w:val="double" w:sz="4" w:space="0" w:color="C0504D"/>
            </w:tcBorders>
            <w:vAlign w:val="bottom"/>
          </w:tcPr>
          <w:p w:rsidR="00F00252" w:rsidRDefault="00F00252" w:rsidP="00311C5C">
            <w:pPr>
              <w:spacing w:line="240" w:lineRule="exact"/>
              <w:jc w:val="right"/>
              <w:rPr>
                <w:bCs/>
                <w:sz w:val="18"/>
                <w:szCs w:val="18"/>
              </w:rPr>
            </w:pPr>
            <w:r>
              <w:rPr>
                <w:bCs/>
                <w:sz w:val="18"/>
                <w:szCs w:val="18"/>
              </w:rPr>
              <w:t>98</w:t>
            </w:r>
          </w:p>
        </w:tc>
      </w:tr>
    </w:tbl>
    <w:p w:rsidR="00F00252" w:rsidRPr="00533CE2" w:rsidRDefault="00F00252" w:rsidP="00A8682E">
      <w:pPr>
        <w:spacing w:before="60" w:line="240" w:lineRule="auto"/>
        <w:ind w:firstLine="709"/>
        <w:jc w:val="both"/>
        <w:rPr>
          <w:sz w:val="18"/>
          <w:szCs w:val="18"/>
        </w:rPr>
      </w:pPr>
      <w:r>
        <w:rPr>
          <w:sz w:val="18"/>
          <w:szCs w:val="18"/>
        </w:rPr>
        <w:t>В 2014 г. в дошкольных образовательных организациях работало 248 групп кратковременного пребывания, которые посещали 1813 воспитанников.</w:t>
      </w:r>
    </w:p>
    <w:p w:rsidR="00F00252" w:rsidRDefault="00F00252" w:rsidP="00F00252"/>
    <w:p w:rsidR="00F00252" w:rsidRPr="0068425B" w:rsidRDefault="00F00252" w:rsidP="00F00252"/>
    <w:p w:rsidR="00F00252" w:rsidRPr="009115AE" w:rsidRDefault="00F00252" w:rsidP="00F00252">
      <w:pPr>
        <w:pStyle w:val="3"/>
        <w:spacing w:before="0" w:after="0" w:line="180" w:lineRule="exact"/>
        <w:jc w:val="center"/>
        <w:rPr>
          <w:rFonts w:ascii="Arial" w:hAnsi="Arial" w:cs="Arial"/>
          <w:i/>
          <w:color w:val="C00000"/>
          <w:sz w:val="18"/>
          <w:szCs w:val="18"/>
        </w:rPr>
      </w:pPr>
      <w:bookmarkStart w:id="385" w:name="_Toc416266064"/>
      <w:bookmarkStart w:id="386" w:name="_Toc420564660"/>
      <w:r w:rsidRPr="009115AE">
        <w:rPr>
          <w:rFonts w:ascii="Arial" w:hAnsi="Arial" w:cs="Arial"/>
          <w:i/>
          <w:color w:val="C00000"/>
          <w:sz w:val="18"/>
          <w:szCs w:val="18"/>
        </w:rPr>
        <w:t xml:space="preserve">7.2. Число общеобразовательных </w:t>
      </w:r>
      <w:r>
        <w:rPr>
          <w:rFonts w:ascii="Arial" w:hAnsi="Arial" w:cs="Arial"/>
          <w:i/>
          <w:color w:val="C00000"/>
          <w:sz w:val="18"/>
          <w:szCs w:val="18"/>
        </w:rPr>
        <w:t>организаций</w:t>
      </w:r>
      <w:bookmarkEnd w:id="385"/>
      <w:bookmarkEnd w:id="386"/>
    </w:p>
    <w:p w:rsidR="00F00252" w:rsidRPr="009115AE" w:rsidRDefault="00F00252" w:rsidP="00F00252">
      <w:pPr>
        <w:pStyle w:val="4"/>
        <w:numPr>
          <w:ilvl w:val="0"/>
          <w:numId w:val="0"/>
        </w:numPr>
        <w:spacing w:before="0" w:after="120" w:line="180" w:lineRule="exact"/>
        <w:jc w:val="center"/>
        <w:rPr>
          <w:rFonts w:ascii="Arial" w:hAnsi="Arial" w:cs="Arial"/>
          <w:b w:val="0"/>
          <w:color w:val="C00000"/>
          <w:sz w:val="18"/>
          <w:szCs w:val="18"/>
        </w:rPr>
      </w:pPr>
      <w:r w:rsidRPr="009115AE">
        <w:rPr>
          <w:rFonts w:ascii="Arial" w:hAnsi="Arial" w:cs="Arial"/>
          <w:b w:val="0"/>
          <w:color w:val="C00000"/>
          <w:sz w:val="18"/>
          <w:szCs w:val="18"/>
        </w:rPr>
        <w:t>(на начало учебного года)</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Layout w:type="fixed"/>
        <w:tblCellMar>
          <w:left w:w="56" w:type="dxa"/>
          <w:right w:w="56" w:type="dxa"/>
        </w:tblCellMar>
        <w:tblLook w:val="0000"/>
      </w:tblPr>
      <w:tblGrid>
        <w:gridCol w:w="3742"/>
        <w:gridCol w:w="634"/>
        <w:gridCol w:w="635"/>
        <w:gridCol w:w="635"/>
        <w:gridCol w:w="635"/>
        <w:gridCol w:w="635"/>
      </w:tblGrid>
      <w:tr w:rsidR="00F00252" w:rsidTr="007C3A44">
        <w:trPr>
          <w:trHeight w:val="215"/>
        </w:trPr>
        <w:tc>
          <w:tcPr>
            <w:tcW w:w="2705" w:type="pct"/>
            <w:tcBorders>
              <w:top w:val="double" w:sz="4" w:space="0" w:color="943634"/>
              <w:bottom w:val="double" w:sz="4" w:space="0" w:color="800000"/>
              <w:right w:val="double" w:sz="4" w:space="0" w:color="943634"/>
            </w:tcBorders>
            <w:shd w:val="clear" w:color="auto" w:fill="F1D949"/>
            <w:vAlign w:val="center"/>
          </w:tcPr>
          <w:p w:rsidR="00F00252" w:rsidRPr="007C107A" w:rsidRDefault="00F00252" w:rsidP="00311C5C">
            <w:pPr>
              <w:spacing w:line="240" w:lineRule="exact"/>
              <w:jc w:val="center"/>
              <w:rPr>
                <w:sz w:val="18"/>
                <w:szCs w:val="18"/>
              </w:rPr>
            </w:pPr>
          </w:p>
        </w:tc>
        <w:tc>
          <w:tcPr>
            <w:tcW w:w="458" w:type="pct"/>
            <w:tcBorders>
              <w:top w:val="double" w:sz="4" w:space="0" w:color="943634"/>
              <w:left w:val="double" w:sz="4" w:space="0" w:color="943634"/>
              <w:bottom w:val="double" w:sz="4" w:space="0" w:color="800000"/>
              <w:right w:val="double" w:sz="4" w:space="0" w:color="943634"/>
            </w:tcBorders>
            <w:shd w:val="clear" w:color="auto" w:fill="F1D949"/>
          </w:tcPr>
          <w:p w:rsidR="004F49EE" w:rsidRDefault="00F00252" w:rsidP="00311C5C">
            <w:pPr>
              <w:pStyle w:val="10"/>
              <w:widowControl/>
              <w:spacing w:line="240" w:lineRule="exact"/>
              <w:jc w:val="center"/>
              <w:rPr>
                <w:sz w:val="18"/>
                <w:szCs w:val="18"/>
              </w:rPr>
            </w:pPr>
            <w:r w:rsidRPr="006F3FAC">
              <w:rPr>
                <w:sz w:val="18"/>
                <w:szCs w:val="18"/>
              </w:rPr>
              <w:t>2010/</w:t>
            </w:r>
          </w:p>
          <w:p w:rsidR="00F00252" w:rsidRPr="006F3FAC" w:rsidRDefault="00F00252" w:rsidP="00311C5C">
            <w:pPr>
              <w:pStyle w:val="10"/>
              <w:widowControl/>
              <w:spacing w:line="240" w:lineRule="exact"/>
              <w:jc w:val="center"/>
              <w:rPr>
                <w:sz w:val="18"/>
                <w:szCs w:val="18"/>
              </w:rPr>
            </w:pPr>
            <w:r w:rsidRPr="006F3FAC">
              <w:rPr>
                <w:sz w:val="18"/>
                <w:szCs w:val="18"/>
              </w:rPr>
              <w:t>11</w:t>
            </w:r>
          </w:p>
        </w:tc>
        <w:tc>
          <w:tcPr>
            <w:tcW w:w="459" w:type="pct"/>
            <w:tcBorders>
              <w:top w:val="double" w:sz="4" w:space="0" w:color="943634"/>
              <w:left w:val="double" w:sz="4" w:space="0" w:color="943634"/>
              <w:bottom w:val="double" w:sz="4" w:space="0" w:color="800000"/>
              <w:right w:val="double" w:sz="4" w:space="0" w:color="943634"/>
            </w:tcBorders>
            <w:shd w:val="clear" w:color="auto" w:fill="F1D949"/>
          </w:tcPr>
          <w:p w:rsidR="004F49EE" w:rsidRDefault="00F00252" w:rsidP="00311C5C">
            <w:pPr>
              <w:pStyle w:val="10"/>
              <w:widowControl/>
              <w:spacing w:line="240" w:lineRule="exact"/>
              <w:jc w:val="center"/>
              <w:rPr>
                <w:sz w:val="18"/>
                <w:szCs w:val="18"/>
              </w:rPr>
            </w:pPr>
            <w:r w:rsidRPr="006F3FAC">
              <w:rPr>
                <w:sz w:val="18"/>
                <w:szCs w:val="18"/>
              </w:rPr>
              <w:t>2011/</w:t>
            </w:r>
          </w:p>
          <w:p w:rsidR="00F00252" w:rsidRPr="006F3FAC" w:rsidRDefault="00F00252" w:rsidP="00311C5C">
            <w:pPr>
              <w:pStyle w:val="10"/>
              <w:widowControl/>
              <w:spacing w:line="240" w:lineRule="exact"/>
              <w:jc w:val="center"/>
              <w:rPr>
                <w:sz w:val="18"/>
                <w:szCs w:val="18"/>
              </w:rPr>
            </w:pPr>
            <w:r w:rsidRPr="006F3FAC">
              <w:rPr>
                <w:sz w:val="18"/>
                <w:szCs w:val="18"/>
              </w:rPr>
              <w:t>12</w:t>
            </w:r>
          </w:p>
        </w:tc>
        <w:tc>
          <w:tcPr>
            <w:tcW w:w="459" w:type="pct"/>
            <w:tcBorders>
              <w:top w:val="double" w:sz="4" w:space="0" w:color="943634"/>
              <w:left w:val="double" w:sz="4" w:space="0" w:color="943634"/>
              <w:bottom w:val="double" w:sz="4" w:space="0" w:color="800000"/>
              <w:right w:val="double" w:sz="4" w:space="0" w:color="943634"/>
            </w:tcBorders>
            <w:shd w:val="clear" w:color="auto" w:fill="F1D949"/>
          </w:tcPr>
          <w:p w:rsidR="004F49EE" w:rsidRDefault="00F00252" w:rsidP="00311C5C">
            <w:pPr>
              <w:pStyle w:val="10"/>
              <w:widowControl/>
              <w:spacing w:line="240" w:lineRule="exact"/>
              <w:jc w:val="center"/>
              <w:rPr>
                <w:sz w:val="18"/>
                <w:szCs w:val="18"/>
              </w:rPr>
            </w:pPr>
            <w:r>
              <w:rPr>
                <w:sz w:val="18"/>
                <w:szCs w:val="18"/>
              </w:rPr>
              <w:t>2012/</w:t>
            </w:r>
          </w:p>
          <w:p w:rsidR="00F00252" w:rsidRPr="006F3FAC" w:rsidRDefault="00F00252" w:rsidP="00311C5C">
            <w:pPr>
              <w:pStyle w:val="10"/>
              <w:widowControl/>
              <w:spacing w:line="240" w:lineRule="exact"/>
              <w:jc w:val="center"/>
              <w:rPr>
                <w:sz w:val="18"/>
                <w:szCs w:val="18"/>
              </w:rPr>
            </w:pPr>
            <w:r>
              <w:rPr>
                <w:sz w:val="18"/>
                <w:szCs w:val="18"/>
              </w:rPr>
              <w:t>13</w:t>
            </w:r>
          </w:p>
        </w:tc>
        <w:tc>
          <w:tcPr>
            <w:tcW w:w="459" w:type="pct"/>
            <w:tcBorders>
              <w:top w:val="double" w:sz="4" w:space="0" w:color="943634"/>
              <w:left w:val="double" w:sz="4" w:space="0" w:color="943634"/>
              <w:bottom w:val="double" w:sz="4" w:space="0" w:color="800000"/>
            </w:tcBorders>
            <w:shd w:val="clear" w:color="auto" w:fill="F1D949"/>
          </w:tcPr>
          <w:p w:rsidR="004F49EE" w:rsidRDefault="00F00252" w:rsidP="00311C5C">
            <w:pPr>
              <w:pStyle w:val="10"/>
              <w:widowControl/>
              <w:spacing w:line="240" w:lineRule="exact"/>
              <w:jc w:val="center"/>
              <w:rPr>
                <w:sz w:val="18"/>
                <w:szCs w:val="18"/>
              </w:rPr>
            </w:pPr>
            <w:r>
              <w:rPr>
                <w:sz w:val="18"/>
                <w:szCs w:val="18"/>
              </w:rPr>
              <w:t>2013/</w:t>
            </w:r>
          </w:p>
          <w:p w:rsidR="00F00252" w:rsidRPr="006F3FAC" w:rsidRDefault="00F00252" w:rsidP="00311C5C">
            <w:pPr>
              <w:pStyle w:val="10"/>
              <w:widowControl/>
              <w:spacing w:line="240" w:lineRule="exact"/>
              <w:jc w:val="center"/>
              <w:rPr>
                <w:sz w:val="18"/>
                <w:szCs w:val="18"/>
              </w:rPr>
            </w:pPr>
            <w:r>
              <w:rPr>
                <w:sz w:val="18"/>
                <w:szCs w:val="18"/>
              </w:rPr>
              <w:t>14</w:t>
            </w:r>
          </w:p>
        </w:tc>
        <w:tc>
          <w:tcPr>
            <w:tcW w:w="459" w:type="pct"/>
            <w:tcBorders>
              <w:top w:val="double" w:sz="4" w:space="0" w:color="943634"/>
              <w:left w:val="double" w:sz="4" w:space="0" w:color="943634"/>
              <w:bottom w:val="double" w:sz="4" w:space="0" w:color="800000"/>
            </w:tcBorders>
            <w:shd w:val="clear" w:color="auto" w:fill="F1D949"/>
          </w:tcPr>
          <w:p w:rsidR="004F49EE" w:rsidRDefault="00F00252" w:rsidP="00311C5C">
            <w:pPr>
              <w:pStyle w:val="10"/>
              <w:widowControl/>
              <w:spacing w:line="240" w:lineRule="exact"/>
              <w:jc w:val="center"/>
              <w:rPr>
                <w:sz w:val="18"/>
                <w:szCs w:val="18"/>
              </w:rPr>
            </w:pPr>
            <w:r>
              <w:rPr>
                <w:sz w:val="18"/>
                <w:szCs w:val="18"/>
              </w:rPr>
              <w:t>2014/</w:t>
            </w:r>
          </w:p>
          <w:p w:rsidR="00F00252" w:rsidRDefault="00F00252" w:rsidP="00311C5C">
            <w:pPr>
              <w:pStyle w:val="10"/>
              <w:widowControl/>
              <w:spacing w:line="240" w:lineRule="exact"/>
              <w:jc w:val="center"/>
              <w:rPr>
                <w:sz w:val="18"/>
                <w:szCs w:val="18"/>
              </w:rPr>
            </w:pPr>
            <w:r>
              <w:rPr>
                <w:sz w:val="18"/>
                <w:szCs w:val="18"/>
              </w:rPr>
              <w:t>15</w:t>
            </w:r>
          </w:p>
        </w:tc>
      </w:tr>
      <w:tr w:rsidR="00F00252" w:rsidRPr="00A62013" w:rsidTr="007C3A44">
        <w:tc>
          <w:tcPr>
            <w:tcW w:w="2705" w:type="pct"/>
            <w:tcBorders>
              <w:top w:val="double" w:sz="4" w:space="0" w:color="800000"/>
              <w:left w:val="double" w:sz="4" w:space="0" w:color="800000"/>
              <w:bottom w:val="nil"/>
              <w:right w:val="nil"/>
            </w:tcBorders>
            <w:vAlign w:val="bottom"/>
          </w:tcPr>
          <w:p w:rsidR="00F00252" w:rsidRPr="00A62013" w:rsidRDefault="00F00252" w:rsidP="007C3A44">
            <w:pPr>
              <w:pStyle w:val="12"/>
            </w:pPr>
            <w:r w:rsidRPr="000F7ED0">
              <w:t>Число общеобразовательных организаций – всего</w:t>
            </w:r>
          </w:p>
        </w:tc>
        <w:tc>
          <w:tcPr>
            <w:tcW w:w="458" w:type="pct"/>
            <w:tcBorders>
              <w:top w:val="double" w:sz="4" w:space="0" w:color="800000"/>
              <w:left w:val="nil"/>
              <w:bottom w:val="nil"/>
              <w:right w:val="nil"/>
            </w:tcBorders>
            <w:vAlign w:val="bottom"/>
          </w:tcPr>
          <w:p w:rsidR="00F00252" w:rsidRPr="00023DC0" w:rsidRDefault="00F00252" w:rsidP="007C3A44">
            <w:pPr>
              <w:spacing w:line="240" w:lineRule="exact"/>
              <w:jc w:val="right"/>
              <w:rPr>
                <w:sz w:val="18"/>
                <w:szCs w:val="18"/>
              </w:rPr>
            </w:pPr>
            <w:r w:rsidRPr="00023DC0">
              <w:rPr>
                <w:sz w:val="18"/>
                <w:szCs w:val="18"/>
              </w:rPr>
              <w:t>1102</w:t>
            </w:r>
          </w:p>
        </w:tc>
        <w:tc>
          <w:tcPr>
            <w:tcW w:w="459" w:type="pct"/>
            <w:tcBorders>
              <w:top w:val="double" w:sz="4" w:space="0" w:color="800000"/>
              <w:left w:val="nil"/>
              <w:bottom w:val="nil"/>
              <w:right w:val="nil"/>
            </w:tcBorders>
            <w:vAlign w:val="bottom"/>
          </w:tcPr>
          <w:p w:rsidR="00F00252" w:rsidRPr="00023DC0" w:rsidRDefault="00F00252" w:rsidP="007C3A44">
            <w:pPr>
              <w:spacing w:line="240" w:lineRule="exact"/>
              <w:jc w:val="right"/>
              <w:rPr>
                <w:sz w:val="18"/>
                <w:szCs w:val="18"/>
              </w:rPr>
            </w:pPr>
            <w:r w:rsidRPr="00023DC0">
              <w:rPr>
                <w:sz w:val="18"/>
                <w:szCs w:val="18"/>
              </w:rPr>
              <w:t>1068</w:t>
            </w:r>
          </w:p>
        </w:tc>
        <w:tc>
          <w:tcPr>
            <w:tcW w:w="459" w:type="pct"/>
            <w:tcBorders>
              <w:top w:val="double" w:sz="4" w:space="0" w:color="800000"/>
              <w:left w:val="nil"/>
              <w:bottom w:val="nil"/>
              <w:right w:val="nil"/>
            </w:tcBorders>
            <w:vAlign w:val="bottom"/>
          </w:tcPr>
          <w:p w:rsidR="00F00252" w:rsidRPr="00023DC0" w:rsidRDefault="00F00252" w:rsidP="007C3A44">
            <w:pPr>
              <w:spacing w:line="240" w:lineRule="exact"/>
              <w:jc w:val="right"/>
              <w:rPr>
                <w:sz w:val="18"/>
                <w:szCs w:val="18"/>
              </w:rPr>
            </w:pPr>
            <w:r w:rsidRPr="00023DC0">
              <w:rPr>
                <w:sz w:val="18"/>
                <w:szCs w:val="18"/>
              </w:rPr>
              <w:t>1044</w:t>
            </w:r>
          </w:p>
        </w:tc>
        <w:tc>
          <w:tcPr>
            <w:tcW w:w="459" w:type="pct"/>
            <w:tcBorders>
              <w:top w:val="double" w:sz="4" w:space="0" w:color="800000"/>
              <w:left w:val="nil"/>
              <w:bottom w:val="nil"/>
              <w:right w:val="nil"/>
            </w:tcBorders>
            <w:vAlign w:val="bottom"/>
          </w:tcPr>
          <w:p w:rsidR="00F00252" w:rsidRPr="00023DC0" w:rsidRDefault="00F00252" w:rsidP="007C3A44">
            <w:pPr>
              <w:spacing w:line="240" w:lineRule="exact"/>
              <w:jc w:val="right"/>
              <w:rPr>
                <w:sz w:val="18"/>
                <w:szCs w:val="18"/>
              </w:rPr>
            </w:pPr>
            <w:r w:rsidRPr="00023DC0">
              <w:rPr>
                <w:sz w:val="18"/>
                <w:szCs w:val="18"/>
              </w:rPr>
              <w:t>1054</w:t>
            </w:r>
          </w:p>
        </w:tc>
        <w:tc>
          <w:tcPr>
            <w:tcW w:w="459" w:type="pct"/>
            <w:tcBorders>
              <w:top w:val="double" w:sz="4" w:space="0" w:color="800000"/>
              <w:left w:val="nil"/>
              <w:bottom w:val="nil"/>
              <w:right w:val="double" w:sz="4" w:space="0" w:color="800000"/>
            </w:tcBorders>
            <w:vAlign w:val="bottom"/>
          </w:tcPr>
          <w:p w:rsidR="00F00252" w:rsidRPr="00023DC0" w:rsidRDefault="00F00252" w:rsidP="007C3A44">
            <w:pPr>
              <w:spacing w:line="240" w:lineRule="exact"/>
              <w:jc w:val="right"/>
              <w:rPr>
                <w:sz w:val="18"/>
                <w:szCs w:val="18"/>
              </w:rPr>
            </w:pPr>
            <w:r>
              <w:rPr>
                <w:sz w:val="18"/>
                <w:szCs w:val="18"/>
              </w:rPr>
              <w:t>1052</w:t>
            </w:r>
          </w:p>
        </w:tc>
      </w:tr>
      <w:tr w:rsidR="00F00252" w:rsidTr="007C3A44">
        <w:tc>
          <w:tcPr>
            <w:tcW w:w="2705" w:type="pct"/>
            <w:tcBorders>
              <w:top w:val="nil"/>
              <w:left w:val="double" w:sz="4" w:space="0" w:color="800000"/>
              <w:bottom w:val="nil"/>
              <w:right w:val="nil"/>
            </w:tcBorders>
          </w:tcPr>
          <w:p w:rsidR="00F00252" w:rsidRPr="007C107A" w:rsidRDefault="00F00252" w:rsidP="007C3A44">
            <w:pPr>
              <w:spacing w:line="240" w:lineRule="exact"/>
              <w:ind w:left="142"/>
              <w:rPr>
                <w:sz w:val="18"/>
                <w:szCs w:val="18"/>
              </w:rPr>
            </w:pPr>
            <w:r w:rsidRPr="007C107A">
              <w:rPr>
                <w:sz w:val="18"/>
                <w:szCs w:val="18"/>
              </w:rPr>
              <w:t>в том числе:</w:t>
            </w:r>
          </w:p>
        </w:tc>
        <w:tc>
          <w:tcPr>
            <w:tcW w:w="458" w:type="pct"/>
            <w:tcBorders>
              <w:top w:val="nil"/>
              <w:left w:val="nil"/>
              <w:bottom w:val="nil"/>
              <w:right w:val="nil"/>
            </w:tcBorders>
            <w:vAlign w:val="bottom"/>
          </w:tcPr>
          <w:p w:rsidR="00F00252" w:rsidRPr="007C107A" w:rsidRDefault="00F00252" w:rsidP="007C3A44">
            <w:pPr>
              <w:spacing w:line="240" w:lineRule="exact"/>
              <w:jc w:val="right"/>
              <w:rPr>
                <w:sz w:val="18"/>
                <w:szCs w:val="18"/>
              </w:rPr>
            </w:pP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p>
        </w:tc>
        <w:tc>
          <w:tcPr>
            <w:tcW w:w="459" w:type="pct"/>
            <w:tcBorders>
              <w:top w:val="nil"/>
              <w:left w:val="nil"/>
              <w:bottom w:val="nil"/>
              <w:right w:val="double" w:sz="4" w:space="0" w:color="800000"/>
            </w:tcBorders>
            <w:vAlign w:val="bottom"/>
          </w:tcPr>
          <w:p w:rsidR="00F00252" w:rsidRPr="007C107A" w:rsidRDefault="00F00252" w:rsidP="007C3A44">
            <w:pPr>
              <w:spacing w:line="240" w:lineRule="exact"/>
              <w:jc w:val="right"/>
              <w:rPr>
                <w:sz w:val="18"/>
                <w:szCs w:val="18"/>
              </w:rPr>
            </w:pPr>
          </w:p>
        </w:tc>
      </w:tr>
      <w:tr w:rsidR="00F00252" w:rsidTr="007C3A44">
        <w:tc>
          <w:tcPr>
            <w:tcW w:w="2705" w:type="pct"/>
            <w:tcBorders>
              <w:top w:val="nil"/>
              <w:left w:val="double" w:sz="4" w:space="0" w:color="800000"/>
              <w:bottom w:val="nil"/>
              <w:right w:val="nil"/>
            </w:tcBorders>
          </w:tcPr>
          <w:p w:rsidR="00F00252" w:rsidRPr="007C107A" w:rsidRDefault="00F00252" w:rsidP="007C3A44">
            <w:pPr>
              <w:tabs>
                <w:tab w:val="left" w:pos="284"/>
              </w:tabs>
              <w:spacing w:line="240" w:lineRule="exact"/>
              <w:ind w:left="426" w:hanging="142"/>
              <w:rPr>
                <w:sz w:val="18"/>
                <w:szCs w:val="18"/>
              </w:rPr>
            </w:pPr>
            <w:r w:rsidRPr="007C107A">
              <w:rPr>
                <w:sz w:val="18"/>
                <w:szCs w:val="18"/>
              </w:rPr>
              <w:t xml:space="preserve">общеобразовательных </w:t>
            </w:r>
            <w:r>
              <w:rPr>
                <w:sz w:val="18"/>
                <w:szCs w:val="18"/>
              </w:rPr>
              <w:t>организаций</w:t>
            </w:r>
            <w:r w:rsidRPr="007C107A">
              <w:rPr>
                <w:sz w:val="18"/>
                <w:szCs w:val="18"/>
              </w:rPr>
              <w:t xml:space="preserve"> (без вечерних</w:t>
            </w:r>
            <w:r w:rsidR="00311C5C">
              <w:rPr>
                <w:sz w:val="18"/>
                <w:szCs w:val="18"/>
              </w:rPr>
              <w:t xml:space="preserve"> </w:t>
            </w:r>
            <w:r w:rsidRPr="007C107A">
              <w:rPr>
                <w:sz w:val="18"/>
                <w:szCs w:val="18"/>
              </w:rPr>
              <w:t>(сменных)</w:t>
            </w:r>
            <w:r w:rsidR="00311C5C">
              <w:rPr>
                <w:sz w:val="18"/>
                <w:szCs w:val="18"/>
              </w:rPr>
              <w:t xml:space="preserve"> общеобразова</w:t>
            </w:r>
            <w:r>
              <w:rPr>
                <w:sz w:val="18"/>
                <w:szCs w:val="18"/>
              </w:rPr>
              <w:t>тел</w:t>
            </w:r>
            <w:r>
              <w:rPr>
                <w:sz w:val="18"/>
                <w:szCs w:val="18"/>
              </w:rPr>
              <w:t>ь</w:t>
            </w:r>
            <w:r>
              <w:rPr>
                <w:sz w:val="18"/>
                <w:szCs w:val="18"/>
              </w:rPr>
              <w:t>ных организаций)</w:t>
            </w:r>
            <w:r w:rsidRPr="007C107A">
              <w:rPr>
                <w:sz w:val="18"/>
                <w:szCs w:val="18"/>
              </w:rPr>
              <w:t xml:space="preserve"> </w:t>
            </w:r>
          </w:p>
        </w:tc>
        <w:tc>
          <w:tcPr>
            <w:tcW w:w="458" w:type="pct"/>
            <w:tcBorders>
              <w:top w:val="nil"/>
              <w:left w:val="nil"/>
              <w:bottom w:val="nil"/>
              <w:right w:val="nil"/>
            </w:tcBorders>
            <w:vAlign w:val="bottom"/>
          </w:tcPr>
          <w:p w:rsidR="00F00252" w:rsidRPr="007C107A" w:rsidRDefault="00F00252" w:rsidP="007C3A44">
            <w:pPr>
              <w:spacing w:line="240" w:lineRule="exact"/>
              <w:jc w:val="right"/>
              <w:rPr>
                <w:sz w:val="18"/>
                <w:szCs w:val="18"/>
              </w:rPr>
            </w:pPr>
            <w:r w:rsidRPr="007C107A">
              <w:rPr>
                <w:sz w:val="18"/>
                <w:szCs w:val="18"/>
              </w:rPr>
              <w:t>1076</w:t>
            </w: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r w:rsidRPr="007C107A">
              <w:rPr>
                <w:sz w:val="18"/>
                <w:szCs w:val="18"/>
              </w:rPr>
              <w:t>1044</w:t>
            </w: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r>
              <w:rPr>
                <w:sz w:val="18"/>
                <w:szCs w:val="18"/>
              </w:rPr>
              <w:t>1020</w:t>
            </w: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r>
              <w:rPr>
                <w:sz w:val="18"/>
                <w:szCs w:val="18"/>
              </w:rPr>
              <w:t>1030</w:t>
            </w:r>
          </w:p>
        </w:tc>
        <w:tc>
          <w:tcPr>
            <w:tcW w:w="459" w:type="pct"/>
            <w:tcBorders>
              <w:top w:val="nil"/>
              <w:left w:val="nil"/>
              <w:bottom w:val="nil"/>
              <w:right w:val="double" w:sz="4" w:space="0" w:color="800000"/>
            </w:tcBorders>
            <w:vAlign w:val="bottom"/>
          </w:tcPr>
          <w:p w:rsidR="00F00252" w:rsidRDefault="00F00252" w:rsidP="007C3A44">
            <w:pPr>
              <w:spacing w:line="240" w:lineRule="exact"/>
              <w:jc w:val="right"/>
              <w:rPr>
                <w:sz w:val="18"/>
                <w:szCs w:val="18"/>
              </w:rPr>
            </w:pPr>
            <w:r>
              <w:rPr>
                <w:sz w:val="18"/>
                <w:szCs w:val="18"/>
              </w:rPr>
              <w:t>1030</w:t>
            </w:r>
          </w:p>
        </w:tc>
      </w:tr>
      <w:tr w:rsidR="00F00252" w:rsidTr="007C3A44">
        <w:tc>
          <w:tcPr>
            <w:tcW w:w="2705" w:type="pct"/>
            <w:tcBorders>
              <w:top w:val="nil"/>
              <w:left w:val="double" w:sz="4" w:space="0" w:color="800000"/>
              <w:bottom w:val="nil"/>
              <w:right w:val="nil"/>
            </w:tcBorders>
          </w:tcPr>
          <w:p w:rsidR="00F00252" w:rsidRPr="007C107A" w:rsidRDefault="00F00252" w:rsidP="007C3A44">
            <w:pPr>
              <w:spacing w:line="240" w:lineRule="exact"/>
              <w:ind w:left="142" w:firstLine="284"/>
              <w:rPr>
                <w:sz w:val="18"/>
                <w:szCs w:val="18"/>
              </w:rPr>
            </w:pPr>
            <w:r w:rsidRPr="007C107A">
              <w:rPr>
                <w:sz w:val="18"/>
                <w:szCs w:val="18"/>
              </w:rPr>
              <w:t>из них:</w:t>
            </w:r>
          </w:p>
        </w:tc>
        <w:tc>
          <w:tcPr>
            <w:tcW w:w="458" w:type="pct"/>
            <w:tcBorders>
              <w:top w:val="nil"/>
              <w:left w:val="nil"/>
              <w:bottom w:val="nil"/>
              <w:right w:val="nil"/>
            </w:tcBorders>
            <w:vAlign w:val="bottom"/>
          </w:tcPr>
          <w:p w:rsidR="00F00252" w:rsidRPr="007C107A" w:rsidRDefault="00F00252" w:rsidP="007C3A44">
            <w:pPr>
              <w:spacing w:line="240" w:lineRule="exact"/>
              <w:jc w:val="right"/>
              <w:rPr>
                <w:sz w:val="18"/>
                <w:szCs w:val="18"/>
              </w:rPr>
            </w:pP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p>
        </w:tc>
        <w:tc>
          <w:tcPr>
            <w:tcW w:w="459" w:type="pct"/>
            <w:tcBorders>
              <w:top w:val="nil"/>
              <w:left w:val="nil"/>
              <w:bottom w:val="nil"/>
              <w:right w:val="double" w:sz="4" w:space="0" w:color="800000"/>
            </w:tcBorders>
            <w:vAlign w:val="bottom"/>
          </w:tcPr>
          <w:p w:rsidR="00F00252" w:rsidRPr="007C107A" w:rsidRDefault="00F00252" w:rsidP="007C3A44">
            <w:pPr>
              <w:spacing w:line="240" w:lineRule="exact"/>
              <w:jc w:val="right"/>
              <w:rPr>
                <w:sz w:val="18"/>
                <w:szCs w:val="18"/>
              </w:rPr>
            </w:pPr>
          </w:p>
        </w:tc>
      </w:tr>
      <w:tr w:rsidR="00F00252" w:rsidTr="007C3A44">
        <w:tc>
          <w:tcPr>
            <w:tcW w:w="2705" w:type="pct"/>
            <w:tcBorders>
              <w:top w:val="nil"/>
              <w:left w:val="double" w:sz="4" w:space="0" w:color="800000"/>
              <w:bottom w:val="nil"/>
              <w:right w:val="nil"/>
            </w:tcBorders>
            <w:vAlign w:val="bottom"/>
          </w:tcPr>
          <w:p w:rsidR="00F00252" w:rsidRPr="007C107A" w:rsidRDefault="00F00252" w:rsidP="007C3A44">
            <w:pPr>
              <w:spacing w:line="240" w:lineRule="exact"/>
              <w:ind w:left="142" w:firstLine="425"/>
              <w:rPr>
                <w:sz w:val="18"/>
                <w:szCs w:val="18"/>
              </w:rPr>
            </w:pPr>
            <w:r w:rsidRPr="007C107A">
              <w:rPr>
                <w:sz w:val="18"/>
                <w:szCs w:val="18"/>
              </w:rPr>
              <w:t>государственных и муниципальных</w:t>
            </w:r>
          </w:p>
        </w:tc>
        <w:tc>
          <w:tcPr>
            <w:tcW w:w="458" w:type="pct"/>
            <w:tcBorders>
              <w:top w:val="nil"/>
              <w:left w:val="nil"/>
              <w:bottom w:val="nil"/>
              <w:right w:val="nil"/>
            </w:tcBorders>
            <w:vAlign w:val="bottom"/>
          </w:tcPr>
          <w:p w:rsidR="00F00252" w:rsidRPr="007C107A" w:rsidRDefault="00F00252" w:rsidP="007C3A44">
            <w:pPr>
              <w:spacing w:line="240" w:lineRule="exact"/>
              <w:jc w:val="right"/>
              <w:rPr>
                <w:sz w:val="18"/>
                <w:szCs w:val="18"/>
              </w:rPr>
            </w:pPr>
            <w:r w:rsidRPr="007C107A">
              <w:rPr>
                <w:sz w:val="18"/>
                <w:szCs w:val="18"/>
              </w:rPr>
              <w:t>1069</w:t>
            </w: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r w:rsidRPr="007C107A">
              <w:rPr>
                <w:sz w:val="18"/>
                <w:szCs w:val="18"/>
              </w:rPr>
              <w:t>1036</w:t>
            </w: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r>
              <w:rPr>
                <w:sz w:val="18"/>
                <w:szCs w:val="18"/>
              </w:rPr>
              <w:t>1012</w:t>
            </w: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r>
              <w:rPr>
                <w:sz w:val="18"/>
                <w:szCs w:val="18"/>
              </w:rPr>
              <w:t>1022</w:t>
            </w:r>
          </w:p>
        </w:tc>
        <w:tc>
          <w:tcPr>
            <w:tcW w:w="459" w:type="pct"/>
            <w:tcBorders>
              <w:top w:val="nil"/>
              <w:left w:val="nil"/>
              <w:bottom w:val="nil"/>
              <w:right w:val="double" w:sz="4" w:space="0" w:color="800000"/>
            </w:tcBorders>
            <w:vAlign w:val="bottom"/>
          </w:tcPr>
          <w:p w:rsidR="00F00252" w:rsidRDefault="00F00252" w:rsidP="007C3A44">
            <w:pPr>
              <w:spacing w:line="240" w:lineRule="exact"/>
              <w:jc w:val="right"/>
              <w:rPr>
                <w:sz w:val="18"/>
                <w:szCs w:val="18"/>
              </w:rPr>
            </w:pPr>
            <w:r>
              <w:rPr>
                <w:sz w:val="18"/>
                <w:szCs w:val="18"/>
              </w:rPr>
              <w:t>1022</w:t>
            </w:r>
          </w:p>
        </w:tc>
      </w:tr>
      <w:tr w:rsidR="00F00252" w:rsidTr="007C3A44">
        <w:tc>
          <w:tcPr>
            <w:tcW w:w="2705" w:type="pct"/>
            <w:tcBorders>
              <w:top w:val="nil"/>
              <w:left w:val="double" w:sz="4" w:space="0" w:color="800000"/>
              <w:bottom w:val="nil"/>
              <w:right w:val="nil"/>
            </w:tcBorders>
          </w:tcPr>
          <w:p w:rsidR="00F00252" w:rsidRPr="007C107A" w:rsidRDefault="00F00252" w:rsidP="007C3A44">
            <w:pPr>
              <w:spacing w:line="240" w:lineRule="exact"/>
              <w:ind w:left="142" w:firstLine="425"/>
              <w:rPr>
                <w:sz w:val="18"/>
                <w:szCs w:val="18"/>
              </w:rPr>
            </w:pPr>
            <w:r>
              <w:rPr>
                <w:sz w:val="18"/>
                <w:szCs w:val="18"/>
              </w:rPr>
              <w:t>частных</w:t>
            </w:r>
          </w:p>
        </w:tc>
        <w:tc>
          <w:tcPr>
            <w:tcW w:w="458" w:type="pct"/>
            <w:tcBorders>
              <w:top w:val="nil"/>
              <w:left w:val="nil"/>
              <w:bottom w:val="nil"/>
              <w:right w:val="nil"/>
            </w:tcBorders>
            <w:vAlign w:val="bottom"/>
          </w:tcPr>
          <w:p w:rsidR="00F00252" w:rsidRPr="007C107A" w:rsidRDefault="00F00252" w:rsidP="007C3A44">
            <w:pPr>
              <w:spacing w:line="240" w:lineRule="exact"/>
              <w:jc w:val="right"/>
              <w:rPr>
                <w:sz w:val="18"/>
                <w:szCs w:val="18"/>
              </w:rPr>
            </w:pPr>
            <w:r w:rsidRPr="007C107A">
              <w:rPr>
                <w:sz w:val="18"/>
                <w:szCs w:val="18"/>
              </w:rPr>
              <w:t>7</w:t>
            </w: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r w:rsidRPr="007C107A">
              <w:rPr>
                <w:sz w:val="18"/>
                <w:szCs w:val="18"/>
              </w:rPr>
              <w:t>8</w:t>
            </w: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r>
              <w:rPr>
                <w:sz w:val="18"/>
                <w:szCs w:val="18"/>
              </w:rPr>
              <w:t>8</w:t>
            </w:r>
          </w:p>
        </w:tc>
        <w:tc>
          <w:tcPr>
            <w:tcW w:w="459" w:type="pct"/>
            <w:tcBorders>
              <w:top w:val="nil"/>
              <w:left w:val="nil"/>
              <w:bottom w:val="nil"/>
              <w:right w:val="nil"/>
            </w:tcBorders>
            <w:vAlign w:val="bottom"/>
          </w:tcPr>
          <w:p w:rsidR="00F00252" w:rsidRPr="007C107A" w:rsidRDefault="00F00252" w:rsidP="007C3A44">
            <w:pPr>
              <w:spacing w:line="240" w:lineRule="exact"/>
              <w:jc w:val="right"/>
              <w:rPr>
                <w:sz w:val="18"/>
                <w:szCs w:val="18"/>
              </w:rPr>
            </w:pPr>
            <w:r>
              <w:rPr>
                <w:sz w:val="18"/>
                <w:szCs w:val="18"/>
              </w:rPr>
              <w:t>8</w:t>
            </w:r>
          </w:p>
        </w:tc>
        <w:tc>
          <w:tcPr>
            <w:tcW w:w="459" w:type="pct"/>
            <w:tcBorders>
              <w:top w:val="nil"/>
              <w:left w:val="nil"/>
              <w:bottom w:val="nil"/>
              <w:right w:val="double" w:sz="4" w:space="0" w:color="800000"/>
            </w:tcBorders>
            <w:vAlign w:val="bottom"/>
          </w:tcPr>
          <w:p w:rsidR="00F00252" w:rsidRDefault="00F00252" w:rsidP="007C3A44">
            <w:pPr>
              <w:spacing w:line="240" w:lineRule="exact"/>
              <w:jc w:val="right"/>
              <w:rPr>
                <w:sz w:val="18"/>
                <w:szCs w:val="18"/>
              </w:rPr>
            </w:pPr>
            <w:r>
              <w:rPr>
                <w:sz w:val="18"/>
                <w:szCs w:val="18"/>
              </w:rPr>
              <w:t>8</w:t>
            </w:r>
          </w:p>
        </w:tc>
      </w:tr>
      <w:tr w:rsidR="00F00252" w:rsidTr="007C3A44">
        <w:tc>
          <w:tcPr>
            <w:tcW w:w="2705" w:type="pct"/>
            <w:tcBorders>
              <w:top w:val="nil"/>
              <w:left w:val="double" w:sz="4" w:space="0" w:color="800000"/>
              <w:bottom w:val="double" w:sz="4" w:space="0" w:color="800000"/>
              <w:right w:val="nil"/>
            </w:tcBorders>
          </w:tcPr>
          <w:p w:rsidR="00F00252" w:rsidRPr="007C107A" w:rsidRDefault="00F00252" w:rsidP="007C3A44">
            <w:pPr>
              <w:spacing w:line="240" w:lineRule="exact"/>
              <w:ind w:left="284"/>
              <w:rPr>
                <w:sz w:val="18"/>
                <w:szCs w:val="18"/>
              </w:rPr>
            </w:pPr>
            <w:r w:rsidRPr="007C107A">
              <w:rPr>
                <w:sz w:val="18"/>
                <w:szCs w:val="18"/>
              </w:rPr>
              <w:t xml:space="preserve">государственных </w:t>
            </w:r>
            <w:r w:rsidR="007C3A44">
              <w:rPr>
                <w:sz w:val="18"/>
                <w:szCs w:val="18"/>
              </w:rPr>
              <w:t>и муниципальных</w:t>
            </w:r>
            <w:r w:rsidR="007C3A44">
              <w:rPr>
                <w:sz w:val="18"/>
                <w:szCs w:val="18"/>
              </w:rPr>
              <w:br/>
            </w:r>
            <w:r>
              <w:rPr>
                <w:sz w:val="18"/>
                <w:szCs w:val="18"/>
              </w:rPr>
              <w:t>вечерних</w:t>
            </w:r>
            <w:r w:rsidR="007C3A44">
              <w:rPr>
                <w:sz w:val="18"/>
                <w:szCs w:val="18"/>
              </w:rPr>
              <w:t xml:space="preserve"> </w:t>
            </w:r>
            <w:r w:rsidRPr="007C107A">
              <w:rPr>
                <w:sz w:val="18"/>
                <w:szCs w:val="18"/>
              </w:rPr>
              <w:t xml:space="preserve">(сменных) </w:t>
            </w:r>
            <w:r w:rsidR="00311C5C">
              <w:rPr>
                <w:sz w:val="18"/>
                <w:szCs w:val="18"/>
              </w:rPr>
              <w:t>общеобразовательных</w:t>
            </w:r>
            <w:r w:rsidR="00311C5C">
              <w:rPr>
                <w:sz w:val="18"/>
                <w:szCs w:val="18"/>
              </w:rPr>
              <w:br/>
            </w:r>
            <w:r>
              <w:rPr>
                <w:sz w:val="18"/>
                <w:szCs w:val="18"/>
              </w:rPr>
              <w:t>организаций</w:t>
            </w:r>
          </w:p>
        </w:tc>
        <w:tc>
          <w:tcPr>
            <w:tcW w:w="458" w:type="pct"/>
            <w:tcBorders>
              <w:top w:val="nil"/>
              <w:left w:val="nil"/>
              <w:bottom w:val="double" w:sz="4" w:space="0" w:color="800000"/>
              <w:right w:val="nil"/>
            </w:tcBorders>
            <w:vAlign w:val="bottom"/>
          </w:tcPr>
          <w:p w:rsidR="00F00252" w:rsidRPr="007C107A" w:rsidRDefault="00F00252" w:rsidP="007C3A44">
            <w:pPr>
              <w:spacing w:line="240" w:lineRule="exact"/>
              <w:jc w:val="right"/>
              <w:rPr>
                <w:sz w:val="18"/>
                <w:szCs w:val="18"/>
              </w:rPr>
            </w:pPr>
            <w:r w:rsidRPr="007C107A">
              <w:rPr>
                <w:sz w:val="18"/>
                <w:szCs w:val="18"/>
              </w:rPr>
              <w:t>26</w:t>
            </w:r>
          </w:p>
        </w:tc>
        <w:tc>
          <w:tcPr>
            <w:tcW w:w="459" w:type="pct"/>
            <w:tcBorders>
              <w:top w:val="nil"/>
              <w:left w:val="nil"/>
              <w:bottom w:val="double" w:sz="4" w:space="0" w:color="800000"/>
              <w:right w:val="nil"/>
            </w:tcBorders>
            <w:vAlign w:val="bottom"/>
          </w:tcPr>
          <w:p w:rsidR="00F00252" w:rsidRPr="007C107A" w:rsidRDefault="00F00252" w:rsidP="007C3A44">
            <w:pPr>
              <w:spacing w:line="240" w:lineRule="exact"/>
              <w:jc w:val="right"/>
              <w:rPr>
                <w:sz w:val="18"/>
                <w:szCs w:val="18"/>
              </w:rPr>
            </w:pPr>
            <w:r w:rsidRPr="007C107A">
              <w:rPr>
                <w:sz w:val="18"/>
                <w:szCs w:val="18"/>
              </w:rPr>
              <w:t>24</w:t>
            </w:r>
          </w:p>
        </w:tc>
        <w:tc>
          <w:tcPr>
            <w:tcW w:w="459" w:type="pct"/>
            <w:tcBorders>
              <w:top w:val="nil"/>
              <w:left w:val="nil"/>
              <w:bottom w:val="double" w:sz="4" w:space="0" w:color="800000"/>
              <w:right w:val="nil"/>
            </w:tcBorders>
            <w:vAlign w:val="bottom"/>
          </w:tcPr>
          <w:p w:rsidR="00F00252" w:rsidRPr="007C107A" w:rsidRDefault="00F00252" w:rsidP="007C3A44">
            <w:pPr>
              <w:spacing w:line="240" w:lineRule="exact"/>
              <w:jc w:val="right"/>
              <w:rPr>
                <w:sz w:val="18"/>
                <w:szCs w:val="18"/>
              </w:rPr>
            </w:pPr>
            <w:r>
              <w:rPr>
                <w:sz w:val="18"/>
                <w:szCs w:val="18"/>
              </w:rPr>
              <w:t>24</w:t>
            </w:r>
          </w:p>
        </w:tc>
        <w:tc>
          <w:tcPr>
            <w:tcW w:w="459" w:type="pct"/>
            <w:tcBorders>
              <w:top w:val="nil"/>
              <w:left w:val="nil"/>
              <w:bottom w:val="double" w:sz="4" w:space="0" w:color="800000"/>
              <w:right w:val="nil"/>
            </w:tcBorders>
            <w:vAlign w:val="bottom"/>
          </w:tcPr>
          <w:p w:rsidR="00F00252" w:rsidRPr="007C107A" w:rsidRDefault="00F00252" w:rsidP="007C3A44">
            <w:pPr>
              <w:spacing w:line="240" w:lineRule="exact"/>
              <w:jc w:val="right"/>
              <w:rPr>
                <w:sz w:val="18"/>
                <w:szCs w:val="18"/>
              </w:rPr>
            </w:pPr>
            <w:r>
              <w:rPr>
                <w:sz w:val="18"/>
                <w:szCs w:val="18"/>
              </w:rPr>
              <w:t>24</w:t>
            </w:r>
          </w:p>
        </w:tc>
        <w:tc>
          <w:tcPr>
            <w:tcW w:w="459" w:type="pct"/>
            <w:tcBorders>
              <w:top w:val="nil"/>
              <w:left w:val="nil"/>
              <w:bottom w:val="double" w:sz="4" w:space="0" w:color="800000"/>
              <w:right w:val="double" w:sz="4" w:space="0" w:color="800000"/>
            </w:tcBorders>
            <w:vAlign w:val="bottom"/>
          </w:tcPr>
          <w:p w:rsidR="00F00252" w:rsidRDefault="00F00252" w:rsidP="007C3A44">
            <w:pPr>
              <w:spacing w:line="240" w:lineRule="exact"/>
              <w:jc w:val="right"/>
              <w:rPr>
                <w:sz w:val="18"/>
                <w:szCs w:val="18"/>
              </w:rPr>
            </w:pPr>
            <w:r>
              <w:rPr>
                <w:sz w:val="18"/>
                <w:szCs w:val="18"/>
              </w:rPr>
              <w:t>22</w:t>
            </w:r>
          </w:p>
        </w:tc>
      </w:tr>
    </w:tbl>
    <w:p w:rsidR="00A8682E" w:rsidRDefault="00A8682E" w:rsidP="00F00252">
      <w:pPr>
        <w:pStyle w:val="3"/>
        <w:spacing w:before="0" w:after="0" w:line="180" w:lineRule="exact"/>
        <w:jc w:val="center"/>
        <w:rPr>
          <w:rFonts w:ascii="Arial" w:hAnsi="Arial" w:cs="Arial"/>
          <w:i/>
          <w:color w:val="C00000"/>
          <w:sz w:val="18"/>
          <w:szCs w:val="18"/>
        </w:rPr>
      </w:pPr>
      <w:bookmarkStart w:id="387" w:name="_Toc416266065"/>
    </w:p>
    <w:p w:rsidR="00F00252" w:rsidRPr="00F23489" w:rsidRDefault="00F00252" w:rsidP="00F00252">
      <w:pPr>
        <w:pStyle w:val="3"/>
        <w:spacing w:before="0" w:after="0" w:line="180" w:lineRule="exact"/>
        <w:jc w:val="center"/>
        <w:rPr>
          <w:rFonts w:ascii="Arial" w:hAnsi="Arial" w:cs="Arial"/>
          <w:i/>
          <w:color w:val="C00000"/>
          <w:sz w:val="18"/>
          <w:szCs w:val="18"/>
        </w:rPr>
      </w:pPr>
      <w:bookmarkStart w:id="388" w:name="_Toc420564661"/>
      <w:r w:rsidRPr="00F23489">
        <w:rPr>
          <w:rFonts w:ascii="Arial" w:hAnsi="Arial" w:cs="Arial"/>
          <w:i/>
          <w:color w:val="C00000"/>
          <w:sz w:val="18"/>
          <w:szCs w:val="18"/>
        </w:rPr>
        <w:t xml:space="preserve">7.3. Численность </w:t>
      </w:r>
      <w:r>
        <w:rPr>
          <w:rFonts w:ascii="Arial" w:hAnsi="Arial" w:cs="Arial"/>
          <w:i/>
          <w:color w:val="C00000"/>
          <w:sz w:val="18"/>
          <w:szCs w:val="18"/>
        </w:rPr>
        <w:t>обу</w:t>
      </w:r>
      <w:r w:rsidRPr="00F23489">
        <w:rPr>
          <w:rFonts w:ascii="Arial" w:hAnsi="Arial" w:cs="Arial"/>
          <w:i/>
          <w:color w:val="C00000"/>
          <w:sz w:val="18"/>
          <w:szCs w:val="18"/>
        </w:rPr>
        <w:t>ча</w:t>
      </w:r>
      <w:r>
        <w:rPr>
          <w:rFonts w:ascii="Arial" w:hAnsi="Arial" w:cs="Arial"/>
          <w:i/>
          <w:color w:val="C00000"/>
          <w:sz w:val="18"/>
          <w:szCs w:val="18"/>
        </w:rPr>
        <w:t>ю</w:t>
      </w:r>
      <w:r w:rsidRPr="00F23489">
        <w:rPr>
          <w:rFonts w:ascii="Arial" w:hAnsi="Arial" w:cs="Arial"/>
          <w:i/>
          <w:color w:val="C00000"/>
          <w:sz w:val="18"/>
          <w:szCs w:val="18"/>
        </w:rPr>
        <w:t>щихся и учителей</w:t>
      </w:r>
      <w:bookmarkStart w:id="389" w:name="_Toc416266066"/>
      <w:bookmarkEnd w:id="387"/>
      <w:r w:rsidR="003D1068">
        <w:rPr>
          <w:rFonts w:ascii="Arial" w:hAnsi="Arial" w:cs="Arial"/>
          <w:i/>
          <w:color w:val="C00000"/>
          <w:sz w:val="18"/>
          <w:szCs w:val="18"/>
        </w:rPr>
        <w:br/>
      </w:r>
      <w:r w:rsidRPr="00F23489">
        <w:rPr>
          <w:rFonts w:ascii="Arial" w:hAnsi="Arial" w:cs="Arial"/>
          <w:i/>
          <w:color w:val="C00000"/>
          <w:sz w:val="18"/>
          <w:szCs w:val="18"/>
        </w:rPr>
        <w:t xml:space="preserve">в общеобразовательных </w:t>
      </w:r>
      <w:r>
        <w:rPr>
          <w:rFonts w:ascii="Arial" w:hAnsi="Arial" w:cs="Arial"/>
          <w:i/>
          <w:color w:val="C00000"/>
          <w:sz w:val="18"/>
          <w:szCs w:val="18"/>
        </w:rPr>
        <w:t>организациях</w:t>
      </w:r>
      <w:bookmarkEnd w:id="388"/>
      <w:bookmarkEnd w:id="389"/>
    </w:p>
    <w:p w:rsidR="00F00252" w:rsidRPr="0051757B" w:rsidRDefault="00F00252" w:rsidP="00F00252">
      <w:pPr>
        <w:pStyle w:val="4"/>
        <w:numPr>
          <w:ilvl w:val="0"/>
          <w:numId w:val="0"/>
        </w:numPr>
        <w:spacing w:before="0" w:after="120" w:line="180" w:lineRule="exact"/>
        <w:jc w:val="center"/>
      </w:pPr>
      <w:r w:rsidRPr="003D1068">
        <w:rPr>
          <w:rFonts w:ascii="Arial" w:hAnsi="Arial" w:cs="Arial"/>
          <w:b w:val="0"/>
          <w:i w:val="0"/>
          <w:color w:val="C00000"/>
          <w:sz w:val="18"/>
          <w:szCs w:val="18"/>
        </w:rPr>
        <w:t>(на начало учебного года)</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908"/>
        <w:gridCol w:w="600"/>
        <w:gridCol w:w="602"/>
        <w:gridCol w:w="602"/>
        <w:gridCol w:w="602"/>
        <w:gridCol w:w="602"/>
      </w:tblGrid>
      <w:tr w:rsidR="00F00252" w:rsidRPr="00E915FF" w:rsidTr="00DC296D">
        <w:tc>
          <w:tcPr>
            <w:tcW w:w="2825" w:type="pct"/>
            <w:tcBorders>
              <w:top w:val="double" w:sz="4" w:space="0" w:color="943634"/>
              <w:bottom w:val="double" w:sz="4" w:space="0" w:color="C0504D"/>
              <w:right w:val="double" w:sz="4" w:space="0" w:color="943634"/>
            </w:tcBorders>
            <w:shd w:val="clear" w:color="auto" w:fill="F1D949"/>
            <w:vAlign w:val="center"/>
          </w:tcPr>
          <w:p w:rsidR="00F00252" w:rsidRPr="004C63BA" w:rsidRDefault="00F00252" w:rsidP="003D6FB9">
            <w:pPr>
              <w:spacing w:line="180" w:lineRule="exact"/>
              <w:jc w:val="center"/>
              <w:rPr>
                <w:sz w:val="18"/>
                <w:szCs w:val="18"/>
              </w:rPr>
            </w:pPr>
          </w:p>
        </w:tc>
        <w:tc>
          <w:tcPr>
            <w:tcW w:w="434" w:type="pct"/>
            <w:tcBorders>
              <w:top w:val="double" w:sz="4" w:space="0" w:color="943634"/>
              <w:bottom w:val="double" w:sz="4" w:space="0" w:color="C0504D"/>
              <w:right w:val="double" w:sz="4" w:space="0" w:color="943634"/>
            </w:tcBorders>
            <w:shd w:val="clear" w:color="auto" w:fill="F1D949"/>
            <w:vAlign w:val="center"/>
          </w:tcPr>
          <w:p w:rsidR="00F00252" w:rsidRPr="006F3FAC" w:rsidRDefault="00F00252" w:rsidP="003D6FB9">
            <w:pPr>
              <w:pStyle w:val="10"/>
              <w:widowControl/>
              <w:spacing w:line="180" w:lineRule="exact"/>
              <w:jc w:val="center"/>
              <w:rPr>
                <w:sz w:val="18"/>
                <w:szCs w:val="18"/>
              </w:rPr>
            </w:pPr>
            <w:r w:rsidRPr="006F3FAC">
              <w:rPr>
                <w:sz w:val="18"/>
                <w:szCs w:val="18"/>
              </w:rPr>
              <w:t>2010/</w:t>
            </w:r>
          </w:p>
          <w:p w:rsidR="00F00252" w:rsidRPr="006F3FAC" w:rsidRDefault="00F00252" w:rsidP="003D6FB9">
            <w:pPr>
              <w:pStyle w:val="10"/>
              <w:widowControl/>
              <w:spacing w:line="180" w:lineRule="exact"/>
              <w:jc w:val="center"/>
              <w:rPr>
                <w:sz w:val="18"/>
                <w:szCs w:val="18"/>
              </w:rPr>
            </w:pPr>
            <w:r w:rsidRPr="006F3FAC">
              <w:rPr>
                <w:sz w:val="18"/>
                <w:szCs w:val="18"/>
              </w:rPr>
              <w:t>11</w:t>
            </w:r>
          </w:p>
        </w:tc>
        <w:tc>
          <w:tcPr>
            <w:tcW w:w="435" w:type="pct"/>
            <w:tcBorders>
              <w:top w:val="double" w:sz="4" w:space="0" w:color="943634"/>
              <w:bottom w:val="double" w:sz="4" w:space="0" w:color="C0504D"/>
              <w:right w:val="double" w:sz="4" w:space="0" w:color="943634"/>
            </w:tcBorders>
            <w:shd w:val="clear" w:color="auto" w:fill="F1D949"/>
            <w:vAlign w:val="center"/>
          </w:tcPr>
          <w:p w:rsidR="00F00252" w:rsidRPr="006F3FAC" w:rsidRDefault="00F00252" w:rsidP="003D6FB9">
            <w:pPr>
              <w:pStyle w:val="10"/>
              <w:widowControl/>
              <w:spacing w:line="180" w:lineRule="exact"/>
              <w:jc w:val="center"/>
              <w:rPr>
                <w:sz w:val="18"/>
                <w:szCs w:val="18"/>
              </w:rPr>
            </w:pPr>
            <w:r w:rsidRPr="006F3FAC">
              <w:rPr>
                <w:sz w:val="18"/>
                <w:szCs w:val="18"/>
              </w:rPr>
              <w:t>2011/</w:t>
            </w:r>
          </w:p>
          <w:p w:rsidR="00F00252" w:rsidRPr="006F3FAC" w:rsidRDefault="00F00252" w:rsidP="003D6FB9">
            <w:pPr>
              <w:pStyle w:val="10"/>
              <w:widowControl/>
              <w:spacing w:line="180" w:lineRule="exact"/>
              <w:jc w:val="center"/>
              <w:rPr>
                <w:sz w:val="18"/>
                <w:szCs w:val="18"/>
              </w:rPr>
            </w:pPr>
            <w:r w:rsidRPr="006F3FAC">
              <w:rPr>
                <w:sz w:val="18"/>
                <w:szCs w:val="18"/>
              </w:rPr>
              <w:t>12</w:t>
            </w:r>
          </w:p>
        </w:tc>
        <w:tc>
          <w:tcPr>
            <w:tcW w:w="435" w:type="pct"/>
            <w:tcBorders>
              <w:top w:val="double" w:sz="4" w:space="0" w:color="943634"/>
              <w:bottom w:val="double" w:sz="4" w:space="0" w:color="C0504D"/>
              <w:right w:val="double" w:sz="4" w:space="0" w:color="943634"/>
            </w:tcBorders>
            <w:shd w:val="clear" w:color="auto" w:fill="F1D949"/>
            <w:vAlign w:val="center"/>
          </w:tcPr>
          <w:p w:rsidR="00F00252" w:rsidRDefault="00F00252" w:rsidP="003D6FB9">
            <w:pPr>
              <w:pStyle w:val="10"/>
              <w:widowControl/>
              <w:spacing w:line="180" w:lineRule="exact"/>
              <w:jc w:val="center"/>
              <w:rPr>
                <w:sz w:val="18"/>
                <w:szCs w:val="18"/>
              </w:rPr>
            </w:pPr>
            <w:r>
              <w:rPr>
                <w:sz w:val="18"/>
                <w:szCs w:val="18"/>
              </w:rPr>
              <w:t>2012/</w:t>
            </w:r>
          </w:p>
          <w:p w:rsidR="00F00252" w:rsidRPr="006F3FAC" w:rsidRDefault="00F00252" w:rsidP="003D6FB9">
            <w:pPr>
              <w:pStyle w:val="10"/>
              <w:widowControl/>
              <w:spacing w:line="180" w:lineRule="exact"/>
              <w:jc w:val="center"/>
              <w:rPr>
                <w:sz w:val="18"/>
                <w:szCs w:val="18"/>
              </w:rPr>
            </w:pPr>
            <w:r>
              <w:rPr>
                <w:sz w:val="18"/>
                <w:szCs w:val="18"/>
              </w:rPr>
              <w:t>13</w:t>
            </w:r>
          </w:p>
        </w:tc>
        <w:tc>
          <w:tcPr>
            <w:tcW w:w="435" w:type="pct"/>
            <w:tcBorders>
              <w:top w:val="double" w:sz="4" w:space="0" w:color="943634"/>
              <w:left w:val="double" w:sz="4" w:space="0" w:color="943634"/>
              <w:bottom w:val="double" w:sz="4" w:space="0" w:color="C0504D"/>
            </w:tcBorders>
            <w:shd w:val="clear" w:color="auto" w:fill="F1D949"/>
            <w:vAlign w:val="center"/>
          </w:tcPr>
          <w:p w:rsidR="00F00252" w:rsidRDefault="00F00252" w:rsidP="003D6FB9">
            <w:pPr>
              <w:pStyle w:val="10"/>
              <w:widowControl/>
              <w:spacing w:line="180" w:lineRule="exact"/>
              <w:jc w:val="center"/>
              <w:rPr>
                <w:sz w:val="18"/>
                <w:szCs w:val="18"/>
              </w:rPr>
            </w:pPr>
            <w:r>
              <w:rPr>
                <w:sz w:val="18"/>
                <w:szCs w:val="18"/>
              </w:rPr>
              <w:t>2013/</w:t>
            </w:r>
          </w:p>
          <w:p w:rsidR="00F00252" w:rsidRPr="006F3FAC" w:rsidRDefault="00F00252" w:rsidP="003D6FB9">
            <w:pPr>
              <w:pStyle w:val="10"/>
              <w:widowControl/>
              <w:spacing w:line="180" w:lineRule="exact"/>
              <w:jc w:val="center"/>
              <w:rPr>
                <w:sz w:val="18"/>
                <w:szCs w:val="18"/>
              </w:rPr>
            </w:pPr>
            <w:r>
              <w:rPr>
                <w:sz w:val="18"/>
                <w:szCs w:val="18"/>
              </w:rPr>
              <w:t>14</w:t>
            </w:r>
          </w:p>
        </w:tc>
        <w:tc>
          <w:tcPr>
            <w:tcW w:w="435" w:type="pct"/>
            <w:tcBorders>
              <w:top w:val="double" w:sz="4" w:space="0" w:color="943634"/>
              <w:left w:val="double" w:sz="4" w:space="0" w:color="943634"/>
              <w:bottom w:val="double" w:sz="4" w:space="0" w:color="C0504D"/>
            </w:tcBorders>
            <w:shd w:val="clear" w:color="auto" w:fill="F1D949"/>
            <w:vAlign w:val="center"/>
          </w:tcPr>
          <w:p w:rsidR="00F00252" w:rsidRDefault="00F00252" w:rsidP="003D6FB9">
            <w:pPr>
              <w:pStyle w:val="10"/>
              <w:widowControl/>
              <w:spacing w:line="180" w:lineRule="exact"/>
              <w:jc w:val="center"/>
              <w:rPr>
                <w:sz w:val="18"/>
                <w:szCs w:val="18"/>
              </w:rPr>
            </w:pPr>
            <w:r>
              <w:rPr>
                <w:sz w:val="18"/>
                <w:szCs w:val="18"/>
              </w:rPr>
              <w:t>2014/</w:t>
            </w:r>
          </w:p>
          <w:p w:rsidR="00F00252" w:rsidRDefault="00F00252" w:rsidP="003D6FB9">
            <w:pPr>
              <w:pStyle w:val="10"/>
              <w:widowControl/>
              <w:spacing w:line="180" w:lineRule="exact"/>
              <w:jc w:val="center"/>
              <w:rPr>
                <w:sz w:val="18"/>
                <w:szCs w:val="18"/>
              </w:rPr>
            </w:pPr>
            <w:r>
              <w:rPr>
                <w:sz w:val="18"/>
                <w:szCs w:val="18"/>
              </w:rPr>
              <w:t>15</w:t>
            </w:r>
          </w:p>
        </w:tc>
      </w:tr>
      <w:tr w:rsidR="00F00252" w:rsidRPr="00E915FF" w:rsidTr="00DC296D">
        <w:tc>
          <w:tcPr>
            <w:tcW w:w="2825" w:type="pct"/>
            <w:tcBorders>
              <w:top w:val="double" w:sz="4" w:space="0" w:color="C0504D"/>
              <w:left w:val="double" w:sz="4" w:space="0" w:color="C0504D"/>
              <w:bottom w:val="nil"/>
              <w:right w:val="nil"/>
            </w:tcBorders>
            <w:vAlign w:val="bottom"/>
          </w:tcPr>
          <w:p w:rsidR="00F00252" w:rsidRPr="000F7ED0" w:rsidRDefault="00F00252" w:rsidP="003D6FB9">
            <w:pPr>
              <w:pStyle w:val="12"/>
              <w:spacing w:line="180" w:lineRule="exact"/>
            </w:pPr>
            <w:r w:rsidRPr="000F7ED0">
              <w:t>Численность обучающихся в общеобразова-</w:t>
            </w:r>
          </w:p>
          <w:p w:rsidR="00F00252" w:rsidRPr="000F7ED0" w:rsidRDefault="00F00252" w:rsidP="003D6FB9">
            <w:pPr>
              <w:pStyle w:val="12"/>
              <w:spacing w:line="180" w:lineRule="exact"/>
            </w:pPr>
            <w:r w:rsidRPr="000F7ED0">
              <w:t xml:space="preserve">  тельных организациях – всего, тыс. человек</w:t>
            </w:r>
          </w:p>
        </w:tc>
        <w:tc>
          <w:tcPr>
            <w:tcW w:w="434" w:type="pct"/>
            <w:tcBorders>
              <w:top w:val="double" w:sz="4" w:space="0" w:color="C0504D"/>
              <w:left w:val="nil"/>
              <w:bottom w:val="nil"/>
              <w:right w:val="nil"/>
            </w:tcBorders>
            <w:vAlign w:val="bottom"/>
          </w:tcPr>
          <w:p w:rsidR="00F00252" w:rsidRPr="000F7ED0" w:rsidRDefault="00F00252" w:rsidP="003D6FB9">
            <w:pPr>
              <w:widowControl w:val="0"/>
              <w:spacing w:line="180" w:lineRule="exact"/>
              <w:jc w:val="right"/>
              <w:rPr>
                <w:sz w:val="18"/>
                <w:szCs w:val="18"/>
              </w:rPr>
            </w:pPr>
            <w:r w:rsidRPr="000F7ED0">
              <w:rPr>
                <w:sz w:val="18"/>
                <w:szCs w:val="18"/>
              </w:rPr>
              <w:t>294,9</w:t>
            </w:r>
          </w:p>
        </w:tc>
        <w:tc>
          <w:tcPr>
            <w:tcW w:w="435" w:type="pct"/>
            <w:tcBorders>
              <w:top w:val="double" w:sz="4" w:space="0" w:color="C0504D"/>
              <w:left w:val="nil"/>
              <w:bottom w:val="nil"/>
              <w:right w:val="nil"/>
            </w:tcBorders>
            <w:vAlign w:val="bottom"/>
          </w:tcPr>
          <w:p w:rsidR="00F00252" w:rsidRPr="000F7ED0" w:rsidRDefault="00F00252" w:rsidP="003D6FB9">
            <w:pPr>
              <w:widowControl w:val="0"/>
              <w:spacing w:line="180" w:lineRule="exact"/>
              <w:jc w:val="right"/>
              <w:rPr>
                <w:sz w:val="18"/>
                <w:szCs w:val="18"/>
              </w:rPr>
            </w:pPr>
            <w:r w:rsidRPr="000F7ED0">
              <w:rPr>
                <w:sz w:val="18"/>
                <w:szCs w:val="18"/>
              </w:rPr>
              <w:t>301,2</w:t>
            </w:r>
          </w:p>
        </w:tc>
        <w:tc>
          <w:tcPr>
            <w:tcW w:w="435" w:type="pct"/>
            <w:tcBorders>
              <w:top w:val="double" w:sz="4" w:space="0" w:color="C0504D"/>
              <w:left w:val="nil"/>
              <w:bottom w:val="nil"/>
              <w:right w:val="nil"/>
            </w:tcBorders>
            <w:vAlign w:val="bottom"/>
          </w:tcPr>
          <w:p w:rsidR="00F00252" w:rsidRPr="000F7ED0" w:rsidRDefault="00F00252" w:rsidP="003D6FB9">
            <w:pPr>
              <w:widowControl w:val="0"/>
              <w:spacing w:line="180" w:lineRule="exact"/>
              <w:jc w:val="right"/>
              <w:rPr>
                <w:sz w:val="18"/>
                <w:szCs w:val="18"/>
              </w:rPr>
            </w:pPr>
            <w:r w:rsidRPr="000F7ED0">
              <w:rPr>
                <w:sz w:val="18"/>
                <w:szCs w:val="18"/>
              </w:rPr>
              <w:t>300,3</w:t>
            </w:r>
          </w:p>
        </w:tc>
        <w:tc>
          <w:tcPr>
            <w:tcW w:w="435" w:type="pct"/>
            <w:tcBorders>
              <w:top w:val="double" w:sz="4" w:space="0" w:color="C0504D"/>
              <w:left w:val="nil"/>
              <w:bottom w:val="nil"/>
              <w:right w:val="nil"/>
            </w:tcBorders>
            <w:vAlign w:val="bottom"/>
          </w:tcPr>
          <w:p w:rsidR="00F00252" w:rsidRPr="000F7ED0" w:rsidRDefault="00F00252" w:rsidP="003D6FB9">
            <w:pPr>
              <w:widowControl w:val="0"/>
              <w:spacing w:line="180" w:lineRule="exact"/>
              <w:jc w:val="right"/>
              <w:rPr>
                <w:sz w:val="18"/>
                <w:szCs w:val="18"/>
              </w:rPr>
            </w:pPr>
            <w:r w:rsidRPr="000F7ED0">
              <w:rPr>
                <w:sz w:val="18"/>
                <w:szCs w:val="18"/>
              </w:rPr>
              <w:t>299,7</w:t>
            </w:r>
          </w:p>
        </w:tc>
        <w:tc>
          <w:tcPr>
            <w:tcW w:w="435" w:type="pct"/>
            <w:tcBorders>
              <w:top w:val="double" w:sz="4" w:space="0" w:color="C0504D"/>
              <w:left w:val="nil"/>
              <w:bottom w:val="nil"/>
              <w:right w:val="double" w:sz="4" w:space="0" w:color="C0504D"/>
            </w:tcBorders>
            <w:vAlign w:val="bottom"/>
          </w:tcPr>
          <w:p w:rsidR="00F00252" w:rsidRPr="000F7ED0" w:rsidRDefault="00F00252" w:rsidP="003D6FB9">
            <w:pPr>
              <w:widowControl w:val="0"/>
              <w:spacing w:line="180" w:lineRule="exact"/>
              <w:jc w:val="right"/>
              <w:rPr>
                <w:sz w:val="18"/>
                <w:szCs w:val="18"/>
              </w:rPr>
            </w:pPr>
            <w:r w:rsidRPr="000F7ED0">
              <w:rPr>
                <w:sz w:val="18"/>
                <w:szCs w:val="18"/>
              </w:rPr>
              <w:t>303,1</w:t>
            </w:r>
          </w:p>
        </w:tc>
      </w:tr>
      <w:tr w:rsidR="00F00252" w:rsidRPr="00E915FF" w:rsidTr="00DC296D">
        <w:tc>
          <w:tcPr>
            <w:tcW w:w="2825" w:type="pct"/>
            <w:tcBorders>
              <w:top w:val="nil"/>
              <w:left w:val="double" w:sz="4" w:space="0" w:color="C0504D"/>
              <w:bottom w:val="nil"/>
              <w:right w:val="nil"/>
            </w:tcBorders>
            <w:vAlign w:val="bottom"/>
          </w:tcPr>
          <w:p w:rsidR="00F00252" w:rsidRPr="004C63BA" w:rsidRDefault="00311C5C" w:rsidP="003D6FB9">
            <w:pPr>
              <w:widowControl w:val="0"/>
              <w:spacing w:line="180" w:lineRule="exact"/>
              <w:ind w:left="142" w:hanging="142"/>
              <w:rPr>
                <w:sz w:val="18"/>
                <w:szCs w:val="18"/>
              </w:rPr>
            </w:pPr>
            <w:r>
              <w:rPr>
                <w:sz w:val="18"/>
                <w:szCs w:val="18"/>
              </w:rPr>
              <w:t xml:space="preserve">  в том числе</w:t>
            </w:r>
            <w:r w:rsidR="00F00252" w:rsidRPr="004C63BA">
              <w:rPr>
                <w:sz w:val="18"/>
                <w:szCs w:val="18"/>
              </w:rPr>
              <w:t>:</w:t>
            </w:r>
          </w:p>
        </w:tc>
        <w:tc>
          <w:tcPr>
            <w:tcW w:w="434"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p>
        </w:tc>
        <w:tc>
          <w:tcPr>
            <w:tcW w:w="435" w:type="pct"/>
            <w:tcBorders>
              <w:top w:val="nil"/>
              <w:left w:val="nil"/>
              <w:bottom w:val="nil"/>
              <w:right w:val="double" w:sz="4" w:space="0" w:color="C0504D"/>
            </w:tcBorders>
            <w:vAlign w:val="bottom"/>
          </w:tcPr>
          <w:p w:rsidR="00F00252" w:rsidRPr="004C63BA" w:rsidRDefault="00F00252" w:rsidP="003D6FB9">
            <w:pPr>
              <w:widowControl w:val="0"/>
              <w:spacing w:line="180" w:lineRule="exact"/>
              <w:jc w:val="right"/>
              <w:rPr>
                <w:sz w:val="18"/>
                <w:szCs w:val="18"/>
              </w:rPr>
            </w:pPr>
          </w:p>
        </w:tc>
      </w:tr>
      <w:tr w:rsidR="00F00252" w:rsidRPr="00E915FF" w:rsidTr="00DC296D">
        <w:tc>
          <w:tcPr>
            <w:tcW w:w="2825" w:type="pct"/>
            <w:tcBorders>
              <w:top w:val="nil"/>
              <w:left w:val="double" w:sz="4" w:space="0" w:color="C0504D"/>
              <w:bottom w:val="nil"/>
              <w:right w:val="nil"/>
            </w:tcBorders>
            <w:vAlign w:val="bottom"/>
          </w:tcPr>
          <w:p w:rsidR="00F00252" w:rsidRDefault="00F00252" w:rsidP="003D6FB9">
            <w:pPr>
              <w:widowControl w:val="0"/>
              <w:spacing w:line="180" w:lineRule="exact"/>
              <w:ind w:left="142" w:hanging="142"/>
              <w:rPr>
                <w:sz w:val="18"/>
                <w:szCs w:val="18"/>
              </w:rPr>
            </w:pPr>
            <w:r>
              <w:rPr>
                <w:sz w:val="18"/>
                <w:szCs w:val="18"/>
              </w:rPr>
              <w:t xml:space="preserve">  в общеобразовательных организациях</w:t>
            </w:r>
            <w:r w:rsidRPr="004C63BA">
              <w:rPr>
                <w:sz w:val="18"/>
                <w:szCs w:val="18"/>
              </w:rPr>
              <w:t xml:space="preserve"> </w:t>
            </w:r>
          </w:p>
          <w:p w:rsidR="00F00252" w:rsidRDefault="003D6FB9" w:rsidP="003D6FB9">
            <w:pPr>
              <w:widowControl w:val="0"/>
              <w:spacing w:line="180" w:lineRule="exact"/>
              <w:ind w:left="142" w:hanging="142"/>
              <w:rPr>
                <w:sz w:val="18"/>
                <w:szCs w:val="18"/>
              </w:rPr>
            </w:pPr>
            <w:r>
              <w:rPr>
                <w:sz w:val="18"/>
                <w:szCs w:val="18"/>
              </w:rPr>
              <w:t xml:space="preserve"> </w:t>
            </w:r>
            <w:r w:rsidR="00F00252">
              <w:rPr>
                <w:sz w:val="18"/>
                <w:szCs w:val="18"/>
              </w:rPr>
              <w:t xml:space="preserve">   </w:t>
            </w:r>
            <w:r w:rsidR="00F00252" w:rsidRPr="004C63BA">
              <w:rPr>
                <w:sz w:val="18"/>
                <w:szCs w:val="18"/>
              </w:rPr>
              <w:t>(без вечерних (сменных)</w:t>
            </w:r>
            <w:r w:rsidR="00F00252">
              <w:rPr>
                <w:sz w:val="18"/>
                <w:szCs w:val="18"/>
              </w:rPr>
              <w:t xml:space="preserve"> общеобразо</w:t>
            </w:r>
            <w:r w:rsidR="00311C5C">
              <w:rPr>
                <w:sz w:val="18"/>
                <w:szCs w:val="18"/>
              </w:rPr>
              <w:t>-</w:t>
            </w:r>
          </w:p>
          <w:p w:rsidR="00F00252" w:rsidRPr="004C63BA" w:rsidRDefault="00F00252" w:rsidP="003D6FB9">
            <w:pPr>
              <w:widowControl w:val="0"/>
              <w:spacing w:line="180" w:lineRule="exact"/>
              <w:ind w:left="142" w:hanging="142"/>
              <w:rPr>
                <w:sz w:val="18"/>
                <w:szCs w:val="18"/>
              </w:rPr>
            </w:pPr>
            <w:r>
              <w:rPr>
                <w:sz w:val="18"/>
                <w:szCs w:val="18"/>
              </w:rPr>
              <w:t xml:space="preserve">    вательных организаций</w:t>
            </w:r>
            <w:r w:rsidRPr="004C63BA">
              <w:rPr>
                <w:sz w:val="18"/>
                <w:szCs w:val="18"/>
              </w:rPr>
              <w:t>)</w:t>
            </w:r>
          </w:p>
        </w:tc>
        <w:tc>
          <w:tcPr>
            <w:tcW w:w="434"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sidRPr="004C63BA">
              <w:rPr>
                <w:sz w:val="18"/>
                <w:szCs w:val="18"/>
              </w:rPr>
              <w:t>287,9</w:t>
            </w: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sidRPr="004C63BA">
              <w:rPr>
                <w:sz w:val="18"/>
                <w:szCs w:val="18"/>
              </w:rPr>
              <w:t>294,7</w:t>
            </w: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Pr>
                <w:sz w:val="18"/>
                <w:szCs w:val="18"/>
              </w:rPr>
              <w:t>294,0</w:t>
            </w: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Pr>
                <w:sz w:val="18"/>
                <w:szCs w:val="18"/>
              </w:rPr>
              <w:t>294,0</w:t>
            </w:r>
          </w:p>
        </w:tc>
        <w:tc>
          <w:tcPr>
            <w:tcW w:w="435" w:type="pct"/>
            <w:tcBorders>
              <w:top w:val="nil"/>
              <w:left w:val="nil"/>
              <w:bottom w:val="nil"/>
              <w:right w:val="double" w:sz="4" w:space="0" w:color="C0504D"/>
            </w:tcBorders>
            <w:vAlign w:val="bottom"/>
          </w:tcPr>
          <w:p w:rsidR="00F00252" w:rsidRPr="004C63BA" w:rsidRDefault="00F00252" w:rsidP="003D6FB9">
            <w:pPr>
              <w:widowControl w:val="0"/>
              <w:spacing w:line="180" w:lineRule="exact"/>
              <w:jc w:val="right"/>
              <w:rPr>
                <w:sz w:val="18"/>
                <w:szCs w:val="18"/>
              </w:rPr>
            </w:pPr>
            <w:r>
              <w:rPr>
                <w:sz w:val="18"/>
                <w:szCs w:val="18"/>
              </w:rPr>
              <w:t>298,0</w:t>
            </w:r>
          </w:p>
        </w:tc>
      </w:tr>
      <w:tr w:rsidR="00F00252" w:rsidRPr="00E915FF" w:rsidTr="00DC296D">
        <w:tc>
          <w:tcPr>
            <w:tcW w:w="2825" w:type="pct"/>
            <w:tcBorders>
              <w:top w:val="nil"/>
              <w:left w:val="double" w:sz="4" w:space="0" w:color="C0504D"/>
              <w:bottom w:val="nil"/>
              <w:right w:val="nil"/>
            </w:tcBorders>
            <w:vAlign w:val="bottom"/>
          </w:tcPr>
          <w:p w:rsidR="00F00252" w:rsidRPr="004C63BA" w:rsidRDefault="00F00252" w:rsidP="003D6FB9">
            <w:pPr>
              <w:widowControl w:val="0"/>
              <w:spacing w:line="180" w:lineRule="exact"/>
              <w:ind w:left="142" w:hanging="142"/>
              <w:rPr>
                <w:sz w:val="18"/>
                <w:szCs w:val="18"/>
              </w:rPr>
            </w:pPr>
            <w:r>
              <w:rPr>
                <w:sz w:val="18"/>
                <w:szCs w:val="18"/>
              </w:rPr>
              <w:t xml:space="preserve">    </w:t>
            </w:r>
            <w:r w:rsidRPr="004C63BA">
              <w:rPr>
                <w:sz w:val="18"/>
                <w:szCs w:val="18"/>
              </w:rPr>
              <w:t>из них:</w:t>
            </w:r>
          </w:p>
        </w:tc>
        <w:tc>
          <w:tcPr>
            <w:tcW w:w="434"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p>
        </w:tc>
        <w:tc>
          <w:tcPr>
            <w:tcW w:w="435" w:type="pct"/>
            <w:tcBorders>
              <w:top w:val="nil"/>
              <w:left w:val="nil"/>
              <w:bottom w:val="nil"/>
              <w:right w:val="double" w:sz="4" w:space="0" w:color="C0504D"/>
            </w:tcBorders>
            <w:vAlign w:val="bottom"/>
          </w:tcPr>
          <w:p w:rsidR="00F00252" w:rsidRPr="004C63BA" w:rsidRDefault="00F00252" w:rsidP="003D6FB9">
            <w:pPr>
              <w:widowControl w:val="0"/>
              <w:spacing w:line="180" w:lineRule="exact"/>
              <w:jc w:val="right"/>
              <w:rPr>
                <w:sz w:val="18"/>
                <w:szCs w:val="18"/>
              </w:rPr>
            </w:pPr>
          </w:p>
        </w:tc>
      </w:tr>
      <w:tr w:rsidR="00F00252" w:rsidRPr="00E915FF" w:rsidTr="00DC296D">
        <w:trPr>
          <w:trHeight w:val="188"/>
        </w:trPr>
        <w:tc>
          <w:tcPr>
            <w:tcW w:w="2825" w:type="pct"/>
            <w:tcBorders>
              <w:top w:val="nil"/>
              <w:left w:val="double" w:sz="4" w:space="0" w:color="C0504D"/>
              <w:bottom w:val="nil"/>
              <w:right w:val="nil"/>
            </w:tcBorders>
            <w:vAlign w:val="bottom"/>
          </w:tcPr>
          <w:p w:rsidR="00F00252" w:rsidRPr="004C63BA" w:rsidRDefault="00F00252" w:rsidP="003D6FB9">
            <w:pPr>
              <w:widowControl w:val="0"/>
              <w:spacing w:line="180" w:lineRule="exact"/>
              <w:ind w:left="142" w:right="-56" w:hanging="142"/>
              <w:rPr>
                <w:sz w:val="18"/>
                <w:szCs w:val="18"/>
              </w:rPr>
            </w:pPr>
            <w:r>
              <w:rPr>
                <w:sz w:val="18"/>
                <w:szCs w:val="18"/>
              </w:rPr>
              <w:t xml:space="preserve">    </w:t>
            </w:r>
            <w:r w:rsidR="003D6FB9">
              <w:rPr>
                <w:sz w:val="18"/>
                <w:szCs w:val="18"/>
              </w:rPr>
              <w:t xml:space="preserve"> </w:t>
            </w:r>
            <w:r>
              <w:rPr>
                <w:sz w:val="18"/>
                <w:szCs w:val="18"/>
              </w:rPr>
              <w:t xml:space="preserve"> </w:t>
            </w:r>
            <w:r w:rsidRPr="004C63BA">
              <w:rPr>
                <w:sz w:val="18"/>
                <w:szCs w:val="18"/>
              </w:rPr>
              <w:t>в государственных и муниципальных</w:t>
            </w:r>
          </w:p>
        </w:tc>
        <w:tc>
          <w:tcPr>
            <w:tcW w:w="434"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sidRPr="004C63BA">
              <w:rPr>
                <w:sz w:val="18"/>
                <w:szCs w:val="18"/>
              </w:rPr>
              <w:t>287,3</w:t>
            </w: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sidRPr="004C63BA">
              <w:rPr>
                <w:sz w:val="18"/>
                <w:szCs w:val="18"/>
              </w:rPr>
              <w:t>293,8</w:t>
            </w: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Pr>
                <w:sz w:val="18"/>
                <w:szCs w:val="18"/>
              </w:rPr>
              <w:t>293,1</w:t>
            </w: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Pr>
                <w:sz w:val="18"/>
                <w:szCs w:val="18"/>
              </w:rPr>
              <w:t>293,1</w:t>
            </w:r>
          </w:p>
        </w:tc>
        <w:tc>
          <w:tcPr>
            <w:tcW w:w="435" w:type="pct"/>
            <w:tcBorders>
              <w:top w:val="nil"/>
              <w:left w:val="nil"/>
              <w:bottom w:val="nil"/>
              <w:right w:val="double" w:sz="4" w:space="0" w:color="C0504D"/>
            </w:tcBorders>
            <w:vAlign w:val="bottom"/>
          </w:tcPr>
          <w:p w:rsidR="00F00252" w:rsidRDefault="00F00252" w:rsidP="003D6FB9">
            <w:pPr>
              <w:widowControl w:val="0"/>
              <w:spacing w:line="180" w:lineRule="exact"/>
              <w:jc w:val="right"/>
              <w:rPr>
                <w:sz w:val="18"/>
                <w:szCs w:val="18"/>
              </w:rPr>
            </w:pPr>
            <w:r>
              <w:rPr>
                <w:sz w:val="18"/>
                <w:szCs w:val="18"/>
              </w:rPr>
              <w:t>297,2</w:t>
            </w:r>
          </w:p>
        </w:tc>
      </w:tr>
      <w:tr w:rsidR="00F00252" w:rsidRPr="00E915FF" w:rsidTr="00DC296D">
        <w:tc>
          <w:tcPr>
            <w:tcW w:w="2825" w:type="pct"/>
            <w:tcBorders>
              <w:top w:val="nil"/>
              <w:left w:val="double" w:sz="4" w:space="0" w:color="C0504D"/>
              <w:bottom w:val="nil"/>
              <w:right w:val="nil"/>
            </w:tcBorders>
            <w:vAlign w:val="bottom"/>
          </w:tcPr>
          <w:p w:rsidR="00F00252" w:rsidRPr="004C63BA" w:rsidRDefault="00F00252" w:rsidP="003D6FB9">
            <w:pPr>
              <w:widowControl w:val="0"/>
              <w:spacing w:line="180" w:lineRule="exact"/>
              <w:ind w:left="142" w:hanging="142"/>
              <w:rPr>
                <w:sz w:val="18"/>
                <w:szCs w:val="18"/>
              </w:rPr>
            </w:pPr>
            <w:r>
              <w:rPr>
                <w:sz w:val="18"/>
                <w:szCs w:val="18"/>
              </w:rPr>
              <w:t xml:space="preserve">     </w:t>
            </w:r>
            <w:r w:rsidR="003D6FB9">
              <w:rPr>
                <w:sz w:val="18"/>
                <w:szCs w:val="18"/>
              </w:rPr>
              <w:t xml:space="preserve"> </w:t>
            </w:r>
            <w:r w:rsidRPr="004C63BA">
              <w:rPr>
                <w:sz w:val="18"/>
                <w:szCs w:val="18"/>
              </w:rPr>
              <w:t xml:space="preserve">в </w:t>
            </w:r>
            <w:r>
              <w:rPr>
                <w:sz w:val="18"/>
                <w:szCs w:val="18"/>
              </w:rPr>
              <w:t>частных</w:t>
            </w:r>
          </w:p>
        </w:tc>
        <w:tc>
          <w:tcPr>
            <w:tcW w:w="434"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sidRPr="004C63BA">
              <w:rPr>
                <w:sz w:val="18"/>
                <w:szCs w:val="18"/>
              </w:rPr>
              <w:t>0,6</w:t>
            </w: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sidRPr="004C63BA">
              <w:rPr>
                <w:sz w:val="18"/>
                <w:szCs w:val="18"/>
              </w:rPr>
              <w:t>0,9</w:t>
            </w: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Pr>
                <w:sz w:val="18"/>
                <w:szCs w:val="18"/>
              </w:rPr>
              <w:t>0,9</w:t>
            </w: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Pr>
                <w:sz w:val="18"/>
                <w:szCs w:val="18"/>
              </w:rPr>
              <w:t>0,9</w:t>
            </w:r>
          </w:p>
        </w:tc>
        <w:tc>
          <w:tcPr>
            <w:tcW w:w="435" w:type="pct"/>
            <w:tcBorders>
              <w:top w:val="nil"/>
              <w:left w:val="nil"/>
              <w:bottom w:val="nil"/>
              <w:right w:val="double" w:sz="4" w:space="0" w:color="C0504D"/>
            </w:tcBorders>
            <w:vAlign w:val="bottom"/>
          </w:tcPr>
          <w:p w:rsidR="00F00252" w:rsidRPr="004C63BA" w:rsidRDefault="00F00252" w:rsidP="003D6FB9">
            <w:pPr>
              <w:widowControl w:val="0"/>
              <w:spacing w:line="180" w:lineRule="exact"/>
              <w:jc w:val="right"/>
              <w:rPr>
                <w:sz w:val="18"/>
                <w:szCs w:val="18"/>
              </w:rPr>
            </w:pPr>
            <w:r>
              <w:rPr>
                <w:sz w:val="18"/>
                <w:szCs w:val="18"/>
              </w:rPr>
              <w:t>0,8</w:t>
            </w:r>
          </w:p>
        </w:tc>
      </w:tr>
      <w:tr w:rsidR="00F00252" w:rsidRPr="00E915FF" w:rsidTr="00DC296D">
        <w:tc>
          <w:tcPr>
            <w:tcW w:w="2825" w:type="pct"/>
            <w:tcBorders>
              <w:top w:val="nil"/>
              <w:left w:val="double" w:sz="4" w:space="0" w:color="C0504D"/>
              <w:bottom w:val="nil"/>
              <w:right w:val="nil"/>
            </w:tcBorders>
            <w:vAlign w:val="bottom"/>
          </w:tcPr>
          <w:p w:rsidR="00F00252" w:rsidRDefault="00F00252" w:rsidP="003D6FB9">
            <w:pPr>
              <w:widowControl w:val="0"/>
              <w:spacing w:line="180" w:lineRule="exact"/>
              <w:rPr>
                <w:sz w:val="18"/>
                <w:szCs w:val="18"/>
              </w:rPr>
            </w:pPr>
            <w:r w:rsidRPr="004C63BA">
              <w:rPr>
                <w:sz w:val="18"/>
                <w:szCs w:val="18"/>
              </w:rPr>
              <w:t xml:space="preserve"> </w:t>
            </w:r>
            <w:r w:rsidR="003D6FB9">
              <w:rPr>
                <w:sz w:val="18"/>
                <w:szCs w:val="18"/>
              </w:rPr>
              <w:t xml:space="preserve"> </w:t>
            </w:r>
            <w:r>
              <w:rPr>
                <w:sz w:val="18"/>
                <w:szCs w:val="18"/>
              </w:rPr>
              <w:t>в государственных и муници</w:t>
            </w:r>
            <w:r w:rsidRPr="004C63BA">
              <w:rPr>
                <w:sz w:val="18"/>
                <w:szCs w:val="18"/>
              </w:rPr>
              <w:t xml:space="preserve">пальных </w:t>
            </w:r>
          </w:p>
          <w:p w:rsidR="00F00252" w:rsidRDefault="00F00252" w:rsidP="003D6FB9">
            <w:pPr>
              <w:widowControl w:val="0"/>
              <w:spacing w:line="180" w:lineRule="exact"/>
              <w:rPr>
                <w:sz w:val="18"/>
                <w:szCs w:val="18"/>
              </w:rPr>
            </w:pPr>
            <w:r>
              <w:rPr>
                <w:sz w:val="18"/>
                <w:szCs w:val="18"/>
              </w:rPr>
              <w:t xml:space="preserve">    </w:t>
            </w:r>
            <w:r w:rsidRPr="004C63BA">
              <w:rPr>
                <w:sz w:val="18"/>
                <w:szCs w:val="18"/>
              </w:rPr>
              <w:t xml:space="preserve">вечерних (сменных) </w:t>
            </w:r>
            <w:r>
              <w:rPr>
                <w:sz w:val="18"/>
                <w:szCs w:val="18"/>
              </w:rPr>
              <w:t xml:space="preserve">общеобразовательных </w:t>
            </w:r>
          </w:p>
          <w:p w:rsidR="00F00252" w:rsidRPr="004C63BA" w:rsidRDefault="00F00252" w:rsidP="003D6FB9">
            <w:pPr>
              <w:widowControl w:val="0"/>
              <w:spacing w:line="180" w:lineRule="exact"/>
              <w:rPr>
                <w:sz w:val="18"/>
                <w:szCs w:val="18"/>
              </w:rPr>
            </w:pPr>
            <w:r>
              <w:rPr>
                <w:sz w:val="18"/>
                <w:szCs w:val="18"/>
              </w:rPr>
              <w:t xml:space="preserve">    организациях, включая обучающихся заочно</w:t>
            </w:r>
          </w:p>
        </w:tc>
        <w:tc>
          <w:tcPr>
            <w:tcW w:w="434"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sidRPr="004C63BA">
              <w:rPr>
                <w:sz w:val="18"/>
                <w:szCs w:val="18"/>
              </w:rPr>
              <w:t>7,0</w:t>
            </w: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sidRPr="004C63BA">
              <w:rPr>
                <w:sz w:val="18"/>
                <w:szCs w:val="18"/>
              </w:rPr>
              <w:t>6,5</w:t>
            </w: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Pr>
                <w:sz w:val="18"/>
                <w:szCs w:val="18"/>
              </w:rPr>
              <w:t>6,3</w:t>
            </w: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r>
              <w:rPr>
                <w:sz w:val="18"/>
                <w:szCs w:val="18"/>
              </w:rPr>
              <w:t>5,7</w:t>
            </w:r>
          </w:p>
        </w:tc>
        <w:tc>
          <w:tcPr>
            <w:tcW w:w="435" w:type="pct"/>
            <w:tcBorders>
              <w:top w:val="nil"/>
              <w:left w:val="nil"/>
              <w:bottom w:val="nil"/>
              <w:right w:val="double" w:sz="4" w:space="0" w:color="C0504D"/>
            </w:tcBorders>
            <w:vAlign w:val="bottom"/>
          </w:tcPr>
          <w:p w:rsidR="00F00252" w:rsidRDefault="00F00252" w:rsidP="003D6FB9">
            <w:pPr>
              <w:widowControl w:val="0"/>
              <w:spacing w:line="180" w:lineRule="exact"/>
              <w:jc w:val="right"/>
              <w:rPr>
                <w:sz w:val="18"/>
                <w:szCs w:val="18"/>
              </w:rPr>
            </w:pPr>
            <w:r>
              <w:rPr>
                <w:sz w:val="18"/>
                <w:szCs w:val="18"/>
              </w:rPr>
              <w:t>5,1</w:t>
            </w:r>
          </w:p>
        </w:tc>
      </w:tr>
      <w:tr w:rsidR="00F00252" w:rsidRPr="00E915FF" w:rsidTr="00DC296D">
        <w:trPr>
          <w:trHeight w:val="192"/>
        </w:trPr>
        <w:tc>
          <w:tcPr>
            <w:tcW w:w="2825" w:type="pct"/>
            <w:tcBorders>
              <w:top w:val="nil"/>
              <w:left w:val="double" w:sz="4" w:space="0" w:color="C0504D"/>
              <w:bottom w:val="nil"/>
              <w:right w:val="nil"/>
            </w:tcBorders>
            <w:vAlign w:val="bottom"/>
          </w:tcPr>
          <w:p w:rsidR="00F00252" w:rsidRPr="00736ACD" w:rsidRDefault="00F00252" w:rsidP="003D6FB9">
            <w:pPr>
              <w:widowControl w:val="0"/>
              <w:spacing w:line="180" w:lineRule="exact"/>
              <w:ind w:left="142" w:hanging="142"/>
            </w:pPr>
            <w:r w:rsidRPr="00630157">
              <w:rPr>
                <w:sz w:val="18"/>
                <w:szCs w:val="18"/>
              </w:rPr>
              <w:t>Численность учителей в общеобразовател</w:t>
            </w:r>
            <w:r>
              <w:rPr>
                <w:sz w:val="18"/>
                <w:szCs w:val="18"/>
              </w:rPr>
              <w:t>ь</w:t>
            </w:r>
            <w:r w:rsidRPr="00630157">
              <w:rPr>
                <w:sz w:val="18"/>
                <w:szCs w:val="18"/>
              </w:rPr>
              <w:t xml:space="preserve">ных </w:t>
            </w:r>
            <w:r>
              <w:rPr>
                <w:sz w:val="18"/>
                <w:szCs w:val="18"/>
              </w:rPr>
              <w:t>организациях</w:t>
            </w:r>
            <w:r w:rsidRPr="00630157">
              <w:rPr>
                <w:sz w:val="18"/>
                <w:szCs w:val="18"/>
              </w:rPr>
              <w:t xml:space="preserve"> – всего, человек</w:t>
            </w:r>
          </w:p>
        </w:tc>
        <w:tc>
          <w:tcPr>
            <w:tcW w:w="434" w:type="pct"/>
            <w:tcBorders>
              <w:top w:val="nil"/>
              <w:left w:val="nil"/>
              <w:bottom w:val="nil"/>
              <w:right w:val="nil"/>
            </w:tcBorders>
            <w:vAlign w:val="bottom"/>
          </w:tcPr>
          <w:p w:rsidR="00F00252" w:rsidRPr="00736ACD" w:rsidRDefault="00F00252" w:rsidP="003D6FB9">
            <w:pPr>
              <w:widowControl w:val="0"/>
              <w:spacing w:line="180" w:lineRule="exact"/>
              <w:jc w:val="right"/>
              <w:rPr>
                <w:sz w:val="18"/>
                <w:szCs w:val="18"/>
              </w:rPr>
            </w:pPr>
            <w:r w:rsidRPr="00736ACD">
              <w:rPr>
                <w:sz w:val="18"/>
                <w:szCs w:val="18"/>
              </w:rPr>
              <w:t>22887</w:t>
            </w:r>
          </w:p>
        </w:tc>
        <w:tc>
          <w:tcPr>
            <w:tcW w:w="435" w:type="pct"/>
            <w:tcBorders>
              <w:top w:val="nil"/>
              <w:left w:val="nil"/>
              <w:bottom w:val="nil"/>
              <w:right w:val="nil"/>
            </w:tcBorders>
            <w:vAlign w:val="bottom"/>
          </w:tcPr>
          <w:p w:rsidR="00F00252" w:rsidRPr="00736ACD" w:rsidRDefault="00F00252" w:rsidP="003D6FB9">
            <w:pPr>
              <w:widowControl w:val="0"/>
              <w:spacing w:line="180" w:lineRule="exact"/>
              <w:jc w:val="right"/>
              <w:rPr>
                <w:sz w:val="18"/>
                <w:szCs w:val="18"/>
              </w:rPr>
            </w:pPr>
            <w:r w:rsidRPr="00736ACD">
              <w:rPr>
                <w:sz w:val="18"/>
                <w:szCs w:val="18"/>
              </w:rPr>
              <w:t>22446</w:t>
            </w:r>
          </w:p>
        </w:tc>
        <w:tc>
          <w:tcPr>
            <w:tcW w:w="435" w:type="pct"/>
            <w:tcBorders>
              <w:top w:val="nil"/>
              <w:left w:val="nil"/>
              <w:bottom w:val="nil"/>
              <w:right w:val="nil"/>
            </w:tcBorders>
            <w:vAlign w:val="bottom"/>
          </w:tcPr>
          <w:p w:rsidR="00F00252" w:rsidRPr="00736ACD" w:rsidRDefault="00F00252" w:rsidP="003D6FB9">
            <w:pPr>
              <w:widowControl w:val="0"/>
              <w:spacing w:line="180" w:lineRule="exact"/>
              <w:jc w:val="right"/>
              <w:rPr>
                <w:sz w:val="18"/>
                <w:szCs w:val="18"/>
              </w:rPr>
            </w:pPr>
            <w:r>
              <w:rPr>
                <w:sz w:val="18"/>
                <w:szCs w:val="18"/>
              </w:rPr>
              <w:t>22496</w:t>
            </w:r>
          </w:p>
        </w:tc>
        <w:tc>
          <w:tcPr>
            <w:tcW w:w="435" w:type="pct"/>
            <w:tcBorders>
              <w:top w:val="nil"/>
              <w:left w:val="nil"/>
              <w:bottom w:val="nil"/>
              <w:right w:val="nil"/>
            </w:tcBorders>
            <w:vAlign w:val="bottom"/>
          </w:tcPr>
          <w:p w:rsidR="00F00252" w:rsidRPr="00736ACD" w:rsidRDefault="00F00252" w:rsidP="003D6FB9">
            <w:pPr>
              <w:widowControl w:val="0"/>
              <w:spacing w:line="180" w:lineRule="exact"/>
              <w:jc w:val="right"/>
              <w:rPr>
                <w:sz w:val="18"/>
                <w:szCs w:val="18"/>
              </w:rPr>
            </w:pPr>
            <w:r>
              <w:rPr>
                <w:sz w:val="18"/>
                <w:szCs w:val="18"/>
              </w:rPr>
              <w:t>22515</w:t>
            </w:r>
          </w:p>
        </w:tc>
        <w:tc>
          <w:tcPr>
            <w:tcW w:w="435" w:type="pct"/>
            <w:tcBorders>
              <w:top w:val="nil"/>
              <w:left w:val="nil"/>
              <w:bottom w:val="nil"/>
              <w:right w:val="double" w:sz="4" w:space="0" w:color="C0504D"/>
            </w:tcBorders>
            <w:vAlign w:val="bottom"/>
          </w:tcPr>
          <w:p w:rsidR="00F00252" w:rsidRDefault="00F00252" w:rsidP="003D6FB9">
            <w:pPr>
              <w:widowControl w:val="0"/>
              <w:spacing w:line="180" w:lineRule="exact"/>
              <w:jc w:val="right"/>
              <w:rPr>
                <w:sz w:val="18"/>
                <w:szCs w:val="18"/>
              </w:rPr>
            </w:pPr>
            <w:r>
              <w:rPr>
                <w:sz w:val="18"/>
                <w:szCs w:val="18"/>
              </w:rPr>
              <w:t>22822</w:t>
            </w:r>
          </w:p>
        </w:tc>
      </w:tr>
      <w:tr w:rsidR="00F00252" w:rsidRPr="00E915FF" w:rsidTr="00DC296D">
        <w:tc>
          <w:tcPr>
            <w:tcW w:w="2825" w:type="pct"/>
            <w:tcBorders>
              <w:top w:val="nil"/>
              <w:left w:val="double" w:sz="4" w:space="0" w:color="C0504D"/>
              <w:bottom w:val="nil"/>
              <w:right w:val="nil"/>
            </w:tcBorders>
            <w:vAlign w:val="bottom"/>
          </w:tcPr>
          <w:p w:rsidR="00F00252" w:rsidRPr="004C63BA" w:rsidRDefault="00F00252" w:rsidP="003D6FB9">
            <w:pPr>
              <w:widowControl w:val="0"/>
              <w:spacing w:line="180" w:lineRule="exact"/>
              <w:ind w:left="142" w:hanging="142"/>
              <w:rPr>
                <w:sz w:val="18"/>
                <w:szCs w:val="18"/>
              </w:rPr>
            </w:pPr>
            <w:r w:rsidRPr="004C63BA">
              <w:rPr>
                <w:sz w:val="18"/>
                <w:szCs w:val="18"/>
              </w:rPr>
              <w:t xml:space="preserve">    в том числе:</w:t>
            </w:r>
          </w:p>
        </w:tc>
        <w:tc>
          <w:tcPr>
            <w:tcW w:w="434"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p>
        </w:tc>
        <w:tc>
          <w:tcPr>
            <w:tcW w:w="435" w:type="pct"/>
            <w:tcBorders>
              <w:top w:val="nil"/>
              <w:left w:val="nil"/>
              <w:bottom w:val="nil"/>
              <w:right w:val="nil"/>
            </w:tcBorders>
            <w:vAlign w:val="bottom"/>
          </w:tcPr>
          <w:p w:rsidR="00F00252" w:rsidRPr="004C63BA" w:rsidRDefault="00F00252" w:rsidP="003D6FB9">
            <w:pPr>
              <w:widowControl w:val="0"/>
              <w:spacing w:line="180" w:lineRule="exact"/>
              <w:jc w:val="right"/>
              <w:rPr>
                <w:sz w:val="18"/>
                <w:szCs w:val="18"/>
              </w:rPr>
            </w:pPr>
          </w:p>
        </w:tc>
        <w:tc>
          <w:tcPr>
            <w:tcW w:w="435" w:type="pct"/>
            <w:tcBorders>
              <w:top w:val="nil"/>
              <w:left w:val="nil"/>
              <w:bottom w:val="nil"/>
              <w:right w:val="double" w:sz="4" w:space="0" w:color="C0504D"/>
            </w:tcBorders>
            <w:vAlign w:val="bottom"/>
          </w:tcPr>
          <w:p w:rsidR="00F00252" w:rsidRDefault="00F00252" w:rsidP="003D6FB9">
            <w:pPr>
              <w:widowControl w:val="0"/>
              <w:spacing w:line="180" w:lineRule="exact"/>
              <w:jc w:val="right"/>
              <w:rPr>
                <w:sz w:val="18"/>
                <w:szCs w:val="18"/>
              </w:rPr>
            </w:pPr>
          </w:p>
        </w:tc>
      </w:tr>
      <w:tr w:rsidR="00F00252" w:rsidRPr="00E915FF" w:rsidTr="00DC296D">
        <w:tc>
          <w:tcPr>
            <w:tcW w:w="2825" w:type="pct"/>
            <w:tcBorders>
              <w:top w:val="nil"/>
              <w:left w:val="double" w:sz="4" w:space="0" w:color="C0504D"/>
              <w:bottom w:val="nil"/>
              <w:right w:val="nil"/>
            </w:tcBorders>
            <w:vAlign w:val="bottom"/>
          </w:tcPr>
          <w:p w:rsidR="00F00252" w:rsidRPr="004C63BA" w:rsidRDefault="00F00252" w:rsidP="003D6FB9">
            <w:pPr>
              <w:widowControl w:val="0"/>
              <w:spacing w:line="180" w:lineRule="exact"/>
              <w:ind w:left="142" w:hanging="142"/>
            </w:pPr>
            <w:r>
              <w:rPr>
                <w:sz w:val="18"/>
                <w:szCs w:val="18"/>
              </w:rPr>
              <w:t xml:space="preserve">    </w:t>
            </w:r>
            <w:r w:rsidRPr="00630157">
              <w:rPr>
                <w:sz w:val="18"/>
                <w:szCs w:val="18"/>
              </w:rPr>
              <w:t>в государственных и муниципальных</w:t>
            </w:r>
          </w:p>
        </w:tc>
        <w:tc>
          <w:tcPr>
            <w:tcW w:w="434" w:type="pct"/>
            <w:tcBorders>
              <w:top w:val="nil"/>
              <w:left w:val="nil"/>
              <w:bottom w:val="nil"/>
              <w:right w:val="nil"/>
            </w:tcBorders>
            <w:vAlign w:val="bottom"/>
          </w:tcPr>
          <w:p w:rsidR="00F00252" w:rsidRPr="004C63BA" w:rsidRDefault="00F00252" w:rsidP="003D6FB9">
            <w:pPr>
              <w:spacing w:line="180" w:lineRule="exact"/>
              <w:jc w:val="right"/>
              <w:rPr>
                <w:sz w:val="18"/>
                <w:szCs w:val="18"/>
              </w:rPr>
            </w:pPr>
            <w:r w:rsidRPr="004C63BA">
              <w:rPr>
                <w:sz w:val="18"/>
                <w:szCs w:val="18"/>
              </w:rPr>
              <w:t>22767</w:t>
            </w:r>
          </w:p>
        </w:tc>
        <w:tc>
          <w:tcPr>
            <w:tcW w:w="435" w:type="pct"/>
            <w:tcBorders>
              <w:top w:val="nil"/>
              <w:left w:val="nil"/>
              <w:bottom w:val="nil"/>
              <w:right w:val="nil"/>
            </w:tcBorders>
            <w:vAlign w:val="bottom"/>
          </w:tcPr>
          <w:p w:rsidR="00F00252" w:rsidRPr="004C63BA" w:rsidRDefault="00F00252" w:rsidP="003D6FB9">
            <w:pPr>
              <w:spacing w:line="180" w:lineRule="exact"/>
              <w:jc w:val="right"/>
              <w:rPr>
                <w:sz w:val="18"/>
                <w:szCs w:val="18"/>
              </w:rPr>
            </w:pPr>
            <w:r w:rsidRPr="004C63BA">
              <w:rPr>
                <w:sz w:val="18"/>
                <w:szCs w:val="18"/>
              </w:rPr>
              <w:t>22319</w:t>
            </w:r>
          </w:p>
        </w:tc>
        <w:tc>
          <w:tcPr>
            <w:tcW w:w="435" w:type="pct"/>
            <w:tcBorders>
              <w:top w:val="nil"/>
              <w:left w:val="nil"/>
              <w:bottom w:val="nil"/>
              <w:right w:val="nil"/>
            </w:tcBorders>
            <w:vAlign w:val="bottom"/>
          </w:tcPr>
          <w:p w:rsidR="00F00252" w:rsidRPr="004C63BA" w:rsidRDefault="00F00252" w:rsidP="003D6FB9">
            <w:pPr>
              <w:spacing w:line="180" w:lineRule="exact"/>
              <w:jc w:val="right"/>
              <w:rPr>
                <w:sz w:val="18"/>
                <w:szCs w:val="18"/>
              </w:rPr>
            </w:pPr>
            <w:r>
              <w:rPr>
                <w:sz w:val="18"/>
                <w:szCs w:val="18"/>
              </w:rPr>
              <w:t>22387</w:t>
            </w:r>
          </w:p>
        </w:tc>
        <w:tc>
          <w:tcPr>
            <w:tcW w:w="435" w:type="pct"/>
            <w:tcBorders>
              <w:top w:val="nil"/>
              <w:left w:val="nil"/>
              <w:bottom w:val="nil"/>
              <w:right w:val="nil"/>
            </w:tcBorders>
            <w:vAlign w:val="bottom"/>
          </w:tcPr>
          <w:p w:rsidR="00F00252" w:rsidRPr="004C63BA" w:rsidRDefault="00F00252" w:rsidP="003D6FB9">
            <w:pPr>
              <w:spacing w:line="180" w:lineRule="exact"/>
              <w:jc w:val="right"/>
              <w:rPr>
                <w:sz w:val="18"/>
                <w:szCs w:val="18"/>
              </w:rPr>
            </w:pPr>
            <w:r>
              <w:rPr>
                <w:sz w:val="18"/>
                <w:szCs w:val="18"/>
              </w:rPr>
              <w:t>22404</w:t>
            </w:r>
          </w:p>
        </w:tc>
        <w:tc>
          <w:tcPr>
            <w:tcW w:w="435" w:type="pct"/>
            <w:tcBorders>
              <w:top w:val="nil"/>
              <w:left w:val="nil"/>
              <w:bottom w:val="nil"/>
              <w:right w:val="double" w:sz="4" w:space="0" w:color="C0504D"/>
            </w:tcBorders>
            <w:vAlign w:val="bottom"/>
          </w:tcPr>
          <w:p w:rsidR="00F00252" w:rsidRDefault="00F00252" w:rsidP="003D6FB9">
            <w:pPr>
              <w:widowControl w:val="0"/>
              <w:spacing w:line="180" w:lineRule="exact"/>
              <w:jc w:val="right"/>
              <w:rPr>
                <w:sz w:val="18"/>
                <w:szCs w:val="18"/>
              </w:rPr>
            </w:pPr>
            <w:r>
              <w:rPr>
                <w:sz w:val="18"/>
                <w:szCs w:val="18"/>
              </w:rPr>
              <w:t>22710</w:t>
            </w:r>
          </w:p>
        </w:tc>
      </w:tr>
      <w:tr w:rsidR="00F00252" w:rsidRPr="00E915FF" w:rsidTr="00DC296D">
        <w:tc>
          <w:tcPr>
            <w:tcW w:w="2825" w:type="pct"/>
            <w:tcBorders>
              <w:top w:val="nil"/>
              <w:left w:val="double" w:sz="4" w:space="0" w:color="C0504D"/>
              <w:bottom w:val="double" w:sz="4" w:space="0" w:color="C0504D"/>
              <w:right w:val="nil"/>
            </w:tcBorders>
            <w:vAlign w:val="bottom"/>
          </w:tcPr>
          <w:p w:rsidR="00F00252" w:rsidRPr="004C63BA" w:rsidRDefault="00F00252" w:rsidP="003D6FB9">
            <w:pPr>
              <w:spacing w:line="180" w:lineRule="exact"/>
              <w:ind w:left="142" w:hanging="142"/>
              <w:rPr>
                <w:sz w:val="18"/>
                <w:szCs w:val="18"/>
              </w:rPr>
            </w:pPr>
            <w:r>
              <w:rPr>
                <w:sz w:val="18"/>
                <w:szCs w:val="18"/>
              </w:rPr>
              <w:t xml:space="preserve">    </w:t>
            </w:r>
            <w:r w:rsidRPr="004C63BA">
              <w:rPr>
                <w:sz w:val="18"/>
                <w:szCs w:val="18"/>
              </w:rPr>
              <w:t xml:space="preserve">в </w:t>
            </w:r>
            <w:r>
              <w:rPr>
                <w:sz w:val="18"/>
                <w:szCs w:val="18"/>
              </w:rPr>
              <w:t>частных</w:t>
            </w:r>
          </w:p>
        </w:tc>
        <w:tc>
          <w:tcPr>
            <w:tcW w:w="434" w:type="pct"/>
            <w:tcBorders>
              <w:top w:val="nil"/>
              <w:left w:val="nil"/>
              <w:bottom w:val="double" w:sz="4" w:space="0" w:color="C0504D"/>
              <w:right w:val="nil"/>
            </w:tcBorders>
            <w:vAlign w:val="bottom"/>
          </w:tcPr>
          <w:p w:rsidR="00F00252" w:rsidRPr="004C63BA" w:rsidRDefault="00F00252" w:rsidP="003D6FB9">
            <w:pPr>
              <w:spacing w:line="180" w:lineRule="exact"/>
              <w:jc w:val="right"/>
              <w:rPr>
                <w:sz w:val="18"/>
                <w:szCs w:val="18"/>
              </w:rPr>
            </w:pPr>
            <w:r w:rsidRPr="004C63BA">
              <w:rPr>
                <w:sz w:val="18"/>
                <w:szCs w:val="18"/>
              </w:rPr>
              <w:t>120</w:t>
            </w:r>
          </w:p>
        </w:tc>
        <w:tc>
          <w:tcPr>
            <w:tcW w:w="435" w:type="pct"/>
            <w:tcBorders>
              <w:top w:val="nil"/>
              <w:left w:val="nil"/>
              <w:bottom w:val="double" w:sz="4" w:space="0" w:color="C0504D"/>
              <w:right w:val="nil"/>
            </w:tcBorders>
            <w:vAlign w:val="bottom"/>
          </w:tcPr>
          <w:p w:rsidR="00F00252" w:rsidRPr="004C63BA" w:rsidRDefault="00F00252" w:rsidP="003D6FB9">
            <w:pPr>
              <w:spacing w:line="180" w:lineRule="exact"/>
              <w:jc w:val="right"/>
              <w:rPr>
                <w:sz w:val="18"/>
                <w:szCs w:val="18"/>
              </w:rPr>
            </w:pPr>
            <w:r w:rsidRPr="004C63BA">
              <w:rPr>
                <w:sz w:val="18"/>
                <w:szCs w:val="18"/>
              </w:rPr>
              <w:t>127</w:t>
            </w:r>
          </w:p>
        </w:tc>
        <w:tc>
          <w:tcPr>
            <w:tcW w:w="435" w:type="pct"/>
            <w:tcBorders>
              <w:top w:val="nil"/>
              <w:left w:val="nil"/>
              <w:bottom w:val="double" w:sz="4" w:space="0" w:color="C0504D"/>
              <w:right w:val="nil"/>
            </w:tcBorders>
            <w:vAlign w:val="bottom"/>
          </w:tcPr>
          <w:p w:rsidR="00F00252" w:rsidRPr="004C63BA" w:rsidRDefault="00F00252" w:rsidP="003D6FB9">
            <w:pPr>
              <w:spacing w:line="180" w:lineRule="exact"/>
              <w:jc w:val="right"/>
              <w:rPr>
                <w:sz w:val="18"/>
                <w:szCs w:val="18"/>
              </w:rPr>
            </w:pPr>
            <w:r>
              <w:rPr>
                <w:sz w:val="18"/>
                <w:szCs w:val="18"/>
              </w:rPr>
              <w:t>109</w:t>
            </w:r>
          </w:p>
        </w:tc>
        <w:tc>
          <w:tcPr>
            <w:tcW w:w="435" w:type="pct"/>
            <w:tcBorders>
              <w:top w:val="nil"/>
              <w:left w:val="nil"/>
              <w:bottom w:val="double" w:sz="4" w:space="0" w:color="C0504D"/>
              <w:right w:val="nil"/>
            </w:tcBorders>
            <w:vAlign w:val="bottom"/>
          </w:tcPr>
          <w:p w:rsidR="00F00252" w:rsidRPr="004C63BA" w:rsidRDefault="00F00252" w:rsidP="003D6FB9">
            <w:pPr>
              <w:spacing w:line="180" w:lineRule="exact"/>
              <w:jc w:val="right"/>
              <w:rPr>
                <w:sz w:val="18"/>
                <w:szCs w:val="18"/>
              </w:rPr>
            </w:pPr>
            <w:r>
              <w:rPr>
                <w:sz w:val="18"/>
                <w:szCs w:val="18"/>
              </w:rPr>
              <w:t>111</w:t>
            </w:r>
          </w:p>
        </w:tc>
        <w:tc>
          <w:tcPr>
            <w:tcW w:w="435" w:type="pct"/>
            <w:tcBorders>
              <w:top w:val="nil"/>
              <w:left w:val="nil"/>
              <w:bottom w:val="double" w:sz="4" w:space="0" w:color="C0504D"/>
              <w:right w:val="double" w:sz="4" w:space="0" w:color="C0504D"/>
            </w:tcBorders>
            <w:vAlign w:val="bottom"/>
          </w:tcPr>
          <w:p w:rsidR="00F00252" w:rsidRDefault="00F00252" w:rsidP="003D6FB9">
            <w:pPr>
              <w:widowControl w:val="0"/>
              <w:spacing w:line="180" w:lineRule="exact"/>
              <w:jc w:val="right"/>
              <w:rPr>
                <w:sz w:val="18"/>
                <w:szCs w:val="18"/>
              </w:rPr>
            </w:pPr>
            <w:r>
              <w:rPr>
                <w:sz w:val="18"/>
                <w:szCs w:val="18"/>
              </w:rPr>
              <w:t>112</w:t>
            </w:r>
          </w:p>
        </w:tc>
      </w:tr>
    </w:tbl>
    <w:p w:rsidR="00F00252" w:rsidRDefault="00F00252" w:rsidP="00A8682E">
      <w:pPr>
        <w:spacing w:before="60" w:line="240" w:lineRule="auto"/>
        <w:ind w:firstLine="709"/>
        <w:jc w:val="both"/>
        <w:rPr>
          <w:sz w:val="18"/>
          <w:szCs w:val="18"/>
        </w:rPr>
      </w:pPr>
      <w:bookmarkStart w:id="390" w:name="_Toc416266067"/>
      <w:r>
        <w:rPr>
          <w:sz w:val="18"/>
          <w:szCs w:val="18"/>
        </w:rPr>
        <w:t>На начало 2014/15 учебного года в крае работало 35 гимназий</w:t>
      </w:r>
      <w:r w:rsidR="00AA1165">
        <w:rPr>
          <w:sz w:val="18"/>
          <w:szCs w:val="18"/>
        </w:rPr>
        <w:br/>
      </w:r>
      <w:r>
        <w:rPr>
          <w:sz w:val="18"/>
          <w:szCs w:val="18"/>
        </w:rPr>
        <w:t>(28075 обучающихся),</w:t>
      </w:r>
      <w:r w:rsidR="003D6FB9">
        <w:rPr>
          <w:sz w:val="18"/>
          <w:szCs w:val="18"/>
        </w:rPr>
        <w:t xml:space="preserve"> 20 лицеев (18772 обучающихся).</w:t>
      </w:r>
    </w:p>
    <w:p w:rsidR="00F00252" w:rsidRPr="00665D0D" w:rsidRDefault="00F00252" w:rsidP="008D4514">
      <w:pPr>
        <w:pStyle w:val="3"/>
        <w:spacing w:before="0" w:after="0" w:line="180" w:lineRule="exact"/>
        <w:jc w:val="center"/>
        <w:rPr>
          <w:rFonts w:ascii="Arial" w:hAnsi="Arial" w:cs="Arial"/>
          <w:i/>
          <w:iCs/>
          <w:color w:val="C00000"/>
          <w:sz w:val="18"/>
          <w:szCs w:val="18"/>
          <w:vertAlign w:val="superscript"/>
        </w:rPr>
      </w:pPr>
      <w:bookmarkStart w:id="391" w:name="_Toc387822500"/>
      <w:bookmarkStart w:id="392" w:name="_Toc420564662"/>
      <w:r w:rsidRPr="00665D0D">
        <w:rPr>
          <w:rFonts w:ascii="Arial" w:hAnsi="Arial" w:cs="Arial"/>
          <w:i/>
          <w:color w:val="C00000"/>
          <w:sz w:val="18"/>
          <w:szCs w:val="18"/>
        </w:rPr>
        <w:lastRenderedPageBreak/>
        <w:t>7.</w:t>
      </w:r>
      <w:r>
        <w:rPr>
          <w:rFonts w:ascii="Arial" w:hAnsi="Arial" w:cs="Arial"/>
          <w:i/>
          <w:color w:val="C00000"/>
          <w:sz w:val="18"/>
          <w:szCs w:val="18"/>
        </w:rPr>
        <w:t>4</w:t>
      </w:r>
      <w:r w:rsidRPr="00665D0D">
        <w:rPr>
          <w:rFonts w:ascii="Arial" w:hAnsi="Arial" w:cs="Arial"/>
          <w:i/>
          <w:color w:val="C00000"/>
          <w:sz w:val="18"/>
          <w:szCs w:val="18"/>
        </w:rPr>
        <w:t xml:space="preserve">. Сменность занятий в государственных и муниципальных </w:t>
      </w:r>
      <w:r w:rsidRPr="00665D0D">
        <w:rPr>
          <w:rFonts w:ascii="Arial" w:hAnsi="Arial" w:cs="Arial"/>
          <w:i/>
          <w:color w:val="C00000"/>
          <w:sz w:val="18"/>
          <w:szCs w:val="18"/>
        </w:rPr>
        <w:br/>
        <w:t xml:space="preserve">общеобразовательных организациях (без вечерних (сменных) </w:t>
      </w:r>
      <w:r w:rsidRPr="00665D0D">
        <w:rPr>
          <w:rFonts w:ascii="Arial" w:hAnsi="Arial" w:cs="Arial"/>
          <w:i/>
          <w:color w:val="C00000"/>
          <w:sz w:val="18"/>
          <w:szCs w:val="18"/>
        </w:rPr>
        <w:br/>
        <w:t>общеобразовательных организаций)</w:t>
      </w:r>
      <w:r w:rsidRPr="00665D0D">
        <w:rPr>
          <w:rFonts w:ascii="Arial" w:hAnsi="Arial" w:cs="Arial"/>
          <w:i/>
          <w:color w:val="C00000"/>
          <w:sz w:val="18"/>
          <w:szCs w:val="18"/>
          <w:vertAlign w:val="superscript"/>
        </w:rPr>
        <w:t>1)</w:t>
      </w:r>
      <w:bookmarkEnd w:id="391"/>
      <w:bookmarkEnd w:id="392"/>
    </w:p>
    <w:p w:rsidR="00F00252" w:rsidRDefault="00F00252" w:rsidP="008D4514">
      <w:pPr>
        <w:pStyle w:val="22"/>
        <w:spacing w:after="60" w:line="180" w:lineRule="exact"/>
      </w:pPr>
      <w:r w:rsidRPr="00665D0D">
        <w:rPr>
          <w:rFonts w:ascii="Arial" w:hAnsi="Arial" w:cs="Arial"/>
          <w:b w:val="0"/>
          <w:i/>
          <w:color w:val="C00000"/>
          <w:sz w:val="18"/>
          <w:szCs w:val="18"/>
        </w:rPr>
        <w:t>(на начало учебного года)</w:t>
      </w:r>
    </w:p>
    <w:tbl>
      <w:tblPr>
        <w:tblW w:w="5000" w:type="pct"/>
        <w:tblBorders>
          <w:top w:val="double" w:sz="4" w:space="0" w:color="A50021"/>
          <w:left w:val="double" w:sz="4" w:space="0" w:color="A50021"/>
          <w:bottom w:val="double" w:sz="4" w:space="0" w:color="A50021"/>
          <w:right w:val="double" w:sz="4" w:space="0" w:color="A50021"/>
          <w:insideH w:val="dashed" w:sz="4" w:space="0" w:color="A50021"/>
          <w:insideV w:val="dashed" w:sz="4" w:space="0" w:color="A50021"/>
        </w:tblBorders>
        <w:tblLayout w:type="fixed"/>
        <w:tblCellMar>
          <w:left w:w="70" w:type="dxa"/>
          <w:right w:w="70" w:type="dxa"/>
        </w:tblCellMar>
        <w:tblLook w:val="0000"/>
      </w:tblPr>
      <w:tblGrid>
        <w:gridCol w:w="3786"/>
        <w:gridCol w:w="631"/>
        <w:gridCol w:w="632"/>
        <w:gridCol w:w="631"/>
        <w:gridCol w:w="632"/>
        <w:gridCol w:w="632"/>
      </w:tblGrid>
      <w:tr w:rsidR="00F00252" w:rsidRPr="004A4088" w:rsidTr="00DC296D">
        <w:tc>
          <w:tcPr>
            <w:tcW w:w="2726" w:type="pct"/>
            <w:tcBorders>
              <w:top w:val="double" w:sz="4" w:space="0" w:color="A50021"/>
              <w:bottom w:val="double" w:sz="4" w:space="0" w:color="A50021"/>
              <w:right w:val="double" w:sz="4" w:space="0" w:color="A50021"/>
            </w:tcBorders>
            <w:shd w:val="clear" w:color="auto" w:fill="F1D949"/>
            <w:vAlign w:val="center"/>
          </w:tcPr>
          <w:p w:rsidR="00F00252" w:rsidRPr="004A4088" w:rsidRDefault="00F00252" w:rsidP="003D6FB9">
            <w:pPr>
              <w:pStyle w:val="Led1"/>
              <w:spacing w:line="200" w:lineRule="exact"/>
              <w:jc w:val="center"/>
              <w:rPr>
                <w:sz w:val="18"/>
                <w:szCs w:val="18"/>
              </w:rPr>
            </w:pPr>
          </w:p>
        </w:tc>
        <w:tc>
          <w:tcPr>
            <w:tcW w:w="454" w:type="pct"/>
            <w:tcBorders>
              <w:top w:val="double" w:sz="4" w:space="0" w:color="A50021"/>
              <w:bottom w:val="double" w:sz="4" w:space="0" w:color="A50021"/>
              <w:right w:val="double" w:sz="4" w:space="0" w:color="A50021"/>
            </w:tcBorders>
            <w:shd w:val="clear" w:color="auto" w:fill="F1D949"/>
            <w:vAlign w:val="center"/>
          </w:tcPr>
          <w:p w:rsidR="00F00252" w:rsidRPr="004A4088" w:rsidRDefault="00F00252" w:rsidP="003D6FB9">
            <w:pPr>
              <w:pStyle w:val="Led1"/>
              <w:spacing w:line="200" w:lineRule="exact"/>
              <w:ind w:left="-57" w:right="-57"/>
              <w:jc w:val="center"/>
              <w:rPr>
                <w:sz w:val="18"/>
                <w:szCs w:val="18"/>
              </w:rPr>
            </w:pPr>
            <w:r w:rsidRPr="004A4088">
              <w:rPr>
                <w:sz w:val="18"/>
                <w:szCs w:val="18"/>
              </w:rPr>
              <w:t>2010/</w:t>
            </w:r>
            <w:r>
              <w:rPr>
                <w:sz w:val="18"/>
                <w:szCs w:val="18"/>
              </w:rPr>
              <w:t xml:space="preserve"> </w:t>
            </w:r>
            <w:r w:rsidRPr="004A4088">
              <w:rPr>
                <w:sz w:val="18"/>
                <w:szCs w:val="18"/>
              </w:rPr>
              <w:t>11</w:t>
            </w:r>
          </w:p>
        </w:tc>
        <w:tc>
          <w:tcPr>
            <w:tcW w:w="455" w:type="pct"/>
            <w:tcBorders>
              <w:top w:val="double" w:sz="4" w:space="0" w:color="A50021"/>
              <w:left w:val="double" w:sz="4" w:space="0" w:color="A50021"/>
              <w:bottom w:val="double" w:sz="4" w:space="0" w:color="A50021"/>
              <w:right w:val="double" w:sz="4" w:space="0" w:color="A50021"/>
            </w:tcBorders>
            <w:shd w:val="clear" w:color="auto" w:fill="F1D949"/>
            <w:vAlign w:val="center"/>
          </w:tcPr>
          <w:p w:rsidR="00F00252" w:rsidRPr="004A4088" w:rsidRDefault="00F00252" w:rsidP="003D6FB9">
            <w:pPr>
              <w:pStyle w:val="Led1"/>
              <w:spacing w:line="200" w:lineRule="exact"/>
              <w:jc w:val="center"/>
              <w:rPr>
                <w:sz w:val="18"/>
                <w:szCs w:val="18"/>
              </w:rPr>
            </w:pPr>
            <w:r w:rsidRPr="004A4088">
              <w:rPr>
                <w:sz w:val="18"/>
                <w:szCs w:val="18"/>
              </w:rPr>
              <w:t>2011/ 12</w:t>
            </w:r>
          </w:p>
        </w:tc>
        <w:tc>
          <w:tcPr>
            <w:tcW w:w="454" w:type="pct"/>
            <w:tcBorders>
              <w:top w:val="double" w:sz="4" w:space="0" w:color="A50021"/>
              <w:bottom w:val="double" w:sz="4" w:space="0" w:color="A50021"/>
              <w:right w:val="double" w:sz="4" w:space="0" w:color="A50021"/>
            </w:tcBorders>
            <w:shd w:val="clear" w:color="auto" w:fill="F1D949"/>
            <w:vAlign w:val="center"/>
          </w:tcPr>
          <w:p w:rsidR="00F00252" w:rsidRPr="004A4088" w:rsidRDefault="00F00252" w:rsidP="003D6FB9">
            <w:pPr>
              <w:pStyle w:val="Led1"/>
              <w:spacing w:line="200" w:lineRule="exact"/>
              <w:jc w:val="center"/>
              <w:rPr>
                <w:sz w:val="18"/>
                <w:szCs w:val="18"/>
              </w:rPr>
            </w:pPr>
            <w:r w:rsidRPr="004A4088">
              <w:rPr>
                <w:sz w:val="18"/>
                <w:szCs w:val="18"/>
              </w:rPr>
              <w:t>2012/13</w:t>
            </w:r>
          </w:p>
        </w:tc>
        <w:tc>
          <w:tcPr>
            <w:tcW w:w="455" w:type="pct"/>
            <w:tcBorders>
              <w:top w:val="double" w:sz="4" w:space="0" w:color="A50021"/>
              <w:bottom w:val="double" w:sz="4" w:space="0" w:color="A50021"/>
              <w:right w:val="double" w:sz="4" w:space="0" w:color="A50021"/>
            </w:tcBorders>
            <w:shd w:val="clear" w:color="auto" w:fill="F1D949"/>
            <w:vAlign w:val="center"/>
          </w:tcPr>
          <w:p w:rsidR="00F00252" w:rsidRPr="004A4088" w:rsidRDefault="00F00252" w:rsidP="003D6FB9">
            <w:pPr>
              <w:pStyle w:val="Led1"/>
              <w:spacing w:line="200" w:lineRule="exact"/>
              <w:jc w:val="center"/>
              <w:rPr>
                <w:sz w:val="18"/>
                <w:szCs w:val="18"/>
              </w:rPr>
            </w:pPr>
            <w:r w:rsidRPr="004A4088">
              <w:rPr>
                <w:sz w:val="18"/>
                <w:szCs w:val="18"/>
              </w:rPr>
              <w:t>2013/14</w:t>
            </w:r>
          </w:p>
        </w:tc>
        <w:tc>
          <w:tcPr>
            <w:tcW w:w="455" w:type="pct"/>
            <w:tcBorders>
              <w:top w:val="double" w:sz="4" w:space="0" w:color="A50021"/>
              <w:bottom w:val="double" w:sz="4" w:space="0" w:color="A50021"/>
              <w:right w:val="double" w:sz="4" w:space="0" w:color="A50021"/>
            </w:tcBorders>
            <w:shd w:val="clear" w:color="auto" w:fill="F1D949"/>
            <w:vAlign w:val="center"/>
          </w:tcPr>
          <w:p w:rsidR="00F00252" w:rsidRPr="004A4088" w:rsidRDefault="00F00252" w:rsidP="003D6FB9">
            <w:pPr>
              <w:pStyle w:val="Led1"/>
              <w:spacing w:line="200" w:lineRule="exact"/>
              <w:ind w:left="-57" w:right="-57"/>
              <w:jc w:val="center"/>
              <w:rPr>
                <w:sz w:val="18"/>
                <w:szCs w:val="18"/>
              </w:rPr>
            </w:pPr>
            <w:r w:rsidRPr="004A4088">
              <w:rPr>
                <w:sz w:val="18"/>
                <w:szCs w:val="18"/>
              </w:rPr>
              <w:t>2014/</w:t>
            </w:r>
            <w:r>
              <w:rPr>
                <w:sz w:val="18"/>
                <w:szCs w:val="18"/>
              </w:rPr>
              <w:t xml:space="preserve"> </w:t>
            </w:r>
            <w:r w:rsidRPr="004A4088">
              <w:rPr>
                <w:sz w:val="18"/>
                <w:szCs w:val="18"/>
              </w:rPr>
              <w:t>15</w:t>
            </w:r>
          </w:p>
        </w:tc>
      </w:tr>
      <w:tr w:rsidR="00F00252" w:rsidRPr="004A4088" w:rsidTr="00DC296D">
        <w:tc>
          <w:tcPr>
            <w:tcW w:w="2726" w:type="pct"/>
            <w:tcBorders>
              <w:top w:val="double" w:sz="4" w:space="0" w:color="A50021"/>
              <w:bottom w:val="nil"/>
              <w:right w:val="nil"/>
            </w:tcBorders>
          </w:tcPr>
          <w:p w:rsidR="00F00252" w:rsidRPr="004A4088" w:rsidRDefault="00F00252" w:rsidP="003D6FB9">
            <w:pPr>
              <w:pStyle w:val="Led1"/>
              <w:spacing w:line="200" w:lineRule="exact"/>
              <w:rPr>
                <w:sz w:val="18"/>
                <w:szCs w:val="18"/>
              </w:rPr>
            </w:pPr>
            <w:r w:rsidRPr="004A4088">
              <w:rPr>
                <w:sz w:val="18"/>
                <w:szCs w:val="18"/>
              </w:rPr>
              <w:t>Число общеобразовательных организаций,</w:t>
            </w:r>
          </w:p>
          <w:p w:rsidR="00F00252" w:rsidRPr="004A4088" w:rsidRDefault="00F00252" w:rsidP="003D6FB9">
            <w:pPr>
              <w:pStyle w:val="Led1"/>
              <w:spacing w:line="200" w:lineRule="exact"/>
              <w:rPr>
                <w:sz w:val="18"/>
                <w:szCs w:val="18"/>
              </w:rPr>
            </w:pPr>
            <w:r w:rsidRPr="004A4088">
              <w:rPr>
                <w:sz w:val="18"/>
                <w:szCs w:val="18"/>
              </w:rPr>
              <w:t xml:space="preserve"> </w:t>
            </w:r>
            <w:r w:rsidR="003D6FB9">
              <w:rPr>
                <w:sz w:val="18"/>
                <w:szCs w:val="18"/>
              </w:rPr>
              <w:t xml:space="preserve"> </w:t>
            </w:r>
            <w:r w:rsidRPr="004A4088">
              <w:rPr>
                <w:sz w:val="18"/>
                <w:szCs w:val="18"/>
              </w:rPr>
              <w:t>ведущих занятия:</w:t>
            </w:r>
          </w:p>
        </w:tc>
        <w:tc>
          <w:tcPr>
            <w:tcW w:w="454" w:type="pct"/>
            <w:tcBorders>
              <w:top w:val="double" w:sz="4" w:space="0" w:color="A50021"/>
              <w:left w:val="nil"/>
              <w:bottom w:val="nil"/>
              <w:right w:val="nil"/>
            </w:tcBorders>
            <w:vAlign w:val="bottom"/>
          </w:tcPr>
          <w:p w:rsidR="00F00252" w:rsidRPr="004A4088" w:rsidRDefault="00F00252" w:rsidP="003D6FB9">
            <w:pPr>
              <w:pStyle w:val="Led1"/>
              <w:spacing w:line="200" w:lineRule="exact"/>
              <w:rPr>
                <w:sz w:val="18"/>
                <w:szCs w:val="18"/>
              </w:rPr>
            </w:pPr>
          </w:p>
        </w:tc>
        <w:tc>
          <w:tcPr>
            <w:tcW w:w="455" w:type="pct"/>
            <w:tcBorders>
              <w:top w:val="double" w:sz="4" w:space="0" w:color="A50021"/>
              <w:left w:val="nil"/>
              <w:bottom w:val="nil"/>
              <w:right w:val="nil"/>
            </w:tcBorders>
          </w:tcPr>
          <w:p w:rsidR="00F00252" w:rsidRPr="004A4088" w:rsidRDefault="00F00252" w:rsidP="003D6FB9">
            <w:pPr>
              <w:pStyle w:val="Led1"/>
              <w:spacing w:line="200" w:lineRule="exact"/>
              <w:rPr>
                <w:sz w:val="18"/>
                <w:szCs w:val="18"/>
              </w:rPr>
            </w:pPr>
          </w:p>
        </w:tc>
        <w:tc>
          <w:tcPr>
            <w:tcW w:w="454" w:type="pct"/>
            <w:tcBorders>
              <w:top w:val="double" w:sz="4" w:space="0" w:color="A50021"/>
              <w:left w:val="nil"/>
              <w:bottom w:val="nil"/>
              <w:right w:val="nil"/>
            </w:tcBorders>
            <w:vAlign w:val="bottom"/>
          </w:tcPr>
          <w:p w:rsidR="00F00252" w:rsidRPr="004A4088" w:rsidRDefault="00F00252" w:rsidP="003D6FB9">
            <w:pPr>
              <w:pStyle w:val="Led1"/>
              <w:spacing w:line="200" w:lineRule="exact"/>
              <w:rPr>
                <w:sz w:val="18"/>
                <w:szCs w:val="18"/>
              </w:rPr>
            </w:pPr>
          </w:p>
        </w:tc>
        <w:tc>
          <w:tcPr>
            <w:tcW w:w="455" w:type="pct"/>
            <w:tcBorders>
              <w:top w:val="double" w:sz="4" w:space="0" w:color="A50021"/>
              <w:left w:val="nil"/>
              <w:bottom w:val="nil"/>
              <w:right w:val="nil"/>
            </w:tcBorders>
            <w:vAlign w:val="bottom"/>
          </w:tcPr>
          <w:p w:rsidR="00F00252" w:rsidRPr="004A4088" w:rsidRDefault="00F00252" w:rsidP="003D6FB9">
            <w:pPr>
              <w:pStyle w:val="Led1"/>
              <w:spacing w:line="200" w:lineRule="exact"/>
              <w:jc w:val="right"/>
              <w:rPr>
                <w:sz w:val="18"/>
                <w:szCs w:val="18"/>
              </w:rPr>
            </w:pPr>
          </w:p>
        </w:tc>
        <w:tc>
          <w:tcPr>
            <w:tcW w:w="455" w:type="pct"/>
            <w:tcBorders>
              <w:top w:val="double" w:sz="4" w:space="0" w:color="A50021"/>
              <w:left w:val="nil"/>
              <w:bottom w:val="nil"/>
              <w:right w:val="double" w:sz="4" w:space="0" w:color="A50021"/>
            </w:tcBorders>
            <w:vAlign w:val="bottom"/>
          </w:tcPr>
          <w:p w:rsidR="00F00252" w:rsidRPr="004A4088" w:rsidRDefault="00F00252" w:rsidP="003D6FB9">
            <w:pPr>
              <w:pStyle w:val="Led1"/>
              <w:spacing w:line="200" w:lineRule="exact"/>
              <w:rPr>
                <w:sz w:val="18"/>
                <w:szCs w:val="18"/>
              </w:rPr>
            </w:pPr>
          </w:p>
        </w:tc>
      </w:tr>
      <w:tr w:rsidR="00F00252" w:rsidRPr="004A4088" w:rsidTr="00DC296D">
        <w:tc>
          <w:tcPr>
            <w:tcW w:w="2726" w:type="pct"/>
            <w:tcBorders>
              <w:top w:val="nil"/>
              <w:bottom w:val="nil"/>
              <w:right w:val="nil"/>
            </w:tcBorders>
          </w:tcPr>
          <w:p w:rsidR="00F00252" w:rsidRPr="004A4088" w:rsidRDefault="00F00252" w:rsidP="003D6FB9">
            <w:pPr>
              <w:pStyle w:val="Led1"/>
              <w:spacing w:line="200" w:lineRule="exact"/>
              <w:rPr>
                <w:sz w:val="18"/>
                <w:szCs w:val="18"/>
              </w:rPr>
            </w:pPr>
            <w:r w:rsidRPr="004A4088">
              <w:rPr>
                <w:sz w:val="18"/>
                <w:szCs w:val="18"/>
              </w:rPr>
              <w:t xml:space="preserve">  в одну смену </w:t>
            </w: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p>
        </w:tc>
        <w:tc>
          <w:tcPr>
            <w:tcW w:w="455" w:type="pct"/>
            <w:tcBorders>
              <w:top w:val="nil"/>
              <w:left w:val="nil"/>
              <w:bottom w:val="nil"/>
              <w:right w:val="double" w:sz="4" w:space="0" w:color="A50021"/>
            </w:tcBorders>
            <w:vAlign w:val="bottom"/>
          </w:tcPr>
          <w:p w:rsidR="00F00252" w:rsidRPr="004A4088" w:rsidRDefault="00F00252" w:rsidP="003D6FB9">
            <w:pPr>
              <w:pStyle w:val="Led1"/>
              <w:spacing w:line="200" w:lineRule="exact"/>
              <w:jc w:val="right"/>
              <w:rPr>
                <w:sz w:val="18"/>
                <w:szCs w:val="18"/>
              </w:rPr>
            </w:pPr>
          </w:p>
        </w:tc>
      </w:tr>
      <w:tr w:rsidR="00F00252" w:rsidRPr="004A4088" w:rsidTr="00DC296D">
        <w:tc>
          <w:tcPr>
            <w:tcW w:w="2726" w:type="pct"/>
            <w:tcBorders>
              <w:top w:val="nil"/>
              <w:bottom w:val="nil"/>
              <w:right w:val="nil"/>
            </w:tcBorders>
          </w:tcPr>
          <w:p w:rsidR="00F00252" w:rsidRPr="004A4088" w:rsidRDefault="00F00252" w:rsidP="003D6FB9">
            <w:pPr>
              <w:pStyle w:val="Led1"/>
              <w:spacing w:line="200" w:lineRule="exact"/>
              <w:ind w:left="72" w:hanging="72"/>
              <w:rPr>
                <w:sz w:val="18"/>
                <w:szCs w:val="18"/>
              </w:rPr>
            </w:pPr>
            <w:r w:rsidRPr="004A4088">
              <w:rPr>
                <w:sz w:val="18"/>
                <w:szCs w:val="18"/>
              </w:rPr>
              <w:t xml:space="preserve">   </w:t>
            </w:r>
            <w:r w:rsidR="003D6FB9">
              <w:rPr>
                <w:sz w:val="18"/>
                <w:szCs w:val="18"/>
              </w:rPr>
              <w:t xml:space="preserve"> </w:t>
            </w:r>
            <w:r w:rsidRPr="004A4088">
              <w:rPr>
                <w:sz w:val="18"/>
                <w:szCs w:val="18"/>
              </w:rPr>
              <w:t>единиц</w:t>
            </w: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784</w:t>
            </w: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743</w:t>
            </w: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727</w:t>
            </w: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721</w:t>
            </w:r>
          </w:p>
        </w:tc>
        <w:tc>
          <w:tcPr>
            <w:tcW w:w="455" w:type="pct"/>
            <w:tcBorders>
              <w:top w:val="nil"/>
              <w:left w:val="nil"/>
              <w:bottom w:val="nil"/>
              <w:right w:val="double" w:sz="4" w:space="0" w:color="A50021"/>
            </w:tcBorders>
            <w:vAlign w:val="bottom"/>
          </w:tcPr>
          <w:p w:rsidR="00F00252" w:rsidRPr="004A4088" w:rsidRDefault="00F00252" w:rsidP="003D6FB9">
            <w:pPr>
              <w:pStyle w:val="Led1"/>
              <w:spacing w:line="200" w:lineRule="exact"/>
              <w:jc w:val="right"/>
              <w:rPr>
                <w:sz w:val="18"/>
                <w:szCs w:val="18"/>
              </w:rPr>
            </w:pPr>
            <w:r w:rsidRPr="004A4088">
              <w:rPr>
                <w:sz w:val="18"/>
                <w:szCs w:val="18"/>
              </w:rPr>
              <w:t>719</w:t>
            </w:r>
          </w:p>
        </w:tc>
      </w:tr>
      <w:tr w:rsidR="00F00252" w:rsidRPr="004A4088" w:rsidTr="00DC296D">
        <w:tc>
          <w:tcPr>
            <w:tcW w:w="2726" w:type="pct"/>
            <w:tcBorders>
              <w:top w:val="nil"/>
              <w:bottom w:val="nil"/>
              <w:right w:val="nil"/>
            </w:tcBorders>
          </w:tcPr>
          <w:p w:rsidR="00F00252" w:rsidRPr="004A4088" w:rsidRDefault="00F00252" w:rsidP="003D6FB9">
            <w:pPr>
              <w:pStyle w:val="Led1"/>
              <w:spacing w:line="200" w:lineRule="exact"/>
              <w:ind w:left="72" w:hanging="72"/>
              <w:rPr>
                <w:sz w:val="18"/>
                <w:szCs w:val="18"/>
              </w:rPr>
            </w:pPr>
            <w:r w:rsidRPr="004A4088">
              <w:rPr>
                <w:sz w:val="18"/>
                <w:szCs w:val="18"/>
              </w:rPr>
              <w:t xml:space="preserve">   </w:t>
            </w:r>
            <w:r w:rsidR="003D6FB9">
              <w:rPr>
                <w:sz w:val="18"/>
                <w:szCs w:val="18"/>
              </w:rPr>
              <w:t xml:space="preserve"> </w:t>
            </w:r>
            <w:r w:rsidRPr="004A4088">
              <w:rPr>
                <w:sz w:val="18"/>
                <w:szCs w:val="18"/>
              </w:rPr>
              <w:t>в процентах от общего числа организаций</w:t>
            </w: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76,5</w:t>
            </w: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74,7</w:t>
            </w: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74,9</w:t>
            </w: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74,6</w:t>
            </w:r>
          </w:p>
        </w:tc>
        <w:tc>
          <w:tcPr>
            <w:tcW w:w="455" w:type="pct"/>
            <w:tcBorders>
              <w:top w:val="nil"/>
              <w:left w:val="nil"/>
              <w:bottom w:val="nil"/>
              <w:right w:val="double" w:sz="4" w:space="0" w:color="A50021"/>
            </w:tcBorders>
            <w:vAlign w:val="bottom"/>
          </w:tcPr>
          <w:p w:rsidR="00F00252" w:rsidRPr="004A4088" w:rsidRDefault="00F00252" w:rsidP="003D6FB9">
            <w:pPr>
              <w:pStyle w:val="Led1"/>
              <w:spacing w:line="200" w:lineRule="exact"/>
              <w:jc w:val="right"/>
              <w:rPr>
                <w:sz w:val="18"/>
                <w:szCs w:val="18"/>
              </w:rPr>
            </w:pPr>
            <w:r w:rsidRPr="004A4088">
              <w:rPr>
                <w:sz w:val="18"/>
                <w:szCs w:val="18"/>
              </w:rPr>
              <w:t>74,4</w:t>
            </w:r>
          </w:p>
        </w:tc>
      </w:tr>
      <w:tr w:rsidR="00F00252" w:rsidRPr="004A4088" w:rsidTr="00DC296D">
        <w:tc>
          <w:tcPr>
            <w:tcW w:w="2726" w:type="pct"/>
            <w:tcBorders>
              <w:top w:val="nil"/>
              <w:bottom w:val="nil"/>
              <w:right w:val="nil"/>
            </w:tcBorders>
          </w:tcPr>
          <w:p w:rsidR="00F00252" w:rsidRPr="004A4088" w:rsidRDefault="00F00252" w:rsidP="003D6FB9">
            <w:pPr>
              <w:pStyle w:val="Led1"/>
              <w:spacing w:line="200" w:lineRule="exact"/>
              <w:rPr>
                <w:sz w:val="18"/>
                <w:szCs w:val="18"/>
              </w:rPr>
            </w:pPr>
            <w:r w:rsidRPr="004A4088">
              <w:rPr>
                <w:sz w:val="18"/>
                <w:szCs w:val="18"/>
              </w:rPr>
              <w:t xml:space="preserve">  в две </w:t>
            </w:r>
            <w:r w:rsidRPr="004A4088">
              <w:rPr>
                <w:sz w:val="18"/>
                <w:szCs w:val="18"/>
                <w:lang w:val="en-US"/>
              </w:rPr>
              <w:t>c</w:t>
            </w:r>
            <w:r w:rsidRPr="004A4088">
              <w:rPr>
                <w:sz w:val="18"/>
                <w:szCs w:val="18"/>
              </w:rPr>
              <w:t xml:space="preserve">мены </w:t>
            </w: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p>
        </w:tc>
        <w:tc>
          <w:tcPr>
            <w:tcW w:w="455" w:type="pct"/>
            <w:tcBorders>
              <w:top w:val="nil"/>
              <w:left w:val="nil"/>
              <w:bottom w:val="nil"/>
              <w:right w:val="double" w:sz="4" w:space="0" w:color="A50021"/>
            </w:tcBorders>
            <w:vAlign w:val="bottom"/>
          </w:tcPr>
          <w:p w:rsidR="00F00252" w:rsidRPr="004A4088" w:rsidRDefault="00F00252" w:rsidP="003D6FB9">
            <w:pPr>
              <w:pStyle w:val="Led1"/>
              <w:spacing w:line="200" w:lineRule="exact"/>
              <w:jc w:val="right"/>
              <w:rPr>
                <w:sz w:val="18"/>
                <w:szCs w:val="18"/>
              </w:rPr>
            </w:pPr>
          </w:p>
        </w:tc>
      </w:tr>
      <w:tr w:rsidR="00F00252" w:rsidRPr="004A4088" w:rsidTr="00DC296D">
        <w:tc>
          <w:tcPr>
            <w:tcW w:w="2726" w:type="pct"/>
            <w:tcBorders>
              <w:top w:val="nil"/>
              <w:bottom w:val="nil"/>
              <w:right w:val="nil"/>
            </w:tcBorders>
          </w:tcPr>
          <w:p w:rsidR="00F00252" w:rsidRPr="004A4088" w:rsidRDefault="00F00252" w:rsidP="003D6FB9">
            <w:pPr>
              <w:pStyle w:val="Led1"/>
              <w:spacing w:line="200" w:lineRule="exact"/>
              <w:ind w:left="72" w:hanging="142"/>
              <w:rPr>
                <w:sz w:val="18"/>
                <w:szCs w:val="18"/>
              </w:rPr>
            </w:pPr>
            <w:r w:rsidRPr="004A4088">
              <w:rPr>
                <w:sz w:val="18"/>
                <w:szCs w:val="18"/>
              </w:rPr>
              <w:t xml:space="preserve">     единиц</w:t>
            </w: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241</w:t>
            </w: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252</w:t>
            </w: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244</w:t>
            </w: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246</w:t>
            </w:r>
          </w:p>
        </w:tc>
        <w:tc>
          <w:tcPr>
            <w:tcW w:w="455" w:type="pct"/>
            <w:tcBorders>
              <w:top w:val="nil"/>
              <w:left w:val="nil"/>
              <w:bottom w:val="nil"/>
              <w:right w:val="double" w:sz="4" w:space="0" w:color="A50021"/>
            </w:tcBorders>
            <w:vAlign w:val="bottom"/>
          </w:tcPr>
          <w:p w:rsidR="00F00252" w:rsidRPr="004A4088" w:rsidRDefault="00F00252" w:rsidP="003D6FB9">
            <w:pPr>
              <w:pStyle w:val="Led1"/>
              <w:spacing w:line="200" w:lineRule="exact"/>
              <w:jc w:val="right"/>
              <w:rPr>
                <w:sz w:val="18"/>
                <w:szCs w:val="18"/>
              </w:rPr>
            </w:pPr>
            <w:r w:rsidRPr="004A4088">
              <w:rPr>
                <w:sz w:val="18"/>
                <w:szCs w:val="18"/>
              </w:rPr>
              <w:t>248</w:t>
            </w:r>
          </w:p>
        </w:tc>
      </w:tr>
      <w:tr w:rsidR="00F00252" w:rsidRPr="004A4088" w:rsidTr="00DC296D">
        <w:tc>
          <w:tcPr>
            <w:tcW w:w="2726" w:type="pct"/>
            <w:tcBorders>
              <w:top w:val="nil"/>
              <w:bottom w:val="nil"/>
              <w:right w:val="nil"/>
            </w:tcBorders>
          </w:tcPr>
          <w:p w:rsidR="00F00252" w:rsidRPr="004A4088" w:rsidRDefault="00F00252" w:rsidP="003D6FB9">
            <w:pPr>
              <w:pStyle w:val="Led1"/>
              <w:spacing w:line="200" w:lineRule="exact"/>
              <w:ind w:left="72" w:hanging="142"/>
              <w:rPr>
                <w:sz w:val="18"/>
                <w:szCs w:val="18"/>
              </w:rPr>
            </w:pPr>
            <w:r w:rsidRPr="004A4088">
              <w:rPr>
                <w:sz w:val="18"/>
                <w:szCs w:val="18"/>
              </w:rPr>
              <w:t xml:space="preserve">   </w:t>
            </w:r>
            <w:r w:rsidR="00311C5C">
              <w:rPr>
                <w:sz w:val="18"/>
                <w:szCs w:val="18"/>
              </w:rPr>
              <w:t xml:space="preserve"> </w:t>
            </w:r>
            <w:r w:rsidRPr="004A4088">
              <w:rPr>
                <w:sz w:val="18"/>
                <w:szCs w:val="18"/>
              </w:rPr>
              <w:t xml:space="preserve"> в процентах от общего числа организаций</w:t>
            </w: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23,5</w:t>
            </w: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25,3</w:t>
            </w: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25,1</w:t>
            </w: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25,4</w:t>
            </w:r>
          </w:p>
        </w:tc>
        <w:tc>
          <w:tcPr>
            <w:tcW w:w="455" w:type="pct"/>
            <w:tcBorders>
              <w:top w:val="nil"/>
              <w:left w:val="nil"/>
              <w:bottom w:val="nil"/>
              <w:right w:val="double" w:sz="4" w:space="0" w:color="A50021"/>
            </w:tcBorders>
            <w:vAlign w:val="bottom"/>
          </w:tcPr>
          <w:p w:rsidR="00F00252" w:rsidRPr="004A4088" w:rsidRDefault="00F00252" w:rsidP="003D6FB9">
            <w:pPr>
              <w:pStyle w:val="Led1"/>
              <w:spacing w:line="200" w:lineRule="exact"/>
              <w:jc w:val="right"/>
              <w:rPr>
                <w:sz w:val="18"/>
                <w:szCs w:val="18"/>
              </w:rPr>
            </w:pPr>
            <w:r w:rsidRPr="004A4088">
              <w:rPr>
                <w:sz w:val="18"/>
                <w:szCs w:val="18"/>
              </w:rPr>
              <w:t>25,6</w:t>
            </w:r>
          </w:p>
        </w:tc>
      </w:tr>
      <w:tr w:rsidR="00F00252" w:rsidRPr="004A4088" w:rsidTr="00DC296D">
        <w:tc>
          <w:tcPr>
            <w:tcW w:w="2726" w:type="pct"/>
            <w:tcBorders>
              <w:top w:val="nil"/>
              <w:bottom w:val="nil"/>
              <w:right w:val="nil"/>
            </w:tcBorders>
          </w:tcPr>
          <w:p w:rsidR="00F00252" w:rsidRPr="004A4088" w:rsidRDefault="00F00252" w:rsidP="003D6FB9">
            <w:pPr>
              <w:pStyle w:val="Led1"/>
              <w:spacing w:line="200" w:lineRule="exact"/>
              <w:rPr>
                <w:sz w:val="18"/>
                <w:szCs w:val="18"/>
              </w:rPr>
            </w:pPr>
            <w:r w:rsidRPr="004A4088">
              <w:rPr>
                <w:sz w:val="18"/>
                <w:szCs w:val="18"/>
              </w:rPr>
              <w:t>Численность обучающихся, занимавшихся:</w:t>
            </w:r>
          </w:p>
        </w:tc>
        <w:tc>
          <w:tcPr>
            <w:tcW w:w="454" w:type="pct"/>
            <w:tcBorders>
              <w:top w:val="nil"/>
              <w:left w:val="nil"/>
              <w:bottom w:val="nil"/>
              <w:right w:val="nil"/>
            </w:tcBorders>
            <w:vAlign w:val="bottom"/>
          </w:tcPr>
          <w:p w:rsidR="00F00252" w:rsidRPr="004A4088" w:rsidRDefault="00F00252" w:rsidP="003D6FB9">
            <w:pPr>
              <w:pStyle w:val="Led1"/>
              <w:spacing w:line="200" w:lineRule="exact"/>
              <w:rPr>
                <w:sz w:val="18"/>
                <w:szCs w:val="18"/>
              </w:rPr>
            </w:pPr>
          </w:p>
        </w:tc>
        <w:tc>
          <w:tcPr>
            <w:tcW w:w="455" w:type="pct"/>
            <w:tcBorders>
              <w:top w:val="nil"/>
              <w:left w:val="nil"/>
              <w:bottom w:val="nil"/>
              <w:right w:val="nil"/>
            </w:tcBorders>
          </w:tcPr>
          <w:p w:rsidR="00F00252" w:rsidRPr="004A4088" w:rsidRDefault="00F00252" w:rsidP="003D6FB9">
            <w:pPr>
              <w:pStyle w:val="Led1"/>
              <w:spacing w:line="200" w:lineRule="exact"/>
              <w:rPr>
                <w:sz w:val="18"/>
                <w:szCs w:val="18"/>
              </w:rPr>
            </w:pPr>
          </w:p>
        </w:tc>
        <w:tc>
          <w:tcPr>
            <w:tcW w:w="454" w:type="pct"/>
            <w:tcBorders>
              <w:top w:val="nil"/>
              <w:left w:val="nil"/>
              <w:bottom w:val="nil"/>
              <w:right w:val="nil"/>
            </w:tcBorders>
          </w:tcPr>
          <w:p w:rsidR="00F00252" w:rsidRPr="004A4088" w:rsidRDefault="00F00252" w:rsidP="003D6FB9">
            <w:pPr>
              <w:pStyle w:val="Led1"/>
              <w:spacing w:line="200" w:lineRule="exact"/>
              <w:rPr>
                <w:sz w:val="18"/>
                <w:szCs w:val="18"/>
              </w:rPr>
            </w:pPr>
          </w:p>
        </w:tc>
        <w:tc>
          <w:tcPr>
            <w:tcW w:w="455" w:type="pct"/>
            <w:tcBorders>
              <w:top w:val="nil"/>
              <w:left w:val="nil"/>
              <w:bottom w:val="nil"/>
              <w:right w:val="nil"/>
            </w:tcBorders>
            <w:vAlign w:val="bottom"/>
          </w:tcPr>
          <w:p w:rsidR="00F00252" w:rsidRPr="004A4088" w:rsidRDefault="00F00252" w:rsidP="003D6FB9">
            <w:pPr>
              <w:pStyle w:val="Led1"/>
              <w:spacing w:line="200" w:lineRule="exact"/>
              <w:rPr>
                <w:sz w:val="18"/>
                <w:szCs w:val="18"/>
              </w:rPr>
            </w:pPr>
          </w:p>
        </w:tc>
        <w:tc>
          <w:tcPr>
            <w:tcW w:w="455" w:type="pct"/>
            <w:tcBorders>
              <w:top w:val="nil"/>
              <w:left w:val="nil"/>
              <w:bottom w:val="nil"/>
              <w:right w:val="double" w:sz="4" w:space="0" w:color="A50021"/>
            </w:tcBorders>
            <w:vAlign w:val="bottom"/>
          </w:tcPr>
          <w:p w:rsidR="00F00252" w:rsidRPr="004A4088" w:rsidRDefault="00F00252" w:rsidP="003D6FB9">
            <w:pPr>
              <w:pStyle w:val="Led1"/>
              <w:spacing w:line="200" w:lineRule="exact"/>
              <w:rPr>
                <w:sz w:val="18"/>
                <w:szCs w:val="18"/>
              </w:rPr>
            </w:pPr>
          </w:p>
        </w:tc>
      </w:tr>
      <w:tr w:rsidR="003D6FB9" w:rsidRPr="004A4088" w:rsidTr="00DC296D">
        <w:tc>
          <w:tcPr>
            <w:tcW w:w="2726" w:type="pct"/>
            <w:tcBorders>
              <w:top w:val="nil"/>
              <w:bottom w:val="nil"/>
              <w:right w:val="nil"/>
            </w:tcBorders>
          </w:tcPr>
          <w:p w:rsidR="003D6FB9" w:rsidRPr="004A4088" w:rsidRDefault="003D6FB9" w:rsidP="003D6FB9">
            <w:pPr>
              <w:pStyle w:val="Led1"/>
              <w:spacing w:line="200" w:lineRule="exact"/>
              <w:rPr>
                <w:sz w:val="18"/>
                <w:szCs w:val="18"/>
              </w:rPr>
            </w:pPr>
            <w:r w:rsidRPr="004A4088">
              <w:rPr>
                <w:sz w:val="18"/>
                <w:szCs w:val="18"/>
              </w:rPr>
              <w:t xml:space="preserve">  в первую смену</w:t>
            </w:r>
            <w:r>
              <w:rPr>
                <w:sz w:val="18"/>
                <w:szCs w:val="18"/>
              </w:rPr>
              <w:t>, тыс. человек</w:t>
            </w:r>
          </w:p>
        </w:tc>
        <w:tc>
          <w:tcPr>
            <w:tcW w:w="454" w:type="pct"/>
            <w:tcBorders>
              <w:top w:val="nil"/>
              <w:left w:val="nil"/>
              <w:bottom w:val="nil"/>
              <w:right w:val="nil"/>
            </w:tcBorders>
            <w:vAlign w:val="bottom"/>
          </w:tcPr>
          <w:p w:rsidR="003D6FB9" w:rsidRPr="004A4088" w:rsidRDefault="003D6FB9" w:rsidP="003D6FB9">
            <w:pPr>
              <w:pStyle w:val="Led1"/>
              <w:spacing w:line="200" w:lineRule="exact"/>
              <w:jc w:val="right"/>
              <w:rPr>
                <w:sz w:val="18"/>
                <w:szCs w:val="18"/>
              </w:rPr>
            </w:pPr>
            <w:r w:rsidRPr="004A4088">
              <w:rPr>
                <w:sz w:val="18"/>
                <w:szCs w:val="18"/>
              </w:rPr>
              <w:t>251</w:t>
            </w:r>
            <w:r>
              <w:rPr>
                <w:sz w:val="18"/>
                <w:szCs w:val="18"/>
              </w:rPr>
              <w:t>,5</w:t>
            </w:r>
          </w:p>
        </w:tc>
        <w:tc>
          <w:tcPr>
            <w:tcW w:w="455" w:type="pct"/>
            <w:tcBorders>
              <w:top w:val="nil"/>
              <w:left w:val="nil"/>
              <w:bottom w:val="nil"/>
              <w:right w:val="nil"/>
            </w:tcBorders>
            <w:vAlign w:val="bottom"/>
          </w:tcPr>
          <w:p w:rsidR="003D6FB9" w:rsidRPr="004A4088" w:rsidRDefault="003D6FB9" w:rsidP="003D6FB9">
            <w:pPr>
              <w:pStyle w:val="Led1"/>
              <w:spacing w:line="200" w:lineRule="exact"/>
              <w:jc w:val="right"/>
              <w:rPr>
                <w:sz w:val="18"/>
                <w:szCs w:val="18"/>
              </w:rPr>
            </w:pPr>
            <w:r w:rsidRPr="004A4088">
              <w:rPr>
                <w:sz w:val="18"/>
                <w:szCs w:val="18"/>
              </w:rPr>
              <w:t>254</w:t>
            </w:r>
            <w:r>
              <w:rPr>
                <w:sz w:val="18"/>
                <w:szCs w:val="18"/>
              </w:rPr>
              <w:t>,4</w:t>
            </w:r>
          </w:p>
        </w:tc>
        <w:tc>
          <w:tcPr>
            <w:tcW w:w="454" w:type="pct"/>
            <w:tcBorders>
              <w:top w:val="nil"/>
              <w:left w:val="nil"/>
              <w:bottom w:val="nil"/>
              <w:right w:val="nil"/>
            </w:tcBorders>
            <w:vAlign w:val="bottom"/>
          </w:tcPr>
          <w:p w:rsidR="003D6FB9" w:rsidRPr="004A4088" w:rsidRDefault="003D6FB9" w:rsidP="003D6FB9">
            <w:pPr>
              <w:pStyle w:val="Led1"/>
              <w:spacing w:line="200" w:lineRule="exact"/>
              <w:jc w:val="right"/>
              <w:rPr>
                <w:sz w:val="18"/>
                <w:szCs w:val="18"/>
              </w:rPr>
            </w:pPr>
            <w:r w:rsidRPr="004A4088">
              <w:rPr>
                <w:sz w:val="18"/>
                <w:szCs w:val="18"/>
              </w:rPr>
              <w:t>253</w:t>
            </w:r>
            <w:r>
              <w:rPr>
                <w:sz w:val="18"/>
                <w:szCs w:val="18"/>
              </w:rPr>
              <w:t>,1</w:t>
            </w:r>
          </w:p>
        </w:tc>
        <w:tc>
          <w:tcPr>
            <w:tcW w:w="455" w:type="pct"/>
            <w:tcBorders>
              <w:top w:val="nil"/>
              <w:left w:val="nil"/>
              <w:bottom w:val="nil"/>
              <w:right w:val="nil"/>
            </w:tcBorders>
            <w:vAlign w:val="bottom"/>
          </w:tcPr>
          <w:p w:rsidR="003D6FB9" w:rsidRPr="004A4088" w:rsidRDefault="003D6FB9" w:rsidP="003D6FB9">
            <w:pPr>
              <w:pStyle w:val="Led1"/>
              <w:spacing w:line="200" w:lineRule="exact"/>
              <w:jc w:val="right"/>
              <w:rPr>
                <w:sz w:val="18"/>
                <w:szCs w:val="18"/>
              </w:rPr>
            </w:pPr>
            <w:r w:rsidRPr="004A4088">
              <w:rPr>
                <w:sz w:val="18"/>
                <w:szCs w:val="18"/>
              </w:rPr>
              <w:t>251</w:t>
            </w:r>
            <w:r>
              <w:rPr>
                <w:sz w:val="18"/>
                <w:szCs w:val="18"/>
              </w:rPr>
              <w:t>,2</w:t>
            </w:r>
          </w:p>
        </w:tc>
        <w:tc>
          <w:tcPr>
            <w:tcW w:w="455" w:type="pct"/>
            <w:tcBorders>
              <w:top w:val="nil"/>
              <w:left w:val="nil"/>
              <w:bottom w:val="nil"/>
              <w:right w:val="double" w:sz="4" w:space="0" w:color="A50021"/>
            </w:tcBorders>
            <w:vAlign w:val="bottom"/>
          </w:tcPr>
          <w:p w:rsidR="003D6FB9" w:rsidRPr="004A4088" w:rsidRDefault="003D6FB9" w:rsidP="003D6FB9">
            <w:pPr>
              <w:pStyle w:val="Led1"/>
              <w:spacing w:line="200" w:lineRule="exact"/>
              <w:jc w:val="right"/>
              <w:rPr>
                <w:sz w:val="18"/>
                <w:szCs w:val="18"/>
              </w:rPr>
            </w:pPr>
            <w:r w:rsidRPr="004A4088">
              <w:rPr>
                <w:sz w:val="18"/>
                <w:szCs w:val="18"/>
              </w:rPr>
              <w:t>253</w:t>
            </w:r>
            <w:r>
              <w:rPr>
                <w:sz w:val="18"/>
                <w:szCs w:val="18"/>
              </w:rPr>
              <w:t>,0</w:t>
            </w:r>
          </w:p>
        </w:tc>
      </w:tr>
      <w:tr w:rsidR="00F00252" w:rsidRPr="004A4088" w:rsidTr="00DC296D">
        <w:tc>
          <w:tcPr>
            <w:tcW w:w="2726" w:type="pct"/>
            <w:tcBorders>
              <w:top w:val="nil"/>
              <w:bottom w:val="nil"/>
              <w:right w:val="nil"/>
            </w:tcBorders>
          </w:tcPr>
          <w:p w:rsidR="00F00252" w:rsidRPr="004A4088" w:rsidRDefault="00F00252" w:rsidP="003D6FB9">
            <w:pPr>
              <w:pStyle w:val="Led1"/>
              <w:spacing w:line="200" w:lineRule="exact"/>
              <w:ind w:left="72" w:hanging="72"/>
              <w:rPr>
                <w:sz w:val="18"/>
                <w:szCs w:val="18"/>
              </w:rPr>
            </w:pPr>
            <w:r w:rsidRPr="004A4088">
              <w:rPr>
                <w:sz w:val="18"/>
                <w:szCs w:val="18"/>
              </w:rPr>
              <w:t xml:space="preserve">    в</w:t>
            </w:r>
            <w:r w:rsidR="005710A5">
              <w:rPr>
                <w:sz w:val="18"/>
                <w:szCs w:val="18"/>
              </w:rPr>
              <w:t xml:space="preserve"> процентах от общей численности</w:t>
            </w:r>
            <w:r w:rsidR="005710A5">
              <w:rPr>
                <w:sz w:val="18"/>
                <w:szCs w:val="18"/>
              </w:rPr>
              <w:br/>
              <w:t xml:space="preserve">    </w:t>
            </w:r>
            <w:r w:rsidRPr="004A4088">
              <w:rPr>
                <w:sz w:val="18"/>
                <w:szCs w:val="18"/>
              </w:rPr>
              <w:t>обучающихся</w:t>
            </w:r>
            <w:r w:rsidR="003D6FB9">
              <w:rPr>
                <w:sz w:val="18"/>
                <w:szCs w:val="18"/>
              </w:rPr>
              <w:t xml:space="preserve"> </w:t>
            </w: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90,8</w:t>
            </w: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89,8</w:t>
            </w:r>
          </w:p>
        </w:tc>
        <w:tc>
          <w:tcPr>
            <w:tcW w:w="454"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89,6</w:t>
            </w:r>
          </w:p>
        </w:tc>
        <w:tc>
          <w:tcPr>
            <w:tcW w:w="455" w:type="pct"/>
            <w:tcBorders>
              <w:top w:val="nil"/>
              <w:left w:val="nil"/>
              <w:bottom w:val="nil"/>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89,0</w:t>
            </w:r>
          </w:p>
        </w:tc>
        <w:tc>
          <w:tcPr>
            <w:tcW w:w="455" w:type="pct"/>
            <w:tcBorders>
              <w:top w:val="nil"/>
              <w:left w:val="nil"/>
              <w:bottom w:val="nil"/>
              <w:right w:val="double" w:sz="4" w:space="0" w:color="A50021"/>
            </w:tcBorders>
            <w:vAlign w:val="bottom"/>
          </w:tcPr>
          <w:p w:rsidR="00F00252" w:rsidRPr="004A4088" w:rsidRDefault="00F00252" w:rsidP="003D6FB9">
            <w:pPr>
              <w:pStyle w:val="Led1"/>
              <w:spacing w:line="200" w:lineRule="exact"/>
              <w:jc w:val="right"/>
              <w:rPr>
                <w:sz w:val="18"/>
                <w:szCs w:val="18"/>
              </w:rPr>
            </w:pPr>
            <w:r w:rsidRPr="004A4088">
              <w:rPr>
                <w:sz w:val="18"/>
                <w:szCs w:val="18"/>
              </w:rPr>
              <w:t>88,2</w:t>
            </w:r>
          </w:p>
        </w:tc>
      </w:tr>
      <w:tr w:rsidR="003D6FB9" w:rsidRPr="004A4088" w:rsidTr="00DC296D">
        <w:tc>
          <w:tcPr>
            <w:tcW w:w="2726" w:type="pct"/>
            <w:tcBorders>
              <w:top w:val="nil"/>
              <w:bottom w:val="nil"/>
              <w:right w:val="nil"/>
            </w:tcBorders>
          </w:tcPr>
          <w:p w:rsidR="003D6FB9" w:rsidRPr="004A4088" w:rsidRDefault="003D6FB9" w:rsidP="003D6FB9">
            <w:pPr>
              <w:pStyle w:val="Led1"/>
              <w:spacing w:line="200" w:lineRule="exact"/>
              <w:ind w:left="71" w:hanging="71"/>
              <w:rPr>
                <w:sz w:val="18"/>
                <w:szCs w:val="18"/>
              </w:rPr>
            </w:pPr>
            <w:r w:rsidRPr="004A4088">
              <w:rPr>
                <w:sz w:val="18"/>
                <w:szCs w:val="18"/>
              </w:rPr>
              <w:t xml:space="preserve">  во вторую смену,</w:t>
            </w:r>
            <w:r>
              <w:rPr>
                <w:sz w:val="18"/>
                <w:szCs w:val="18"/>
              </w:rPr>
              <w:t xml:space="preserve"> тыс.человек</w:t>
            </w:r>
          </w:p>
        </w:tc>
        <w:tc>
          <w:tcPr>
            <w:tcW w:w="454" w:type="pct"/>
            <w:tcBorders>
              <w:top w:val="nil"/>
              <w:left w:val="nil"/>
              <w:bottom w:val="nil"/>
              <w:right w:val="nil"/>
            </w:tcBorders>
            <w:vAlign w:val="bottom"/>
          </w:tcPr>
          <w:p w:rsidR="003D6FB9" w:rsidRPr="004A4088" w:rsidRDefault="003D6FB9" w:rsidP="003D6FB9">
            <w:pPr>
              <w:pStyle w:val="Led1"/>
              <w:spacing w:line="200" w:lineRule="exact"/>
              <w:jc w:val="right"/>
              <w:rPr>
                <w:sz w:val="18"/>
                <w:szCs w:val="18"/>
              </w:rPr>
            </w:pPr>
            <w:r w:rsidRPr="004A4088">
              <w:rPr>
                <w:sz w:val="18"/>
                <w:szCs w:val="18"/>
              </w:rPr>
              <w:t>25</w:t>
            </w:r>
            <w:r>
              <w:rPr>
                <w:sz w:val="18"/>
                <w:szCs w:val="18"/>
              </w:rPr>
              <w:t>,6</w:t>
            </w:r>
          </w:p>
        </w:tc>
        <w:tc>
          <w:tcPr>
            <w:tcW w:w="455" w:type="pct"/>
            <w:tcBorders>
              <w:top w:val="nil"/>
              <w:left w:val="nil"/>
              <w:bottom w:val="nil"/>
              <w:right w:val="nil"/>
            </w:tcBorders>
            <w:vAlign w:val="bottom"/>
          </w:tcPr>
          <w:p w:rsidR="003D6FB9" w:rsidRPr="004A4088" w:rsidRDefault="003D6FB9" w:rsidP="003D6FB9">
            <w:pPr>
              <w:pStyle w:val="Led1"/>
              <w:spacing w:line="200" w:lineRule="exact"/>
              <w:jc w:val="right"/>
              <w:rPr>
                <w:sz w:val="18"/>
                <w:szCs w:val="18"/>
              </w:rPr>
            </w:pPr>
            <w:r w:rsidRPr="004A4088">
              <w:rPr>
                <w:sz w:val="18"/>
                <w:szCs w:val="18"/>
              </w:rPr>
              <w:t>28</w:t>
            </w:r>
            <w:r>
              <w:rPr>
                <w:sz w:val="18"/>
                <w:szCs w:val="18"/>
              </w:rPr>
              <w:t>,7</w:t>
            </w:r>
          </w:p>
        </w:tc>
        <w:tc>
          <w:tcPr>
            <w:tcW w:w="454" w:type="pct"/>
            <w:tcBorders>
              <w:top w:val="nil"/>
              <w:left w:val="nil"/>
              <w:bottom w:val="nil"/>
              <w:right w:val="nil"/>
            </w:tcBorders>
            <w:vAlign w:val="bottom"/>
          </w:tcPr>
          <w:p w:rsidR="003D6FB9" w:rsidRPr="004A4088" w:rsidRDefault="003D6FB9" w:rsidP="003D6FB9">
            <w:pPr>
              <w:pStyle w:val="Led1"/>
              <w:spacing w:line="200" w:lineRule="exact"/>
              <w:jc w:val="right"/>
              <w:rPr>
                <w:sz w:val="18"/>
                <w:szCs w:val="18"/>
              </w:rPr>
            </w:pPr>
            <w:r w:rsidRPr="004A4088">
              <w:rPr>
                <w:sz w:val="18"/>
                <w:szCs w:val="18"/>
              </w:rPr>
              <w:t>29</w:t>
            </w:r>
            <w:r>
              <w:rPr>
                <w:sz w:val="18"/>
                <w:szCs w:val="18"/>
              </w:rPr>
              <w:t>,5</w:t>
            </w:r>
          </w:p>
        </w:tc>
        <w:tc>
          <w:tcPr>
            <w:tcW w:w="455" w:type="pct"/>
            <w:tcBorders>
              <w:top w:val="nil"/>
              <w:left w:val="nil"/>
              <w:bottom w:val="nil"/>
              <w:right w:val="nil"/>
            </w:tcBorders>
            <w:vAlign w:val="bottom"/>
          </w:tcPr>
          <w:p w:rsidR="003D6FB9" w:rsidRPr="004A4088" w:rsidRDefault="003D6FB9" w:rsidP="003D6FB9">
            <w:pPr>
              <w:pStyle w:val="Led1"/>
              <w:spacing w:line="200" w:lineRule="exact"/>
              <w:jc w:val="right"/>
              <w:rPr>
                <w:sz w:val="18"/>
                <w:szCs w:val="18"/>
              </w:rPr>
            </w:pPr>
            <w:r w:rsidRPr="004A4088">
              <w:rPr>
                <w:sz w:val="18"/>
                <w:szCs w:val="18"/>
              </w:rPr>
              <w:t>31</w:t>
            </w:r>
            <w:r>
              <w:rPr>
                <w:sz w:val="18"/>
                <w:szCs w:val="18"/>
              </w:rPr>
              <w:t>,1</w:t>
            </w:r>
          </w:p>
        </w:tc>
        <w:tc>
          <w:tcPr>
            <w:tcW w:w="455" w:type="pct"/>
            <w:tcBorders>
              <w:top w:val="nil"/>
              <w:left w:val="nil"/>
              <w:bottom w:val="nil"/>
              <w:right w:val="double" w:sz="4" w:space="0" w:color="A50021"/>
            </w:tcBorders>
            <w:vAlign w:val="bottom"/>
          </w:tcPr>
          <w:p w:rsidR="003D6FB9" w:rsidRPr="004A4088" w:rsidRDefault="003D6FB9" w:rsidP="003D6FB9">
            <w:pPr>
              <w:pStyle w:val="Led1"/>
              <w:spacing w:line="200" w:lineRule="exact"/>
              <w:jc w:val="right"/>
              <w:rPr>
                <w:sz w:val="18"/>
                <w:szCs w:val="18"/>
              </w:rPr>
            </w:pPr>
            <w:r w:rsidRPr="004A4088">
              <w:rPr>
                <w:sz w:val="18"/>
                <w:szCs w:val="18"/>
              </w:rPr>
              <w:t>33</w:t>
            </w:r>
            <w:r>
              <w:rPr>
                <w:sz w:val="18"/>
                <w:szCs w:val="18"/>
              </w:rPr>
              <w:t>,9</w:t>
            </w:r>
          </w:p>
        </w:tc>
      </w:tr>
      <w:tr w:rsidR="00F00252" w:rsidRPr="004A4088" w:rsidTr="00DC296D">
        <w:tc>
          <w:tcPr>
            <w:tcW w:w="2726" w:type="pct"/>
            <w:tcBorders>
              <w:top w:val="nil"/>
              <w:bottom w:val="double" w:sz="4" w:space="0" w:color="A50021"/>
              <w:right w:val="nil"/>
            </w:tcBorders>
          </w:tcPr>
          <w:p w:rsidR="00F00252" w:rsidRPr="004A4088" w:rsidRDefault="00F00252" w:rsidP="003D6FB9">
            <w:pPr>
              <w:pStyle w:val="Led1"/>
              <w:spacing w:line="200" w:lineRule="exact"/>
              <w:ind w:left="72" w:hanging="72"/>
              <w:rPr>
                <w:sz w:val="18"/>
                <w:szCs w:val="18"/>
              </w:rPr>
            </w:pPr>
            <w:r w:rsidRPr="004A4088">
              <w:rPr>
                <w:sz w:val="18"/>
                <w:szCs w:val="18"/>
              </w:rPr>
              <w:t xml:space="preserve">    в процентах от общей численности </w:t>
            </w:r>
          </w:p>
          <w:p w:rsidR="00F00252" w:rsidRPr="004A4088" w:rsidRDefault="00F00252" w:rsidP="003D6FB9">
            <w:pPr>
              <w:pStyle w:val="Led1"/>
              <w:spacing w:line="200" w:lineRule="exact"/>
              <w:ind w:left="72" w:hanging="72"/>
              <w:rPr>
                <w:sz w:val="18"/>
                <w:szCs w:val="18"/>
              </w:rPr>
            </w:pPr>
            <w:r w:rsidRPr="004A4088">
              <w:rPr>
                <w:sz w:val="18"/>
                <w:szCs w:val="18"/>
              </w:rPr>
              <w:t xml:space="preserve">     обучающихся</w:t>
            </w:r>
          </w:p>
        </w:tc>
        <w:tc>
          <w:tcPr>
            <w:tcW w:w="454" w:type="pct"/>
            <w:tcBorders>
              <w:top w:val="nil"/>
              <w:left w:val="nil"/>
              <w:bottom w:val="double" w:sz="4" w:space="0" w:color="A50021"/>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9,2</w:t>
            </w:r>
          </w:p>
        </w:tc>
        <w:tc>
          <w:tcPr>
            <w:tcW w:w="455" w:type="pct"/>
            <w:tcBorders>
              <w:top w:val="nil"/>
              <w:left w:val="nil"/>
              <w:bottom w:val="double" w:sz="4" w:space="0" w:color="A50021"/>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10,2</w:t>
            </w:r>
          </w:p>
        </w:tc>
        <w:tc>
          <w:tcPr>
            <w:tcW w:w="454" w:type="pct"/>
            <w:tcBorders>
              <w:top w:val="nil"/>
              <w:left w:val="nil"/>
              <w:bottom w:val="double" w:sz="4" w:space="0" w:color="A50021"/>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10,4</w:t>
            </w:r>
          </w:p>
        </w:tc>
        <w:tc>
          <w:tcPr>
            <w:tcW w:w="455" w:type="pct"/>
            <w:tcBorders>
              <w:top w:val="nil"/>
              <w:left w:val="nil"/>
              <w:bottom w:val="double" w:sz="4" w:space="0" w:color="A50021"/>
              <w:right w:val="nil"/>
            </w:tcBorders>
            <w:vAlign w:val="bottom"/>
          </w:tcPr>
          <w:p w:rsidR="00F00252" w:rsidRPr="004A4088" w:rsidRDefault="00F00252" w:rsidP="003D6FB9">
            <w:pPr>
              <w:pStyle w:val="Led1"/>
              <w:spacing w:line="200" w:lineRule="exact"/>
              <w:jc w:val="right"/>
              <w:rPr>
                <w:sz w:val="18"/>
                <w:szCs w:val="18"/>
              </w:rPr>
            </w:pPr>
            <w:r w:rsidRPr="004A4088">
              <w:rPr>
                <w:sz w:val="18"/>
                <w:szCs w:val="18"/>
              </w:rPr>
              <w:t>11,0</w:t>
            </w:r>
          </w:p>
        </w:tc>
        <w:tc>
          <w:tcPr>
            <w:tcW w:w="455" w:type="pct"/>
            <w:tcBorders>
              <w:top w:val="nil"/>
              <w:left w:val="nil"/>
              <w:bottom w:val="double" w:sz="4" w:space="0" w:color="A50021"/>
              <w:right w:val="double" w:sz="4" w:space="0" w:color="A50021"/>
            </w:tcBorders>
            <w:vAlign w:val="bottom"/>
          </w:tcPr>
          <w:p w:rsidR="00F00252" w:rsidRPr="004A4088" w:rsidRDefault="00F00252" w:rsidP="003D6FB9">
            <w:pPr>
              <w:pStyle w:val="Led1"/>
              <w:spacing w:line="200" w:lineRule="exact"/>
              <w:jc w:val="right"/>
              <w:rPr>
                <w:sz w:val="18"/>
                <w:szCs w:val="18"/>
              </w:rPr>
            </w:pPr>
            <w:r w:rsidRPr="004A4088">
              <w:rPr>
                <w:sz w:val="18"/>
                <w:szCs w:val="18"/>
              </w:rPr>
              <w:t>11,8</w:t>
            </w:r>
          </w:p>
        </w:tc>
      </w:tr>
    </w:tbl>
    <w:p w:rsidR="00F00252" w:rsidRPr="00311C5C" w:rsidRDefault="00F00252" w:rsidP="008D4514">
      <w:pPr>
        <w:pStyle w:val="a5"/>
        <w:spacing w:line="140" w:lineRule="exact"/>
        <w:jc w:val="both"/>
        <w:rPr>
          <w:rFonts w:cs="Arial"/>
          <w:bCs/>
          <w:sz w:val="14"/>
          <w:szCs w:val="14"/>
        </w:rPr>
      </w:pPr>
      <w:r w:rsidRPr="00311C5C">
        <w:rPr>
          <w:sz w:val="14"/>
          <w:szCs w:val="14"/>
          <w:vertAlign w:val="superscript"/>
        </w:rPr>
        <w:t xml:space="preserve">1) </w:t>
      </w:r>
      <w:r w:rsidRPr="00311C5C">
        <w:rPr>
          <w:rFonts w:cs="Arial"/>
          <w:bCs/>
          <w:sz w:val="14"/>
          <w:szCs w:val="14"/>
        </w:rPr>
        <w:t>Без специальных (коррекционных) образовательных организаций и классов для обучающихся и воспитанников с ограниченными возможностями здоровья, оздоровительных образовательных организаций санаторного типа для детей, нуждающихся в длительном лечении, образовательных орг</w:t>
      </w:r>
      <w:r w:rsidR="001467E2">
        <w:rPr>
          <w:rFonts w:cs="Arial"/>
          <w:bCs/>
          <w:sz w:val="14"/>
          <w:szCs w:val="14"/>
        </w:rPr>
        <w:t>анизаций для детей, нуждающихся</w:t>
      </w:r>
      <w:r w:rsidR="001467E2">
        <w:rPr>
          <w:rFonts w:cs="Arial"/>
          <w:bCs/>
          <w:sz w:val="14"/>
          <w:szCs w:val="14"/>
        </w:rPr>
        <w:br/>
      </w:r>
      <w:r w:rsidRPr="00311C5C">
        <w:rPr>
          <w:rFonts w:cs="Arial"/>
          <w:bCs/>
          <w:sz w:val="14"/>
          <w:szCs w:val="14"/>
        </w:rPr>
        <w:t>в психолого-педагогической и медико-социальной помощи.</w:t>
      </w:r>
    </w:p>
    <w:p w:rsidR="00F00252" w:rsidRDefault="00F00252" w:rsidP="00F00252"/>
    <w:p w:rsidR="00F00252" w:rsidRPr="001A332E" w:rsidRDefault="00F00252" w:rsidP="00F00252">
      <w:pPr>
        <w:pStyle w:val="3"/>
        <w:spacing w:before="0" w:after="0" w:line="180" w:lineRule="exact"/>
        <w:jc w:val="center"/>
        <w:rPr>
          <w:rFonts w:ascii="Arial" w:hAnsi="Arial" w:cs="Arial"/>
          <w:i/>
          <w:color w:val="C00000"/>
          <w:sz w:val="18"/>
          <w:szCs w:val="18"/>
        </w:rPr>
      </w:pPr>
      <w:bookmarkStart w:id="393" w:name="_Toc420564663"/>
      <w:r>
        <w:rPr>
          <w:rFonts w:ascii="Arial" w:hAnsi="Arial" w:cs="Arial"/>
          <w:i/>
          <w:color w:val="C00000"/>
          <w:sz w:val="18"/>
          <w:szCs w:val="18"/>
        </w:rPr>
        <w:t>7.5</w:t>
      </w:r>
      <w:r w:rsidRPr="001A332E">
        <w:rPr>
          <w:rFonts w:ascii="Arial" w:hAnsi="Arial" w:cs="Arial"/>
          <w:i/>
          <w:color w:val="C00000"/>
          <w:sz w:val="18"/>
          <w:szCs w:val="18"/>
        </w:rPr>
        <w:t xml:space="preserve">. </w:t>
      </w:r>
      <w:bookmarkStart w:id="394" w:name="_Toc323228545"/>
      <w:bookmarkStart w:id="395" w:name="_Toc323284692"/>
      <w:r w:rsidRPr="001A332E">
        <w:rPr>
          <w:rFonts w:ascii="Arial" w:hAnsi="Arial" w:cs="Arial"/>
          <w:i/>
          <w:color w:val="C00000"/>
          <w:sz w:val="18"/>
          <w:szCs w:val="18"/>
        </w:rPr>
        <w:t>Выпуск</w:t>
      </w:r>
      <w:r>
        <w:rPr>
          <w:rFonts w:ascii="Arial" w:hAnsi="Arial" w:cs="Arial"/>
          <w:i/>
          <w:color w:val="C00000"/>
          <w:sz w:val="18"/>
          <w:szCs w:val="18"/>
        </w:rPr>
        <w:t>ники</w:t>
      </w:r>
      <w:r w:rsidRPr="001A332E">
        <w:rPr>
          <w:rFonts w:ascii="Arial" w:hAnsi="Arial" w:cs="Arial"/>
          <w:i/>
          <w:color w:val="C00000"/>
          <w:sz w:val="18"/>
          <w:szCs w:val="18"/>
        </w:rPr>
        <w:t xml:space="preserve"> общеобразовательны</w:t>
      </w:r>
      <w:r>
        <w:rPr>
          <w:rFonts w:ascii="Arial" w:hAnsi="Arial" w:cs="Arial"/>
          <w:i/>
          <w:color w:val="C00000"/>
          <w:sz w:val="18"/>
          <w:szCs w:val="18"/>
        </w:rPr>
        <w:t>х</w:t>
      </w:r>
      <w:r w:rsidRPr="001A332E">
        <w:rPr>
          <w:rFonts w:ascii="Arial" w:hAnsi="Arial" w:cs="Arial"/>
          <w:i/>
          <w:color w:val="C00000"/>
          <w:sz w:val="18"/>
          <w:szCs w:val="18"/>
        </w:rPr>
        <w:t xml:space="preserve"> </w:t>
      </w:r>
      <w:bookmarkEnd w:id="394"/>
      <w:bookmarkEnd w:id="395"/>
      <w:r>
        <w:rPr>
          <w:rFonts w:ascii="Arial" w:hAnsi="Arial" w:cs="Arial"/>
          <w:i/>
          <w:color w:val="C00000"/>
          <w:sz w:val="18"/>
          <w:szCs w:val="18"/>
        </w:rPr>
        <w:t>организаций</w:t>
      </w:r>
      <w:bookmarkEnd w:id="390"/>
      <w:bookmarkEnd w:id="393"/>
    </w:p>
    <w:p w:rsidR="00F00252" w:rsidRPr="00C208AA" w:rsidRDefault="00F00252" w:rsidP="00F00252">
      <w:pPr>
        <w:pStyle w:val="4"/>
        <w:numPr>
          <w:ilvl w:val="0"/>
          <w:numId w:val="0"/>
        </w:numPr>
        <w:spacing w:before="0" w:after="120" w:line="180" w:lineRule="exact"/>
        <w:jc w:val="center"/>
        <w:rPr>
          <w:rFonts w:ascii="Arial" w:hAnsi="Arial" w:cs="Arial"/>
          <w:b w:val="0"/>
          <w:color w:val="C00000"/>
          <w:sz w:val="18"/>
          <w:szCs w:val="18"/>
        </w:rPr>
      </w:pPr>
      <w:r w:rsidRPr="00C208AA">
        <w:rPr>
          <w:rFonts w:ascii="Arial" w:hAnsi="Arial" w:cs="Arial"/>
          <w:b w:val="0"/>
          <w:color w:val="C00000"/>
          <w:sz w:val="18"/>
          <w:szCs w:val="18"/>
        </w:rPr>
        <w:t>(тысяч человек)</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276"/>
        <w:gridCol w:w="728"/>
        <w:gridCol w:w="728"/>
        <w:gridCol w:w="728"/>
        <w:gridCol w:w="728"/>
        <w:gridCol w:w="728"/>
      </w:tblGrid>
      <w:tr w:rsidR="00F00252" w:rsidRPr="00E915FF" w:rsidTr="00493D88">
        <w:trPr>
          <w:trHeight w:val="264"/>
        </w:trPr>
        <w:tc>
          <w:tcPr>
            <w:tcW w:w="2368" w:type="pct"/>
            <w:tcBorders>
              <w:top w:val="double" w:sz="4" w:space="0" w:color="943634"/>
              <w:bottom w:val="double" w:sz="4" w:space="0" w:color="800000"/>
              <w:right w:val="double" w:sz="4" w:space="0" w:color="943634"/>
            </w:tcBorders>
            <w:shd w:val="clear" w:color="auto" w:fill="F1D949"/>
          </w:tcPr>
          <w:p w:rsidR="00F00252" w:rsidRPr="00993EE3" w:rsidRDefault="00F00252" w:rsidP="008972BB">
            <w:pPr>
              <w:widowControl w:val="0"/>
              <w:spacing w:before="40" w:after="40" w:line="180" w:lineRule="exact"/>
              <w:jc w:val="center"/>
              <w:rPr>
                <w:sz w:val="18"/>
                <w:szCs w:val="18"/>
              </w:rPr>
            </w:pPr>
          </w:p>
        </w:tc>
        <w:tc>
          <w:tcPr>
            <w:tcW w:w="526" w:type="pct"/>
            <w:tcBorders>
              <w:top w:val="double" w:sz="4" w:space="0" w:color="943634"/>
              <w:left w:val="double" w:sz="4" w:space="0" w:color="943634"/>
              <w:bottom w:val="double" w:sz="4" w:space="0" w:color="800000"/>
              <w:right w:val="double" w:sz="4" w:space="0" w:color="943634"/>
            </w:tcBorders>
            <w:shd w:val="clear" w:color="auto" w:fill="F1D949"/>
            <w:vAlign w:val="center"/>
          </w:tcPr>
          <w:p w:rsidR="00F00252" w:rsidRPr="00993EE3" w:rsidRDefault="00F00252" w:rsidP="008972BB">
            <w:pPr>
              <w:pStyle w:val="10"/>
              <w:spacing w:before="40" w:after="40" w:line="180" w:lineRule="exact"/>
              <w:jc w:val="center"/>
              <w:rPr>
                <w:sz w:val="18"/>
                <w:szCs w:val="18"/>
              </w:rPr>
            </w:pPr>
            <w:r w:rsidRPr="00993EE3">
              <w:rPr>
                <w:sz w:val="18"/>
                <w:szCs w:val="18"/>
              </w:rPr>
              <w:t>2010</w:t>
            </w:r>
          </w:p>
        </w:tc>
        <w:tc>
          <w:tcPr>
            <w:tcW w:w="526" w:type="pct"/>
            <w:tcBorders>
              <w:top w:val="double" w:sz="4" w:space="0" w:color="943634"/>
              <w:left w:val="double" w:sz="4" w:space="0" w:color="943634"/>
              <w:bottom w:val="double" w:sz="4" w:space="0" w:color="800000"/>
              <w:right w:val="double" w:sz="4" w:space="0" w:color="943634"/>
            </w:tcBorders>
            <w:shd w:val="clear" w:color="auto" w:fill="F1D949"/>
            <w:vAlign w:val="center"/>
          </w:tcPr>
          <w:p w:rsidR="00F00252" w:rsidRPr="00993EE3" w:rsidRDefault="00F00252" w:rsidP="008972BB">
            <w:pPr>
              <w:pStyle w:val="10"/>
              <w:spacing w:before="40" w:after="40" w:line="180" w:lineRule="exact"/>
              <w:jc w:val="center"/>
              <w:rPr>
                <w:sz w:val="18"/>
                <w:szCs w:val="18"/>
              </w:rPr>
            </w:pPr>
            <w:r w:rsidRPr="00993EE3">
              <w:rPr>
                <w:sz w:val="18"/>
                <w:szCs w:val="18"/>
              </w:rPr>
              <w:t>2011</w:t>
            </w:r>
          </w:p>
        </w:tc>
        <w:tc>
          <w:tcPr>
            <w:tcW w:w="526" w:type="pct"/>
            <w:tcBorders>
              <w:top w:val="double" w:sz="4" w:space="0" w:color="943634"/>
              <w:left w:val="double" w:sz="4" w:space="0" w:color="943634"/>
              <w:bottom w:val="double" w:sz="4" w:space="0" w:color="800000"/>
              <w:right w:val="double" w:sz="4" w:space="0" w:color="943634"/>
            </w:tcBorders>
            <w:shd w:val="clear" w:color="auto" w:fill="F1D949"/>
            <w:vAlign w:val="center"/>
          </w:tcPr>
          <w:p w:rsidR="00F00252" w:rsidRPr="00993EE3" w:rsidRDefault="00F00252" w:rsidP="008972BB">
            <w:pPr>
              <w:pStyle w:val="10"/>
              <w:spacing w:before="40" w:after="40" w:line="180" w:lineRule="exact"/>
              <w:jc w:val="center"/>
              <w:rPr>
                <w:sz w:val="18"/>
                <w:szCs w:val="18"/>
              </w:rPr>
            </w:pPr>
            <w:r>
              <w:rPr>
                <w:sz w:val="18"/>
                <w:szCs w:val="18"/>
              </w:rPr>
              <w:t>2012</w:t>
            </w:r>
          </w:p>
        </w:tc>
        <w:tc>
          <w:tcPr>
            <w:tcW w:w="526" w:type="pct"/>
            <w:tcBorders>
              <w:top w:val="double" w:sz="4" w:space="0" w:color="943634"/>
              <w:left w:val="double" w:sz="4" w:space="0" w:color="943634"/>
              <w:bottom w:val="double" w:sz="4" w:space="0" w:color="800000"/>
            </w:tcBorders>
            <w:shd w:val="clear" w:color="auto" w:fill="F1D949"/>
            <w:vAlign w:val="center"/>
          </w:tcPr>
          <w:p w:rsidR="00F00252" w:rsidRPr="00993EE3" w:rsidRDefault="00F00252" w:rsidP="008972BB">
            <w:pPr>
              <w:pStyle w:val="10"/>
              <w:spacing w:before="40" w:after="40" w:line="180" w:lineRule="exact"/>
              <w:jc w:val="center"/>
              <w:rPr>
                <w:sz w:val="18"/>
                <w:szCs w:val="18"/>
              </w:rPr>
            </w:pPr>
            <w:r>
              <w:rPr>
                <w:sz w:val="18"/>
                <w:szCs w:val="18"/>
              </w:rPr>
              <w:t>2013</w:t>
            </w:r>
          </w:p>
        </w:tc>
        <w:tc>
          <w:tcPr>
            <w:tcW w:w="526" w:type="pct"/>
            <w:tcBorders>
              <w:top w:val="double" w:sz="4" w:space="0" w:color="943634"/>
              <w:left w:val="double" w:sz="4" w:space="0" w:color="943634"/>
              <w:bottom w:val="double" w:sz="4" w:space="0" w:color="800000"/>
            </w:tcBorders>
            <w:shd w:val="clear" w:color="auto" w:fill="F1D949"/>
          </w:tcPr>
          <w:p w:rsidR="00F00252" w:rsidRDefault="00F00252" w:rsidP="008972BB">
            <w:pPr>
              <w:pStyle w:val="10"/>
              <w:spacing w:before="40" w:after="40" w:line="180" w:lineRule="exact"/>
              <w:jc w:val="center"/>
              <w:rPr>
                <w:sz w:val="18"/>
                <w:szCs w:val="18"/>
              </w:rPr>
            </w:pPr>
            <w:r>
              <w:rPr>
                <w:sz w:val="18"/>
                <w:szCs w:val="18"/>
              </w:rPr>
              <w:t>2014</w:t>
            </w:r>
          </w:p>
        </w:tc>
      </w:tr>
      <w:tr w:rsidR="00F00252" w:rsidRPr="00E915FF" w:rsidTr="00493D88">
        <w:tc>
          <w:tcPr>
            <w:tcW w:w="2368" w:type="pct"/>
            <w:tcBorders>
              <w:top w:val="double" w:sz="4" w:space="0" w:color="800000"/>
              <w:left w:val="double" w:sz="4" w:space="0" w:color="800000"/>
              <w:bottom w:val="nil"/>
              <w:right w:val="nil"/>
            </w:tcBorders>
            <w:vAlign w:val="bottom"/>
          </w:tcPr>
          <w:p w:rsidR="00F00252" w:rsidRDefault="00F00252" w:rsidP="005710A5">
            <w:pPr>
              <w:spacing w:line="220" w:lineRule="exact"/>
              <w:rPr>
                <w:sz w:val="18"/>
                <w:szCs w:val="18"/>
              </w:rPr>
            </w:pPr>
            <w:r w:rsidRPr="00A62013">
              <w:rPr>
                <w:sz w:val="18"/>
                <w:szCs w:val="18"/>
              </w:rPr>
              <w:t xml:space="preserve">Численность обучающихся, получивших </w:t>
            </w:r>
          </w:p>
          <w:p w:rsidR="00F00252" w:rsidRPr="00A62013" w:rsidRDefault="00F00252" w:rsidP="005710A5">
            <w:pPr>
              <w:spacing w:line="220" w:lineRule="exact"/>
              <w:rPr>
                <w:sz w:val="18"/>
                <w:szCs w:val="18"/>
              </w:rPr>
            </w:pPr>
            <w:r>
              <w:rPr>
                <w:sz w:val="18"/>
                <w:szCs w:val="18"/>
              </w:rPr>
              <w:t xml:space="preserve">  аттестат об основном общем</w:t>
            </w:r>
            <w:r>
              <w:rPr>
                <w:sz w:val="18"/>
                <w:szCs w:val="18"/>
              </w:rPr>
              <w:br/>
              <w:t xml:space="preserve">  </w:t>
            </w:r>
            <w:r w:rsidRPr="00A62013">
              <w:rPr>
                <w:sz w:val="18"/>
                <w:szCs w:val="18"/>
              </w:rPr>
              <w:t>образовании</w:t>
            </w:r>
            <w:r>
              <w:rPr>
                <w:sz w:val="18"/>
                <w:szCs w:val="18"/>
              </w:rPr>
              <w:t>,</w:t>
            </w:r>
            <w:r w:rsidRPr="00A62013">
              <w:rPr>
                <w:sz w:val="18"/>
                <w:szCs w:val="18"/>
              </w:rPr>
              <w:t xml:space="preserve"> – </w:t>
            </w:r>
            <w:r w:rsidR="00493D88">
              <w:rPr>
                <w:sz w:val="18"/>
                <w:szCs w:val="18"/>
              </w:rPr>
              <w:t xml:space="preserve"> </w:t>
            </w:r>
            <w:r w:rsidRPr="00A62013">
              <w:rPr>
                <w:sz w:val="18"/>
                <w:szCs w:val="18"/>
              </w:rPr>
              <w:t>всего</w:t>
            </w:r>
          </w:p>
        </w:tc>
        <w:tc>
          <w:tcPr>
            <w:tcW w:w="526" w:type="pct"/>
            <w:tcBorders>
              <w:top w:val="double" w:sz="4" w:space="0" w:color="800000"/>
              <w:left w:val="nil"/>
              <w:bottom w:val="nil"/>
              <w:right w:val="nil"/>
            </w:tcBorders>
            <w:vAlign w:val="bottom"/>
          </w:tcPr>
          <w:p w:rsidR="00F00252" w:rsidRPr="00A62013" w:rsidRDefault="00F00252" w:rsidP="005710A5">
            <w:pPr>
              <w:spacing w:line="220" w:lineRule="exact"/>
              <w:jc w:val="right"/>
              <w:rPr>
                <w:bCs/>
                <w:sz w:val="18"/>
                <w:szCs w:val="18"/>
              </w:rPr>
            </w:pPr>
            <w:r w:rsidRPr="00A62013">
              <w:rPr>
                <w:bCs/>
                <w:sz w:val="18"/>
                <w:szCs w:val="18"/>
              </w:rPr>
              <w:t>30,9</w:t>
            </w:r>
          </w:p>
        </w:tc>
        <w:tc>
          <w:tcPr>
            <w:tcW w:w="526" w:type="pct"/>
            <w:tcBorders>
              <w:top w:val="double" w:sz="4" w:space="0" w:color="800000"/>
              <w:left w:val="nil"/>
              <w:bottom w:val="nil"/>
              <w:right w:val="nil"/>
            </w:tcBorders>
            <w:vAlign w:val="bottom"/>
          </w:tcPr>
          <w:p w:rsidR="00F00252" w:rsidRPr="00A62013" w:rsidRDefault="00F00252" w:rsidP="005710A5">
            <w:pPr>
              <w:spacing w:line="220" w:lineRule="exact"/>
              <w:jc w:val="right"/>
              <w:rPr>
                <w:bCs/>
                <w:sz w:val="18"/>
                <w:szCs w:val="18"/>
              </w:rPr>
            </w:pPr>
            <w:r w:rsidRPr="00A62013">
              <w:rPr>
                <w:bCs/>
                <w:sz w:val="18"/>
                <w:szCs w:val="18"/>
              </w:rPr>
              <w:t>29,9</w:t>
            </w:r>
          </w:p>
        </w:tc>
        <w:tc>
          <w:tcPr>
            <w:tcW w:w="526" w:type="pct"/>
            <w:tcBorders>
              <w:top w:val="double" w:sz="4" w:space="0" w:color="800000"/>
              <w:left w:val="nil"/>
              <w:bottom w:val="nil"/>
              <w:right w:val="nil"/>
            </w:tcBorders>
            <w:vAlign w:val="bottom"/>
          </w:tcPr>
          <w:p w:rsidR="00F00252" w:rsidRPr="00A62013" w:rsidRDefault="00F00252" w:rsidP="005710A5">
            <w:pPr>
              <w:spacing w:line="220" w:lineRule="exact"/>
              <w:jc w:val="right"/>
              <w:rPr>
                <w:bCs/>
                <w:sz w:val="18"/>
                <w:szCs w:val="18"/>
              </w:rPr>
            </w:pPr>
            <w:r w:rsidRPr="00A62013">
              <w:rPr>
                <w:bCs/>
                <w:sz w:val="18"/>
                <w:szCs w:val="18"/>
              </w:rPr>
              <w:t>27,2</w:t>
            </w:r>
          </w:p>
        </w:tc>
        <w:tc>
          <w:tcPr>
            <w:tcW w:w="526" w:type="pct"/>
            <w:tcBorders>
              <w:top w:val="double" w:sz="4" w:space="0" w:color="800000"/>
              <w:left w:val="nil"/>
              <w:bottom w:val="nil"/>
              <w:right w:val="nil"/>
            </w:tcBorders>
            <w:vAlign w:val="bottom"/>
          </w:tcPr>
          <w:p w:rsidR="00F00252" w:rsidRPr="00A62013" w:rsidRDefault="00F00252" w:rsidP="005710A5">
            <w:pPr>
              <w:spacing w:line="220" w:lineRule="exact"/>
              <w:jc w:val="right"/>
              <w:rPr>
                <w:bCs/>
                <w:sz w:val="18"/>
                <w:szCs w:val="18"/>
              </w:rPr>
            </w:pPr>
            <w:r>
              <w:rPr>
                <w:bCs/>
                <w:sz w:val="18"/>
                <w:szCs w:val="18"/>
              </w:rPr>
              <w:t>26,2</w:t>
            </w:r>
          </w:p>
        </w:tc>
        <w:tc>
          <w:tcPr>
            <w:tcW w:w="526" w:type="pct"/>
            <w:tcBorders>
              <w:top w:val="double" w:sz="4" w:space="0" w:color="800000"/>
              <w:left w:val="nil"/>
              <w:bottom w:val="nil"/>
              <w:right w:val="double" w:sz="4" w:space="0" w:color="800000"/>
            </w:tcBorders>
            <w:vAlign w:val="bottom"/>
          </w:tcPr>
          <w:p w:rsidR="00F00252" w:rsidRDefault="00F00252" w:rsidP="005710A5">
            <w:pPr>
              <w:spacing w:line="220" w:lineRule="exact"/>
              <w:jc w:val="right"/>
              <w:rPr>
                <w:bCs/>
                <w:sz w:val="18"/>
                <w:szCs w:val="18"/>
              </w:rPr>
            </w:pPr>
            <w:r>
              <w:rPr>
                <w:bCs/>
                <w:sz w:val="18"/>
                <w:szCs w:val="18"/>
              </w:rPr>
              <w:t>26,0</w:t>
            </w:r>
          </w:p>
        </w:tc>
      </w:tr>
      <w:tr w:rsidR="00F00252" w:rsidRPr="00E915FF" w:rsidTr="00493D88">
        <w:tc>
          <w:tcPr>
            <w:tcW w:w="2368" w:type="pct"/>
            <w:tcBorders>
              <w:top w:val="nil"/>
              <w:left w:val="double" w:sz="4" w:space="0" w:color="800000"/>
              <w:bottom w:val="nil"/>
              <w:right w:val="nil"/>
            </w:tcBorders>
            <w:vAlign w:val="bottom"/>
          </w:tcPr>
          <w:p w:rsidR="00F00252" w:rsidRPr="00993EE3" w:rsidRDefault="00F00252" w:rsidP="005710A5">
            <w:pPr>
              <w:spacing w:line="220" w:lineRule="exact"/>
              <w:rPr>
                <w:sz w:val="18"/>
                <w:szCs w:val="18"/>
              </w:rPr>
            </w:pPr>
            <w:r w:rsidRPr="00993EE3">
              <w:rPr>
                <w:sz w:val="18"/>
                <w:szCs w:val="18"/>
              </w:rPr>
              <w:t xml:space="preserve">   </w:t>
            </w:r>
            <w:r>
              <w:rPr>
                <w:sz w:val="18"/>
                <w:szCs w:val="18"/>
              </w:rPr>
              <w:t xml:space="preserve"> </w:t>
            </w:r>
            <w:r w:rsidRPr="00993EE3">
              <w:rPr>
                <w:sz w:val="18"/>
                <w:szCs w:val="18"/>
              </w:rPr>
              <w:t>в том числе по окончании</w:t>
            </w:r>
            <w:r>
              <w:rPr>
                <w:sz w:val="18"/>
                <w:szCs w:val="18"/>
              </w:rPr>
              <w:t>:</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p>
        </w:tc>
        <w:tc>
          <w:tcPr>
            <w:tcW w:w="526" w:type="pct"/>
            <w:tcBorders>
              <w:top w:val="nil"/>
              <w:left w:val="nil"/>
              <w:bottom w:val="nil"/>
              <w:right w:val="double" w:sz="4" w:space="0" w:color="800000"/>
            </w:tcBorders>
            <w:vAlign w:val="bottom"/>
          </w:tcPr>
          <w:p w:rsidR="00F00252" w:rsidRPr="00993EE3" w:rsidRDefault="00F00252" w:rsidP="005710A5">
            <w:pPr>
              <w:spacing w:line="220" w:lineRule="exact"/>
              <w:jc w:val="right"/>
              <w:rPr>
                <w:sz w:val="18"/>
                <w:szCs w:val="18"/>
              </w:rPr>
            </w:pPr>
          </w:p>
        </w:tc>
      </w:tr>
      <w:tr w:rsidR="00F00252" w:rsidRPr="00E915FF" w:rsidTr="00493D88">
        <w:tc>
          <w:tcPr>
            <w:tcW w:w="2368" w:type="pct"/>
            <w:tcBorders>
              <w:top w:val="nil"/>
              <w:left w:val="double" w:sz="4" w:space="0" w:color="800000"/>
              <w:bottom w:val="nil"/>
              <w:right w:val="nil"/>
            </w:tcBorders>
            <w:vAlign w:val="bottom"/>
          </w:tcPr>
          <w:p w:rsidR="00F00252" w:rsidRPr="00993EE3" w:rsidRDefault="00F00252" w:rsidP="00A11115">
            <w:pPr>
              <w:spacing w:line="220" w:lineRule="exact"/>
              <w:ind w:left="284" w:hanging="284"/>
              <w:rPr>
                <w:sz w:val="18"/>
                <w:szCs w:val="18"/>
              </w:rPr>
            </w:pPr>
            <w:r>
              <w:rPr>
                <w:sz w:val="18"/>
                <w:szCs w:val="18"/>
              </w:rPr>
              <w:t xml:space="preserve">    общеобразовательных организаций </w:t>
            </w:r>
            <w:r>
              <w:rPr>
                <w:sz w:val="18"/>
                <w:szCs w:val="18"/>
              </w:rPr>
              <w:br/>
              <w:t>(без вечерних (сменных) общеобр</w:t>
            </w:r>
            <w:r>
              <w:rPr>
                <w:sz w:val="18"/>
                <w:szCs w:val="18"/>
              </w:rPr>
              <w:t>а</w:t>
            </w:r>
            <w:r>
              <w:rPr>
                <w:sz w:val="18"/>
                <w:szCs w:val="18"/>
              </w:rPr>
              <w:t>зовательных организаций)</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r>
              <w:rPr>
                <w:sz w:val="18"/>
                <w:szCs w:val="18"/>
              </w:rPr>
              <w:t>30,0</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r>
              <w:rPr>
                <w:sz w:val="18"/>
                <w:szCs w:val="18"/>
              </w:rPr>
              <w:t>29,0</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r>
              <w:rPr>
                <w:sz w:val="18"/>
                <w:szCs w:val="18"/>
              </w:rPr>
              <w:t>26,2</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r>
              <w:rPr>
                <w:sz w:val="18"/>
                <w:szCs w:val="18"/>
              </w:rPr>
              <w:t>25,3</w:t>
            </w:r>
          </w:p>
        </w:tc>
        <w:tc>
          <w:tcPr>
            <w:tcW w:w="526" w:type="pct"/>
            <w:tcBorders>
              <w:top w:val="nil"/>
              <w:left w:val="nil"/>
              <w:bottom w:val="nil"/>
              <w:right w:val="double" w:sz="4" w:space="0" w:color="800000"/>
            </w:tcBorders>
            <w:vAlign w:val="bottom"/>
          </w:tcPr>
          <w:p w:rsidR="00F00252" w:rsidRPr="00993EE3" w:rsidRDefault="00F00252" w:rsidP="005710A5">
            <w:pPr>
              <w:spacing w:line="220" w:lineRule="exact"/>
              <w:jc w:val="right"/>
              <w:rPr>
                <w:sz w:val="18"/>
                <w:szCs w:val="18"/>
              </w:rPr>
            </w:pPr>
            <w:r>
              <w:rPr>
                <w:sz w:val="18"/>
                <w:szCs w:val="18"/>
              </w:rPr>
              <w:t>25,4</w:t>
            </w:r>
          </w:p>
        </w:tc>
      </w:tr>
      <w:tr w:rsidR="00F00252" w:rsidRPr="00E915FF" w:rsidTr="00493D88">
        <w:tc>
          <w:tcPr>
            <w:tcW w:w="2368" w:type="pct"/>
            <w:tcBorders>
              <w:top w:val="nil"/>
              <w:left w:val="double" w:sz="4" w:space="0" w:color="800000"/>
              <w:bottom w:val="nil"/>
              <w:right w:val="nil"/>
            </w:tcBorders>
            <w:vAlign w:val="bottom"/>
          </w:tcPr>
          <w:p w:rsidR="00F00252" w:rsidRDefault="00A11115" w:rsidP="00A11115">
            <w:pPr>
              <w:spacing w:line="220" w:lineRule="exact"/>
              <w:ind w:left="284"/>
              <w:rPr>
                <w:sz w:val="18"/>
                <w:szCs w:val="18"/>
              </w:rPr>
            </w:pPr>
            <w:r>
              <w:rPr>
                <w:sz w:val="18"/>
                <w:szCs w:val="18"/>
              </w:rPr>
              <w:t xml:space="preserve">  </w:t>
            </w:r>
            <w:r w:rsidR="00F00252">
              <w:rPr>
                <w:sz w:val="18"/>
                <w:szCs w:val="18"/>
              </w:rPr>
              <w:t>из них:</w:t>
            </w:r>
          </w:p>
        </w:tc>
        <w:tc>
          <w:tcPr>
            <w:tcW w:w="526" w:type="pct"/>
            <w:tcBorders>
              <w:top w:val="nil"/>
              <w:left w:val="nil"/>
              <w:bottom w:val="nil"/>
              <w:right w:val="nil"/>
            </w:tcBorders>
            <w:vAlign w:val="bottom"/>
          </w:tcPr>
          <w:p w:rsidR="00F00252" w:rsidRDefault="00F00252" w:rsidP="005710A5">
            <w:pPr>
              <w:spacing w:line="220" w:lineRule="exact"/>
              <w:jc w:val="right"/>
              <w:rPr>
                <w:sz w:val="18"/>
                <w:szCs w:val="18"/>
              </w:rPr>
            </w:pPr>
          </w:p>
        </w:tc>
        <w:tc>
          <w:tcPr>
            <w:tcW w:w="526" w:type="pct"/>
            <w:tcBorders>
              <w:top w:val="nil"/>
              <w:left w:val="nil"/>
              <w:bottom w:val="nil"/>
              <w:right w:val="nil"/>
            </w:tcBorders>
            <w:vAlign w:val="bottom"/>
          </w:tcPr>
          <w:p w:rsidR="00F00252" w:rsidRDefault="00F00252" w:rsidP="005710A5">
            <w:pPr>
              <w:spacing w:line="220" w:lineRule="exact"/>
              <w:jc w:val="right"/>
              <w:rPr>
                <w:sz w:val="18"/>
                <w:szCs w:val="18"/>
              </w:rPr>
            </w:pPr>
          </w:p>
        </w:tc>
        <w:tc>
          <w:tcPr>
            <w:tcW w:w="526" w:type="pct"/>
            <w:tcBorders>
              <w:top w:val="nil"/>
              <w:left w:val="nil"/>
              <w:bottom w:val="nil"/>
              <w:right w:val="nil"/>
            </w:tcBorders>
            <w:vAlign w:val="bottom"/>
          </w:tcPr>
          <w:p w:rsidR="00F00252" w:rsidRDefault="00F00252" w:rsidP="005710A5">
            <w:pPr>
              <w:spacing w:line="220" w:lineRule="exact"/>
              <w:jc w:val="right"/>
              <w:rPr>
                <w:sz w:val="18"/>
                <w:szCs w:val="18"/>
              </w:rPr>
            </w:pPr>
          </w:p>
        </w:tc>
        <w:tc>
          <w:tcPr>
            <w:tcW w:w="526" w:type="pct"/>
            <w:tcBorders>
              <w:top w:val="nil"/>
              <w:left w:val="nil"/>
              <w:bottom w:val="nil"/>
              <w:right w:val="nil"/>
            </w:tcBorders>
            <w:vAlign w:val="bottom"/>
          </w:tcPr>
          <w:p w:rsidR="00F00252" w:rsidRDefault="00F00252" w:rsidP="005710A5">
            <w:pPr>
              <w:spacing w:line="220" w:lineRule="exact"/>
              <w:jc w:val="right"/>
              <w:rPr>
                <w:sz w:val="18"/>
                <w:szCs w:val="18"/>
              </w:rPr>
            </w:pPr>
          </w:p>
        </w:tc>
        <w:tc>
          <w:tcPr>
            <w:tcW w:w="526" w:type="pct"/>
            <w:tcBorders>
              <w:top w:val="nil"/>
              <w:left w:val="nil"/>
              <w:bottom w:val="nil"/>
              <w:right w:val="double" w:sz="4" w:space="0" w:color="800000"/>
            </w:tcBorders>
            <w:vAlign w:val="bottom"/>
          </w:tcPr>
          <w:p w:rsidR="00F00252" w:rsidRDefault="00F00252" w:rsidP="005710A5">
            <w:pPr>
              <w:spacing w:line="220" w:lineRule="exact"/>
              <w:jc w:val="right"/>
              <w:rPr>
                <w:sz w:val="18"/>
                <w:szCs w:val="18"/>
              </w:rPr>
            </w:pPr>
          </w:p>
        </w:tc>
      </w:tr>
      <w:tr w:rsidR="00F00252" w:rsidRPr="00E915FF" w:rsidTr="00493D88">
        <w:tc>
          <w:tcPr>
            <w:tcW w:w="2368" w:type="pct"/>
            <w:tcBorders>
              <w:top w:val="nil"/>
              <w:left w:val="double" w:sz="4" w:space="0" w:color="800000"/>
              <w:bottom w:val="nil"/>
              <w:right w:val="nil"/>
            </w:tcBorders>
            <w:vAlign w:val="bottom"/>
          </w:tcPr>
          <w:p w:rsidR="00F00252" w:rsidRPr="00993EE3" w:rsidRDefault="00F00252" w:rsidP="005710A5">
            <w:pPr>
              <w:spacing w:line="220" w:lineRule="exact"/>
              <w:rPr>
                <w:sz w:val="18"/>
                <w:szCs w:val="18"/>
              </w:rPr>
            </w:pPr>
            <w:r w:rsidRPr="00993EE3">
              <w:rPr>
                <w:sz w:val="18"/>
                <w:szCs w:val="18"/>
              </w:rPr>
              <w:t xml:space="preserve">       </w:t>
            </w:r>
            <w:r w:rsidR="00A11115">
              <w:rPr>
                <w:sz w:val="18"/>
                <w:szCs w:val="18"/>
              </w:rPr>
              <w:t xml:space="preserve"> </w:t>
            </w:r>
            <w:r w:rsidRPr="00993EE3">
              <w:rPr>
                <w:sz w:val="18"/>
                <w:szCs w:val="18"/>
              </w:rPr>
              <w:t xml:space="preserve"> государственных и муниципальных</w:t>
            </w:r>
            <w:r>
              <w:rPr>
                <w:sz w:val="18"/>
                <w:szCs w:val="18"/>
              </w:rPr>
              <w:t xml:space="preserve"> </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r w:rsidRPr="00993EE3">
              <w:rPr>
                <w:sz w:val="18"/>
                <w:szCs w:val="18"/>
              </w:rPr>
              <w:t>30,0</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r w:rsidRPr="00993EE3">
              <w:rPr>
                <w:sz w:val="18"/>
                <w:szCs w:val="18"/>
              </w:rPr>
              <w:t>28,9</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r>
              <w:rPr>
                <w:sz w:val="18"/>
                <w:szCs w:val="18"/>
              </w:rPr>
              <w:t>26,1</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r>
              <w:rPr>
                <w:sz w:val="18"/>
                <w:szCs w:val="18"/>
              </w:rPr>
              <w:t>25,2</w:t>
            </w:r>
          </w:p>
        </w:tc>
        <w:tc>
          <w:tcPr>
            <w:tcW w:w="526" w:type="pct"/>
            <w:tcBorders>
              <w:top w:val="nil"/>
              <w:left w:val="nil"/>
              <w:bottom w:val="nil"/>
              <w:right w:val="double" w:sz="4" w:space="0" w:color="800000"/>
            </w:tcBorders>
            <w:vAlign w:val="bottom"/>
          </w:tcPr>
          <w:p w:rsidR="00F00252" w:rsidRDefault="00F00252" w:rsidP="005710A5">
            <w:pPr>
              <w:spacing w:line="220" w:lineRule="exact"/>
              <w:jc w:val="right"/>
              <w:rPr>
                <w:sz w:val="18"/>
                <w:szCs w:val="18"/>
              </w:rPr>
            </w:pPr>
            <w:r>
              <w:rPr>
                <w:sz w:val="18"/>
                <w:szCs w:val="18"/>
              </w:rPr>
              <w:t>25,3</w:t>
            </w:r>
          </w:p>
        </w:tc>
      </w:tr>
      <w:tr w:rsidR="00F00252" w:rsidRPr="00E915FF" w:rsidTr="00493D88">
        <w:trPr>
          <w:trHeight w:val="83"/>
        </w:trPr>
        <w:tc>
          <w:tcPr>
            <w:tcW w:w="2368" w:type="pct"/>
            <w:tcBorders>
              <w:top w:val="nil"/>
              <w:left w:val="double" w:sz="4" w:space="0" w:color="800000"/>
              <w:bottom w:val="nil"/>
              <w:right w:val="nil"/>
            </w:tcBorders>
            <w:vAlign w:val="bottom"/>
          </w:tcPr>
          <w:p w:rsidR="00F00252" w:rsidRPr="00993EE3" w:rsidRDefault="00F00252" w:rsidP="005710A5">
            <w:pPr>
              <w:spacing w:line="220" w:lineRule="exact"/>
              <w:rPr>
                <w:sz w:val="18"/>
                <w:szCs w:val="18"/>
              </w:rPr>
            </w:pPr>
            <w:r w:rsidRPr="00993EE3">
              <w:rPr>
                <w:sz w:val="18"/>
                <w:szCs w:val="18"/>
              </w:rPr>
              <w:t xml:space="preserve">        </w:t>
            </w:r>
            <w:r w:rsidR="00A11115">
              <w:rPr>
                <w:sz w:val="18"/>
                <w:szCs w:val="18"/>
              </w:rPr>
              <w:t xml:space="preserve"> </w:t>
            </w:r>
            <w:r>
              <w:rPr>
                <w:sz w:val="18"/>
                <w:szCs w:val="18"/>
              </w:rPr>
              <w:t>частных организаций</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r w:rsidRPr="00993EE3">
              <w:rPr>
                <w:sz w:val="18"/>
                <w:szCs w:val="18"/>
              </w:rPr>
              <w:t>0,0</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r w:rsidRPr="00993EE3">
              <w:rPr>
                <w:sz w:val="18"/>
                <w:szCs w:val="18"/>
              </w:rPr>
              <w:t>0,1</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r>
              <w:rPr>
                <w:sz w:val="18"/>
                <w:szCs w:val="18"/>
              </w:rPr>
              <w:t>0,1</w:t>
            </w:r>
          </w:p>
        </w:tc>
        <w:tc>
          <w:tcPr>
            <w:tcW w:w="526" w:type="pct"/>
            <w:tcBorders>
              <w:top w:val="nil"/>
              <w:left w:val="nil"/>
              <w:bottom w:val="nil"/>
              <w:right w:val="nil"/>
            </w:tcBorders>
            <w:vAlign w:val="bottom"/>
          </w:tcPr>
          <w:p w:rsidR="00F00252" w:rsidRPr="00993EE3" w:rsidRDefault="00F00252" w:rsidP="005710A5">
            <w:pPr>
              <w:spacing w:line="220" w:lineRule="exact"/>
              <w:jc w:val="right"/>
              <w:rPr>
                <w:sz w:val="18"/>
                <w:szCs w:val="18"/>
              </w:rPr>
            </w:pPr>
            <w:r>
              <w:rPr>
                <w:sz w:val="18"/>
                <w:szCs w:val="18"/>
              </w:rPr>
              <w:t>0,1</w:t>
            </w:r>
          </w:p>
        </w:tc>
        <w:tc>
          <w:tcPr>
            <w:tcW w:w="526" w:type="pct"/>
            <w:tcBorders>
              <w:top w:val="nil"/>
              <w:left w:val="nil"/>
              <w:bottom w:val="nil"/>
              <w:right w:val="double" w:sz="4" w:space="0" w:color="800000"/>
            </w:tcBorders>
            <w:vAlign w:val="bottom"/>
          </w:tcPr>
          <w:p w:rsidR="00F00252" w:rsidRDefault="00F00252" w:rsidP="005710A5">
            <w:pPr>
              <w:spacing w:line="220" w:lineRule="exact"/>
              <w:jc w:val="right"/>
              <w:rPr>
                <w:sz w:val="18"/>
                <w:szCs w:val="18"/>
              </w:rPr>
            </w:pPr>
            <w:r>
              <w:rPr>
                <w:sz w:val="18"/>
                <w:szCs w:val="18"/>
              </w:rPr>
              <w:t>0,1</w:t>
            </w:r>
          </w:p>
        </w:tc>
      </w:tr>
      <w:tr w:rsidR="00F00252" w:rsidRPr="00E915FF" w:rsidTr="00493D88">
        <w:tc>
          <w:tcPr>
            <w:tcW w:w="2368" w:type="pct"/>
            <w:tcBorders>
              <w:top w:val="nil"/>
              <w:left w:val="double" w:sz="4" w:space="0" w:color="800000"/>
              <w:bottom w:val="double" w:sz="4" w:space="0" w:color="800000"/>
              <w:right w:val="nil"/>
            </w:tcBorders>
            <w:vAlign w:val="bottom"/>
          </w:tcPr>
          <w:p w:rsidR="00F00252" w:rsidRPr="00993EE3" w:rsidRDefault="00F00252" w:rsidP="005710A5">
            <w:pPr>
              <w:spacing w:line="220" w:lineRule="exact"/>
              <w:rPr>
                <w:sz w:val="18"/>
                <w:szCs w:val="18"/>
              </w:rPr>
            </w:pPr>
            <w:r>
              <w:rPr>
                <w:sz w:val="18"/>
                <w:szCs w:val="18"/>
              </w:rPr>
              <w:t xml:space="preserve">    </w:t>
            </w:r>
            <w:r w:rsidRPr="00993EE3">
              <w:rPr>
                <w:sz w:val="18"/>
                <w:szCs w:val="18"/>
              </w:rPr>
              <w:t>государственных и муниципальных</w:t>
            </w:r>
          </w:p>
          <w:p w:rsidR="00F00252" w:rsidRPr="00993EE3" w:rsidRDefault="00F00252" w:rsidP="00A11115">
            <w:pPr>
              <w:spacing w:line="220" w:lineRule="exact"/>
              <w:ind w:left="284" w:hanging="284"/>
              <w:rPr>
                <w:sz w:val="18"/>
                <w:szCs w:val="18"/>
              </w:rPr>
            </w:pPr>
            <w:r w:rsidRPr="00993EE3">
              <w:rPr>
                <w:sz w:val="18"/>
                <w:szCs w:val="18"/>
              </w:rPr>
              <w:t xml:space="preserve">      вечерних (сменных) </w:t>
            </w:r>
            <w:r>
              <w:rPr>
                <w:sz w:val="18"/>
                <w:szCs w:val="18"/>
              </w:rPr>
              <w:t>общеобразов</w:t>
            </w:r>
            <w:r>
              <w:rPr>
                <w:sz w:val="18"/>
                <w:szCs w:val="18"/>
              </w:rPr>
              <w:t>а</w:t>
            </w:r>
            <w:r>
              <w:rPr>
                <w:sz w:val="18"/>
                <w:szCs w:val="18"/>
              </w:rPr>
              <w:t>тельных организаций</w:t>
            </w:r>
          </w:p>
        </w:tc>
        <w:tc>
          <w:tcPr>
            <w:tcW w:w="526" w:type="pct"/>
            <w:tcBorders>
              <w:top w:val="nil"/>
              <w:left w:val="nil"/>
              <w:bottom w:val="double" w:sz="4" w:space="0" w:color="800000"/>
              <w:right w:val="nil"/>
            </w:tcBorders>
            <w:vAlign w:val="bottom"/>
          </w:tcPr>
          <w:p w:rsidR="00F00252" w:rsidRPr="00993EE3" w:rsidRDefault="00F00252" w:rsidP="005710A5">
            <w:pPr>
              <w:spacing w:line="220" w:lineRule="exact"/>
              <w:jc w:val="right"/>
              <w:rPr>
                <w:sz w:val="18"/>
                <w:szCs w:val="18"/>
              </w:rPr>
            </w:pPr>
            <w:r w:rsidRPr="00993EE3">
              <w:rPr>
                <w:sz w:val="18"/>
                <w:szCs w:val="18"/>
              </w:rPr>
              <w:t>0,9</w:t>
            </w:r>
          </w:p>
        </w:tc>
        <w:tc>
          <w:tcPr>
            <w:tcW w:w="526" w:type="pct"/>
            <w:tcBorders>
              <w:top w:val="nil"/>
              <w:left w:val="nil"/>
              <w:bottom w:val="double" w:sz="4" w:space="0" w:color="800000"/>
              <w:right w:val="nil"/>
            </w:tcBorders>
            <w:vAlign w:val="bottom"/>
          </w:tcPr>
          <w:p w:rsidR="00F00252" w:rsidRPr="00993EE3" w:rsidRDefault="00F00252" w:rsidP="005710A5">
            <w:pPr>
              <w:spacing w:line="220" w:lineRule="exact"/>
              <w:jc w:val="right"/>
              <w:rPr>
                <w:sz w:val="18"/>
                <w:szCs w:val="18"/>
              </w:rPr>
            </w:pPr>
            <w:r w:rsidRPr="00993EE3">
              <w:rPr>
                <w:sz w:val="18"/>
                <w:szCs w:val="18"/>
              </w:rPr>
              <w:t>0,9</w:t>
            </w:r>
          </w:p>
        </w:tc>
        <w:tc>
          <w:tcPr>
            <w:tcW w:w="526" w:type="pct"/>
            <w:tcBorders>
              <w:top w:val="nil"/>
              <w:left w:val="nil"/>
              <w:bottom w:val="double" w:sz="4" w:space="0" w:color="800000"/>
              <w:right w:val="nil"/>
            </w:tcBorders>
            <w:vAlign w:val="bottom"/>
          </w:tcPr>
          <w:p w:rsidR="00F00252" w:rsidRPr="00993EE3" w:rsidRDefault="00F00252" w:rsidP="005710A5">
            <w:pPr>
              <w:spacing w:line="220" w:lineRule="exact"/>
              <w:jc w:val="right"/>
              <w:rPr>
                <w:sz w:val="18"/>
                <w:szCs w:val="18"/>
              </w:rPr>
            </w:pPr>
            <w:r>
              <w:rPr>
                <w:sz w:val="18"/>
                <w:szCs w:val="18"/>
              </w:rPr>
              <w:t>1,0</w:t>
            </w:r>
          </w:p>
        </w:tc>
        <w:tc>
          <w:tcPr>
            <w:tcW w:w="526" w:type="pct"/>
            <w:tcBorders>
              <w:top w:val="nil"/>
              <w:left w:val="nil"/>
              <w:bottom w:val="double" w:sz="4" w:space="0" w:color="800000"/>
              <w:right w:val="nil"/>
            </w:tcBorders>
            <w:vAlign w:val="bottom"/>
          </w:tcPr>
          <w:p w:rsidR="00F00252" w:rsidRPr="00993EE3" w:rsidRDefault="00F00252" w:rsidP="005710A5">
            <w:pPr>
              <w:spacing w:line="220" w:lineRule="exact"/>
              <w:jc w:val="right"/>
              <w:rPr>
                <w:sz w:val="18"/>
                <w:szCs w:val="18"/>
              </w:rPr>
            </w:pPr>
            <w:r>
              <w:rPr>
                <w:sz w:val="18"/>
                <w:szCs w:val="18"/>
              </w:rPr>
              <w:t>0,9</w:t>
            </w:r>
          </w:p>
        </w:tc>
        <w:tc>
          <w:tcPr>
            <w:tcW w:w="526" w:type="pct"/>
            <w:tcBorders>
              <w:top w:val="nil"/>
              <w:left w:val="nil"/>
              <w:bottom w:val="double" w:sz="4" w:space="0" w:color="800000"/>
              <w:right w:val="double" w:sz="4" w:space="0" w:color="800000"/>
            </w:tcBorders>
            <w:vAlign w:val="bottom"/>
          </w:tcPr>
          <w:p w:rsidR="00F00252" w:rsidRDefault="00F00252" w:rsidP="005710A5">
            <w:pPr>
              <w:spacing w:line="220" w:lineRule="exact"/>
              <w:jc w:val="right"/>
              <w:rPr>
                <w:sz w:val="18"/>
                <w:szCs w:val="18"/>
              </w:rPr>
            </w:pPr>
            <w:r>
              <w:rPr>
                <w:sz w:val="18"/>
                <w:szCs w:val="18"/>
              </w:rPr>
              <w:t>0,6</w:t>
            </w:r>
          </w:p>
        </w:tc>
      </w:tr>
    </w:tbl>
    <w:p w:rsidR="00F00252" w:rsidRDefault="00F00252" w:rsidP="00F00252">
      <w:pPr>
        <w:pStyle w:val="2"/>
        <w:spacing w:before="0" w:after="0"/>
        <w:ind w:left="360"/>
        <w:jc w:val="center"/>
        <w:rPr>
          <w:i w:val="0"/>
          <w:sz w:val="20"/>
        </w:rPr>
      </w:pPr>
    </w:p>
    <w:p w:rsidR="00F00252" w:rsidRDefault="00F00252" w:rsidP="00F00252">
      <w:pPr>
        <w:spacing w:after="80" w:line="180" w:lineRule="exact"/>
        <w:ind w:right="-55"/>
        <w:jc w:val="right"/>
        <w:rPr>
          <w:sz w:val="18"/>
          <w:szCs w:val="18"/>
        </w:rPr>
      </w:pPr>
    </w:p>
    <w:p w:rsidR="00F00252" w:rsidRDefault="00F00252" w:rsidP="00F00252">
      <w:pPr>
        <w:spacing w:after="80" w:line="180" w:lineRule="exact"/>
        <w:ind w:right="-55"/>
        <w:jc w:val="right"/>
        <w:rPr>
          <w:sz w:val="18"/>
          <w:szCs w:val="18"/>
        </w:rPr>
      </w:pPr>
    </w:p>
    <w:p w:rsidR="00F00252" w:rsidRDefault="00F00252" w:rsidP="00F00252">
      <w:pPr>
        <w:spacing w:after="80" w:line="180" w:lineRule="exact"/>
        <w:ind w:right="-55"/>
        <w:jc w:val="right"/>
        <w:rPr>
          <w:sz w:val="18"/>
          <w:szCs w:val="18"/>
        </w:rPr>
      </w:pPr>
    </w:p>
    <w:p w:rsidR="00963579" w:rsidRDefault="00963579" w:rsidP="00493D88">
      <w:pPr>
        <w:spacing w:line="240" w:lineRule="exact"/>
        <w:jc w:val="right"/>
        <w:rPr>
          <w:sz w:val="18"/>
          <w:szCs w:val="18"/>
        </w:rPr>
      </w:pPr>
    </w:p>
    <w:p w:rsidR="00F00252" w:rsidRPr="00B036F1" w:rsidRDefault="00F00252" w:rsidP="00493D88">
      <w:pPr>
        <w:spacing w:line="240" w:lineRule="exact"/>
        <w:jc w:val="right"/>
        <w:rPr>
          <w:sz w:val="18"/>
          <w:szCs w:val="18"/>
        </w:rPr>
      </w:pPr>
      <w:r w:rsidRPr="00B036F1">
        <w:rPr>
          <w:sz w:val="18"/>
          <w:szCs w:val="18"/>
        </w:rPr>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70" w:type="dxa"/>
          <w:right w:w="70" w:type="dxa"/>
        </w:tblCellMar>
        <w:tblLook w:val="0000"/>
      </w:tblPr>
      <w:tblGrid>
        <w:gridCol w:w="3329"/>
        <w:gridCol w:w="722"/>
        <w:gridCol w:w="724"/>
        <w:gridCol w:w="724"/>
        <w:gridCol w:w="724"/>
        <w:gridCol w:w="721"/>
      </w:tblGrid>
      <w:tr w:rsidR="00F00252" w:rsidRPr="00B036F1" w:rsidTr="00D06FF7">
        <w:tc>
          <w:tcPr>
            <w:tcW w:w="2398" w:type="pct"/>
            <w:tcBorders>
              <w:top w:val="double" w:sz="4" w:space="0" w:color="943634"/>
              <w:bottom w:val="double" w:sz="4" w:space="0" w:color="943634"/>
              <w:right w:val="double" w:sz="4" w:space="0" w:color="943634"/>
            </w:tcBorders>
            <w:shd w:val="clear" w:color="auto" w:fill="F1D949"/>
          </w:tcPr>
          <w:p w:rsidR="00F00252" w:rsidRPr="00B036F1" w:rsidRDefault="00F00252" w:rsidP="008972BB">
            <w:pPr>
              <w:widowControl w:val="0"/>
              <w:spacing w:before="40" w:after="40" w:line="180" w:lineRule="exact"/>
              <w:jc w:val="center"/>
              <w:rPr>
                <w:sz w:val="18"/>
                <w:szCs w:val="18"/>
              </w:rPr>
            </w:pPr>
          </w:p>
        </w:tc>
        <w:tc>
          <w:tcPr>
            <w:tcW w:w="520" w:type="pct"/>
            <w:tcBorders>
              <w:top w:val="double" w:sz="4" w:space="0" w:color="943634"/>
              <w:left w:val="double" w:sz="4" w:space="0" w:color="943634"/>
              <w:bottom w:val="double" w:sz="4" w:space="0" w:color="943634"/>
              <w:right w:val="double" w:sz="4" w:space="0" w:color="943634"/>
            </w:tcBorders>
            <w:shd w:val="clear" w:color="auto" w:fill="F1D949"/>
          </w:tcPr>
          <w:p w:rsidR="00F00252" w:rsidRPr="00B036F1" w:rsidRDefault="00F00252" w:rsidP="008972BB">
            <w:pPr>
              <w:widowControl w:val="0"/>
              <w:spacing w:before="40" w:after="40" w:line="180" w:lineRule="exact"/>
              <w:jc w:val="center"/>
              <w:rPr>
                <w:sz w:val="18"/>
                <w:szCs w:val="18"/>
              </w:rPr>
            </w:pPr>
            <w:r w:rsidRPr="00B036F1">
              <w:rPr>
                <w:sz w:val="18"/>
                <w:szCs w:val="18"/>
              </w:rPr>
              <w:t>2010</w:t>
            </w:r>
          </w:p>
        </w:tc>
        <w:tc>
          <w:tcPr>
            <w:tcW w:w="521" w:type="pct"/>
            <w:tcBorders>
              <w:top w:val="double" w:sz="4" w:space="0" w:color="943634"/>
              <w:left w:val="double" w:sz="4" w:space="0" w:color="943634"/>
              <w:bottom w:val="double" w:sz="4" w:space="0" w:color="943634"/>
              <w:right w:val="double" w:sz="4" w:space="0" w:color="943634"/>
            </w:tcBorders>
            <w:shd w:val="clear" w:color="auto" w:fill="F1D949"/>
          </w:tcPr>
          <w:p w:rsidR="00F00252" w:rsidRPr="00B036F1" w:rsidRDefault="00F00252" w:rsidP="008972BB">
            <w:pPr>
              <w:widowControl w:val="0"/>
              <w:spacing w:before="40" w:after="40" w:line="180" w:lineRule="exact"/>
              <w:jc w:val="center"/>
              <w:rPr>
                <w:sz w:val="18"/>
                <w:szCs w:val="18"/>
              </w:rPr>
            </w:pPr>
            <w:r w:rsidRPr="00B036F1">
              <w:rPr>
                <w:sz w:val="18"/>
                <w:szCs w:val="18"/>
              </w:rPr>
              <w:t>2011</w:t>
            </w:r>
          </w:p>
        </w:tc>
        <w:tc>
          <w:tcPr>
            <w:tcW w:w="521" w:type="pct"/>
            <w:tcBorders>
              <w:top w:val="double" w:sz="4" w:space="0" w:color="943634"/>
              <w:left w:val="double" w:sz="4" w:space="0" w:color="943634"/>
              <w:bottom w:val="double" w:sz="4" w:space="0" w:color="943634"/>
              <w:right w:val="double" w:sz="4" w:space="0" w:color="943634"/>
            </w:tcBorders>
            <w:shd w:val="clear" w:color="auto" w:fill="F1D949"/>
          </w:tcPr>
          <w:p w:rsidR="00F00252" w:rsidRPr="00B036F1" w:rsidRDefault="00F00252" w:rsidP="008972BB">
            <w:pPr>
              <w:widowControl w:val="0"/>
              <w:spacing w:before="40" w:after="40" w:line="180" w:lineRule="exact"/>
              <w:jc w:val="center"/>
              <w:rPr>
                <w:sz w:val="18"/>
                <w:szCs w:val="18"/>
              </w:rPr>
            </w:pPr>
            <w:r>
              <w:rPr>
                <w:sz w:val="18"/>
                <w:szCs w:val="18"/>
              </w:rPr>
              <w:t>2012</w:t>
            </w:r>
          </w:p>
        </w:tc>
        <w:tc>
          <w:tcPr>
            <w:tcW w:w="521" w:type="pct"/>
            <w:tcBorders>
              <w:top w:val="double" w:sz="4" w:space="0" w:color="943634"/>
              <w:left w:val="double" w:sz="4" w:space="0" w:color="943634"/>
              <w:bottom w:val="double" w:sz="4" w:space="0" w:color="800000"/>
              <w:right w:val="double" w:sz="4" w:space="0" w:color="943634"/>
            </w:tcBorders>
            <w:shd w:val="clear" w:color="auto" w:fill="F1D949"/>
          </w:tcPr>
          <w:p w:rsidR="00F00252" w:rsidRPr="00B036F1" w:rsidRDefault="00F00252" w:rsidP="008972BB">
            <w:pPr>
              <w:widowControl w:val="0"/>
              <w:spacing w:before="40" w:after="40" w:line="180" w:lineRule="exact"/>
              <w:jc w:val="center"/>
              <w:rPr>
                <w:sz w:val="18"/>
                <w:szCs w:val="18"/>
              </w:rPr>
            </w:pPr>
            <w:r>
              <w:rPr>
                <w:sz w:val="18"/>
                <w:szCs w:val="18"/>
              </w:rPr>
              <w:t>2013</w:t>
            </w:r>
          </w:p>
        </w:tc>
        <w:tc>
          <w:tcPr>
            <w:tcW w:w="521" w:type="pct"/>
            <w:tcBorders>
              <w:top w:val="double" w:sz="4" w:space="0" w:color="943634"/>
              <w:left w:val="double" w:sz="4" w:space="0" w:color="943634"/>
              <w:bottom w:val="double" w:sz="4" w:space="0" w:color="800000"/>
              <w:right w:val="double" w:sz="4" w:space="0" w:color="943634"/>
            </w:tcBorders>
            <w:shd w:val="clear" w:color="auto" w:fill="F1D949"/>
          </w:tcPr>
          <w:p w:rsidR="00F00252" w:rsidRDefault="00F00252" w:rsidP="008972BB">
            <w:pPr>
              <w:widowControl w:val="0"/>
              <w:spacing w:before="40" w:after="40" w:line="180" w:lineRule="exact"/>
              <w:jc w:val="center"/>
              <w:rPr>
                <w:sz w:val="18"/>
                <w:szCs w:val="18"/>
              </w:rPr>
            </w:pPr>
            <w:r>
              <w:rPr>
                <w:sz w:val="18"/>
                <w:szCs w:val="18"/>
              </w:rPr>
              <w:t>2014</w:t>
            </w:r>
          </w:p>
        </w:tc>
      </w:tr>
      <w:tr w:rsidR="00F00252" w:rsidRPr="00B036F1" w:rsidTr="00D06FF7">
        <w:tblPrEx>
          <w:tblCellMar>
            <w:left w:w="56" w:type="dxa"/>
            <w:right w:w="56" w:type="dxa"/>
          </w:tblCellMar>
        </w:tblPrEx>
        <w:tc>
          <w:tcPr>
            <w:tcW w:w="2398" w:type="pct"/>
            <w:tcBorders>
              <w:top w:val="double" w:sz="4" w:space="0" w:color="800000"/>
              <w:left w:val="double" w:sz="4" w:space="0" w:color="800000"/>
              <w:bottom w:val="nil"/>
              <w:right w:val="nil"/>
            </w:tcBorders>
            <w:vAlign w:val="bottom"/>
          </w:tcPr>
          <w:p w:rsidR="00F00252" w:rsidRDefault="00F00252" w:rsidP="005710A5">
            <w:pPr>
              <w:spacing w:line="220" w:lineRule="exact"/>
              <w:rPr>
                <w:sz w:val="18"/>
                <w:szCs w:val="18"/>
              </w:rPr>
            </w:pPr>
            <w:r w:rsidRPr="00A62013">
              <w:rPr>
                <w:sz w:val="18"/>
                <w:szCs w:val="18"/>
              </w:rPr>
              <w:t xml:space="preserve">Численность обучающихся, получивших </w:t>
            </w:r>
          </w:p>
          <w:p w:rsidR="00F00252" w:rsidRPr="00A62013" w:rsidRDefault="00F00252" w:rsidP="005710A5">
            <w:pPr>
              <w:spacing w:line="220" w:lineRule="exact"/>
              <w:rPr>
                <w:sz w:val="18"/>
                <w:szCs w:val="18"/>
              </w:rPr>
            </w:pPr>
            <w:r>
              <w:rPr>
                <w:sz w:val="18"/>
                <w:szCs w:val="18"/>
              </w:rPr>
              <w:t xml:space="preserve">  </w:t>
            </w:r>
            <w:r w:rsidRPr="00A62013">
              <w:rPr>
                <w:sz w:val="18"/>
                <w:szCs w:val="18"/>
              </w:rPr>
              <w:t>аттестат о среднем общем</w:t>
            </w:r>
            <w:r>
              <w:rPr>
                <w:sz w:val="18"/>
                <w:szCs w:val="18"/>
              </w:rPr>
              <w:t xml:space="preserve"> </w:t>
            </w:r>
          </w:p>
          <w:p w:rsidR="00F00252" w:rsidRPr="00A62013" w:rsidRDefault="00F00252" w:rsidP="005710A5">
            <w:pPr>
              <w:spacing w:line="220" w:lineRule="exact"/>
            </w:pPr>
            <w:r w:rsidRPr="00A62013">
              <w:rPr>
                <w:sz w:val="18"/>
                <w:szCs w:val="18"/>
              </w:rPr>
              <w:t xml:space="preserve">  образовании</w:t>
            </w:r>
            <w:r>
              <w:rPr>
                <w:sz w:val="18"/>
                <w:szCs w:val="18"/>
              </w:rPr>
              <w:t>,</w:t>
            </w:r>
            <w:r w:rsidRPr="00A62013">
              <w:rPr>
                <w:sz w:val="18"/>
                <w:szCs w:val="18"/>
              </w:rPr>
              <w:t xml:space="preserve"> – всего</w:t>
            </w:r>
          </w:p>
        </w:tc>
        <w:tc>
          <w:tcPr>
            <w:tcW w:w="520" w:type="pct"/>
            <w:tcBorders>
              <w:top w:val="double" w:sz="4" w:space="0" w:color="800000"/>
              <w:left w:val="nil"/>
              <w:bottom w:val="nil"/>
              <w:right w:val="nil"/>
            </w:tcBorders>
            <w:vAlign w:val="bottom"/>
          </w:tcPr>
          <w:p w:rsidR="00F00252" w:rsidRPr="00A62013" w:rsidRDefault="00F00252" w:rsidP="005710A5">
            <w:pPr>
              <w:spacing w:line="220" w:lineRule="exact"/>
              <w:jc w:val="right"/>
              <w:rPr>
                <w:bCs/>
                <w:sz w:val="18"/>
                <w:szCs w:val="18"/>
              </w:rPr>
            </w:pPr>
            <w:r w:rsidRPr="00A62013">
              <w:rPr>
                <w:bCs/>
                <w:sz w:val="18"/>
                <w:szCs w:val="18"/>
              </w:rPr>
              <w:t>17,4</w:t>
            </w:r>
          </w:p>
        </w:tc>
        <w:tc>
          <w:tcPr>
            <w:tcW w:w="521" w:type="pct"/>
            <w:tcBorders>
              <w:top w:val="double" w:sz="4" w:space="0" w:color="800000"/>
              <w:left w:val="nil"/>
              <w:bottom w:val="nil"/>
              <w:right w:val="nil"/>
            </w:tcBorders>
            <w:vAlign w:val="bottom"/>
          </w:tcPr>
          <w:p w:rsidR="00F00252" w:rsidRPr="00A62013" w:rsidRDefault="00F00252" w:rsidP="005710A5">
            <w:pPr>
              <w:spacing w:line="220" w:lineRule="exact"/>
              <w:jc w:val="right"/>
              <w:rPr>
                <w:bCs/>
                <w:sz w:val="18"/>
                <w:szCs w:val="18"/>
              </w:rPr>
            </w:pPr>
            <w:r w:rsidRPr="00A62013">
              <w:rPr>
                <w:bCs/>
                <w:sz w:val="18"/>
                <w:szCs w:val="18"/>
              </w:rPr>
              <w:t>11,7</w:t>
            </w:r>
          </w:p>
        </w:tc>
        <w:tc>
          <w:tcPr>
            <w:tcW w:w="521" w:type="pct"/>
            <w:tcBorders>
              <w:top w:val="double" w:sz="4" w:space="0" w:color="800000"/>
              <w:left w:val="nil"/>
              <w:bottom w:val="nil"/>
              <w:right w:val="nil"/>
            </w:tcBorders>
            <w:vAlign w:val="bottom"/>
          </w:tcPr>
          <w:p w:rsidR="00F00252" w:rsidRPr="00A62013" w:rsidRDefault="00F00252" w:rsidP="005710A5">
            <w:pPr>
              <w:spacing w:line="220" w:lineRule="exact"/>
              <w:jc w:val="right"/>
              <w:rPr>
                <w:bCs/>
                <w:sz w:val="18"/>
                <w:szCs w:val="18"/>
              </w:rPr>
            </w:pPr>
            <w:r w:rsidRPr="00A62013">
              <w:rPr>
                <w:bCs/>
                <w:sz w:val="18"/>
                <w:szCs w:val="18"/>
              </w:rPr>
              <w:t>18,5</w:t>
            </w:r>
          </w:p>
        </w:tc>
        <w:tc>
          <w:tcPr>
            <w:tcW w:w="521" w:type="pct"/>
            <w:tcBorders>
              <w:top w:val="double" w:sz="4" w:space="0" w:color="800000"/>
              <w:left w:val="nil"/>
              <w:bottom w:val="nil"/>
              <w:right w:val="nil"/>
            </w:tcBorders>
            <w:vAlign w:val="bottom"/>
          </w:tcPr>
          <w:p w:rsidR="00F00252" w:rsidRPr="00A62013" w:rsidRDefault="00F00252" w:rsidP="005710A5">
            <w:pPr>
              <w:spacing w:line="220" w:lineRule="exact"/>
              <w:jc w:val="right"/>
              <w:rPr>
                <w:bCs/>
                <w:sz w:val="18"/>
                <w:szCs w:val="18"/>
              </w:rPr>
            </w:pPr>
            <w:r>
              <w:rPr>
                <w:bCs/>
                <w:sz w:val="18"/>
                <w:szCs w:val="18"/>
              </w:rPr>
              <w:t>17,6</w:t>
            </w:r>
          </w:p>
        </w:tc>
        <w:tc>
          <w:tcPr>
            <w:tcW w:w="521" w:type="pct"/>
            <w:tcBorders>
              <w:top w:val="double" w:sz="4" w:space="0" w:color="800000"/>
              <w:left w:val="nil"/>
              <w:bottom w:val="nil"/>
              <w:right w:val="double" w:sz="4" w:space="0" w:color="800000"/>
            </w:tcBorders>
            <w:vAlign w:val="bottom"/>
          </w:tcPr>
          <w:p w:rsidR="00F00252" w:rsidRDefault="00F00252" w:rsidP="005710A5">
            <w:pPr>
              <w:spacing w:line="220" w:lineRule="exact"/>
              <w:jc w:val="right"/>
              <w:rPr>
                <w:bCs/>
                <w:sz w:val="18"/>
                <w:szCs w:val="18"/>
              </w:rPr>
            </w:pPr>
            <w:r>
              <w:rPr>
                <w:bCs/>
                <w:sz w:val="18"/>
                <w:szCs w:val="18"/>
              </w:rPr>
              <w:t>16,1</w:t>
            </w:r>
          </w:p>
        </w:tc>
      </w:tr>
      <w:tr w:rsidR="00F00252" w:rsidRPr="00B036F1" w:rsidTr="00D06FF7">
        <w:tblPrEx>
          <w:tblCellMar>
            <w:left w:w="56" w:type="dxa"/>
            <w:right w:w="56" w:type="dxa"/>
          </w:tblCellMar>
        </w:tblPrEx>
        <w:tc>
          <w:tcPr>
            <w:tcW w:w="2398" w:type="pct"/>
            <w:tcBorders>
              <w:top w:val="nil"/>
              <w:left w:val="double" w:sz="4" w:space="0" w:color="800000"/>
              <w:bottom w:val="nil"/>
              <w:right w:val="nil"/>
            </w:tcBorders>
          </w:tcPr>
          <w:p w:rsidR="00F00252" w:rsidRPr="00B036F1" w:rsidRDefault="00F00252" w:rsidP="005710A5">
            <w:pPr>
              <w:spacing w:line="220" w:lineRule="exact"/>
              <w:rPr>
                <w:sz w:val="18"/>
                <w:szCs w:val="18"/>
              </w:rPr>
            </w:pPr>
            <w:r w:rsidRPr="00B036F1">
              <w:rPr>
                <w:sz w:val="18"/>
                <w:szCs w:val="18"/>
              </w:rPr>
              <w:t xml:space="preserve">   </w:t>
            </w:r>
            <w:r>
              <w:rPr>
                <w:sz w:val="18"/>
                <w:szCs w:val="18"/>
              </w:rPr>
              <w:t xml:space="preserve"> </w:t>
            </w:r>
            <w:r w:rsidRPr="00B036F1">
              <w:rPr>
                <w:sz w:val="18"/>
                <w:szCs w:val="18"/>
              </w:rPr>
              <w:t>в том числе по окончании</w:t>
            </w:r>
            <w:r>
              <w:rPr>
                <w:sz w:val="18"/>
                <w:szCs w:val="18"/>
              </w:rPr>
              <w:t>:</w:t>
            </w:r>
          </w:p>
        </w:tc>
        <w:tc>
          <w:tcPr>
            <w:tcW w:w="520" w:type="pct"/>
            <w:tcBorders>
              <w:top w:val="nil"/>
              <w:left w:val="nil"/>
              <w:bottom w:val="nil"/>
              <w:right w:val="nil"/>
            </w:tcBorders>
            <w:vAlign w:val="bottom"/>
          </w:tcPr>
          <w:p w:rsidR="00F00252" w:rsidRPr="00B036F1" w:rsidRDefault="00F00252" w:rsidP="005710A5">
            <w:pPr>
              <w:spacing w:line="220" w:lineRule="exact"/>
              <w:jc w:val="right"/>
              <w:rPr>
                <w:sz w:val="18"/>
                <w:szCs w:val="18"/>
              </w:rPr>
            </w:pP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p>
        </w:tc>
        <w:tc>
          <w:tcPr>
            <w:tcW w:w="521" w:type="pct"/>
            <w:tcBorders>
              <w:top w:val="nil"/>
              <w:left w:val="nil"/>
              <w:bottom w:val="nil"/>
              <w:right w:val="double" w:sz="4" w:space="0" w:color="800000"/>
            </w:tcBorders>
            <w:vAlign w:val="bottom"/>
          </w:tcPr>
          <w:p w:rsidR="00F00252" w:rsidRPr="00B036F1" w:rsidRDefault="00F00252" w:rsidP="005710A5">
            <w:pPr>
              <w:spacing w:line="220" w:lineRule="exact"/>
              <w:jc w:val="right"/>
              <w:rPr>
                <w:sz w:val="18"/>
                <w:szCs w:val="18"/>
              </w:rPr>
            </w:pPr>
          </w:p>
        </w:tc>
      </w:tr>
      <w:tr w:rsidR="00F00252" w:rsidRPr="00B036F1" w:rsidTr="00D06FF7">
        <w:tblPrEx>
          <w:tblCellMar>
            <w:left w:w="56" w:type="dxa"/>
            <w:right w:w="56" w:type="dxa"/>
          </w:tblCellMar>
        </w:tblPrEx>
        <w:tc>
          <w:tcPr>
            <w:tcW w:w="2398" w:type="pct"/>
            <w:tcBorders>
              <w:top w:val="nil"/>
              <w:left w:val="double" w:sz="4" w:space="0" w:color="800000"/>
              <w:bottom w:val="nil"/>
              <w:right w:val="nil"/>
            </w:tcBorders>
            <w:vAlign w:val="bottom"/>
          </w:tcPr>
          <w:p w:rsidR="00F00252" w:rsidRPr="00993EE3" w:rsidRDefault="00F00252" w:rsidP="005710A5">
            <w:pPr>
              <w:spacing w:line="220" w:lineRule="exact"/>
              <w:rPr>
                <w:sz w:val="18"/>
                <w:szCs w:val="18"/>
              </w:rPr>
            </w:pPr>
            <w:r>
              <w:rPr>
                <w:sz w:val="18"/>
                <w:szCs w:val="18"/>
              </w:rPr>
              <w:t xml:space="preserve">    общеобразовательных организаций </w:t>
            </w:r>
            <w:r>
              <w:rPr>
                <w:sz w:val="18"/>
                <w:szCs w:val="18"/>
              </w:rPr>
              <w:br/>
            </w:r>
            <w:r w:rsidR="005710A5">
              <w:rPr>
                <w:sz w:val="18"/>
                <w:szCs w:val="18"/>
              </w:rPr>
              <w:t xml:space="preserve">      </w:t>
            </w:r>
            <w:r>
              <w:rPr>
                <w:sz w:val="18"/>
                <w:szCs w:val="18"/>
              </w:rPr>
              <w:t>(без вечерних (сменных) общеобразо</w:t>
            </w:r>
            <w:r w:rsidR="005710A5">
              <w:rPr>
                <w:sz w:val="18"/>
                <w:szCs w:val="18"/>
              </w:rPr>
              <w:t>-</w:t>
            </w:r>
            <w:r w:rsidR="005710A5">
              <w:rPr>
                <w:sz w:val="18"/>
                <w:szCs w:val="18"/>
              </w:rPr>
              <w:br/>
              <w:t xml:space="preserve">      </w:t>
            </w:r>
            <w:r>
              <w:rPr>
                <w:sz w:val="18"/>
                <w:szCs w:val="18"/>
              </w:rPr>
              <w:t>вательных организаций)</w:t>
            </w:r>
          </w:p>
        </w:tc>
        <w:tc>
          <w:tcPr>
            <w:tcW w:w="520" w:type="pct"/>
            <w:tcBorders>
              <w:top w:val="nil"/>
              <w:left w:val="nil"/>
              <w:bottom w:val="nil"/>
              <w:right w:val="nil"/>
            </w:tcBorders>
            <w:vAlign w:val="bottom"/>
          </w:tcPr>
          <w:p w:rsidR="00F00252" w:rsidRPr="00B036F1" w:rsidRDefault="00F00252" w:rsidP="005710A5">
            <w:pPr>
              <w:spacing w:line="220" w:lineRule="exact"/>
              <w:jc w:val="right"/>
              <w:rPr>
                <w:sz w:val="18"/>
                <w:szCs w:val="18"/>
              </w:rPr>
            </w:pPr>
            <w:r>
              <w:rPr>
                <w:sz w:val="18"/>
                <w:szCs w:val="18"/>
              </w:rPr>
              <w:t>16,0</w:t>
            </w: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r>
              <w:rPr>
                <w:sz w:val="18"/>
                <w:szCs w:val="18"/>
              </w:rPr>
              <w:t>10,6</w:t>
            </w: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r>
              <w:rPr>
                <w:sz w:val="18"/>
                <w:szCs w:val="18"/>
              </w:rPr>
              <w:t>17,5</w:t>
            </w: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r>
              <w:rPr>
                <w:sz w:val="18"/>
                <w:szCs w:val="18"/>
              </w:rPr>
              <w:t>16,6</w:t>
            </w:r>
          </w:p>
        </w:tc>
        <w:tc>
          <w:tcPr>
            <w:tcW w:w="521" w:type="pct"/>
            <w:tcBorders>
              <w:top w:val="nil"/>
              <w:left w:val="nil"/>
              <w:bottom w:val="nil"/>
              <w:right w:val="double" w:sz="4" w:space="0" w:color="800000"/>
            </w:tcBorders>
            <w:vAlign w:val="bottom"/>
          </w:tcPr>
          <w:p w:rsidR="00F00252" w:rsidRPr="00B036F1" w:rsidRDefault="00F00252" w:rsidP="005710A5">
            <w:pPr>
              <w:spacing w:line="220" w:lineRule="exact"/>
              <w:jc w:val="right"/>
              <w:rPr>
                <w:sz w:val="18"/>
                <w:szCs w:val="18"/>
              </w:rPr>
            </w:pPr>
            <w:r>
              <w:rPr>
                <w:sz w:val="18"/>
                <w:szCs w:val="18"/>
              </w:rPr>
              <w:t>15,1</w:t>
            </w:r>
          </w:p>
        </w:tc>
      </w:tr>
      <w:tr w:rsidR="00F00252" w:rsidRPr="00B036F1" w:rsidTr="00D06FF7">
        <w:tblPrEx>
          <w:tblCellMar>
            <w:left w:w="56" w:type="dxa"/>
            <w:right w:w="56" w:type="dxa"/>
          </w:tblCellMar>
        </w:tblPrEx>
        <w:tc>
          <w:tcPr>
            <w:tcW w:w="2398" w:type="pct"/>
            <w:tcBorders>
              <w:top w:val="nil"/>
              <w:left w:val="double" w:sz="4" w:space="0" w:color="800000"/>
              <w:bottom w:val="nil"/>
              <w:right w:val="nil"/>
            </w:tcBorders>
            <w:vAlign w:val="bottom"/>
          </w:tcPr>
          <w:p w:rsidR="00F00252" w:rsidRDefault="005710A5" w:rsidP="005710A5">
            <w:pPr>
              <w:spacing w:line="220" w:lineRule="exact"/>
              <w:rPr>
                <w:sz w:val="18"/>
                <w:szCs w:val="18"/>
              </w:rPr>
            </w:pPr>
            <w:r>
              <w:rPr>
                <w:sz w:val="18"/>
                <w:szCs w:val="18"/>
              </w:rPr>
              <w:t xml:space="preserve">        </w:t>
            </w:r>
            <w:r w:rsidR="00F00252">
              <w:rPr>
                <w:sz w:val="18"/>
                <w:szCs w:val="18"/>
              </w:rPr>
              <w:t>из них:</w:t>
            </w:r>
          </w:p>
        </w:tc>
        <w:tc>
          <w:tcPr>
            <w:tcW w:w="520" w:type="pct"/>
            <w:tcBorders>
              <w:top w:val="nil"/>
              <w:left w:val="nil"/>
              <w:bottom w:val="nil"/>
              <w:right w:val="nil"/>
            </w:tcBorders>
            <w:vAlign w:val="bottom"/>
          </w:tcPr>
          <w:p w:rsidR="00F00252" w:rsidRPr="00B036F1" w:rsidRDefault="00F00252" w:rsidP="005710A5">
            <w:pPr>
              <w:spacing w:line="220" w:lineRule="exact"/>
              <w:jc w:val="right"/>
              <w:rPr>
                <w:sz w:val="18"/>
                <w:szCs w:val="18"/>
              </w:rPr>
            </w:pP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p>
        </w:tc>
        <w:tc>
          <w:tcPr>
            <w:tcW w:w="521" w:type="pct"/>
            <w:tcBorders>
              <w:top w:val="nil"/>
              <w:left w:val="nil"/>
              <w:bottom w:val="nil"/>
              <w:right w:val="double" w:sz="4" w:space="0" w:color="800000"/>
            </w:tcBorders>
            <w:vAlign w:val="bottom"/>
          </w:tcPr>
          <w:p w:rsidR="00F00252" w:rsidRPr="00B036F1" w:rsidRDefault="00F00252" w:rsidP="005710A5">
            <w:pPr>
              <w:spacing w:line="220" w:lineRule="exact"/>
              <w:jc w:val="right"/>
              <w:rPr>
                <w:sz w:val="18"/>
                <w:szCs w:val="18"/>
              </w:rPr>
            </w:pPr>
          </w:p>
        </w:tc>
      </w:tr>
      <w:tr w:rsidR="00F00252" w:rsidRPr="00B036F1" w:rsidTr="00D06FF7">
        <w:tblPrEx>
          <w:tblCellMar>
            <w:left w:w="56" w:type="dxa"/>
            <w:right w:w="56" w:type="dxa"/>
          </w:tblCellMar>
        </w:tblPrEx>
        <w:tc>
          <w:tcPr>
            <w:tcW w:w="2398" w:type="pct"/>
            <w:tcBorders>
              <w:top w:val="nil"/>
              <w:left w:val="double" w:sz="4" w:space="0" w:color="800000"/>
              <w:bottom w:val="nil"/>
              <w:right w:val="nil"/>
            </w:tcBorders>
          </w:tcPr>
          <w:p w:rsidR="00F00252" w:rsidRPr="00B036F1" w:rsidRDefault="005710A5" w:rsidP="005710A5">
            <w:pPr>
              <w:widowControl w:val="0"/>
              <w:spacing w:line="220" w:lineRule="exact"/>
              <w:rPr>
                <w:sz w:val="18"/>
                <w:szCs w:val="18"/>
              </w:rPr>
            </w:pPr>
            <w:r>
              <w:rPr>
                <w:sz w:val="18"/>
                <w:szCs w:val="18"/>
              </w:rPr>
              <w:t xml:space="preserve">        </w:t>
            </w:r>
            <w:r w:rsidR="00F00252" w:rsidRPr="00B036F1">
              <w:rPr>
                <w:sz w:val="18"/>
                <w:szCs w:val="18"/>
              </w:rPr>
              <w:t>государственных и муниципальных</w:t>
            </w:r>
          </w:p>
        </w:tc>
        <w:tc>
          <w:tcPr>
            <w:tcW w:w="520" w:type="pct"/>
            <w:tcBorders>
              <w:top w:val="nil"/>
              <w:left w:val="nil"/>
              <w:bottom w:val="nil"/>
              <w:right w:val="nil"/>
            </w:tcBorders>
            <w:vAlign w:val="bottom"/>
          </w:tcPr>
          <w:p w:rsidR="00F00252" w:rsidRPr="00B036F1" w:rsidRDefault="00F00252" w:rsidP="005710A5">
            <w:pPr>
              <w:spacing w:line="220" w:lineRule="exact"/>
              <w:jc w:val="right"/>
              <w:rPr>
                <w:sz w:val="18"/>
                <w:szCs w:val="18"/>
              </w:rPr>
            </w:pPr>
            <w:r w:rsidRPr="00B036F1">
              <w:rPr>
                <w:sz w:val="18"/>
                <w:szCs w:val="18"/>
              </w:rPr>
              <w:t>16,0</w:t>
            </w: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r w:rsidRPr="00B036F1">
              <w:rPr>
                <w:sz w:val="18"/>
                <w:szCs w:val="18"/>
              </w:rPr>
              <w:t>10,5</w:t>
            </w: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r>
              <w:rPr>
                <w:sz w:val="18"/>
                <w:szCs w:val="18"/>
              </w:rPr>
              <w:t>17,5</w:t>
            </w: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r>
              <w:rPr>
                <w:sz w:val="18"/>
                <w:szCs w:val="18"/>
              </w:rPr>
              <w:t>16,6</w:t>
            </w:r>
          </w:p>
        </w:tc>
        <w:tc>
          <w:tcPr>
            <w:tcW w:w="521" w:type="pct"/>
            <w:tcBorders>
              <w:top w:val="nil"/>
              <w:left w:val="nil"/>
              <w:bottom w:val="nil"/>
              <w:right w:val="double" w:sz="4" w:space="0" w:color="800000"/>
            </w:tcBorders>
            <w:vAlign w:val="bottom"/>
          </w:tcPr>
          <w:p w:rsidR="00F00252" w:rsidRDefault="00F00252" w:rsidP="005710A5">
            <w:pPr>
              <w:spacing w:line="220" w:lineRule="exact"/>
              <w:jc w:val="right"/>
              <w:rPr>
                <w:sz w:val="18"/>
                <w:szCs w:val="18"/>
              </w:rPr>
            </w:pPr>
            <w:r>
              <w:rPr>
                <w:sz w:val="18"/>
                <w:szCs w:val="18"/>
              </w:rPr>
              <w:t>15,1</w:t>
            </w:r>
          </w:p>
        </w:tc>
      </w:tr>
      <w:tr w:rsidR="00F00252" w:rsidRPr="00B036F1" w:rsidTr="00D06FF7">
        <w:tblPrEx>
          <w:tblCellMar>
            <w:left w:w="56" w:type="dxa"/>
            <w:right w:w="56" w:type="dxa"/>
          </w:tblCellMar>
        </w:tblPrEx>
        <w:trPr>
          <w:trHeight w:val="165"/>
        </w:trPr>
        <w:tc>
          <w:tcPr>
            <w:tcW w:w="2398" w:type="pct"/>
            <w:tcBorders>
              <w:top w:val="nil"/>
              <w:left w:val="double" w:sz="4" w:space="0" w:color="800000"/>
              <w:bottom w:val="nil"/>
              <w:right w:val="nil"/>
            </w:tcBorders>
            <w:vAlign w:val="bottom"/>
          </w:tcPr>
          <w:p w:rsidR="00F00252" w:rsidRPr="00B036F1" w:rsidRDefault="00F00252" w:rsidP="005710A5">
            <w:pPr>
              <w:spacing w:line="220" w:lineRule="exact"/>
              <w:rPr>
                <w:sz w:val="18"/>
                <w:szCs w:val="18"/>
              </w:rPr>
            </w:pPr>
            <w:r w:rsidRPr="00B036F1">
              <w:rPr>
                <w:sz w:val="18"/>
                <w:szCs w:val="18"/>
              </w:rPr>
              <w:t xml:space="preserve">    </w:t>
            </w:r>
            <w:r w:rsidR="005710A5">
              <w:rPr>
                <w:sz w:val="18"/>
                <w:szCs w:val="18"/>
              </w:rPr>
              <w:t xml:space="preserve"> </w:t>
            </w:r>
            <w:r w:rsidRPr="00B036F1">
              <w:rPr>
                <w:sz w:val="18"/>
                <w:szCs w:val="18"/>
              </w:rPr>
              <w:t xml:space="preserve">   </w:t>
            </w:r>
            <w:r>
              <w:rPr>
                <w:sz w:val="18"/>
                <w:szCs w:val="18"/>
              </w:rPr>
              <w:t xml:space="preserve">частных </w:t>
            </w:r>
          </w:p>
        </w:tc>
        <w:tc>
          <w:tcPr>
            <w:tcW w:w="520" w:type="pct"/>
            <w:tcBorders>
              <w:top w:val="nil"/>
              <w:left w:val="nil"/>
              <w:bottom w:val="nil"/>
              <w:right w:val="nil"/>
            </w:tcBorders>
            <w:vAlign w:val="bottom"/>
          </w:tcPr>
          <w:p w:rsidR="00F00252" w:rsidRPr="00B036F1" w:rsidRDefault="00F00252" w:rsidP="005710A5">
            <w:pPr>
              <w:spacing w:line="220" w:lineRule="exact"/>
              <w:jc w:val="right"/>
              <w:rPr>
                <w:sz w:val="18"/>
                <w:szCs w:val="18"/>
              </w:rPr>
            </w:pPr>
            <w:r w:rsidRPr="00B036F1">
              <w:rPr>
                <w:sz w:val="18"/>
                <w:szCs w:val="18"/>
              </w:rPr>
              <w:t>0,0</w:t>
            </w: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r w:rsidRPr="00B036F1">
              <w:rPr>
                <w:sz w:val="18"/>
                <w:szCs w:val="18"/>
              </w:rPr>
              <w:t>0,1</w:t>
            </w: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r>
              <w:rPr>
                <w:sz w:val="18"/>
                <w:szCs w:val="18"/>
              </w:rPr>
              <w:t>0,0</w:t>
            </w:r>
          </w:p>
        </w:tc>
        <w:tc>
          <w:tcPr>
            <w:tcW w:w="521" w:type="pct"/>
            <w:tcBorders>
              <w:top w:val="nil"/>
              <w:left w:val="nil"/>
              <w:bottom w:val="nil"/>
              <w:right w:val="nil"/>
            </w:tcBorders>
            <w:vAlign w:val="bottom"/>
          </w:tcPr>
          <w:p w:rsidR="00F00252" w:rsidRPr="00B036F1" w:rsidRDefault="00F00252" w:rsidP="005710A5">
            <w:pPr>
              <w:spacing w:line="220" w:lineRule="exact"/>
              <w:jc w:val="right"/>
              <w:rPr>
                <w:sz w:val="18"/>
                <w:szCs w:val="18"/>
              </w:rPr>
            </w:pPr>
            <w:r>
              <w:rPr>
                <w:sz w:val="18"/>
                <w:szCs w:val="18"/>
              </w:rPr>
              <w:t>0,0</w:t>
            </w:r>
          </w:p>
        </w:tc>
        <w:tc>
          <w:tcPr>
            <w:tcW w:w="521" w:type="pct"/>
            <w:tcBorders>
              <w:top w:val="nil"/>
              <w:left w:val="nil"/>
              <w:bottom w:val="nil"/>
              <w:right w:val="double" w:sz="4" w:space="0" w:color="800000"/>
            </w:tcBorders>
            <w:vAlign w:val="bottom"/>
          </w:tcPr>
          <w:p w:rsidR="00F00252" w:rsidRDefault="00F00252" w:rsidP="005710A5">
            <w:pPr>
              <w:spacing w:line="220" w:lineRule="exact"/>
              <w:jc w:val="right"/>
              <w:rPr>
                <w:sz w:val="18"/>
                <w:szCs w:val="18"/>
              </w:rPr>
            </w:pPr>
            <w:r>
              <w:rPr>
                <w:sz w:val="18"/>
                <w:szCs w:val="18"/>
              </w:rPr>
              <w:t>0,0</w:t>
            </w:r>
          </w:p>
        </w:tc>
      </w:tr>
      <w:tr w:rsidR="00F00252" w:rsidRPr="00B036F1" w:rsidTr="00D06FF7">
        <w:tblPrEx>
          <w:tblCellMar>
            <w:left w:w="56" w:type="dxa"/>
            <w:right w:w="56" w:type="dxa"/>
          </w:tblCellMar>
        </w:tblPrEx>
        <w:tc>
          <w:tcPr>
            <w:tcW w:w="2398" w:type="pct"/>
            <w:tcBorders>
              <w:top w:val="nil"/>
              <w:left w:val="double" w:sz="4" w:space="0" w:color="800000"/>
              <w:bottom w:val="double" w:sz="4" w:space="0" w:color="800000"/>
              <w:right w:val="nil"/>
            </w:tcBorders>
            <w:vAlign w:val="bottom"/>
          </w:tcPr>
          <w:p w:rsidR="00F00252" w:rsidRPr="00B036F1" w:rsidRDefault="00F00252" w:rsidP="005710A5">
            <w:pPr>
              <w:spacing w:line="220" w:lineRule="exact"/>
              <w:rPr>
                <w:sz w:val="18"/>
                <w:szCs w:val="18"/>
              </w:rPr>
            </w:pPr>
            <w:r w:rsidRPr="00B036F1">
              <w:rPr>
                <w:sz w:val="18"/>
                <w:szCs w:val="18"/>
              </w:rPr>
              <w:t xml:space="preserve">    государственных и муниципальных</w:t>
            </w:r>
          </w:p>
          <w:p w:rsidR="00F00252" w:rsidRPr="00B036F1" w:rsidRDefault="00F00252" w:rsidP="005710A5">
            <w:pPr>
              <w:spacing w:line="220" w:lineRule="exact"/>
              <w:rPr>
                <w:sz w:val="18"/>
                <w:szCs w:val="18"/>
              </w:rPr>
            </w:pPr>
            <w:r w:rsidRPr="00B036F1">
              <w:rPr>
                <w:sz w:val="18"/>
                <w:szCs w:val="18"/>
              </w:rPr>
              <w:t xml:space="preserve">      вечерних (сменных) </w:t>
            </w:r>
            <w:r w:rsidR="005710A5">
              <w:rPr>
                <w:sz w:val="18"/>
                <w:szCs w:val="18"/>
              </w:rPr>
              <w:t>общеобразо-</w:t>
            </w:r>
            <w:r w:rsidR="005710A5">
              <w:rPr>
                <w:sz w:val="18"/>
                <w:szCs w:val="18"/>
              </w:rPr>
              <w:br/>
              <w:t xml:space="preserve">      </w:t>
            </w:r>
            <w:r>
              <w:rPr>
                <w:sz w:val="18"/>
                <w:szCs w:val="18"/>
              </w:rPr>
              <w:t>в</w:t>
            </w:r>
            <w:r w:rsidR="005710A5">
              <w:rPr>
                <w:sz w:val="18"/>
                <w:szCs w:val="18"/>
              </w:rPr>
              <w:t>а</w:t>
            </w:r>
            <w:r>
              <w:rPr>
                <w:sz w:val="18"/>
                <w:szCs w:val="18"/>
              </w:rPr>
              <w:t>тельных организаций</w:t>
            </w:r>
          </w:p>
        </w:tc>
        <w:tc>
          <w:tcPr>
            <w:tcW w:w="520" w:type="pct"/>
            <w:tcBorders>
              <w:top w:val="nil"/>
              <w:left w:val="nil"/>
              <w:bottom w:val="double" w:sz="4" w:space="0" w:color="800000"/>
              <w:right w:val="nil"/>
            </w:tcBorders>
            <w:vAlign w:val="bottom"/>
          </w:tcPr>
          <w:p w:rsidR="00F00252" w:rsidRPr="00B036F1" w:rsidRDefault="00F00252" w:rsidP="005710A5">
            <w:pPr>
              <w:spacing w:line="220" w:lineRule="exact"/>
              <w:jc w:val="right"/>
              <w:rPr>
                <w:sz w:val="18"/>
                <w:szCs w:val="18"/>
              </w:rPr>
            </w:pPr>
            <w:r w:rsidRPr="00B036F1">
              <w:rPr>
                <w:sz w:val="18"/>
                <w:szCs w:val="18"/>
              </w:rPr>
              <w:t>1,4</w:t>
            </w:r>
          </w:p>
        </w:tc>
        <w:tc>
          <w:tcPr>
            <w:tcW w:w="521" w:type="pct"/>
            <w:tcBorders>
              <w:top w:val="nil"/>
              <w:left w:val="nil"/>
              <w:bottom w:val="double" w:sz="4" w:space="0" w:color="800000"/>
              <w:right w:val="nil"/>
            </w:tcBorders>
            <w:vAlign w:val="bottom"/>
          </w:tcPr>
          <w:p w:rsidR="00F00252" w:rsidRPr="00B036F1" w:rsidRDefault="00F00252" w:rsidP="005710A5">
            <w:pPr>
              <w:spacing w:line="220" w:lineRule="exact"/>
              <w:jc w:val="right"/>
              <w:rPr>
                <w:sz w:val="18"/>
                <w:szCs w:val="18"/>
              </w:rPr>
            </w:pPr>
            <w:r w:rsidRPr="00B036F1">
              <w:rPr>
                <w:sz w:val="18"/>
                <w:szCs w:val="18"/>
              </w:rPr>
              <w:t>1,1</w:t>
            </w:r>
          </w:p>
        </w:tc>
        <w:tc>
          <w:tcPr>
            <w:tcW w:w="521" w:type="pct"/>
            <w:tcBorders>
              <w:top w:val="nil"/>
              <w:left w:val="nil"/>
              <w:bottom w:val="double" w:sz="4" w:space="0" w:color="800000"/>
              <w:right w:val="nil"/>
            </w:tcBorders>
            <w:vAlign w:val="bottom"/>
          </w:tcPr>
          <w:p w:rsidR="00F00252" w:rsidRPr="00B036F1" w:rsidRDefault="00F00252" w:rsidP="005710A5">
            <w:pPr>
              <w:spacing w:line="220" w:lineRule="exact"/>
              <w:jc w:val="right"/>
              <w:rPr>
                <w:sz w:val="18"/>
                <w:szCs w:val="18"/>
              </w:rPr>
            </w:pPr>
            <w:r>
              <w:rPr>
                <w:sz w:val="18"/>
                <w:szCs w:val="18"/>
              </w:rPr>
              <w:t>1,0</w:t>
            </w:r>
          </w:p>
        </w:tc>
        <w:tc>
          <w:tcPr>
            <w:tcW w:w="521" w:type="pct"/>
            <w:tcBorders>
              <w:top w:val="nil"/>
              <w:left w:val="nil"/>
              <w:bottom w:val="double" w:sz="4" w:space="0" w:color="800000"/>
              <w:right w:val="nil"/>
            </w:tcBorders>
            <w:vAlign w:val="bottom"/>
          </w:tcPr>
          <w:p w:rsidR="00F00252" w:rsidRPr="00B036F1" w:rsidRDefault="00F00252" w:rsidP="005710A5">
            <w:pPr>
              <w:spacing w:line="220" w:lineRule="exact"/>
              <w:jc w:val="right"/>
              <w:rPr>
                <w:sz w:val="18"/>
                <w:szCs w:val="18"/>
              </w:rPr>
            </w:pPr>
            <w:r>
              <w:rPr>
                <w:sz w:val="18"/>
                <w:szCs w:val="18"/>
              </w:rPr>
              <w:t>1,0</w:t>
            </w:r>
          </w:p>
        </w:tc>
        <w:tc>
          <w:tcPr>
            <w:tcW w:w="521" w:type="pct"/>
            <w:tcBorders>
              <w:top w:val="nil"/>
              <w:left w:val="nil"/>
              <w:bottom w:val="double" w:sz="4" w:space="0" w:color="800000"/>
              <w:right w:val="double" w:sz="4" w:space="0" w:color="800000"/>
            </w:tcBorders>
            <w:vAlign w:val="bottom"/>
          </w:tcPr>
          <w:p w:rsidR="00F00252" w:rsidRDefault="00F00252" w:rsidP="005710A5">
            <w:pPr>
              <w:spacing w:line="220" w:lineRule="exact"/>
              <w:jc w:val="right"/>
              <w:rPr>
                <w:sz w:val="18"/>
                <w:szCs w:val="18"/>
              </w:rPr>
            </w:pPr>
            <w:r>
              <w:rPr>
                <w:sz w:val="18"/>
                <w:szCs w:val="18"/>
              </w:rPr>
              <w:t>1,0</w:t>
            </w:r>
          </w:p>
        </w:tc>
      </w:tr>
    </w:tbl>
    <w:p w:rsidR="00F00252" w:rsidRPr="005B4340" w:rsidRDefault="00F00252" w:rsidP="00F00252">
      <w:pPr>
        <w:pStyle w:val="3"/>
        <w:spacing w:before="0" w:after="0" w:line="180" w:lineRule="exact"/>
        <w:jc w:val="center"/>
        <w:rPr>
          <w:rFonts w:ascii="Arial" w:hAnsi="Arial" w:cs="Arial"/>
          <w:i/>
          <w:sz w:val="18"/>
          <w:szCs w:val="18"/>
        </w:rPr>
      </w:pPr>
    </w:p>
    <w:p w:rsidR="00F00252" w:rsidRPr="005B4340" w:rsidRDefault="00F00252" w:rsidP="00F00252">
      <w:pPr>
        <w:pStyle w:val="3"/>
        <w:spacing w:before="0" w:after="0" w:line="120" w:lineRule="exact"/>
        <w:jc w:val="center"/>
        <w:rPr>
          <w:rFonts w:ascii="Arial" w:hAnsi="Arial" w:cs="Arial"/>
          <w:i/>
          <w:sz w:val="12"/>
          <w:szCs w:val="12"/>
        </w:rPr>
      </w:pPr>
    </w:p>
    <w:p w:rsidR="00F00252" w:rsidRPr="005B4340" w:rsidRDefault="00F00252" w:rsidP="00F00252"/>
    <w:p w:rsidR="00F00252" w:rsidRDefault="00F00252" w:rsidP="00F00252"/>
    <w:p w:rsidR="00F00252" w:rsidRDefault="00F00252" w:rsidP="00F00252"/>
    <w:p w:rsidR="00F00252" w:rsidRPr="00B97793" w:rsidRDefault="00F00252" w:rsidP="00963579">
      <w:pPr>
        <w:pStyle w:val="3"/>
        <w:spacing w:before="0" w:line="240" w:lineRule="exact"/>
        <w:jc w:val="center"/>
        <w:rPr>
          <w:rFonts w:ascii="Arial" w:hAnsi="Arial" w:cs="Arial"/>
          <w:i/>
          <w:color w:val="C00000"/>
          <w:sz w:val="18"/>
          <w:szCs w:val="18"/>
        </w:rPr>
      </w:pPr>
      <w:bookmarkStart w:id="396" w:name="_Toc387822513"/>
      <w:bookmarkStart w:id="397" w:name="_Toc420564664"/>
      <w:bookmarkStart w:id="398" w:name="_Toc416266068"/>
      <w:r w:rsidRPr="00B97793">
        <w:rPr>
          <w:rFonts w:ascii="Arial" w:hAnsi="Arial" w:cs="Arial"/>
          <w:i/>
          <w:color w:val="C00000"/>
          <w:sz w:val="18"/>
          <w:szCs w:val="18"/>
        </w:rPr>
        <w:lastRenderedPageBreak/>
        <w:t>7.6. Профессиональн</w:t>
      </w:r>
      <w:r w:rsidR="00376262" w:rsidRPr="00B97793">
        <w:rPr>
          <w:rFonts w:ascii="Arial" w:hAnsi="Arial" w:cs="Arial"/>
          <w:i/>
          <w:color w:val="C00000"/>
          <w:sz w:val="18"/>
          <w:szCs w:val="18"/>
        </w:rPr>
        <w:t>ые образовательные организации,</w:t>
      </w:r>
      <w:r w:rsidR="00376262" w:rsidRPr="00B97793">
        <w:rPr>
          <w:rFonts w:ascii="Arial" w:hAnsi="Arial" w:cs="Arial"/>
          <w:i/>
          <w:color w:val="C00000"/>
          <w:sz w:val="18"/>
          <w:szCs w:val="18"/>
        </w:rPr>
        <w:br/>
      </w:r>
      <w:r w:rsidRPr="00B97793">
        <w:rPr>
          <w:rFonts w:ascii="Arial" w:hAnsi="Arial" w:cs="Arial"/>
          <w:i/>
          <w:color w:val="C00000"/>
          <w:sz w:val="18"/>
          <w:szCs w:val="18"/>
        </w:rPr>
        <w:t xml:space="preserve">осуществляющие подготовку квалифицированных </w:t>
      </w:r>
      <w:r w:rsidRPr="00B97793">
        <w:rPr>
          <w:rFonts w:ascii="Arial" w:hAnsi="Arial" w:cs="Arial"/>
          <w:i/>
          <w:color w:val="C00000"/>
          <w:sz w:val="18"/>
          <w:szCs w:val="18"/>
        </w:rPr>
        <w:br/>
        <w:t>рабочих, служащих</w:t>
      </w:r>
      <w:bookmarkEnd w:id="396"/>
      <w:bookmarkEnd w:id="397"/>
    </w:p>
    <w:p w:rsidR="00F00252" w:rsidRPr="004701D3" w:rsidRDefault="00F00252" w:rsidP="00F00252">
      <w:pPr>
        <w:spacing w:line="240" w:lineRule="auto"/>
        <w:rPr>
          <w:sz w:val="18"/>
          <w:szCs w:val="18"/>
        </w:rPr>
      </w:pPr>
    </w:p>
    <w:tbl>
      <w:tblPr>
        <w:tblW w:w="5000" w:type="pct"/>
        <w:tblBorders>
          <w:top w:val="double" w:sz="4" w:space="0" w:color="A50021"/>
          <w:left w:val="double" w:sz="4" w:space="0" w:color="A50021"/>
          <w:bottom w:val="double" w:sz="4" w:space="0" w:color="A50021"/>
          <w:right w:val="double" w:sz="4" w:space="0" w:color="A50021"/>
          <w:insideH w:val="dashed" w:sz="4" w:space="0" w:color="A50021"/>
          <w:insideV w:val="dashed" w:sz="4" w:space="0" w:color="A50021"/>
        </w:tblBorders>
        <w:tblCellMar>
          <w:left w:w="70" w:type="dxa"/>
          <w:right w:w="70" w:type="dxa"/>
        </w:tblCellMar>
        <w:tblLook w:val="0000"/>
      </w:tblPr>
      <w:tblGrid>
        <w:gridCol w:w="3331"/>
        <w:gridCol w:w="856"/>
        <w:gridCol w:w="919"/>
        <w:gridCol w:w="919"/>
        <w:gridCol w:w="919"/>
      </w:tblGrid>
      <w:tr w:rsidR="00F00252" w:rsidRPr="005E0548" w:rsidTr="0036260B">
        <w:tc>
          <w:tcPr>
            <w:tcW w:w="2398" w:type="pct"/>
            <w:tcBorders>
              <w:top w:val="double" w:sz="4" w:space="0" w:color="A50021"/>
              <w:bottom w:val="double" w:sz="4" w:space="0" w:color="A50021"/>
              <w:right w:val="double" w:sz="4" w:space="0" w:color="A50021"/>
            </w:tcBorders>
            <w:shd w:val="clear" w:color="auto" w:fill="F1D949"/>
            <w:vAlign w:val="center"/>
          </w:tcPr>
          <w:p w:rsidR="00F00252" w:rsidRPr="005E0548" w:rsidRDefault="00F00252" w:rsidP="0036260B">
            <w:pPr>
              <w:pStyle w:val="Led1"/>
              <w:spacing w:line="240" w:lineRule="exact"/>
              <w:jc w:val="center"/>
              <w:rPr>
                <w:sz w:val="18"/>
                <w:szCs w:val="18"/>
              </w:rPr>
            </w:pPr>
          </w:p>
        </w:tc>
        <w:tc>
          <w:tcPr>
            <w:tcW w:w="616" w:type="pct"/>
            <w:tcBorders>
              <w:top w:val="double" w:sz="4" w:space="0" w:color="A50021"/>
              <w:bottom w:val="double" w:sz="4" w:space="0" w:color="A50021"/>
              <w:right w:val="double" w:sz="4" w:space="0" w:color="A50021"/>
            </w:tcBorders>
            <w:shd w:val="clear" w:color="auto" w:fill="F1D949"/>
            <w:vAlign w:val="center"/>
          </w:tcPr>
          <w:p w:rsidR="00F00252" w:rsidRPr="005E0548" w:rsidRDefault="00F00252" w:rsidP="0036260B">
            <w:pPr>
              <w:pStyle w:val="Led1"/>
              <w:spacing w:line="240" w:lineRule="exact"/>
              <w:jc w:val="center"/>
              <w:rPr>
                <w:sz w:val="18"/>
                <w:szCs w:val="18"/>
              </w:rPr>
            </w:pPr>
            <w:r w:rsidRPr="005E0548">
              <w:rPr>
                <w:sz w:val="18"/>
                <w:szCs w:val="18"/>
              </w:rPr>
              <w:t>2010</w:t>
            </w:r>
          </w:p>
        </w:tc>
        <w:tc>
          <w:tcPr>
            <w:tcW w:w="662" w:type="pct"/>
            <w:tcBorders>
              <w:top w:val="double" w:sz="4" w:space="0" w:color="A50021"/>
              <w:left w:val="double" w:sz="4" w:space="0" w:color="A50021"/>
              <w:bottom w:val="double" w:sz="4" w:space="0" w:color="A50021"/>
              <w:right w:val="double" w:sz="4" w:space="0" w:color="A50021"/>
            </w:tcBorders>
            <w:shd w:val="clear" w:color="auto" w:fill="F1D949"/>
            <w:vAlign w:val="center"/>
          </w:tcPr>
          <w:p w:rsidR="00F00252" w:rsidRPr="005E0548" w:rsidRDefault="00F00252" w:rsidP="0036260B">
            <w:pPr>
              <w:pStyle w:val="Led1"/>
              <w:spacing w:line="240" w:lineRule="exact"/>
              <w:jc w:val="center"/>
              <w:rPr>
                <w:sz w:val="18"/>
                <w:szCs w:val="18"/>
              </w:rPr>
            </w:pPr>
            <w:r w:rsidRPr="005E0548">
              <w:rPr>
                <w:sz w:val="18"/>
                <w:szCs w:val="18"/>
              </w:rPr>
              <w:t>2011</w:t>
            </w:r>
          </w:p>
        </w:tc>
        <w:tc>
          <w:tcPr>
            <w:tcW w:w="662" w:type="pct"/>
            <w:tcBorders>
              <w:top w:val="double" w:sz="4" w:space="0" w:color="A50021"/>
              <w:bottom w:val="double" w:sz="4" w:space="0" w:color="A50021"/>
              <w:right w:val="double" w:sz="4" w:space="0" w:color="A50021"/>
            </w:tcBorders>
            <w:shd w:val="clear" w:color="auto" w:fill="F1D949"/>
            <w:vAlign w:val="center"/>
          </w:tcPr>
          <w:p w:rsidR="00F00252" w:rsidRPr="005E0548" w:rsidRDefault="00F00252" w:rsidP="0036260B">
            <w:pPr>
              <w:pStyle w:val="Led1"/>
              <w:spacing w:line="240" w:lineRule="exact"/>
              <w:jc w:val="center"/>
              <w:rPr>
                <w:sz w:val="18"/>
                <w:szCs w:val="18"/>
              </w:rPr>
            </w:pPr>
            <w:r w:rsidRPr="005E0548">
              <w:rPr>
                <w:sz w:val="18"/>
                <w:szCs w:val="18"/>
              </w:rPr>
              <w:t>2012</w:t>
            </w:r>
          </w:p>
        </w:tc>
        <w:tc>
          <w:tcPr>
            <w:tcW w:w="662" w:type="pct"/>
            <w:tcBorders>
              <w:top w:val="double" w:sz="4" w:space="0" w:color="A50021"/>
              <w:bottom w:val="double" w:sz="4" w:space="0" w:color="A50021"/>
              <w:right w:val="double" w:sz="4" w:space="0" w:color="A50021"/>
            </w:tcBorders>
            <w:shd w:val="clear" w:color="auto" w:fill="F1D949"/>
          </w:tcPr>
          <w:p w:rsidR="00F00252" w:rsidRPr="005E0548" w:rsidRDefault="00F00252" w:rsidP="0036260B">
            <w:pPr>
              <w:pStyle w:val="Led1"/>
              <w:spacing w:line="240" w:lineRule="exact"/>
              <w:jc w:val="center"/>
              <w:rPr>
                <w:sz w:val="18"/>
                <w:szCs w:val="18"/>
              </w:rPr>
            </w:pPr>
            <w:r w:rsidRPr="005E0548">
              <w:rPr>
                <w:sz w:val="18"/>
                <w:szCs w:val="18"/>
              </w:rPr>
              <w:t>2013</w:t>
            </w:r>
          </w:p>
        </w:tc>
      </w:tr>
      <w:tr w:rsidR="00F00252" w:rsidRPr="005E0548" w:rsidTr="0036260B">
        <w:tc>
          <w:tcPr>
            <w:tcW w:w="2398" w:type="pct"/>
            <w:tcBorders>
              <w:top w:val="double" w:sz="4" w:space="0" w:color="A50021"/>
              <w:bottom w:val="nil"/>
              <w:right w:val="nil"/>
            </w:tcBorders>
          </w:tcPr>
          <w:p w:rsidR="00F00252" w:rsidRDefault="00F00252" w:rsidP="0036260B">
            <w:pPr>
              <w:pStyle w:val="Led1"/>
              <w:spacing w:line="240" w:lineRule="exact"/>
              <w:rPr>
                <w:sz w:val="18"/>
                <w:szCs w:val="18"/>
              </w:rPr>
            </w:pPr>
            <w:r w:rsidRPr="005E0548">
              <w:rPr>
                <w:sz w:val="18"/>
                <w:szCs w:val="18"/>
              </w:rPr>
              <w:t xml:space="preserve">Число профессиональных </w:t>
            </w:r>
          </w:p>
          <w:p w:rsidR="00F00252" w:rsidRPr="005E0548" w:rsidRDefault="00F00252" w:rsidP="0036260B">
            <w:pPr>
              <w:pStyle w:val="Led1"/>
              <w:spacing w:line="240" w:lineRule="exact"/>
              <w:rPr>
                <w:sz w:val="18"/>
                <w:szCs w:val="18"/>
              </w:rPr>
            </w:pPr>
            <w:r>
              <w:rPr>
                <w:sz w:val="18"/>
                <w:szCs w:val="18"/>
              </w:rPr>
              <w:t xml:space="preserve"> </w:t>
            </w:r>
            <w:r w:rsidR="0036260B">
              <w:rPr>
                <w:sz w:val="18"/>
                <w:szCs w:val="18"/>
              </w:rPr>
              <w:t xml:space="preserve"> </w:t>
            </w:r>
            <w:r>
              <w:rPr>
                <w:sz w:val="18"/>
                <w:szCs w:val="18"/>
              </w:rPr>
              <w:t>о</w:t>
            </w:r>
            <w:r w:rsidRPr="005E0548">
              <w:rPr>
                <w:sz w:val="18"/>
                <w:szCs w:val="18"/>
              </w:rPr>
              <w:t>бразовательных организаций</w:t>
            </w:r>
          </w:p>
        </w:tc>
        <w:tc>
          <w:tcPr>
            <w:tcW w:w="616" w:type="pct"/>
            <w:tcBorders>
              <w:top w:val="double" w:sz="4" w:space="0" w:color="A50021"/>
              <w:left w:val="nil"/>
              <w:bottom w:val="nil"/>
              <w:right w:val="nil"/>
            </w:tcBorders>
            <w:vAlign w:val="bottom"/>
          </w:tcPr>
          <w:p w:rsidR="00F00252" w:rsidRPr="005E0548" w:rsidRDefault="00F00252" w:rsidP="0036260B">
            <w:pPr>
              <w:spacing w:line="240" w:lineRule="exact"/>
              <w:jc w:val="right"/>
              <w:rPr>
                <w:sz w:val="18"/>
                <w:szCs w:val="18"/>
              </w:rPr>
            </w:pPr>
            <w:r w:rsidRPr="005E0548">
              <w:rPr>
                <w:sz w:val="18"/>
                <w:szCs w:val="18"/>
              </w:rPr>
              <w:t>75</w:t>
            </w:r>
          </w:p>
        </w:tc>
        <w:tc>
          <w:tcPr>
            <w:tcW w:w="662" w:type="pct"/>
            <w:tcBorders>
              <w:top w:val="double" w:sz="4" w:space="0" w:color="A50021"/>
              <w:left w:val="nil"/>
              <w:bottom w:val="nil"/>
              <w:right w:val="nil"/>
            </w:tcBorders>
            <w:vAlign w:val="bottom"/>
          </w:tcPr>
          <w:p w:rsidR="00F00252" w:rsidRPr="005E0548" w:rsidRDefault="00F00252" w:rsidP="0036260B">
            <w:pPr>
              <w:spacing w:line="240" w:lineRule="exact"/>
              <w:jc w:val="right"/>
              <w:rPr>
                <w:sz w:val="18"/>
                <w:szCs w:val="18"/>
              </w:rPr>
            </w:pPr>
            <w:r w:rsidRPr="005E0548">
              <w:rPr>
                <w:sz w:val="18"/>
                <w:szCs w:val="18"/>
              </w:rPr>
              <w:t>75</w:t>
            </w:r>
          </w:p>
        </w:tc>
        <w:tc>
          <w:tcPr>
            <w:tcW w:w="662" w:type="pct"/>
            <w:tcBorders>
              <w:top w:val="double" w:sz="4" w:space="0" w:color="A50021"/>
              <w:left w:val="nil"/>
              <w:bottom w:val="nil"/>
              <w:right w:val="nil"/>
            </w:tcBorders>
            <w:vAlign w:val="bottom"/>
          </w:tcPr>
          <w:p w:rsidR="00F00252" w:rsidRPr="005E0548" w:rsidRDefault="00F00252" w:rsidP="0036260B">
            <w:pPr>
              <w:spacing w:line="240" w:lineRule="exact"/>
              <w:jc w:val="right"/>
              <w:rPr>
                <w:sz w:val="18"/>
                <w:szCs w:val="18"/>
              </w:rPr>
            </w:pPr>
            <w:r w:rsidRPr="005E0548">
              <w:rPr>
                <w:sz w:val="18"/>
                <w:szCs w:val="18"/>
              </w:rPr>
              <w:t>75</w:t>
            </w:r>
          </w:p>
        </w:tc>
        <w:tc>
          <w:tcPr>
            <w:tcW w:w="662" w:type="pct"/>
            <w:tcBorders>
              <w:top w:val="double" w:sz="4" w:space="0" w:color="A50021"/>
              <w:left w:val="nil"/>
              <w:bottom w:val="nil"/>
              <w:right w:val="double" w:sz="4" w:space="0" w:color="A50021"/>
            </w:tcBorders>
            <w:vAlign w:val="bottom"/>
          </w:tcPr>
          <w:p w:rsidR="00F00252" w:rsidRPr="005E0548" w:rsidRDefault="00F00252" w:rsidP="0036260B">
            <w:pPr>
              <w:spacing w:line="240" w:lineRule="exact"/>
              <w:jc w:val="right"/>
              <w:rPr>
                <w:sz w:val="18"/>
                <w:szCs w:val="18"/>
              </w:rPr>
            </w:pPr>
            <w:r w:rsidRPr="005E0548">
              <w:rPr>
                <w:sz w:val="18"/>
                <w:szCs w:val="18"/>
              </w:rPr>
              <w:t>74</w:t>
            </w:r>
          </w:p>
        </w:tc>
      </w:tr>
      <w:tr w:rsidR="00F00252" w:rsidRPr="005E0548" w:rsidTr="0036260B">
        <w:tc>
          <w:tcPr>
            <w:tcW w:w="2398" w:type="pct"/>
            <w:tcBorders>
              <w:top w:val="nil"/>
              <w:bottom w:val="nil"/>
              <w:right w:val="nil"/>
            </w:tcBorders>
          </w:tcPr>
          <w:p w:rsidR="00F00252" w:rsidRPr="005E0548" w:rsidRDefault="00F00252" w:rsidP="0036260B">
            <w:pPr>
              <w:pStyle w:val="Led1"/>
              <w:spacing w:line="240" w:lineRule="exact"/>
              <w:rPr>
                <w:sz w:val="18"/>
                <w:szCs w:val="18"/>
              </w:rPr>
            </w:pPr>
            <w:r w:rsidRPr="005E0548">
              <w:rPr>
                <w:sz w:val="18"/>
                <w:szCs w:val="18"/>
              </w:rPr>
              <w:t>Численность студентов</w:t>
            </w:r>
          </w:p>
        </w:tc>
        <w:tc>
          <w:tcPr>
            <w:tcW w:w="616" w:type="pct"/>
            <w:tcBorders>
              <w:top w:val="nil"/>
              <w:left w:val="nil"/>
              <w:bottom w:val="nil"/>
              <w:right w:val="nil"/>
            </w:tcBorders>
            <w:vAlign w:val="bottom"/>
          </w:tcPr>
          <w:p w:rsidR="00F00252" w:rsidRPr="005E0548" w:rsidRDefault="00F00252" w:rsidP="0036260B">
            <w:pPr>
              <w:spacing w:line="240" w:lineRule="exact"/>
              <w:jc w:val="right"/>
              <w:rPr>
                <w:sz w:val="18"/>
                <w:szCs w:val="18"/>
              </w:rPr>
            </w:pPr>
          </w:p>
        </w:tc>
        <w:tc>
          <w:tcPr>
            <w:tcW w:w="662" w:type="pct"/>
            <w:tcBorders>
              <w:top w:val="nil"/>
              <w:left w:val="nil"/>
              <w:bottom w:val="nil"/>
              <w:right w:val="nil"/>
            </w:tcBorders>
            <w:vAlign w:val="bottom"/>
          </w:tcPr>
          <w:p w:rsidR="00F00252" w:rsidRPr="005E0548" w:rsidRDefault="00F00252" w:rsidP="0036260B">
            <w:pPr>
              <w:spacing w:line="240" w:lineRule="exact"/>
              <w:jc w:val="right"/>
              <w:rPr>
                <w:sz w:val="18"/>
                <w:szCs w:val="18"/>
              </w:rPr>
            </w:pPr>
          </w:p>
        </w:tc>
        <w:tc>
          <w:tcPr>
            <w:tcW w:w="662" w:type="pct"/>
            <w:tcBorders>
              <w:top w:val="nil"/>
              <w:left w:val="nil"/>
              <w:bottom w:val="nil"/>
              <w:right w:val="nil"/>
            </w:tcBorders>
            <w:vAlign w:val="bottom"/>
          </w:tcPr>
          <w:p w:rsidR="00F00252" w:rsidRPr="005E0548" w:rsidRDefault="00F00252" w:rsidP="0036260B">
            <w:pPr>
              <w:spacing w:line="240" w:lineRule="exact"/>
              <w:jc w:val="right"/>
              <w:rPr>
                <w:sz w:val="18"/>
                <w:szCs w:val="18"/>
              </w:rPr>
            </w:pPr>
          </w:p>
        </w:tc>
        <w:tc>
          <w:tcPr>
            <w:tcW w:w="662" w:type="pct"/>
            <w:tcBorders>
              <w:top w:val="nil"/>
              <w:left w:val="nil"/>
              <w:bottom w:val="nil"/>
              <w:right w:val="double" w:sz="4" w:space="0" w:color="A50021"/>
            </w:tcBorders>
            <w:vAlign w:val="bottom"/>
          </w:tcPr>
          <w:p w:rsidR="00F00252" w:rsidRPr="005E0548" w:rsidRDefault="00F00252" w:rsidP="0036260B">
            <w:pPr>
              <w:spacing w:line="240" w:lineRule="exact"/>
              <w:jc w:val="right"/>
              <w:rPr>
                <w:sz w:val="18"/>
                <w:szCs w:val="18"/>
              </w:rPr>
            </w:pPr>
          </w:p>
        </w:tc>
      </w:tr>
      <w:tr w:rsidR="00F00252" w:rsidRPr="005E0548" w:rsidTr="0036260B">
        <w:tc>
          <w:tcPr>
            <w:tcW w:w="2398" w:type="pct"/>
            <w:tcBorders>
              <w:top w:val="nil"/>
              <w:bottom w:val="nil"/>
              <w:right w:val="nil"/>
            </w:tcBorders>
          </w:tcPr>
          <w:p w:rsidR="00F00252" w:rsidRPr="005E0548" w:rsidRDefault="00F00252" w:rsidP="0036260B">
            <w:pPr>
              <w:pStyle w:val="Led1"/>
              <w:spacing w:line="240" w:lineRule="exact"/>
              <w:rPr>
                <w:sz w:val="18"/>
                <w:szCs w:val="18"/>
              </w:rPr>
            </w:pPr>
            <w:r w:rsidRPr="005E0548">
              <w:rPr>
                <w:sz w:val="18"/>
                <w:szCs w:val="18"/>
              </w:rPr>
              <w:t xml:space="preserve">  всего, </w:t>
            </w:r>
            <w:r>
              <w:rPr>
                <w:sz w:val="18"/>
                <w:szCs w:val="18"/>
              </w:rPr>
              <w:t xml:space="preserve">тыс. </w:t>
            </w:r>
            <w:r w:rsidRPr="005E0548">
              <w:rPr>
                <w:sz w:val="18"/>
                <w:szCs w:val="18"/>
              </w:rPr>
              <w:t>человек</w:t>
            </w:r>
          </w:p>
        </w:tc>
        <w:tc>
          <w:tcPr>
            <w:tcW w:w="616" w:type="pct"/>
            <w:tcBorders>
              <w:top w:val="nil"/>
              <w:left w:val="nil"/>
              <w:bottom w:val="nil"/>
              <w:right w:val="nil"/>
            </w:tcBorders>
            <w:vAlign w:val="bottom"/>
          </w:tcPr>
          <w:p w:rsidR="00F00252" w:rsidRPr="005E0548" w:rsidRDefault="00F00252" w:rsidP="0036260B">
            <w:pPr>
              <w:spacing w:line="240" w:lineRule="exact"/>
              <w:jc w:val="right"/>
              <w:rPr>
                <w:sz w:val="18"/>
                <w:szCs w:val="18"/>
              </w:rPr>
            </w:pPr>
            <w:r w:rsidRPr="005E0548">
              <w:rPr>
                <w:sz w:val="18"/>
                <w:szCs w:val="18"/>
              </w:rPr>
              <w:t>24</w:t>
            </w:r>
            <w:r>
              <w:rPr>
                <w:sz w:val="18"/>
                <w:szCs w:val="18"/>
              </w:rPr>
              <w:t>,8</w:t>
            </w:r>
          </w:p>
        </w:tc>
        <w:tc>
          <w:tcPr>
            <w:tcW w:w="662" w:type="pct"/>
            <w:tcBorders>
              <w:top w:val="nil"/>
              <w:left w:val="nil"/>
              <w:bottom w:val="nil"/>
              <w:right w:val="nil"/>
            </w:tcBorders>
            <w:vAlign w:val="bottom"/>
          </w:tcPr>
          <w:p w:rsidR="00F00252" w:rsidRPr="005E0548" w:rsidRDefault="00F00252" w:rsidP="0036260B">
            <w:pPr>
              <w:spacing w:line="240" w:lineRule="exact"/>
              <w:jc w:val="right"/>
              <w:rPr>
                <w:sz w:val="18"/>
                <w:szCs w:val="18"/>
              </w:rPr>
            </w:pPr>
            <w:r w:rsidRPr="005E0548">
              <w:rPr>
                <w:sz w:val="18"/>
                <w:szCs w:val="18"/>
              </w:rPr>
              <w:t>23</w:t>
            </w:r>
            <w:r>
              <w:rPr>
                <w:sz w:val="18"/>
                <w:szCs w:val="18"/>
              </w:rPr>
              <w:t>,6</w:t>
            </w:r>
          </w:p>
        </w:tc>
        <w:tc>
          <w:tcPr>
            <w:tcW w:w="662" w:type="pct"/>
            <w:tcBorders>
              <w:top w:val="nil"/>
              <w:left w:val="nil"/>
              <w:bottom w:val="nil"/>
              <w:right w:val="nil"/>
            </w:tcBorders>
            <w:vAlign w:val="bottom"/>
          </w:tcPr>
          <w:p w:rsidR="00F00252" w:rsidRPr="005E0548" w:rsidRDefault="00F00252" w:rsidP="0036260B">
            <w:pPr>
              <w:spacing w:line="240" w:lineRule="exact"/>
              <w:jc w:val="right"/>
              <w:rPr>
                <w:sz w:val="18"/>
                <w:szCs w:val="18"/>
              </w:rPr>
            </w:pPr>
            <w:r w:rsidRPr="005E0548">
              <w:rPr>
                <w:sz w:val="18"/>
                <w:szCs w:val="18"/>
              </w:rPr>
              <w:t>22</w:t>
            </w:r>
            <w:r>
              <w:rPr>
                <w:sz w:val="18"/>
                <w:szCs w:val="18"/>
              </w:rPr>
              <w:t>,8</w:t>
            </w:r>
          </w:p>
        </w:tc>
        <w:tc>
          <w:tcPr>
            <w:tcW w:w="662" w:type="pct"/>
            <w:tcBorders>
              <w:top w:val="nil"/>
              <w:left w:val="nil"/>
              <w:bottom w:val="nil"/>
              <w:right w:val="double" w:sz="4" w:space="0" w:color="A50021"/>
            </w:tcBorders>
            <w:vAlign w:val="bottom"/>
          </w:tcPr>
          <w:p w:rsidR="00F00252" w:rsidRPr="005E0548" w:rsidRDefault="00F00252" w:rsidP="0036260B">
            <w:pPr>
              <w:spacing w:line="240" w:lineRule="exact"/>
              <w:jc w:val="right"/>
              <w:rPr>
                <w:sz w:val="18"/>
                <w:szCs w:val="18"/>
              </w:rPr>
            </w:pPr>
            <w:r w:rsidRPr="005E0548">
              <w:rPr>
                <w:sz w:val="18"/>
                <w:szCs w:val="18"/>
              </w:rPr>
              <w:t>22</w:t>
            </w:r>
            <w:r>
              <w:rPr>
                <w:sz w:val="18"/>
                <w:szCs w:val="18"/>
              </w:rPr>
              <w:t>,4</w:t>
            </w:r>
          </w:p>
        </w:tc>
      </w:tr>
      <w:tr w:rsidR="00F00252" w:rsidRPr="005E0548" w:rsidTr="0036260B">
        <w:tc>
          <w:tcPr>
            <w:tcW w:w="2398" w:type="pct"/>
            <w:tcBorders>
              <w:top w:val="nil"/>
              <w:bottom w:val="nil"/>
              <w:right w:val="nil"/>
            </w:tcBorders>
          </w:tcPr>
          <w:p w:rsidR="00F00252" w:rsidRPr="005E0548" w:rsidRDefault="00F00252" w:rsidP="0036260B">
            <w:pPr>
              <w:pStyle w:val="Led1"/>
              <w:spacing w:line="240" w:lineRule="exact"/>
              <w:rPr>
                <w:sz w:val="18"/>
                <w:szCs w:val="18"/>
              </w:rPr>
            </w:pPr>
            <w:r w:rsidRPr="005E0548">
              <w:rPr>
                <w:sz w:val="18"/>
                <w:szCs w:val="18"/>
              </w:rPr>
              <w:t xml:space="preserve">  на 10 000 человек населения, человек</w:t>
            </w:r>
          </w:p>
        </w:tc>
        <w:tc>
          <w:tcPr>
            <w:tcW w:w="616" w:type="pct"/>
            <w:tcBorders>
              <w:top w:val="nil"/>
              <w:left w:val="nil"/>
              <w:bottom w:val="nil"/>
              <w:right w:val="nil"/>
            </w:tcBorders>
            <w:vAlign w:val="bottom"/>
          </w:tcPr>
          <w:p w:rsidR="00F00252" w:rsidRPr="005E0548" w:rsidRDefault="00F00252" w:rsidP="0036260B">
            <w:pPr>
              <w:spacing w:line="240" w:lineRule="exact"/>
              <w:jc w:val="right"/>
              <w:rPr>
                <w:sz w:val="18"/>
                <w:szCs w:val="18"/>
              </w:rPr>
            </w:pPr>
            <w:r w:rsidRPr="005E0548">
              <w:rPr>
                <w:sz w:val="18"/>
                <w:szCs w:val="18"/>
              </w:rPr>
              <w:t>88</w:t>
            </w:r>
          </w:p>
        </w:tc>
        <w:tc>
          <w:tcPr>
            <w:tcW w:w="662" w:type="pct"/>
            <w:tcBorders>
              <w:top w:val="nil"/>
              <w:left w:val="nil"/>
              <w:bottom w:val="nil"/>
              <w:right w:val="nil"/>
            </w:tcBorders>
            <w:vAlign w:val="bottom"/>
          </w:tcPr>
          <w:p w:rsidR="00F00252" w:rsidRPr="005E0548" w:rsidRDefault="00F00252" w:rsidP="0036260B">
            <w:pPr>
              <w:spacing w:line="240" w:lineRule="exact"/>
              <w:jc w:val="right"/>
              <w:rPr>
                <w:sz w:val="18"/>
                <w:szCs w:val="18"/>
              </w:rPr>
            </w:pPr>
            <w:r w:rsidRPr="005E0548">
              <w:rPr>
                <w:sz w:val="18"/>
                <w:szCs w:val="18"/>
              </w:rPr>
              <w:t>83</w:t>
            </w:r>
          </w:p>
        </w:tc>
        <w:tc>
          <w:tcPr>
            <w:tcW w:w="662" w:type="pct"/>
            <w:tcBorders>
              <w:top w:val="nil"/>
              <w:left w:val="nil"/>
              <w:bottom w:val="nil"/>
              <w:right w:val="nil"/>
            </w:tcBorders>
            <w:vAlign w:val="bottom"/>
          </w:tcPr>
          <w:p w:rsidR="00F00252" w:rsidRPr="005E0548" w:rsidRDefault="00F00252" w:rsidP="0036260B">
            <w:pPr>
              <w:spacing w:line="240" w:lineRule="exact"/>
              <w:jc w:val="right"/>
              <w:rPr>
                <w:sz w:val="18"/>
                <w:szCs w:val="18"/>
              </w:rPr>
            </w:pPr>
            <w:r w:rsidRPr="005E0548">
              <w:rPr>
                <w:sz w:val="18"/>
                <w:szCs w:val="18"/>
              </w:rPr>
              <w:t>80</w:t>
            </w:r>
          </w:p>
        </w:tc>
        <w:tc>
          <w:tcPr>
            <w:tcW w:w="662" w:type="pct"/>
            <w:tcBorders>
              <w:top w:val="nil"/>
              <w:left w:val="nil"/>
              <w:bottom w:val="nil"/>
              <w:right w:val="double" w:sz="4" w:space="0" w:color="A50021"/>
            </w:tcBorders>
            <w:vAlign w:val="bottom"/>
          </w:tcPr>
          <w:p w:rsidR="00F00252" w:rsidRPr="005E0548" w:rsidRDefault="00F00252" w:rsidP="0036260B">
            <w:pPr>
              <w:spacing w:line="240" w:lineRule="exact"/>
              <w:jc w:val="right"/>
              <w:rPr>
                <w:sz w:val="18"/>
                <w:szCs w:val="18"/>
              </w:rPr>
            </w:pPr>
            <w:r w:rsidRPr="005E0548">
              <w:rPr>
                <w:sz w:val="18"/>
                <w:szCs w:val="18"/>
              </w:rPr>
              <w:t>78</w:t>
            </w:r>
          </w:p>
        </w:tc>
      </w:tr>
      <w:tr w:rsidR="00F00252" w:rsidRPr="005E0548" w:rsidTr="0036260B">
        <w:tc>
          <w:tcPr>
            <w:tcW w:w="2398" w:type="pct"/>
            <w:tcBorders>
              <w:top w:val="nil"/>
              <w:bottom w:val="nil"/>
              <w:right w:val="nil"/>
            </w:tcBorders>
          </w:tcPr>
          <w:p w:rsidR="00F00252" w:rsidRPr="005E0548" w:rsidRDefault="00F00252" w:rsidP="0036260B">
            <w:pPr>
              <w:pStyle w:val="Led1"/>
              <w:spacing w:line="240" w:lineRule="exact"/>
              <w:rPr>
                <w:sz w:val="18"/>
                <w:szCs w:val="18"/>
              </w:rPr>
            </w:pPr>
            <w:r w:rsidRPr="005E0548">
              <w:rPr>
                <w:sz w:val="18"/>
                <w:szCs w:val="18"/>
              </w:rPr>
              <w:t xml:space="preserve">Принято на обучение, </w:t>
            </w:r>
            <w:r>
              <w:rPr>
                <w:sz w:val="18"/>
                <w:szCs w:val="18"/>
              </w:rPr>
              <w:t xml:space="preserve">тыс. </w:t>
            </w:r>
            <w:r w:rsidRPr="005E0548">
              <w:rPr>
                <w:sz w:val="18"/>
                <w:szCs w:val="18"/>
              </w:rPr>
              <w:t>человек</w:t>
            </w:r>
          </w:p>
        </w:tc>
        <w:tc>
          <w:tcPr>
            <w:tcW w:w="616" w:type="pct"/>
            <w:tcBorders>
              <w:top w:val="nil"/>
              <w:left w:val="nil"/>
              <w:bottom w:val="nil"/>
              <w:right w:val="nil"/>
            </w:tcBorders>
            <w:vAlign w:val="bottom"/>
          </w:tcPr>
          <w:p w:rsidR="00F00252" w:rsidRPr="005E0548" w:rsidRDefault="00F00252" w:rsidP="0036260B">
            <w:pPr>
              <w:spacing w:line="240" w:lineRule="exact"/>
              <w:jc w:val="right"/>
              <w:rPr>
                <w:sz w:val="18"/>
                <w:szCs w:val="18"/>
              </w:rPr>
            </w:pPr>
            <w:r w:rsidRPr="005E0548">
              <w:rPr>
                <w:sz w:val="18"/>
                <w:szCs w:val="18"/>
              </w:rPr>
              <w:t>18</w:t>
            </w:r>
            <w:r>
              <w:rPr>
                <w:sz w:val="18"/>
                <w:szCs w:val="18"/>
              </w:rPr>
              <w:t>,9</w:t>
            </w:r>
            <w:r w:rsidRPr="005E0548">
              <w:rPr>
                <w:sz w:val="18"/>
                <w:szCs w:val="18"/>
                <w:vertAlign w:val="superscript"/>
              </w:rPr>
              <w:t xml:space="preserve"> </w:t>
            </w:r>
          </w:p>
        </w:tc>
        <w:tc>
          <w:tcPr>
            <w:tcW w:w="662" w:type="pct"/>
            <w:tcBorders>
              <w:top w:val="nil"/>
              <w:left w:val="nil"/>
              <w:bottom w:val="nil"/>
              <w:right w:val="nil"/>
            </w:tcBorders>
            <w:vAlign w:val="bottom"/>
          </w:tcPr>
          <w:p w:rsidR="00F00252" w:rsidRPr="005E0548" w:rsidRDefault="00F00252" w:rsidP="0036260B">
            <w:pPr>
              <w:spacing w:line="240" w:lineRule="exact"/>
              <w:jc w:val="right"/>
              <w:rPr>
                <w:sz w:val="18"/>
                <w:szCs w:val="18"/>
              </w:rPr>
            </w:pPr>
            <w:r w:rsidRPr="005E0548">
              <w:rPr>
                <w:sz w:val="18"/>
                <w:szCs w:val="18"/>
              </w:rPr>
              <w:t>16</w:t>
            </w:r>
            <w:r>
              <w:rPr>
                <w:sz w:val="18"/>
                <w:szCs w:val="18"/>
              </w:rPr>
              <w:t>,6</w:t>
            </w:r>
          </w:p>
        </w:tc>
        <w:tc>
          <w:tcPr>
            <w:tcW w:w="662" w:type="pct"/>
            <w:tcBorders>
              <w:top w:val="nil"/>
              <w:left w:val="nil"/>
              <w:bottom w:val="nil"/>
              <w:right w:val="nil"/>
            </w:tcBorders>
            <w:vAlign w:val="bottom"/>
          </w:tcPr>
          <w:p w:rsidR="00F00252" w:rsidRPr="005E0548" w:rsidRDefault="00F00252" w:rsidP="0036260B">
            <w:pPr>
              <w:spacing w:line="240" w:lineRule="exact"/>
              <w:jc w:val="right"/>
              <w:rPr>
                <w:sz w:val="18"/>
                <w:szCs w:val="18"/>
              </w:rPr>
            </w:pPr>
            <w:r w:rsidRPr="005E0548">
              <w:rPr>
                <w:sz w:val="18"/>
                <w:szCs w:val="18"/>
              </w:rPr>
              <w:t>16</w:t>
            </w:r>
            <w:r>
              <w:rPr>
                <w:sz w:val="18"/>
                <w:szCs w:val="18"/>
              </w:rPr>
              <w:t>,1</w:t>
            </w:r>
          </w:p>
        </w:tc>
        <w:tc>
          <w:tcPr>
            <w:tcW w:w="662" w:type="pct"/>
            <w:tcBorders>
              <w:top w:val="nil"/>
              <w:left w:val="nil"/>
              <w:bottom w:val="nil"/>
              <w:right w:val="double" w:sz="4" w:space="0" w:color="A50021"/>
            </w:tcBorders>
            <w:vAlign w:val="bottom"/>
          </w:tcPr>
          <w:p w:rsidR="00F00252" w:rsidRPr="005E0548" w:rsidRDefault="00F00252" w:rsidP="0036260B">
            <w:pPr>
              <w:spacing w:line="240" w:lineRule="exact"/>
              <w:jc w:val="right"/>
              <w:rPr>
                <w:sz w:val="18"/>
                <w:szCs w:val="18"/>
              </w:rPr>
            </w:pPr>
            <w:r w:rsidRPr="005E0548">
              <w:rPr>
                <w:sz w:val="18"/>
                <w:szCs w:val="18"/>
              </w:rPr>
              <w:t>15</w:t>
            </w:r>
            <w:r>
              <w:rPr>
                <w:sz w:val="18"/>
                <w:szCs w:val="18"/>
              </w:rPr>
              <w:t>,3</w:t>
            </w:r>
          </w:p>
        </w:tc>
      </w:tr>
      <w:tr w:rsidR="0036260B" w:rsidRPr="005E0548" w:rsidTr="0036260B">
        <w:tc>
          <w:tcPr>
            <w:tcW w:w="2398" w:type="pct"/>
            <w:tcBorders>
              <w:top w:val="nil"/>
              <w:bottom w:val="nil"/>
              <w:right w:val="nil"/>
            </w:tcBorders>
          </w:tcPr>
          <w:p w:rsidR="0036260B" w:rsidRPr="005E0548" w:rsidRDefault="0036260B" w:rsidP="0036260B">
            <w:pPr>
              <w:pStyle w:val="Led1"/>
              <w:spacing w:line="240" w:lineRule="exact"/>
              <w:rPr>
                <w:sz w:val="18"/>
                <w:szCs w:val="18"/>
              </w:rPr>
            </w:pPr>
            <w:r w:rsidRPr="005E0548">
              <w:rPr>
                <w:sz w:val="18"/>
                <w:szCs w:val="18"/>
              </w:rPr>
              <w:t xml:space="preserve">Выпущено квалифицированных рабочих </w:t>
            </w:r>
          </w:p>
          <w:p w:rsidR="0036260B" w:rsidRPr="005E0548" w:rsidRDefault="0036260B" w:rsidP="0036260B">
            <w:pPr>
              <w:pStyle w:val="Led1"/>
              <w:spacing w:line="240" w:lineRule="exact"/>
              <w:rPr>
                <w:sz w:val="18"/>
                <w:szCs w:val="18"/>
              </w:rPr>
            </w:pPr>
            <w:r w:rsidRPr="005E0548">
              <w:rPr>
                <w:sz w:val="18"/>
                <w:szCs w:val="18"/>
              </w:rPr>
              <w:t xml:space="preserve"> </w:t>
            </w:r>
            <w:r>
              <w:rPr>
                <w:sz w:val="18"/>
                <w:szCs w:val="18"/>
              </w:rPr>
              <w:t xml:space="preserve"> (служащих) – всего, тыс.человек</w:t>
            </w:r>
          </w:p>
        </w:tc>
        <w:tc>
          <w:tcPr>
            <w:tcW w:w="616" w:type="pct"/>
            <w:tcBorders>
              <w:top w:val="nil"/>
              <w:left w:val="nil"/>
              <w:bottom w:val="nil"/>
              <w:right w:val="nil"/>
            </w:tcBorders>
            <w:vAlign w:val="bottom"/>
          </w:tcPr>
          <w:p w:rsidR="0036260B" w:rsidRPr="005E0548" w:rsidRDefault="0036260B" w:rsidP="008C56FB">
            <w:pPr>
              <w:spacing w:line="240" w:lineRule="exact"/>
              <w:jc w:val="right"/>
              <w:rPr>
                <w:sz w:val="18"/>
                <w:szCs w:val="18"/>
              </w:rPr>
            </w:pPr>
            <w:r w:rsidRPr="005E0548">
              <w:rPr>
                <w:sz w:val="18"/>
                <w:szCs w:val="18"/>
              </w:rPr>
              <w:t>16</w:t>
            </w:r>
            <w:r>
              <w:rPr>
                <w:sz w:val="18"/>
                <w:szCs w:val="18"/>
              </w:rPr>
              <w:t>,4</w:t>
            </w:r>
          </w:p>
        </w:tc>
        <w:tc>
          <w:tcPr>
            <w:tcW w:w="662" w:type="pct"/>
            <w:tcBorders>
              <w:top w:val="nil"/>
              <w:left w:val="nil"/>
              <w:bottom w:val="nil"/>
              <w:right w:val="nil"/>
            </w:tcBorders>
            <w:vAlign w:val="bottom"/>
          </w:tcPr>
          <w:p w:rsidR="0036260B" w:rsidRPr="005E0548" w:rsidRDefault="0036260B" w:rsidP="008C56FB">
            <w:pPr>
              <w:spacing w:line="240" w:lineRule="exact"/>
              <w:jc w:val="right"/>
              <w:rPr>
                <w:sz w:val="18"/>
                <w:szCs w:val="18"/>
              </w:rPr>
            </w:pPr>
            <w:r w:rsidRPr="005E0548">
              <w:rPr>
                <w:sz w:val="18"/>
                <w:szCs w:val="18"/>
              </w:rPr>
              <w:t>14</w:t>
            </w:r>
            <w:r>
              <w:rPr>
                <w:sz w:val="18"/>
                <w:szCs w:val="18"/>
              </w:rPr>
              <w:t>,5</w:t>
            </w:r>
          </w:p>
        </w:tc>
        <w:tc>
          <w:tcPr>
            <w:tcW w:w="662" w:type="pct"/>
            <w:tcBorders>
              <w:top w:val="nil"/>
              <w:left w:val="nil"/>
              <w:bottom w:val="nil"/>
              <w:right w:val="nil"/>
            </w:tcBorders>
            <w:vAlign w:val="bottom"/>
          </w:tcPr>
          <w:p w:rsidR="0036260B" w:rsidRPr="005E0548" w:rsidRDefault="0036260B" w:rsidP="008C56FB">
            <w:pPr>
              <w:spacing w:line="240" w:lineRule="exact"/>
              <w:jc w:val="right"/>
              <w:rPr>
                <w:sz w:val="18"/>
                <w:szCs w:val="18"/>
              </w:rPr>
            </w:pPr>
            <w:r w:rsidRPr="005E0548">
              <w:rPr>
                <w:sz w:val="18"/>
                <w:szCs w:val="18"/>
              </w:rPr>
              <w:t>13</w:t>
            </w:r>
            <w:r>
              <w:rPr>
                <w:sz w:val="18"/>
                <w:szCs w:val="18"/>
              </w:rPr>
              <w:t>,6</w:t>
            </w:r>
          </w:p>
        </w:tc>
        <w:tc>
          <w:tcPr>
            <w:tcW w:w="662" w:type="pct"/>
            <w:tcBorders>
              <w:top w:val="nil"/>
              <w:left w:val="nil"/>
              <w:bottom w:val="nil"/>
              <w:right w:val="double" w:sz="4" w:space="0" w:color="A50021"/>
            </w:tcBorders>
            <w:vAlign w:val="bottom"/>
          </w:tcPr>
          <w:p w:rsidR="0036260B" w:rsidRPr="005E0548" w:rsidRDefault="0036260B" w:rsidP="008C56FB">
            <w:pPr>
              <w:spacing w:line="240" w:lineRule="exact"/>
              <w:jc w:val="right"/>
              <w:rPr>
                <w:sz w:val="18"/>
                <w:szCs w:val="18"/>
              </w:rPr>
            </w:pPr>
            <w:r w:rsidRPr="005E0548">
              <w:rPr>
                <w:sz w:val="18"/>
                <w:szCs w:val="18"/>
              </w:rPr>
              <w:t>12</w:t>
            </w:r>
            <w:r>
              <w:rPr>
                <w:sz w:val="18"/>
                <w:szCs w:val="18"/>
              </w:rPr>
              <w:t>,5</w:t>
            </w:r>
          </w:p>
        </w:tc>
      </w:tr>
      <w:tr w:rsidR="00F00252" w:rsidRPr="005E0548" w:rsidTr="0036260B">
        <w:tc>
          <w:tcPr>
            <w:tcW w:w="2398" w:type="pct"/>
            <w:tcBorders>
              <w:top w:val="nil"/>
              <w:bottom w:val="double" w:sz="4" w:space="0" w:color="A50021"/>
              <w:right w:val="nil"/>
            </w:tcBorders>
          </w:tcPr>
          <w:p w:rsidR="00F00252" w:rsidRPr="005E0548" w:rsidRDefault="00F00252" w:rsidP="0036260B">
            <w:pPr>
              <w:pStyle w:val="Led1"/>
              <w:spacing w:line="240" w:lineRule="exact"/>
              <w:rPr>
                <w:sz w:val="18"/>
                <w:szCs w:val="18"/>
              </w:rPr>
            </w:pPr>
            <w:r w:rsidRPr="005E0548">
              <w:rPr>
                <w:sz w:val="18"/>
                <w:szCs w:val="18"/>
              </w:rPr>
              <w:t xml:space="preserve">  на 10 000 человек занятого населения,</w:t>
            </w:r>
          </w:p>
          <w:p w:rsidR="00F00252" w:rsidRPr="005E0548" w:rsidRDefault="00F00252" w:rsidP="0036260B">
            <w:pPr>
              <w:pStyle w:val="Led1"/>
              <w:spacing w:line="240" w:lineRule="exact"/>
              <w:rPr>
                <w:sz w:val="18"/>
                <w:szCs w:val="18"/>
              </w:rPr>
            </w:pPr>
            <w:r w:rsidRPr="005E0548">
              <w:rPr>
                <w:sz w:val="18"/>
                <w:szCs w:val="18"/>
              </w:rPr>
              <w:t xml:space="preserve">   человек</w:t>
            </w:r>
          </w:p>
        </w:tc>
        <w:tc>
          <w:tcPr>
            <w:tcW w:w="616" w:type="pct"/>
            <w:tcBorders>
              <w:top w:val="nil"/>
              <w:left w:val="nil"/>
              <w:bottom w:val="double" w:sz="4" w:space="0" w:color="A50021"/>
              <w:right w:val="nil"/>
            </w:tcBorders>
            <w:vAlign w:val="bottom"/>
          </w:tcPr>
          <w:p w:rsidR="00F00252" w:rsidRPr="005E0548" w:rsidRDefault="00F00252" w:rsidP="0036260B">
            <w:pPr>
              <w:spacing w:line="240" w:lineRule="exact"/>
              <w:jc w:val="right"/>
              <w:rPr>
                <w:sz w:val="18"/>
                <w:szCs w:val="18"/>
              </w:rPr>
            </w:pPr>
            <w:r w:rsidRPr="005E0548">
              <w:rPr>
                <w:sz w:val="18"/>
                <w:szCs w:val="18"/>
              </w:rPr>
              <w:t>114</w:t>
            </w:r>
          </w:p>
        </w:tc>
        <w:tc>
          <w:tcPr>
            <w:tcW w:w="662" w:type="pct"/>
            <w:tcBorders>
              <w:top w:val="nil"/>
              <w:left w:val="nil"/>
              <w:bottom w:val="double" w:sz="4" w:space="0" w:color="A50021"/>
              <w:right w:val="nil"/>
            </w:tcBorders>
            <w:vAlign w:val="bottom"/>
          </w:tcPr>
          <w:p w:rsidR="00F00252" w:rsidRPr="005E0548" w:rsidRDefault="00F00252" w:rsidP="0036260B">
            <w:pPr>
              <w:spacing w:line="240" w:lineRule="exact"/>
              <w:jc w:val="right"/>
              <w:rPr>
                <w:sz w:val="18"/>
                <w:szCs w:val="18"/>
              </w:rPr>
            </w:pPr>
            <w:r w:rsidRPr="005E0548">
              <w:rPr>
                <w:sz w:val="18"/>
                <w:szCs w:val="18"/>
              </w:rPr>
              <w:t>101</w:t>
            </w:r>
          </w:p>
        </w:tc>
        <w:tc>
          <w:tcPr>
            <w:tcW w:w="662" w:type="pct"/>
            <w:tcBorders>
              <w:top w:val="nil"/>
              <w:left w:val="nil"/>
              <w:bottom w:val="double" w:sz="4" w:space="0" w:color="A50021"/>
              <w:right w:val="nil"/>
            </w:tcBorders>
            <w:vAlign w:val="bottom"/>
          </w:tcPr>
          <w:p w:rsidR="00F00252" w:rsidRPr="005E0548" w:rsidRDefault="00F00252" w:rsidP="0036260B">
            <w:pPr>
              <w:spacing w:line="240" w:lineRule="exact"/>
              <w:jc w:val="right"/>
              <w:rPr>
                <w:sz w:val="18"/>
                <w:szCs w:val="18"/>
              </w:rPr>
            </w:pPr>
            <w:r w:rsidRPr="005E0548">
              <w:rPr>
                <w:sz w:val="18"/>
                <w:szCs w:val="18"/>
              </w:rPr>
              <w:t>95</w:t>
            </w:r>
          </w:p>
        </w:tc>
        <w:tc>
          <w:tcPr>
            <w:tcW w:w="662" w:type="pct"/>
            <w:tcBorders>
              <w:top w:val="nil"/>
              <w:left w:val="nil"/>
              <w:bottom w:val="double" w:sz="4" w:space="0" w:color="A50021"/>
              <w:right w:val="double" w:sz="4" w:space="0" w:color="A50021"/>
            </w:tcBorders>
            <w:vAlign w:val="bottom"/>
          </w:tcPr>
          <w:p w:rsidR="00F00252" w:rsidRPr="005E0548" w:rsidRDefault="00F00252" w:rsidP="0036260B">
            <w:pPr>
              <w:spacing w:line="240" w:lineRule="exact"/>
              <w:jc w:val="right"/>
              <w:rPr>
                <w:sz w:val="18"/>
                <w:szCs w:val="18"/>
              </w:rPr>
            </w:pPr>
            <w:r w:rsidRPr="005E0548">
              <w:rPr>
                <w:sz w:val="18"/>
                <w:szCs w:val="18"/>
              </w:rPr>
              <w:t>88</w:t>
            </w:r>
          </w:p>
        </w:tc>
      </w:tr>
    </w:tbl>
    <w:p w:rsidR="001F04DB" w:rsidRDefault="001F04DB" w:rsidP="001F04DB"/>
    <w:p w:rsidR="001F04DB" w:rsidRDefault="001F04DB" w:rsidP="001F04DB"/>
    <w:p w:rsidR="001F04DB" w:rsidRDefault="001F04DB" w:rsidP="001F04DB"/>
    <w:p w:rsidR="001F04DB" w:rsidRPr="001F04DB" w:rsidRDefault="001F04DB" w:rsidP="001F04DB"/>
    <w:p w:rsidR="00F00252" w:rsidRPr="00577AE4" w:rsidRDefault="00F00252" w:rsidP="00F00252">
      <w:pPr>
        <w:pStyle w:val="3"/>
        <w:spacing w:before="0" w:after="0" w:line="180" w:lineRule="exact"/>
        <w:jc w:val="center"/>
        <w:rPr>
          <w:rFonts w:ascii="Arial" w:hAnsi="Arial" w:cs="Arial"/>
          <w:i/>
          <w:color w:val="C00000"/>
          <w:sz w:val="18"/>
          <w:szCs w:val="18"/>
        </w:rPr>
      </w:pPr>
      <w:bookmarkStart w:id="399" w:name="_Toc420564665"/>
      <w:r>
        <w:rPr>
          <w:rFonts w:ascii="Arial" w:hAnsi="Arial" w:cs="Arial"/>
          <w:i/>
          <w:color w:val="C00000"/>
          <w:sz w:val="18"/>
          <w:szCs w:val="18"/>
        </w:rPr>
        <w:lastRenderedPageBreak/>
        <w:t>7.7</w:t>
      </w:r>
      <w:r w:rsidRPr="00577AE4">
        <w:rPr>
          <w:rFonts w:ascii="Arial" w:hAnsi="Arial" w:cs="Arial"/>
          <w:i/>
          <w:color w:val="C00000"/>
          <w:sz w:val="18"/>
          <w:szCs w:val="18"/>
        </w:rPr>
        <w:t xml:space="preserve">. </w:t>
      </w:r>
      <w:r>
        <w:rPr>
          <w:rFonts w:ascii="Arial" w:hAnsi="Arial" w:cs="Arial"/>
          <w:i/>
          <w:color w:val="C00000"/>
          <w:sz w:val="18"/>
          <w:szCs w:val="18"/>
        </w:rPr>
        <w:t>Профессиональные о</w:t>
      </w:r>
      <w:r w:rsidRPr="00577AE4">
        <w:rPr>
          <w:rFonts w:ascii="Arial" w:hAnsi="Arial" w:cs="Arial"/>
          <w:i/>
          <w:color w:val="C00000"/>
          <w:sz w:val="18"/>
          <w:szCs w:val="18"/>
        </w:rPr>
        <w:t xml:space="preserve">бразовательные </w:t>
      </w:r>
      <w:r>
        <w:rPr>
          <w:rFonts w:ascii="Arial" w:hAnsi="Arial" w:cs="Arial"/>
          <w:i/>
          <w:color w:val="C00000"/>
          <w:sz w:val="18"/>
          <w:szCs w:val="18"/>
        </w:rPr>
        <w:t xml:space="preserve">организации, </w:t>
      </w:r>
      <w:r>
        <w:rPr>
          <w:rFonts w:ascii="Arial" w:hAnsi="Arial" w:cs="Arial"/>
          <w:i/>
          <w:color w:val="C00000"/>
          <w:sz w:val="18"/>
          <w:szCs w:val="18"/>
        </w:rPr>
        <w:br/>
        <w:t>осуществляющие подготовку специалистов среднего звена</w:t>
      </w:r>
      <w:bookmarkEnd w:id="398"/>
      <w:bookmarkEnd w:id="399"/>
    </w:p>
    <w:p w:rsidR="00F00252" w:rsidRPr="00577AE4" w:rsidRDefault="00F00252" w:rsidP="00F00252">
      <w:pPr>
        <w:pStyle w:val="4"/>
        <w:numPr>
          <w:ilvl w:val="0"/>
          <w:numId w:val="0"/>
        </w:numPr>
        <w:spacing w:before="0" w:after="120" w:line="180" w:lineRule="exact"/>
        <w:jc w:val="center"/>
        <w:rPr>
          <w:i w:val="0"/>
          <w:sz w:val="18"/>
          <w:szCs w:val="18"/>
        </w:rPr>
      </w:pPr>
      <w:r w:rsidRPr="00577AE4">
        <w:rPr>
          <w:rFonts w:ascii="Arial" w:hAnsi="Arial" w:cs="Arial"/>
          <w:b w:val="0"/>
          <w:color w:val="C00000"/>
          <w:sz w:val="18"/>
          <w:szCs w:val="18"/>
        </w:rPr>
        <w:t>(на начало учебного года)</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320"/>
        <w:gridCol w:w="719"/>
        <w:gridCol w:w="719"/>
        <w:gridCol w:w="721"/>
        <w:gridCol w:w="719"/>
        <w:gridCol w:w="718"/>
      </w:tblGrid>
      <w:tr w:rsidR="00F00252" w:rsidRPr="00147220" w:rsidTr="0011451C">
        <w:tc>
          <w:tcPr>
            <w:tcW w:w="2400" w:type="pct"/>
            <w:tcBorders>
              <w:top w:val="double" w:sz="4" w:space="0" w:color="943634"/>
              <w:bottom w:val="double" w:sz="4" w:space="0" w:color="C0504D"/>
              <w:right w:val="double" w:sz="4" w:space="0" w:color="943634"/>
            </w:tcBorders>
            <w:shd w:val="clear" w:color="auto" w:fill="F1D949"/>
            <w:vAlign w:val="center"/>
          </w:tcPr>
          <w:p w:rsidR="00F00252" w:rsidRPr="00147220" w:rsidRDefault="00F00252" w:rsidP="008972BB">
            <w:pPr>
              <w:spacing w:line="200" w:lineRule="exact"/>
              <w:rPr>
                <w:sz w:val="18"/>
                <w:szCs w:val="18"/>
              </w:rPr>
            </w:pPr>
          </w:p>
        </w:tc>
        <w:tc>
          <w:tcPr>
            <w:tcW w:w="520" w:type="pct"/>
            <w:tcBorders>
              <w:top w:val="double" w:sz="4" w:space="0" w:color="943634"/>
              <w:bottom w:val="double" w:sz="4" w:space="0" w:color="C0504D"/>
              <w:right w:val="double" w:sz="4" w:space="0" w:color="943634"/>
            </w:tcBorders>
            <w:shd w:val="clear" w:color="auto" w:fill="F1D949"/>
          </w:tcPr>
          <w:p w:rsidR="00F00252" w:rsidRPr="006F3FAC" w:rsidRDefault="00F00252" w:rsidP="008972BB">
            <w:pPr>
              <w:pStyle w:val="10"/>
              <w:widowControl/>
              <w:spacing w:line="200" w:lineRule="exact"/>
              <w:jc w:val="center"/>
              <w:rPr>
                <w:sz w:val="18"/>
                <w:szCs w:val="18"/>
              </w:rPr>
            </w:pPr>
            <w:r w:rsidRPr="006F3FAC">
              <w:rPr>
                <w:sz w:val="18"/>
                <w:szCs w:val="18"/>
              </w:rPr>
              <w:t>2010/</w:t>
            </w:r>
          </w:p>
          <w:p w:rsidR="00F00252" w:rsidRPr="006F3FAC" w:rsidRDefault="00F00252" w:rsidP="008972BB">
            <w:pPr>
              <w:pStyle w:val="10"/>
              <w:widowControl/>
              <w:spacing w:line="200" w:lineRule="exact"/>
              <w:jc w:val="center"/>
              <w:rPr>
                <w:sz w:val="18"/>
                <w:szCs w:val="18"/>
              </w:rPr>
            </w:pPr>
            <w:r w:rsidRPr="006F3FAC">
              <w:rPr>
                <w:sz w:val="18"/>
                <w:szCs w:val="18"/>
              </w:rPr>
              <w:t>11</w:t>
            </w:r>
          </w:p>
        </w:tc>
        <w:tc>
          <w:tcPr>
            <w:tcW w:w="520" w:type="pct"/>
            <w:tcBorders>
              <w:top w:val="double" w:sz="4" w:space="0" w:color="943634"/>
              <w:bottom w:val="double" w:sz="4" w:space="0" w:color="C0504D"/>
              <w:right w:val="double" w:sz="4" w:space="0" w:color="943634"/>
            </w:tcBorders>
            <w:shd w:val="clear" w:color="auto" w:fill="F1D949"/>
          </w:tcPr>
          <w:p w:rsidR="00F00252" w:rsidRPr="006F3FAC" w:rsidRDefault="00F00252" w:rsidP="008972BB">
            <w:pPr>
              <w:pStyle w:val="10"/>
              <w:widowControl/>
              <w:spacing w:line="200" w:lineRule="exact"/>
              <w:jc w:val="center"/>
              <w:rPr>
                <w:sz w:val="18"/>
                <w:szCs w:val="18"/>
              </w:rPr>
            </w:pPr>
            <w:r w:rsidRPr="006F3FAC">
              <w:rPr>
                <w:sz w:val="18"/>
                <w:szCs w:val="18"/>
              </w:rPr>
              <w:t>2011/</w:t>
            </w:r>
          </w:p>
          <w:p w:rsidR="00F00252" w:rsidRPr="006F3FAC" w:rsidRDefault="00F00252" w:rsidP="008972BB">
            <w:pPr>
              <w:pStyle w:val="10"/>
              <w:widowControl/>
              <w:spacing w:line="200" w:lineRule="exact"/>
              <w:jc w:val="center"/>
              <w:rPr>
                <w:sz w:val="18"/>
                <w:szCs w:val="18"/>
              </w:rPr>
            </w:pPr>
            <w:r w:rsidRPr="006F3FAC">
              <w:rPr>
                <w:sz w:val="18"/>
                <w:szCs w:val="18"/>
              </w:rPr>
              <w:t>12</w:t>
            </w:r>
          </w:p>
        </w:tc>
        <w:tc>
          <w:tcPr>
            <w:tcW w:w="521" w:type="pct"/>
            <w:tcBorders>
              <w:top w:val="double" w:sz="4" w:space="0" w:color="943634"/>
              <w:bottom w:val="double" w:sz="4" w:space="0" w:color="C0504D"/>
              <w:right w:val="double" w:sz="4" w:space="0" w:color="943634"/>
            </w:tcBorders>
            <w:shd w:val="clear" w:color="auto" w:fill="F1D949"/>
          </w:tcPr>
          <w:p w:rsidR="00F00252" w:rsidRDefault="00F00252" w:rsidP="008972BB">
            <w:pPr>
              <w:pStyle w:val="10"/>
              <w:widowControl/>
              <w:spacing w:line="200" w:lineRule="exact"/>
              <w:jc w:val="center"/>
              <w:rPr>
                <w:sz w:val="18"/>
                <w:szCs w:val="18"/>
              </w:rPr>
            </w:pPr>
            <w:r>
              <w:rPr>
                <w:sz w:val="18"/>
                <w:szCs w:val="18"/>
              </w:rPr>
              <w:t>2012/</w:t>
            </w:r>
          </w:p>
          <w:p w:rsidR="00F00252" w:rsidRPr="006F3FAC" w:rsidRDefault="00F00252" w:rsidP="008972BB">
            <w:pPr>
              <w:pStyle w:val="10"/>
              <w:widowControl/>
              <w:spacing w:line="200" w:lineRule="exact"/>
              <w:jc w:val="center"/>
              <w:rPr>
                <w:sz w:val="18"/>
                <w:szCs w:val="18"/>
              </w:rPr>
            </w:pPr>
            <w:r>
              <w:rPr>
                <w:sz w:val="18"/>
                <w:szCs w:val="18"/>
              </w:rPr>
              <w:t>13</w:t>
            </w:r>
          </w:p>
        </w:tc>
        <w:tc>
          <w:tcPr>
            <w:tcW w:w="520" w:type="pct"/>
            <w:tcBorders>
              <w:top w:val="double" w:sz="4" w:space="0" w:color="943634"/>
              <w:left w:val="double" w:sz="4" w:space="0" w:color="943634"/>
              <w:bottom w:val="double" w:sz="4" w:space="0" w:color="C0504D"/>
            </w:tcBorders>
            <w:shd w:val="clear" w:color="auto" w:fill="F1D949"/>
          </w:tcPr>
          <w:p w:rsidR="00F00252" w:rsidRDefault="00F00252" w:rsidP="008972BB">
            <w:pPr>
              <w:pStyle w:val="10"/>
              <w:widowControl/>
              <w:spacing w:line="200" w:lineRule="exact"/>
              <w:jc w:val="center"/>
              <w:rPr>
                <w:sz w:val="18"/>
                <w:szCs w:val="18"/>
              </w:rPr>
            </w:pPr>
            <w:r>
              <w:rPr>
                <w:sz w:val="18"/>
                <w:szCs w:val="18"/>
              </w:rPr>
              <w:t>2013/</w:t>
            </w:r>
          </w:p>
          <w:p w:rsidR="00F00252" w:rsidRPr="006F3FAC" w:rsidRDefault="00F00252" w:rsidP="008972BB">
            <w:pPr>
              <w:pStyle w:val="10"/>
              <w:widowControl/>
              <w:spacing w:line="200" w:lineRule="exact"/>
              <w:jc w:val="center"/>
              <w:rPr>
                <w:sz w:val="18"/>
                <w:szCs w:val="18"/>
              </w:rPr>
            </w:pPr>
            <w:r>
              <w:rPr>
                <w:sz w:val="18"/>
                <w:szCs w:val="18"/>
              </w:rPr>
              <w:t>14</w:t>
            </w:r>
          </w:p>
        </w:tc>
        <w:tc>
          <w:tcPr>
            <w:tcW w:w="519" w:type="pct"/>
            <w:tcBorders>
              <w:top w:val="double" w:sz="4" w:space="0" w:color="943634"/>
              <w:left w:val="double" w:sz="4" w:space="0" w:color="943634"/>
              <w:bottom w:val="double" w:sz="4" w:space="0" w:color="C0504D"/>
            </w:tcBorders>
            <w:shd w:val="clear" w:color="auto" w:fill="F1D949"/>
          </w:tcPr>
          <w:p w:rsidR="00F00252" w:rsidRDefault="00F00252" w:rsidP="008972BB">
            <w:pPr>
              <w:pStyle w:val="10"/>
              <w:widowControl/>
              <w:spacing w:line="200" w:lineRule="exact"/>
              <w:jc w:val="center"/>
              <w:rPr>
                <w:sz w:val="18"/>
                <w:szCs w:val="18"/>
              </w:rPr>
            </w:pPr>
            <w:r>
              <w:rPr>
                <w:sz w:val="18"/>
                <w:szCs w:val="18"/>
              </w:rPr>
              <w:t>2014/</w:t>
            </w:r>
          </w:p>
          <w:p w:rsidR="00F00252" w:rsidRDefault="00F00252" w:rsidP="008972BB">
            <w:pPr>
              <w:pStyle w:val="10"/>
              <w:widowControl/>
              <w:spacing w:line="200" w:lineRule="exact"/>
              <w:jc w:val="center"/>
              <w:rPr>
                <w:sz w:val="18"/>
                <w:szCs w:val="18"/>
              </w:rPr>
            </w:pPr>
            <w:r>
              <w:rPr>
                <w:sz w:val="18"/>
                <w:szCs w:val="18"/>
              </w:rPr>
              <w:t>15</w:t>
            </w:r>
          </w:p>
        </w:tc>
      </w:tr>
      <w:tr w:rsidR="00F00252" w:rsidRPr="00147220" w:rsidTr="0011451C">
        <w:tc>
          <w:tcPr>
            <w:tcW w:w="2400" w:type="pct"/>
            <w:tcBorders>
              <w:top w:val="double" w:sz="4" w:space="0" w:color="C0504D"/>
              <w:left w:val="double" w:sz="4" w:space="0" w:color="C0504D"/>
              <w:bottom w:val="nil"/>
              <w:right w:val="nil"/>
            </w:tcBorders>
            <w:vAlign w:val="bottom"/>
          </w:tcPr>
          <w:p w:rsidR="00F00252" w:rsidRDefault="00F00252" w:rsidP="008972BB">
            <w:pPr>
              <w:spacing w:line="200" w:lineRule="exact"/>
              <w:rPr>
                <w:sz w:val="18"/>
                <w:szCs w:val="18"/>
              </w:rPr>
            </w:pPr>
            <w:r w:rsidRPr="00A62013">
              <w:rPr>
                <w:sz w:val="18"/>
                <w:szCs w:val="18"/>
              </w:rPr>
              <w:t xml:space="preserve">Число </w:t>
            </w:r>
            <w:r>
              <w:rPr>
                <w:sz w:val="18"/>
                <w:szCs w:val="18"/>
              </w:rPr>
              <w:t xml:space="preserve">профессиональных </w:t>
            </w:r>
          </w:p>
          <w:p w:rsidR="00F00252" w:rsidRPr="00A62013" w:rsidRDefault="00F00252" w:rsidP="008972BB">
            <w:pPr>
              <w:spacing w:line="200" w:lineRule="exact"/>
              <w:rPr>
                <w:sz w:val="18"/>
                <w:szCs w:val="18"/>
              </w:rPr>
            </w:pPr>
            <w:r>
              <w:rPr>
                <w:sz w:val="18"/>
                <w:szCs w:val="18"/>
              </w:rPr>
              <w:t xml:space="preserve">  </w:t>
            </w:r>
            <w:r w:rsidRPr="00A62013">
              <w:rPr>
                <w:sz w:val="18"/>
                <w:szCs w:val="18"/>
              </w:rPr>
              <w:t xml:space="preserve">образовательных  </w:t>
            </w:r>
            <w:r>
              <w:rPr>
                <w:sz w:val="18"/>
                <w:szCs w:val="18"/>
              </w:rPr>
              <w:t>организаций – всего</w:t>
            </w:r>
          </w:p>
        </w:tc>
        <w:tc>
          <w:tcPr>
            <w:tcW w:w="520" w:type="pct"/>
            <w:tcBorders>
              <w:top w:val="double" w:sz="4" w:space="0" w:color="C0504D"/>
              <w:left w:val="nil"/>
              <w:bottom w:val="nil"/>
              <w:right w:val="nil"/>
            </w:tcBorders>
            <w:vAlign w:val="bottom"/>
          </w:tcPr>
          <w:p w:rsidR="00F00252" w:rsidRPr="00A62013" w:rsidRDefault="00F00252" w:rsidP="008972BB">
            <w:pPr>
              <w:spacing w:line="200" w:lineRule="exact"/>
              <w:jc w:val="right"/>
              <w:rPr>
                <w:sz w:val="18"/>
                <w:szCs w:val="18"/>
              </w:rPr>
            </w:pPr>
            <w:r>
              <w:rPr>
                <w:sz w:val="18"/>
                <w:szCs w:val="18"/>
              </w:rPr>
              <w:t>60</w:t>
            </w:r>
          </w:p>
        </w:tc>
        <w:tc>
          <w:tcPr>
            <w:tcW w:w="520" w:type="pct"/>
            <w:tcBorders>
              <w:top w:val="double" w:sz="4" w:space="0" w:color="C0504D"/>
              <w:left w:val="nil"/>
              <w:bottom w:val="nil"/>
              <w:right w:val="nil"/>
            </w:tcBorders>
            <w:vAlign w:val="bottom"/>
          </w:tcPr>
          <w:p w:rsidR="00F00252" w:rsidRPr="00A62013" w:rsidRDefault="00F00252" w:rsidP="008972BB">
            <w:pPr>
              <w:spacing w:line="200" w:lineRule="exact"/>
              <w:jc w:val="right"/>
              <w:rPr>
                <w:sz w:val="18"/>
                <w:szCs w:val="18"/>
              </w:rPr>
            </w:pPr>
            <w:r>
              <w:rPr>
                <w:sz w:val="18"/>
                <w:szCs w:val="18"/>
              </w:rPr>
              <w:t>59</w:t>
            </w:r>
          </w:p>
        </w:tc>
        <w:tc>
          <w:tcPr>
            <w:tcW w:w="521" w:type="pct"/>
            <w:tcBorders>
              <w:top w:val="double" w:sz="4" w:space="0" w:color="C0504D"/>
              <w:left w:val="nil"/>
              <w:bottom w:val="nil"/>
              <w:right w:val="nil"/>
            </w:tcBorders>
            <w:vAlign w:val="bottom"/>
          </w:tcPr>
          <w:p w:rsidR="00F00252" w:rsidRPr="00A62013" w:rsidRDefault="00F00252" w:rsidP="008972BB">
            <w:pPr>
              <w:spacing w:line="200" w:lineRule="exact"/>
              <w:jc w:val="right"/>
              <w:rPr>
                <w:sz w:val="18"/>
                <w:szCs w:val="18"/>
              </w:rPr>
            </w:pPr>
            <w:r>
              <w:rPr>
                <w:sz w:val="18"/>
                <w:szCs w:val="18"/>
              </w:rPr>
              <w:t>59</w:t>
            </w:r>
          </w:p>
        </w:tc>
        <w:tc>
          <w:tcPr>
            <w:tcW w:w="520" w:type="pct"/>
            <w:tcBorders>
              <w:top w:val="double" w:sz="4" w:space="0" w:color="C0504D"/>
              <w:left w:val="nil"/>
              <w:bottom w:val="nil"/>
              <w:right w:val="nil"/>
            </w:tcBorders>
            <w:vAlign w:val="bottom"/>
          </w:tcPr>
          <w:p w:rsidR="00F00252" w:rsidRPr="00A62013" w:rsidRDefault="00F00252" w:rsidP="008972BB">
            <w:pPr>
              <w:spacing w:line="200" w:lineRule="exact"/>
              <w:jc w:val="right"/>
              <w:rPr>
                <w:sz w:val="18"/>
                <w:szCs w:val="18"/>
              </w:rPr>
            </w:pPr>
            <w:r>
              <w:rPr>
                <w:sz w:val="18"/>
                <w:szCs w:val="18"/>
              </w:rPr>
              <w:t>48</w:t>
            </w:r>
          </w:p>
        </w:tc>
        <w:tc>
          <w:tcPr>
            <w:tcW w:w="519" w:type="pct"/>
            <w:tcBorders>
              <w:top w:val="double" w:sz="4" w:space="0" w:color="C0504D"/>
              <w:left w:val="nil"/>
              <w:bottom w:val="nil"/>
              <w:right w:val="double" w:sz="4" w:space="0" w:color="C0504D"/>
            </w:tcBorders>
            <w:vAlign w:val="bottom"/>
          </w:tcPr>
          <w:p w:rsidR="00F00252" w:rsidRDefault="00F00252" w:rsidP="008972BB">
            <w:pPr>
              <w:spacing w:line="200" w:lineRule="exact"/>
              <w:jc w:val="right"/>
              <w:rPr>
                <w:sz w:val="18"/>
                <w:szCs w:val="18"/>
              </w:rPr>
            </w:pPr>
            <w:r>
              <w:rPr>
                <w:sz w:val="18"/>
                <w:szCs w:val="18"/>
              </w:rPr>
              <w:t>60</w:t>
            </w:r>
          </w:p>
        </w:tc>
      </w:tr>
      <w:tr w:rsidR="00F00252" w:rsidRPr="00147220" w:rsidTr="0011451C">
        <w:tc>
          <w:tcPr>
            <w:tcW w:w="2400" w:type="pct"/>
            <w:tcBorders>
              <w:top w:val="nil"/>
              <w:left w:val="double" w:sz="4" w:space="0" w:color="C0504D"/>
              <w:bottom w:val="nil"/>
              <w:right w:val="nil"/>
            </w:tcBorders>
            <w:vAlign w:val="bottom"/>
          </w:tcPr>
          <w:p w:rsidR="00F00252" w:rsidRPr="004C63BA" w:rsidRDefault="00F00252" w:rsidP="008972BB">
            <w:pPr>
              <w:widowControl w:val="0"/>
              <w:spacing w:line="200" w:lineRule="exact"/>
              <w:ind w:left="142" w:hanging="142"/>
              <w:rPr>
                <w:sz w:val="18"/>
                <w:szCs w:val="18"/>
              </w:rPr>
            </w:pPr>
            <w:r>
              <w:rPr>
                <w:sz w:val="18"/>
                <w:szCs w:val="18"/>
              </w:rPr>
              <w:t xml:space="preserve"> </w:t>
            </w:r>
            <w:r w:rsidR="00A32A03">
              <w:rPr>
                <w:sz w:val="18"/>
                <w:szCs w:val="18"/>
              </w:rPr>
              <w:t xml:space="preserve"> </w:t>
            </w:r>
            <w:r>
              <w:rPr>
                <w:sz w:val="18"/>
                <w:szCs w:val="18"/>
              </w:rPr>
              <w:t xml:space="preserve">  в том числе:</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p>
        </w:tc>
        <w:tc>
          <w:tcPr>
            <w:tcW w:w="521" w:type="pct"/>
            <w:tcBorders>
              <w:top w:val="nil"/>
              <w:left w:val="nil"/>
              <w:bottom w:val="nil"/>
              <w:right w:val="nil"/>
            </w:tcBorders>
            <w:vAlign w:val="bottom"/>
          </w:tcPr>
          <w:p w:rsidR="00F00252" w:rsidRDefault="00F00252" w:rsidP="008972BB">
            <w:pPr>
              <w:spacing w:line="200" w:lineRule="exact"/>
              <w:jc w:val="right"/>
              <w:rPr>
                <w:sz w:val="18"/>
                <w:szCs w:val="18"/>
              </w:rPr>
            </w:pP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p>
        </w:tc>
        <w:tc>
          <w:tcPr>
            <w:tcW w:w="519" w:type="pct"/>
            <w:tcBorders>
              <w:top w:val="nil"/>
              <w:left w:val="nil"/>
              <w:bottom w:val="nil"/>
              <w:right w:val="double" w:sz="4" w:space="0" w:color="C0504D"/>
            </w:tcBorders>
            <w:vAlign w:val="bottom"/>
          </w:tcPr>
          <w:p w:rsidR="00F00252" w:rsidRDefault="00F00252" w:rsidP="008972BB">
            <w:pPr>
              <w:spacing w:line="200" w:lineRule="exact"/>
              <w:jc w:val="right"/>
              <w:rPr>
                <w:sz w:val="18"/>
                <w:szCs w:val="18"/>
              </w:rPr>
            </w:pPr>
          </w:p>
        </w:tc>
      </w:tr>
      <w:tr w:rsidR="00F00252" w:rsidRPr="00147220" w:rsidTr="0011451C">
        <w:tc>
          <w:tcPr>
            <w:tcW w:w="2400" w:type="pct"/>
            <w:tcBorders>
              <w:top w:val="nil"/>
              <w:left w:val="double" w:sz="4" w:space="0" w:color="C0504D"/>
              <w:bottom w:val="nil"/>
              <w:right w:val="nil"/>
            </w:tcBorders>
            <w:vAlign w:val="bottom"/>
          </w:tcPr>
          <w:p w:rsidR="00F00252" w:rsidRPr="004C63BA" w:rsidRDefault="00F00252" w:rsidP="008972BB">
            <w:pPr>
              <w:widowControl w:val="0"/>
              <w:spacing w:line="200" w:lineRule="exact"/>
              <w:ind w:left="142" w:right="-56" w:hanging="142"/>
              <w:rPr>
                <w:sz w:val="18"/>
                <w:szCs w:val="18"/>
              </w:rPr>
            </w:pPr>
            <w:r>
              <w:rPr>
                <w:sz w:val="18"/>
                <w:szCs w:val="18"/>
              </w:rPr>
              <w:t xml:space="preserve">    </w:t>
            </w:r>
            <w:r w:rsidRPr="004C63BA">
              <w:rPr>
                <w:sz w:val="18"/>
                <w:szCs w:val="18"/>
              </w:rPr>
              <w:t>государственных и муниципальных</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56</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55</w:t>
            </w:r>
          </w:p>
        </w:tc>
        <w:tc>
          <w:tcPr>
            <w:tcW w:w="521"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55</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47</w:t>
            </w:r>
          </w:p>
        </w:tc>
        <w:tc>
          <w:tcPr>
            <w:tcW w:w="519" w:type="pct"/>
            <w:tcBorders>
              <w:top w:val="nil"/>
              <w:left w:val="nil"/>
              <w:bottom w:val="nil"/>
              <w:right w:val="double" w:sz="4" w:space="0" w:color="C0504D"/>
            </w:tcBorders>
            <w:vAlign w:val="bottom"/>
          </w:tcPr>
          <w:p w:rsidR="00F00252" w:rsidRDefault="00F00252" w:rsidP="008972BB">
            <w:pPr>
              <w:spacing w:line="200" w:lineRule="exact"/>
              <w:jc w:val="right"/>
              <w:rPr>
                <w:sz w:val="18"/>
                <w:szCs w:val="18"/>
              </w:rPr>
            </w:pPr>
            <w:r>
              <w:rPr>
                <w:sz w:val="18"/>
                <w:szCs w:val="18"/>
              </w:rPr>
              <w:t>57</w:t>
            </w:r>
          </w:p>
        </w:tc>
      </w:tr>
      <w:tr w:rsidR="00F00252" w:rsidRPr="00147220" w:rsidTr="0011451C">
        <w:tc>
          <w:tcPr>
            <w:tcW w:w="2400" w:type="pct"/>
            <w:tcBorders>
              <w:top w:val="nil"/>
              <w:left w:val="double" w:sz="4" w:space="0" w:color="C0504D"/>
              <w:bottom w:val="nil"/>
              <w:right w:val="nil"/>
            </w:tcBorders>
            <w:vAlign w:val="bottom"/>
          </w:tcPr>
          <w:p w:rsidR="00F00252" w:rsidRPr="004C63BA" w:rsidRDefault="00F00252" w:rsidP="008972BB">
            <w:pPr>
              <w:widowControl w:val="0"/>
              <w:spacing w:line="200" w:lineRule="exact"/>
              <w:ind w:left="142" w:hanging="142"/>
              <w:rPr>
                <w:sz w:val="18"/>
                <w:szCs w:val="18"/>
              </w:rPr>
            </w:pPr>
            <w:r>
              <w:rPr>
                <w:sz w:val="18"/>
                <w:szCs w:val="18"/>
              </w:rPr>
              <w:t xml:space="preserve">    частных</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4</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4</w:t>
            </w:r>
          </w:p>
        </w:tc>
        <w:tc>
          <w:tcPr>
            <w:tcW w:w="521"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4</w:t>
            </w:r>
          </w:p>
        </w:tc>
        <w:tc>
          <w:tcPr>
            <w:tcW w:w="520" w:type="pct"/>
            <w:tcBorders>
              <w:top w:val="nil"/>
              <w:left w:val="nil"/>
              <w:bottom w:val="nil"/>
              <w:right w:val="nil"/>
            </w:tcBorders>
            <w:vAlign w:val="bottom"/>
          </w:tcPr>
          <w:p w:rsidR="00F00252" w:rsidRPr="0011451C" w:rsidRDefault="007317ED" w:rsidP="007317ED">
            <w:pPr>
              <w:spacing w:line="200" w:lineRule="exact"/>
              <w:jc w:val="right"/>
              <w:rPr>
                <w:sz w:val="18"/>
                <w:szCs w:val="18"/>
                <w:vertAlign w:val="superscript"/>
              </w:rPr>
            </w:pPr>
            <w:r>
              <w:rPr>
                <w:sz w:val="18"/>
                <w:szCs w:val="18"/>
              </w:rPr>
              <w:t>1</w:t>
            </w:r>
          </w:p>
        </w:tc>
        <w:tc>
          <w:tcPr>
            <w:tcW w:w="519" w:type="pct"/>
            <w:tcBorders>
              <w:top w:val="nil"/>
              <w:left w:val="nil"/>
              <w:bottom w:val="nil"/>
              <w:right w:val="double" w:sz="4" w:space="0" w:color="C0504D"/>
            </w:tcBorders>
            <w:vAlign w:val="bottom"/>
          </w:tcPr>
          <w:p w:rsidR="00F00252" w:rsidRDefault="00F00252" w:rsidP="008972BB">
            <w:pPr>
              <w:spacing w:line="200" w:lineRule="exact"/>
              <w:jc w:val="right"/>
              <w:rPr>
                <w:sz w:val="18"/>
                <w:szCs w:val="18"/>
              </w:rPr>
            </w:pPr>
            <w:r>
              <w:rPr>
                <w:sz w:val="18"/>
                <w:szCs w:val="18"/>
              </w:rPr>
              <w:t>3</w:t>
            </w:r>
          </w:p>
        </w:tc>
      </w:tr>
      <w:tr w:rsidR="00F00252" w:rsidRPr="00147220" w:rsidTr="0011451C">
        <w:tc>
          <w:tcPr>
            <w:tcW w:w="2400" w:type="pct"/>
            <w:tcBorders>
              <w:top w:val="nil"/>
              <w:left w:val="double" w:sz="4" w:space="0" w:color="C0504D"/>
              <w:bottom w:val="nil"/>
              <w:right w:val="nil"/>
            </w:tcBorders>
            <w:vAlign w:val="bottom"/>
          </w:tcPr>
          <w:p w:rsidR="00F00252" w:rsidRDefault="00F00252" w:rsidP="008972BB">
            <w:pPr>
              <w:spacing w:line="200" w:lineRule="exact"/>
              <w:ind w:left="142" w:hanging="142"/>
              <w:rPr>
                <w:sz w:val="18"/>
                <w:szCs w:val="18"/>
              </w:rPr>
            </w:pPr>
            <w:r>
              <w:rPr>
                <w:sz w:val="18"/>
                <w:szCs w:val="18"/>
              </w:rPr>
              <w:t>Численность студентов –</w:t>
            </w:r>
            <w:r w:rsidRPr="00147220">
              <w:rPr>
                <w:sz w:val="18"/>
                <w:szCs w:val="18"/>
              </w:rPr>
              <w:t xml:space="preserve"> </w:t>
            </w:r>
            <w:r>
              <w:rPr>
                <w:sz w:val="18"/>
                <w:szCs w:val="18"/>
              </w:rPr>
              <w:t xml:space="preserve">всего, </w:t>
            </w:r>
          </w:p>
          <w:p w:rsidR="00F00252" w:rsidRPr="00147220" w:rsidRDefault="00F00252" w:rsidP="008972BB">
            <w:pPr>
              <w:spacing w:line="200" w:lineRule="exact"/>
              <w:ind w:left="142" w:hanging="142"/>
              <w:rPr>
                <w:sz w:val="18"/>
                <w:szCs w:val="18"/>
              </w:rPr>
            </w:pPr>
            <w:r>
              <w:rPr>
                <w:sz w:val="18"/>
                <w:szCs w:val="18"/>
              </w:rPr>
              <w:t xml:space="preserve">  </w:t>
            </w:r>
            <w:r w:rsidRPr="00147220">
              <w:rPr>
                <w:sz w:val="18"/>
                <w:szCs w:val="18"/>
              </w:rPr>
              <w:t>тыс. человек</w:t>
            </w:r>
          </w:p>
        </w:tc>
        <w:tc>
          <w:tcPr>
            <w:tcW w:w="520" w:type="pct"/>
            <w:tcBorders>
              <w:top w:val="nil"/>
              <w:left w:val="nil"/>
              <w:bottom w:val="nil"/>
              <w:right w:val="nil"/>
            </w:tcBorders>
            <w:vAlign w:val="bottom"/>
          </w:tcPr>
          <w:p w:rsidR="00F00252" w:rsidRPr="00147220" w:rsidRDefault="00F00252" w:rsidP="008972BB">
            <w:pPr>
              <w:spacing w:line="200" w:lineRule="exact"/>
              <w:jc w:val="right"/>
              <w:rPr>
                <w:sz w:val="18"/>
                <w:szCs w:val="18"/>
              </w:rPr>
            </w:pPr>
            <w:r>
              <w:rPr>
                <w:sz w:val="18"/>
                <w:szCs w:val="18"/>
              </w:rPr>
              <w:t>49,5</w:t>
            </w:r>
          </w:p>
        </w:tc>
        <w:tc>
          <w:tcPr>
            <w:tcW w:w="520" w:type="pct"/>
            <w:tcBorders>
              <w:top w:val="nil"/>
              <w:left w:val="nil"/>
              <w:bottom w:val="nil"/>
              <w:right w:val="nil"/>
            </w:tcBorders>
            <w:vAlign w:val="bottom"/>
          </w:tcPr>
          <w:p w:rsidR="00F00252" w:rsidRPr="00147220" w:rsidRDefault="00F00252" w:rsidP="008972BB">
            <w:pPr>
              <w:spacing w:line="200" w:lineRule="exact"/>
              <w:jc w:val="right"/>
              <w:rPr>
                <w:sz w:val="18"/>
                <w:szCs w:val="18"/>
              </w:rPr>
            </w:pPr>
            <w:r>
              <w:rPr>
                <w:sz w:val="18"/>
                <w:szCs w:val="18"/>
              </w:rPr>
              <w:t>47,0</w:t>
            </w:r>
          </w:p>
        </w:tc>
        <w:tc>
          <w:tcPr>
            <w:tcW w:w="521" w:type="pct"/>
            <w:tcBorders>
              <w:top w:val="nil"/>
              <w:left w:val="nil"/>
              <w:bottom w:val="nil"/>
              <w:right w:val="nil"/>
            </w:tcBorders>
            <w:vAlign w:val="bottom"/>
          </w:tcPr>
          <w:p w:rsidR="00F00252" w:rsidRPr="00147220" w:rsidRDefault="00F00252" w:rsidP="008972BB">
            <w:pPr>
              <w:spacing w:line="200" w:lineRule="exact"/>
              <w:jc w:val="right"/>
              <w:rPr>
                <w:sz w:val="18"/>
                <w:szCs w:val="18"/>
              </w:rPr>
            </w:pPr>
            <w:r>
              <w:rPr>
                <w:sz w:val="18"/>
                <w:szCs w:val="18"/>
              </w:rPr>
              <w:t>46,2</w:t>
            </w:r>
          </w:p>
        </w:tc>
        <w:tc>
          <w:tcPr>
            <w:tcW w:w="520" w:type="pct"/>
            <w:tcBorders>
              <w:top w:val="nil"/>
              <w:left w:val="nil"/>
              <w:bottom w:val="nil"/>
              <w:right w:val="nil"/>
            </w:tcBorders>
            <w:vAlign w:val="bottom"/>
          </w:tcPr>
          <w:p w:rsidR="00F00252" w:rsidRPr="00147220" w:rsidRDefault="00F00252" w:rsidP="008972BB">
            <w:pPr>
              <w:spacing w:line="200" w:lineRule="exact"/>
              <w:jc w:val="right"/>
              <w:rPr>
                <w:sz w:val="18"/>
                <w:szCs w:val="18"/>
              </w:rPr>
            </w:pPr>
            <w:r>
              <w:rPr>
                <w:sz w:val="18"/>
                <w:szCs w:val="18"/>
              </w:rPr>
              <w:t>40,7</w:t>
            </w:r>
          </w:p>
        </w:tc>
        <w:tc>
          <w:tcPr>
            <w:tcW w:w="519" w:type="pct"/>
            <w:tcBorders>
              <w:top w:val="nil"/>
              <w:left w:val="nil"/>
              <w:bottom w:val="nil"/>
              <w:right w:val="double" w:sz="4" w:space="0" w:color="C0504D"/>
            </w:tcBorders>
            <w:vAlign w:val="bottom"/>
          </w:tcPr>
          <w:p w:rsidR="00F00252" w:rsidRDefault="00F00252" w:rsidP="008972BB">
            <w:pPr>
              <w:spacing w:line="200" w:lineRule="exact"/>
              <w:jc w:val="right"/>
              <w:rPr>
                <w:sz w:val="18"/>
                <w:szCs w:val="18"/>
              </w:rPr>
            </w:pPr>
            <w:r>
              <w:rPr>
                <w:sz w:val="18"/>
                <w:szCs w:val="18"/>
              </w:rPr>
              <w:t>46,5</w:t>
            </w:r>
          </w:p>
        </w:tc>
      </w:tr>
      <w:tr w:rsidR="00F00252" w:rsidRPr="00147220" w:rsidTr="0011451C">
        <w:tc>
          <w:tcPr>
            <w:tcW w:w="2400" w:type="pct"/>
            <w:tcBorders>
              <w:top w:val="nil"/>
              <w:left w:val="double" w:sz="4" w:space="0" w:color="C0504D"/>
              <w:bottom w:val="nil"/>
              <w:right w:val="nil"/>
            </w:tcBorders>
            <w:vAlign w:val="bottom"/>
          </w:tcPr>
          <w:p w:rsidR="00F00252" w:rsidRDefault="0036260B" w:rsidP="008972BB">
            <w:pPr>
              <w:widowControl w:val="0"/>
              <w:spacing w:line="200" w:lineRule="exact"/>
              <w:ind w:left="142" w:hanging="142"/>
              <w:rPr>
                <w:sz w:val="18"/>
                <w:szCs w:val="18"/>
              </w:rPr>
            </w:pPr>
            <w:r>
              <w:rPr>
                <w:sz w:val="18"/>
                <w:szCs w:val="18"/>
              </w:rPr>
              <w:t xml:space="preserve">  </w:t>
            </w:r>
            <w:r w:rsidR="00A32A03">
              <w:rPr>
                <w:sz w:val="18"/>
                <w:szCs w:val="18"/>
              </w:rPr>
              <w:t xml:space="preserve">  </w:t>
            </w:r>
            <w:r w:rsidR="00F00252">
              <w:rPr>
                <w:sz w:val="18"/>
                <w:szCs w:val="18"/>
              </w:rPr>
              <w:t xml:space="preserve">в том числе в образовательных </w:t>
            </w:r>
          </w:p>
          <w:p w:rsidR="00F00252" w:rsidRPr="004C63BA" w:rsidRDefault="00F00252" w:rsidP="008972BB">
            <w:pPr>
              <w:widowControl w:val="0"/>
              <w:spacing w:line="200" w:lineRule="exact"/>
              <w:ind w:left="142" w:hanging="142"/>
              <w:rPr>
                <w:sz w:val="18"/>
                <w:szCs w:val="18"/>
              </w:rPr>
            </w:pPr>
            <w:r>
              <w:rPr>
                <w:sz w:val="18"/>
                <w:szCs w:val="18"/>
              </w:rPr>
              <w:t xml:space="preserve">    </w:t>
            </w:r>
            <w:r w:rsidR="00A32A03">
              <w:rPr>
                <w:sz w:val="18"/>
                <w:szCs w:val="18"/>
              </w:rPr>
              <w:t xml:space="preserve">  </w:t>
            </w:r>
            <w:r>
              <w:rPr>
                <w:sz w:val="18"/>
                <w:szCs w:val="18"/>
              </w:rPr>
              <w:t>организациях:</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p>
        </w:tc>
        <w:tc>
          <w:tcPr>
            <w:tcW w:w="521" w:type="pct"/>
            <w:tcBorders>
              <w:top w:val="nil"/>
              <w:left w:val="nil"/>
              <w:bottom w:val="nil"/>
              <w:right w:val="nil"/>
            </w:tcBorders>
            <w:vAlign w:val="bottom"/>
          </w:tcPr>
          <w:p w:rsidR="00F00252" w:rsidRDefault="00F00252" w:rsidP="008972BB">
            <w:pPr>
              <w:spacing w:line="200" w:lineRule="exact"/>
              <w:jc w:val="right"/>
              <w:rPr>
                <w:sz w:val="18"/>
                <w:szCs w:val="18"/>
              </w:rPr>
            </w:pP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p>
        </w:tc>
        <w:tc>
          <w:tcPr>
            <w:tcW w:w="519" w:type="pct"/>
            <w:tcBorders>
              <w:top w:val="nil"/>
              <w:left w:val="nil"/>
              <w:bottom w:val="nil"/>
              <w:right w:val="double" w:sz="4" w:space="0" w:color="C0504D"/>
            </w:tcBorders>
            <w:vAlign w:val="bottom"/>
          </w:tcPr>
          <w:p w:rsidR="00F00252" w:rsidRDefault="00F00252" w:rsidP="008972BB">
            <w:pPr>
              <w:spacing w:line="200" w:lineRule="exact"/>
              <w:jc w:val="right"/>
              <w:rPr>
                <w:sz w:val="18"/>
                <w:szCs w:val="18"/>
              </w:rPr>
            </w:pPr>
          </w:p>
        </w:tc>
      </w:tr>
      <w:tr w:rsidR="00F00252" w:rsidRPr="00147220" w:rsidTr="0011451C">
        <w:tc>
          <w:tcPr>
            <w:tcW w:w="2400" w:type="pct"/>
            <w:tcBorders>
              <w:top w:val="nil"/>
              <w:left w:val="double" w:sz="4" w:space="0" w:color="C0504D"/>
              <w:bottom w:val="nil"/>
              <w:right w:val="nil"/>
            </w:tcBorders>
            <w:vAlign w:val="bottom"/>
          </w:tcPr>
          <w:p w:rsidR="00F00252" w:rsidRPr="004C63BA" w:rsidRDefault="00F00252" w:rsidP="00721D74">
            <w:pPr>
              <w:widowControl w:val="0"/>
              <w:spacing w:line="200" w:lineRule="exact"/>
              <w:ind w:left="142" w:right="-56" w:hanging="142"/>
              <w:rPr>
                <w:sz w:val="18"/>
                <w:szCs w:val="18"/>
              </w:rPr>
            </w:pPr>
            <w:r>
              <w:rPr>
                <w:sz w:val="18"/>
                <w:szCs w:val="18"/>
              </w:rPr>
              <w:t xml:space="preserve"> </w:t>
            </w:r>
            <w:r w:rsidR="00FD130F">
              <w:rPr>
                <w:sz w:val="18"/>
                <w:szCs w:val="18"/>
              </w:rPr>
              <w:t xml:space="preserve"> </w:t>
            </w:r>
            <w:r>
              <w:rPr>
                <w:sz w:val="18"/>
                <w:szCs w:val="18"/>
              </w:rPr>
              <w:t xml:space="preserve">  </w:t>
            </w:r>
            <w:r w:rsidR="00A32A03">
              <w:rPr>
                <w:sz w:val="18"/>
                <w:szCs w:val="18"/>
              </w:rPr>
              <w:t xml:space="preserve">  </w:t>
            </w:r>
            <w:r w:rsidRPr="004C63BA">
              <w:rPr>
                <w:sz w:val="18"/>
                <w:szCs w:val="18"/>
              </w:rPr>
              <w:t>государственных и муниципальных</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48,4</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46,2</w:t>
            </w:r>
          </w:p>
        </w:tc>
        <w:tc>
          <w:tcPr>
            <w:tcW w:w="521"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45,4</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40,0</w:t>
            </w:r>
          </w:p>
        </w:tc>
        <w:tc>
          <w:tcPr>
            <w:tcW w:w="519" w:type="pct"/>
            <w:tcBorders>
              <w:top w:val="nil"/>
              <w:left w:val="nil"/>
              <w:bottom w:val="nil"/>
              <w:right w:val="double" w:sz="4" w:space="0" w:color="C0504D"/>
            </w:tcBorders>
            <w:vAlign w:val="bottom"/>
          </w:tcPr>
          <w:p w:rsidR="00F00252" w:rsidRDefault="00F00252" w:rsidP="008972BB">
            <w:pPr>
              <w:spacing w:line="200" w:lineRule="exact"/>
              <w:jc w:val="right"/>
              <w:rPr>
                <w:sz w:val="18"/>
                <w:szCs w:val="18"/>
              </w:rPr>
            </w:pPr>
            <w:r>
              <w:rPr>
                <w:sz w:val="18"/>
                <w:szCs w:val="18"/>
              </w:rPr>
              <w:t>45,9</w:t>
            </w:r>
          </w:p>
        </w:tc>
      </w:tr>
      <w:tr w:rsidR="00F00252" w:rsidRPr="00147220" w:rsidTr="0011451C">
        <w:tc>
          <w:tcPr>
            <w:tcW w:w="2400" w:type="pct"/>
            <w:tcBorders>
              <w:top w:val="nil"/>
              <w:left w:val="double" w:sz="4" w:space="0" w:color="C0504D"/>
              <w:bottom w:val="nil"/>
              <w:right w:val="nil"/>
            </w:tcBorders>
            <w:vAlign w:val="bottom"/>
          </w:tcPr>
          <w:p w:rsidR="00F00252" w:rsidRPr="004C63BA" w:rsidRDefault="00F00252" w:rsidP="00721D74">
            <w:pPr>
              <w:widowControl w:val="0"/>
              <w:spacing w:line="200" w:lineRule="exact"/>
              <w:ind w:left="142" w:hanging="142"/>
              <w:rPr>
                <w:sz w:val="18"/>
                <w:szCs w:val="18"/>
              </w:rPr>
            </w:pPr>
            <w:r>
              <w:rPr>
                <w:sz w:val="18"/>
                <w:szCs w:val="18"/>
              </w:rPr>
              <w:t xml:space="preserve">     </w:t>
            </w:r>
            <w:r w:rsidR="00A32A03">
              <w:rPr>
                <w:sz w:val="18"/>
                <w:szCs w:val="18"/>
              </w:rPr>
              <w:t xml:space="preserve">   </w:t>
            </w:r>
            <w:r>
              <w:rPr>
                <w:sz w:val="18"/>
                <w:szCs w:val="18"/>
              </w:rPr>
              <w:t>из них обучалось на отделениях:</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p>
        </w:tc>
        <w:tc>
          <w:tcPr>
            <w:tcW w:w="521" w:type="pct"/>
            <w:tcBorders>
              <w:top w:val="nil"/>
              <w:left w:val="nil"/>
              <w:bottom w:val="nil"/>
              <w:right w:val="nil"/>
            </w:tcBorders>
            <w:vAlign w:val="bottom"/>
          </w:tcPr>
          <w:p w:rsidR="00F00252" w:rsidRDefault="00F00252" w:rsidP="008972BB">
            <w:pPr>
              <w:spacing w:line="200" w:lineRule="exact"/>
              <w:jc w:val="right"/>
              <w:rPr>
                <w:sz w:val="18"/>
                <w:szCs w:val="18"/>
              </w:rPr>
            </w:pP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p>
        </w:tc>
        <w:tc>
          <w:tcPr>
            <w:tcW w:w="519" w:type="pct"/>
            <w:tcBorders>
              <w:top w:val="nil"/>
              <w:left w:val="nil"/>
              <w:bottom w:val="nil"/>
              <w:right w:val="double" w:sz="4" w:space="0" w:color="C0504D"/>
            </w:tcBorders>
            <w:vAlign w:val="bottom"/>
          </w:tcPr>
          <w:p w:rsidR="00F00252" w:rsidRDefault="00F00252" w:rsidP="008972BB">
            <w:pPr>
              <w:spacing w:line="200" w:lineRule="exact"/>
              <w:jc w:val="right"/>
              <w:rPr>
                <w:sz w:val="18"/>
                <w:szCs w:val="18"/>
              </w:rPr>
            </w:pPr>
          </w:p>
        </w:tc>
      </w:tr>
      <w:tr w:rsidR="00F00252" w:rsidRPr="00147220" w:rsidTr="0011451C">
        <w:tc>
          <w:tcPr>
            <w:tcW w:w="2400" w:type="pct"/>
            <w:tcBorders>
              <w:top w:val="nil"/>
              <w:left w:val="double" w:sz="4" w:space="0" w:color="C0504D"/>
              <w:bottom w:val="nil"/>
              <w:right w:val="nil"/>
            </w:tcBorders>
            <w:vAlign w:val="bottom"/>
          </w:tcPr>
          <w:p w:rsidR="00F00252" w:rsidRPr="009F1845" w:rsidRDefault="00F00252" w:rsidP="00721D74">
            <w:pPr>
              <w:spacing w:line="200" w:lineRule="exact"/>
              <w:ind w:left="142" w:hanging="142"/>
              <w:rPr>
                <w:sz w:val="18"/>
                <w:szCs w:val="18"/>
              </w:rPr>
            </w:pPr>
            <w:r w:rsidRPr="009F1845">
              <w:rPr>
                <w:sz w:val="18"/>
                <w:szCs w:val="18"/>
              </w:rPr>
              <w:t xml:space="preserve">   </w:t>
            </w:r>
            <w:r>
              <w:rPr>
                <w:sz w:val="18"/>
                <w:szCs w:val="18"/>
              </w:rPr>
              <w:t xml:space="preserve">  </w:t>
            </w:r>
            <w:r w:rsidR="00FD130F">
              <w:rPr>
                <w:sz w:val="18"/>
                <w:szCs w:val="18"/>
              </w:rPr>
              <w:t xml:space="preserve"> </w:t>
            </w:r>
            <w:r w:rsidR="00A32A03">
              <w:rPr>
                <w:sz w:val="18"/>
                <w:szCs w:val="18"/>
              </w:rPr>
              <w:t xml:space="preserve">  </w:t>
            </w:r>
            <w:r w:rsidRPr="009F1845">
              <w:rPr>
                <w:sz w:val="18"/>
                <w:szCs w:val="18"/>
              </w:rPr>
              <w:t>очных</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33,3</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30,6</w:t>
            </w:r>
          </w:p>
        </w:tc>
        <w:tc>
          <w:tcPr>
            <w:tcW w:w="521"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31,9</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29,1</w:t>
            </w:r>
          </w:p>
        </w:tc>
        <w:tc>
          <w:tcPr>
            <w:tcW w:w="519" w:type="pct"/>
            <w:tcBorders>
              <w:top w:val="nil"/>
              <w:left w:val="nil"/>
              <w:bottom w:val="nil"/>
              <w:right w:val="double" w:sz="4" w:space="0" w:color="C0504D"/>
            </w:tcBorders>
            <w:vAlign w:val="bottom"/>
          </w:tcPr>
          <w:p w:rsidR="00F00252" w:rsidRDefault="00F00252" w:rsidP="008972BB">
            <w:pPr>
              <w:spacing w:line="200" w:lineRule="exact"/>
              <w:jc w:val="right"/>
              <w:rPr>
                <w:sz w:val="18"/>
                <w:szCs w:val="18"/>
              </w:rPr>
            </w:pPr>
            <w:r>
              <w:rPr>
                <w:sz w:val="18"/>
                <w:szCs w:val="18"/>
              </w:rPr>
              <w:t>33,4</w:t>
            </w:r>
          </w:p>
        </w:tc>
      </w:tr>
      <w:tr w:rsidR="00F00252" w:rsidRPr="00147220" w:rsidTr="0011451C">
        <w:tc>
          <w:tcPr>
            <w:tcW w:w="2400" w:type="pct"/>
            <w:tcBorders>
              <w:top w:val="nil"/>
              <w:left w:val="double" w:sz="4" w:space="0" w:color="C0504D"/>
              <w:bottom w:val="nil"/>
              <w:right w:val="nil"/>
            </w:tcBorders>
            <w:vAlign w:val="bottom"/>
          </w:tcPr>
          <w:p w:rsidR="00F00252" w:rsidRPr="009F1845" w:rsidRDefault="00F00252" w:rsidP="00721D74">
            <w:pPr>
              <w:spacing w:line="200" w:lineRule="exact"/>
              <w:ind w:left="142" w:hanging="142"/>
              <w:rPr>
                <w:sz w:val="18"/>
                <w:szCs w:val="18"/>
              </w:rPr>
            </w:pPr>
            <w:r w:rsidRPr="009F1845">
              <w:rPr>
                <w:sz w:val="18"/>
                <w:szCs w:val="18"/>
              </w:rPr>
              <w:t xml:space="preserve">   </w:t>
            </w:r>
            <w:r>
              <w:rPr>
                <w:sz w:val="18"/>
                <w:szCs w:val="18"/>
              </w:rPr>
              <w:t xml:space="preserve">  </w:t>
            </w:r>
            <w:r w:rsidR="00FD130F">
              <w:rPr>
                <w:sz w:val="18"/>
                <w:szCs w:val="18"/>
              </w:rPr>
              <w:t xml:space="preserve"> </w:t>
            </w:r>
            <w:r>
              <w:rPr>
                <w:sz w:val="18"/>
                <w:szCs w:val="18"/>
              </w:rPr>
              <w:t xml:space="preserve">  </w:t>
            </w:r>
            <w:r w:rsidRPr="009F1845">
              <w:rPr>
                <w:sz w:val="18"/>
                <w:szCs w:val="18"/>
              </w:rPr>
              <w:t>очно-заочных</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0,9</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2,1</w:t>
            </w:r>
          </w:p>
        </w:tc>
        <w:tc>
          <w:tcPr>
            <w:tcW w:w="521"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0,8</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0,5</w:t>
            </w:r>
          </w:p>
        </w:tc>
        <w:tc>
          <w:tcPr>
            <w:tcW w:w="519" w:type="pct"/>
            <w:tcBorders>
              <w:top w:val="nil"/>
              <w:left w:val="nil"/>
              <w:bottom w:val="nil"/>
              <w:right w:val="double" w:sz="4" w:space="0" w:color="C0504D"/>
            </w:tcBorders>
            <w:vAlign w:val="bottom"/>
          </w:tcPr>
          <w:p w:rsidR="00F00252" w:rsidRDefault="00F00252" w:rsidP="008972BB">
            <w:pPr>
              <w:spacing w:line="200" w:lineRule="exact"/>
              <w:jc w:val="right"/>
              <w:rPr>
                <w:sz w:val="18"/>
                <w:szCs w:val="18"/>
              </w:rPr>
            </w:pPr>
            <w:r>
              <w:rPr>
                <w:sz w:val="18"/>
                <w:szCs w:val="18"/>
              </w:rPr>
              <w:t>0,8</w:t>
            </w:r>
          </w:p>
        </w:tc>
      </w:tr>
      <w:tr w:rsidR="00F00252" w:rsidRPr="00147220" w:rsidTr="0011451C">
        <w:tc>
          <w:tcPr>
            <w:tcW w:w="2400" w:type="pct"/>
            <w:tcBorders>
              <w:top w:val="nil"/>
              <w:left w:val="double" w:sz="4" w:space="0" w:color="C0504D"/>
              <w:bottom w:val="nil"/>
              <w:right w:val="nil"/>
            </w:tcBorders>
            <w:vAlign w:val="bottom"/>
          </w:tcPr>
          <w:p w:rsidR="00F00252" w:rsidRPr="009F1845" w:rsidRDefault="00F00252" w:rsidP="00721D74">
            <w:pPr>
              <w:spacing w:line="200" w:lineRule="exact"/>
              <w:ind w:left="142" w:hanging="142"/>
              <w:rPr>
                <w:sz w:val="18"/>
                <w:szCs w:val="18"/>
              </w:rPr>
            </w:pPr>
            <w:r w:rsidRPr="009F1845">
              <w:rPr>
                <w:sz w:val="18"/>
                <w:szCs w:val="18"/>
              </w:rPr>
              <w:t xml:space="preserve">   </w:t>
            </w:r>
            <w:r>
              <w:rPr>
                <w:sz w:val="18"/>
                <w:szCs w:val="18"/>
              </w:rPr>
              <w:t xml:space="preserve">  </w:t>
            </w:r>
            <w:r w:rsidR="00FD130F">
              <w:rPr>
                <w:sz w:val="18"/>
                <w:szCs w:val="18"/>
              </w:rPr>
              <w:t xml:space="preserve"> </w:t>
            </w:r>
            <w:r>
              <w:rPr>
                <w:sz w:val="18"/>
                <w:szCs w:val="18"/>
              </w:rPr>
              <w:t xml:space="preserve">  </w:t>
            </w:r>
            <w:r w:rsidRPr="009F1845">
              <w:rPr>
                <w:sz w:val="18"/>
                <w:szCs w:val="18"/>
              </w:rPr>
              <w:t>заочных</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13,7</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13,2</w:t>
            </w:r>
          </w:p>
        </w:tc>
        <w:tc>
          <w:tcPr>
            <w:tcW w:w="521"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12,5</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10,4</w:t>
            </w:r>
          </w:p>
        </w:tc>
        <w:tc>
          <w:tcPr>
            <w:tcW w:w="519" w:type="pct"/>
            <w:tcBorders>
              <w:top w:val="nil"/>
              <w:left w:val="nil"/>
              <w:bottom w:val="nil"/>
              <w:right w:val="double" w:sz="4" w:space="0" w:color="C0504D"/>
            </w:tcBorders>
            <w:vAlign w:val="bottom"/>
          </w:tcPr>
          <w:p w:rsidR="00F00252" w:rsidRDefault="00F00252" w:rsidP="008972BB">
            <w:pPr>
              <w:spacing w:line="200" w:lineRule="exact"/>
              <w:jc w:val="right"/>
              <w:rPr>
                <w:sz w:val="18"/>
                <w:szCs w:val="18"/>
              </w:rPr>
            </w:pPr>
            <w:r>
              <w:rPr>
                <w:sz w:val="18"/>
                <w:szCs w:val="18"/>
              </w:rPr>
              <w:t>11,7</w:t>
            </w:r>
          </w:p>
        </w:tc>
      </w:tr>
      <w:tr w:rsidR="00F00252" w:rsidRPr="00147220" w:rsidTr="0011451C">
        <w:tc>
          <w:tcPr>
            <w:tcW w:w="2400" w:type="pct"/>
            <w:tcBorders>
              <w:top w:val="nil"/>
              <w:left w:val="double" w:sz="4" w:space="0" w:color="C0504D"/>
              <w:bottom w:val="nil"/>
              <w:right w:val="nil"/>
            </w:tcBorders>
            <w:vAlign w:val="bottom"/>
          </w:tcPr>
          <w:p w:rsidR="00F00252" w:rsidRPr="0011451C" w:rsidRDefault="00F00252" w:rsidP="00721D74">
            <w:pPr>
              <w:spacing w:line="200" w:lineRule="exact"/>
              <w:ind w:left="142" w:hanging="142"/>
              <w:rPr>
                <w:sz w:val="18"/>
                <w:szCs w:val="18"/>
                <w:vertAlign w:val="superscript"/>
              </w:rPr>
            </w:pPr>
            <w:r w:rsidRPr="009F1845">
              <w:rPr>
                <w:sz w:val="18"/>
                <w:szCs w:val="18"/>
              </w:rPr>
              <w:t xml:space="preserve">   </w:t>
            </w:r>
            <w:r>
              <w:rPr>
                <w:sz w:val="18"/>
                <w:szCs w:val="18"/>
              </w:rPr>
              <w:t xml:space="preserve">  </w:t>
            </w:r>
            <w:r w:rsidR="00FD130F">
              <w:rPr>
                <w:sz w:val="18"/>
                <w:szCs w:val="18"/>
              </w:rPr>
              <w:t xml:space="preserve"> </w:t>
            </w:r>
            <w:r>
              <w:rPr>
                <w:sz w:val="18"/>
                <w:szCs w:val="18"/>
              </w:rPr>
              <w:t xml:space="preserve">  </w:t>
            </w:r>
            <w:r w:rsidRPr="009F1845">
              <w:rPr>
                <w:sz w:val="18"/>
                <w:szCs w:val="18"/>
              </w:rPr>
              <w:t>экстернат</w:t>
            </w:r>
            <w:r w:rsidR="000F58C7">
              <w:rPr>
                <w:sz w:val="18"/>
                <w:szCs w:val="18"/>
                <w:vertAlign w:val="superscript"/>
              </w:rPr>
              <w:t>1</w:t>
            </w:r>
            <w:r w:rsidR="0011451C">
              <w:rPr>
                <w:sz w:val="18"/>
                <w:szCs w:val="18"/>
                <w:vertAlign w:val="superscript"/>
              </w:rPr>
              <w:t>)</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0,5</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0,3</w:t>
            </w:r>
          </w:p>
        </w:tc>
        <w:tc>
          <w:tcPr>
            <w:tcW w:w="521"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0,2</w:t>
            </w:r>
          </w:p>
        </w:tc>
        <w:tc>
          <w:tcPr>
            <w:tcW w:w="520" w:type="pct"/>
            <w:tcBorders>
              <w:top w:val="nil"/>
              <w:left w:val="nil"/>
              <w:bottom w:val="nil"/>
              <w:right w:val="nil"/>
            </w:tcBorders>
            <w:vAlign w:val="bottom"/>
          </w:tcPr>
          <w:p w:rsidR="00F00252" w:rsidRDefault="0011451C" w:rsidP="008972BB">
            <w:pPr>
              <w:spacing w:line="200" w:lineRule="exact"/>
              <w:jc w:val="right"/>
              <w:rPr>
                <w:sz w:val="18"/>
                <w:szCs w:val="18"/>
              </w:rPr>
            </w:pPr>
            <w:r>
              <w:rPr>
                <w:sz w:val="18"/>
                <w:szCs w:val="18"/>
              </w:rPr>
              <w:t>х</w:t>
            </w:r>
          </w:p>
        </w:tc>
        <w:tc>
          <w:tcPr>
            <w:tcW w:w="519" w:type="pct"/>
            <w:tcBorders>
              <w:top w:val="nil"/>
              <w:left w:val="nil"/>
              <w:bottom w:val="nil"/>
              <w:right w:val="double" w:sz="4" w:space="0" w:color="C0504D"/>
            </w:tcBorders>
            <w:vAlign w:val="bottom"/>
          </w:tcPr>
          <w:p w:rsidR="00F00252" w:rsidRDefault="0011451C" w:rsidP="008972BB">
            <w:pPr>
              <w:spacing w:line="200" w:lineRule="exact"/>
              <w:jc w:val="right"/>
              <w:rPr>
                <w:sz w:val="18"/>
                <w:szCs w:val="18"/>
              </w:rPr>
            </w:pPr>
            <w:r>
              <w:rPr>
                <w:sz w:val="18"/>
                <w:szCs w:val="18"/>
              </w:rPr>
              <w:t>х</w:t>
            </w:r>
          </w:p>
        </w:tc>
      </w:tr>
      <w:tr w:rsidR="00F00252" w:rsidRPr="00147220" w:rsidTr="0011451C">
        <w:tc>
          <w:tcPr>
            <w:tcW w:w="2400" w:type="pct"/>
            <w:tcBorders>
              <w:top w:val="nil"/>
              <w:left w:val="double" w:sz="4" w:space="0" w:color="C0504D"/>
              <w:bottom w:val="nil"/>
              <w:right w:val="nil"/>
            </w:tcBorders>
            <w:vAlign w:val="bottom"/>
          </w:tcPr>
          <w:p w:rsidR="00F00252" w:rsidRPr="004C63BA" w:rsidRDefault="00F00252" w:rsidP="008972BB">
            <w:pPr>
              <w:widowControl w:val="0"/>
              <w:spacing w:line="200" w:lineRule="exact"/>
              <w:ind w:left="142" w:right="-56" w:hanging="142"/>
              <w:rPr>
                <w:sz w:val="18"/>
                <w:szCs w:val="18"/>
              </w:rPr>
            </w:pPr>
            <w:r>
              <w:rPr>
                <w:sz w:val="18"/>
                <w:szCs w:val="18"/>
              </w:rPr>
              <w:t xml:space="preserve">    </w:t>
            </w:r>
            <w:r w:rsidR="00FD130F">
              <w:rPr>
                <w:sz w:val="18"/>
                <w:szCs w:val="18"/>
              </w:rPr>
              <w:t xml:space="preserve"> </w:t>
            </w:r>
            <w:r>
              <w:rPr>
                <w:sz w:val="18"/>
                <w:szCs w:val="18"/>
              </w:rPr>
              <w:t xml:space="preserve"> частных</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1,1</w:t>
            </w:r>
          </w:p>
        </w:tc>
        <w:tc>
          <w:tcPr>
            <w:tcW w:w="520"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0,8</w:t>
            </w:r>
          </w:p>
        </w:tc>
        <w:tc>
          <w:tcPr>
            <w:tcW w:w="521" w:type="pct"/>
            <w:tcBorders>
              <w:top w:val="nil"/>
              <w:left w:val="nil"/>
              <w:bottom w:val="nil"/>
              <w:right w:val="nil"/>
            </w:tcBorders>
            <w:vAlign w:val="bottom"/>
          </w:tcPr>
          <w:p w:rsidR="00F00252" w:rsidRDefault="00F00252" w:rsidP="008972BB">
            <w:pPr>
              <w:spacing w:line="200" w:lineRule="exact"/>
              <w:jc w:val="right"/>
              <w:rPr>
                <w:sz w:val="18"/>
                <w:szCs w:val="18"/>
              </w:rPr>
            </w:pPr>
            <w:r>
              <w:rPr>
                <w:sz w:val="18"/>
                <w:szCs w:val="18"/>
              </w:rPr>
              <w:t>0,8</w:t>
            </w:r>
          </w:p>
        </w:tc>
        <w:tc>
          <w:tcPr>
            <w:tcW w:w="520" w:type="pct"/>
            <w:tcBorders>
              <w:top w:val="nil"/>
              <w:left w:val="nil"/>
              <w:bottom w:val="nil"/>
              <w:right w:val="nil"/>
            </w:tcBorders>
            <w:vAlign w:val="bottom"/>
          </w:tcPr>
          <w:p w:rsidR="00F00252" w:rsidRPr="007317ED" w:rsidRDefault="007317ED" w:rsidP="008972BB">
            <w:pPr>
              <w:spacing w:line="200" w:lineRule="exact"/>
              <w:jc w:val="right"/>
              <w:rPr>
                <w:sz w:val="18"/>
                <w:szCs w:val="18"/>
                <w:vertAlign w:val="superscript"/>
              </w:rPr>
            </w:pPr>
            <w:r>
              <w:rPr>
                <w:sz w:val="18"/>
                <w:szCs w:val="18"/>
              </w:rPr>
              <w:t>…</w:t>
            </w:r>
            <w:r w:rsidR="000F58C7">
              <w:rPr>
                <w:sz w:val="18"/>
                <w:szCs w:val="18"/>
                <w:vertAlign w:val="superscript"/>
              </w:rPr>
              <w:t>2</w:t>
            </w:r>
            <w:r>
              <w:rPr>
                <w:sz w:val="18"/>
                <w:szCs w:val="18"/>
                <w:vertAlign w:val="superscript"/>
              </w:rPr>
              <w:t>)</w:t>
            </w:r>
          </w:p>
        </w:tc>
        <w:tc>
          <w:tcPr>
            <w:tcW w:w="519" w:type="pct"/>
            <w:tcBorders>
              <w:top w:val="nil"/>
              <w:left w:val="nil"/>
              <w:bottom w:val="nil"/>
              <w:right w:val="double" w:sz="4" w:space="0" w:color="C0504D"/>
            </w:tcBorders>
            <w:vAlign w:val="bottom"/>
          </w:tcPr>
          <w:p w:rsidR="00F00252" w:rsidRDefault="00F00252" w:rsidP="008972BB">
            <w:pPr>
              <w:spacing w:line="200" w:lineRule="exact"/>
              <w:jc w:val="right"/>
              <w:rPr>
                <w:sz w:val="18"/>
                <w:szCs w:val="18"/>
              </w:rPr>
            </w:pPr>
            <w:r>
              <w:rPr>
                <w:sz w:val="18"/>
                <w:szCs w:val="18"/>
              </w:rPr>
              <w:t>0,6</w:t>
            </w:r>
          </w:p>
        </w:tc>
      </w:tr>
      <w:tr w:rsidR="0011451C" w:rsidRPr="00147220" w:rsidTr="0011451C">
        <w:tc>
          <w:tcPr>
            <w:tcW w:w="2400" w:type="pct"/>
            <w:tcBorders>
              <w:top w:val="nil"/>
              <w:left w:val="double" w:sz="4" w:space="0" w:color="C0504D"/>
              <w:bottom w:val="nil"/>
              <w:right w:val="nil"/>
            </w:tcBorders>
            <w:vAlign w:val="bottom"/>
          </w:tcPr>
          <w:p w:rsidR="0011451C" w:rsidRPr="004C63BA" w:rsidRDefault="0011451C" w:rsidP="00FE2C46">
            <w:pPr>
              <w:widowControl w:val="0"/>
              <w:spacing w:line="200" w:lineRule="exact"/>
              <w:ind w:left="142" w:hanging="142"/>
              <w:rPr>
                <w:sz w:val="18"/>
                <w:szCs w:val="18"/>
              </w:rPr>
            </w:pPr>
            <w:r>
              <w:rPr>
                <w:sz w:val="18"/>
                <w:szCs w:val="18"/>
              </w:rPr>
              <w:t xml:space="preserve">        из них обучалось на отделениях:</w:t>
            </w:r>
          </w:p>
        </w:tc>
        <w:tc>
          <w:tcPr>
            <w:tcW w:w="520" w:type="pct"/>
            <w:tcBorders>
              <w:top w:val="nil"/>
              <w:left w:val="nil"/>
              <w:bottom w:val="nil"/>
              <w:right w:val="nil"/>
            </w:tcBorders>
            <w:vAlign w:val="bottom"/>
          </w:tcPr>
          <w:p w:rsidR="0011451C" w:rsidRDefault="0011451C" w:rsidP="00FE2C46">
            <w:pPr>
              <w:spacing w:line="200" w:lineRule="exact"/>
              <w:jc w:val="right"/>
              <w:rPr>
                <w:sz w:val="18"/>
                <w:szCs w:val="18"/>
              </w:rPr>
            </w:pPr>
          </w:p>
        </w:tc>
        <w:tc>
          <w:tcPr>
            <w:tcW w:w="520" w:type="pct"/>
            <w:tcBorders>
              <w:top w:val="nil"/>
              <w:left w:val="nil"/>
              <w:bottom w:val="nil"/>
              <w:right w:val="nil"/>
            </w:tcBorders>
            <w:vAlign w:val="bottom"/>
          </w:tcPr>
          <w:p w:rsidR="0011451C" w:rsidRDefault="0011451C" w:rsidP="00FE2C46">
            <w:pPr>
              <w:spacing w:line="200" w:lineRule="exact"/>
              <w:jc w:val="right"/>
              <w:rPr>
                <w:sz w:val="18"/>
                <w:szCs w:val="18"/>
              </w:rPr>
            </w:pPr>
          </w:p>
        </w:tc>
        <w:tc>
          <w:tcPr>
            <w:tcW w:w="521" w:type="pct"/>
            <w:tcBorders>
              <w:top w:val="nil"/>
              <w:left w:val="nil"/>
              <w:bottom w:val="nil"/>
              <w:right w:val="nil"/>
            </w:tcBorders>
            <w:vAlign w:val="bottom"/>
          </w:tcPr>
          <w:p w:rsidR="0011451C" w:rsidRDefault="0011451C" w:rsidP="00FE2C46">
            <w:pPr>
              <w:spacing w:line="200" w:lineRule="exact"/>
              <w:jc w:val="right"/>
              <w:rPr>
                <w:sz w:val="18"/>
                <w:szCs w:val="18"/>
              </w:rPr>
            </w:pPr>
          </w:p>
        </w:tc>
        <w:tc>
          <w:tcPr>
            <w:tcW w:w="520" w:type="pct"/>
            <w:tcBorders>
              <w:top w:val="nil"/>
              <w:left w:val="nil"/>
              <w:bottom w:val="nil"/>
              <w:right w:val="nil"/>
            </w:tcBorders>
            <w:vAlign w:val="bottom"/>
          </w:tcPr>
          <w:p w:rsidR="0011451C" w:rsidRDefault="0011451C" w:rsidP="00FE2C46">
            <w:pPr>
              <w:spacing w:line="200" w:lineRule="exact"/>
              <w:jc w:val="right"/>
              <w:rPr>
                <w:sz w:val="18"/>
                <w:szCs w:val="18"/>
              </w:rPr>
            </w:pPr>
          </w:p>
        </w:tc>
        <w:tc>
          <w:tcPr>
            <w:tcW w:w="519" w:type="pct"/>
            <w:tcBorders>
              <w:top w:val="nil"/>
              <w:left w:val="nil"/>
              <w:bottom w:val="nil"/>
              <w:right w:val="double" w:sz="4" w:space="0" w:color="C0504D"/>
            </w:tcBorders>
            <w:vAlign w:val="bottom"/>
          </w:tcPr>
          <w:p w:rsidR="0011451C" w:rsidRDefault="0011451C" w:rsidP="00FE2C46">
            <w:pPr>
              <w:spacing w:line="200" w:lineRule="exact"/>
              <w:jc w:val="right"/>
              <w:rPr>
                <w:sz w:val="18"/>
                <w:szCs w:val="18"/>
              </w:rPr>
            </w:pPr>
          </w:p>
        </w:tc>
      </w:tr>
      <w:tr w:rsidR="0011451C" w:rsidRPr="00147220" w:rsidTr="0011451C">
        <w:tc>
          <w:tcPr>
            <w:tcW w:w="2400" w:type="pct"/>
            <w:tcBorders>
              <w:top w:val="nil"/>
              <w:left w:val="double" w:sz="4" w:space="0" w:color="C0504D"/>
              <w:bottom w:val="double" w:sz="4" w:space="0" w:color="C0504D"/>
              <w:right w:val="nil"/>
            </w:tcBorders>
            <w:vAlign w:val="bottom"/>
          </w:tcPr>
          <w:p w:rsidR="0011451C" w:rsidRPr="009F1845" w:rsidRDefault="0011451C" w:rsidP="00721D74">
            <w:pPr>
              <w:spacing w:line="200" w:lineRule="exact"/>
              <w:ind w:left="142" w:hanging="142"/>
              <w:rPr>
                <w:sz w:val="18"/>
                <w:szCs w:val="18"/>
              </w:rPr>
            </w:pPr>
            <w:r w:rsidRPr="009F1845">
              <w:rPr>
                <w:sz w:val="18"/>
                <w:szCs w:val="18"/>
              </w:rPr>
              <w:t xml:space="preserve">   </w:t>
            </w:r>
            <w:r>
              <w:rPr>
                <w:sz w:val="18"/>
                <w:szCs w:val="18"/>
              </w:rPr>
              <w:t xml:space="preserve">     </w:t>
            </w:r>
            <w:r w:rsidRPr="009F1845">
              <w:rPr>
                <w:sz w:val="18"/>
                <w:szCs w:val="18"/>
              </w:rPr>
              <w:t>очных</w:t>
            </w:r>
          </w:p>
        </w:tc>
        <w:tc>
          <w:tcPr>
            <w:tcW w:w="520" w:type="pct"/>
            <w:tcBorders>
              <w:top w:val="nil"/>
              <w:left w:val="nil"/>
              <w:bottom w:val="double" w:sz="4" w:space="0" w:color="C0504D"/>
              <w:right w:val="nil"/>
            </w:tcBorders>
            <w:vAlign w:val="bottom"/>
          </w:tcPr>
          <w:p w:rsidR="0011451C" w:rsidRDefault="0011451C" w:rsidP="00FE2C46">
            <w:pPr>
              <w:spacing w:line="200" w:lineRule="exact"/>
              <w:jc w:val="right"/>
              <w:rPr>
                <w:sz w:val="18"/>
                <w:szCs w:val="18"/>
              </w:rPr>
            </w:pPr>
            <w:r>
              <w:rPr>
                <w:sz w:val="18"/>
                <w:szCs w:val="18"/>
              </w:rPr>
              <w:t>0,7</w:t>
            </w:r>
          </w:p>
        </w:tc>
        <w:tc>
          <w:tcPr>
            <w:tcW w:w="520" w:type="pct"/>
            <w:tcBorders>
              <w:top w:val="nil"/>
              <w:left w:val="nil"/>
              <w:bottom w:val="double" w:sz="4" w:space="0" w:color="C0504D"/>
              <w:right w:val="nil"/>
            </w:tcBorders>
            <w:vAlign w:val="bottom"/>
          </w:tcPr>
          <w:p w:rsidR="0011451C" w:rsidRDefault="0011451C" w:rsidP="00FE2C46">
            <w:pPr>
              <w:spacing w:line="200" w:lineRule="exact"/>
              <w:jc w:val="right"/>
              <w:rPr>
                <w:sz w:val="18"/>
                <w:szCs w:val="18"/>
              </w:rPr>
            </w:pPr>
            <w:r>
              <w:rPr>
                <w:sz w:val="18"/>
                <w:szCs w:val="18"/>
              </w:rPr>
              <w:t>0,6</w:t>
            </w:r>
          </w:p>
        </w:tc>
        <w:tc>
          <w:tcPr>
            <w:tcW w:w="521" w:type="pct"/>
            <w:tcBorders>
              <w:top w:val="nil"/>
              <w:left w:val="nil"/>
              <w:bottom w:val="double" w:sz="4" w:space="0" w:color="C0504D"/>
              <w:right w:val="nil"/>
            </w:tcBorders>
            <w:vAlign w:val="bottom"/>
          </w:tcPr>
          <w:p w:rsidR="0011451C" w:rsidRDefault="0011451C" w:rsidP="00FE2C46">
            <w:pPr>
              <w:spacing w:line="200" w:lineRule="exact"/>
              <w:jc w:val="right"/>
              <w:rPr>
                <w:sz w:val="18"/>
                <w:szCs w:val="18"/>
              </w:rPr>
            </w:pPr>
            <w:r>
              <w:rPr>
                <w:sz w:val="18"/>
                <w:szCs w:val="18"/>
              </w:rPr>
              <w:t>0,6</w:t>
            </w:r>
          </w:p>
        </w:tc>
        <w:tc>
          <w:tcPr>
            <w:tcW w:w="520" w:type="pct"/>
            <w:tcBorders>
              <w:top w:val="nil"/>
              <w:left w:val="nil"/>
              <w:bottom w:val="double" w:sz="4" w:space="0" w:color="C0504D"/>
              <w:right w:val="nil"/>
            </w:tcBorders>
            <w:vAlign w:val="bottom"/>
          </w:tcPr>
          <w:p w:rsidR="0011451C" w:rsidRDefault="0011451C" w:rsidP="00FE2C46">
            <w:pPr>
              <w:spacing w:line="200" w:lineRule="exact"/>
              <w:jc w:val="right"/>
              <w:rPr>
                <w:sz w:val="18"/>
                <w:szCs w:val="18"/>
              </w:rPr>
            </w:pPr>
            <w:r>
              <w:rPr>
                <w:sz w:val="18"/>
                <w:szCs w:val="18"/>
              </w:rPr>
              <w:t>0,6</w:t>
            </w:r>
          </w:p>
        </w:tc>
        <w:tc>
          <w:tcPr>
            <w:tcW w:w="519" w:type="pct"/>
            <w:tcBorders>
              <w:top w:val="nil"/>
              <w:left w:val="nil"/>
              <w:bottom w:val="double" w:sz="4" w:space="0" w:color="C0504D"/>
              <w:right w:val="double" w:sz="4" w:space="0" w:color="C0504D"/>
            </w:tcBorders>
            <w:vAlign w:val="bottom"/>
          </w:tcPr>
          <w:p w:rsidR="0011451C" w:rsidRDefault="0011451C" w:rsidP="00FE2C46">
            <w:pPr>
              <w:spacing w:line="200" w:lineRule="exact"/>
              <w:jc w:val="right"/>
              <w:rPr>
                <w:sz w:val="18"/>
                <w:szCs w:val="18"/>
              </w:rPr>
            </w:pPr>
            <w:r>
              <w:rPr>
                <w:sz w:val="18"/>
                <w:szCs w:val="18"/>
              </w:rPr>
              <w:t>0,4</w:t>
            </w:r>
          </w:p>
        </w:tc>
      </w:tr>
    </w:tbl>
    <w:p w:rsidR="00FE2C46" w:rsidRDefault="00FE2C46" w:rsidP="00F00252">
      <w:pPr>
        <w:jc w:val="right"/>
        <w:rPr>
          <w:sz w:val="18"/>
          <w:szCs w:val="18"/>
        </w:rPr>
      </w:pPr>
    </w:p>
    <w:p w:rsidR="00F00252" w:rsidRPr="00B141FD" w:rsidRDefault="00F00252" w:rsidP="00F00252">
      <w:pPr>
        <w:jc w:val="right"/>
        <w:rPr>
          <w:sz w:val="18"/>
          <w:szCs w:val="18"/>
        </w:rPr>
      </w:pPr>
      <w:r w:rsidRPr="00B141FD">
        <w:rPr>
          <w:sz w:val="18"/>
          <w:szCs w:val="18"/>
        </w:rPr>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320"/>
        <w:gridCol w:w="719"/>
        <w:gridCol w:w="719"/>
        <w:gridCol w:w="721"/>
        <w:gridCol w:w="719"/>
        <w:gridCol w:w="718"/>
      </w:tblGrid>
      <w:tr w:rsidR="00F00252" w:rsidRPr="00147220" w:rsidTr="0011451C">
        <w:tc>
          <w:tcPr>
            <w:tcW w:w="2400" w:type="pct"/>
            <w:tcBorders>
              <w:top w:val="double" w:sz="4" w:space="0" w:color="943634"/>
              <w:bottom w:val="double" w:sz="4" w:space="0" w:color="C0504D"/>
              <w:right w:val="double" w:sz="4" w:space="0" w:color="943634"/>
            </w:tcBorders>
            <w:shd w:val="clear" w:color="auto" w:fill="F1D949"/>
            <w:vAlign w:val="center"/>
          </w:tcPr>
          <w:p w:rsidR="00F00252" w:rsidRPr="00147220" w:rsidRDefault="00F00252" w:rsidP="0011451C">
            <w:pPr>
              <w:spacing w:line="200" w:lineRule="exact"/>
              <w:rPr>
                <w:sz w:val="18"/>
                <w:szCs w:val="18"/>
              </w:rPr>
            </w:pPr>
          </w:p>
        </w:tc>
        <w:tc>
          <w:tcPr>
            <w:tcW w:w="520" w:type="pct"/>
            <w:tcBorders>
              <w:top w:val="double" w:sz="4" w:space="0" w:color="943634"/>
              <w:bottom w:val="double" w:sz="4" w:space="0" w:color="C0504D"/>
              <w:right w:val="double" w:sz="4" w:space="0" w:color="943634"/>
            </w:tcBorders>
            <w:shd w:val="clear" w:color="auto" w:fill="F1D949"/>
          </w:tcPr>
          <w:p w:rsidR="00F00252" w:rsidRPr="006F3FAC" w:rsidRDefault="00F00252" w:rsidP="0011451C">
            <w:pPr>
              <w:pStyle w:val="10"/>
              <w:widowControl/>
              <w:spacing w:line="200" w:lineRule="exact"/>
              <w:jc w:val="center"/>
              <w:rPr>
                <w:sz w:val="18"/>
                <w:szCs w:val="18"/>
              </w:rPr>
            </w:pPr>
            <w:r w:rsidRPr="006F3FAC">
              <w:rPr>
                <w:sz w:val="18"/>
                <w:szCs w:val="18"/>
              </w:rPr>
              <w:t>2010/</w:t>
            </w:r>
          </w:p>
          <w:p w:rsidR="00F00252" w:rsidRPr="006F3FAC" w:rsidRDefault="00F00252" w:rsidP="0011451C">
            <w:pPr>
              <w:pStyle w:val="10"/>
              <w:widowControl/>
              <w:spacing w:line="200" w:lineRule="exact"/>
              <w:jc w:val="center"/>
              <w:rPr>
                <w:sz w:val="18"/>
                <w:szCs w:val="18"/>
              </w:rPr>
            </w:pPr>
            <w:r w:rsidRPr="006F3FAC">
              <w:rPr>
                <w:sz w:val="18"/>
                <w:szCs w:val="18"/>
              </w:rPr>
              <w:t>11</w:t>
            </w:r>
          </w:p>
        </w:tc>
        <w:tc>
          <w:tcPr>
            <w:tcW w:w="520" w:type="pct"/>
            <w:tcBorders>
              <w:top w:val="double" w:sz="4" w:space="0" w:color="943634"/>
              <w:bottom w:val="double" w:sz="4" w:space="0" w:color="C0504D"/>
              <w:right w:val="double" w:sz="4" w:space="0" w:color="943634"/>
            </w:tcBorders>
            <w:shd w:val="clear" w:color="auto" w:fill="F1D949"/>
          </w:tcPr>
          <w:p w:rsidR="00F00252" w:rsidRPr="006F3FAC" w:rsidRDefault="00F00252" w:rsidP="0011451C">
            <w:pPr>
              <w:pStyle w:val="10"/>
              <w:widowControl/>
              <w:spacing w:line="200" w:lineRule="exact"/>
              <w:jc w:val="center"/>
              <w:rPr>
                <w:sz w:val="18"/>
                <w:szCs w:val="18"/>
              </w:rPr>
            </w:pPr>
            <w:r w:rsidRPr="006F3FAC">
              <w:rPr>
                <w:sz w:val="18"/>
                <w:szCs w:val="18"/>
              </w:rPr>
              <w:t>2011/</w:t>
            </w:r>
          </w:p>
          <w:p w:rsidR="00F00252" w:rsidRPr="006F3FAC" w:rsidRDefault="00F00252" w:rsidP="0011451C">
            <w:pPr>
              <w:pStyle w:val="10"/>
              <w:widowControl/>
              <w:spacing w:line="200" w:lineRule="exact"/>
              <w:jc w:val="center"/>
              <w:rPr>
                <w:sz w:val="18"/>
                <w:szCs w:val="18"/>
              </w:rPr>
            </w:pPr>
            <w:r w:rsidRPr="006F3FAC">
              <w:rPr>
                <w:sz w:val="18"/>
                <w:szCs w:val="18"/>
              </w:rPr>
              <w:t>12</w:t>
            </w:r>
          </w:p>
        </w:tc>
        <w:tc>
          <w:tcPr>
            <w:tcW w:w="521" w:type="pct"/>
            <w:tcBorders>
              <w:top w:val="double" w:sz="4" w:space="0" w:color="943634"/>
              <w:bottom w:val="double" w:sz="4" w:space="0" w:color="C0504D"/>
              <w:right w:val="double" w:sz="4" w:space="0" w:color="943634"/>
            </w:tcBorders>
            <w:shd w:val="clear" w:color="auto" w:fill="F1D949"/>
          </w:tcPr>
          <w:p w:rsidR="00F00252" w:rsidRDefault="00F00252" w:rsidP="0011451C">
            <w:pPr>
              <w:pStyle w:val="10"/>
              <w:widowControl/>
              <w:spacing w:line="200" w:lineRule="exact"/>
              <w:jc w:val="center"/>
              <w:rPr>
                <w:sz w:val="18"/>
                <w:szCs w:val="18"/>
              </w:rPr>
            </w:pPr>
            <w:r>
              <w:rPr>
                <w:sz w:val="18"/>
                <w:szCs w:val="18"/>
              </w:rPr>
              <w:t>2012/</w:t>
            </w:r>
          </w:p>
          <w:p w:rsidR="00F00252" w:rsidRPr="006F3FAC" w:rsidRDefault="00F00252" w:rsidP="0011451C">
            <w:pPr>
              <w:pStyle w:val="10"/>
              <w:widowControl/>
              <w:spacing w:line="200" w:lineRule="exact"/>
              <w:jc w:val="center"/>
              <w:rPr>
                <w:sz w:val="18"/>
                <w:szCs w:val="18"/>
              </w:rPr>
            </w:pPr>
            <w:r>
              <w:rPr>
                <w:sz w:val="18"/>
                <w:szCs w:val="18"/>
              </w:rPr>
              <w:t>13</w:t>
            </w:r>
          </w:p>
        </w:tc>
        <w:tc>
          <w:tcPr>
            <w:tcW w:w="520" w:type="pct"/>
            <w:tcBorders>
              <w:top w:val="double" w:sz="4" w:space="0" w:color="943634"/>
              <w:left w:val="double" w:sz="4" w:space="0" w:color="943634"/>
              <w:bottom w:val="double" w:sz="4" w:space="0" w:color="C0504D"/>
            </w:tcBorders>
            <w:shd w:val="clear" w:color="auto" w:fill="F1D949"/>
          </w:tcPr>
          <w:p w:rsidR="00F00252" w:rsidRDefault="00F00252" w:rsidP="0011451C">
            <w:pPr>
              <w:pStyle w:val="10"/>
              <w:widowControl/>
              <w:spacing w:line="200" w:lineRule="exact"/>
              <w:jc w:val="center"/>
              <w:rPr>
                <w:sz w:val="18"/>
                <w:szCs w:val="18"/>
              </w:rPr>
            </w:pPr>
            <w:r>
              <w:rPr>
                <w:sz w:val="18"/>
                <w:szCs w:val="18"/>
              </w:rPr>
              <w:t>2013/</w:t>
            </w:r>
          </w:p>
          <w:p w:rsidR="00F00252" w:rsidRPr="006F3FAC" w:rsidRDefault="00F00252" w:rsidP="0011451C">
            <w:pPr>
              <w:pStyle w:val="10"/>
              <w:widowControl/>
              <w:spacing w:line="200" w:lineRule="exact"/>
              <w:jc w:val="center"/>
              <w:rPr>
                <w:sz w:val="18"/>
                <w:szCs w:val="18"/>
              </w:rPr>
            </w:pPr>
            <w:r>
              <w:rPr>
                <w:sz w:val="18"/>
                <w:szCs w:val="18"/>
              </w:rPr>
              <w:t>14</w:t>
            </w:r>
          </w:p>
        </w:tc>
        <w:tc>
          <w:tcPr>
            <w:tcW w:w="519" w:type="pct"/>
            <w:tcBorders>
              <w:top w:val="double" w:sz="4" w:space="0" w:color="943634"/>
              <w:left w:val="double" w:sz="4" w:space="0" w:color="943634"/>
              <w:bottom w:val="double" w:sz="4" w:space="0" w:color="C0504D"/>
            </w:tcBorders>
            <w:shd w:val="clear" w:color="auto" w:fill="F1D949"/>
          </w:tcPr>
          <w:p w:rsidR="00F00252" w:rsidRDefault="00F00252" w:rsidP="0011451C">
            <w:pPr>
              <w:pStyle w:val="10"/>
              <w:widowControl/>
              <w:spacing w:line="200" w:lineRule="exact"/>
              <w:jc w:val="center"/>
              <w:rPr>
                <w:sz w:val="18"/>
                <w:szCs w:val="18"/>
              </w:rPr>
            </w:pPr>
            <w:r>
              <w:rPr>
                <w:sz w:val="18"/>
                <w:szCs w:val="18"/>
              </w:rPr>
              <w:t>2014/</w:t>
            </w:r>
          </w:p>
          <w:p w:rsidR="00F00252" w:rsidRDefault="00F00252" w:rsidP="0011451C">
            <w:pPr>
              <w:pStyle w:val="10"/>
              <w:widowControl/>
              <w:spacing w:line="200" w:lineRule="exact"/>
              <w:jc w:val="center"/>
              <w:rPr>
                <w:sz w:val="18"/>
                <w:szCs w:val="18"/>
              </w:rPr>
            </w:pPr>
            <w:r>
              <w:rPr>
                <w:sz w:val="18"/>
                <w:szCs w:val="18"/>
              </w:rPr>
              <w:t>15</w:t>
            </w:r>
          </w:p>
        </w:tc>
      </w:tr>
      <w:tr w:rsidR="00F00252" w:rsidRPr="00147220" w:rsidTr="0098063F">
        <w:tc>
          <w:tcPr>
            <w:tcW w:w="2400" w:type="pct"/>
            <w:tcBorders>
              <w:top w:val="nil"/>
              <w:left w:val="double" w:sz="4" w:space="0" w:color="C0504D"/>
              <w:bottom w:val="nil"/>
              <w:right w:val="nil"/>
            </w:tcBorders>
            <w:vAlign w:val="bottom"/>
          </w:tcPr>
          <w:p w:rsidR="00F00252" w:rsidRPr="009F1845" w:rsidRDefault="00F00252" w:rsidP="0011451C">
            <w:pPr>
              <w:spacing w:line="200" w:lineRule="exact"/>
              <w:ind w:left="142" w:hanging="142"/>
              <w:rPr>
                <w:sz w:val="18"/>
                <w:szCs w:val="18"/>
              </w:rPr>
            </w:pPr>
            <w:r w:rsidRPr="009F1845">
              <w:rPr>
                <w:sz w:val="18"/>
                <w:szCs w:val="18"/>
              </w:rPr>
              <w:t xml:space="preserve">   </w:t>
            </w:r>
            <w:r>
              <w:rPr>
                <w:sz w:val="18"/>
                <w:szCs w:val="18"/>
              </w:rPr>
              <w:t xml:space="preserve"> </w:t>
            </w:r>
            <w:r w:rsidR="0011451C">
              <w:rPr>
                <w:sz w:val="18"/>
                <w:szCs w:val="18"/>
              </w:rPr>
              <w:t xml:space="preserve">  </w:t>
            </w:r>
            <w:r>
              <w:rPr>
                <w:sz w:val="18"/>
                <w:szCs w:val="18"/>
              </w:rPr>
              <w:t xml:space="preserve">   </w:t>
            </w:r>
            <w:r w:rsidRPr="009F1845">
              <w:rPr>
                <w:sz w:val="18"/>
                <w:szCs w:val="18"/>
              </w:rPr>
              <w:t>очно-заочных</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0,2</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w:t>
            </w:r>
          </w:p>
        </w:tc>
        <w:tc>
          <w:tcPr>
            <w:tcW w:w="521"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w:t>
            </w:r>
          </w:p>
        </w:tc>
        <w:tc>
          <w:tcPr>
            <w:tcW w:w="519" w:type="pct"/>
            <w:tcBorders>
              <w:top w:val="nil"/>
              <w:left w:val="nil"/>
              <w:bottom w:val="nil"/>
              <w:right w:val="double" w:sz="4" w:space="0" w:color="C0504D"/>
            </w:tcBorders>
            <w:vAlign w:val="bottom"/>
          </w:tcPr>
          <w:p w:rsidR="00F00252" w:rsidRDefault="00F00252" w:rsidP="0098063F">
            <w:pPr>
              <w:spacing w:line="200" w:lineRule="exact"/>
              <w:jc w:val="right"/>
              <w:rPr>
                <w:sz w:val="18"/>
                <w:szCs w:val="18"/>
              </w:rPr>
            </w:pPr>
            <w:r>
              <w:rPr>
                <w:sz w:val="18"/>
                <w:szCs w:val="18"/>
              </w:rPr>
              <w:t>-</w:t>
            </w:r>
          </w:p>
        </w:tc>
      </w:tr>
      <w:tr w:rsidR="00F00252" w:rsidRPr="00147220" w:rsidTr="0098063F">
        <w:tc>
          <w:tcPr>
            <w:tcW w:w="2400" w:type="pct"/>
            <w:tcBorders>
              <w:top w:val="nil"/>
              <w:left w:val="double" w:sz="4" w:space="0" w:color="C0504D"/>
              <w:bottom w:val="nil"/>
              <w:right w:val="nil"/>
            </w:tcBorders>
            <w:vAlign w:val="bottom"/>
          </w:tcPr>
          <w:p w:rsidR="00F00252" w:rsidRPr="009F1845" w:rsidRDefault="00F00252" w:rsidP="0011451C">
            <w:pPr>
              <w:spacing w:line="200" w:lineRule="exact"/>
              <w:ind w:left="142" w:hanging="142"/>
              <w:rPr>
                <w:sz w:val="18"/>
                <w:szCs w:val="18"/>
              </w:rPr>
            </w:pPr>
            <w:r w:rsidRPr="009F1845">
              <w:rPr>
                <w:sz w:val="18"/>
                <w:szCs w:val="18"/>
              </w:rPr>
              <w:t xml:space="preserve">   </w:t>
            </w:r>
            <w:r w:rsidR="0011451C">
              <w:rPr>
                <w:sz w:val="18"/>
                <w:szCs w:val="18"/>
              </w:rPr>
              <w:t xml:space="preserve">  </w:t>
            </w:r>
            <w:r>
              <w:rPr>
                <w:sz w:val="18"/>
                <w:szCs w:val="18"/>
              </w:rPr>
              <w:t xml:space="preserve">    </w:t>
            </w:r>
            <w:r w:rsidRPr="009F1845">
              <w:rPr>
                <w:sz w:val="18"/>
                <w:szCs w:val="18"/>
              </w:rPr>
              <w:t>заочных</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0,2</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0,2</w:t>
            </w:r>
          </w:p>
        </w:tc>
        <w:tc>
          <w:tcPr>
            <w:tcW w:w="521"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0,2</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0,1</w:t>
            </w:r>
          </w:p>
        </w:tc>
        <w:tc>
          <w:tcPr>
            <w:tcW w:w="519" w:type="pct"/>
            <w:tcBorders>
              <w:top w:val="nil"/>
              <w:left w:val="nil"/>
              <w:bottom w:val="nil"/>
              <w:right w:val="double" w:sz="4" w:space="0" w:color="C0504D"/>
            </w:tcBorders>
            <w:vAlign w:val="bottom"/>
          </w:tcPr>
          <w:p w:rsidR="00F00252" w:rsidRDefault="00F00252" w:rsidP="0098063F">
            <w:pPr>
              <w:spacing w:line="200" w:lineRule="exact"/>
              <w:jc w:val="right"/>
              <w:rPr>
                <w:sz w:val="18"/>
                <w:szCs w:val="18"/>
              </w:rPr>
            </w:pPr>
            <w:r>
              <w:rPr>
                <w:sz w:val="18"/>
                <w:szCs w:val="18"/>
              </w:rPr>
              <w:t>0,2</w:t>
            </w:r>
          </w:p>
        </w:tc>
      </w:tr>
      <w:tr w:rsidR="00F00252" w:rsidRPr="00147220" w:rsidTr="0098063F">
        <w:tc>
          <w:tcPr>
            <w:tcW w:w="2400" w:type="pct"/>
            <w:tcBorders>
              <w:top w:val="nil"/>
              <w:left w:val="double" w:sz="4" w:space="0" w:color="C0504D"/>
              <w:bottom w:val="nil"/>
              <w:right w:val="nil"/>
            </w:tcBorders>
            <w:vAlign w:val="bottom"/>
          </w:tcPr>
          <w:p w:rsidR="00F00252" w:rsidRPr="009F1845" w:rsidRDefault="00F00252" w:rsidP="0011451C">
            <w:pPr>
              <w:spacing w:line="200" w:lineRule="exact"/>
              <w:ind w:left="142" w:hanging="142"/>
              <w:rPr>
                <w:sz w:val="18"/>
                <w:szCs w:val="18"/>
              </w:rPr>
            </w:pPr>
            <w:r>
              <w:rPr>
                <w:sz w:val="18"/>
                <w:szCs w:val="18"/>
              </w:rPr>
              <w:t xml:space="preserve"> </w:t>
            </w:r>
            <w:r w:rsidRPr="00147220">
              <w:rPr>
                <w:sz w:val="18"/>
                <w:szCs w:val="18"/>
              </w:rPr>
              <w:t xml:space="preserve">Численность студентов </w:t>
            </w:r>
            <w:r>
              <w:rPr>
                <w:sz w:val="18"/>
                <w:szCs w:val="18"/>
              </w:rPr>
              <w:t>профессионал</w:t>
            </w:r>
            <w:r>
              <w:rPr>
                <w:sz w:val="18"/>
                <w:szCs w:val="18"/>
              </w:rPr>
              <w:t>ь</w:t>
            </w:r>
            <w:r>
              <w:rPr>
                <w:sz w:val="18"/>
                <w:szCs w:val="18"/>
              </w:rPr>
              <w:t xml:space="preserve">ных </w:t>
            </w:r>
            <w:r w:rsidRPr="00147220">
              <w:rPr>
                <w:sz w:val="18"/>
                <w:szCs w:val="18"/>
              </w:rPr>
              <w:t xml:space="preserve">образовательных </w:t>
            </w:r>
            <w:r>
              <w:rPr>
                <w:sz w:val="18"/>
                <w:szCs w:val="18"/>
              </w:rPr>
              <w:t>организаций</w:t>
            </w:r>
            <w:r w:rsidRPr="00147220">
              <w:rPr>
                <w:sz w:val="18"/>
                <w:szCs w:val="18"/>
              </w:rPr>
              <w:t xml:space="preserve"> </w:t>
            </w:r>
            <w:r>
              <w:rPr>
                <w:sz w:val="18"/>
                <w:szCs w:val="18"/>
              </w:rPr>
              <w:br/>
            </w:r>
            <w:r w:rsidRPr="00147220">
              <w:rPr>
                <w:sz w:val="18"/>
                <w:szCs w:val="18"/>
              </w:rPr>
              <w:t>на 10 000 человек населения, человек</w:t>
            </w:r>
          </w:p>
        </w:tc>
        <w:tc>
          <w:tcPr>
            <w:tcW w:w="520" w:type="pct"/>
            <w:tcBorders>
              <w:top w:val="nil"/>
              <w:left w:val="nil"/>
              <w:bottom w:val="nil"/>
              <w:right w:val="nil"/>
            </w:tcBorders>
            <w:vAlign w:val="bottom"/>
          </w:tcPr>
          <w:p w:rsidR="00F00252" w:rsidRPr="00147220" w:rsidRDefault="00F00252" w:rsidP="0098063F">
            <w:pPr>
              <w:spacing w:line="200" w:lineRule="exact"/>
              <w:jc w:val="right"/>
              <w:rPr>
                <w:sz w:val="18"/>
                <w:szCs w:val="18"/>
              </w:rPr>
            </w:pPr>
            <w:r>
              <w:rPr>
                <w:sz w:val="18"/>
                <w:szCs w:val="18"/>
              </w:rPr>
              <w:t>175</w:t>
            </w:r>
          </w:p>
        </w:tc>
        <w:tc>
          <w:tcPr>
            <w:tcW w:w="520" w:type="pct"/>
            <w:tcBorders>
              <w:top w:val="nil"/>
              <w:left w:val="nil"/>
              <w:bottom w:val="nil"/>
              <w:right w:val="nil"/>
            </w:tcBorders>
            <w:vAlign w:val="bottom"/>
          </w:tcPr>
          <w:p w:rsidR="00F00252" w:rsidRPr="00147220" w:rsidRDefault="00F00252" w:rsidP="0098063F">
            <w:pPr>
              <w:spacing w:line="200" w:lineRule="exact"/>
              <w:jc w:val="right"/>
              <w:rPr>
                <w:sz w:val="18"/>
                <w:szCs w:val="18"/>
              </w:rPr>
            </w:pPr>
            <w:r>
              <w:rPr>
                <w:sz w:val="18"/>
                <w:szCs w:val="18"/>
              </w:rPr>
              <w:t>165</w:t>
            </w:r>
          </w:p>
        </w:tc>
        <w:tc>
          <w:tcPr>
            <w:tcW w:w="521" w:type="pct"/>
            <w:tcBorders>
              <w:top w:val="nil"/>
              <w:left w:val="nil"/>
              <w:bottom w:val="nil"/>
              <w:right w:val="nil"/>
            </w:tcBorders>
            <w:vAlign w:val="bottom"/>
          </w:tcPr>
          <w:p w:rsidR="00F00252" w:rsidRPr="00147220" w:rsidRDefault="00F00252" w:rsidP="0098063F">
            <w:pPr>
              <w:spacing w:line="200" w:lineRule="exact"/>
              <w:jc w:val="right"/>
              <w:rPr>
                <w:sz w:val="18"/>
                <w:szCs w:val="18"/>
              </w:rPr>
            </w:pPr>
            <w:r>
              <w:rPr>
                <w:sz w:val="18"/>
                <w:szCs w:val="18"/>
              </w:rPr>
              <w:t>162</w:t>
            </w:r>
          </w:p>
        </w:tc>
        <w:tc>
          <w:tcPr>
            <w:tcW w:w="520" w:type="pct"/>
            <w:tcBorders>
              <w:top w:val="nil"/>
              <w:left w:val="nil"/>
              <w:bottom w:val="nil"/>
              <w:right w:val="nil"/>
            </w:tcBorders>
            <w:vAlign w:val="bottom"/>
          </w:tcPr>
          <w:p w:rsidR="00F00252" w:rsidRPr="00147220" w:rsidRDefault="00F00252" w:rsidP="0098063F">
            <w:pPr>
              <w:spacing w:line="200" w:lineRule="exact"/>
              <w:jc w:val="right"/>
              <w:rPr>
                <w:sz w:val="18"/>
                <w:szCs w:val="18"/>
              </w:rPr>
            </w:pPr>
            <w:r>
              <w:rPr>
                <w:sz w:val="18"/>
                <w:szCs w:val="18"/>
              </w:rPr>
              <w:t>143</w:t>
            </w:r>
          </w:p>
        </w:tc>
        <w:tc>
          <w:tcPr>
            <w:tcW w:w="519" w:type="pct"/>
            <w:tcBorders>
              <w:top w:val="nil"/>
              <w:left w:val="nil"/>
              <w:bottom w:val="nil"/>
              <w:right w:val="double" w:sz="4" w:space="0" w:color="C0504D"/>
            </w:tcBorders>
            <w:vAlign w:val="bottom"/>
          </w:tcPr>
          <w:p w:rsidR="00F00252" w:rsidRDefault="00F00252" w:rsidP="0098063F">
            <w:pPr>
              <w:spacing w:line="200" w:lineRule="exact"/>
              <w:jc w:val="right"/>
              <w:rPr>
                <w:sz w:val="18"/>
                <w:szCs w:val="18"/>
              </w:rPr>
            </w:pPr>
            <w:r>
              <w:rPr>
                <w:sz w:val="18"/>
                <w:szCs w:val="18"/>
              </w:rPr>
              <w:t>163</w:t>
            </w:r>
          </w:p>
        </w:tc>
      </w:tr>
      <w:tr w:rsidR="00F00252" w:rsidRPr="00147220" w:rsidTr="0098063F">
        <w:tc>
          <w:tcPr>
            <w:tcW w:w="2400" w:type="pct"/>
            <w:tcBorders>
              <w:top w:val="nil"/>
              <w:left w:val="double" w:sz="4" w:space="0" w:color="C0504D"/>
              <w:bottom w:val="nil"/>
              <w:right w:val="nil"/>
            </w:tcBorders>
            <w:vAlign w:val="bottom"/>
          </w:tcPr>
          <w:p w:rsidR="00F00252" w:rsidRPr="009F1845" w:rsidRDefault="00F00252" w:rsidP="0011451C">
            <w:pPr>
              <w:spacing w:line="200" w:lineRule="exact"/>
              <w:ind w:left="142" w:hanging="142"/>
              <w:rPr>
                <w:sz w:val="18"/>
                <w:szCs w:val="18"/>
              </w:rPr>
            </w:pPr>
            <w:r>
              <w:rPr>
                <w:sz w:val="18"/>
                <w:szCs w:val="18"/>
              </w:rPr>
              <w:t xml:space="preserve">   в том числе государственных </w:t>
            </w:r>
            <w:r>
              <w:rPr>
                <w:sz w:val="18"/>
                <w:szCs w:val="18"/>
              </w:rPr>
              <w:br/>
              <w:t>и муниципальных</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171</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163</w:t>
            </w:r>
          </w:p>
        </w:tc>
        <w:tc>
          <w:tcPr>
            <w:tcW w:w="521"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160</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140</w:t>
            </w:r>
          </w:p>
        </w:tc>
        <w:tc>
          <w:tcPr>
            <w:tcW w:w="519" w:type="pct"/>
            <w:tcBorders>
              <w:top w:val="nil"/>
              <w:left w:val="nil"/>
              <w:bottom w:val="nil"/>
              <w:right w:val="double" w:sz="4" w:space="0" w:color="C0504D"/>
            </w:tcBorders>
            <w:vAlign w:val="bottom"/>
          </w:tcPr>
          <w:p w:rsidR="00F00252" w:rsidRDefault="00F00252" w:rsidP="0098063F">
            <w:pPr>
              <w:spacing w:line="200" w:lineRule="exact"/>
              <w:jc w:val="right"/>
              <w:rPr>
                <w:sz w:val="18"/>
                <w:szCs w:val="18"/>
              </w:rPr>
            </w:pPr>
            <w:r>
              <w:rPr>
                <w:sz w:val="18"/>
                <w:szCs w:val="18"/>
              </w:rPr>
              <w:t>161</w:t>
            </w:r>
          </w:p>
        </w:tc>
      </w:tr>
      <w:tr w:rsidR="00F00252" w:rsidRPr="00147220" w:rsidTr="0098063F">
        <w:tc>
          <w:tcPr>
            <w:tcW w:w="2400" w:type="pct"/>
            <w:tcBorders>
              <w:top w:val="nil"/>
              <w:left w:val="double" w:sz="4" w:space="0" w:color="C0504D"/>
              <w:bottom w:val="nil"/>
              <w:right w:val="nil"/>
            </w:tcBorders>
            <w:vAlign w:val="bottom"/>
          </w:tcPr>
          <w:p w:rsidR="00F00252" w:rsidRDefault="00F00252" w:rsidP="0011451C">
            <w:pPr>
              <w:spacing w:line="200" w:lineRule="exact"/>
              <w:ind w:left="142" w:hanging="142"/>
              <w:rPr>
                <w:sz w:val="18"/>
                <w:szCs w:val="18"/>
              </w:rPr>
            </w:pPr>
            <w:r>
              <w:rPr>
                <w:sz w:val="18"/>
                <w:szCs w:val="18"/>
              </w:rPr>
              <w:t xml:space="preserve"> </w:t>
            </w:r>
            <w:r w:rsidRPr="00147220">
              <w:rPr>
                <w:sz w:val="18"/>
                <w:szCs w:val="18"/>
              </w:rPr>
              <w:t>Из общей численности студентов</w:t>
            </w:r>
            <w:r>
              <w:rPr>
                <w:sz w:val="18"/>
                <w:szCs w:val="18"/>
              </w:rPr>
              <w:t xml:space="preserve"> гос</w:t>
            </w:r>
            <w:r>
              <w:rPr>
                <w:sz w:val="18"/>
                <w:szCs w:val="18"/>
              </w:rPr>
              <w:t>у</w:t>
            </w:r>
            <w:r>
              <w:rPr>
                <w:sz w:val="18"/>
                <w:szCs w:val="18"/>
              </w:rPr>
              <w:t>дарственных и муниципальных пр</w:t>
            </w:r>
            <w:r>
              <w:rPr>
                <w:sz w:val="18"/>
                <w:szCs w:val="18"/>
              </w:rPr>
              <w:t>о</w:t>
            </w:r>
            <w:r>
              <w:rPr>
                <w:sz w:val="18"/>
                <w:szCs w:val="18"/>
              </w:rPr>
              <w:t>фессиональных образовательных орг</w:t>
            </w:r>
            <w:r>
              <w:rPr>
                <w:sz w:val="18"/>
                <w:szCs w:val="18"/>
              </w:rPr>
              <w:t>а</w:t>
            </w:r>
            <w:r>
              <w:rPr>
                <w:sz w:val="18"/>
                <w:szCs w:val="18"/>
              </w:rPr>
              <w:t>низаций</w:t>
            </w:r>
            <w:r w:rsidRPr="00147220">
              <w:rPr>
                <w:sz w:val="18"/>
                <w:szCs w:val="18"/>
              </w:rPr>
              <w:t xml:space="preserve"> – женщины,  тыс.</w:t>
            </w:r>
            <w:r>
              <w:rPr>
                <w:sz w:val="18"/>
                <w:szCs w:val="18"/>
              </w:rPr>
              <w:t xml:space="preserve"> </w:t>
            </w:r>
            <w:r w:rsidRPr="00147220">
              <w:rPr>
                <w:sz w:val="18"/>
                <w:szCs w:val="18"/>
              </w:rPr>
              <w:t>человек</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25,1</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23,0</w:t>
            </w:r>
          </w:p>
        </w:tc>
        <w:tc>
          <w:tcPr>
            <w:tcW w:w="521"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22,9</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19,8</w:t>
            </w:r>
          </w:p>
        </w:tc>
        <w:tc>
          <w:tcPr>
            <w:tcW w:w="519" w:type="pct"/>
            <w:tcBorders>
              <w:top w:val="nil"/>
              <w:left w:val="nil"/>
              <w:bottom w:val="nil"/>
              <w:right w:val="double" w:sz="4" w:space="0" w:color="C0504D"/>
            </w:tcBorders>
            <w:vAlign w:val="bottom"/>
          </w:tcPr>
          <w:p w:rsidR="00F00252" w:rsidRDefault="00F00252" w:rsidP="0098063F">
            <w:pPr>
              <w:spacing w:line="200" w:lineRule="exact"/>
              <w:jc w:val="right"/>
              <w:rPr>
                <w:sz w:val="18"/>
                <w:szCs w:val="18"/>
              </w:rPr>
            </w:pPr>
            <w:r>
              <w:rPr>
                <w:sz w:val="18"/>
                <w:szCs w:val="18"/>
              </w:rPr>
              <w:t>23,5</w:t>
            </w:r>
          </w:p>
        </w:tc>
      </w:tr>
      <w:tr w:rsidR="00F00252" w:rsidRPr="00147220" w:rsidTr="0098063F">
        <w:tc>
          <w:tcPr>
            <w:tcW w:w="2400" w:type="pct"/>
            <w:tcBorders>
              <w:top w:val="nil"/>
              <w:left w:val="double" w:sz="4" w:space="0" w:color="C0504D"/>
              <w:bottom w:val="nil"/>
              <w:right w:val="nil"/>
            </w:tcBorders>
            <w:vAlign w:val="bottom"/>
          </w:tcPr>
          <w:p w:rsidR="00F00252" w:rsidRDefault="00F00252" w:rsidP="0011451C">
            <w:pPr>
              <w:spacing w:line="200" w:lineRule="exact"/>
              <w:ind w:left="142" w:hanging="142"/>
              <w:rPr>
                <w:sz w:val="18"/>
                <w:szCs w:val="18"/>
              </w:rPr>
            </w:pPr>
            <w:r>
              <w:rPr>
                <w:sz w:val="18"/>
                <w:szCs w:val="18"/>
              </w:rPr>
              <w:t xml:space="preserve"> Численность преподавателей в профе</w:t>
            </w:r>
            <w:r>
              <w:rPr>
                <w:sz w:val="18"/>
                <w:szCs w:val="18"/>
              </w:rPr>
              <w:t>с</w:t>
            </w:r>
            <w:r>
              <w:rPr>
                <w:sz w:val="18"/>
                <w:szCs w:val="18"/>
              </w:rPr>
              <w:t xml:space="preserve">сиональных образовательных </w:t>
            </w:r>
            <w:r>
              <w:rPr>
                <w:sz w:val="18"/>
                <w:szCs w:val="18"/>
              </w:rPr>
              <w:br/>
              <w:t>организациях, человек</w:t>
            </w:r>
          </w:p>
        </w:tc>
        <w:tc>
          <w:tcPr>
            <w:tcW w:w="520" w:type="pct"/>
            <w:tcBorders>
              <w:top w:val="nil"/>
              <w:left w:val="nil"/>
              <w:bottom w:val="nil"/>
              <w:right w:val="nil"/>
            </w:tcBorders>
            <w:vAlign w:val="bottom"/>
          </w:tcPr>
          <w:p w:rsidR="00F00252" w:rsidRPr="00FD5014" w:rsidRDefault="00F00252" w:rsidP="0098063F">
            <w:pPr>
              <w:spacing w:line="200" w:lineRule="exact"/>
              <w:jc w:val="right"/>
              <w:rPr>
                <w:sz w:val="18"/>
                <w:szCs w:val="18"/>
              </w:rPr>
            </w:pPr>
            <w:r>
              <w:rPr>
                <w:sz w:val="18"/>
                <w:szCs w:val="18"/>
              </w:rPr>
              <w:t>2562</w:t>
            </w:r>
          </w:p>
        </w:tc>
        <w:tc>
          <w:tcPr>
            <w:tcW w:w="520" w:type="pct"/>
            <w:tcBorders>
              <w:top w:val="nil"/>
              <w:left w:val="nil"/>
              <w:bottom w:val="nil"/>
              <w:right w:val="nil"/>
            </w:tcBorders>
            <w:vAlign w:val="bottom"/>
          </w:tcPr>
          <w:p w:rsidR="00F00252" w:rsidRPr="00B141FD" w:rsidRDefault="00F00252" w:rsidP="0098063F">
            <w:pPr>
              <w:spacing w:line="200" w:lineRule="exact"/>
              <w:jc w:val="right"/>
              <w:rPr>
                <w:sz w:val="18"/>
                <w:szCs w:val="18"/>
              </w:rPr>
            </w:pPr>
            <w:r w:rsidRPr="00B141FD">
              <w:rPr>
                <w:sz w:val="18"/>
                <w:szCs w:val="18"/>
              </w:rPr>
              <w:t>2337</w:t>
            </w:r>
          </w:p>
        </w:tc>
        <w:tc>
          <w:tcPr>
            <w:tcW w:w="521" w:type="pct"/>
            <w:tcBorders>
              <w:top w:val="nil"/>
              <w:left w:val="nil"/>
              <w:bottom w:val="nil"/>
              <w:right w:val="nil"/>
            </w:tcBorders>
            <w:vAlign w:val="bottom"/>
          </w:tcPr>
          <w:p w:rsidR="00F00252" w:rsidRPr="005E0FCA" w:rsidRDefault="00F00252" w:rsidP="0098063F">
            <w:pPr>
              <w:spacing w:line="200" w:lineRule="exact"/>
              <w:jc w:val="right"/>
              <w:rPr>
                <w:sz w:val="18"/>
                <w:szCs w:val="18"/>
              </w:rPr>
            </w:pPr>
            <w:r>
              <w:rPr>
                <w:sz w:val="18"/>
                <w:szCs w:val="18"/>
              </w:rPr>
              <w:t>2214</w:t>
            </w:r>
          </w:p>
        </w:tc>
        <w:tc>
          <w:tcPr>
            <w:tcW w:w="520" w:type="pct"/>
            <w:tcBorders>
              <w:top w:val="nil"/>
              <w:left w:val="nil"/>
              <w:bottom w:val="nil"/>
              <w:right w:val="nil"/>
            </w:tcBorders>
            <w:vAlign w:val="bottom"/>
          </w:tcPr>
          <w:p w:rsidR="00F00252" w:rsidRPr="005E0FCA" w:rsidRDefault="00F00252" w:rsidP="0098063F">
            <w:pPr>
              <w:spacing w:line="200" w:lineRule="exact"/>
              <w:jc w:val="right"/>
              <w:rPr>
                <w:sz w:val="18"/>
                <w:szCs w:val="18"/>
              </w:rPr>
            </w:pPr>
            <w:r>
              <w:rPr>
                <w:sz w:val="18"/>
                <w:szCs w:val="18"/>
              </w:rPr>
              <w:t>1963</w:t>
            </w:r>
          </w:p>
        </w:tc>
        <w:tc>
          <w:tcPr>
            <w:tcW w:w="519" w:type="pct"/>
            <w:tcBorders>
              <w:top w:val="nil"/>
              <w:left w:val="nil"/>
              <w:bottom w:val="nil"/>
              <w:right w:val="double" w:sz="4" w:space="0" w:color="C0504D"/>
            </w:tcBorders>
            <w:vAlign w:val="bottom"/>
          </w:tcPr>
          <w:p w:rsidR="00F00252" w:rsidRDefault="00F00252" w:rsidP="0098063F">
            <w:pPr>
              <w:spacing w:line="200" w:lineRule="exact"/>
              <w:jc w:val="right"/>
              <w:rPr>
                <w:sz w:val="18"/>
                <w:szCs w:val="18"/>
              </w:rPr>
            </w:pPr>
            <w:r>
              <w:rPr>
                <w:sz w:val="18"/>
                <w:szCs w:val="18"/>
              </w:rPr>
              <w:t>2310</w:t>
            </w:r>
          </w:p>
        </w:tc>
      </w:tr>
      <w:tr w:rsidR="00F00252" w:rsidRPr="00147220" w:rsidTr="0098063F">
        <w:tc>
          <w:tcPr>
            <w:tcW w:w="2400" w:type="pct"/>
            <w:tcBorders>
              <w:top w:val="nil"/>
              <w:left w:val="double" w:sz="4" w:space="0" w:color="C0504D"/>
              <w:bottom w:val="nil"/>
              <w:right w:val="nil"/>
            </w:tcBorders>
            <w:vAlign w:val="bottom"/>
          </w:tcPr>
          <w:p w:rsidR="00F00252" w:rsidRPr="004C63BA" w:rsidRDefault="00F00252" w:rsidP="0011451C">
            <w:pPr>
              <w:widowControl w:val="0"/>
              <w:spacing w:line="200" w:lineRule="exact"/>
              <w:ind w:left="142" w:hanging="142"/>
              <w:rPr>
                <w:sz w:val="18"/>
                <w:szCs w:val="18"/>
              </w:rPr>
            </w:pPr>
            <w:r>
              <w:rPr>
                <w:sz w:val="18"/>
                <w:szCs w:val="18"/>
              </w:rPr>
              <w:t xml:space="preserve">   в том числе:</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p>
        </w:tc>
        <w:tc>
          <w:tcPr>
            <w:tcW w:w="521" w:type="pct"/>
            <w:tcBorders>
              <w:top w:val="nil"/>
              <w:left w:val="nil"/>
              <w:bottom w:val="nil"/>
              <w:right w:val="nil"/>
            </w:tcBorders>
            <w:vAlign w:val="bottom"/>
          </w:tcPr>
          <w:p w:rsidR="00F00252" w:rsidRDefault="00F00252" w:rsidP="0098063F">
            <w:pPr>
              <w:spacing w:line="200" w:lineRule="exact"/>
              <w:jc w:val="right"/>
              <w:rPr>
                <w:sz w:val="18"/>
                <w:szCs w:val="18"/>
              </w:rPr>
            </w:pP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p>
        </w:tc>
        <w:tc>
          <w:tcPr>
            <w:tcW w:w="519" w:type="pct"/>
            <w:tcBorders>
              <w:top w:val="nil"/>
              <w:left w:val="nil"/>
              <w:bottom w:val="nil"/>
              <w:right w:val="double" w:sz="4" w:space="0" w:color="C0504D"/>
            </w:tcBorders>
            <w:vAlign w:val="bottom"/>
          </w:tcPr>
          <w:p w:rsidR="00F00252" w:rsidRDefault="00F00252" w:rsidP="0098063F">
            <w:pPr>
              <w:spacing w:line="200" w:lineRule="exact"/>
              <w:jc w:val="right"/>
              <w:rPr>
                <w:sz w:val="18"/>
                <w:szCs w:val="18"/>
              </w:rPr>
            </w:pPr>
          </w:p>
        </w:tc>
      </w:tr>
      <w:tr w:rsidR="00F00252" w:rsidRPr="00147220" w:rsidTr="0098063F">
        <w:tc>
          <w:tcPr>
            <w:tcW w:w="2400" w:type="pct"/>
            <w:tcBorders>
              <w:top w:val="nil"/>
              <w:left w:val="double" w:sz="4" w:space="0" w:color="C0504D"/>
              <w:bottom w:val="nil"/>
              <w:right w:val="nil"/>
            </w:tcBorders>
            <w:vAlign w:val="bottom"/>
          </w:tcPr>
          <w:p w:rsidR="00F00252" w:rsidRPr="004C63BA" w:rsidRDefault="00F00252" w:rsidP="0011451C">
            <w:pPr>
              <w:widowControl w:val="0"/>
              <w:spacing w:line="200" w:lineRule="exact"/>
              <w:ind w:left="142" w:right="-56" w:hanging="142"/>
              <w:rPr>
                <w:sz w:val="18"/>
                <w:szCs w:val="18"/>
              </w:rPr>
            </w:pPr>
            <w:r>
              <w:rPr>
                <w:sz w:val="18"/>
                <w:szCs w:val="18"/>
              </w:rPr>
              <w:t xml:space="preserve">    </w:t>
            </w:r>
            <w:r w:rsidRPr="004C63BA">
              <w:rPr>
                <w:sz w:val="18"/>
                <w:szCs w:val="18"/>
              </w:rPr>
              <w:t>в государственных и муниципальных</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2521</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2302</w:t>
            </w:r>
          </w:p>
        </w:tc>
        <w:tc>
          <w:tcPr>
            <w:tcW w:w="521"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2181</w:t>
            </w:r>
          </w:p>
        </w:tc>
        <w:tc>
          <w:tcPr>
            <w:tcW w:w="520" w:type="pct"/>
            <w:tcBorders>
              <w:top w:val="nil"/>
              <w:left w:val="nil"/>
              <w:bottom w:val="nil"/>
              <w:right w:val="nil"/>
            </w:tcBorders>
            <w:vAlign w:val="bottom"/>
          </w:tcPr>
          <w:p w:rsidR="00F00252" w:rsidRDefault="00F00252" w:rsidP="0098063F">
            <w:pPr>
              <w:spacing w:line="200" w:lineRule="exact"/>
              <w:jc w:val="right"/>
              <w:rPr>
                <w:sz w:val="18"/>
                <w:szCs w:val="18"/>
              </w:rPr>
            </w:pPr>
            <w:r>
              <w:rPr>
                <w:sz w:val="18"/>
                <w:szCs w:val="18"/>
              </w:rPr>
              <w:t>1933</w:t>
            </w:r>
          </w:p>
        </w:tc>
        <w:tc>
          <w:tcPr>
            <w:tcW w:w="519" w:type="pct"/>
            <w:tcBorders>
              <w:top w:val="nil"/>
              <w:left w:val="nil"/>
              <w:bottom w:val="nil"/>
              <w:right w:val="double" w:sz="4" w:space="0" w:color="C0504D"/>
            </w:tcBorders>
            <w:vAlign w:val="bottom"/>
          </w:tcPr>
          <w:p w:rsidR="00F00252" w:rsidRDefault="00F00252" w:rsidP="0098063F">
            <w:pPr>
              <w:spacing w:line="200" w:lineRule="exact"/>
              <w:jc w:val="right"/>
              <w:rPr>
                <w:sz w:val="18"/>
                <w:szCs w:val="18"/>
              </w:rPr>
            </w:pPr>
            <w:r>
              <w:rPr>
                <w:sz w:val="18"/>
                <w:szCs w:val="18"/>
              </w:rPr>
              <w:t>2296</w:t>
            </w:r>
          </w:p>
        </w:tc>
      </w:tr>
      <w:tr w:rsidR="00F00252" w:rsidRPr="00147220" w:rsidTr="0098063F">
        <w:tc>
          <w:tcPr>
            <w:tcW w:w="2400" w:type="pct"/>
            <w:tcBorders>
              <w:top w:val="nil"/>
              <w:left w:val="double" w:sz="4" w:space="0" w:color="C0504D"/>
              <w:bottom w:val="double" w:sz="4" w:space="0" w:color="C0504D"/>
              <w:right w:val="nil"/>
            </w:tcBorders>
            <w:vAlign w:val="bottom"/>
          </w:tcPr>
          <w:p w:rsidR="00F00252" w:rsidRPr="004C63BA" w:rsidRDefault="00F00252" w:rsidP="0011451C">
            <w:pPr>
              <w:widowControl w:val="0"/>
              <w:spacing w:line="200" w:lineRule="exact"/>
              <w:ind w:left="142" w:hanging="142"/>
              <w:rPr>
                <w:sz w:val="18"/>
                <w:szCs w:val="18"/>
              </w:rPr>
            </w:pPr>
            <w:r>
              <w:rPr>
                <w:sz w:val="18"/>
                <w:szCs w:val="18"/>
              </w:rPr>
              <w:t xml:space="preserve">    </w:t>
            </w:r>
            <w:r w:rsidRPr="004C63BA">
              <w:rPr>
                <w:sz w:val="18"/>
                <w:szCs w:val="18"/>
              </w:rPr>
              <w:t xml:space="preserve">в </w:t>
            </w:r>
            <w:r>
              <w:rPr>
                <w:sz w:val="18"/>
                <w:szCs w:val="18"/>
              </w:rPr>
              <w:t>частных</w:t>
            </w:r>
          </w:p>
        </w:tc>
        <w:tc>
          <w:tcPr>
            <w:tcW w:w="520" w:type="pct"/>
            <w:tcBorders>
              <w:top w:val="nil"/>
              <w:left w:val="nil"/>
              <w:bottom w:val="double" w:sz="4" w:space="0" w:color="C0504D"/>
              <w:right w:val="nil"/>
            </w:tcBorders>
            <w:vAlign w:val="bottom"/>
          </w:tcPr>
          <w:p w:rsidR="00F00252" w:rsidRDefault="00F00252" w:rsidP="0098063F">
            <w:pPr>
              <w:spacing w:line="200" w:lineRule="exact"/>
              <w:jc w:val="right"/>
              <w:rPr>
                <w:sz w:val="18"/>
                <w:szCs w:val="18"/>
              </w:rPr>
            </w:pPr>
            <w:r>
              <w:rPr>
                <w:sz w:val="18"/>
                <w:szCs w:val="18"/>
              </w:rPr>
              <w:t>41</w:t>
            </w:r>
          </w:p>
        </w:tc>
        <w:tc>
          <w:tcPr>
            <w:tcW w:w="520" w:type="pct"/>
            <w:tcBorders>
              <w:top w:val="nil"/>
              <w:left w:val="nil"/>
              <w:bottom w:val="double" w:sz="4" w:space="0" w:color="C0504D"/>
              <w:right w:val="nil"/>
            </w:tcBorders>
            <w:vAlign w:val="bottom"/>
          </w:tcPr>
          <w:p w:rsidR="00F00252" w:rsidRDefault="00F00252" w:rsidP="0098063F">
            <w:pPr>
              <w:spacing w:line="200" w:lineRule="exact"/>
              <w:jc w:val="right"/>
              <w:rPr>
                <w:sz w:val="18"/>
                <w:szCs w:val="18"/>
              </w:rPr>
            </w:pPr>
            <w:r>
              <w:rPr>
                <w:sz w:val="18"/>
                <w:szCs w:val="18"/>
              </w:rPr>
              <w:t>35</w:t>
            </w:r>
          </w:p>
        </w:tc>
        <w:tc>
          <w:tcPr>
            <w:tcW w:w="521" w:type="pct"/>
            <w:tcBorders>
              <w:top w:val="nil"/>
              <w:left w:val="nil"/>
              <w:bottom w:val="double" w:sz="4" w:space="0" w:color="C0504D"/>
              <w:right w:val="nil"/>
            </w:tcBorders>
            <w:vAlign w:val="bottom"/>
          </w:tcPr>
          <w:p w:rsidR="00F00252" w:rsidRDefault="00F00252" w:rsidP="0098063F">
            <w:pPr>
              <w:spacing w:line="200" w:lineRule="exact"/>
              <w:jc w:val="right"/>
              <w:rPr>
                <w:sz w:val="18"/>
                <w:szCs w:val="18"/>
              </w:rPr>
            </w:pPr>
            <w:r>
              <w:rPr>
                <w:sz w:val="18"/>
                <w:szCs w:val="18"/>
              </w:rPr>
              <w:t>33</w:t>
            </w:r>
          </w:p>
        </w:tc>
        <w:tc>
          <w:tcPr>
            <w:tcW w:w="520" w:type="pct"/>
            <w:tcBorders>
              <w:top w:val="nil"/>
              <w:left w:val="nil"/>
              <w:bottom w:val="double" w:sz="4" w:space="0" w:color="C0504D"/>
              <w:right w:val="nil"/>
            </w:tcBorders>
            <w:vAlign w:val="bottom"/>
          </w:tcPr>
          <w:p w:rsidR="00F00252" w:rsidRDefault="00F00252" w:rsidP="0098063F">
            <w:pPr>
              <w:spacing w:line="200" w:lineRule="exact"/>
              <w:jc w:val="right"/>
              <w:rPr>
                <w:sz w:val="18"/>
                <w:szCs w:val="18"/>
              </w:rPr>
            </w:pPr>
            <w:r>
              <w:rPr>
                <w:sz w:val="18"/>
                <w:szCs w:val="18"/>
              </w:rPr>
              <w:t>30</w:t>
            </w:r>
          </w:p>
        </w:tc>
        <w:tc>
          <w:tcPr>
            <w:tcW w:w="519" w:type="pct"/>
            <w:tcBorders>
              <w:top w:val="nil"/>
              <w:left w:val="nil"/>
              <w:bottom w:val="double" w:sz="4" w:space="0" w:color="C0504D"/>
              <w:right w:val="double" w:sz="4" w:space="0" w:color="C0504D"/>
            </w:tcBorders>
            <w:vAlign w:val="bottom"/>
          </w:tcPr>
          <w:p w:rsidR="00F00252" w:rsidRDefault="00F00252" w:rsidP="0098063F">
            <w:pPr>
              <w:spacing w:line="200" w:lineRule="exact"/>
              <w:jc w:val="right"/>
              <w:rPr>
                <w:sz w:val="18"/>
                <w:szCs w:val="18"/>
              </w:rPr>
            </w:pPr>
            <w:r>
              <w:rPr>
                <w:sz w:val="18"/>
                <w:szCs w:val="18"/>
              </w:rPr>
              <w:t>14</w:t>
            </w:r>
          </w:p>
        </w:tc>
      </w:tr>
    </w:tbl>
    <w:p w:rsidR="0011451C" w:rsidRDefault="000F58C7" w:rsidP="0011451C">
      <w:pPr>
        <w:spacing w:line="200" w:lineRule="exact"/>
        <w:jc w:val="both"/>
        <w:rPr>
          <w:sz w:val="16"/>
          <w:szCs w:val="16"/>
        </w:rPr>
      </w:pPr>
      <w:r>
        <w:rPr>
          <w:sz w:val="16"/>
          <w:szCs w:val="16"/>
          <w:vertAlign w:val="superscript"/>
        </w:rPr>
        <w:t>1</w:t>
      </w:r>
      <w:r w:rsidR="0011451C">
        <w:rPr>
          <w:sz w:val="16"/>
          <w:szCs w:val="16"/>
          <w:vertAlign w:val="superscript"/>
        </w:rPr>
        <w:t>)</w:t>
      </w:r>
      <w:r w:rsidR="0011451C" w:rsidRPr="0011451C">
        <w:rPr>
          <w:sz w:val="16"/>
          <w:szCs w:val="16"/>
        </w:rPr>
        <w:t xml:space="preserve"> С 2013/14 учебного года в соответствии с Федеральным законом «Об образовании в Российской Федерации» от 29.12.2012 № 273-Ф3 экстернат входит в заочную форму обучения.</w:t>
      </w:r>
    </w:p>
    <w:p w:rsidR="000F58C7" w:rsidRPr="0011451C" w:rsidRDefault="000F58C7" w:rsidP="000F58C7">
      <w:pPr>
        <w:spacing w:line="200" w:lineRule="exact"/>
        <w:jc w:val="both"/>
        <w:rPr>
          <w:sz w:val="16"/>
          <w:szCs w:val="16"/>
        </w:rPr>
      </w:pPr>
      <w:r>
        <w:rPr>
          <w:sz w:val="16"/>
          <w:szCs w:val="16"/>
          <w:vertAlign w:val="superscript"/>
        </w:rPr>
        <w:t xml:space="preserve">2) </w:t>
      </w:r>
      <w:r>
        <w:rPr>
          <w:sz w:val="16"/>
          <w:szCs w:val="16"/>
        </w:rPr>
        <w:t>С</w:t>
      </w:r>
      <w:r w:rsidRPr="0011451C">
        <w:rPr>
          <w:sz w:val="16"/>
          <w:szCs w:val="16"/>
        </w:rPr>
        <w:t>м. сноску</w:t>
      </w:r>
      <w:r>
        <w:rPr>
          <w:sz w:val="16"/>
          <w:szCs w:val="16"/>
          <w:vertAlign w:val="superscript"/>
        </w:rPr>
        <w:t>2</w:t>
      </w:r>
      <w:r w:rsidRPr="0011451C">
        <w:rPr>
          <w:sz w:val="16"/>
          <w:szCs w:val="16"/>
          <w:vertAlign w:val="superscript"/>
        </w:rPr>
        <w:t xml:space="preserve">) </w:t>
      </w:r>
      <w:r w:rsidRPr="0011451C">
        <w:rPr>
          <w:sz w:val="16"/>
          <w:szCs w:val="16"/>
        </w:rPr>
        <w:t>на стр. 28.</w:t>
      </w:r>
    </w:p>
    <w:p w:rsidR="00F00252" w:rsidRPr="00435A78" w:rsidRDefault="00F00252" w:rsidP="00D71775">
      <w:pPr>
        <w:pStyle w:val="3"/>
        <w:spacing w:line="220" w:lineRule="exact"/>
        <w:jc w:val="center"/>
        <w:rPr>
          <w:rFonts w:ascii="Arial" w:hAnsi="Arial" w:cs="Arial"/>
          <w:i/>
          <w:color w:val="C00000"/>
          <w:sz w:val="18"/>
          <w:szCs w:val="18"/>
        </w:rPr>
      </w:pPr>
      <w:bookmarkStart w:id="400" w:name="_Toc420564666"/>
      <w:r w:rsidRPr="00435A78">
        <w:rPr>
          <w:rFonts w:ascii="Arial" w:hAnsi="Arial" w:cs="Arial"/>
          <w:i/>
          <w:color w:val="C00000"/>
          <w:sz w:val="18"/>
          <w:szCs w:val="18"/>
        </w:rPr>
        <w:lastRenderedPageBreak/>
        <w:t>7.8. Прием на обучение по программам подготовки специали</w:t>
      </w:r>
      <w:r w:rsidR="00435A78">
        <w:rPr>
          <w:rFonts w:ascii="Arial" w:hAnsi="Arial" w:cs="Arial"/>
          <w:i/>
          <w:color w:val="C00000"/>
          <w:sz w:val="18"/>
          <w:szCs w:val="18"/>
        </w:rPr>
        <w:t>стов</w:t>
      </w:r>
      <w:r w:rsidR="001A6AE3">
        <w:rPr>
          <w:rFonts w:ascii="Arial" w:hAnsi="Arial" w:cs="Arial"/>
          <w:i/>
          <w:color w:val="C00000"/>
          <w:sz w:val="18"/>
          <w:szCs w:val="18"/>
        </w:rPr>
        <w:t xml:space="preserve"> </w:t>
      </w:r>
      <w:r w:rsidR="001A6AE3">
        <w:rPr>
          <w:rFonts w:ascii="Arial" w:hAnsi="Arial" w:cs="Arial"/>
          <w:i/>
          <w:color w:val="C00000"/>
          <w:sz w:val="18"/>
          <w:szCs w:val="18"/>
        </w:rPr>
        <w:br/>
      </w:r>
      <w:r w:rsidRPr="00435A78">
        <w:rPr>
          <w:rFonts w:ascii="Arial" w:hAnsi="Arial" w:cs="Arial"/>
          <w:i/>
          <w:color w:val="C00000"/>
          <w:sz w:val="18"/>
          <w:szCs w:val="18"/>
        </w:rPr>
        <w:t>среднего звена и выпуск специалистов со средним</w:t>
      </w:r>
      <w:r w:rsidR="001A6AE3">
        <w:rPr>
          <w:rFonts w:ascii="Arial" w:hAnsi="Arial" w:cs="Arial"/>
          <w:i/>
          <w:color w:val="C00000"/>
          <w:sz w:val="18"/>
          <w:szCs w:val="18"/>
        </w:rPr>
        <w:t xml:space="preserve"> </w:t>
      </w:r>
      <w:r w:rsidR="001A6AE3">
        <w:rPr>
          <w:rFonts w:ascii="Arial" w:hAnsi="Arial" w:cs="Arial"/>
          <w:i/>
          <w:color w:val="C00000"/>
          <w:sz w:val="18"/>
          <w:szCs w:val="18"/>
        </w:rPr>
        <w:br/>
      </w:r>
      <w:r w:rsidRPr="00435A78">
        <w:rPr>
          <w:rFonts w:ascii="Arial" w:hAnsi="Arial" w:cs="Arial"/>
          <w:i/>
          <w:color w:val="C00000"/>
          <w:sz w:val="18"/>
          <w:szCs w:val="18"/>
        </w:rPr>
        <w:t>профессиональным образованием</w:t>
      </w:r>
      <w:bookmarkEnd w:id="400"/>
    </w:p>
    <w:p w:rsidR="00F00252" w:rsidRPr="00B141FD" w:rsidRDefault="00F00252" w:rsidP="00F00252"/>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319"/>
        <w:gridCol w:w="719"/>
        <w:gridCol w:w="719"/>
        <w:gridCol w:w="721"/>
        <w:gridCol w:w="719"/>
        <w:gridCol w:w="719"/>
      </w:tblGrid>
      <w:tr w:rsidR="00F00252" w:rsidRPr="009F1845" w:rsidTr="00DC296D">
        <w:tc>
          <w:tcPr>
            <w:tcW w:w="2399" w:type="pct"/>
            <w:tcBorders>
              <w:top w:val="double" w:sz="4" w:space="0" w:color="943634"/>
              <w:bottom w:val="double" w:sz="4" w:space="0" w:color="C0504D"/>
              <w:right w:val="double" w:sz="4" w:space="0" w:color="943634"/>
            </w:tcBorders>
            <w:shd w:val="clear" w:color="auto" w:fill="F1D949"/>
            <w:vAlign w:val="center"/>
          </w:tcPr>
          <w:p w:rsidR="00F00252" w:rsidRPr="0036260B" w:rsidRDefault="00F00252" w:rsidP="008972BB">
            <w:pPr>
              <w:spacing w:line="250" w:lineRule="exact"/>
              <w:jc w:val="center"/>
              <w:rPr>
                <w:sz w:val="18"/>
                <w:szCs w:val="18"/>
                <w:highlight w:val="yellow"/>
              </w:rPr>
            </w:pPr>
          </w:p>
        </w:tc>
        <w:tc>
          <w:tcPr>
            <w:tcW w:w="520" w:type="pct"/>
            <w:tcBorders>
              <w:top w:val="double" w:sz="4" w:space="0" w:color="943634"/>
              <w:bottom w:val="double" w:sz="4" w:space="0" w:color="C0504D"/>
              <w:right w:val="double" w:sz="4" w:space="0" w:color="943634"/>
            </w:tcBorders>
            <w:shd w:val="clear" w:color="auto" w:fill="F1D949"/>
          </w:tcPr>
          <w:p w:rsidR="00F00252" w:rsidRPr="0036260B" w:rsidRDefault="00F00252" w:rsidP="0036260B">
            <w:pPr>
              <w:pStyle w:val="10"/>
              <w:widowControl/>
              <w:spacing w:line="250" w:lineRule="exact"/>
              <w:jc w:val="center"/>
              <w:rPr>
                <w:sz w:val="18"/>
                <w:szCs w:val="18"/>
              </w:rPr>
            </w:pPr>
            <w:r w:rsidRPr="0036260B">
              <w:rPr>
                <w:sz w:val="18"/>
                <w:szCs w:val="18"/>
              </w:rPr>
              <w:t>2010</w:t>
            </w:r>
          </w:p>
        </w:tc>
        <w:tc>
          <w:tcPr>
            <w:tcW w:w="520" w:type="pct"/>
            <w:tcBorders>
              <w:top w:val="double" w:sz="4" w:space="0" w:color="943634"/>
              <w:bottom w:val="double" w:sz="4" w:space="0" w:color="C0504D"/>
              <w:right w:val="double" w:sz="4" w:space="0" w:color="943634"/>
            </w:tcBorders>
            <w:shd w:val="clear" w:color="auto" w:fill="F1D949"/>
          </w:tcPr>
          <w:p w:rsidR="00F00252" w:rsidRPr="0036260B" w:rsidRDefault="0036260B" w:rsidP="008972BB">
            <w:pPr>
              <w:pStyle w:val="10"/>
              <w:widowControl/>
              <w:spacing w:line="250" w:lineRule="exact"/>
              <w:jc w:val="center"/>
              <w:rPr>
                <w:sz w:val="18"/>
                <w:szCs w:val="18"/>
              </w:rPr>
            </w:pPr>
            <w:r w:rsidRPr="0036260B">
              <w:rPr>
                <w:sz w:val="18"/>
                <w:szCs w:val="18"/>
              </w:rPr>
              <w:t>2011</w:t>
            </w:r>
          </w:p>
        </w:tc>
        <w:tc>
          <w:tcPr>
            <w:tcW w:w="521" w:type="pct"/>
            <w:tcBorders>
              <w:top w:val="double" w:sz="4" w:space="0" w:color="943634"/>
              <w:bottom w:val="double" w:sz="4" w:space="0" w:color="C0504D"/>
              <w:right w:val="double" w:sz="4" w:space="0" w:color="943634"/>
            </w:tcBorders>
            <w:shd w:val="clear" w:color="auto" w:fill="F1D949"/>
          </w:tcPr>
          <w:p w:rsidR="00F00252" w:rsidRPr="0036260B" w:rsidRDefault="0036260B" w:rsidP="008972BB">
            <w:pPr>
              <w:pStyle w:val="10"/>
              <w:widowControl/>
              <w:spacing w:line="250" w:lineRule="exact"/>
              <w:jc w:val="center"/>
              <w:rPr>
                <w:sz w:val="18"/>
                <w:szCs w:val="18"/>
              </w:rPr>
            </w:pPr>
            <w:r w:rsidRPr="0036260B">
              <w:rPr>
                <w:sz w:val="18"/>
                <w:szCs w:val="18"/>
              </w:rPr>
              <w:t>2012</w:t>
            </w:r>
          </w:p>
        </w:tc>
        <w:tc>
          <w:tcPr>
            <w:tcW w:w="520" w:type="pct"/>
            <w:tcBorders>
              <w:top w:val="double" w:sz="4" w:space="0" w:color="943634"/>
              <w:left w:val="double" w:sz="4" w:space="0" w:color="943634"/>
              <w:bottom w:val="double" w:sz="4" w:space="0" w:color="C0504D"/>
            </w:tcBorders>
            <w:shd w:val="clear" w:color="auto" w:fill="F1D949"/>
          </w:tcPr>
          <w:p w:rsidR="00F00252" w:rsidRPr="0036260B" w:rsidRDefault="0036260B" w:rsidP="008972BB">
            <w:pPr>
              <w:pStyle w:val="10"/>
              <w:widowControl/>
              <w:spacing w:line="250" w:lineRule="exact"/>
              <w:jc w:val="center"/>
              <w:rPr>
                <w:sz w:val="18"/>
                <w:szCs w:val="18"/>
              </w:rPr>
            </w:pPr>
            <w:r w:rsidRPr="0036260B">
              <w:rPr>
                <w:sz w:val="18"/>
                <w:szCs w:val="18"/>
              </w:rPr>
              <w:t>2013</w:t>
            </w:r>
          </w:p>
        </w:tc>
        <w:tc>
          <w:tcPr>
            <w:tcW w:w="521" w:type="pct"/>
            <w:tcBorders>
              <w:top w:val="double" w:sz="4" w:space="0" w:color="943634"/>
              <w:left w:val="double" w:sz="4" w:space="0" w:color="943634"/>
              <w:bottom w:val="double" w:sz="4" w:space="0" w:color="C0504D"/>
            </w:tcBorders>
            <w:shd w:val="clear" w:color="auto" w:fill="F1D949"/>
          </w:tcPr>
          <w:p w:rsidR="00F00252" w:rsidRPr="0036260B" w:rsidRDefault="0036260B" w:rsidP="008972BB">
            <w:pPr>
              <w:pStyle w:val="10"/>
              <w:widowControl/>
              <w:spacing w:line="250" w:lineRule="exact"/>
              <w:jc w:val="center"/>
              <w:rPr>
                <w:color w:val="FFFFFF" w:themeColor="background1"/>
                <w:sz w:val="18"/>
                <w:szCs w:val="18"/>
              </w:rPr>
            </w:pPr>
            <w:r w:rsidRPr="0036260B">
              <w:rPr>
                <w:sz w:val="18"/>
                <w:szCs w:val="18"/>
              </w:rPr>
              <w:t>2014</w:t>
            </w:r>
          </w:p>
        </w:tc>
      </w:tr>
      <w:tr w:rsidR="00F00252" w:rsidRPr="009F1845" w:rsidTr="00DC296D">
        <w:tc>
          <w:tcPr>
            <w:tcW w:w="2399" w:type="pct"/>
            <w:tcBorders>
              <w:top w:val="nil"/>
              <w:left w:val="double" w:sz="4" w:space="0" w:color="C0504D"/>
              <w:bottom w:val="nil"/>
              <w:right w:val="nil"/>
            </w:tcBorders>
            <w:vAlign w:val="bottom"/>
          </w:tcPr>
          <w:p w:rsidR="00F00252" w:rsidRPr="009F1845" w:rsidRDefault="00F00252" w:rsidP="008972BB">
            <w:pPr>
              <w:spacing w:line="250" w:lineRule="exact"/>
              <w:rPr>
                <w:sz w:val="18"/>
                <w:szCs w:val="18"/>
              </w:rPr>
            </w:pPr>
            <w:r w:rsidRPr="009F1845">
              <w:rPr>
                <w:sz w:val="18"/>
                <w:szCs w:val="18"/>
              </w:rPr>
              <w:t xml:space="preserve"> </w:t>
            </w:r>
            <w:r>
              <w:rPr>
                <w:sz w:val="18"/>
                <w:szCs w:val="18"/>
              </w:rPr>
              <w:t>Принято студентов – всего,</w:t>
            </w:r>
            <w:r w:rsidRPr="009F1845">
              <w:rPr>
                <w:sz w:val="18"/>
                <w:szCs w:val="18"/>
              </w:rPr>
              <w:t xml:space="preserve"> тыс. человек</w:t>
            </w: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16,9</w:t>
            </w: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15,2</w:t>
            </w:r>
          </w:p>
        </w:tc>
        <w:tc>
          <w:tcPr>
            <w:tcW w:w="521"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15,9</w:t>
            </w:r>
          </w:p>
        </w:tc>
        <w:tc>
          <w:tcPr>
            <w:tcW w:w="520" w:type="pct"/>
            <w:tcBorders>
              <w:top w:val="double" w:sz="4" w:space="0" w:color="C0504D"/>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14,5</w:t>
            </w:r>
          </w:p>
        </w:tc>
        <w:tc>
          <w:tcPr>
            <w:tcW w:w="521" w:type="pct"/>
            <w:tcBorders>
              <w:top w:val="double" w:sz="4" w:space="0" w:color="C0504D"/>
              <w:left w:val="nil"/>
              <w:bottom w:val="nil"/>
              <w:right w:val="double" w:sz="4" w:space="0" w:color="C0504D"/>
            </w:tcBorders>
            <w:vAlign w:val="bottom"/>
          </w:tcPr>
          <w:p w:rsidR="00F00252" w:rsidRDefault="00F00252" w:rsidP="008972BB">
            <w:pPr>
              <w:spacing w:line="250" w:lineRule="exact"/>
              <w:jc w:val="right"/>
              <w:rPr>
                <w:sz w:val="18"/>
                <w:szCs w:val="18"/>
              </w:rPr>
            </w:pPr>
            <w:r>
              <w:rPr>
                <w:sz w:val="18"/>
                <w:szCs w:val="18"/>
              </w:rPr>
              <w:t>16,1</w:t>
            </w:r>
          </w:p>
        </w:tc>
      </w:tr>
      <w:tr w:rsidR="00F00252" w:rsidRPr="009F1845" w:rsidTr="00DC296D">
        <w:tc>
          <w:tcPr>
            <w:tcW w:w="2399" w:type="pct"/>
            <w:tcBorders>
              <w:top w:val="nil"/>
              <w:left w:val="double" w:sz="4" w:space="0" w:color="C0504D"/>
              <w:bottom w:val="nil"/>
              <w:right w:val="nil"/>
            </w:tcBorders>
            <w:vAlign w:val="bottom"/>
          </w:tcPr>
          <w:p w:rsidR="00F00252" w:rsidRPr="009F1845" w:rsidRDefault="00F00252" w:rsidP="008972BB">
            <w:pPr>
              <w:spacing w:line="250" w:lineRule="exact"/>
              <w:rPr>
                <w:sz w:val="18"/>
                <w:szCs w:val="18"/>
              </w:rPr>
            </w:pPr>
            <w:r>
              <w:rPr>
                <w:sz w:val="18"/>
                <w:szCs w:val="18"/>
              </w:rPr>
              <w:t xml:space="preserve">  в том числе в профессиональные </w:t>
            </w:r>
            <w:r>
              <w:rPr>
                <w:sz w:val="18"/>
                <w:szCs w:val="18"/>
              </w:rPr>
              <w:br/>
              <w:t xml:space="preserve">   образовательные организации:</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p>
        </w:tc>
        <w:tc>
          <w:tcPr>
            <w:tcW w:w="520" w:type="pct"/>
            <w:tcBorders>
              <w:top w:val="nil"/>
              <w:left w:val="nil"/>
              <w:bottom w:val="nil"/>
              <w:right w:val="nil"/>
            </w:tcBorders>
            <w:vAlign w:val="bottom"/>
          </w:tcPr>
          <w:p w:rsidR="00F00252" w:rsidRPr="0036260B" w:rsidRDefault="00F00252" w:rsidP="008972BB">
            <w:pPr>
              <w:spacing w:line="250" w:lineRule="exact"/>
              <w:jc w:val="right"/>
              <w:rPr>
                <w:sz w:val="18"/>
                <w:szCs w:val="18"/>
              </w:rPr>
            </w:pPr>
          </w:p>
        </w:tc>
        <w:tc>
          <w:tcPr>
            <w:tcW w:w="521" w:type="pct"/>
            <w:tcBorders>
              <w:top w:val="nil"/>
              <w:left w:val="nil"/>
              <w:bottom w:val="nil"/>
              <w:right w:val="nil"/>
            </w:tcBorders>
            <w:vAlign w:val="bottom"/>
          </w:tcPr>
          <w:p w:rsidR="00F00252" w:rsidRDefault="00F00252" w:rsidP="008972BB">
            <w:pPr>
              <w:spacing w:line="250" w:lineRule="exact"/>
              <w:jc w:val="right"/>
              <w:rPr>
                <w:sz w:val="18"/>
                <w:szCs w:val="18"/>
              </w:rPr>
            </w:pP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p>
        </w:tc>
        <w:tc>
          <w:tcPr>
            <w:tcW w:w="521" w:type="pct"/>
            <w:tcBorders>
              <w:top w:val="nil"/>
              <w:left w:val="nil"/>
              <w:bottom w:val="nil"/>
              <w:right w:val="double" w:sz="4" w:space="0" w:color="C0504D"/>
            </w:tcBorders>
            <w:vAlign w:val="bottom"/>
          </w:tcPr>
          <w:p w:rsidR="00F00252" w:rsidRDefault="00F00252" w:rsidP="008972BB">
            <w:pPr>
              <w:spacing w:line="250" w:lineRule="exact"/>
              <w:jc w:val="right"/>
              <w:rPr>
                <w:sz w:val="18"/>
                <w:szCs w:val="18"/>
              </w:rPr>
            </w:pPr>
          </w:p>
        </w:tc>
      </w:tr>
      <w:tr w:rsidR="00F00252" w:rsidRPr="009F1845" w:rsidTr="00DC296D">
        <w:tc>
          <w:tcPr>
            <w:tcW w:w="2399" w:type="pct"/>
            <w:tcBorders>
              <w:top w:val="nil"/>
              <w:left w:val="double" w:sz="4" w:space="0" w:color="C0504D"/>
              <w:bottom w:val="nil"/>
              <w:right w:val="nil"/>
            </w:tcBorders>
            <w:vAlign w:val="bottom"/>
          </w:tcPr>
          <w:p w:rsidR="00F00252" w:rsidRDefault="00F00252" w:rsidP="008972BB">
            <w:pPr>
              <w:spacing w:line="250" w:lineRule="exact"/>
              <w:rPr>
                <w:sz w:val="18"/>
                <w:szCs w:val="18"/>
              </w:rPr>
            </w:pPr>
            <w:r>
              <w:rPr>
                <w:sz w:val="18"/>
                <w:szCs w:val="18"/>
              </w:rPr>
              <w:t xml:space="preserve">    государственные и муниципальные</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16,4</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15,0</w:t>
            </w:r>
          </w:p>
        </w:tc>
        <w:tc>
          <w:tcPr>
            <w:tcW w:w="521"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15,5</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14,1</w:t>
            </w:r>
          </w:p>
        </w:tc>
        <w:tc>
          <w:tcPr>
            <w:tcW w:w="521" w:type="pct"/>
            <w:tcBorders>
              <w:top w:val="nil"/>
              <w:left w:val="nil"/>
              <w:bottom w:val="nil"/>
              <w:right w:val="double" w:sz="4" w:space="0" w:color="C0504D"/>
            </w:tcBorders>
            <w:vAlign w:val="bottom"/>
          </w:tcPr>
          <w:p w:rsidR="00F00252" w:rsidRDefault="00F00252" w:rsidP="008972BB">
            <w:pPr>
              <w:spacing w:line="250" w:lineRule="exact"/>
              <w:jc w:val="right"/>
              <w:rPr>
                <w:sz w:val="18"/>
                <w:szCs w:val="18"/>
              </w:rPr>
            </w:pPr>
            <w:r>
              <w:rPr>
                <w:sz w:val="18"/>
                <w:szCs w:val="18"/>
              </w:rPr>
              <w:t>15,8</w:t>
            </w:r>
          </w:p>
        </w:tc>
      </w:tr>
      <w:tr w:rsidR="00F00252" w:rsidRPr="009F1845" w:rsidTr="00DC296D">
        <w:tc>
          <w:tcPr>
            <w:tcW w:w="2399" w:type="pct"/>
            <w:tcBorders>
              <w:top w:val="nil"/>
              <w:left w:val="double" w:sz="4" w:space="0" w:color="C0504D"/>
              <w:bottom w:val="nil"/>
              <w:right w:val="nil"/>
            </w:tcBorders>
            <w:vAlign w:val="bottom"/>
          </w:tcPr>
          <w:p w:rsidR="00F00252" w:rsidRDefault="00F00252" w:rsidP="008972BB">
            <w:pPr>
              <w:spacing w:line="250" w:lineRule="exact"/>
              <w:rPr>
                <w:sz w:val="18"/>
                <w:szCs w:val="18"/>
              </w:rPr>
            </w:pPr>
            <w:r>
              <w:rPr>
                <w:sz w:val="18"/>
                <w:szCs w:val="18"/>
              </w:rPr>
              <w:t xml:space="preserve">     из них на отделения:</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p>
        </w:tc>
        <w:tc>
          <w:tcPr>
            <w:tcW w:w="521" w:type="pct"/>
            <w:tcBorders>
              <w:top w:val="nil"/>
              <w:left w:val="nil"/>
              <w:bottom w:val="nil"/>
              <w:right w:val="nil"/>
            </w:tcBorders>
            <w:vAlign w:val="bottom"/>
          </w:tcPr>
          <w:p w:rsidR="00F00252" w:rsidRDefault="00F00252" w:rsidP="008972BB">
            <w:pPr>
              <w:spacing w:line="250" w:lineRule="exact"/>
              <w:jc w:val="right"/>
              <w:rPr>
                <w:sz w:val="18"/>
                <w:szCs w:val="18"/>
              </w:rPr>
            </w:pP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p>
        </w:tc>
        <w:tc>
          <w:tcPr>
            <w:tcW w:w="521" w:type="pct"/>
            <w:tcBorders>
              <w:top w:val="nil"/>
              <w:left w:val="nil"/>
              <w:bottom w:val="nil"/>
              <w:right w:val="double" w:sz="4" w:space="0" w:color="C0504D"/>
            </w:tcBorders>
            <w:vAlign w:val="bottom"/>
          </w:tcPr>
          <w:p w:rsidR="00F00252" w:rsidRDefault="00F00252" w:rsidP="008972BB">
            <w:pPr>
              <w:spacing w:line="250" w:lineRule="exact"/>
              <w:jc w:val="right"/>
              <w:rPr>
                <w:sz w:val="18"/>
                <w:szCs w:val="18"/>
              </w:rPr>
            </w:pPr>
          </w:p>
        </w:tc>
      </w:tr>
      <w:tr w:rsidR="00F00252" w:rsidRPr="009F1845" w:rsidTr="00DC296D">
        <w:tc>
          <w:tcPr>
            <w:tcW w:w="2399" w:type="pct"/>
            <w:tcBorders>
              <w:top w:val="nil"/>
              <w:left w:val="double" w:sz="4" w:space="0" w:color="C0504D"/>
              <w:bottom w:val="nil"/>
              <w:right w:val="nil"/>
            </w:tcBorders>
            <w:vAlign w:val="bottom"/>
          </w:tcPr>
          <w:p w:rsidR="00F00252" w:rsidRDefault="00F00252" w:rsidP="008972BB">
            <w:pPr>
              <w:spacing w:line="250" w:lineRule="exact"/>
              <w:rPr>
                <w:sz w:val="18"/>
                <w:szCs w:val="18"/>
              </w:rPr>
            </w:pPr>
            <w:r>
              <w:rPr>
                <w:sz w:val="18"/>
                <w:szCs w:val="18"/>
              </w:rPr>
              <w:t xml:space="preserve">      очные</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11,9</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10,5</w:t>
            </w:r>
          </w:p>
        </w:tc>
        <w:tc>
          <w:tcPr>
            <w:tcW w:w="521"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11,5</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10,5</w:t>
            </w:r>
          </w:p>
        </w:tc>
        <w:tc>
          <w:tcPr>
            <w:tcW w:w="521" w:type="pct"/>
            <w:tcBorders>
              <w:top w:val="nil"/>
              <w:left w:val="nil"/>
              <w:bottom w:val="nil"/>
              <w:right w:val="double" w:sz="4" w:space="0" w:color="C0504D"/>
            </w:tcBorders>
            <w:vAlign w:val="bottom"/>
          </w:tcPr>
          <w:p w:rsidR="00F00252" w:rsidRDefault="00F00252" w:rsidP="008972BB">
            <w:pPr>
              <w:spacing w:line="250" w:lineRule="exact"/>
              <w:jc w:val="right"/>
              <w:rPr>
                <w:sz w:val="18"/>
                <w:szCs w:val="18"/>
              </w:rPr>
            </w:pPr>
            <w:r>
              <w:rPr>
                <w:sz w:val="18"/>
                <w:szCs w:val="18"/>
              </w:rPr>
              <w:t>11,9</w:t>
            </w:r>
          </w:p>
        </w:tc>
      </w:tr>
      <w:tr w:rsidR="00F00252" w:rsidRPr="009F1845" w:rsidTr="00DC296D">
        <w:tc>
          <w:tcPr>
            <w:tcW w:w="2399" w:type="pct"/>
            <w:tcBorders>
              <w:top w:val="nil"/>
              <w:left w:val="double" w:sz="4" w:space="0" w:color="C0504D"/>
              <w:bottom w:val="nil"/>
              <w:right w:val="nil"/>
            </w:tcBorders>
            <w:vAlign w:val="bottom"/>
          </w:tcPr>
          <w:p w:rsidR="00F00252" w:rsidRDefault="00F00252" w:rsidP="008972BB">
            <w:pPr>
              <w:spacing w:line="250" w:lineRule="exact"/>
              <w:rPr>
                <w:sz w:val="18"/>
                <w:szCs w:val="18"/>
              </w:rPr>
            </w:pPr>
            <w:r>
              <w:rPr>
                <w:sz w:val="18"/>
                <w:szCs w:val="18"/>
              </w:rPr>
              <w:t xml:space="preserve">      очно-заочные</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0,3</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0,8</w:t>
            </w:r>
          </w:p>
        </w:tc>
        <w:tc>
          <w:tcPr>
            <w:tcW w:w="521"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0,3</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0,2</w:t>
            </w:r>
          </w:p>
        </w:tc>
        <w:tc>
          <w:tcPr>
            <w:tcW w:w="521" w:type="pct"/>
            <w:tcBorders>
              <w:top w:val="nil"/>
              <w:left w:val="nil"/>
              <w:bottom w:val="nil"/>
              <w:right w:val="double" w:sz="4" w:space="0" w:color="C0504D"/>
            </w:tcBorders>
            <w:vAlign w:val="bottom"/>
          </w:tcPr>
          <w:p w:rsidR="00F00252" w:rsidRDefault="00F00252" w:rsidP="008972BB">
            <w:pPr>
              <w:spacing w:line="250" w:lineRule="exact"/>
              <w:jc w:val="right"/>
              <w:rPr>
                <w:sz w:val="18"/>
                <w:szCs w:val="18"/>
              </w:rPr>
            </w:pPr>
            <w:r>
              <w:rPr>
                <w:sz w:val="18"/>
                <w:szCs w:val="18"/>
              </w:rPr>
              <w:t>0,2</w:t>
            </w:r>
          </w:p>
        </w:tc>
      </w:tr>
      <w:tr w:rsidR="00F00252" w:rsidRPr="009F1845" w:rsidTr="00DC296D">
        <w:tc>
          <w:tcPr>
            <w:tcW w:w="2399" w:type="pct"/>
            <w:tcBorders>
              <w:top w:val="nil"/>
              <w:left w:val="double" w:sz="4" w:space="0" w:color="C0504D"/>
              <w:bottom w:val="nil"/>
              <w:right w:val="nil"/>
            </w:tcBorders>
            <w:vAlign w:val="bottom"/>
          </w:tcPr>
          <w:p w:rsidR="00F00252" w:rsidRDefault="00F00252" w:rsidP="008972BB">
            <w:pPr>
              <w:spacing w:line="250" w:lineRule="exact"/>
              <w:rPr>
                <w:sz w:val="18"/>
                <w:szCs w:val="18"/>
              </w:rPr>
            </w:pPr>
            <w:r>
              <w:rPr>
                <w:sz w:val="18"/>
                <w:szCs w:val="18"/>
              </w:rPr>
              <w:t xml:space="preserve">      заочные</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4,1</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3,7</w:t>
            </w:r>
          </w:p>
        </w:tc>
        <w:tc>
          <w:tcPr>
            <w:tcW w:w="521"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3,7</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3,4</w:t>
            </w:r>
          </w:p>
        </w:tc>
        <w:tc>
          <w:tcPr>
            <w:tcW w:w="521" w:type="pct"/>
            <w:tcBorders>
              <w:top w:val="nil"/>
              <w:left w:val="nil"/>
              <w:bottom w:val="nil"/>
              <w:right w:val="double" w:sz="4" w:space="0" w:color="C0504D"/>
            </w:tcBorders>
            <w:vAlign w:val="bottom"/>
          </w:tcPr>
          <w:p w:rsidR="00F00252" w:rsidRDefault="00F00252" w:rsidP="008972BB">
            <w:pPr>
              <w:spacing w:line="250" w:lineRule="exact"/>
              <w:jc w:val="right"/>
              <w:rPr>
                <w:sz w:val="18"/>
                <w:szCs w:val="18"/>
              </w:rPr>
            </w:pPr>
            <w:r>
              <w:rPr>
                <w:sz w:val="18"/>
                <w:szCs w:val="18"/>
              </w:rPr>
              <w:t>3,7</w:t>
            </w:r>
          </w:p>
        </w:tc>
      </w:tr>
      <w:tr w:rsidR="00F00252" w:rsidRPr="009F1845" w:rsidTr="00DC296D">
        <w:tc>
          <w:tcPr>
            <w:tcW w:w="2399" w:type="pct"/>
            <w:tcBorders>
              <w:top w:val="nil"/>
              <w:left w:val="double" w:sz="4" w:space="0" w:color="C0504D"/>
              <w:bottom w:val="nil"/>
              <w:right w:val="nil"/>
            </w:tcBorders>
            <w:vAlign w:val="bottom"/>
          </w:tcPr>
          <w:p w:rsidR="00F00252" w:rsidRDefault="00F00252" w:rsidP="008972BB">
            <w:pPr>
              <w:spacing w:line="250" w:lineRule="exact"/>
              <w:rPr>
                <w:sz w:val="18"/>
                <w:szCs w:val="18"/>
              </w:rPr>
            </w:pPr>
            <w:r>
              <w:rPr>
                <w:sz w:val="18"/>
                <w:szCs w:val="18"/>
              </w:rPr>
              <w:t xml:space="preserve">      </w:t>
            </w:r>
            <w:r w:rsidRPr="009F1845">
              <w:rPr>
                <w:sz w:val="18"/>
                <w:szCs w:val="18"/>
              </w:rPr>
              <w:t>экстернат</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0,1</w:t>
            </w:r>
          </w:p>
        </w:tc>
        <w:tc>
          <w:tcPr>
            <w:tcW w:w="520"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0,0</w:t>
            </w:r>
          </w:p>
        </w:tc>
        <w:tc>
          <w:tcPr>
            <w:tcW w:w="521" w:type="pct"/>
            <w:tcBorders>
              <w:top w:val="nil"/>
              <w:left w:val="nil"/>
              <w:bottom w:val="nil"/>
              <w:right w:val="nil"/>
            </w:tcBorders>
            <w:vAlign w:val="bottom"/>
          </w:tcPr>
          <w:p w:rsidR="00F00252" w:rsidRDefault="00F00252" w:rsidP="008972BB">
            <w:pPr>
              <w:spacing w:line="250" w:lineRule="exact"/>
              <w:jc w:val="right"/>
              <w:rPr>
                <w:sz w:val="18"/>
                <w:szCs w:val="18"/>
              </w:rPr>
            </w:pPr>
            <w:r>
              <w:rPr>
                <w:sz w:val="18"/>
                <w:szCs w:val="18"/>
              </w:rPr>
              <w:t>0,0</w:t>
            </w:r>
          </w:p>
        </w:tc>
        <w:tc>
          <w:tcPr>
            <w:tcW w:w="520" w:type="pct"/>
            <w:tcBorders>
              <w:top w:val="nil"/>
              <w:left w:val="nil"/>
              <w:bottom w:val="nil"/>
              <w:right w:val="nil"/>
            </w:tcBorders>
            <w:vAlign w:val="bottom"/>
          </w:tcPr>
          <w:p w:rsidR="00F00252" w:rsidRDefault="0011451C" w:rsidP="008972BB">
            <w:pPr>
              <w:spacing w:line="250" w:lineRule="exact"/>
              <w:jc w:val="right"/>
              <w:rPr>
                <w:sz w:val="18"/>
                <w:szCs w:val="18"/>
              </w:rPr>
            </w:pPr>
            <w:r>
              <w:rPr>
                <w:sz w:val="18"/>
                <w:szCs w:val="18"/>
              </w:rPr>
              <w:t>х</w:t>
            </w:r>
          </w:p>
        </w:tc>
        <w:tc>
          <w:tcPr>
            <w:tcW w:w="521" w:type="pct"/>
            <w:tcBorders>
              <w:top w:val="nil"/>
              <w:left w:val="nil"/>
              <w:bottom w:val="nil"/>
              <w:right w:val="double" w:sz="4" w:space="0" w:color="C0504D"/>
            </w:tcBorders>
            <w:vAlign w:val="bottom"/>
          </w:tcPr>
          <w:p w:rsidR="00F00252" w:rsidRDefault="0011451C" w:rsidP="0011451C">
            <w:pPr>
              <w:spacing w:line="250" w:lineRule="exact"/>
              <w:jc w:val="right"/>
              <w:rPr>
                <w:sz w:val="18"/>
                <w:szCs w:val="18"/>
              </w:rPr>
            </w:pPr>
            <w:r>
              <w:rPr>
                <w:sz w:val="18"/>
                <w:szCs w:val="18"/>
              </w:rPr>
              <w:t>х</w:t>
            </w:r>
          </w:p>
        </w:tc>
      </w:tr>
      <w:tr w:rsidR="00F00252" w:rsidRPr="009F1845" w:rsidTr="00DC296D">
        <w:tc>
          <w:tcPr>
            <w:tcW w:w="2399" w:type="pct"/>
            <w:tcBorders>
              <w:top w:val="nil"/>
              <w:left w:val="double" w:sz="4" w:space="0" w:color="C0504D"/>
              <w:bottom w:val="nil"/>
              <w:right w:val="nil"/>
            </w:tcBorders>
            <w:vAlign w:val="bottom"/>
          </w:tcPr>
          <w:p w:rsidR="00F00252" w:rsidRDefault="00F00252" w:rsidP="008972BB">
            <w:pPr>
              <w:spacing w:line="250" w:lineRule="exact"/>
              <w:rPr>
                <w:sz w:val="18"/>
                <w:szCs w:val="18"/>
              </w:rPr>
            </w:pPr>
            <w:r>
              <w:rPr>
                <w:sz w:val="18"/>
                <w:szCs w:val="18"/>
              </w:rPr>
              <w:t xml:space="preserve">    частные</w:t>
            </w: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0,5</w:t>
            </w: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0,2</w:t>
            </w:r>
          </w:p>
        </w:tc>
        <w:tc>
          <w:tcPr>
            <w:tcW w:w="521"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0,4</w:t>
            </w: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0,4</w:t>
            </w:r>
          </w:p>
        </w:tc>
        <w:tc>
          <w:tcPr>
            <w:tcW w:w="521" w:type="pct"/>
            <w:tcBorders>
              <w:top w:val="nil"/>
              <w:left w:val="nil"/>
              <w:bottom w:val="nil"/>
              <w:right w:val="double" w:sz="4" w:space="0" w:color="C0504D"/>
            </w:tcBorders>
            <w:vAlign w:val="bottom"/>
          </w:tcPr>
          <w:p w:rsidR="00F00252" w:rsidRPr="009F1845" w:rsidRDefault="00F00252" w:rsidP="008972BB">
            <w:pPr>
              <w:spacing w:line="250" w:lineRule="exact"/>
              <w:jc w:val="right"/>
              <w:rPr>
                <w:sz w:val="18"/>
                <w:szCs w:val="18"/>
              </w:rPr>
            </w:pPr>
            <w:r>
              <w:rPr>
                <w:sz w:val="18"/>
                <w:szCs w:val="18"/>
              </w:rPr>
              <w:t>0,3</w:t>
            </w:r>
          </w:p>
        </w:tc>
      </w:tr>
      <w:tr w:rsidR="00F00252" w:rsidRPr="009F1845" w:rsidTr="00DC296D">
        <w:tc>
          <w:tcPr>
            <w:tcW w:w="2399" w:type="pct"/>
            <w:tcBorders>
              <w:top w:val="nil"/>
              <w:left w:val="double" w:sz="4" w:space="0" w:color="C0504D"/>
              <w:bottom w:val="nil"/>
              <w:right w:val="nil"/>
            </w:tcBorders>
            <w:vAlign w:val="bottom"/>
          </w:tcPr>
          <w:p w:rsidR="00F00252" w:rsidRDefault="00F00252" w:rsidP="008972BB">
            <w:pPr>
              <w:spacing w:line="250" w:lineRule="exact"/>
              <w:rPr>
                <w:sz w:val="18"/>
                <w:szCs w:val="18"/>
              </w:rPr>
            </w:pPr>
            <w:r>
              <w:rPr>
                <w:sz w:val="18"/>
                <w:szCs w:val="18"/>
              </w:rPr>
              <w:t xml:space="preserve">     из них на отделения:</w:t>
            </w: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p>
        </w:tc>
        <w:tc>
          <w:tcPr>
            <w:tcW w:w="521" w:type="pct"/>
            <w:tcBorders>
              <w:top w:val="nil"/>
              <w:left w:val="nil"/>
              <w:bottom w:val="nil"/>
              <w:right w:val="nil"/>
            </w:tcBorders>
            <w:vAlign w:val="bottom"/>
          </w:tcPr>
          <w:p w:rsidR="00F00252" w:rsidRPr="009F1845" w:rsidRDefault="00F00252" w:rsidP="008972BB">
            <w:pPr>
              <w:spacing w:line="250" w:lineRule="exact"/>
              <w:jc w:val="right"/>
              <w:rPr>
                <w:sz w:val="18"/>
                <w:szCs w:val="18"/>
              </w:rPr>
            </w:pP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p>
        </w:tc>
        <w:tc>
          <w:tcPr>
            <w:tcW w:w="521" w:type="pct"/>
            <w:tcBorders>
              <w:top w:val="nil"/>
              <w:left w:val="nil"/>
              <w:bottom w:val="nil"/>
              <w:right w:val="double" w:sz="4" w:space="0" w:color="C0504D"/>
            </w:tcBorders>
            <w:vAlign w:val="bottom"/>
          </w:tcPr>
          <w:p w:rsidR="00F00252" w:rsidRPr="009F1845" w:rsidRDefault="00F00252" w:rsidP="008972BB">
            <w:pPr>
              <w:spacing w:line="250" w:lineRule="exact"/>
              <w:jc w:val="right"/>
              <w:rPr>
                <w:sz w:val="18"/>
                <w:szCs w:val="18"/>
              </w:rPr>
            </w:pPr>
          </w:p>
        </w:tc>
      </w:tr>
      <w:tr w:rsidR="00F00252" w:rsidRPr="009F1845" w:rsidTr="00DC296D">
        <w:tc>
          <w:tcPr>
            <w:tcW w:w="2399" w:type="pct"/>
            <w:tcBorders>
              <w:top w:val="nil"/>
              <w:left w:val="double" w:sz="4" w:space="0" w:color="C0504D"/>
              <w:bottom w:val="nil"/>
              <w:right w:val="nil"/>
            </w:tcBorders>
            <w:vAlign w:val="bottom"/>
          </w:tcPr>
          <w:p w:rsidR="00F00252" w:rsidRDefault="00F00252" w:rsidP="008972BB">
            <w:pPr>
              <w:spacing w:line="250" w:lineRule="exact"/>
              <w:rPr>
                <w:sz w:val="18"/>
                <w:szCs w:val="18"/>
              </w:rPr>
            </w:pPr>
            <w:r>
              <w:rPr>
                <w:sz w:val="18"/>
                <w:szCs w:val="18"/>
              </w:rPr>
              <w:t xml:space="preserve">      очные</w:t>
            </w: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0,3</w:t>
            </w: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0,2</w:t>
            </w:r>
          </w:p>
        </w:tc>
        <w:tc>
          <w:tcPr>
            <w:tcW w:w="521"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0,3</w:t>
            </w: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0,4</w:t>
            </w:r>
          </w:p>
        </w:tc>
        <w:tc>
          <w:tcPr>
            <w:tcW w:w="521" w:type="pct"/>
            <w:tcBorders>
              <w:top w:val="nil"/>
              <w:left w:val="nil"/>
              <w:bottom w:val="nil"/>
              <w:right w:val="double" w:sz="4" w:space="0" w:color="C0504D"/>
            </w:tcBorders>
            <w:vAlign w:val="bottom"/>
          </w:tcPr>
          <w:p w:rsidR="00F00252" w:rsidRPr="009F1845" w:rsidRDefault="00F00252" w:rsidP="008972BB">
            <w:pPr>
              <w:spacing w:line="250" w:lineRule="exact"/>
              <w:jc w:val="right"/>
              <w:rPr>
                <w:sz w:val="18"/>
                <w:szCs w:val="18"/>
              </w:rPr>
            </w:pPr>
            <w:r>
              <w:rPr>
                <w:sz w:val="18"/>
                <w:szCs w:val="18"/>
              </w:rPr>
              <w:t>0,2</w:t>
            </w:r>
          </w:p>
        </w:tc>
      </w:tr>
      <w:tr w:rsidR="00F00252" w:rsidRPr="009F1845" w:rsidTr="00DC296D">
        <w:tc>
          <w:tcPr>
            <w:tcW w:w="2399" w:type="pct"/>
            <w:tcBorders>
              <w:top w:val="nil"/>
              <w:left w:val="double" w:sz="4" w:space="0" w:color="C0504D"/>
              <w:bottom w:val="nil"/>
              <w:right w:val="nil"/>
            </w:tcBorders>
            <w:vAlign w:val="bottom"/>
          </w:tcPr>
          <w:p w:rsidR="00F00252" w:rsidRDefault="00F00252" w:rsidP="008972BB">
            <w:pPr>
              <w:spacing w:line="250" w:lineRule="exact"/>
              <w:rPr>
                <w:sz w:val="18"/>
                <w:szCs w:val="18"/>
              </w:rPr>
            </w:pPr>
            <w:r>
              <w:rPr>
                <w:sz w:val="18"/>
                <w:szCs w:val="18"/>
              </w:rPr>
              <w:t xml:space="preserve">      очно-заочные</w:t>
            </w: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0,1</w:t>
            </w: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w:t>
            </w:r>
          </w:p>
        </w:tc>
        <w:tc>
          <w:tcPr>
            <w:tcW w:w="521"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w:t>
            </w:r>
          </w:p>
        </w:tc>
        <w:tc>
          <w:tcPr>
            <w:tcW w:w="520" w:type="pct"/>
            <w:tcBorders>
              <w:top w:val="nil"/>
              <w:left w:val="nil"/>
              <w:bottom w:val="nil"/>
              <w:right w:val="nil"/>
            </w:tcBorders>
            <w:vAlign w:val="bottom"/>
          </w:tcPr>
          <w:p w:rsidR="00F00252" w:rsidRPr="009F1845" w:rsidRDefault="00F00252" w:rsidP="008972BB">
            <w:pPr>
              <w:spacing w:line="250" w:lineRule="exact"/>
              <w:jc w:val="right"/>
              <w:rPr>
                <w:sz w:val="18"/>
                <w:szCs w:val="18"/>
              </w:rPr>
            </w:pPr>
            <w:r>
              <w:rPr>
                <w:sz w:val="18"/>
                <w:szCs w:val="18"/>
              </w:rPr>
              <w:t>-</w:t>
            </w:r>
          </w:p>
        </w:tc>
        <w:tc>
          <w:tcPr>
            <w:tcW w:w="521" w:type="pct"/>
            <w:tcBorders>
              <w:top w:val="nil"/>
              <w:left w:val="nil"/>
              <w:bottom w:val="nil"/>
              <w:right w:val="double" w:sz="4" w:space="0" w:color="C0504D"/>
            </w:tcBorders>
            <w:vAlign w:val="bottom"/>
          </w:tcPr>
          <w:p w:rsidR="00F00252" w:rsidRPr="009F1845" w:rsidRDefault="00F00252" w:rsidP="008972BB">
            <w:pPr>
              <w:spacing w:line="250" w:lineRule="exact"/>
              <w:jc w:val="right"/>
              <w:rPr>
                <w:sz w:val="18"/>
                <w:szCs w:val="18"/>
              </w:rPr>
            </w:pPr>
            <w:r>
              <w:rPr>
                <w:sz w:val="18"/>
                <w:szCs w:val="18"/>
              </w:rPr>
              <w:t>-</w:t>
            </w:r>
          </w:p>
        </w:tc>
      </w:tr>
      <w:tr w:rsidR="00F00252" w:rsidRPr="009F1845" w:rsidTr="00DC296D">
        <w:tc>
          <w:tcPr>
            <w:tcW w:w="2399" w:type="pct"/>
            <w:tcBorders>
              <w:top w:val="nil"/>
              <w:left w:val="double" w:sz="4" w:space="0" w:color="C0504D"/>
              <w:bottom w:val="double" w:sz="4" w:space="0" w:color="C0504D"/>
              <w:right w:val="nil"/>
            </w:tcBorders>
            <w:vAlign w:val="bottom"/>
          </w:tcPr>
          <w:p w:rsidR="00F00252" w:rsidRDefault="00F00252" w:rsidP="008972BB">
            <w:pPr>
              <w:spacing w:line="250" w:lineRule="exact"/>
              <w:rPr>
                <w:sz w:val="18"/>
                <w:szCs w:val="18"/>
              </w:rPr>
            </w:pPr>
            <w:r>
              <w:rPr>
                <w:sz w:val="18"/>
                <w:szCs w:val="18"/>
              </w:rPr>
              <w:t xml:space="preserve">      заочные</w:t>
            </w:r>
          </w:p>
        </w:tc>
        <w:tc>
          <w:tcPr>
            <w:tcW w:w="520" w:type="pct"/>
            <w:tcBorders>
              <w:top w:val="nil"/>
              <w:left w:val="nil"/>
              <w:bottom w:val="double" w:sz="4" w:space="0" w:color="C0504D"/>
              <w:right w:val="nil"/>
            </w:tcBorders>
            <w:vAlign w:val="bottom"/>
          </w:tcPr>
          <w:p w:rsidR="00F00252" w:rsidRPr="009F1845" w:rsidRDefault="00F00252" w:rsidP="008972BB">
            <w:pPr>
              <w:spacing w:line="250" w:lineRule="exact"/>
              <w:jc w:val="right"/>
              <w:rPr>
                <w:sz w:val="18"/>
                <w:szCs w:val="18"/>
              </w:rPr>
            </w:pPr>
            <w:r>
              <w:rPr>
                <w:sz w:val="18"/>
                <w:szCs w:val="18"/>
              </w:rPr>
              <w:t>0,1</w:t>
            </w:r>
          </w:p>
        </w:tc>
        <w:tc>
          <w:tcPr>
            <w:tcW w:w="520" w:type="pct"/>
            <w:tcBorders>
              <w:top w:val="nil"/>
              <w:left w:val="nil"/>
              <w:bottom w:val="double" w:sz="4" w:space="0" w:color="C0504D"/>
              <w:right w:val="nil"/>
            </w:tcBorders>
            <w:vAlign w:val="bottom"/>
          </w:tcPr>
          <w:p w:rsidR="00F00252" w:rsidRPr="009F1845" w:rsidRDefault="00F00252" w:rsidP="008972BB">
            <w:pPr>
              <w:spacing w:line="250" w:lineRule="exact"/>
              <w:jc w:val="right"/>
              <w:rPr>
                <w:sz w:val="18"/>
                <w:szCs w:val="18"/>
              </w:rPr>
            </w:pPr>
            <w:r>
              <w:rPr>
                <w:sz w:val="18"/>
                <w:szCs w:val="18"/>
              </w:rPr>
              <w:t>0,0</w:t>
            </w:r>
          </w:p>
        </w:tc>
        <w:tc>
          <w:tcPr>
            <w:tcW w:w="521" w:type="pct"/>
            <w:tcBorders>
              <w:top w:val="nil"/>
              <w:left w:val="nil"/>
              <w:bottom w:val="double" w:sz="4" w:space="0" w:color="C0504D"/>
              <w:right w:val="nil"/>
            </w:tcBorders>
            <w:vAlign w:val="bottom"/>
          </w:tcPr>
          <w:p w:rsidR="00F00252" w:rsidRPr="009F1845" w:rsidRDefault="00F00252" w:rsidP="008972BB">
            <w:pPr>
              <w:spacing w:line="250" w:lineRule="exact"/>
              <w:jc w:val="right"/>
              <w:rPr>
                <w:sz w:val="18"/>
                <w:szCs w:val="18"/>
              </w:rPr>
            </w:pPr>
            <w:r>
              <w:rPr>
                <w:sz w:val="18"/>
                <w:szCs w:val="18"/>
              </w:rPr>
              <w:t>0,1</w:t>
            </w:r>
          </w:p>
        </w:tc>
        <w:tc>
          <w:tcPr>
            <w:tcW w:w="520" w:type="pct"/>
            <w:tcBorders>
              <w:top w:val="nil"/>
              <w:left w:val="nil"/>
              <w:bottom w:val="double" w:sz="4" w:space="0" w:color="C0504D"/>
              <w:right w:val="nil"/>
            </w:tcBorders>
            <w:vAlign w:val="bottom"/>
          </w:tcPr>
          <w:p w:rsidR="00F00252" w:rsidRPr="009F1845" w:rsidRDefault="00F00252" w:rsidP="008972BB">
            <w:pPr>
              <w:spacing w:line="250" w:lineRule="exact"/>
              <w:jc w:val="right"/>
              <w:rPr>
                <w:sz w:val="18"/>
                <w:szCs w:val="18"/>
              </w:rPr>
            </w:pPr>
            <w:r>
              <w:rPr>
                <w:sz w:val="18"/>
                <w:szCs w:val="18"/>
              </w:rPr>
              <w:t>0,0</w:t>
            </w:r>
          </w:p>
        </w:tc>
        <w:tc>
          <w:tcPr>
            <w:tcW w:w="521" w:type="pct"/>
            <w:tcBorders>
              <w:top w:val="nil"/>
              <w:left w:val="nil"/>
              <w:bottom w:val="double" w:sz="4" w:space="0" w:color="C0504D"/>
              <w:right w:val="double" w:sz="4" w:space="0" w:color="C0504D"/>
            </w:tcBorders>
            <w:vAlign w:val="bottom"/>
          </w:tcPr>
          <w:p w:rsidR="00F00252" w:rsidRPr="009F1845" w:rsidRDefault="00F00252" w:rsidP="008972BB">
            <w:pPr>
              <w:spacing w:line="250" w:lineRule="exact"/>
              <w:jc w:val="right"/>
              <w:rPr>
                <w:sz w:val="18"/>
                <w:szCs w:val="18"/>
              </w:rPr>
            </w:pPr>
            <w:r>
              <w:rPr>
                <w:sz w:val="18"/>
                <w:szCs w:val="18"/>
              </w:rPr>
              <w:t>0,1</w:t>
            </w:r>
          </w:p>
        </w:tc>
      </w:tr>
    </w:tbl>
    <w:p w:rsidR="001A6AE3" w:rsidRDefault="001A6AE3" w:rsidP="00F00252">
      <w:pPr>
        <w:jc w:val="right"/>
        <w:rPr>
          <w:sz w:val="18"/>
          <w:szCs w:val="18"/>
        </w:rPr>
      </w:pPr>
    </w:p>
    <w:p w:rsidR="00B97793" w:rsidRDefault="00B97793" w:rsidP="00F00252">
      <w:pPr>
        <w:jc w:val="right"/>
        <w:rPr>
          <w:sz w:val="18"/>
          <w:szCs w:val="18"/>
        </w:rPr>
      </w:pPr>
    </w:p>
    <w:p w:rsidR="00F00252" w:rsidRPr="00F2434A" w:rsidRDefault="00F00252" w:rsidP="00B97793">
      <w:pPr>
        <w:jc w:val="right"/>
        <w:rPr>
          <w:sz w:val="18"/>
          <w:szCs w:val="18"/>
        </w:rPr>
      </w:pPr>
      <w:r w:rsidRPr="00F2434A">
        <w:rPr>
          <w:sz w:val="18"/>
          <w:szCs w:val="18"/>
        </w:rPr>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459"/>
        <w:gridCol w:w="142"/>
        <w:gridCol w:w="438"/>
        <w:gridCol w:w="719"/>
        <w:gridCol w:w="721"/>
        <w:gridCol w:w="719"/>
        <w:gridCol w:w="718"/>
      </w:tblGrid>
      <w:tr w:rsidR="00F00252" w:rsidRPr="009F1845" w:rsidTr="006E6219">
        <w:tc>
          <w:tcPr>
            <w:tcW w:w="2500" w:type="pct"/>
            <w:tcBorders>
              <w:top w:val="double" w:sz="4" w:space="0" w:color="943634"/>
              <w:bottom w:val="double" w:sz="4" w:space="0" w:color="C0504D"/>
              <w:right w:val="double" w:sz="4" w:space="0" w:color="943634"/>
            </w:tcBorders>
            <w:shd w:val="clear" w:color="auto" w:fill="F1D949"/>
            <w:vAlign w:val="center"/>
          </w:tcPr>
          <w:p w:rsidR="00F00252" w:rsidRPr="009F1845" w:rsidRDefault="00F00252" w:rsidP="008972BB">
            <w:pPr>
              <w:spacing w:line="270" w:lineRule="exact"/>
              <w:jc w:val="center"/>
              <w:rPr>
                <w:sz w:val="18"/>
                <w:szCs w:val="18"/>
              </w:rPr>
            </w:pPr>
          </w:p>
        </w:tc>
        <w:tc>
          <w:tcPr>
            <w:tcW w:w="420" w:type="pct"/>
            <w:gridSpan w:val="2"/>
            <w:tcBorders>
              <w:top w:val="double" w:sz="4" w:space="0" w:color="943634"/>
              <w:bottom w:val="double" w:sz="4" w:space="0" w:color="C0504D"/>
              <w:right w:val="double" w:sz="4" w:space="0" w:color="943634"/>
            </w:tcBorders>
            <w:shd w:val="clear" w:color="auto" w:fill="F1D949"/>
          </w:tcPr>
          <w:p w:rsidR="00F00252" w:rsidRPr="00255D86" w:rsidRDefault="00F00252" w:rsidP="009C611C">
            <w:pPr>
              <w:pStyle w:val="10"/>
              <w:widowControl/>
              <w:spacing w:line="270" w:lineRule="exact"/>
              <w:jc w:val="center"/>
              <w:rPr>
                <w:sz w:val="18"/>
                <w:szCs w:val="18"/>
              </w:rPr>
            </w:pPr>
            <w:r w:rsidRPr="00255D86">
              <w:rPr>
                <w:sz w:val="18"/>
                <w:szCs w:val="18"/>
              </w:rPr>
              <w:t>2010</w:t>
            </w:r>
          </w:p>
        </w:tc>
        <w:tc>
          <w:tcPr>
            <w:tcW w:w="520" w:type="pct"/>
            <w:tcBorders>
              <w:top w:val="double" w:sz="4" w:space="0" w:color="943634"/>
              <w:bottom w:val="double" w:sz="4" w:space="0" w:color="C0504D"/>
              <w:right w:val="double" w:sz="4" w:space="0" w:color="943634"/>
            </w:tcBorders>
            <w:shd w:val="clear" w:color="auto" w:fill="F1D949"/>
          </w:tcPr>
          <w:p w:rsidR="00F00252" w:rsidRPr="00255D86" w:rsidRDefault="00F00252" w:rsidP="009C611C">
            <w:pPr>
              <w:pStyle w:val="10"/>
              <w:widowControl/>
              <w:spacing w:line="270" w:lineRule="exact"/>
              <w:jc w:val="center"/>
              <w:rPr>
                <w:sz w:val="18"/>
                <w:szCs w:val="18"/>
              </w:rPr>
            </w:pPr>
            <w:r w:rsidRPr="00255D86">
              <w:rPr>
                <w:sz w:val="18"/>
                <w:szCs w:val="18"/>
              </w:rPr>
              <w:t>2011</w:t>
            </w:r>
          </w:p>
        </w:tc>
        <w:tc>
          <w:tcPr>
            <w:tcW w:w="521" w:type="pct"/>
            <w:tcBorders>
              <w:top w:val="double" w:sz="4" w:space="0" w:color="943634"/>
              <w:bottom w:val="double" w:sz="4" w:space="0" w:color="C0504D"/>
              <w:right w:val="double" w:sz="4" w:space="0" w:color="943634"/>
            </w:tcBorders>
            <w:shd w:val="clear" w:color="auto" w:fill="F1D949"/>
          </w:tcPr>
          <w:p w:rsidR="00F00252" w:rsidRPr="00255D86" w:rsidRDefault="00F00252" w:rsidP="009C611C">
            <w:pPr>
              <w:pStyle w:val="10"/>
              <w:widowControl/>
              <w:spacing w:line="270" w:lineRule="exact"/>
              <w:jc w:val="center"/>
              <w:rPr>
                <w:sz w:val="18"/>
                <w:szCs w:val="18"/>
              </w:rPr>
            </w:pPr>
            <w:r w:rsidRPr="00255D86">
              <w:rPr>
                <w:sz w:val="18"/>
                <w:szCs w:val="18"/>
              </w:rPr>
              <w:t>2012</w:t>
            </w:r>
          </w:p>
        </w:tc>
        <w:tc>
          <w:tcPr>
            <w:tcW w:w="520" w:type="pct"/>
            <w:tcBorders>
              <w:top w:val="double" w:sz="4" w:space="0" w:color="943634"/>
              <w:left w:val="double" w:sz="4" w:space="0" w:color="943634"/>
              <w:bottom w:val="double" w:sz="4" w:space="0" w:color="C0504D"/>
            </w:tcBorders>
            <w:shd w:val="clear" w:color="auto" w:fill="F1D949"/>
          </w:tcPr>
          <w:p w:rsidR="00F00252" w:rsidRPr="00255D86" w:rsidRDefault="00F00252" w:rsidP="009C611C">
            <w:pPr>
              <w:pStyle w:val="10"/>
              <w:widowControl/>
              <w:spacing w:line="270" w:lineRule="exact"/>
              <w:jc w:val="center"/>
              <w:rPr>
                <w:sz w:val="18"/>
                <w:szCs w:val="18"/>
              </w:rPr>
            </w:pPr>
            <w:r w:rsidRPr="00255D86">
              <w:rPr>
                <w:sz w:val="18"/>
                <w:szCs w:val="18"/>
              </w:rPr>
              <w:t>2013</w:t>
            </w:r>
          </w:p>
        </w:tc>
        <w:tc>
          <w:tcPr>
            <w:tcW w:w="519" w:type="pct"/>
            <w:tcBorders>
              <w:top w:val="double" w:sz="4" w:space="0" w:color="943634"/>
              <w:left w:val="double" w:sz="4" w:space="0" w:color="943634"/>
              <w:bottom w:val="double" w:sz="4" w:space="0" w:color="C0504D"/>
            </w:tcBorders>
            <w:shd w:val="clear" w:color="auto" w:fill="F1D949"/>
          </w:tcPr>
          <w:p w:rsidR="00F00252" w:rsidRPr="00255D86" w:rsidRDefault="00F00252" w:rsidP="009C611C">
            <w:pPr>
              <w:pStyle w:val="10"/>
              <w:widowControl/>
              <w:spacing w:line="270" w:lineRule="exact"/>
              <w:jc w:val="center"/>
              <w:rPr>
                <w:sz w:val="18"/>
                <w:szCs w:val="18"/>
              </w:rPr>
            </w:pPr>
            <w:r w:rsidRPr="00255D86">
              <w:rPr>
                <w:sz w:val="18"/>
                <w:szCs w:val="18"/>
              </w:rPr>
              <w:t>2014</w:t>
            </w:r>
          </w:p>
        </w:tc>
      </w:tr>
      <w:tr w:rsidR="00F00252" w:rsidRPr="009F1845" w:rsidTr="006E6219">
        <w:tc>
          <w:tcPr>
            <w:tcW w:w="2500" w:type="pct"/>
            <w:tcBorders>
              <w:top w:val="nil"/>
              <w:left w:val="double" w:sz="4" w:space="0" w:color="C0504D"/>
              <w:bottom w:val="nil"/>
              <w:right w:val="nil"/>
            </w:tcBorders>
            <w:vAlign w:val="bottom"/>
          </w:tcPr>
          <w:p w:rsidR="00F00252" w:rsidRDefault="00F00252" w:rsidP="008972BB">
            <w:pPr>
              <w:spacing w:line="270" w:lineRule="exact"/>
              <w:ind w:left="142" w:hanging="142"/>
              <w:rPr>
                <w:sz w:val="18"/>
                <w:szCs w:val="18"/>
              </w:rPr>
            </w:pPr>
            <w:r w:rsidRPr="003B2CAB">
              <w:rPr>
                <w:sz w:val="18"/>
                <w:szCs w:val="18"/>
              </w:rPr>
              <w:t xml:space="preserve"> Выпущено специалистов</w:t>
            </w:r>
            <w:r>
              <w:rPr>
                <w:sz w:val="18"/>
                <w:szCs w:val="18"/>
              </w:rPr>
              <w:t xml:space="preserve"> – всего,</w:t>
            </w:r>
            <w:r w:rsidRPr="009F1845">
              <w:rPr>
                <w:sz w:val="18"/>
                <w:szCs w:val="18"/>
              </w:rPr>
              <w:t xml:space="preserve"> </w:t>
            </w:r>
          </w:p>
          <w:p w:rsidR="00F00252" w:rsidRPr="003B2CAB" w:rsidRDefault="00F00252" w:rsidP="008972BB">
            <w:pPr>
              <w:spacing w:line="270" w:lineRule="exact"/>
              <w:ind w:left="142" w:hanging="142"/>
              <w:rPr>
                <w:sz w:val="18"/>
                <w:szCs w:val="18"/>
                <w:vertAlign w:val="superscript"/>
              </w:rPr>
            </w:pPr>
            <w:r>
              <w:rPr>
                <w:sz w:val="18"/>
                <w:szCs w:val="18"/>
              </w:rPr>
              <w:t xml:space="preserve">  </w:t>
            </w:r>
            <w:r w:rsidR="006E6219">
              <w:rPr>
                <w:sz w:val="18"/>
                <w:szCs w:val="18"/>
              </w:rPr>
              <w:t xml:space="preserve"> </w:t>
            </w:r>
            <w:r w:rsidRPr="009F1845">
              <w:rPr>
                <w:sz w:val="18"/>
                <w:szCs w:val="18"/>
              </w:rPr>
              <w:t>тыс. человек</w:t>
            </w:r>
          </w:p>
        </w:tc>
        <w:tc>
          <w:tcPr>
            <w:tcW w:w="420" w:type="pct"/>
            <w:gridSpan w:val="2"/>
            <w:tcBorders>
              <w:top w:val="nil"/>
              <w:left w:val="nil"/>
              <w:bottom w:val="nil"/>
              <w:right w:val="nil"/>
            </w:tcBorders>
            <w:vAlign w:val="bottom"/>
          </w:tcPr>
          <w:p w:rsidR="00F00252" w:rsidRPr="003B2CAB" w:rsidRDefault="00F00252" w:rsidP="008972BB">
            <w:pPr>
              <w:spacing w:line="270" w:lineRule="exact"/>
              <w:jc w:val="right"/>
              <w:rPr>
                <w:sz w:val="18"/>
                <w:szCs w:val="18"/>
              </w:rPr>
            </w:pPr>
            <w:r>
              <w:rPr>
                <w:sz w:val="18"/>
                <w:szCs w:val="18"/>
              </w:rPr>
              <w:t>13,2</w:t>
            </w:r>
          </w:p>
        </w:tc>
        <w:tc>
          <w:tcPr>
            <w:tcW w:w="520" w:type="pct"/>
            <w:tcBorders>
              <w:top w:val="nil"/>
              <w:left w:val="nil"/>
              <w:bottom w:val="nil"/>
              <w:right w:val="nil"/>
            </w:tcBorders>
            <w:vAlign w:val="bottom"/>
          </w:tcPr>
          <w:p w:rsidR="00F00252" w:rsidRPr="003B2CAB" w:rsidRDefault="00F00252" w:rsidP="008972BB">
            <w:pPr>
              <w:spacing w:line="270" w:lineRule="exact"/>
              <w:jc w:val="right"/>
              <w:rPr>
                <w:sz w:val="18"/>
                <w:szCs w:val="18"/>
              </w:rPr>
            </w:pPr>
            <w:r>
              <w:rPr>
                <w:sz w:val="18"/>
                <w:szCs w:val="18"/>
              </w:rPr>
              <w:t>12,0</w:t>
            </w:r>
          </w:p>
        </w:tc>
        <w:tc>
          <w:tcPr>
            <w:tcW w:w="521" w:type="pct"/>
            <w:tcBorders>
              <w:top w:val="nil"/>
              <w:left w:val="nil"/>
              <w:bottom w:val="nil"/>
              <w:right w:val="nil"/>
            </w:tcBorders>
            <w:vAlign w:val="bottom"/>
          </w:tcPr>
          <w:p w:rsidR="00F00252" w:rsidRPr="003B2CAB" w:rsidRDefault="00F00252" w:rsidP="008972BB">
            <w:pPr>
              <w:spacing w:line="270" w:lineRule="exact"/>
              <w:jc w:val="right"/>
              <w:rPr>
                <w:sz w:val="18"/>
                <w:szCs w:val="18"/>
              </w:rPr>
            </w:pPr>
            <w:r>
              <w:rPr>
                <w:sz w:val="18"/>
                <w:szCs w:val="18"/>
              </w:rPr>
              <w:t>11,0</w:t>
            </w:r>
          </w:p>
        </w:tc>
        <w:tc>
          <w:tcPr>
            <w:tcW w:w="520" w:type="pct"/>
            <w:tcBorders>
              <w:top w:val="nil"/>
              <w:left w:val="nil"/>
              <w:bottom w:val="nil"/>
              <w:right w:val="nil"/>
            </w:tcBorders>
            <w:vAlign w:val="bottom"/>
          </w:tcPr>
          <w:p w:rsidR="00F00252" w:rsidRPr="003B2CAB" w:rsidRDefault="00F00252" w:rsidP="008972BB">
            <w:pPr>
              <w:spacing w:line="270" w:lineRule="exact"/>
              <w:jc w:val="right"/>
              <w:rPr>
                <w:sz w:val="18"/>
                <w:szCs w:val="18"/>
              </w:rPr>
            </w:pPr>
            <w:r>
              <w:rPr>
                <w:sz w:val="18"/>
                <w:szCs w:val="18"/>
              </w:rPr>
              <w:t>8,5</w:t>
            </w:r>
          </w:p>
        </w:tc>
        <w:tc>
          <w:tcPr>
            <w:tcW w:w="519" w:type="pct"/>
            <w:tcBorders>
              <w:top w:val="nil"/>
              <w:left w:val="nil"/>
              <w:bottom w:val="nil"/>
              <w:right w:val="double" w:sz="4" w:space="0" w:color="C0504D"/>
            </w:tcBorders>
            <w:vAlign w:val="bottom"/>
          </w:tcPr>
          <w:p w:rsidR="00F00252" w:rsidRDefault="00F00252" w:rsidP="008972BB">
            <w:pPr>
              <w:spacing w:line="270" w:lineRule="exact"/>
              <w:jc w:val="right"/>
              <w:rPr>
                <w:sz w:val="18"/>
                <w:szCs w:val="18"/>
              </w:rPr>
            </w:pPr>
            <w:r>
              <w:rPr>
                <w:sz w:val="18"/>
                <w:szCs w:val="18"/>
              </w:rPr>
              <w:t>9,2</w:t>
            </w:r>
          </w:p>
        </w:tc>
      </w:tr>
      <w:tr w:rsidR="00F00252" w:rsidRPr="009F1845" w:rsidTr="006E6219">
        <w:tc>
          <w:tcPr>
            <w:tcW w:w="2500" w:type="pct"/>
            <w:tcBorders>
              <w:top w:val="nil"/>
              <w:left w:val="double" w:sz="4" w:space="0" w:color="C0504D"/>
              <w:bottom w:val="nil"/>
              <w:right w:val="nil"/>
            </w:tcBorders>
            <w:vAlign w:val="bottom"/>
          </w:tcPr>
          <w:p w:rsidR="00F00252" w:rsidRPr="003B2CAB" w:rsidRDefault="00F00252" w:rsidP="006E6219">
            <w:pPr>
              <w:spacing w:line="270" w:lineRule="exact"/>
              <w:rPr>
                <w:sz w:val="18"/>
                <w:szCs w:val="18"/>
              </w:rPr>
            </w:pPr>
            <w:r>
              <w:rPr>
                <w:sz w:val="18"/>
                <w:szCs w:val="18"/>
              </w:rPr>
              <w:t xml:space="preserve">  </w:t>
            </w:r>
            <w:r w:rsidR="006E6219">
              <w:rPr>
                <w:sz w:val="18"/>
                <w:szCs w:val="18"/>
              </w:rPr>
              <w:t xml:space="preserve"> в том числе профессиональными</w:t>
            </w:r>
            <w:r w:rsidR="006E6219">
              <w:rPr>
                <w:sz w:val="18"/>
                <w:szCs w:val="18"/>
              </w:rPr>
              <w:br/>
              <w:t xml:space="preserve">     </w:t>
            </w:r>
            <w:r>
              <w:rPr>
                <w:sz w:val="18"/>
                <w:szCs w:val="18"/>
              </w:rPr>
              <w:t>образовательными организациями:</w:t>
            </w:r>
          </w:p>
        </w:tc>
        <w:tc>
          <w:tcPr>
            <w:tcW w:w="420" w:type="pct"/>
            <w:gridSpan w:val="2"/>
            <w:tcBorders>
              <w:top w:val="nil"/>
              <w:left w:val="nil"/>
              <w:bottom w:val="nil"/>
              <w:right w:val="nil"/>
            </w:tcBorders>
            <w:vAlign w:val="bottom"/>
          </w:tcPr>
          <w:p w:rsidR="00F00252" w:rsidRDefault="00F00252" w:rsidP="008972BB">
            <w:pPr>
              <w:spacing w:line="270" w:lineRule="exact"/>
              <w:jc w:val="right"/>
              <w:rPr>
                <w:sz w:val="18"/>
                <w:szCs w:val="18"/>
              </w:rPr>
            </w:pPr>
          </w:p>
        </w:tc>
        <w:tc>
          <w:tcPr>
            <w:tcW w:w="520" w:type="pct"/>
            <w:tcBorders>
              <w:top w:val="nil"/>
              <w:left w:val="nil"/>
              <w:bottom w:val="nil"/>
              <w:right w:val="nil"/>
            </w:tcBorders>
            <w:vAlign w:val="bottom"/>
          </w:tcPr>
          <w:p w:rsidR="00F00252" w:rsidRDefault="00F00252" w:rsidP="008972BB">
            <w:pPr>
              <w:spacing w:line="270" w:lineRule="exact"/>
              <w:jc w:val="right"/>
              <w:rPr>
                <w:sz w:val="18"/>
                <w:szCs w:val="18"/>
              </w:rPr>
            </w:pPr>
          </w:p>
        </w:tc>
        <w:tc>
          <w:tcPr>
            <w:tcW w:w="521" w:type="pct"/>
            <w:tcBorders>
              <w:top w:val="nil"/>
              <w:left w:val="nil"/>
              <w:bottom w:val="nil"/>
              <w:right w:val="nil"/>
            </w:tcBorders>
            <w:vAlign w:val="bottom"/>
          </w:tcPr>
          <w:p w:rsidR="00F00252" w:rsidRDefault="00F00252" w:rsidP="008972BB">
            <w:pPr>
              <w:spacing w:line="270" w:lineRule="exact"/>
              <w:jc w:val="right"/>
              <w:rPr>
                <w:sz w:val="18"/>
                <w:szCs w:val="18"/>
              </w:rPr>
            </w:pPr>
          </w:p>
        </w:tc>
        <w:tc>
          <w:tcPr>
            <w:tcW w:w="520" w:type="pct"/>
            <w:tcBorders>
              <w:top w:val="nil"/>
              <w:left w:val="nil"/>
              <w:bottom w:val="nil"/>
              <w:right w:val="nil"/>
            </w:tcBorders>
            <w:vAlign w:val="bottom"/>
          </w:tcPr>
          <w:p w:rsidR="00F00252" w:rsidRDefault="00F00252" w:rsidP="008972BB">
            <w:pPr>
              <w:spacing w:line="270" w:lineRule="exact"/>
              <w:jc w:val="right"/>
              <w:rPr>
                <w:sz w:val="18"/>
                <w:szCs w:val="18"/>
              </w:rPr>
            </w:pPr>
          </w:p>
        </w:tc>
        <w:tc>
          <w:tcPr>
            <w:tcW w:w="519" w:type="pct"/>
            <w:tcBorders>
              <w:top w:val="nil"/>
              <w:left w:val="nil"/>
              <w:bottom w:val="nil"/>
              <w:right w:val="double" w:sz="4" w:space="0" w:color="C0504D"/>
            </w:tcBorders>
            <w:vAlign w:val="bottom"/>
          </w:tcPr>
          <w:p w:rsidR="00F00252" w:rsidRDefault="00F00252" w:rsidP="008972BB">
            <w:pPr>
              <w:spacing w:line="270" w:lineRule="exact"/>
              <w:jc w:val="right"/>
              <w:rPr>
                <w:sz w:val="18"/>
                <w:szCs w:val="18"/>
              </w:rPr>
            </w:pPr>
          </w:p>
        </w:tc>
      </w:tr>
      <w:tr w:rsidR="00F00252" w:rsidRPr="009F1845" w:rsidTr="006E6219">
        <w:tc>
          <w:tcPr>
            <w:tcW w:w="2500" w:type="pct"/>
            <w:tcBorders>
              <w:top w:val="nil"/>
              <w:left w:val="double" w:sz="4" w:space="0" w:color="C0504D"/>
              <w:bottom w:val="nil"/>
              <w:right w:val="nil"/>
            </w:tcBorders>
            <w:vAlign w:val="bottom"/>
          </w:tcPr>
          <w:p w:rsidR="00F00252" w:rsidRPr="003B2CAB" w:rsidRDefault="00F00252" w:rsidP="008972BB">
            <w:pPr>
              <w:spacing w:line="270" w:lineRule="exact"/>
              <w:ind w:left="142" w:hanging="142"/>
              <w:rPr>
                <w:sz w:val="18"/>
                <w:szCs w:val="18"/>
              </w:rPr>
            </w:pPr>
            <w:r>
              <w:rPr>
                <w:sz w:val="18"/>
                <w:szCs w:val="18"/>
              </w:rPr>
              <w:t xml:space="preserve">  </w:t>
            </w:r>
            <w:r w:rsidR="006E6219">
              <w:rPr>
                <w:sz w:val="18"/>
                <w:szCs w:val="18"/>
              </w:rPr>
              <w:t xml:space="preserve"> </w:t>
            </w:r>
            <w:r>
              <w:rPr>
                <w:sz w:val="18"/>
                <w:szCs w:val="18"/>
              </w:rPr>
              <w:t xml:space="preserve">  государственными и муниципальными</w:t>
            </w:r>
          </w:p>
        </w:tc>
        <w:tc>
          <w:tcPr>
            <w:tcW w:w="420" w:type="pct"/>
            <w:gridSpan w:val="2"/>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12,7</w:t>
            </w:r>
          </w:p>
        </w:tc>
        <w:tc>
          <w:tcPr>
            <w:tcW w:w="520"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11,6</w:t>
            </w:r>
          </w:p>
        </w:tc>
        <w:tc>
          <w:tcPr>
            <w:tcW w:w="521"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10,8</w:t>
            </w:r>
          </w:p>
        </w:tc>
        <w:tc>
          <w:tcPr>
            <w:tcW w:w="520"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8,3</w:t>
            </w:r>
          </w:p>
        </w:tc>
        <w:tc>
          <w:tcPr>
            <w:tcW w:w="519" w:type="pct"/>
            <w:tcBorders>
              <w:top w:val="nil"/>
              <w:left w:val="nil"/>
              <w:bottom w:val="nil"/>
              <w:right w:val="double" w:sz="4" w:space="0" w:color="C0504D"/>
            </w:tcBorders>
            <w:vAlign w:val="bottom"/>
          </w:tcPr>
          <w:p w:rsidR="00F00252" w:rsidRDefault="00F00252" w:rsidP="008972BB">
            <w:pPr>
              <w:spacing w:line="270" w:lineRule="exact"/>
              <w:jc w:val="right"/>
              <w:rPr>
                <w:sz w:val="18"/>
                <w:szCs w:val="18"/>
              </w:rPr>
            </w:pPr>
            <w:r>
              <w:rPr>
                <w:sz w:val="18"/>
                <w:szCs w:val="18"/>
              </w:rPr>
              <w:t>9,0</w:t>
            </w:r>
          </w:p>
        </w:tc>
      </w:tr>
      <w:tr w:rsidR="00F00252" w:rsidRPr="009F1845" w:rsidTr="006E6219">
        <w:tc>
          <w:tcPr>
            <w:tcW w:w="2500" w:type="pct"/>
            <w:tcBorders>
              <w:top w:val="nil"/>
              <w:left w:val="double" w:sz="4" w:space="0" w:color="C0504D"/>
              <w:bottom w:val="nil"/>
              <w:right w:val="nil"/>
            </w:tcBorders>
            <w:vAlign w:val="bottom"/>
          </w:tcPr>
          <w:p w:rsidR="00F00252" w:rsidRPr="003B2CAB" w:rsidRDefault="00F00252" w:rsidP="009C611C">
            <w:pPr>
              <w:spacing w:line="270" w:lineRule="exact"/>
              <w:ind w:left="142" w:hanging="142"/>
              <w:rPr>
                <w:sz w:val="18"/>
                <w:szCs w:val="18"/>
              </w:rPr>
            </w:pPr>
            <w:r>
              <w:rPr>
                <w:sz w:val="18"/>
                <w:szCs w:val="18"/>
              </w:rPr>
              <w:t xml:space="preserve">  </w:t>
            </w:r>
            <w:r w:rsidR="006E6219">
              <w:rPr>
                <w:sz w:val="18"/>
                <w:szCs w:val="18"/>
              </w:rPr>
              <w:t xml:space="preserve"> </w:t>
            </w:r>
            <w:r>
              <w:rPr>
                <w:sz w:val="18"/>
                <w:szCs w:val="18"/>
              </w:rPr>
              <w:t xml:space="preserve">   </w:t>
            </w:r>
            <w:r w:rsidR="003B4484">
              <w:rPr>
                <w:sz w:val="18"/>
                <w:szCs w:val="18"/>
              </w:rPr>
              <w:t xml:space="preserve"> </w:t>
            </w:r>
            <w:r w:rsidR="009C611C">
              <w:rPr>
                <w:sz w:val="18"/>
                <w:szCs w:val="18"/>
              </w:rPr>
              <w:t xml:space="preserve">из них </w:t>
            </w:r>
            <w:r>
              <w:rPr>
                <w:sz w:val="18"/>
                <w:szCs w:val="18"/>
              </w:rPr>
              <w:t xml:space="preserve"> очными отделениями</w:t>
            </w:r>
          </w:p>
        </w:tc>
        <w:tc>
          <w:tcPr>
            <w:tcW w:w="420" w:type="pct"/>
            <w:gridSpan w:val="2"/>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9,1</w:t>
            </w:r>
          </w:p>
        </w:tc>
        <w:tc>
          <w:tcPr>
            <w:tcW w:w="520"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7,8</w:t>
            </w:r>
          </w:p>
        </w:tc>
        <w:tc>
          <w:tcPr>
            <w:tcW w:w="521"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7,3</w:t>
            </w:r>
          </w:p>
        </w:tc>
        <w:tc>
          <w:tcPr>
            <w:tcW w:w="520"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5,6</w:t>
            </w:r>
          </w:p>
        </w:tc>
        <w:tc>
          <w:tcPr>
            <w:tcW w:w="519" w:type="pct"/>
            <w:tcBorders>
              <w:top w:val="nil"/>
              <w:left w:val="nil"/>
              <w:bottom w:val="nil"/>
              <w:right w:val="double" w:sz="4" w:space="0" w:color="C0504D"/>
            </w:tcBorders>
            <w:vAlign w:val="bottom"/>
          </w:tcPr>
          <w:p w:rsidR="00F00252" w:rsidRDefault="00F00252" w:rsidP="008972BB">
            <w:pPr>
              <w:spacing w:line="270" w:lineRule="exact"/>
              <w:jc w:val="right"/>
              <w:rPr>
                <w:sz w:val="18"/>
                <w:szCs w:val="18"/>
              </w:rPr>
            </w:pPr>
            <w:r>
              <w:rPr>
                <w:sz w:val="18"/>
                <w:szCs w:val="18"/>
              </w:rPr>
              <w:t>6,3</w:t>
            </w:r>
          </w:p>
        </w:tc>
      </w:tr>
      <w:tr w:rsidR="00F00252" w:rsidRPr="009F1845" w:rsidTr="006E6219">
        <w:tc>
          <w:tcPr>
            <w:tcW w:w="2500" w:type="pct"/>
            <w:tcBorders>
              <w:top w:val="nil"/>
              <w:left w:val="double" w:sz="4" w:space="0" w:color="C0504D"/>
              <w:bottom w:val="nil"/>
              <w:right w:val="nil"/>
            </w:tcBorders>
            <w:vAlign w:val="bottom"/>
          </w:tcPr>
          <w:p w:rsidR="00F00252" w:rsidRPr="003B2CAB" w:rsidRDefault="00F00252" w:rsidP="008972BB">
            <w:pPr>
              <w:spacing w:line="270" w:lineRule="exact"/>
              <w:ind w:left="142" w:hanging="142"/>
              <w:rPr>
                <w:sz w:val="18"/>
                <w:szCs w:val="18"/>
              </w:rPr>
            </w:pPr>
            <w:r>
              <w:rPr>
                <w:sz w:val="18"/>
                <w:szCs w:val="18"/>
              </w:rPr>
              <w:t xml:space="preserve">   </w:t>
            </w:r>
            <w:r w:rsidR="006E6219">
              <w:rPr>
                <w:sz w:val="18"/>
                <w:szCs w:val="18"/>
              </w:rPr>
              <w:t xml:space="preserve"> </w:t>
            </w:r>
            <w:r>
              <w:rPr>
                <w:sz w:val="18"/>
                <w:szCs w:val="18"/>
              </w:rPr>
              <w:t xml:space="preserve"> частными</w:t>
            </w:r>
          </w:p>
        </w:tc>
        <w:tc>
          <w:tcPr>
            <w:tcW w:w="420" w:type="pct"/>
            <w:gridSpan w:val="2"/>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0,5</w:t>
            </w:r>
          </w:p>
        </w:tc>
        <w:tc>
          <w:tcPr>
            <w:tcW w:w="520"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0,4</w:t>
            </w:r>
          </w:p>
        </w:tc>
        <w:tc>
          <w:tcPr>
            <w:tcW w:w="521"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0,2</w:t>
            </w:r>
          </w:p>
        </w:tc>
        <w:tc>
          <w:tcPr>
            <w:tcW w:w="520"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0,2</w:t>
            </w:r>
          </w:p>
        </w:tc>
        <w:tc>
          <w:tcPr>
            <w:tcW w:w="519" w:type="pct"/>
            <w:tcBorders>
              <w:top w:val="nil"/>
              <w:left w:val="nil"/>
              <w:bottom w:val="nil"/>
              <w:right w:val="double" w:sz="4" w:space="0" w:color="C0504D"/>
            </w:tcBorders>
            <w:vAlign w:val="bottom"/>
          </w:tcPr>
          <w:p w:rsidR="00F00252" w:rsidRDefault="00F00252" w:rsidP="008972BB">
            <w:pPr>
              <w:spacing w:line="270" w:lineRule="exact"/>
              <w:jc w:val="right"/>
              <w:rPr>
                <w:sz w:val="18"/>
                <w:szCs w:val="18"/>
              </w:rPr>
            </w:pPr>
            <w:r>
              <w:rPr>
                <w:sz w:val="18"/>
                <w:szCs w:val="18"/>
              </w:rPr>
              <w:t>0,2</w:t>
            </w:r>
          </w:p>
        </w:tc>
      </w:tr>
      <w:tr w:rsidR="00F00252" w:rsidRPr="009F1845" w:rsidTr="006E6219">
        <w:tc>
          <w:tcPr>
            <w:tcW w:w="2500" w:type="pct"/>
            <w:tcBorders>
              <w:top w:val="nil"/>
              <w:left w:val="double" w:sz="4" w:space="0" w:color="C0504D"/>
              <w:bottom w:val="nil"/>
              <w:right w:val="nil"/>
            </w:tcBorders>
            <w:vAlign w:val="bottom"/>
          </w:tcPr>
          <w:p w:rsidR="00F00252" w:rsidRPr="003B2CAB" w:rsidRDefault="00F00252" w:rsidP="003B4484">
            <w:pPr>
              <w:spacing w:line="270" w:lineRule="exact"/>
              <w:ind w:left="142" w:hanging="142"/>
              <w:rPr>
                <w:sz w:val="18"/>
                <w:szCs w:val="18"/>
              </w:rPr>
            </w:pPr>
            <w:r>
              <w:rPr>
                <w:sz w:val="18"/>
                <w:szCs w:val="18"/>
              </w:rPr>
              <w:t xml:space="preserve">   </w:t>
            </w:r>
            <w:r w:rsidR="006E6219">
              <w:rPr>
                <w:sz w:val="18"/>
                <w:szCs w:val="18"/>
              </w:rPr>
              <w:t xml:space="preserve"> </w:t>
            </w:r>
            <w:r>
              <w:rPr>
                <w:sz w:val="18"/>
                <w:szCs w:val="18"/>
              </w:rPr>
              <w:t xml:space="preserve"> </w:t>
            </w:r>
            <w:r w:rsidR="003B4484">
              <w:rPr>
                <w:sz w:val="18"/>
                <w:szCs w:val="18"/>
              </w:rPr>
              <w:t xml:space="preserve"> </w:t>
            </w:r>
            <w:r>
              <w:rPr>
                <w:sz w:val="18"/>
                <w:szCs w:val="18"/>
              </w:rPr>
              <w:t xml:space="preserve"> </w:t>
            </w:r>
            <w:r w:rsidR="003B4484">
              <w:rPr>
                <w:sz w:val="18"/>
                <w:szCs w:val="18"/>
              </w:rPr>
              <w:t xml:space="preserve">из них </w:t>
            </w:r>
            <w:r>
              <w:rPr>
                <w:sz w:val="18"/>
                <w:szCs w:val="18"/>
              </w:rPr>
              <w:t xml:space="preserve"> очными отделениями</w:t>
            </w:r>
          </w:p>
        </w:tc>
        <w:tc>
          <w:tcPr>
            <w:tcW w:w="420" w:type="pct"/>
            <w:gridSpan w:val="2"/>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0,3</w:t>
            </w:r>
          </w:p>
        </w:tc>
        <w:tc>
          <w:tcPr>
            <w:tcW w:w="520"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0,3</w:t>
            </w:r>
          </w:p>
        </w:tc>
        <w:tc>
          <w:tcPr>
            <w:tcW w:w="521"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0,1</w:t>
            </w:r>
          </w:p>
        </w:tc>
        <w:tc>
          <w:tcPr>
            <w:tcW w:w="520"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0,1</w:t>
            </w:r>
          </w:p>
        </w:tc>
        <w:tc>
          <w:tcPr>
            <w:tcW w:w="519" w:type="pct"/>
            <w:tcBorders>
              <w:top w:val="nil"/>
              <w:left w:val="nil"/>
              <w:bottom w:val="nil"/>
              <w:right w:val="double" w:sz="4" w:space="0" w:color="C0504D"/>
            </w:tcBorders>
            <w:vAlign w:val="bottom"/>
          </w:tcPr>
          <w:p w:rsidR="00F00252" w:rsidRDefault="00F00252" w:rsidP="008972BB">
            <w:pPr>
              <w:spacing w:line="270" w:lineRule="exact"/>
              <w:jc w:val="right"/>
              <w:rPr>
                <w:sz w:val="18"/>
                <w:szCs w:val="18"/>
              </w:rPr>
            </w:pPr>
            <w:r>
              <w:rPr>
                <w:sz w:val="18"/>
                <w:szCs w:val="18"/>
              </w:rPr>
              <w:t>0,1</w:t>
            </w:r>
          </w:p>
        </w:tc>
      </w:tr>
      <w:tr w:rsidR="00F00252" w:rsidRPr="009F1845" w:rsidTr="006E6219">
        <w:tc>
          <w:tcPr>
            <w:tcW w:w="2603" w:type="pct"/>
            <w:gridSpan w:val="2"/>
            <w:tcBorders>
              <w:top w:val="nil"/>
              <w:left w:val="double" w:sz="4" w:space="0" w:color="C0504D"/>
              <w:bottom w:val="nil"/>
              <w:right w:val="nil"/>
            </w:tcBorders>
            <w:vAlign w:val="bottom"/>
          </w:tcPr>
          <w:p w:rsidR="00F00252" w:rsidRPr="003B2CAB" w:rsidRDefault="006E6219" w:rsidP="008972BB">
            <w:pPr>
              <w:spacing w:line="270" w:lineRule="exact"/>
              <w:ind w:left="142" w:hanging="142"/>
              <w:rPr>
                <w:sz w:val="18"/>
                <w:szCs w:val="18"/>
              </w:rPr>
            </w:pPr>
            <w:r>
              <w:rPr>
                <w:sz w:val="18"/>
                <w:szCs w:val="18"/>
              </w:rPr>
              <w:t xml:space="preserve"> </w:t>
            </w:r>
            <w:r w:rsidR="00F00252">
              <w:rPr>
                <w:sz w:val="18"/>
                <w:szCs w:val="18"/>
              </w:rPr>
              <w:t xml:space="preserve">Выпуск специалистов профессиональными образовательными организациями </w:t>
            </w:r>
            <w:r w:rsidR="00F00252">
              <w:rPr>
                <w:sz w:val="18"/>
                <w:szCs w:val="18"/>
              </w:rPr>
              <w:br/>
              <w:t>на 10</w:t>
            </w:r>
            <w:r w:rsidR="009C611C">
              <w:rPr>
                <w:sz w:val="18"/>
                <w:szCs w:val="18"/>
              </w:rPr>
              <w:t xml:space="preserve"> </w:t>
            </w:r>
            <w:r w:rsidR="00F00252">
              <w:rPr>
                <w:sz w:val="18"/>
                <w:szCs w:val="18"/>
              </w:rPr>
              <w:t xml:space="preserve">000 </w:t>
            </w:r>
            <w:r w:rsidR="00F00252" w:rsidRPr="00147220">
              <w:rPr>
                <w:sz w:val="18"/>
                <w:szCs w:val="18"/>
              </w:rPr>
              <w:t>человек населения</w:t>
            </w:r>
            <w:r w:rsidR="00F00252">
              <w:rPr>
                <w:sz w:val="18"/>
                <w:szCs w:val="18"/>
              </w:rPr>
              <w:t>, человек</w:t>
            </w:r>
          </w:p>
        </w:tc>
        <w:tc>
          <w:tcPr>
            <w:tcW w:w="317"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47</w:t>
            </w:r>
          </w:p>
        </w:tc>
        <w:tc>
          <w:tcPr>
            <w:tcW w:w="520"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42</w:t>
            </w:r>
          </w:p>
        </w:tc>
        <w:tc>
          <w:tcPr>
            <w:tcW w:w="521"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39</w:t>
            </w:r>
          </w:p>
        </w:tc>
        <w:tc>
          <w:tcPr>
            <w:tcW w:w="520" w:type="pct"/>
            <w:tcBorders>
              <w:top w:val="nil"/>
              <w:left w:val="nil"/>
              <w:bottom w:val="nil"/>
              <w:right w:val="nil"/>
            </w:tcBorders>
            <w:vAlign w:val="bottom"/>
          </w:tcPr>
          <w:p w:rsidR="00F00252" w:rsidRDefault="00F00252" w:rsidP="008972BB">
            <w:pPr>
              <w:spacing w:line="270" w:lineRule="exact"/>
              <w:jc w:val="right"/>
              <w:rPr>
                <w:sz w:val="18"/>
                <w:szCs w:val="18"/>
              </w:rPr>
            </w:pPr>
            <w:r>
              <w:rPr>
                <w:sz w:val="18"/>
                <w:szCs w:val="18"/>
              </w:rPr>
              <w:t>30</w:t>
            </w:r>
          </w:p>
        </w:tc>
        <w:tc>
          <w:tcPr>
            <w:tcW w:w="519" w:type="pct"/>
            <w:tcBorders>
              <w:top w:val="nil"/>
              <w:left w:val="nil"/>
              <w:bottom w:val="nil"/>
              <w:right w:val="double" w:sz="4" w:space="0" w:color="C0504D"/>
            </w:tcBorders>
            <w:vAlign w:val="bottom"/>
          </w:tcPr>
          <w:p w:rsidR="00F00252" w:rsidRDefault="00F00252" w:rsidP="008972BB">
            <w:pPr>
              <w:spacing w:line="270" w:lineRule="exact"/>
              <w:jc w:val="right"/>
              <w:rPr>
                <w:sz w:val="18"/>
                <w:szCs w:val="18"/>
              </w:rPr>
            </w:pPr>
            <w:r>
              <w:rPr>
                <w:sz w:val="18"/>
                <w:szCs w:val="18"/>
              </w:rPr>
              <w:t>32</w:t>
            </w:r>
          </w:p>
        </w:tc>
      </w:tr>
      <w:tr w:rsidR="00F00252" w:rsidRPr="009F1845" w:rsidTr="006E6219">
        <w:tc>
          <w:tcPr>
            <w:tcW w:w="2500" w:type="pct"/>
            <w:tcBorders>
              <w:top w:val="nil"/>
              <w:left w:val="double" w:sz="4" w:space="0" w:color="C0504D"/>
              <w:bottom w:val="double" w:sz="4" w:space="0" w:color="C0504D"/>
              <w:right w:val="nil"/>
            </w:tcBorders>
            <w:vAlign w:val="bottom"/>
          </w:tcPr>
          <w:p w:rsidR="00F00252" w:rsidRPr="003B2CAB" w:rsidRDefault="00F00252" w:rsidP="008972BB">
            <w:pPr>
              <w:spacing w:line="270" w:lineRule="exact"/>
              <w:rPr>
                <w:sz w:val="18"/>
                <w:szCs w:val="18"/>
              </w:rPr>
            </w:pPr>
            <w:r w:rsidRPr="003B2CAB">
              <w:rPr>
                <w:sz w:val="18"/>
                <w:szCs w:val="18"/>
              </w:rPr>
              <w:t xml:space="preserve">   </w:t>
            </w:r>
            <w:r>
              <w:rPr>
                <w:sz w:val="18"/>
                <w:szCs w:val="18"/>
              </w:rPr>
              <w:t xml:space="preserve">  </w:t>
            </w:r>
            <w:r w:rsidRPr="003B2CAB">
              <w:rPr>
                <w:sz w:val="18"/>
                <w:szCs w:val="18"/>
              </w:rPr>
              <w:t xml:space="preserve">в том числе </w:t>
            </w:r>
            <w:r>
              <w:rPr>
                <w:sz w:val="18"/>
                <w:szCs w:val="18"/>
              </w:rPr>
              <w:t xml:space="preserve">государственными </w:t>
            </w:r>
            <w:r>
              <w:rPr>
                <w:sz w:val="18"/>
                <w:szCs w:val="18"/>
              </w:rPr>
              <w:br/>
              <w:t xml:space="preserve">   </w:t>
            </w:r>
            <w:r w:rsidR="006E6219">
              <w:rPr>
                <w:sz w:val="18"/>
                <w:szCs w:val="18"/>
              </w:rPr>
              <w:t xml:space="preserve"> </w:t>
            </w:r>
            <w:r>
              <w:rPr>
                <w:sz w:val="18"/>
                <w:szCs w:val="18"/>
              </w:rPr>
              <w:t xml:space="preserve">   и муниципальными</w:t>
            </w:r>
          </w:p>
        </w:tc>
        <w:tc>
          <w:tcPr>
            <w:tcW w:w="420" w:type="pct"/>
            <w:gridSpan w:val="2"/>
            <w:tcBorders>
              <w:top w:val="nil"/>
              <w:left w:val="nil"/>
              <w:bottom w:val="double" w:sz="4" w:space="0" w:color="C0504D"/>
              <w:right w:val="nil"/>
            </w:tcBorders>
            <w:vAlign w:val="bottom"/>
          </w:tcPr>
          <w:p w:rsidR="00F00252" w:rsidRPr="003B2CAB" w:rsidRDefault="00F00252" w:rsidP="008972BB">
            <w:pPr>
              <w:spacing w:line="270" w:lineRule="exact"/>
              <w:jc w:val="right"/>
              <w:rPr>
                <w:sz w:val="18"/>
                <w:szCs w:val="18"/>
              </w:rPr>
            </w:pPr>
            <w:r>
              <w:rPr>
                <w:sz w:val="18"/>
                <w:szCs w:val="18"/>
              </w:rPr>
              <w:t>45</w:t>
            </w:r>
          </w:p>
        </w:tc>
        <w:tc>
          <w:tcPr>
            <w:tcW w:w="520" w:type="pct"/>
            <w:tcBorders>
              <w:top w:val="nil"/>
              <w:left w:val="nil"/>
              <w:bottom w:val="double" w:sz="4" w:space="0" w:color="C0504D"/>
              <w:right w:val="nil"/>
            </w:tcBorders>
            <w:vAlign w:val="bottom"/>
          </w:tcPr>
          <w:p w:rsidR="00F00252" w:rsidRPr="003B2CAB" w:rsidRDefault="00F00252" w:rsidP="008972BB">
            <w:pPr>
              <w:spacing w:line="270" w:lineRule="exact"/>
              <w:jc w:val="right"/>
              <w:rPr>
                <w:sz w:val="18"/>
                <w:szCs w:val="18"/>
              </w:rPr>
            </w:pPr>
            <w:r>
              <w:rPr>
                <w:sz w:val="18"/>
                <w:szCs w:val="18"/>
              </w:rPr>
              <w:t>41</w:t>
            </w:r>
          </w:p>
        </w:tc>
        <w:tc>
          <w:tcPr>
            <w:tcW w:w="521" w:type="pct"/>
            <w:tcBorders>
              <w:top w:val="nil"/>
              <w:left w:val="nil"/>
              <w:bottom w:val="double" w:sz="4" w:space="0" w:color="C0504D"/>
              <w:right w:val="nil"/>
            </w:tcBorders>
            <w:vAlign w:val="bottom"/>
          </w:tcPr>
          <w:p w:rsidR="00F00252" w:rsidRPr="003B2CAB" w:rsidRDefault="00F00252" w:rsidP="008972BB">
            <w:pPr>
              <w:spacing w:line="270" w:lineRule="exact"/>
              <w:jc w:val="right"/>
              <w:rPr>
                <w:sz w:val="18"/>
                <w:szCs w:val="18"/>
              </w:rPr>
            </w:pPr>
            <w:r>
              <w:rPr>
                <w:sz w:val="18"/>
                <w:szCs w:val="18"/>
              </w:rPr>
              <w:t>38</w:t>
            </w:r>
          </w:p>
        </w:tc>
        <w:tc>
          <w:tcPr>
            <w:tcW w:w="520" w:type="pct"/>
            <w:tcBorders>
              <w:top w:val="nil"/>
              <w:left w:val="nil"/>
              <w:bottom w:val="double" w:sz="4" w:space="0" w:color="C0504D"/>
              <w:right w:val="nil"/>
            </w:tcBorders>
            <w:vAlign w:val="bottom"/>
          </w:tcPr>
          <w:p w:rsidR="00F00252" w:rsidRPr="003B2CAB" w:rsidRDefault="00F00252" w:rsidP="008972BB">
            <w:pPr>
              <w:spacing w:line="270" w:lineRule="exact"/>
              <w:jc w:val="right"/>
              <w:rPr>
                <w:sz w:val="18"/>
                <w:szCs w:val="18"/>
              </w:rPr>
            </w:pPr>
            <w:r>
              <w:rPr>
                <w:sz w:val="18"/>
                <w:szCs w:val="18"/>
              </w:rPr>
              <w:t>29</w:t>
            </w:r>
          </w:p>
        </w:tc>
        <w:tc>
          <w:tcPr>
            <w:tcW w:w="519" w:type="pct"/>
            <w:tcBorders>
              <w:top w:val="nil"/>
              <w:left w:val="nil"/>
              <w:bottom w:val="double" w:sz="4" w:space="0" w:color="C0504D"/>
              <w:right w:val="double" w:sz="4" w:space="0" w:color="C0504D"/>
            </w:tcBorders>
            <w:vAlign w:val="bottom"/>
          </w:tcPr>
          <w:p w:rsidR="00F00252" w:rsidRDefault="00F00252" w:rsidP="008972BB">
            <w:pPr>
              <w:spacing w:line="270" w:lineRule="exact"/>
              <w:jc w:val="right"/>
              <w:rPr>
                <w:sz w:val="18"/>
                <w:szCs w:val="18"/>
              </w:rPr>
            </w:pPr>
            <w:r>
              <w:rPr>
                <w:sz w:val="18"/>
                <w:szCs w:val="18"/>
              </w:rPr>
              <w:t>32</w:t>
            </w:r>
          </w:p>
        </w:tc>
      </w:tr>
    </w:tbl>
    <w:p w:rsidR="00F00252" w:rsidRDefault="00F00252" w:rsidP="00F00252"/>
    <w:p w:rsidR="00F00252" w:rsidRDefault="00F00252" w:rsidP="00F00252"/>
    <w:p w:rsidR="00882D6D" w:rsidRDefault="00882D6D" w:rsidP="00F00252"/>
    <w:p w:rsidR="00F00252" w:rsidRPr="00522FBF" w:rsidRDefault="00F00252" w:rsidP="00F00252">
      <w:pPr>
        <w:pStyle w:val="3"/>
        <w:spacing w:before="0" w:after="0" w:line="180" w:lineRule="exact"/>
        <w:jc w:val="center"/>
        <w:rPr>
          <w:rFonts w:ascii="Arial" w:hAnsi="Arial" w:cs="Arial"/>
          <w:i/>
          <w:color w:val="C00000"/>
          <w:sz w:val="18"/>
          <w:szCs w:val="18"/>
        </w:rPr>
      </w:pPr>
      <w:bookmarkStart w:id="401" w:name="_Toc416266069"/>
      <w:bookmarkStart w:id="402" w:name="_Toc420564667"/>
      <w:r>
        <w:rPr>
          <w:rFonts w:ascii="Arial" w:hAnsi="Arial" w:cs="Arial"/>
          <w:i/>
          <w:color w:val="C00000"/>
          <w:sz w:val="18"/>
          <w:szCs w:val="18"/>
        </w:rPr>
        <w:lastRenderedPageBreak/>
        <w:t>7.9</w:t>
      </w:r>
      <w:r w:rsidRPr="00522FBF">
        <w:rPr>
          <w:rFonts w:ascii="Arial" w:hAnsi="Arial" w:cs="Arial"/>
          <w:i/>
          <w:color w:val="C00000"/>
          <w:sz w:val="18"/>
          <w:szCs w:val="18"/>
        </w:rPr>
        <w:t xml:space="preserve">. Образовательные </w:t>
      </w:r>
      <w:r>
        <w:rPr>
          <w:rFonts w:ascii="Arial" w:hAnsi="Arial" w:cs="Arial"/>
          <w:i/>
          <w:color w:val="C00000"/>
          <w:sz w:val="18"/>
          <w:szCs w:val="18"/>
        </w:rPr>
        <w:t>организации</w:t>
      </w:r>
      <w:bookmarkStart w:id="403" w:name="_Toc416266070"/>
      <w:bookmarkEnd w:id="401"/>
      <w:r w:rsidR="00D32EF5">
        <w:rPr>
          <w:rFonts w:ascii="Arial" w:hAnsi="Arial" w:cs="Arial"/>
          <w:i/>
          <w:color w:val="C00000"/>
          <w:sz w:val="18"/>
          <w:szCs w:val="18"/>
        </w:rPr>
        <w:t xml:space="preserve"> </w:t>
      </w:r>
      <w:r>
        <w:rPr>
          <w:rFonts w:ascii="Arial" w:hAnsi="Arial" w:cs="Arial"/>
          <w:i/>
          <w:color w:val="C00000"/>
          <w:sz w:val="18"/>
          <w:szCs w:val="18"/>
        </w:rPr>
        <w:t>в</w:t>
      </w:r>
      <w:r w:rsidRPr="00522FBF">
        <w:rPr>
          <w:rFonts w:ascii="Arial" w:hAnsi="Arial" w:cs="Arial"/>
          <w:i/>
          <w:color w:val="C00000"/>
          <w:sz w:val="18"/>
          <w:szCs w:val="18"/>
        </w:rPr>
        <w:t>ысшего</w:t>
      </w:r>
      <w:r>
        <w:rPr>
          <w:rFonts w:ascii="Arial" w:hAnsi="Arial" w:cs="Arial"/>
          <w:i/>
          <w:color w:val="C00000"/>
          <w:sz w:val="18"/>
          <w:szCs w:val="18"/>
        </w:rPr>
        <w:t xml:space="preserve"> </w:t>
      </w:r>
      <w:r w:rsidRPr="00522FBF">
        <w:rPr>
          <w:rFonts w:ascii="Arial" w:hAnsi="Arial" w:cs="Arial"/>
          <w:i/>
          <w:color w:val="C00000"/>
          <w:sz w:val="18"/>
          <w:szCs w:val="18"/>
        </w:rPr>
        <w:t>образования</w:t>
      </w:r>
      <w:bookmarkEnd w:id="402"/>
      <w:bookmarkEnd w:id="403"/>
    </w:p>
    <w:p w:rsidR="00F00252" w:rsidRPr="00612646" w:rsidRDefault="00F00252" w:rsidP="00612646">
      <w:pPr>
        <w:spacing w:after="60"/>
        <w:jc w:val="center"/>
        <w:rPr>
          <w:rFonts w:ascii="Arial" w:hAnsi="Arial" w:cs="Arial"/>
          <w:i/>
          <w:color w:val="C00000"/>
          <w:sz w:val="18"/>
          <w:szCs w:val="18"/>
        </w:rPr>
      </w:pPr>
      <w:r w:rsidRPr="00612646">
        <w:rPr>
          <w:rFonts w:ascii="Arial" w:hAnsi="Arial" w:cs="Arial"/>
          <w:i/>
          <w:color w:val="C00000"/>
          <w:sz w:val="18"/>
          <w:szCs w:val="18"/>
        </w:rPr>
        <w:t>(на начало учебного года)</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2439"/>
        <w:gridCol w:w="1587"/>
        <w:gridCol w:w="578"/>
        <w:gridCol w:w="578"/>
        <w:gridCol w:w="578"/>
        <w:gridCol w:w="578"/>
        <w:gridCol w:w="578"/>
      </w:tblGrid>
      <w:tr w:rsidR="00F00252" w:rsidTr="00C85557">
        <w:tc>
          <w:tcPr>
            <w:tcW w:w="2910" w:type="pct"/>
            <w:gridSpan w:val="2"/>
            <w:tcBorders>
              <w:top w:val="double" w:sz="4" w:space="0" w:color="943634"/>
              <w:bottom w:val="double" w:sz="4" w:space="0" w:color="C0504D"/>
              <w:right w:val="double" w:sz="4" w:space="0" w:color="943634"/>
            </w:tcBorders>
            <w:shd w:val="clear" w:color="auto" w:fill="F1D949"/>
            <w:vAlign w:val="center"/>
          </w:tcPr>
          <w:p w:rsidR="00F00252" w:rsidRPr="006F3FAC" w:rsidRDefault="00F00252" w:rsidP="008972BB">
            <w:pPr>
              <w:pStyle w:val="10"/>
              <w:widowControl/>
              <w:spacing w:line="180" w:lineRule="exact"/>
              <w:jc w:val="center"/>
              <w:rPr>
                <w:sz w:val="18"/>
                <w:szCs w:val="18"/>
              </w:rPr>
            </w:pPr>
          </w:p>
        </w:tc>
        <w:tc>
          <w:tcPr>
            <w:tcW w:w="418" w:type="pct"/>
            <w:tcBorders>
              <w:top w:val="double" w:sz="4" w:space="0" w:color="943634"/>
              <w:left w:val="double" w:sz="4" w:space="0" w:color="943634"/>
              <w:bottom w:val="double" w:sz="4" w:space="0" w:color="C0504D"/>
              <w:right w:val="double" w:sz="4" w:space="0" w:color="943634"/>
            </w:tcBorders>
            <w:shd w:val="clear" w:color="auto" w:fill="F1D949"/>
          </w:tcPr>
          <w:p w:rsidR="00F00252" w:rsidRPr="006F3FAC" w:rsidRDefault="00F00252" w:rsidP="008972BB">
            <w:pPr>
              <w:pStyle w:val="10"/>
              <w:widowControl/>
              <w:spacing w:line="180" w:lineRule="exact"/>
              <w:jc w:val="center"/>
              <w:rPr>
                <w:sz w:val="18"/>
                <w:szCs w:val="18"/>
              </w:rPr>
            </w:pPr>
            <w:r w:rsidRPr="006F3FAC">
              <w:rPr>
                <w:sz w:val="18"/>
                <w:szCs w:val="18"/>
              </w:rPr>
              <w:t>2010/</w:t>
            </w:r>
          </w:p>
          <w:p w:rsidR="00F00252" w:rsidRPr="006F3FAC" w:rsidRDefault="00F00252" w:rsidP="008972BB">
            <w:pPr>
              <w:pStyle w:val="10"/>
              <w:widowControl/>
              <w:spacing w:line="180" w:lineRule="exact"/>
              <w:jc w:val="center"/>
              <w:rPr>
                <w:sz w:val="18"/>
                <w:szCs w:val="18"/>
              </w:rPr>
            </w:pPr>
            <w:r w:rsidRPr="006F3FAC">
              <w:rPr>
                <w:sz w:val="18"/>
                <w:szCs w:val="18"/>
              </w:rPr>
              <w:t>11</w:t>
            </w:r>
          </w:p>
        </w:tc>
        <w:tc>
          <w:tcPr>
            <w:tcW w:w="418" w:type="pct"/>
            <w:tcBorders>
              <w:top w:val="double" w:sz="4" w:space="0" w:color="943634"/>
              <w:left w:val="double" w:sz="4" w:space="0" w:color="943634"/>
              <w:bottom w:val="double" w:sz="4" w:space="0" w:color="C0504D"/>
              <w:right w:val="double" w:sz="4" w:space="0" w:color="943634"/>
            </w:tcBorders>
            <w:shd w:val="clear" w:color="auto" w:fill="F1D949"/>
          </w:tcPr>
          <w:p w:rsidR="00F00252" w:rsidRPr="006F3FAC" w:rsidRDefault="00F00252" w:rsidP="008972BB">
            <w:pPr>
              <w:pStyle w:val="10"/>
              <w:widowControl/>
              <w:spacing w:line="180" w:lineRule="exact"/>
              <w:jc w:val="center"/>
              <w:rPr>
                <w:sz w:val="18"/>
                <w:szCs w:val="18"/>
              </w:rPr>
            </w:pPr>
            <w:r w:rsidRPr="006F3FAC">
              <w:rPr>
                <w:sz w:val="18"/>
                <w:szCs w:val="18"/>
              </w:rPr>
              <w:t>2011/</w:t>
            </w:r>
          </w:p>
          <w:p w:rsidR="00F00252" w:rsidRPr="006F3FAC" w:rsidRDefault="00F00252" w:rsidP="00A8682E">
            <w:pPr>
              <w:pStyle w:val="10"/>
              <w:widowControl/>
              <w:spacing w:line="180" w:lineRule="exact"/>
              <w:jc w:val="center"/>
              <w:rPr>
                <w:sz w:val="18"/>
                <w:szCs w:val="18"/>
              </w:rPr>
            </w:pPr>
            <w:r w:rsidRPr="006F3FAC">
              <w:rPr>
                <w:sz w:val="18"/>
                <w:szCs w:val="18"/>
              </w:rPr>
              <w:t>12</w:t>
            </w:r>
          </w:p>
        </w:tc>
        <w:tc>
          <w:tcPr>
            <w:tcW w:w="418" w:type="pct"/>
            <w:tcBorders>
              <w:top w:val="double" w:sz="4" w:space="0" w:color="943634"/>
              <w:left w:val="double" w:sz="4" w:space="0" w:color="943634"/>
              <w:bottom w:val="double" w:sz="4" w:space="0" w:color="C0504D"/>
              <w:right w:val="double" w:sz="4" w:space="0" w:color="943634"/>
            </w:tcBorders>
            <w:shd w:val="clear" w:color="auto" w:fill="F1D949"/>
          </w:tcPr>
          <w:p w:rsidR="00F00252" w:rsidRDefault="00F00252" w:rsidP="008972BB">
            <w:pPr>
              <w:pStyle w:val="10"/>
              <w:widowControl/>
              <w:spacing w:line="180" w:lineRule="exact"/>
              <w:jc w:val="center"/>
              <w:rPr>
                <w:sz w:val="18"/>
                <w:szCs w:val="18"/>
              </w:rPr>
            </w:pPr>
            <w:r>
              <w:rPr>
                <w:sz w:val="18"/>
                <w:szCs w:val="18"/>
              </w:rPr>
              <w:t>2012/</w:t>
            </w:r>
          </w:p>
          <w:p w:rsidR="00F00252" w:rsidRPr="006F3FAC" w:rsidRDefault="00A8682E" w:rsidP="00A8682E">
            <w:pPr>
              <w:pStyle w:val="10"/>
              <w:widowControl/>
              <w:spacing w:line="180" w:lineRule="exact"/>
              <w:jc w:val="center"/>
              <w:rPr>
                <w:sz w:val="18"/>
                <w:szCs w:val="18"/>
              </w:rPr>
            </w:pPr>
            <w:r>
              <w:rPr>
                <w:sz w:val="18"/>
                <w:szCs w:val="18"/>
              </w:rPr>
              <w:t>1</w:t>
            </w:r>
            <w:r w:rsidR="00F00252">
              <w:rPr>
                <w:sz w:val="18"/>
                <w:szCs w:val="18"/>
              </w:rPr>
              <w:t>3</w:t>
            </w:r>
          </w:p>
        </w:tc>
        <w:tc>
          <w:tcPr>
            <w:tcW w:w="418" w:type="pct"/>
            <w:tcBorders>
              <w:top w:val="double" w:sz="4" w:space="0" w:color="943634"/>
              <w:left w:val="double" w:sz="4" w:space="0" w:color="943634"/>
              <w:bottom w:val="double" w:sz="4" w:space="0" w:color="C0504D"/>
              <w:right w:val="double" w:sz="4" w:space="0" w:color="943634"/>
            </w:tcBorders>
            <w:shd w:val="clear" w:color="auto" w:fill="F1D949"/>
          </w:tcPr>
          <w:p w:rsidR="00F00252" w:rsidRDefault="00F00252" w:rsidP="008972BB">
            <w:pPr>
              <w:pStyle w:val="10"/>
              <w:widowControl/>
              <w:spacing w:line="180" w:lineRule="exact"/>
              <w:jc w:val="center"/>
              <w:rPr>
                <w:sz w:val="18"/>
                <w:szCs w:val="18"/>
              </w:rPr>
            </w:pPr>
            <w:r>
              <w:rPr>
                <w:sz w:val="18"/>
                <w:szCs w:val="18"/>
              </w:rPr>
              <w:t>2013/</w:t>
            </w:r>
          </w:p>
          <w:p w:rsidR="00F00252" w:rsidRPr="006F3FAC" w:rsidRDefault="00F00252" w:rsidP="00A8682E">
            <w:pPr>
              <w:pStyle w:val="10"/>
              <w:widowControl/>
              <w:spacing w:line="180" w:lineRule="exact"/>
              <w:jc w:val="center"/>
              <w:rPr>
                <w:sz w:val="18"/>
                <w:szCs w:val="18"/>
              </w:rPr>
            </w:pPr>
            <w:r>
              <w:rPr>
                <w:sz w:val="18"/>
                <w:szCs w:val="18"/>
              </w:rPr>
              <w:t>14</w:t>
            </w:r>
          </w:p>
        </w:tc>
        <w:tc>
          <w:tcPr>
            <w:tcW w:w="419" w:type="pct"/>
            <w:tcBorders>
              <w:top w:val="double" w:sz="4" w:space="0" w:color="943634"/>
              <w:left w:val="double" w:sz="4" w:space="0" w:color="943634"/>
              <w:bottom w:val="double" w:sz="4" w:space="0" w:color="C0504D"/>
            </w:tcBorders>
            <w:shd w:val="clear" w:color="auto" w:fill="F1D949"/>
          </w:tcPr>
          <w:p w:rsidR="00F00252" w:rsidRDefault="00F00252" w:rsidP="008972BB">
            <w:pPr>
              <w:pStyle w:val="10"/>
              <w:widowControl/>
              <w:spacing w:line="180" w:lineRule="exact"/>
              <w:jc w:val="center"/>
              <w:rPr>
                <w:sz w:val="18"/>
                <w:szCs w:val="18"/>
              </w:rPr>
            </w:pPr>
            <w:r>
              <w:rPr>
                <w:sz w:val="18"/>
                <w:szCs w:val="18"/>
              </w:rPr>
              <w:t>2014/</w:t>
            </w:r>
          </w:p>
          <w:p w:rsidR="00F00252" w:rsidRDefault="00F00252" w:rsidP="00A8682E">
            <w:pPr>
              <w:pStyle w:val="10"/>
              <w:widowControl/>
              <w:spacing w:line="180" w:lineRule="exact"/>
              <w:jc w:val="center"/>
              <w:rPr>
                <w:sz w:val="18"/>
                <w:szCs w:val="18"/>
              </w:rPr>
            </w:pPr>
            <w:r>
              <w:rPr>
                <w:sz w:val="18"/>
                <w:szCs w:val="18"/>
              </w:rPr>
              <w:t>15</w:t>
            </w:r>
          </w:p>
        </w:tc>
      </w:tr>
      <w:tr w:rsidR="00C85557" w:rsidRPr="00A62013" w:rsidTr="00C85557">
        <w:tc>
          <w:tcPr>
            <w:tcW w:w="2910" w:type="pct"/>
            <w:gridSpan w:val="2"/>
            <w:tcBorders>
              <w:top w:val="double" w:sz="4" w:space="0" w:color="C0504D"/>
              <w:left w:val="double" w:sz="4" w:space="0" w:color="C0504D"/>
              <w:bottom w:val="nil"/>
              <w:right w:val="nil"/>
            </w:tcBorders>
            <w:vAlign w:val="bottom"/>
          </w:tcPr>
          <w:p w:rsidR="00C85557" w:rsidRPr="00612646" w:rsidRDefault="00C85557" w:rsidP="00C85557">
            <w:pPr>
              <w:spacing w:line="230" w:lineRule="exact"/>
              <w:rPr>
                <w:sz w:val="18"/>
                <w:szCs w:val="18"/>
              </w:rPr>
            </w:pPr>
            <w:r w:rsidRPr="00612646">
              <w:rPr>
                <w:sz w:val="18"/>
                <w:szCs w:val="18"/>
              </w:rPr>
              <w:t>Число образовательных организаций – всего</w:t>
            </w:r>
          </w:p>
        </w:tc>
        <w:tc>
          <w:tcPr>
            <w:tcW w:w="418" w:type="pct"/>
            <w:tcBorders>
              <w:top w:val="double" w:sz="4" w:space="0" w:color="C0504D"/>
              <w:left w:val="nil"/>
              <w:bottom w:val="nil"/>
              <w:right w:val="nil"/>
            </w:tcBorders>
            <w:vAlign w:val="bottom"/>
          </w:tcPr>
          <w:p w:rsidR="00C85557" w:rsidRPr="00612646" w:rsidRDefault="00C85557" w:rsidP="00C85557">
            <w:pPr>
              <w:spacing w:line="230" w:lineRule="exact"/>
              <w:jc w:val="right"/>
              <w:rPr>
                <w:sz w:val="18"/>
                <w:szCs w:val="18"/>
              </w:rPr>
            </w:pPr>
            <w:r w:rsidRPr="00612646">
              <w:rPr>
                <w:sz w:val="18"/>
                <w:szCs w:val="18"/>
              </w:rPr>
              <w:t>12</w:t>
            </w:r>
          </w:p>
        </w:tc>
        <w:tc>
          <w:tcPr>
            <w:tcW w:w="418" w:type="pct"/>
            <w:tcBorders>
              <w:top w:val="double" w:sz="4" w:space="0" w:color="C0504D"/>
              <w:left w:val="nil"/>
              <w:bottom w:val="nil"/>
              <w:right w:val="nil"/>
            </w:tcBorders>
            <w:vAlign w:val="bottom"/>
          </w:tcPr>
          <w:p w:rsidR="00C85557" w:rsidRPr="00612646" w:rsidRDefault="00C85557" w:rsidP="00C85557">
            <w:pPr>
              <w:spacing w:line="230" w:lineRule="exact"/>
              <w:jc w:val="right"/>
              <w:rPr>
                <w:sz w:val="18"/>
                <w:szCs w:val="18"/>
              </w:rPr>
            </w:pPr>
            <w:r w:rsidRPr="00612646">
              <w:rPr>
                <w:sz w:val="18"/>
                <w:szCs w:val="18"/>
              </w:rPr>
              <w:t>12</w:t>
            </w:r>
          </w:p>
        </w:tc>
        <w:tc>
          <w:tcPr>
            <w:tcW w:w="418" w:type="pct"/>
            <w:tcBorders>
              <w:top w:val="double" w:sz="4" w:space="0" w:color="C0504D"/>
              <w:left w:val="nil"/>
              <w:bottom w:val="nil"/>
              <w:right w:val="nil"/>
            </w:tcBorders>
            <w:vAlign w:val="bottom"/>
          </w:tcPr>
          <w:p w:rsidR="00C85557" w:rsidRPr="00612646" w:rsidRDefault="00C85557" w:rsidP="00C85557">
            <w:pPr>
              <w:spacing w:line="230" w:lineRule="exact"/>
              <w:jc w:val="right"/>
              <w:rPr>
                <w:sz w:val="18"/>
                <w:szCs w:val="18"/>
              </w:rPr>
            </w:pPr>
            <w:r w:rsidRPr="00612646">
              <w:rPr>
                <w:sz w:val="18"/>
                <w:szCs w:val="18"/>
              </w:rPr>
              <w:t>11</w:t>
            </w:r>
          </w:p>
        </w:tc>
        <w:tc>
          <w:tcPr>
            <w:tcW w:w="418" w:type="pct"/>
            <w:tcBorders>
              <w:top w:val="double" w:sz="4" w:space="0" w:color="C0504D"/>
              <w:left w:val="nil"/>
              <w:bottom w:val="nil"/>
              <w:right w:val="nil"/>
            </w:tcBorders>
            <w:vAlign w:val="bottom"/>
          </w:tcPr>
          <w:p w:rsidR="00C85557" w:rsidRPr="00612646" w:rsidRDefault="00C85557" w:rsidP="00C85557">
            <w:pPr>
              <w:spacing w:line="230" w:lineRule="exact"/>
              <w:jc w:val="right"/>
              <w:rPr>
                <w:sz w:val="18"/>
                <w:szCs w:val="18"/>
              </w:rPr>
            </w:pPr>
            <w:r w:rsidRPr="00612646">
              <w:rPr>
                <w:sz w:val="18"/>
                <w:szCs w:val="18"/>
              </w:rPr>
              <w:t>11</w:t>
            </w:r>
          </w:p>
        </w:tc>
        <w:tc>
          <w:tcPr>
            <w:tcW w:w="419" w:type="pct"/>
            <w:tcBorders>
              <w:top w:val="double" w:sz="4" w:space="0" w:color="C0504D"/>
              <w:left w:val="nil"/>
              <w:bottom w:val="nil"/>
              <w:right w:val="double" w:sz="4" w:space="0" w:color="C0504D"/>
            </w:tcBorders>
            <w:vAlign w:val="bottom"/>
          </w:tcPr>
          <w:p w:rsidR="00C85557" w:rsidRPr="00612646" w:rsidRDefault="00C85557" w:rsidP="00C85557">
            <w:pPr>
              <w:spacing w:line="230" w:lineRule="exact"/>
              <w:jc w:val="right"/>
              <w:rPr>
                <w:sz w:val="18"/>
                <w:szCs w:val="18"/>
              </w:rPr>
            </w:pPr>
            <w:r w:rsidRPr="00612646">
              <w:rPr>
                <w:sz w:val="18"/>
                <w:szCs w:val="18"/>
              </w:rPr>
              <w:t>10</w:t>
            </w:r>
          </w:p>
        </w:tc>
      </w:tr>
      <w:tr w:rsidR="00F00252" w:rsidTr="00C85557">
        <w:tc>
          <w:tcPr>
            <w:tcW w:w="1763" w:type="pct"/>
            <w:tcBorders>
              <w:top w:val="nil"/>
              <w:left w:val="double" w:sz="4" w:space="0" w:color="C0504D"/>
              <w:bottom w:val="nil"/>
              <w:right w:val="nil"/>
            </w:tcBorders>
            <w:vAlign w:val="bottom"/>
          </w:tcPr>
          <w:p w:rsidR="00F00252" w:rsidRPr="00612646" w:rsidRDefault="00F00252" w:rsidP="008972BB">
            <w:pPr>
              <w:spacing w:line="230" w:lineRule="exact"/>
              <w:ind w:left="142" w:hanging="142"/>
              <w:rPr>
                <w:sz w:val="18"/>
                <w:szCs w:val="18"/>
              </w:rPr>
            </w:pPr>
            <w:r w:rsidRPr="00612646">
              <w:rPr>
                <w:sz w:val="18"/>
                <w:szCs w:val="18"/>
              </w:rPr>
              <w:t xml:space="preserve">  в том числе:</w:t>
            </w:r>
          </w:p>
        </w:tc>
        <w:tc>
          <w:tcPr>
            <w:tcW w:w="1147" w:type="pct"/>
            <w:tcBorders>
              <w:top w:val="nil"/>
              <w:left w:val="nil"/>
              <w:bottom w:val="nil"/>
              <w:right w:val="nil"/>
            </w:tcBorders>
            <w:vAlign w:val="bottom"/>
          </w:tcPr>
          <w:p w:rsidR="00F00252" w:rsidRPr="00612646" w:rsidRDefault="00F00252" w:rsidP="008972BB">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9" w:type="pct"/>
            <w:tcBorders>
              <w:top w:val="nil"/>
              <w:left w:val="nil"/>
              <w:bottom w:val="nil"/>
              <w:right w:val="double" w:sz="4" w:space="0" w:color="C0504D"/>
            </w:tcBorders>
            <w:vAlign w:val="bottom"/>
          </w:tcPr>
          <w:p w:rsidR="00F00252" w:rsidRPr="00612646" w:rsidRDefault="00F00252" w:rsidP="00C85557">
            <w:pPr>
              <w:spacing w:line="230" w:lineRule="exact"/>
              <w:jc w:val="right"/>
              <w:rPr>
                <w:sz w:val="18"/>
                <w:szCs w:val="18"/>
              </w:rPr>
            </w:pPr>
          </w:p>
        </w:tc>
      </w:tr>
      <w:tr w:rsidR="00F00252" w:rsidTr="00C85557">
        <w:tc>
          <w:tcPr>
            <w:tcW w:w="2910" w:type="pct"/>
            <w:gridSpan w:val="2"/>
            <w:tcBorders>
              <w:top w:val="nil"/>
              <w:left w:val="double" w:sz="4" w:space="0" w:color="C0504D"/>
              <w:bottom w:val="nil"/>
              <w:right w:val="nil"/>
            </w:tcBorders>
            <w:vAlign w:val="bottom"/>
          </w:tcPr>
          <w:p w:rsidR="00F00252" w:rsidRPr="00612646" w:rsidRDefault="00F00252" w:rsidP="008972BB">
            <w:pPr>
              <w:spacing w:line="230" w:lineRule="exact"/>
              <w:ind w:left="142" w:hanging="142"/>
              <w:rPr>
                <w:sz w:val="18"/>
                <w:szCs w:val="18"/>
              </w:rPr>
            </w:pPr>
            <w:r w:rsidRPr="00612646">
              <w:rPr>
                <w:sz w:val="18"/>
                <w:szCs w:val="18"/>
              </w:rPr>
              <w:t xml:space="preserve">  </w:t>
            </w:r>
            <w:r w:rsidR="004C6678" w:rsidRPr="00612646">
              <w:rPr>
                <w:sz w:val="18"/>
                <w:szCs w:val="18"/>
              </w:rPr>
              <w:t xml:space="preserve">  </w:t>
            </w:r>
            <w:r w:rsidRPr="00612646">
              <w:rPr>
                <w:sz w:val="18"/>
                <w:szCs w:val="18"/>
              </w:rPr>
              <w:t>государственных</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11</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11</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10</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10</w:t>
            </w:r>
          </w:p>
        </w:tc>
        <w:tc>
          <w:tcPr>
            <w:tcW w:w="419" w:type="pct"/>
            <w:tcBorders>
              <w:top w:val="nil"/>
              <w:left w:val="nil"/>
              <w:bottom w:val="nil"/>
              <w:right w:val="double" w:sz="4" w:space="0" w:color="C0504D"/>
            </w:tcBorders>
            <w:vAlign w:val="bottom"/>
          </w:tcPr>
          <w:p w:rsidR="00F00252" w:rsidRPr="00612646" w:rsidRDefault="00F00252" w:rsidP="00C85557">
            <w:pPr>
              <w:spacing w:line="230" w:lineRule="exact"/>
              <w:jc w:val="right"/>
              <w:rPr>
                <w:sz w:val="18"/>
                <w:szCs w:val="18"/>
              </w:rPr>
            </w:pPr>
            <w:r w:rsidRPr="00612646">
              <w:rPr>
                <w:sz w:val="18"/>
                <w:szCs w:val="18"/>
              </w:rPr>
              <w:t>9</w:t>
            </w:r>
          </w:p>
        </w:tc>
      </w:tr>
      <w:tr w:rsidR="00F00252" w:rsidTr="00C85557">
        <w:tc>
          <w:tcPr>
            <w:tcW w:w="2910" w:type="pct"/>
            <w:gridSpan w:val="2"/>
            <w:tcBorders>
              <w:top w:val="nil"/>
              <w:left w:val="double" w:sz="4" w:space="0" w:color="C0504D"/>
              <w:bottom w:val="nil"/>
              <w:right w:val="nil"/>
            </w:tcBorders>
            <w:vAlign w:val="bottom"/>
          </w:tcPr>
          <w:p w:rsidR="00F00252" w:rsidRPr="00612646" w:rsidRDefault="00F00252" w:rsidP="008972BB">
            <w:pPr>
              <w:spacing w:line="230" w:lineRule="exact"/>
              <w:rPr>
                <w:sz w:val="18"/>
                <w:szCs w:val="18"/>
              </w:rPr>
            </w:pPr>
            <w:r w:rsidRPr="00612646">
              <w:rPr>
                <w:sz w:val="18"/>
                <w:szCs w:val="18"/>
              </w:rPr>
              <w:t xml:space="preserve">  </w:t>
            </w:r>
            <w:r w:rsidR="004C6678" w:rsidRPr="00612646">
              <w:rPr>
                <w:sz w:val="18"/>
                <w:szCs w:val="18"/>
              </w:rPr>
              <w:t xml:space="preserve">  </w:t>
            </w:r>
            <w:r w:rsidRPr="00612646">
              <w:rPr>
                <w:sz w:val="18"/>
                <w:szCs w:val="18"/>
              </w:rPr>
              <w:t>частных</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w:t>
            </w:r>
          </w:p>
        </w:tc>
        <w:tc>
          <w:tcPr>
            <w:tcW w:w="419" w:type="pct"/>
            <w:tcBorders>
              <w:top w:val="nil"/>
              <w:left w:val="nil"/>
              <w:bottom w:val="nil"/>
              <w:right w:val="double" w:sz="4" w:space="0" w:color="C0504D"/>
            </w:tcBorders>
            <w:vAlign w:val="bottom"/>
          </w:tcPr>
          <w:p w:rsidR="00F00252" w:rsidRPr="00612646" w:rsidRDefault="00F00252" w:rsidP="00C85557">
            <w:pPr>
              <w:spacing w:line="230" w:lineRule="exact"/>
              <w:jc w:val="right"/>
              <w:rPr>
                <w:sz w:val="18"/>
                <w:szCs w:val="18"/>
              </w:rPr>
            </w:pPr>
            <w:r w:rsidRPr="00612646">
              <w:rPr>
                <w:sz w:val="18"/>
                <w:szCs w:val="18"/>
              </w:rPr>
              <w:t>1</w:t>
            </w:r>
          </w:p>
        </w:tc>
      </w:tr>
      <w:tr w:rsidR="00F00252" w:rsidTr="00C85557">
        <w:tc>
          <w:tcPr>
            <w:tcW w:w="2910" w:type="pct"/>
            <w:gridSpan w:val="2"/>
            <w:tcBorders>
              <w:top w:val="nil"/>
              <w:left w:val="double" w:sz="4" w:space="0" w:color="C0504D"/>
              <w:bottom w:val="nil"/>
              <w:right w:val="nil"/>
            </w:tcBorders>
            <w:vAlign w:val="bottom"/>
          </w:tcPr>
          <w:p w:rsidR="00F00252" w:rsidRPr="00612646" w:rsidRDefault="00F00252" w:rsidP="008972BB">
            <w:pPr>
              <w:spacing w:line="230" w:lineRule="exact"/>
              <w:rPr>
                <w:sz w:val="18"/>
                <w:szCs w:val="18"/>
              </w:rPr>
            </w:pPr>
            <w:r w:rsidRPr="00612646">
              <w:rPr>
                <w:sz w:val="18"/>
                <w:szCs w:val="18"/>
              </w:rPr>
              <w:t>Численность студентов – всего, тыс. человек</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121,8</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111,9</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110,0</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102,5</w:t>
            </w:r>
          </w:p>
        </w:tc>
        <w:tc>
          <w:tcPr>
            <w:tcW w:w="419" w:type="pct"/>
            <w:tcBorders>
              <w:top w:val="nil"/>
              <w:left w:val="nil"/>
              <w:bottom w:val="nil"/>
              <w:right w:val="double" w:sz="4" w:space="0" w:color="C0504D"/>
            </w:tcBorders>
            <w:vAlign w:val="bottom"/>
          </w:tcPr>
          <w:p w:rsidR="00F00252" w:rsidRPr="00612646" w:rsidRDefault="00F00252" w:rsidP="00C85557">
            <w:pPr>
              <w:spacing w:line="230" w:lineRule="exact"/>
              <w:jc w:val="right"/>
              <w:rPr>
                <w:sz w:val="18"/>
                <w:szCs w:val="18"/>
              </w:rPr>
            </w:pPr>
            <w:r w:rsidRPr="00612646">
              <w:rPr>
                <w:sz w:val="18"/>
                <w:szCs w:val="18"/>
              </w:rPr>
              <w:t>96,1</w:t>
            </w:r>
          </w:p>
        </w:tc>
      </w:tr>
      <w:tr w:rsidR="00F00252" w:rsidTr="00C85557">
        <w:tc>
          <w:tcPr>
            <w:tcW w:w="2910" w:type="pct"/>
            <w:gridSpan w:val="2"/>
            <w:tcBorders>
              <w:top w:val="nil"/>
              <w:left w:val="double" w:sz="4" w:space="0" w:color="C0504D"/>
              <w:bottom w:val="nil"/>
              <w:right w:val="nil"/>
            </w:tcBorders>
            <w:vAlign w:val="bottom"/>
          </w:tcPr>
          <w:p w:rsidR="00F00252" w:rsidRPr="00612646" w:rsidRDefault="004C6678" w:rsidP="004C6678">
            <w:pPr>
              <w:spacing w:line="230" w:lineRule="exact"/>
              <w:rPr>
                <w:sz w:val="18"/>
                <w:szCs w:val="18"/>
              </w:rPr>
            </w:pPr>
            <w:r w:rsidRPr="00612646">
              <w:rPr>
                <w:sz w:val="18"/>
                <w:szCs w:val="18"/>
              </w:rPr>
              <w:t xml:space="preserve">  </w:t>
            </w:r>
            <w:r w:rsidR="00F00252" w:rsidRPr="00612646">
              <w:rPr>
                <w:sz w:val="18"/>
                <w:szCs w:val="18"/>
              </w:rPr>
              <w:t>в том числе в образовательных организациях:</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9" w:type="pct"/>
            <w:tcBorders>
              <w:top w:val="nil"/>
              <w:left w:val="nil"/>
              <w:bottom w:val="nil"/>
              <w:right w:val="double" w:sz="4" w:space="0" w:color="C0504D"/>
            </w:tcBorders>
            <w:vAlign w:val="bottom"/>
          </w:tcPr>
          <w:p w:rsidR="00F00252" w:rsidRPr="00612646" w:rsidRDefault="00F00252" w:rsidP="00C85557">
            <w:pPr>
              <w:spacing w:line="230" w:lineRule="exact"/>
              <w:jc w:val="right"/>
              <w:rPr>
                <w:sz w:val="18"/>
                <w:szCs w:val="18"/>
              </w:rPr>
            </w:pPr>
          </w:p>
        </w:tc>
      </w:tr>
      <w:tr w:rsidR="00F00252" w:rsidTr="00C85557">
        <w:tc>
          <w:tcPr>
            <w:tcW w:w="2910" w:type="pct"/>
            <w:gridSpan w:val="2"/>
            <w:tcBorders>
              <w:top w:val="nil"/>
              <w:left w:val="double" w:sz="4" w:space="0" w:color="C0504D"/>
              <w:bottom w:val="nil"/>
              <w:right w:val="nil"/>
            </w:tcBorders>
            <w:vAlign w:val="bottom"/>
          </w:tcPr>
          <w:p w:rsidR="00F00252" w:rsidRPr="00612646" w:rsidRDefault="00F00252" w:rsidP="004C6678">
            <w:pPr>
              <w:spacing w:line="230" w:lineRule="exact"/>
              <w:rPr>
                <w:sz w:val="18"/>
                <w:szCs w:val="18"/>
              </w:rPr>
            </w:pPr>
            <w:r w:rsidRPr="00612646">
              <w:rPr>
                <w:sz w:val="18"/>
                <w:szCs w:val="18"/>
              </w:rPr>
              <w:t xml:space="preserve">  </w:t>
            </w:r>
            <w:r w:rsidR="004C6678" w:rsidRPr="00612646">
              <w:rPr>
                <w:sz w:val="18"/>
                <w:szCs w:val="18"/>
              </w:rPr>
              <w:t xml:space="preserve"> </w:t>
            </w:r>
            <w:r w:rsidRPr="00612646">
              <w:rPr>
                <w:sz w:val="18"/>
                <w:szCs w:val="18"/>
              </w:rPr>
              <w:t xml:space="preserve"> государственных</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110,0</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100,7</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98,8</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92,2</w:t>
            </w:r>
          </w:p>
        </w:tc>
        <w:tc>
          <w:tcPr>
            <w:tcW w:w="419" w:type="pct"/>
            <w:tcBorders>
              <w:top w:val="nil"/>
              <w:left w:val="nil"/>
              <w:bottom w:val="nil"/>
              <w:right w:val="double" w:sz="4" w:space="0" w:color="C0504D"/>
            </w:tcBorders>
            <w:vAlign w:val="bottom"/>
          </w:tcPr>
          <w:p w:rsidR="00F00252" w:rsidRPr="00612646" w:rsidRDefault="00F00252" w:rsidP="00C85557">
            <w:pPr>
              <w:spacing w:line="230" w:lineRule="exact"/>
              <w:jc w:val="right"/>
              <w:rPr>
                <w:sz w:val="18"/>
                <w:szCs w:val="18"/>
              </w:rPr>
            </w:pPr>
            <w:r w:rsidRPr="00612646">
              <w:rPr>
                <w:sz w:val="18"/>
                <w:szCs w:val="18"/>
              </w:rPr>
              <w:t>85,9</w:t>
            </w:r>
          </w:p>
        </w:tc>
      </w:tr>
      <w:tr w:rsidR="00F00252" w:rsidTr="00C85557">
        <w:tc>
          <w:tcPr>
            <w:tcW w:w="2910" w:type="pct"/>
            <w:gridSpan w:val="2"/>
            <w:tcBorders>
              <w:top w:val="nil"/>
              <w:left w:val="double" w:sz="4" w:space="0" w:color="C0504D"/>
              <w:bottom w:val="nil"/>
              <w:right w:val="nil"/>
            </w:tcBorders>
            <w:vAlign w:val="bottom"/>
          </w:tcPr>
          <w:p w:rsidR="00F00252" w:rsidRPr="00612646" w:rsidRDefault="00F00252" w:rsidP="004C6678">
            <w:pPr>
              <w:spacing w:line="230" w:lineRule="exact"/>
              <w:rPr>
                <w:sz w:val="18"/>
                <w:szCs w:val="18"/>
              </w:rPr>
            </w:pPr>
            <w:r w:rsidRPr="00612646">
              <w:rPr>
                <w:sz w:val="18"/>
                <w:szCs w:val="18"/>
              </w:rPr>
              <w:t xml:space="preserve">      из них обучалось на отделениях:</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9" w:type="pct"/>
            <w:tcBorders>
              <w:top w:val="nil"/>
              <w:left w:val="nil"/>
              <w:bottom w:val="nil"/>
              <w:right w:val="double" w:sz="4" w:space="0" w:color="C0504D"/>
            </w:tcBorders>
            <w:vAlign w:val="bottom"/>
          </w:tcPr>
          <w:p w:rsidR="00F00252" w:rsidRPr="00612646" w:rsidRDefault="00F00252" w:rsidP="00C85557">
            <w:pPr>
              <w:spacing w:line="230" w:lineRule="exact"/>
              <w:jc w:val="right"/>
              <w:rPr>
                <w:sz w:val="18"/>
                <w:szCs w:val="18"/>
              </w:rPr>
            </w:pPr>
          </w:p>
        </w:tc>
      </w:tr>
      <w:tr w:rsidR="00F00252" w:rsidTr="00C85557">
        <w:trPr>
          <w:trHeight w:val="230"/>
        </w:trPr>
        <w:tc>
          <w:tcPr>
            <w:tcW w:w="2910" w:type="pct"/>
            <w:gridSpan w:val="2"/>
            <w:tcBorders>
              <w:top w:val="nil"/>
              <w:left w:val="double" w:sz="4" w:space="0" w:color="C0504D"/>
              <w:bottom w:val="nil"/>
              <w:right w:val="nil"/>
            </w:tcBorders>
            <w:vAlign w:val="bottom"/>
          </w:tcPr>
          <w:p w:rsidR="00F00252" w:rsidRPr="00612646" w:rsidRDefault="00F00252" w:rsidP="004C6678">
            <w:pPr>
              <w:spacing w:line="230" w:lineRule="exact"/>
              <w:contextualSpacing/>
              <w:rPr>
                <w:sz w:val="18"/>
                <w:szCs w:val="18"/>
              </w:rPr>
            </w:pPr>
            <w:r w:rsidRPr="00612646">
              <w:rPr>
                <w:sz w:val="18"/>
                <w:szCs w:val="18"/>
              </w:rPr>
              <w:t xml:space="preserve">   </w:t>
            </w:r>
            <w:r w:rsidR="00D936F3" w:rsidRPr="00612646">
              <w:rPr>
                <w:sz w:val="18"/>
                <w:szCs w:val="18"/>
              </w:rPr>
              <w:t xml:space="preserve">  </w:t>
            </w:r>
            <w:r w:rsidRPr="00612646">
              <w:rPr>
                <w:sz w:val="18"/>
                <w:szCs w:val="18"/>
              </w:rPr>
              <w:t xml:space="preserve">   очных</w:t>
            </w:r>
          </w:p>
        </w:tc>
        <w:tc>
          <w:tcPr>
            <w:tcW w:w="418" w:type="pct"/>
            <w:tcBorders>
              <w:top w:val="nil"/>
              <w:left w:val="nil"/>
              <w:bottom w:val="nil"/>
              <w:right w:val="nil"/>
            </w:tcBorders>
            <w:vAlign w:val="bottom"/>
          </w:tcPr>
          <w:p w:rsidR="00F00252" w:rsidRPr="00612646" w:rsidRDefault="00F00252" w:rsidP="00C85557">
            <w:pPr>
              <w:spacing w:line="230" w:lineRule="exact"/>
              <w:contextualSpacing/>
              <w:jc w:val="right"/>
              <w:rPr>
                <w:sz w:val="18"/>
                <w:szCs w:val="18"/>
              </w:rPr>
            </w:pPr>
            <w:r w:rsidRPr="00612646">
              <w:rPr>
                <w:sz w:val="18"/>
                <w:szCs w:val="18"/>
              </w:rPr>
              <w:t>59,1</w:t>
            </w:r>
          </w:p>
        </w:tc>
        <w:tc>
          <w:tcPr>
            <w:tcW w:w="418" w:type="pct"/>
            <w:tcBorders>
              <w:top w:val="nil"/>
              <w:left w:val="nil"/>
              <w:bottom w:val="nil"/>
              <w:right w:val="nil"/>
            </w:tcBorders>
            <w:vAlign w:val="bottom"/>
          </w:tcPr>
          <w:p w:rsidR="00F00252" w:rsidRPr="00612646" w:rsidRDefault="00F00252" w:rsidP="00C85557">
            <w:pPr>
              <w:spacing w:line="230" w:lineRule="exact"/>
              <w:contextualSpacing/>
              <w:jc w:val="right"/>
              <w:rPr>
                <w:sz w:val="18"/>
                <w:szCs w:val="18"/>
              </w:rPr>
            </w:pPr>
            <w:r w:rsidRPr="00612646">
              <w:rPr>
                <w:sz w:val="18"/>
                <w:szCs w:val="18"/>
              </w:rPr>
              <w:t>53,4</w:t>
            </w:r>
          </w:p>
        </w:tc>
        <w:tc>
          <w:tcPr>
            <w:tcW w:w="418" w:type="pct"/>
            <w:tcBorders>
              <w:top w:val="nil"/>
              <w:left w:val="nil"/>
              <w:bottom w:val="nil"/>
              <w:right w:val="nil"/>
            </w:tcBorders>
            <w:vAlign w:val="bottom"/>
          </w:tcPr>
          <w:p w:rsidR="00F00252" w:rsidRPr="00612646" w:rsidRDefault="00F00252" w:rsidP="00C85557">
            <w:pPr>
              <w:spacing w:line="230" w:lineRule="exact"/>
              <w:contextualSpacing/>
              <w:jc w:val="right"/>
              <w:rPr>
                <w:sz w:val="18"/>
                <w:szCs w:val="18"/>
              </w:rPr>
            </w:pPr>
            <w:r w:rsidRPr="00612646">
              <w:rPr>
                <w:sz w:val="18"/>
                <w:szCs w:val="18"/>
              </w:rPr>
              <w:t>52,1</w:t>
            </w:r>
          </w:p>
        </w:tc>
        <w:tc>
          <w:tcPr>
            <w:tcW w:w="418" w:type="pct"/>
            <w:tcBorders>
              <w:top w:val="nil"/>
              <w:left w:val="nil"/>
              <w:bottom w:val="nil"/>
              <w:right w:val="nil"/>
            </w:tcBorders>
            <w:vAlign w:val="bottom"/>
          </w:tcPr>
          <w:p w:rsidR="00F00252" w:rsidRPr="00612646" w:rsidRDefault="00F00252" w:rsidP="00C85557">
            <w:pPr>
              <w:spacing w:line="230" w:lineRule="exact"/>
              <w:contextualSpacing/>
              <w:jc w:val="right"/>
              <w:rPr>
                <w:sz w:val="18"/>
                <w:szCs w:val="18"/>
              </w:rPr>
            </w:pPr>
            <w:r w:rsidRPr="00612646">
              <w:rPr>
                <w:sz w:val="18"/>
                <w:szCs w:val="18"/>
              </w:rPr>
              <w:t>50,7</w:t>
            </w:r>
          </w:p>
        </w:tc>
        <w:tc>
          <w:tcPr>
            <w:tcW w:w="419" w:type="pct"/>
            <w:tcBorders>
              <w:top w:val="nil"/>
              <w:left w:val="nil"/>
              <w:bottom w:val="nil"/>
              <w:right w:val="double" w:sz="4" w:space="0" w:color="C0504D"/>
            </w:tcBorders>
            <w:vAlign w:val="bottom"/>
          </w:tcPr>
          <w:p w:rsidR="00F00252" w:rsidRPr="00612646" w:rsidRDefault="00F00252" w:rsidP="00C85557">
            <w:pPr>
              <w:spacing w:line="230" w:lineRule="exact"/>
              <w:contextualSpacing/>
              <w:jc w:val="right"/>
              <w:rPr>
                <w:sz w:val="18"/>
                <w:szCs w:val="18"/>
              </w:rPr>
            </w:pPr>
            <w:r w:rsidRPr="00612646">
              <w:rPr>
                <w:sz w:val="18"/>
                <w:szCs w:val="18"/>
              </w:rPr>
              <w:t>49,8</w:t>
            </w:r>
          </w:p>
        </w:tc>
      </w:tr>
      <w:tr w:rsidR="00F00252" w:rsidTr="00C85557">
        <w:tc>
          <w:tcPr>
            <w:tcW w:w="2910" w:type="pct"/>
            <w:gridSpan w:val="2"/>
            <w:tcBorders>
              <w:top w:val="nil"/>
              <w:left w:val="double" w:sz="4" w:space="0" w:color="C0504D"/>
              <w:bottom w:val="nil"/>
              <w:right w:val="nil"/>
            </w:tcBorders>
            <w:vAlign w:val="bottom"/>
          </w:tcPr>
          <w:p w:rsidR="00F00252" w:rsidRPr="00612646" w:rsidRDefault="00F00252" w:rsidP="004C6678">
            <w:pPr>
              <w:spacing w:line="230" w:lineRule="exact"/>
              <w:rPr>
                <w:sz w:val="18"/>
                <w:szCs w:val="18"/>
              </w:rPr>
            </w:pPr>
            <w:r w:rsidRPr="00612646">
              <w:rPr>
                <w:sz w:val="18"/>
                <w:szCs w:val="18"/>
              </w:rPr>
              <w:t xml:space="preserve">    </w:t>
            </w:r>
            <w:r w:rsidR="00D936F3" w:rsidRPr="00612646">
              <w:rPr>
                <w:sz w:val="18"/>
                <w:szCs w:val="18"/>
              </w:rPr>
              <w:t xml:space="preserve">  </w:t>
            </w:r>
            <w:r w:rsidRPr="00612646">
              <w:rPr>
                <w:sz w:val="18"/>
                <w:szCs w:val="18"/>
              </w:rPr>
              <w:t xml:space="preserve">  очно-заочных</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1,1</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0,8</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0,6</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1,1</w:t>
            </w:r>
          </w:p>
        </w:tc>
        <w:tc>
          <w:tcPr>
            <w:tcW w:w="419" w:type="pct"/>
            <w:tcBorders>
              <w:top w:val="nil"/>
              <w:left w:val="nil"/>
              <w:bottom w:val="nil"/>
              <w:right w:val="double" w:sz="4" w:space="0" w:color="C0504D"/>
            </w:tcBorders>
            <w:vAlign w:val="bottom"/>
          </w:tcPr>
          <w:p w:rsidR="00F00252" w:rsidRPr="00612646" w:rsidRDefault="00F00252" w:rsidP="00C85557">
            <w:pPr>
              <w:spacing w:line="230" w:lineRule="exact"/>
              <w:jc w:val="right"/>
              <w:rPr>
                <w:sz w:val="18"/>
                <w:szCs w:val="18"/>
              </w:rPr>
            </w:pPr>
            <w:r w:rsidRPr="00612646">
              <w:rPr>
                <w:sz w:val="18"/>
                <w:szCs w:val="18"/>
              </w:rPr>
              <w:t>1,1</w:t>
            </w:r>
          </w:p>
        </w:tc>
      </w:tr>
      <w:tr w:rsidR="00F00252" w:rsidTr="00C85557">
        <w:tc>
          <w:tcPr>
            <w:tcW w:w="2910" w:type="pct"/>
            <w:gridSpan w:val="2"/>
            <w:tcBorders>
              <w:top w:val="nil"/>
              <w:left w:val="double" w:sz="4" w:space="0" w:color="C0504D"/>
              <w:bottom w:val="nil"/>
              <w:right w:val="nil"/>
            </w:tcBorders>
            <w:vAlign w:val="bottom"/>
          </w:tcPr>
          <w:p w:rsidR="00F00252" w:rsidRPr="00612646" w:rsidRDefault="00F00252" w:rsidP="004C6678">
            <w:pPr>
              <w:spacing w:line="230" w:lineRule="exact"/>
              <w:ind w:left="142" w:hanging="142"/>
              <w:rPr>
                <w:sz w:val="18"/>
                <w:szCs w:val="18"/>
              </w:rPr>
            </w:pPr>
            <w:r w:rsidRPr="00612646">
              <w:rPr>
                <w:sz w:val="18"/>
                <w:szCs w:val="18"/>
              </w:rPr>
              <w:t xml:space="preserve">  </w:t>
            </w:r>
            <w:r w:rsidR="00D936F3" w:rsidRPr="00612646">
              <w:rPr>
                <w:sz w:val="18"/>
                <w:szCs w:val="18"/>
              </w:rPr>
              <w:t xml:space="preserve">  </w:t>
            </w:r>
            <w:r w:rsidRPr="00612646">
              <w:rPr>
                <w:sz w:val="18"/>
                <w:szCs w:val="18"/>
              </w:rPr>
              <w:t xml:space="preserve">    заочных</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49,6</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46,3</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45,9</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40,4</w:t>
            </w:r>
          </w:p>
        </w:tc>
        <w:tc>
          <w:tcPr>
            <w:tcW w:w="419" w:type="pct"/>
            <w:tcBorders>
              <w:top w:val="nil"/>
              <w:left w:val="nil"/>
              <w:bottom w:val="nil"/>
              <w:right w:val="double" w:sz="4" w:space="0" w:color="C0504D"/>
            </w:tcBorders>
            <w:vAlign w:val="bottom"/>
          </w:tcPr>
          <w:p w:rsidR="00F00252" w:rsidRPr="00612646" w:rsidRDefault="00F00252" w:rsidP="00C85557">
            <w:pPr>
              <w:spacing w:line="230" w:lineRule="exact"/>
              <w:jc w:val="right"/>
              <w:rPr>
                <w:sz w:val="18"/>
                <w:szCs w:val="18"/>
              </w:rPr>
            </w:pPr>
            <w:r w:rsidRPr="00612646">
              <w:rPr>
                <w:sz w:val="18"/>
                <w:szCs w:val="18"/>
              </w:rPr>
              <w:t>34,9</w:t>
            </w:r>
          </w:p>
        </w:tc>
      </w:tr>
      <w:tr w:rsidR="00F00252" w:rsidTr="00C85557">
        <w:tc>
          <w:tcPr>
            <w:tcW w:w="2910" w:type="pct"/>
            <w:gridSpan w:val="2"/>
            <w:tcBorders>
              <w:top w:val="nil"/>
              <w:left w:val="double" w:sz="4" w:space="0" w:color="C0504D"/>
              <w:bottom w:val="nil"/>
              <w:right w:val="nil"/>
            </w:tcBorders>
            <w:vAlign w:val="bottom"/>
          </w:tcPr>
          <w:p w:rsidR="00F00252" w:rsidRPr="00612646" w:rsidRDefault="00F00252" w:rsidP="004C6678">
            <w:pPr>
              <w:spacing w:line="230" w:lineRule="exact"/>
              <w:rPr>
                <w:sz w:val="18"/>
                <w:szCs w:val="18"/>
              </w:rPr>
            </w:pPr>
            <w:r w:rsidRPr="00612646">
              <w:rPr>
                <w:sz w:val="18"/>
                <w:szCs w:val="18"/>
              </w:rPr>
              <w:t xml:space="preserve">  </w:t>
            </w:r>
            <w:r w:rsidR="00D936F3" w:rsidRPr="00612646">
              <w:rPr>
                <w:sz w:val="18"/>
                <w:szCs w:val="18"/>
              </w:rPr>
              <w:t xml:space="preserve">  </w:t>
            </w:r>
            <w:r w:rsidRPr="00612646">
              <w:rPr>
                <w:sz w:val="18"/>
                <w:szCs w:val="18"/>
              </w:rPr>
              <w:t xml:space="preserve">    экстернат</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0,2</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0,2</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0,2</w:t>
            </w:r>
          </w:p>
        </w:tc>
        <w:tc>
          <w:tcPr>
            <w:tcW w:w="418" w:type="pct"/>
            <w:tcBorders>
              <w:top w:val="nil"/>
              <w:left w:val="nil"/>
              <w:bottom w:val="nil"/>
              <w:right w:val="nil"/>
            </w:tcBorders>
            <w:vAlign w:val="bottom"/>
          </w:tcPr>
          <w:p w:rsidR="00F00252" w:rsidRPr="00612646" w:rsidRDefault="00D62825" w:rsidP="00C85557">
            <w:pPr>
              <w:spacing w:after="20" w:line="200" w:lineRule="exact"/>
              <w:jc w:val="right"/>
              <w:rPr>
                <w:sz w:val="18"/>
                <w:szCs w:val="18"/>
              </w:rPr>
            </w:pPr>
            <w:r w:rsidRPr="00612646">
              <w:rPr>
                <w:sz w:val="18"/>
                <w:szCs w:val="18"/>
              </w:rPr>
              <w:t>х</w:t>
            </w:r>
          </w:p>
        </w:tc>
        <w:tc>
          <w:tcPr>
            <w:tcW w:w="419" w:type="pct"/>
            <w:tcBorders>
              <w:top w:val="nil"/>
              <w:left w:val="nil"/>
              <w:bottom w:val="nil"/>
              <w:right w:val="double" w:sz="4" w:space="0" w:color="C0504D"/>
            </w:tcBorders>
            <w:vAlign w:val="bottom"/>
          </w:tcPr>
          <w:p w:rsidR="00F00252" w:rsidRPr="00612646" w:rsidRDefault="00D62825" w:rsidP="00C85557">
            <w:pPr>
              <w:spacing w:after="20" w:line="200" w:lineRule="exact"/>
              <w:jc w:val="right"/>
              <w:rPr>
                <w:sz w:val="18"/>
                <w:szCs w:val="18"/>
              </w:rPr>
            </w:pPr>
            <w:r w:rsidRPr="00612646">
              <w:rPr>
                <w:sz w:val="18"/>
                <w:szCs w:val="18"/>
              </w:rPr>
              <w:t>х</w:t>
            </w:r>
          </w:p>
        </w:tc>
      </w:tr>
      <w:tr w:rsidR="00F00252" w:rsidTr="00C85557">
        <w:tc>
          <w:tcPr>
            <w:tcW w:w="2910" w:type="pct"/>
            <w:gridSpan w:val="2"/>
            <w:tcBorders>
              <w:top w:val="nil"/>
              <w:left w:val="double" w:sz="4" w:space="0" w:color="C0504D"/>
              <w:bottom w:val="nil"/>
              <w:right w:val="nil"/>
            </w:tcBorders>
            <w:vAlign w:val="bottom"/>
          </w:tcPr>
          <w:p w:rsidR="00F00252" w:rsidRPr="00612646" w:rsidRDefault="004C6678" w:rsidP="004C6678">
            <w:pPr>
              <w:spacing w:line="230" w:lineRule="exact"/>
              <w:rPr>
                <w:sz w:val="18"/>
                <w:szCs w:val="18"/>
                <w:vertAlign w:val="superscript"/>
              </w:rPr>
            </w:pPr>
            <w:r w:rsidRPr="00612646">
              <w:rPr>
                <w:sz w:val="18"/>
                <w:szCs w:val="18"/>
              </w:rPr>
              <w:t xml:space="preserve">    </w:t>
            </w:r>
            <w:r w:rsidR="00F00252" w:rsidRPr="00612646">
              <w:rPr>
                <w:sz w:val="18"/>
                <w:szCs w:val="18"/>
              </w:rPr>
              <w:t>частных</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vertAlign w:val="superscript"/>
              </w:rPr>
            </w:pPr>
            <w:r w:rsidRPr="00612646">
              <w:rPr>
                <w:sz w:val="18"/>
                <w:szCs w:val="18"/>
              </w:rPr>
              <w:t>11,8</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11,2</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11,2</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r w:rsidRPr="00612646">
              <w:rPr>
                <w:sz w:val="18"/>
                <w:szCs w:val="18"/>
              </w:rPr>
              <w:t>10,4</w:t>
            </w:r>
          </w:p>
        </w:tc>
        <w:tc>
          <w:tcPr>
            <w:tcW w:w="419" w:type="pct"/>
            <w:tcBorders>
              <w:top w:val="nil"/>
              <w:left w:val="nil"/>
              <w:bottom w:val="nil"/>
              <w:right w:val="double" w:sz="4" w:space="0" w:color="C0504D"/>
            </w:tcBorders>
            <w:vAlign w:val="bottom"/>
          </w:tcPr>
          <w:p w:rsidR="00F00252" w:rsidRPr="00612646" w:rsidRDefault="00F00252" w:rsidP="00C85557">
            <w:pPr>
              <w:spacing w:line="230" w:lineRule="exact"/>
              <w:jc w:val="right"/>
              <w:rPr>
                <w:sz w:val="18"/>
                <w:szCs w:val="18"/>
              </w:rPr>
            </w:pPr>
            <w:r w:rsidRPr="00612646">
              <w:rPr>
                <w:sz w:val="18"/>
                <w:szCs w:val="18"/>
              </w:rPr>
              <w:t>10,3</w:t>
            </w:r>
          </w:p>
        </w:tc>
      </w:tr>
      <w:tr w:rsidR="00F00252" w:rsidTr="00C85557">
        <w:tc>
          <w:tcPr>
            <w:tcW w:w="2910" w:type="pct"/>
            <w:gridSpan w:val="2"/>
            <w:tcBorders>
              <w:top w:val="nil"/>
              <w:left w:val="double" w:sz="4" w:space="0" w:color="C0504D"/>
              <w:bottom w:val="nil"/>
              <w:right w:val="nil"/>
            </w:tcBorders>
            <w:vAlign w:val="bottom"/>
          </w:tcPr>
          <w:p w:rsidR="00F00252" w:rsidRPr="00612646" w:rsidRDefault="00F00252" w:rsidP="004C6678">
            <w:pPr>
              <w:spacing w:line="230" w:lineRule="exact"/>
              <w:rPr>
                <w:sz w:val="18"/>
                <w:szCs w:val="18"/>
              </w:rPr>
            </w:pPr>
            <w:r w:rsidRPr="00612646">
              <w:rPr>
                <w:sz w:val="18"/>
                <w:szCs w:val="18"/>
              </w:rPr>
              <w:t xml:space="preserve">      из них обучалось на отделениях:</w:t>
            </w: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8" w:type="pct"/>
            <w:tcBorders>
              <w:top w:val="nil"/>
              <w:left w:val="nil"/>
              <w:bottom w:val="nil"/>
              <w:right w:val="nil"/>
            </w:tcBorders>
            <w:vAlign w:val="bottom"/>
          </w:tcPr>
          <w:p w:rsidR="00F00252" w:rsidRPr="00612646" w:rsidRDefault="00F00252" w:rsidP="00C85557">
            <w:pPr>
              <w:spacing w:line="230" w:lineRule="exact"/>
              <w:jc w:val="right"/>
              <w:rPr>
                <w:sz w:val="18"/>
                <w:szCs w:val="18"/>
              </w:rPr>
            </w:pPr>
          </w:p>
        </w:tc>
        <w:tc>
          <w:tcPr>
            <w:tcW w:w="419" w:type="pct"/>
            <w:tcBorders>
              <w:top w:val="nil"/>
              <w:left w:val="nil"/>
              <w:bottom w:val="nil"/>
              <w:right w:val="double" w:sz="4" w:space="0" w:color="C0504D"/>
            </w:tcBorders>
            <w:vAlign w:val="bottom"/>
          </w:tcPr>
          <w:p w:rsidR="00F00252" w:rsidRPr="00612646" w:rsidRDefault="00F00252" w:rsidP="00C85557">
            <w:pPr>
              <w:spacing w:line="230" w:lineRule="exact"/>
              <w:jc w:val="right"/>
              <w:rPr>
                <w:sz w:val="18"/>
                <w:szCs w:val="18"/>
              </w:rPr>
            </w:pPr>
          </w:p>
        </w:tc>
      </w:tr>
      <w:tr w:rsidR="00F00252" w:rsidTr="00C85557">
        <w:tc>
          <w:tcPr>
            <w:tcW w:w="2910" w:type="pct"/>
            <w:gridSpan w:val="2"/>
            <w:tcBorders>
              <w:top w:val="nil"/>
              <w:left w:val="double" w:sz="4" w:space="0" w:color="C0504D"/>
              <w:bottom w:val="double" w:sz="4" w:space="0" w:color="C0504D"/>
              <w:right w:val="nil"/>
            </w:tcBorders>
            <w:vAlign w:val="bottom"/>
          </w:tcPr>
          <w:p w:rsidR="00F00252" w:rsidRPr="00612646" w:rsidRDefault="00F00252" w:rsidP="004C6678">
            <w:pPr>
              <w:spacing w:line="230" w:lineRule="exact"/>
              <w:rPr>
                <w:sz w:val="18"/>
                <w:szCs w:val="18"/>
              </w:rPr>
            </w:pPr>
            <w:r w:rsidRPr="00612646">
              <w:rPr>
                <w:sz w:val="18"/>
                <w:szCs w:val="18"/>
              </w:rPr>
              <w:t xml:space="preserve">    </w:t>
            </w:r>
            <w:r w:rsidR="00D936F3" w:rsidRPr="00612646">
              <w:rPr>
                <w:sz w:val="18"/>
                <w:szCs w:val="18"/>
              </w:rPr>
              <w:t xml:space="preserve">  </w:t>
            </w:r>
            <w:r w:rsidRPr="00612646">
              <w:rPr>
                <w:sz w:val="18"/>
                <w:szCs w:val="18"/>
              </w:rPr>
              <w:t xml:space="preserve">  очных</w:t>
            </w:r>
          </w:p>
        </w:tc>
        <w:tc>
          <w:tcPr>
            <w:tcW w:w="418" w:type="pct"/>
            <w:tcBorders>
              <w:top w:val="nil"/>
              <w:left w:val="nil"/>
              <w:bottom w:val="double" w:sz="4" w:space="0" w:color="C0504D"/>
              <w:right w:val="nil"/>
            </w:tcBorders>
            <w:vAlign w:val="bottom"/>
          </w:tcPr>
          <w:p w:rsidR="00F00252" w:rsidRPr="00612646" w:rsidRDefault="00F00252" w:rsidP="00C85557">
            <w:pPr>
              <w:spacing w:line="230" w:lineRule="exact"/>
              <w:jc w:val="right"/>
              <w:rPr>
                <w:sz w:val="18"/>
                <w:szCs w:val="18"/>
              </w:rPr>
            </w:pPr>
            <w:r w:rsidRPr="00612646">
              <w:rPr>
                <w:sz w:val="18"/>
                <w:szCs w:val="18"/>
              </w:rPr>
              <w:t>1,7</w:t>
            </w:r>
          </w:p>
        </w:tc>
        <w:tc>
          <w:tcPr>
            <w:tcW w:w="418" w:type="pct"/>
            <w:tcBorders>
              <w:top w:val="nil"/>
              <w:left w:val="nil"/>
              <w:bottom w:val="double" w:sz="4" w:space="0" w:color="C0504D"/>
              <w:right w:val="nil"/>
            </w:tcBorders>
            <w:vAlign w:val="bottom"/>
          </w:tcPr>
          <w:p w:rsidR="00F00252" w:rsidRPr="00612646" w:rsidRDefault="00F00252" w:rsidP="00C85557">
            <w:pPr>
              <w:spacing w:line="230" w:lineRule="exact"/>
              <w:jc w:val="right"/>
              <w:rPr>
                <w:sz w:val="18"/>
                <w:szCs w:val="18"/>
              </w:rPr>
            </w:pPr>
            <w:r w:rsidRPr="00612646">
              <w:rPr>
                <w:sz w:val="18"/>
                <w:szCs w:val="18"/>
              </w:rPr>
              <w:t>1,2</w:t>
            </w:r>
          </w:p>
        </w:tc>
        <w:tc>
          <w:tcPr>
            <w:tcW w:w="418" w:type="pct"/>
            <w:tcBorders>
              <w:top w:val="nil"/>
              <w:left w:val="nil"/>
              <w:bottom w:val="double" w:sz="4" w:space="0" w:color="C0504D"/>
              <w:right w:val="nil"/>
            </w:tcBorders>
            <w:vAlign w:val="bottom"/>
          </w:tcPr>
          <w:p w:rsidR="00F00252" w:rsidRPr="00612646" w:rsidRDefault="00F00252" w:rsidP="00C85557">
            <w:pPr>
              <w:spacing w:line="230" w:lineRule="exact"/>
              <w:jc w:val="right"/>
              <w:rPr>
                <w:sz w:val="18"/>
                <w:szCs w:val="18"/>
              </w:rPr>
            </w:pPr>
            <w:r w:rsidRPr="00612646">
              <w:rPr>
                <w:sz w:val="18"/>
                <w:szCs w:val="18"/>
              </w:rPr>
              <w:t>1,0</w:t>
            </w:r>
          </w:p>
        </w:tc>
        <w:tc>
          <w:tcPr>
            <w:tcW w:w="418" w:type="pct"/>
            <w:tcBorders>
              <w:top w:val="nil"/>
              <w:left w:val="nil"/>
              <w:bottom w:val="double" w:sz="4" w:space="0" w:color="C0504D"/>
              <w:right w:val="nil"/>
            </w:tcBorders>
            <w:vAlign w:val="bottom"/>
          </w:tcPr>
          <w:p w:rsidR="00F00252" w:rsidRPr="00612646" w:rsidRDefault="00F00252" w:rsidP="00C85557">
            <w:pPr>
              <w:spacing w:line="230" w:lineRule="exact"/>
              <w:jc w:val="right"/>
              <w:rPr>
                <w:sz w:val="18"/>
                <w:szCs w:val="18"/>
              </w:rPr>
            </w:pPr>
            <w:r w:rsidRPr="00612646">
              <w:rPr>
                <w:sz w:val="18"/>
                <w:szCs w:val="18"/>
              </w:rPr>
              <w:t>0,9</w:t>
            </w:r>
          </w:p>
        </w:tc>
        <w:tc>
          <w:tcPr>
            <w:tcW w:w="419" w:type="pct"/>
            <w:tcBorders>
              <w:top w:val="nil"/>
              <w:left w:val="nil"/>
              <w:bottom w:val="double" w:sz="4" w:space="0" w:color="C0504D"/>
              <w:right w:val="double" w:sz="4" w:space="0" w:color="C0504D"/>
            </w:tcBorders>
            <w:vAlign w:val="bottom"/>
          </w:tcPr>
          <w:p w:rsidR="00F00252" w:rsidRPr="00612646" w:rsidRDefault="00F00252" w:rsidP="00C85557">
            <w:pPr>
              <w:spacing w:line="230" w:lineRule="exact"/>
              <w:jc w:val="right"/>
              <w:rPr>
                <w:sz w:val="18"/>
                <w:szCs w:val="18"/>
              </w:rPr>
            </w:pPr>
            <w:r w:rsidRPr="00612646">
              <w:rPr>
                <w:sz w:val="18"/>
                <w:szCs w:val="18"/>
              </w:rPr>
              <w:t>0,9</w:t>
            </w:r>
          </w:p>
        </w:tc>
      </w:tr>
    </w:tbl>
    <w:p w:rsidR="00F00252" w:rsidRDefault="00D32EF5" w:rsidP="00F00252">
      <w:pPr>
        <w:spacing w:after="80" w:line="180" w:lineRule="exact"/>
        <w:ind w:right="-265"/>
        <w:jc w:val="right"/>
        <w:rPr>
          <w:sz w:val="18"/>
          <w:szCs w:val="18"/>
        </w:rPr>
      </w:pPr>
      <w:r>
        <w:rPr>
          <w:sz w:val="18"/>
          <w:szCs w:val="18"/>
        </w:rPr>
        <w:t xml:space="preserve"> </w:t>
      </w:r>
    </w:p>
    <w:p w:rsidR="00D32EF5" w:rsidRDefault="00D32EF5" w:rsidP="00C85557">
      <w:pPr>
        <w:spacing w:line="180" w:lineRule="exact"/>
        <w:jc w:val="right"/>
        <w:rPr>
          <w:sz w:val="18"/>
          <w:szCs w:val="18"/>
        </w:rPr>
      </w:pPr>
    </w:p>
    <w:p w:rsidR="00B97793" w:rsidRDefault="00B97793" w:rsidP="00B97793">
      <w:pPr>
        <w:spacing w:line="240" w:lineRule="exact"/>
        <w:jc w:val="right"/>
        <w:rPr>
          <w:sz w:val="18"/>
          <w:szCs w:val="18"/>
        </w:rPr>
      </w:pPr>
    </w:p>
    <w:p w:rsidR="00F00252" w:rsidRDefault="00F00252" w:rsidP="00B97793">
      <w:pPr>
        <w:spacing w:line="240" w:lineRule="exact"/>
        <w:jc w:val="right"/>
        <w:rPr>
          <w:sz w:val="18"/>
          <w:szCs w:val="18"/>
        </w:rPr>
      </w:pPr>
      <w:r>
        <w:rPr>
          <w:sz w:val="18"/>
          <w:szCs w:val="18"/>
        </w:rPr>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Layout w:type="fixed"/>
        <w:tblCellMar>
          <w:left w:w="56" w:type="dxa"/>
          <w:right w:w="56" w:type="dxa"/>
        </w:tblCellMar>
        <w:tblLook w:val="0000"/>
      </w:tblPr>
      <w:tblGrid>
        <w:gridCol w:w="4026"/>
        <w:gridCol w:w="578"/>
        <w:gridCol w:w="578"/>
        <w:gridCol w:w="578"/>
        <w:gridCol w:w="578"/>
        <w:gridCol w:w="578"/>
      </w:tblGrid>
      <w:tr w:rsidR="00F00252" w:rsidRPr="006F3FAC" w:rsidTr="00C85557">
        <w:tc>
          <w:tcPr>
            <w:tcW w:w="2910" w:type="pct"/>
            <w:tcBorders>
              <w:top w:val="double" w:sz="4" w:space="0" w:color="943634"/>
              <w:bottom w:val="double" w:sz="4" w:space="0" w:color="C0504D"/>
              <w:right w:val="double" w:sz="4" w:space="0" w:color="943634"/>
            </w:tcBorders>
            <w:shd w:val="clear" w:color="auto" w:fill="F1D949"/>
            <w:vAlign w:val="center"/>
          </w:tcPr>
          <w:p w:rsidR="00F00252" w:rsidRPr="006F3FAC" w:rsidRDefault="00F00252" w:rsidP="00DA5CE4">
            <w:pPr>
              <w:spacing w:line="180" w:lineRule="exact"/>
              <w:jc w:val="center"/>
              <w:rPr>
                <w:sz w:val="18"/>
                <w:szCs w:val="18"/>
              </w:rPr>
            </w:pPr>
          </w:p>
        </w:tc>
        <w:tc>
          <w:tcPr>
            <w:tcW w:w="418" w:type="pct"/>
            <w:tcBorders>
              <w:top w:val="double" w:sz="4" w:space="0" w:color="943634"/>
              <w:bottom w:val="double" w:sz="4" w:space="0" w:color="C0504D"/>
              <w:right w:val="double" w:sz="4" w:space="0" w:color="943634"/>
            </w:tcBorders>
            <w:shd w:val="clear" w:color="auto" w:fill="F1D949"/>
            <w:vAlign w:val="center"/>
          </w:tcPr>
          <w:p w:rsidR="00F00252" w:rsidRPr="006F3FAC" w:rsidRDefault="00F00252" w:rsidP="00DA5CE4">
            <w:pPr>
              <w:pStyle w:val="10"/>
              <w:widowControl/>
              <w:spacing w:line="180" w:lineRule="exact"/>
              <w:jc w:val="center"/>
              <w:rPr>
                <w:sz w:val="18"/>
                <w:szCs w:val="18"/>
              </w:rPr>
            </w:pPr>
            <w:r w:rsidRPr="006F3FAC">
              <w:rPr>
                <w:sz w:val="18"/>
                <w:szCs w:val="18"/>
              </w:rPr>
              <w:t>2010/</w:t>
            </w:r>
          </w:p>
          <w:p w:rsidR="00F00252" w:rsidRPr="006F3FAC" w:rsidRDefault="00A8682E" w:rsidP="00A8682E">
            <w:pPr>
              <w:pStyle w:val="10"/>
              <w:widowControl/>
              <w:spacing w:line="180" w:lineRule="exact"/>
              <w:jc w:val="center"/>
              <w:rPr>
                <w:sz w:val="18"/>
                <w:szCs w:val="18"/>
              </w:rPr>
            </w:pPr>
            <w:r>
              <w:rPr>
                <w:sz w:val="18"/>
                <w:szCs w:val="18"/>
              </w:rPr>
              <w:t>1</w:t>
            </w:r>
            <w:r w:rsidR="00F00252" w:rsidRPr="006F3FAC">
              <w:rPr>
                <w:sz w:val="18"/>
                <w:szCs w:val="18"/>
              </w:rPr>
              <w:t>1</w:t>
            </w:r>
          </w:p>
        </w:tc>
        <w:tc>
          <w:tcPr>
            <w:tcW w:w="418" w:type="pct"/>
            <w:tcBorders>
              <w:top w:val="double" w:sz="4" w:space="0" w:color="943634"/>
              <w:bottom w:val="double" w:sz="4" w:space="0" w:color="C0504D"/>
              <w:right w:val="double" w:sz="4" w:space="0" w:color="943634"/>
            </w:tcBorders>
            <w:shd w:val="clear" w:color="auto" w:fill="F1D949"/>
            <w:vAlign w:val="center"/>
          </w:tcPr>
          <w:p w:rsidR="00F00252" w:rsidRPr="006F3FAC" w:rsidRDefault="00F00252" w:rsidP="00DA5CE4">
            <w:pPr>
              <w:pStyle w:val="10"/>
              <w:widowControl/>
              <w:spacing w:line="180" w:lineRule="exact"/>
              <w:jc w:val="center"/>
              <w:rPr>
                <w:sz w:val="18"/>
                <w:szCs w:val="18"/>
              </w:rPr>
            </w:pPr>
            <w:r w:rsidRPr="006F3FAC">
              <w:rPr>
                <w:sz w:val="18"/>
                <w:szCs w:val="18"/>
              </w:rPr>
              <w:t>2011/</w:t>
            </w:r>
          </w:p>
          <w:p w:rsidR="00F00252" w:rsidRPr="006F3FAC" w:rsidRDefault="00F00252" w:rsidP="00DA5CE4">
            <w:pPr>
              <w:pStyle w:val="10"/>
              <w:widowControl/>
              <w:spacing w:line="180" w:lineRule="exact"/>
              <w:jc w:val="center"/>
              <w:rPr>
                <w:sz w:val="18"/>
                <w:szCs w:val="18"/>
              </w:rPr>
            </w:pPr>
            <w:r w:rsidRPr="006F3FAC">
              <w:rPr>
                <w:sz w:val="18"/>
                <w:szCs w:val="18"/>
              </w:rPr>
              <w:t>12</w:t>
            </w:r>
          </w:p>
        </w:tc>
        <w:tc>
          <w:tcPr>
            <w:tcW w:w="418" w:type="pct"/>
            <w:tcBorders>
              <w:top w:val="double" w:sz="4" w:space="0" w:color="943634"/>
              <w:bottom w:val="double" w:sz="4" w:space="0" w:color="C0504D"/>
              <w:right w:val="double" w:sz="4" w:space="0" w:color="943634"/>
            </w:tcBorders>
            <w:shd w:val="clear" w:color="auto" w:fill="F1D949"/>
            <w:vAlign w:val="center"/>
          </w:tcPr>
          <w:p w:rsidR="00F00252" w:rsidRDefault="00F00252" w:rsidP="00DA5CE4">
            <w:pPr>
              <w:pStyle w:val="10"/>
              <w:widowControl/>
              <w:spacing w:line="180" w:lineRule="exact"/>
              <w:jc w:val="center"/>
              <w:rPr>
                <w:sz w:val="18"/>
                <w:szCs w:val="18"/>
              </w:rPr>
            </w:pPr>
            <w:r>
              <w:rPr>
                <w:sz w:val="18"/>
                <w:szCs w:val="18"/>
              </w:rPr>
              <w:t>2012/</w:t>
            </w:r>
          </w:p>
          <w:p w:rsidR="00F00252" w:rsidRPr="006F3FAC" w:rsidRDefault="00F00252" w:rsidP="00DA5CE4">
            <w:pPr>
              <w:pStyle w:val="10"/>
              <w:widowControl/>
              <w:spacing w:line="180" w:lineRule="exact"/>
              <w:jc w:val="center"/>
              <w:rPr>
                <w:sz w:val="18"/>
                <w:szCs w:val="18"/>
              </w:rPr>
            </w:pPr>
            <w:r>
              <w:rPr>
                <w:sz w:val="18"/>
                <w:szCs w:val="18"/>
              </w:rPr>
              <w:t>13</w:t>
            </w:r>
          </w:p>
        </w:tc>
        <w:tc>
          <w:tcPr>
            <w:tcW w:w="418" w:type="pct"/>
            <w:tcBorders>
              <w:top w:val="double" w:sz="4" w:space="0" w:color="943634"/>
              <w:bottom w:val="double" w:sz="4" w:space="0" w:color="C0504D"/>
              <w:right w:val="double" w:sz="4" w:space="0" w:color="943634"/>
            </w:tcBorders>
            <w:shd w:val="clear" w:color="auto" w:fill="F1D949"/>
            <w:vAlign w:val="center"/>
          </w:tcPr>
          <w:p w:rsidR="00F00252" w:rsidRDefault="00F00252" w:rsidP="00DA5CE4">
            <w:pPr>
              <w:pStyle w:val="10"/>
              <w:widowControl/>
              <w:spacing w:line="180" w:lineRule="exact"/>
              <w:jc w:val="center"/>
              <w:rPr>
                <w:sz w:val="18"/>
                <w:szCs w:val="18"/>
              </w:rPr>
            </w:pPr>
            <w:r>
              <w:rPr>
                <w:sz w:val="18"/>
                <w:szCs w:val="18"/>
              </w:rPr>
              <w:t>2013/</w:t>
            </w:r>
          </w:p>
          <w:p w:rsidR="00F00252" w:rsidRPr="006F3FAC" w:rsidRDefault="00F00252" w:rsidP="00DA5CE4">
            <w:pPr>
              <w:pStyle w:val="10"/>
              <w:widowControl/>
              <w:spacing w:line="180" w:lineRule="exact"/>
              <w:jc w:val="center"/>
              <w:rPr>
                <w:sz w:val="18"/>
                <w:szCs w:val="18"/>
              </w:rPr>
            </w:pPr>
            <w:r>
              <w:rPr>
                <w:sz w:val="18"/>
                <w:szCs w:val="18"/>
              </w:rPr>
              <w:t>14</w:t>
            </w:r>
          </w:p>
        </w:tc>
        <w:tc>
          <w:tcPr>
            <w:tcW w:w="419" w:type="pct"/>
            <w:tcBorders>
              <w:top w:val="double" w:sz="4" w:space="0" w:color="943634"/>
              <w:left w:val="double" w:sz="4" w:space="0" w:color="943634"/>
              <w:bottom w:val="double" w:sz="4" w:space="0" w:color="C0504D"/>
            </w:tcBorders>
            <w:shd w:val="clear" w:color="auto" w:fill="F1D949"/>
            <w:vAlign w:val="center"/>
          </w:tcPr>
          <w:p w:rsidR="00F00252" w:rsidRDefault="00F00252" w:rsidP="00DA5CE4">
            <w:pPr>
              <w:pStyle w:val="10"/>
              <w:widowControl/>
              <w:spacing w:line="180" w:lineRule="exact"/>
              <w:jc w:val="center"/>
              <w:rPr>
                <w:sz w:val="18"/>
                <w:szCs w:val="18"/>
              </w:rPr>
            </w:pPr>
            <w:r>
              <w:rPr>
                <w:sz w:val="18"/>
                <w:szCs w:val="18"/>
              </w:rPr>
              <w:t>2014/</w:t>
            </w:r>
          </w:p>
          <w:p w:rsidR="00F00252" w:rsidRPr="006F3FAC" w:rsidRDefault="00F00252" w:rsidP="00DA5CE4">
            <w:pPr>
              <w:pStyle w:val="10"/>
              <w:widowControl/>
              <w:spacing w:line="180" w:lineRule="exact"/>
              <w:jc w:val="center"/>
              <w:rPr>
                <w:sz w:val="18"/>
                <w:szCs w:val="18"/>
              </w:rPr>
            </w:pPr>
            <w:r>
              <w:rPr>
                <w:sz w:val="18"/>
                <w:szCs w:val="18"/>
              </w:rPr>
              <w:t>15</w:t>
            </w:r>
          </w:p>
        </w:tc>
      </w:tr>
      <w:tr w:rsidR="00F00252" w:rsidRPr="006F3FAC" w:rsidTr="00C85557">
        <w:tc>
          <w:tcPr>
            <w:tcW w:w="2910" w:type="pct"/>
            <w:tcBorders>
              <w:top w:val="nil"/>
              <w:left w:val="double" w:sz="4" w:space="0" w:color="C0504D"/>
              <w:bottom w:val="nil"/>
              <w:right w:val="nil"/>
            </w:tcBorders>
            <w:vAlign w:val="bottom"/>
          </w:tcPr>
          <w:p w:rsidR="00F00252" w:rsidRPr="006F3FAC" w:rsidRDefault="00F00252" w:rsidP="004C6678">
            <w:pPr>
              <w:spacing w:line="230" w:lineRule="exact"/>
              <w:ind w:left="142" w:right="-56" w:hanging="142"/>
              <w:rPr>
                <w:sz w:val="18"/>
                <w:szCs w:val="18"/>
              </w:rPr>
            </w:pPr>
            <w:r w:rsidRPr="006F3FAC">
              <w:rPr>
                <w:sz w:val="18"/>
                <w:szCs w:val="18"/>
              </w:rPr>
              <w:t xml:space="preserve">   </w:t>
            </w:r>
            <w:r w:rsidR="004C6678">
              <w:rPr>
                <w:sz w:val="18"/>
                <w:szCs w:val="18"/>
              </w:rPr>
              <w:t xml:space="preserve"> </w:t>
            </w:r>
            <w:r w:rsidRPr="006F3FAC">
              <w:rPr>
                <w:sz w:val="18"/>
                <w:szCs w:val="18"/>
              </w:rPr>
              <w:t xml:space="preserve"> </w:t>
            </w:r>
            <w:r w:rsidR="00D936F3">
              <w:rPr>
                <w:sz w:val="18"/>
                <w:szCs w:val="18"/>
              </w:rPr>
              <w:t xml:space="preserve">  </w:t>
            </w:r>
            <w:r>
              <w:rPr>
                <w:sz w:val="18"/>
                <w:szCs w:val="18"/>
              </w:rPr>
              <w:t xml:space="preserve"> </w:t>
            </w:r>
            <w:r w:rsidRPr="006F3FAC">
              <w:rPr>
                <w:sz w:val="18"/>
                <w:szCs w:val="18"/>
              </w:rPr>
              <w:t xml:space="preserve">очно-заочных </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sidRPr="006F3FAC">
              <w:rPr>
                <w:sz w:val="18"/>
                <w:szCs w:val="18"/>
              </w:rPr>
              <w:t>0,1</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sidRPr="006F3FAC">
              <w:rPr>
                <w:sz w:val="18"/>
                <w:szCs w:val="18"/>
              </w:rPr>
              <w:t>0,1</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Pr>
                <w:sz w:val="18"/>
                <w:szCs w:val="18"/>
              </w:rPr>
              <w:t>0,1</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Pr>
                <w:sz w:val="18"/>
                <w:szCs w:val="18"/>
              </w:rPr>
              <w:t>0,1</w:t>
            </w:r>
          </w:p>
        </w:tc>
        <w:tc>
          <w:tcPr>
            <w:tcW w:w="419" w:type="pct"/>
            <w:tcBorders>
              <w:top w:val="nil"/>
              <w:left w:val="nil"/>
              <w:bottom w:val="nil"/>
              <w:right w:val="double" w:sz="4" w:space="0" w:color="C0504D"/>
            </w:tcBorders>
            <w:vAlign w:val="bottom"/>
          </w:tcPr>
          <w:p w:rsidR="00F00252" w:rsidRPr="006F3FAC" w:rsidRDefault="00F00252" w:rsidP="008972BB">
            <w:pPr>
              <w:spacing w:line="230" w:lineRule="exact"/>
              <w:jc w:val="right"/>
              <w:rPr>
                <w:sz w:val="18"/>
                <w:szCs w:val="18"/>
              </w:rPr>
            </w:pPr>
            <w:r>
              <w:rPr>
                <w:sz w:val="18"/>
                <w:szCs w:val="18"/>
              </w:rPr>
              <w:t>0,1</w:t>
            </w:r>
          </w:p>
        </w:tc>
      </w:tr>
      <w:tr w:rsidR="00F00252" w:rsidRPr="006F3FAC" w:rsidTr="00C85557">
        <w:tc>
          <w:tcPr>
            <w:tcW w:w="2910" w:type="pct"/>
            <w:tcBorders>
              <w:top w:val="nil"/>
              <w:left w:val="double" w:sz="4" w:space="0" w:color="C0504D"/>
              <w:bottom w:val="nil"/>
              <w:right w:val="nil"/>
            </w:tcBorders>
            <w:vAlign w:val="bottom"/>
          </w:tcPr>
          <w:p w:rsidR="00F00252" w:rsidRPr="006F3FAC" w:rsidRDefault="00F00252" w:rsidP="008972BB">
            <w:pPr>
              <w:spacing w:line="230" w:lineRule="exact"/>
              <w:ind w:left="142" w:hanging="142"/>
              <w:rPr>
                <w:sz w:val="18"/>
                <w:szCs w:val="18"/>
              </w:rPr>
            </w:pPr>
            <w:r>
              <w:rPr>
                <w:sz w:val="18"/>
                <w:szCs w:val="18"/>
              </w:rPr>
              <w:t xml:space="preserve">     </w:t>
            </w:r>
            <w:r w:rsidR="00D936F3">
              <w:rPr>
                <w:sz w:val="18"/>
                <w:szCs w:val="18"/>
              </w:rPr>
              <w:t xml:space="preserve">  </w:t>
            </w:r>
            <w:r>
              <w:rPr>
                <w:sz w:val="18"/>
                <w:szCs w:val="18"/>
              </w:rPr>
              <w:t xml:space="preserve"> </w:t>
            </w:r>
            <w:r w:rsidRPr="006F3FAC">
              <w:rPr>
                <w:sz w:val="18"/>
                <w:szCs w:val="18"/>
              </w:rPr>
              <w:t>заочных</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sidRPr="006F3FAC">
              <w:rPr>
                <w:sz w:val="18"/>
                <w:szCs w:val="18"/>
              </w:rPr>
              <w:t>10,0</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sidRPr="006F3FAC">
              <w:rPr>
                <w:sz w:val="18"/>
                <w:szCs w:val="18"/>
              </w:rPr>
              <w:t>9,9</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Pr>
                <w:sz w:val="18"/>
                <w:szCs w:val="18"/>
              </w:rPr>
              <w:t>10,1</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Pr>
                <w:sz w:val="18"/>
                <w:szCs w:val="18"/>
              </w:rPr>
              <w:t>9,4</w:t>
            </w:r>
          </w:p>
        </w:tc>
        <w:tc>
          <w:tcPr>
            <w:tcW w:w="419" w:type="pct"/>
            <w:tcBorders>
              <w:top w:val="nil"/>
              <w:left w:val="nil"/>
              <w:bottom w:val="nil"/>
              <w:right w:val="double" w:sz="4" w:space="0" w:color="C0504D"/>
            </w:tcBorders>
            <w:vAlign w:val="bottom"/>
          </w:tcPr>
          <w:p w:rsidR="00F00252" w:rsidRPr="006F3FAC" w:rsidRDefault="00F00252" w:rsidP="008972BB">
            <w:pPr>
              <w:spacing w:line="230" w:lineRule="exact"/>
              <w:jc w:val="right"/>
              <w:rPr>
                <w:sz w:val="18"/>
                <w:szCs w:val="18"/>
              </w:rPr>
            </w:pPr>
            <w:r>
              <w:rPr>
                <w:sz w:val="18"/>
                <w:szCs w:val="18"/>
              </w:rPr>
              <w:t>9,3</w:t>
            </w:r>
          </w:p>
        </w:tc>
      </w:tr>
      <w:tr w:rsidR="00F00252" w:rsidRPr="006F3FAC" w:rsidTr="00C85557">
        <w:tc>
          <w:tcPr>
            <w:tcW w:w="2910" w:type="pct"/>
            <w:tcBorders>
              <w:top w:val="nil"/>
              <w:left w:val="double" w:sz="4" w:space="0" w:color="C0504D"/>
              <w:bottom w:val="nil"/>
              <w:right w:val="nil"/>
            </w:tcBorders>
            <w:vAlign w:val="bottom"/>
          </w:tcPr>
          <w:p w:rsidR="00F00252" w:rsidRDefault="00F00252" w:rsidP="008972BB">
            <w:pPr>
              <w:spacing w:line="230" w:lineRule="exact"/>
              <w:ind w:left="284" w:hanging="284"/>
              <w:rPr>
                <w:sz w:val="18"/>
                <w:szCs w:val="18"/>
              </w:rPr>
            </w:pPr>
            <w:r w:rsidRPr="006F3FAC">
              <w:rPr>
                <w:sz w:val="18"/>
                <w:szCs w:val="18"/>
              </w:rPr>
              <w:t>Численность студентов образова</w:t>
            </w:r>
            <w:r>
              <w:rPr>
                <w:sz w:val="18"/>
                <w:szCs w:val="18"/>
              </w:rPr>
              <w:t>тель</w:t>
            </w:r>
            <w:r w:rsidRPr="006F3FAC">
              <w:rPr>
                <w:sz w:val="18"/>
                <w:szCs w:val="18"/>
              </w:rPr>
              <w:t>ных</w:t>
            </w:r>
          </w:p>
          <w:p w:rsidR="004C6678" w:rsidRDefault="00F00252" w:rsidP="004C6678">
            <w:pPr>
              <w:spacing w:line="230" w:lineRule="exact"/>
              <w:ind w:left="284" w:hanging="284"/>
              <w:rPr>
                <w:sz w:val="18"/>
                <w:szCs w:val="18"/>
              </w:rPr>
            </w:pPr>
            <w:r w:rsidRPr="006F3FAC">
              <w:rPr>
                <w:sz w:val="18"/>
                <w:szCs w:val="18"/>
              </w:rPr>
              <w:t xml:space="preserve"> </w:t>
            </w:r>
            <w:r>
              <w:rPr>
                <w:sz w:val="18"/>
                <w:szCs w:val="18"/>
              </w:rPr>
              <w:t xml:space="preserve"> организаций</w:t>
            </w:r>
            <w:r w:rsidRPr="006F3FAC">
              <w:rPr>
                <w:sz w:val="18"/>
                <w:szCs w:val="18"/>
              </w:rPr>
              <w:t xml:space="preserve"> на 10 000 чело</w:t>
            </w:r>
            <w:r>
              <w:rPr>
                <w:sz w:val="18"/>
                <w:szCs w:val="18"/>
              </w:rPr>
              <w:t xml:space="preserve">век </w:t>
            </w:r>
            <w:r w:rsidRPr="006F3FAC">
              <w:rPr>
                <w:sz w:val="18"/>
                <w:szCs w:val="18"/>
              </w:rPr>
              <w:t>населе</w:t>
            </w:r>
            <w:r w:rsidR="004C6678">
              <w:rPr>
                <w:sz w:val="18"/>
                <w:szCs w:val="18"/>
              </w:rPr>
              <w:t>ния,</w:t>
            </w:r>
          </w:p>
          <w:p w:rsidR="00F00252" w:rsidRPr="006F3FAC" w:rsidRDefault="004C6678" w:rsidP="004C6678">
            <w:pPr>
              <w:spacing w:line="230" w:lineRule="exact"/>
              <w:ind w:left="284" w:hanging="284"/>
              <w:rPr>
                <w:sz w:val="18"/>
                <w:szCs w:val="18"/>
              </w:rPr>
            </w:pPr>
            <w:r>
              <w:rPr>
                <w:sz w:val="18"/>
                <w:szCs w:val="18"/>
              </w:rPr>
              <w:t xml:space="preserve">  </w:t>
            </w:r>
            <w:r w:rsidR="00F00252" w:rsidRPr="006F3FAC">
              <w:rPr>
                <w:sz w:val="18"/>
                <w:szCs w:val="18"/>
              </w:rPr>
              <w:t xml:space="preserve">человек    </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Pr>
                <w:sz w:val="18"/>
                <w:szCs w:val="18"/>
              </w:rPr>
              <w:t>431</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Pr>
                <w:sz w:val="18"/>
                <w:szCs w:val="18"/>
              </w:rPr>
              <w:t>394</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Pr>
                <w:sz w:val="18"/>
                <w:szCs w:val="18"/>
              </w:rPr>
              <w:t>387</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Pr>
                <w:sz w:val="18"/>
                <w:szCs w:val="18"/>
              </w:rPr>
              <w:t>359</w:t>
            </w:r>
          </w:p>
        </w:tc>
        <w:tc>
          <w:tcPr>
            <w:tcW w:w="419" w:type="pct"/>
            <w:tcBorders>
              <w:top w:val="nil"/>
              <w:left w:val="nil"/>
              <w:bottom w:val="nil"/>
              <w:right w:val="double" w:sz="4" w:space="0" w:color="C0504D"/>
            </w:tcBorders>
            <w:vAlign w:val="bottom"/>
          </w:tcPr>
          <w:p w:rsidR="00F00252" w:rsidRPr="006F3FAC" w:rsidRDefault="00F00252" w:rsidP="008972BB">
            <w:pPr>
              <w:spacing w:line="230" w:lineRule="exact"/>
              <w:jc w:val="right"/>
              <w:rPr>
                <w:sz w:val="18"/>
                <w:szCs w:val="18"/>
              </w:rPr>
            </w:pPr>
            <w:r>
              <w:rPr>
                <w:sz w:val="18"/>
                <w:szCs w:val="18"/>
              </w:rPr>
              <w:t>336</w:t>
            </w:r>
          </w:p>
        </w:tc>
      </w:tr>
      <w:tr w:rsidR="00F00252" w:rsidRPr="006F3FAC" w:rsidTr="00C85557">
        <w:tc>
          <w:tcPr>
            <w:tcW w:w="2910" w:type="pct"/>
            <w:tcBorders>
              <w:top w:val="nil"/>
              <w:left w:val="double" w:sz="4" w:space="0" w:color="C0504D"/>
              <w:bottom w:val="nil"/>
              <w:right w:val="nil"/>
            </w:tcBorders>
            <w:vAlign w:val="bottom"/>
          </w:tcPr>
          <w:p w:rsidR="00F00252" w:rsidRPr="006F3FAC" w:rsidRDefault="00F00252" w:rsidP="004C6678">
            <w:pPr>
              <w:spacing w:line="230" w:lineRule="exact"/>
              <w:ind w:left="284" w:right="-57" w:hanging="284"/>
              <w:rPr>
                <w:sz w:val="18"/>
                <w:szCs w:val="18"/>
              </w:rPr>
            </w:pPr>
            <w:r w:rsidRPr="006F3FAC">
              <w:rPr>
                <w:sz w:val="18"/>
                <w:szCs w:val="18"/>
              </w:rPr>
              <w:t xml:space="preserve">  </w:t>
            </w:r>
            <w:r>
              <w:rPr>
                <w:sz w:val="18"/>
                <w:szCs w:val="18"/>
              </w:rPr>
              <w:t xml:space="preserve">  </w:t>
            </w:r>
            <w:r w:rsidRPr="006F3FAC">
              <w:rPr>
                <w:sz w:val="18"/>
                <w:szCs w:val="18"/>
              </w:rPr>
              <w:t xml:space="preserve">в том числе государственных </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Pr>
                <w:sz w:val="18"/>
                <w:szCs w:val="18"/>
              </w:rPr>
              <w:t>389</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Pr>
                <w:sz w:val="18"/>
                <w:szCs w:val="18"/>
              </w:rPr>
              <w:t>355</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Pr>
                <w:sz w:val="18"/>
                <w:szCs w:val="18"/>
              </w:rPr>
              <w:t>347</w:t>
            </w:r>
          </w:p>
        </w:tc>
        <w:tc>
          <w:tcPr>
            <w:tcW w:w="418" w:type="pct"/>
            <w:tcBorders>
              <w:top w:val="nil"/>
              <w:left w:val="nil"/>
              <w:bottom w:val="nil"/>
              <w:right w:val="nil"/>
            </w:tcBorders>
            <w:vAlign w:val="bottom"/>
          </w:tcPr>
          <w:p w:rsidR="00F00252" w:rsidRPr="006F3FAC" w:rsidRDefault="00F00252" w:rsidP="008972BB">
            <w:pPr>
              <w:spacing w:line="230" w:lineRule="exact"/>
              <w:jc w:val="right"/>
              <w:rPr>
                <w:sz w:val="18"/>
                <w:szCs w:val="18"/>
              </w:rPr>
            </w:pPr>
            <w:r>
              <w:rPr>
                <w:sz w:val="18"/>
                <w:szCs w:val="18"/>
              </w:rPr>
              <w:t>323</w:t>
            </w:r>
          </w:p>
        </w:tc>
        <w:tc>
          <w:tcPr>
            <w:tcW w:w="419" w:type="pct"/>
            <w:tcBorders>
              <w:top w:val="nil"/>
              <w:left w:val="nil"/>
              <w:bottom w:val="nil"/>
              <w:right w:val="double" w:sz="4" w:space="0" w:color="C0504D"/>
            </w:tcBorders>
            <w:vAlign w:val="bottom"/>
          </w:tcPr>
          <w:p w:rsidR="00F00252" w:rsidRPr="006F3FAC" w:rsidRDefault="00F00252" w:rsidP="008972BB">
            <w:pPr>
              <w:spacing w:line="230" w:lineRule="exact"/>
              <w:jc w:val="right"/>
              <w:rPr>
                <w:sz w:val="18"/>
                <w:szCs w:val="18"/>
              </w:rPr>
            </w:pPr>
            <w:r>
              <w:rPr>
                <w:sz w:val="18"/>
                <w:szCs w:val="18"/>
              </w:rPr>
              <w:t>300</w:t>
            </w:r>
          </w:p>
        </w:tc>
      </w:tr>
      <w:tr w:rsidR="00F00252" w:rsidRPr="006F3FAC" w:rsidTr="00C85557">
        <w:tc>
          <w:tcPr>
            <w:tcW w:w="2910" w:type="pct"/>
            <w:tcBorders>
              <w:top w:val="nil"/>
              <w:left w:val="double" w:sz="4" w:space="0" w:color="C0504D"/>
              <w:bottom w:val="nil"/>
              <w:right w:val="nil"/>
            </w:tcBorders>
            <w:vAlign w:val="bottom"/>
          </w:tcPr>
          <w:p w:rsidR="00F00252" w:rsidRDefault="00F00252" w:rsidP="008972BB">
            <w:pPr>
              <w:spacing w:line="230" w:lineRule="exact"/>
              <w:ind w:left="284" w:hanging="284"/>
              <w:rPr>
                <w:sz w:val="18"/>
                <w:szCs w:val="18"/>
              </w:rPr>
            </w:pPr>
            <w:r w:rsidRPr="00AE340D">
              <w:rPr>
                <w:sz w:val="18"/>
                <w:szCs w:val="18"/>
              </w:rPr>
              <w:t>Из общей численности студентов –</w:t>
            </w:r>
            <w:r>
              <w:rPr>
                <w:sz w:val="18"/>
                <w:szCs w:val="18"/>
              </w:rPr>
              <w:t xml:space="preserve"> </w:t>
            </w:r>
            <w:r w:rsidRPr="00AE340D">
              <w:rPr>
                <w:sz w:val="18"/>
                <w:szCs w:val="18"/>
              </w:rPr>
              <w:t xml:space="preserve">женщины, </w:t>
            </w:r>
          </w:p>
          <w:p w:rsidR="00F00252" w:rsidRPr="00AE340D" w:rsidRDefault="00F00252" w:rsidP="008972BB">
            <w:pPr>
              <w:spacing w:line="230" w:lineRule="exact"/>
              <w:ind w:left="284" w:hanging="284"/>
              <w:rPr>
                <w:sz w:val="18"/>
                <w:szCs w:val="18"/>
              </w:rPr>
            </w:pPr>
            <w:r>
              <w:rPr>
                <w:sz w:val="18"/>
                <w:szCs w:val="18"/>
              </w:rPr>
              <w:t xml:space="preserve">  </w:t>
            </w:r>
            <w:r w:rsidRPr="00AE340D">
              <w:rPr>
                <w:sz w:val="18"/>
                <w:szCs w:val="18"/>
              </w:rPr>
              <w:t>тыс. человек</w:t>
            </w: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r w:rsidRPr="00AE340D">
              <w:rPr>
                <w:sz w:val="18"/>
                <w:szCs w:val="18"/>
              </w:rPr>
              <w:t>69,6</w:t>
            </w: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r w:rsidRPr="00AE340D">
              <w:rPr>
                <w:sz w:val="18"/>
                <w:szCs w:val="18"/>
              </w:rPr>
              <w:t>63,3</w:t>
            </w: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r>
              <w:rPr>
                <w:sz w:val="18"/>
                <w:szCs w:val="18"/>
              </w:rPr>
              <w:t>61,9</w:t>
            </w: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r>
              <w:rPr>
                <w:sz w:val="18"/>
                <w:szCs w:val="18"/>
              </w:rPr>
              <w:t>54,3</w:t>
            </w:r>
          </w:p>
        </w:tc>
        <w:tc>
          <w:tcPr>
            <w:tcW w:w="419" w:type="pct"/>
            <w:tcBorders>
              <w:top w:val="nil"/>
              <w:left w:val="nil"/>
              <w:bottom w:val="nil"/>
              <w:right w:val="double" w:sz="4" w:space="0" w:color="C0504D"/>
            </w:tcBorders>
            <w:vAlign w:val="bottom"/>
          </w:tcPr>
          <w:p w:rsidR="00F00252" w:rsidRPr="00AE340D" w:rsidRDefault="00F00252" w:rsidP="008972BB">
            <w:pPr>
              <w:spacing w:line="230" w:lineRule="exact"/>
              <w:jc w:val="right"/>
              <w:rPr>
                <w:sz w:val="18"/>
                <w:szCs w:val="18"/>
              </w:rPr>
            </w:pPr>
            <w:r>
              <w:rPr>
                <w:sz w:val="18"/>
                <w:szCs w:val="18"/>
              </w:rPr>
              <w:t>50,8</w:t>
            </w:r>
          </w:p>
        </w:tc>
      </w:tr>
      <w:tr w:rsidR="00F00252" w:rsidRPr="006F3FAC" w:rsidTr="00C85557">
        <w:tc>
          <w:tcPr>
            <w:tcW w:w="2910" w:type="pct"/>
            <w:tcBorders>
              <w:top w:val="nil"/>
              <w:left w:val="double" w:sz="4" w:space="0" w:color="C0504D"/>
              <w:bottom w:val="nil"/>
              <w:right w:val="nil"/>
            </w:tcBorders>
            <w:vAlign w:val="bottom"/>
          </w:tcPr>
          <w:p w:rsidR="00F00252" w:rsidRDefault="00F00252" w:rsidP="008972BB">
            <w:pPr>
              <w:spacing w:line="230" w:lineRule="exact"/>
              <w:ind w:left="142" w:hanging="142"/>
              <w:rPr>
                <w:sz w:val="18"/>
                <w:szCs w:val="18"/>
              </w:rPr>
            </w:pPr>
            <w:r w:rsidRPr="00AE340D">
              <w:rPr>
                <w:sz w:val="18"/>
                <w:szCs w:val="18"/>
              </w:rPr>
              <w:t xml:space="preserve">Численность профессорско-преподавательского </w:t>
            </w:r>
          </w:p>
          <w:p w:rsidR="00F00252" w:rsidRPr="00AE340D" w:rsidRDefault="00F00252" w:rsidP="008972BB">
            <w:pPr>
              <w:spacing w:line="230" w:lineRule="exact"/>
              <w:ind w:left="142" w:hanging="142"/>
              <w:rPr>
                <w:sz w:val="18"/>
                <w:szCs w:val="18"/>
              </w:rPr>
            </w:pPr>
            <w:r>
              <w:rPr>
                <w:sz w:val="18"/>
                <w:szCs w:val="18"/>
              </w:rPr>
              <w:t xml:space="preserve">  </w:t>
            </w:r>
            <w:r w:rsidRPr="00AE340D">
              <w:rPr>
                <w:sz w:val="18"/>
                <w:szCs w:val="18"/>
              </w:rPr>
              <w:t>персонала в</w:t>
            </w:r>
            <w:r>
              <w:rPr>
                <w:sz w:val="18"/>
                <w:szCs w:val="18"/>
              </w:rPr>
              <w:t xml:space="preserve"> </w:t>
            </w:r>
            <w:r w:rsidRPr="00AE340D">
              <w:rPr>
                <w:sz w:val="18"/>
                <w:szCs w:val="18"/>
              </w:rPr>
              <w:t xml:space="preserve">образовательных </w:t>
            </w:r>
            <w:r>
              <w:rPr>
                <w:sz w:val="18"/>
                <w:szCs w:val="18"/>
              </w:rPr>
              <w:t>организациях,</w:t>
            </w:r>
          </w:p>
          <w:p w:rsidR="00F00252" w:rsidRPr="00AE340D" w:rsidRDefault="00F00252" w:rsidP="008972BB">
            <w:pPr>
              <w:spacing w:line="230" w:lineRule="exact"/>
              <w:ind w:left="142" w:hanging="142"/>
              <w:rPr>
                <w:sz w:val="18"/>
                <w:szCs w:val="18"/>
              </w:rPr>
            </w:pPr>
            <w:r w:rsidRPr="00AE340D">
              <w:rPr>
                <w:sz w:val="18"/>
                <w:szCs w:val="18"/>
              </w:rPr>
              <w:t xml:space="preserve">  человек:</w:t>
            </w: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p>
        </w:tc>
        <w:tc>
          <w:tcPr>
            <w:tcW w:w="419" w:type="pct"/>
            <w:tcBorders>
              <w:top w:val="nil"/>
              <w:left w:val="nil"/>
              <w:bottom w:val="nil"/>
              <w:right w:val="double" w:sz="4" w:space="0" w:color="C0504D"/>
            </w:tcBorders>
            <w:vAlign w:val="bottom"/>
          </w:tcPr>
          <w:p w:rsidR="00F00252" w:rsidRPr="00AE340D" w:rsidRDefault="00F00252" w:rsidP="008972BB">
            <w:pPr>
              <w:spacing w:line="230" w:lineRule="exact"/>
              <w:jc w:val="right"/>
              <w:rPr>
                <w:sz w:val="18"/>
                <w:szCs w:val="18"/>
              </w:rPr>
            </w:pPr>
          </w:p>
        </w:tc>
      </w:tr>
      <w:tr w:rsidR="00F00252" w:rsidRPr="006F3FAC" w:rsidTr="00C85557">
        <w:tc>
          <w:tcPr>
            <w:tcW w:w="2910" w:type="pct"/>
            <w:tcBorders>
              <w:top w:val="nil"/>
              <w:left w:val="double" w:sz="4" w:space="0" w:color="C0504D"/>
              <w:bottom w:val="nil"/>
              <w:right w:val="nil"/>
            </w:tcBorders>
            <w:vAlign w:val="bottom"/>
          </w:tcPr>
          <w:p w:rsidR="00F00252" w:rsidRPr="00AE340D" w:rsidRDefault="00F00252" w:rsidP="008972BB">
            <w:pPr>
              <w:spacing w:line="230" w:lineRule="exact"/>
              <w:ind w:left="142" w:hanging="142"/>
              <w:rPr>
                <w:sz w:val="18"/>
                <w:szCs w:val="18"/>
              </w:rPr>
            </w:pPr>
            <w:r>
              <w:rPr>
                <w:sz w:val="18"/>
                <w:szCs w:val="18"/>
              </w:rPr>
              <w:t xml:space="preserve">  в том числе:</w:t>
            </w: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p>
        </w:tc>
        <w:tc>
          <w:tcPr>
            <w:tcW w:w="419" w:type="pct"/>
            <w:tcBorders>
              <w:top w:val="nil"/>
              <w:left w:val="nil"/>
              <w:bottom w:val="nil"/>
              <w:right w:val="double" w:sz="4" w:space="0" w:color="C0504D"/>
            </w:tcBorders>
            <w:vAlign w:val="bottom"/>
          </w:tcPr>
          <w:p w:rsidR="00F00252" w:rsidRPr="00AE340D" w:rsidRDefault="00F00252" w:rsidP="008972BB">
            <w:pPr>
              <w:spacing w:line="230" w:lineRule="exact"/>
              <w:jc w:val="right"/>
              <w:rPr>
                <w:sz w:val="18"/>
                <w:szCs w:val="18"/>
              </w:rPr>
            </w:pPr>
          </w:p>
        </w:tc>
      </w:tr>
      <w:tr w:rsidR="00F00252" w:rsidRPr="006F3FAC" w:rsidTr="00C85557">
        <w:tc>
          <w:tcPr>
            <w:tcW w:w="2910" w:type="pct"/>
            <w:tcBorders>
              <w:top w:val="nil"/>
              <w:left w:val="double" w:sz="4" w:space="0" w:color="C0504D"/>
              <w:bottom w:val="nil"/>
              <w:right w:val="nil"/>
            </w:tcBorders>
            <w:vAlign w:val="bottom"/>
          </w:tcPr>
          <w:p w:rsidR="00F00252" w:rsidRPr="00AE340D" w:rsidRDefault="00F00252" w:rsidP="00D936F3">
            <w:pPr>
              <w:spacing w:line="230" w:lineRule="exact"/>
              <w:ind w:left="142" w:hanging="142"/>
              <w:rPr>
                <w:sz w:val="18"/>
                <w:szCs w:val="18"/>
                <w:vertAlign w:val="superscript"/>
              </w:rPr>
            </w:pPr>
            <w:r>
              <w:rPr>
                <w:sz w:val="18"/>
                <w:szCs w:val="18"/>
              </w:rPr>
              <w:t xml:space="preserve"> </w:t>
            </w:r>
            <w:r w:rsidRPr="00AE340D">
              <w:rPr>
                <w:sz w:val="18"/>
                <w:szCs w:val="18"/>
              </w:rPr>
              <w:t xml:space="preserve">   </w:t>
            </w:r>
            <w:r>
              <w:rPr>
                <w:sz w:val="18"/>
                <w:szCs w:val="18"/>
              </w:rPr>
              <w:t xml:space="preserve">в </w:t>
            </w:r>
            <w:r w:rsidRPr="00AE340D">
              <w:rPr>
                <w:sz w:val="18"/>
                <w:szCs w:val="18"/>
              </w:rPr>
              <w:t>государственных</w:t>
            </w: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r w:rsidRPr="00AE340D">
              <w:rPr>
                <w:sz w:val="18"/>
                <w:szCs w:val="18"/>
              </w:rPr>
              <w:t>6793</w:t>
            </w: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r w:rsidRPr="00AE340D">
              <w:rPr>
                <w:sz w:val="18"/>
                <w:szCs w:val="18"/>
              </w:rPr>
              <w:t>6447</w:t>
            </w: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r>
              <w:rPr>
                <w:sz w:val="18"/>
                <w:szCs w:val="18"/>
              </w:rPr>
              <w:t>6228</w:t>
            </w:r>
          </w:p>
        </w:tc>
        <w:tc>
          <w:tcPr>
            <w:tcW w:w="418" w:type="pct"/>
            <w:tcBorders>
              <w:top w:val="nil"/>
              <w:left w:val="nil"/>
              <w:bottom w:val="nil"/>
              <w:right w:val="nil"/>
            </w:tcBorders>
            <w:vAlign w:val="bottom"/>
          </w:tcPr>
          <w:p w:rsidR="00F00252" w:rsidRPr="00AE340D" w:rsidRDefault="00F00252" w:rsidP="008972BB">
            <w:pPr>
              <w:spacing w:line="230" w:lineRule="exact"/>
              <w:jc w:val="right"/>
              <w:rPr>
                <w:sz w:val="18"/>
                <w:szCs w:val="18"/>
              </w:rPr>
            </w:pPr>
            <w:r>
              <w:rPr>
                <w:sz w:val="18"/>
                <w:szCs w:val="18"/>
              </w:rPr>
              <w:t>6046</w:t>
            </w:r>
          </w:p>
        </w:tc>
        <w:tc>
          <w:tcPr>
            <w:tcW w:w="419" w:type="pct"/>
            <w:tcBorders>
              <w:top w:val="nil"/>
              <w:left w:val="nil"/>
              <w:bottom w:val="nil"/>
              <w:right w:val="double" w:sz="4" w:space="0" w:color="C0504D"/>
            </w:tcBorders>
            <w:vAlign w:val="bottom"/>
          </w:tcPr>
          <w:p w:rsidR="00F00252" w:rsidRPr="00AE340D" w:rsidRDefault="00F00252" w:rsidP="008972BB">
            <w:pPr>
              <w:spacing w:line="230" w:lineRule="exact"/>
              <w:jc w:val="right"/>
              <w:rPr>
                <w:sz w:val="18"/>
                <w:szCs w:val="18"/>
              </w:rPr>
            </w:pPr>
            <w:r>
              <w:rPr>
                <w:sz w:val="18"/>
                <w:szCs w:val="18"/>
              </w:rPr>
              <w:t>5624</w:t>
            </w:r>
          </w:p>
        </w:tc>
      </w:tr>
      <w:tr w:rsidR="00F00252" w:rsidRPr="006F3FAC" w:rsidTr="00C85557">
        <w:tc>
          <w:tcPr>
            <w:tcW w:w="2910" w:type="pct"/>
            <w:tcBorders>
              <w:top w:val="nil"/>
              <w:left w:val="double" w:sz="4" w:space="0" w:color="C0504D"/>
              <w:bottom w:val="double" w:sz="4" w:space="0" w:color="C0504D"/>
              <w:right w:val="nil"/>
            </w:tcBorders>
            <w:vAlign w:val="bottom"/>
          </w:tcPr>
          <w:p w:rsidR="00F00252" w:rsidRPr="00AE340D" w:rsidRDefault="00F00252" w:rsidP="00D936F3">
            <w:pPr>
              <w:spacing w:line="230" w:lineRule="exact"/>
              <w:ind w:left="142" w:hanging="142"/>
              <w:rPr>
                <w:sz w:val="18"/>
                <w:szCs w:val="18"/>
                <w:vertAlign w:val="superscript"/>
              </w:rPr>
            </w:pPr>
            <w:r w:rsidRPr="00AE340D">
              <w:rPr>
                <w:sz w:val="18"/>
                <w:szCs w:val="18"/>
              </w:rPr>
              <w:t xml:space="preserve">    </w:t>
            </w:r>
            <w:r>
              <w:rPr>
                <w:sz w:val="18"/>
                <w:szCs w:val="18"/>
              </w:rPr>
              <w:t>в частных</w:t>
            </w:r>
            <w:r>
              <w:rPr>
                <w:sz w:val="18"/>
                <w:szCs w:val="18"/>
                <w:vertAlign w:val="superscript"/>
              </w:rPr>
              <w:t xml:space="preserve"> </w:t>
            </w:r>
          </w:p>
        </w:tc>
        <w:tc>
          <w:tcPr>
            <w:tcW w:w="418" w:type="pct"/>
            <w:tcBorders>
              <w:top w:val="nil"/>
              <w:left w:val="nil"/>
              <w:bottom w:val="double" w:sz="4" w:space="0" w:color="C0504D"/>
              <w:right w:val="nil"/>
            </w:tcBorders>
            <w:vAlign w:val="bottom"/>
          </w:tcPr>
          <w:p w:rsidR="00F00252" w:rsidRPr="00AE340D" w:rsidRDefault="00F00252" w:rsidP="008972BB">
            <w:pPr>
              <w:spacing w:line="230" w:lineRule="exact"/>
              <w:jc w:val="right"/>
              <w:rPr>
                <w:sz w:val="18"/>
                <w:szCs w:val="18"/>
              </w:rPr>
            </w:pPr>
            <w:r>
              <w:rPr>
                <w:sz w:val="18"/>
                <w:szCs w:val="18"/>
              </w:rPr>
              <w:t>253</w:t>
            </w:r>
          </w:p>
        </w:tc>
        <w:tc>
          <w:tcPr>
            <w:tcW w:w="418" w:type="pct"/>
            <w:tcBorders>
              <w:top w:val="nil"/>
              <w:left w:val="nil"/>
              <w:bottom w:val="double" w:sz="4" w:space="0" w:color="C0504D"/>
              <w:right w:val="nil"/>
            </w:tcBorders>
            <w:vAlign w:val="bottom"/>
          </w:tcPr>
          <w:p w:rsidR="00F00252" w:rsidRPr="00AE340D" w:rsidRDefault="00F00252" w:rsidP="008972BB">
            <w:pPr>
              <w:spacing w:line="230" w:lineRule="exact"/>
              <w:jc w:val="right"/>
              <w:rPr>
                <w:sz w:val="18"/>
                <w:szCs w:val="18"/>
              </w:rPr>
            </w:pPr>
            <w:r>
              <w:rPr>
                <w:sz w:val="18"/>
                <w:szCs w:val="18"/>
              </w:rPr>
              <w:t>410</w:t>
            </w:r>
          </w:p>
        </w:tc>
        <w:tc>
          <w:tcPr>
            <w:tcW w:w="418" w:type="pct"/>
            <w:tcBorders>
              <w:top w:val="nil"/>
              <w:left w:val="nil"/>
              <w:bottom w:val="double" w:sz="4" w:space="0" w:color="C0504D"/>
              <w:right w:val="nil"/>
            </w:tcBorders>
            <w:vAlign w:val="bottom"/>
          </w:tcPr>
          <w:p w:rsidR="00F00252" w:rsidRPr="00AE340D" w:rsidRDefault="00F00252" w:rsidP="008972BB">
            <w:pPr>
              <w:spacing w:line="230" w:lineRule="exact"/>
              <w:jc w:val="right"/>
              <w:rPr>
                <w:sz w:val="18"/>
                <w:szCs w:val="18"/>
              </w:rPr>
            </w:pPr>
            <w:r>
              <w:rPr>
                <w:sz w:val="18"/>
                <w:szCs w:val="18"/>
              </w:rPr>
              <w:t>555</w:t>
            </w:r>
          </w:p>
        </w:tc>
        <w:tc>
          <w:tcPr>
            <w:tcW w:w="418" w:type="pct"/>
            <w:tcBorders>
              <w:top w:val="nil"/>
              <w:left w:val="nil"/>
              <w:bottom w:val="double" w:sz="4" w:space="0" w:color="C0504D"/>
              <w:right w:val="nil"/>
            </w:tcBorders>
            <w:vAlign w:val="bottom"/>
          </w:tcPr>
          <w:p w:rsidR="00F00252" w:rsidRPr="00AE340D" w:rsidRDefault="00F00252" w:rsidP="008972BB">
            <w:pPr>
              <w:spacing w:line="230" w:lineRule="exact"/>
              <w:jc w:val="right"/>
              <w:rPr>
                <w:sz w:val="18"/>
                <w:szCs w:val="18"/>
              </w:rPr>
            </w:pPr>
            <w:r>
              <w:rPr>
                <w:sz w:val="18"/>
                <w:szCs w:val="18"/>
              </w:rPr>
              <w:t>421</w:t>
            </w:r>
          </w:p>
        </w:tc>
        <w:tc>
          <w:tcPr>
            <w:tcW w:w="419" w:type="pct"/>
            <w:tcBorders>
              <w:top w:val="nil"/>
              <w:left w:val="nil"/>
              <w:bottom w:val="double" w:sz="4" w:space="0" w:color="C0504D"/>
              <w:right w:val="double" w:sz="4" w:space="0" w:color="C0504D"/>
            </w:tcBorders>
            <w:vAlign w:val="bottom"/>
          </w:tcPr>
          <w:p w:rsidR="00F00252" w:rsidRPr="00AE340D" w:rsidRDefault="00F00252" w:rsidP="008972BB">
            <w:pPr>
              <w:spacing w:line="230" w:lineRule="exact"/>
              <w:jc w:val="right"/>
              <w:rPr>
                <w:sz w:val="18"/>
                <w:szCs w:val="18"/>
              </w:rPr>
            </w:pPr>
            <w:r>
              <w:rPr>
                <w:sz w:val="18"/>
                <w:szCs w:val="18"/>
              </w:rPr>
              <w:t>360</w:t>
            </w:r>
          </w:p>
        </w:tc>
      </w:tr>
    </w:tbl>
    <w:p w:rsidR="00F00252" w:rsidRPr="00F047E9" w:rsidRDefault="00F00252" w:rsidP="004B4FED">
      <w:pPr>
        <w:pStyle w:val="3"/>
        <w:spacing w:before="0" w:after="0" w:line="240" w:lineRule="exact"/>
        <w:jc w:val="center"/>
        <w:rPr>
          <w:rFonts w:ascii="Arial" w:hAnsi="Arial" w:cs="Arial"/>
          <w:i/>
          <w:color w:val="C00000"/>
          <w:sz w:val="18"/>
          <w:szCs w:val="18"/>
        </w:rPr>
      </w:pPr>
      <w:bookmarkStart w:id="404" w:name="_Toc416266071"/>
      <w:bookmarkStart w:id="405" w:name="_Toc420564668"/>
      <w:r w:rsidRPr="00F047E9">
        <w:rPr>
          <w:rFonts w:ascii="Arial" w:hAnsi="Arial" w:cs="Arial"/>
          <w:i/>
          <w:color w:val="C00000"/>
          <w:sz w:val="18"/>
          <w:szCs w:val="18"/>
        </w:rPr>
        <w:lastRenderedPageBreak/>
        <w:t>7.</w:t>
      </w:r>
      <w:r>
        <w:rPr>
          <w:rFonts w:ascii="Arial" w:hAnsi="Arial" w:cs="Arial"/>
          <w:i/>
          <w:color w:val="C00000"/>
          <w:sz w:val="18"/>
          <w:szCs w:val="18"/>
        </w:rPr>
        <w:t>10</w:t>
      </w:r>
      <w:r w:rsidRPr="00F047E9">
        <w:rPr>
          <w:rFonts w:ascii="Arial" w:hAnsi="Arial" w:cs="Arial"/>
          <w:i/>
          <w:color w:val="C00000"/>
          <w:sz w:val="18"/>
          <w:szCs w:val="18"/>
        </w:rPr>
        <w:t xml:space="preserve">. Прием </w:t>
      </w:r>
      <w:r>
        <w:rPr>
          <w:rFonts w:ascii="Arial" w:hAnsi="Arial" w:cs="Arial"/>
          <w:i/>
          <w:color w:val="C00000"/>
          <w:sz w:val="18"/>
          <w:szCs w:val="18"/>
        </w:rPr>
        <w:t xml:space="preserve">на обучение по программам высшего образования </w:t>
      </w:r>
      <w:r>
        <w:rPr>
          <w:rFonts w:ascii="Arial" w:hAnsi="Arial" w:cs="Arial"/>
          <w:i/>
          <w:color w:val="C00000"/>
          <w:sz w:val="18"/>
          <w:szCs w:val="18"/>
        </w:rPr>
        <w:br/>
        <w:t>и выпуск специалист</w:t>
      </w:r>
      <w:r w:rsidRPr="00F047E9">
        <w:rPr>
          <w:rFonts w:ascii="Arial" w:hAnsi="Arial" w:cs="Arial"/>
          <w:i/>
          <w:color w:val="C00000"/>
          <w:sz w:val="18"/>
          <w:szCs w:val="18"/>
        </w:rPr>
        <w:t>ов</w:t>
      </w:r>
      <w:r>
        <w:rPr>
          <w:rFonts w:ascii="Arial" w:hAnsi="Arial" w:cs="Arial"/>
          <w:i/>
          <w:color w:val="C00000"/>
          <w:sz w:val="18"/>
          <w:szCs w:val="18"/>
        </w:rPr>
        <w:t xml:space="preserve"> с высшим образовани</w:t>
      </w:r>
      <w:bookmarkEnd w:id="404"/>
      <w:r>
        <w:rPr>
          <w:rFonts w:ascii="Arial" w:hAnsi="Arial" w:cs="Arial"/>
          <w:i/>
          <w:color w:val="C00000"/>
          <w:sz w:val="18"/>
          <w:szCs w:val="18"/>
        </w:rPr>
        <w:t>ем</w:t>
      </w:r>
      <w:bookmarkEnd w:id="405"/>
    </w:p>
    <w:p w:rsidR="00F00252" w:rsidRPr="00F047E9" w:rsidRDefault="00F00252" w:rsidP="004B4FED">
      <w:pPr>
        <w:pStyle w:val="4"/>
        <w:numPr>
          <w:ilvl w:val="0"/>
          <w:numId w:val="0"/>
        </w:numPr>
        <w:spacing w:before="0" w:after="120" w:line="240" w:lineRule="exact"/>
        <w:jc w:val="center"/>
        <w:rPr>
          <w:rFonts w:ascii="Arial" w:hAnsi="Arial" w:cs="Arial"/>
          <w:b w:val="0"/>
          <w:color w:val="C00000"/>
          <w:sz w:val="18"/>
          <w:szCs w:val="18"/>
        </w:rPr>
      </w:pPr>
      <w:r w:rsidRPr="00F047E9">
        <w:rPr>
          <w:rFonts w:ascii="Arial" w:hAnsi="Arial" w:cs="Arial"/>
          <w:b w:val="0"/>
          <w:color w:val="C00000"/>
          <w:sz w:val="18"/>
          <w:szCs w:val="18"/>
        </w:rPr>
        <w:t>(тысяч человек)</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316"/>
        <w:gridCol w:w="719"/>
        <w:gridCol w:w="721"/>
        <w:gridCol w:w="721"/>
        <w:gridCol w:w="721"/>
        <w:gridCol w:w="718"/>
      </w:tblGrid>
      <w:tr w:rsidR="00F00252" w:rsidTr="006D5057">
        <w:trPr>
          <w:trHeight w:val="256"/>
        </w:trPr>
        <w:tc>
          <w:tcPr>
            <w:tcW w:w="2398" w:type="pct"/>
            <w:tcBorders>
              <w:top w:val="double" w:sz="4" w:space="0" w:color="943634"/>
              <w:bottom w:val="double" w:sz="4" w:space="0" w:color="C0504D"/>
              <w:right w:val="double" w:sz="4" w:space="0" w:color="943634"/>
            </w:tcBorders>
            <w:shd w:val="clear" w:color="auto" w:fill="F1D949"/>
            <w:vAlign w:val="center"/>
          </w:tcPr>
          <w:p w:rsidR="00F00252" w:rsidRPr="002B455B" w:rsidRDefault="00F00252" w:rsidP="00DA5CE4">
            <w:pPr>
              <w:widowControl w:val="0"/>
              <w:spacing w:line="220" w:lineRule="exact"/>
              <w:jc w:val="center"/>
              <w:rPr>
                <w:sz w:val="18"/>
                <w:szCs w:val="18"/>
              </w:rPr>
            </w:pPr>
          </w:p>
        </w:tc>
        <w:tc>
          <w:tcPr>
            <w:tcW w:w="52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F00252" w:rsidRPr="002B455B" w:rsidRDefault="00F00252" w:rsidP="00DA5CE4">
            <w:pPr>
              <w:widowControl w:val="0"/>
              <w:spacing w:line="220" w:lineRule="exact"/>
              <w:jc w:val="center"/>
              <w:rPr>
                <w:sz w:val="18"/>
                <w:szCs w:val="18"/>
              </w:rPr>
            </w:pPr>
            <w:r w:rsidRPr="002B455B">
              <w:rPr>
                <w:sz w:val="18"/>
                <w:szCs w:val="18"/>
              </w:rPr>
              <w:t>2010</w:t>
            </w:r>
          </w:p>
        </w:tc>
        <w:tc>
          <w:tcPr>
            <w:tcW w:w="52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F00252" w:rsidRPr="002B455B" w:rsidRDefault="00F00252" w:rsidP="00DA5CE4">
            <w:pPr>
              <w:widowControl w:val="0"/>
              <w:spacing w:line="220" w:lineRule="exact"/>
              <w:jc w:val="center"/>
              <w:rPr>
                <w:sz w:val="18"/>
                <w:szCs w:val="18"/>
              </w:rPr>
            </w:pPr>
            <w:r w:rsidRPr="002B455B">
              <w:rPr>
                <w:sz w:val="18"/>
                <w:szCs w:val="18"/>
              </w:rPr>
              <w:t>2011</w:t>
            </w:r>
          </w:p>
        </w:tc>
        <w:tc>
          <w:tcPr>
            <w:tcW w:w="52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F00252" w:rsidRPr="002B455B" w:rsidRDefault="00F00252" w:rsidP="00DA5CE4">
            <w:pPr>
              <w:widowControl w:val="0"/>
              <w:spacing w:line="220" w:lineRule="exact"/>
              <w:jc w:val="center"/>
              <w:rPr>
                <w:sz w:val="18"/>
                <w:szCs w:val="18"/>
              </w:rPr>
            </w:pPr>
            <w:r>
              <w:rPr>
                <w:sz w:val="18"/>
                <w:szCs w:val="18"/>
              </w:rPr>
              <w:t>2012</w:t>
            </w:r>
          </w:p>
        </w:tc>
        <w:tc>
          <w:tcPr>
            <w:tcW w:w="521" w:type="pct"/>
            <w:tcBorders>
              <w:top w:val="double" w:sz="4" w:space="0" w:color="943634"/>
              <w:left w:val="double" w:sz="4" w:space="0" w:color="943634"/>
              <w:bottom w:val="double" w:sz="4" w:space="0" w:color="C0504D"/>
            </w:tcBorders>
            <w:shd w:val="clear" w:color="auto" w:fill="F1D949"/>
            <w:vAlign w:val="center"/>
          </w:tcPr>
          <w:p w:rsidR="00F00252" w:rsidRPr="002B455B" w:rsidRDefault="00F00252" w:rsidP="00DA5CE4">
            <w:pPr>
              <w:widowControl w:val="0"/>
              <w:spacing w:line="220" w:lineRule="exact"/>
              <w:jc w:val="center"/>
              <w:rPr>
                <w:sz w:val="18"/>
                <w:szCs w:val="18"/>
              </w:rPr>
            </w:pPr>
            <w:r>
              <w:rPr>
                <w:sz w:val="18"/>
                <w:szCs w:val="18"/>
              </w:rPr>
              <w:t>2013</w:t>
            </w:r>
          </w:p>
        </w:tc>
        <w:tc>
          <w:tcPr>
            <w:tcW w:w="521" w:type="pct"/>
            <w:tcBorders>
              <w:top w:val="double" w:sz="4" w:space="0" w:color="943634"/>
              <w:left w:val="double" w:sz="4" w:space="0" w:color="943634"/>
              <w:bottom w:val="double" w:sz="4" w:space="0" w:color="C0504D"/>
            </w:tcBorders>
            <w:shd w:val="clear" w:color="auto" w:fill="F1D949"/>
            <w:vAlign w:val="center"/>
          </w:tcPr>
          <w:p w:rsidR="00F00252" w:rsidRDefault="00F00252" w:rsidP="00DA5CE4">
            <w:pPr>
              <w:widowControl w:val="0"/>
              <w:spacing w:line="220" w:lineRule="exact"/>
              <w:jc w:val="center"/>
              <w:rPr>
                <w:sz w:val="18"/>
                <w:szCs w:val="18"/>
              </w:rPr>
            </w:pPr>
            <w:r>
              <w:rPr>
                <w:sz w:val="18"/>
                <w:szCs w:val="18"/>
              </w:rPr>
              <w:t>2014</w:t>
            </w:r>
          </w:p>
        </w:tc>
      </w:tr>
      <w:tr w:rsidR="00F00252" w:rsidTr="006D5057">
        <w:tc>
          <w:tcPr>
            <w:tcW w:w="2398" w:type="pct"/>
            <w:tcBorders>
              <w:top w:val="double" w:sz="4" w:space="0" w:color="C0504D"/>
              <w:left w:val="double" w:sz="4" w:space="0" w:color="C0504D"/>
              <w:bottom w:val="nil"/>
              <w:right w:val="nil"/>
            </w:tcBorders>
            <w:vAlign w:val="bottom"/>
          </w:tcPr>
          <w:p w:rsidR="00F00252" w:rsidRPr="008C451B" w:rsidRDefault="00F00252" w:rsidP="004B4FED">
            <w:pPr>
              <w:spacing w:after="40" w:line="220" w:lineRule="exact"/>
              <w:ind w:left="142" w:hanging="142"/>
              <w:rPr>
                <w:sz w:val="18"/>
                <w:szCs w:val="18"/>
              </w:rPr>
            </w:pPr>
            <w:r w:rsidRPr="008C451B">
              <w:rPr>
                <w:sz w:val="18"/>
                <w:szCs w:val="18"/>
              </w:rPr>
              <w:t>Принято студентов – всего</w:t>
            </w:r>
          </w:p>
        </w:tc>
        <w:tc>
          <w:tcPr>
            <w:tcW w:w="520" w:type="pct"/>
            <w:tcBorders>
              <w:top w:val="double" w:sz="4" w:space="0" w:color="C0504D"/>
              <w:left w:val="nil"/>
              <w:bottom w:val="nil"/>
              <w:right w:val="nil"/>
            </w:tcBorders>
            <w:vAlign w:val="bottom"/>
          </w:tcPr>
          <w:p w:rsidR="00F00252" w:rsidRPr="008C451B" w:rsidRDefault="00F00252" w:rsidP="004B4FED">
            <w:pPr>
              <w:spacing w:after="40" w:line="220" w:lineRule="exact"/>
              <w:jc w:val="right"/>
              <w:rPr>
                <w:sz w:val="18"/>
                <w:szCs w:val="18"/>
              </w:rPr>
            </w:pPr>
            <w:r w:rsidRPr="008C451B">
              <w:rPr>
                <w:sz w:val="18"/>
                <w:szCs w:val="18"/>
              </w:rPr>
              <w:t>28,0</w:t>
            </w:r>
          </w:p>
        </w:tc>
        <w:tc>
          <w:tcPr>
            <w:tcW w:w="521" w:type="pct"/>
            <w:tcBorders>
              <w:top w:val="double" w:sz="4" w:space="0" w:color="C0504D"/>
              <w:left w:val="nil"/>
              <w:bottom w:val="nil"/>
              <w:right w:val="nil"/>
            </w:tcBorders>
            <w:vAlign w:val="bottom"/>
          </w:tcPr>
          <w:p w:rsidR="00F00252" w:rsidRPr="008C451B" w:rsidRDefault="00F00252" w:rsidP="004B4FED">
            <w:pPr>
              <w:spacing w:after="40" w:line="220" w:lineRule="exact"/>
              <w:jc w:val="right"/>
              <w:rPr>
                <w:sz w:val="18"/>
                <w:szCs w:val="18"/>
              </w:rPr>
            </w:pPr>
            <w:r w:rsidRPr="008C451B">
              <w:rPr>
                <w:sz w:val="18"/>
                <w:szCs w:val="18"/>
              </w:rPr>
              <w:t>24,9</w:t>
            </w:r>
          </w:p>
        </w:tc>
        <w:tc>
          <w:tcPr>
            <w:tcW w:w="521" w:type="pct"/>
            <w:tcBorders>
              <w:top w:val="double" w:sz="4" w:space="0" w:color="C0504D"/>
              <w:left w:val="nil"/>
              <w:bottom w:val="nil"/>
              <w:right w:val="nil"/>
            </w:tcBorders>
            <w:vAlign w:val="bottom"/>
          </w:tcPr>
          <w:p w:rsidR="00F00252" w:rsidRPr="008C451B" w:rsidRDefault="00F00252" w:rsidP="004B4FED">
            <w:pPr>
              <w:spacing w:after="40" w:line="220" w:lineRule="exact"/>
              <w:jc w:val="right"/>
              <w:rPr>
                <w:sz w:val="18"/>
                <w:szCs w:val="18"/>
              </w:rPr>
            </w:pPr>
            <w:r>
              <w:rPr>
                <w:sz w:val="18"/>
                <w:szCs w:val="18"/>
              </w:rPr>
              <w:t>28,5</w:t>
            </w:r>
          </w:p>
        </w:tc>
        <w:tc>
          <w:tcPr>
            <w:tcW w:w="521" w:type="pct"/>
            <w:tcBorders>
              <w:top w:val="double" w:sz="4" w:space="0" w:color="C0504D"/>
              <w:left w:val="nil"/>
              <w:bottom w:val="nil"/>
              <w:right w:val="nil"/>
            </w:tcBorders>
            <w:vAlign w:val="bottom"/>
          </w:tcPr>
          <w:p w:rsidR="00F00252" w:rsidRPr="008C451B" w:rsidRDefault="00F00252" w:rsidP="004B4FED">
            <w:pPr>
              <w:spacing w:after="40" w:line="220" w:lineRule="exact"/>
              <w:jc w:val="right"/>
              <w:rPr>
                <w:sz w:val="18"/>
                <w:szCs w:val="18"/>
              </w:rPr>
            </w:pPr>
            <w:r>
              <w:rPr>
                <w:sz w:val="18"/>
                <w:szCs w:val="18"/>
              </w:rPr>
              <w:t>24,2</w:t>
            </w:r>
          </w:p>
        </w:tc>
        <w:tc>
          <w:tcPr>
            <w:tcW w:w="521" w:type="pct"/>
            <w:tcBorders>
              <w:top w:val="double" w:sz="4" w:space="0" w:color="C0504D"/>
              <w:left w:val="nil"/>
              <w:bottom w:val="nil"/>
              <w:right w:val="double" w:sz="4" w:space="0" w:color="C0504D"/>
            </w:tcBorders>
            <w:vAlign w:val="bottom"/>
          </w:tcPr>
          <w:p w:rsidR="00F00252" w:rsidRDefault="00F00252" w:rsidP="004B4FED">
            <w:pPr>
              <w:spacing w:after="40" w:line="220" w:lineRule="exact"/>
              <w:jc w:val="right"/>
              <w:rPr>
                <w:sz w:val="18"/>
                <w:szCs w:val="18"/>
              </w:rPr>
            </w:pPr>
            <w:r>
              <w:rPr>
                <w:sz w:val="18"/>
                <w:szCs w:val="18"/>
              </w:rPr>
              <w:t>22,6</w:t>
            </w:r>
          </w:p>
        </w:tc>
      </w:tr>
      <w:tr w:rsidR="00F00252" w:rsidTr="006D5057">
        <w:tc>
          <w:tcPr>
            <w:tcW w:w="2398" w:type="pct"/>
            <w:tcBorders>
              <w:top w:val="nil"/>
              <w:left w:val="double" w:sz="4" w:space="0" w:color="C0504D"/>
              <w:bottom w:val="nil"/>
              <w:right w:val="nil"/>
            </w:tcBorders>
          </w:tcPr>
          <w:p w:rsidR="00F00252" w:rsidRDefault="005D43DB" w:rsidP="004B4FED">
            <w:pPr>
              <w:spacing w:after="40" w:line="220" w:lineRule="exact"/>
              <w:ind w:left="266" w:hanging="266"/>
              <w:rPr>
                <w:sz w:val="18"/>
                <w:szCs w:val="18"/>
              </w:rPr>
            </w:pPr>
            <w:r>
              <w:rPr>
                <w:sz w:val="18"/>
                <w:szCs w:val="18"/>
              </w:rPr>
              <w:t xml:space="preserve"> </w:t>
            </w:r>
            <w:r w:rsidR="00F00252">
              <w:rPr>
                <w:sz w:val="18"/>
                <w:szCs w:val="18"/>
              </w:rPr>
              <w:t xml:space="preserve"> </w:t>
            </w:r>
            <w:r w:rsidR="00F00252" w:rsidRPr="002B455B">
              <w:rPr>
                <w:sz w:val="18"/>
                <w:szCs w:val="18"/>
              </w:rPr>
              <w:t>в том числе</w:t>
            </w:r>
            <w:r w:rsidR="00F00252">
              <w:rPr>
                <w:sz w:val="18"/>
                <w:szCs w:val="18"/>
              </w:rPr>
              <w:t xml:space="preserve"> в образовательные </w:t>
            </w:r>
          </w:p>
          <w:p w:rsidR="00F00252" w:rsidRPr="002B455B" w:rsidRDefault="00F00252" w:rsidP="005D43DB">
            <w:pPr>
              <w:spacing w:after="40" w:line="220" w:lineRule="exact"/>
              <w:ind w:left="266" w:hanging="266"/>
              <w:rPr>
                <w:sz w:val="18"/>
                <w:szCs w:val="18"/>
              </w:rPr>
            </w:pPr>
            <w:r>
              <w:rPr>
                <w:sz w:val="18"/>
                <w:szCs w:val="18"/>
              </w:rPr>
              <w:t xml:space="preserve">    организации</w:t>
            </w:r>
            <w:r w:rsidRPr="002B455B">
              <w:rPr>
                <w:sz w:val="18"/>
                <w:szCs w:val="18"/>
              </w:rPr>
              <w:t xml:space="preserve">: </w:t>
            </w:r>
          </w:p>
        </w:tc>
        <w:tc>
          <w:tcPr>
            <w:tcW w:w="520"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p>
        </w:tc>
        <w:tc>
          <w:tcPr>
            <w:tcW w:w="521" w:type="pct"/>
            <w:tcBorders>
              <w:top w:val="nil"/>
              <w:left w:val="nil"/>
              <w:bottom w:val="nil"/>
              <w:right w:val="double" w:sz="4" w:space="0" w:color="C0504D"/>
            </w:tcBorders>
            <w:vAlign w:val="bottom"/>
          </w:tcPr>
          <w:p w:rsidR="00F00252" w:rsidRPr="002B455B" w:rsidRDefault="00F00252" w:rsidP="004B4FED">
            <w:pPr>
              <w:spacing w:after="40" w:line="220" w:lineRule="exact"/>
              <w:jc w:val="right"/>
              <w:rPr>
                <w:sz w:val="18"/>
                <w:szCs w:val="18"/>
              </w:rPr>
            </w:pPr>
          </w:p>
        </w:tc>
      </w:tr>
      <w:tr w:rsidR="00F00252" w:rsidTr="006D5057">
        <w:tc>
          <w:tcPr>
            <w:tcW w:w="2398" w:type="pct"/>
            <w:tcBorders>
              <w:top w:val="nil"/>
              <w:left w:val="double" w:sz="4" w:space="0" w:color="C0504D"/>
              <w:bottom w:val="nil"/>
              <w:right w:val="nil"/>
            </w:tcBorders>
            <w:vAlign w:val="bottom"/>
          </w:tcPr>
          <w:p w:rsidR="00F00252" w:rsidRPr="002B455B" w:rsidRDefault="00F00252" w:rsidP="005D43DB">
            <w:pPr>
              <w:spacing w:after="40" w:line="220" w:lineRule="exact"/>
              <w:ind w:left="142" w:hanging="142"/>
              <w:rPr>
                <w:sz w:val="18"/>
                <w:szCs w:val="18"/>
              </w:rPr>
            </w:pPr>
            <w:r w:rsidRPr="002B455B">
              <w:rPr>
                <w:sz w:val="18"/>
                <w:szCs w:val="18"/>
              </w:rPr>
              <w:t xml:space="preserve">     </w:t>
            </w:r>
            <w:r>
              <w:rPr>
                <w:sz w:val="18"/>
                <w:szCs w:val="18"/>
              </w:rPr>
              <w:t xml:space="preserve"> </w:t>
            </w:r>
            <w:r w:rsidRPr="002B455B">
              <w:rPr>
                <w:sz w:val="18"/>
                <w:szCs w:val="18"/>
              </w:rPr>
              <w:t>государственные</w:t>
            </w:r>
          </w:p>
        </w:tc>
        <w:tc>
          <w:tcPr>
            <w:tcW w:w="520"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25,5</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22,9</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25,4</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22,5</w:t>
            </w:r>
          </w:p>
        </w:tc>
        <w:tc>
          <w:tcPr>
            <w:tcW w:w="521" w:type="pct"/>
            <w:tcBorders>
              <w:top w:val="nil"/>
              <w:left w:val="nil"/>
              <w:bottom w:val="nil"/>
              <w:right w:val="double" w:sz="4" w:space="0" w:color="C0504D"/>
            </w:tcBorders>
            <w:vAlign w:val="bottom"/>
          </w:tcPr>
          <w:p w:rsidR="00F00252" w:rsidRDefault="00F00252" w:rsidP="004B4FED">
            <w:pPr>
              <w:spacing w:after="40" w:line="220" w:lineRule="exact"/>
              <w:jc w:val="right"/>
              <w:rPr>
                <w:sz w:val="18"/>
                <w:szCs w:val="18"/>
              </w:rPr>
            </w:pPr>
            <w:r>
              <w:rPr>
                <w:sz w:val="18"/>
                <w:szCs w:val="18"/>
              </w:rPr>
              <w:t>21,1</w:t>
            </w:r>
          </w:p>
        </w:tc>
      </w:tr>
      <w:tr w:rsidR="00F00252" w:rsidTr="006D5057">
        <w:tc>
          <w:tcPr>
            <w:tcW w:w="2398" w:type="pct"/>
            <w:tcBorders>
              <w:top w:val="nil"/>
              <w:left w:val="double" w:sz="4" w:space="0" w:color="C0504D"/>
              <w:bottom w:val="nil"/>
              <w:right w:val="nil"/>
            </w:tcBorders>
            <w:vAlign w:val="bottom"/>
          </w:tcPr>
          <w:p w:rsidR="00F00252" w:rsidRPr="002B455B" w:rsidRDefault="00F00252" w:rsidP="005D43DB">
            <w:pPr>
              <w:spacing w:after="40" w:line="220" w:lineRule="exact"/>
              <w:ind w:left="142" w:hanging="142"/>
              <w:rPr>
                <w:sz w:val="18"/>
                <w:szCs w:val="18"/>
              </w:rPr>
            </w:pPr>
            <w:r w:rsidRPr="002B455B">
              <w:rPr>
                <w:sz w:val="18"/>
                <w:szCs w:val="18"/>
              </w:rPr>
              <w:t xml:space="preserve">    </w:t>
            </w:r>
            <w:r w:rsidR="005D43DB">
              <w:rPr>
                <w:sz w:val="18"/>
                <w:szCs w:val="18"/>
              </w:rPr>
              <w:t xml:space="preserve"> </w:t>
            </w:r>
            <w:r w:rsidRPr="002B455B">
              <w:rPr>
                <w:sz w:val="18"/>
                <w:szCs w:val="18"/>
              </w:rPr>
              <w:t xml:space="preserve">  </w:t>
            </w:r>
            <w:r>
              <w:rPr>
                <w:sz w:val="18"/>
                <w:szCs w:val="18"/>
              </w:rPr>
              <w:t xml:space="preserve"> </w:t>
            </w:r>
            <w:r w:rsidRPr="002B455B">
              <w:rPr>
                <w:sz w:val="18"/>
                <w:szCs w:val="18"/>
              </w:rPr>
              <w:t>из них на отделения:</w:t>
            </w:r>
          </w:p>
        </w:tc>
        <w:tc>
          <w:tcPr>
            <w:tcW w:w="520"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p>
        </w:tc>
        <w:tc>
          <w:tcPr>
            <w:tcW w:w="521" w:type="pct"/>
            <w:tcBorders>
              <w:top w:val="nil"/>
              <w:left w:val="nil"/>
              <w:bottom w:val="nil"/>
              <w:right w:val="double" w:sz="4" w:space="0" w:color="C0504D"/>
            </w:tcBorders>
            <w:vAlign w:val="bottom"/>
          </w:tcPr>
          <w:p w:rsidR="00F00252" w:rsidRPr="002B455B" w:rsidRDefault="00F00252" w:rsidP="004B4FED">
            <w:pPr>
              <w:spacing w:after="40" w:line="220" w:lineRule="exact"/>
              <w:jc w:val="right"/>
              <w:rPr>
                <w:sz w:val="18"/>
                <w:szCs w:val="18"/>
              </w:rPr>
            </w:pPr>
          </w:p>
        </w:tc>
      </w:tr>
      <w:tr w:rsidR="00F00252" w:rsidTr="006D5057">
        <w:tc>
          <w:tcPr>
            <w:tcW w:w="2398" w:type="pct"/>
            <w:tcBorders>
              <w:top w:val="nil"/>
              <w:left w:val="double" w:sz="4" w:space="0" w:color="C0504D"/>
              <w:bottom w:val="nil"/>
              <w:right w:val="nil"/>
            </w:tcBorders>
            <w:vAlign w:val="bottom"/>
          </w:tcPr>
          <w:p w:rsidR="00F00252" w:rsidRPr="002B455B" w:rsidRDefault="00F00252" w:rsidP="005D43DB">
            <w:pPr>
              <w:spacing w:after="40" w:line="220" w:lineRule="exact"/>
              <w:ind w:left="142" w:hanging="142"/>
              <w:rPr>
                <w:sz w:val="18"/>
                <w:szCs w:val="18"/>
              </w:rPr>
            </w:pPr>
            <w:r w:rsidRPr="002B455B">
              <w:rPr>
                <w:sz w:val="18"/>
                <w:szCs w:val="18"/>
              </w:rPr>
              <w:t xml:space="preserve">     </w:t>
            </w:r>
            <w:r w:rsidR="005D43DB">
              <w:rPr>
                <w:sz w:val="18"/>
                <w:szCs w:val="18"/>
              </w:rPr>
              <w:t xml:space="preserve">  </w:t>
            </w:r>
            <w:r w:rsidRPr="002B455B">
              <w:rPr>
                <w:sz w:val="18"/>
                <w:szCs w:val="18"/>
              </w:rPr>
              <w:t xml:space="preserve">   очные</w:t>
            </w:r>
          </w:p>
        </w:tc>
        <w:tc>
          <w:tcPr>
            <w:tcW w:w="520"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14,8</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12,8</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15,1</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14,3</w:t>
            </w:r>
          </w:p>
        </w:tc>
        <w:tc>
          <w:tcPr>
            <w:tcW w:w="521" w:type="pct"/>
            <w:tcBorders>
              <w:top w:val="nil"/>
              <w:left w:val="nil"/>
              <w:bottom w:val="nil"/>
              <w:right w:val="double" w:sz="4" w:space="0" w:color="C0504D"/>
            </w:tcBorders>
            <w:vAlign w:val="bottom"/>
          </w:tcPr>
          <w:p w:rsidR="00F00252" w:rsidRDefault="00F00252" w:rsidP="004B4FED">
            <w:pPr>
              <w:spacing w:after="40" w:line="220" w:lineRule="exact"/>
              <w:jc w:val="right"/>
              <w:rPr>
                <w:sz w:val="18"/>
                <w:szCs w:val="18"/>
              </w:rPr>
            </w:pPr>
            <w:r>
              <w:rPr>
                <w:sz w:val="18"/>
                <w:szCs w:val="18"/>
              </w:rPr>
              <w:t>14,1</w:t>
            </w:r>
          </w:p>
        </w:tc>
      </w:tr>
      <w:tr w:rsidR="00F00252" w:rsidTr="006D5057">
        <w:tc>
          <w:tcPr>
            <w:tcW w:w="2398" w:type="pct"/>
            <w:tcBorders>
              <w:top w:val="nil"/>
              <w:left w:val="double" w:sz="4" w:space="0" w:color="C0504D"/>
              <w:bottom w:val="nil"/>
              <w:right w:val="nil"/>
            </w:tcBorders>
            <w:vAlign w:val="bottom"/>
          </w:tcPr>
          <w:p w:rsidR="00F00252" w:rsidRPr="002B455B" w:rsidRDefault="00F00252" w:rsidP="005D43DB">
            <w:pPr>
              <w:spacing w:after="40" w:line="220" w:lineRule="exact"/>
              <w:ind w:left="142" w:hanging="142"/>
              <w:rPr>
                <w:sz w:val="18"/>
                <w:szCs w:val="18"/>
              </w:rPr>
            </w:pPr>
            <w:r w:rsidRPr="002B455B">
              <w:rPr>
                <w:sz w:val="18"/>
                <w:szCs w:val="18"/>
              </w:rPr>
              <w:t xml:space="preserve">       </w:t>
            </w:r>
            <w:r w:rsidR="005D43DB">
              <w:rPr>
                <w:sz w:val="18"/>
                <w:szCs w:val="18"/>
              </w:rPr>
              <w:t xml:space="preserve">   </w:t>
            </w:r>
            <w:r w:rsidRPr="002B455B">
              <w:rPr>
                <w:sz w:val="18"/>
                <w:szCs w:val="18"/>
              </w:rPr>
              <w:t>очно-заочные (вечерние)</w:t>
            </w:r>
          </w:p>
        </w:tc>
        <w:tc>
          <w:tcPr>
            <w:tcW w:w="520"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0,2</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0,1</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0,1</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0,2</w:t>
            </w:r>
          </w:p>
        </w:tc>
        <w:tc>
          <w:tcPr>
            <w:tcW w:w="521" w:type="pct"/>
            <w:tcBorders>
              <w:top w:val="nil"/>
              <w:left w:val="nil"/>
              <w:bottom w:val="nil"/>
              <w:right w:val="double" w:sz="4" w:space="0" w:color="C0504D"/>
            </w:tcBorders>
            <w:vAlign w:val="bottom"/>
          </w:tcPr>
          <w:p w:rsidR="00F00252" w:rsidRDefault="00F00252" w:rsidP="004B4FED">
            <w:pPr>
              <w:spacing w:after="40" w:line="220" w:lineRule="exact"/>
              <w:jc w:val="right"/>
              <w:rPr>
                <w:sz w:val="18"/>
                <w:szCs w:val="18"/>
              </w:rPr>
            </w:pPr>
            <w:r>
              <w:rPr>
                <w:sz w:val="18"/>
                <w:szCs w:val="18"/>
              </w:rPr>
              <w:t>0,3</w:t>
            </w:r>
          </w:p>
        </w:tc>
      </w:tr>
      <w:tr w:rsidR="00F00252" w:rsidTr="006D5057">
        <w:tc>
          <w:tcPr>
            <w:tcW w:w="2398" w:type="pct"/>
            <w:tcBorders>
              <w:top w:val="nil"/>
              <w:left w:val="double" w:sz="4" w:space="0" w:color="C0504D"/>
              <w:bottom w:val="nil"/>
              <w:right w:val="nil"/>
            </w:tcBorders>
            <w:vAlign w:val="bottom"/>
          </w:tcPr>
          <w:p w:rsidR="00F00252" w:rsidRPr="002B455B" w:rsidRDefault="00F00252" w:rsidP="005D43DB">
            <w:pPr>
              <w:spacing w:after="40" w:line="220" w:lineRule="exact"/>
              <w:ind w:left="142" w:hanging="142"/>
              <w:rPr>
                <w:sz w:val="18"/>
                <w:szCs w:val="18"/>
              </w:rPr>
            </w:pPr>
            <w:r w:rsidRPr="002B455B">
              <w:rPr>
                <w:sz w:val="18"/>
                <w:szCs w:val="18"/>
              </w:rPr>
              <w:t xml:space="preserve">       </w:t>
            </w:r>
            <w:r w:rsidR="005D43DB">
              <w:rPr>
                <w:sz w:val="18"/>
                <w:szCs w:val="18"/>
              </w:rPr>
              <w:t xml:space="preserve">   </w:t>
            </w:r>
            <w:r w:rsidRPr="002B455B">
              <w:rPr>
                <w:sz w:val="18"/>
                <w:szCs w:val="18"/>
              </w:rPr>
              <w:t>заочные</w:t>
            </w:r>
          </w:p>
        </w:tc>
        <w:tc>
          <w:tcPr>
            <w:tcW w:w="520"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10,5</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10,0</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10,2</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8,0</w:t>
            </w:r>
          </w:p>
        </w:tc>
        <w:tc>
          <w:tcPr>
            <w:tcW w:w="521" w:type="pct"/>
            <w:tcBorders>
              <w:top w:val="nil"/>
              <w:left w:val="nil"/>
              <w:bottom w:val="nil"/>
              <w:right w:val="double" w:sz="4" w:space="0" w:color="C0504D"/>
            </w:tcBorders>
            <w:vAlign w:val="bottom"/>
          </w:tcPr>
          <w:p w:rsidR="00F00252" w:rsidRDefault="00F00252" w:rsidP="004B4FED">
            <w:pPr>
              <w:spacing w:after="40" w:line="220" w:lineRule="exact"/>
              <w:jc w:val="right"/>
              <w:rPr>
                <w:sz w:val="18"/>
                <w:szCs w:val="18"/>
              </w:rPr>
            </w:pPr>
            <w:r>
              <w:rPr>
                <w:sz w:val="18"/>
                <w:szCs w:val="18"/>
              </w:rPr>
              <w:t>6,7</w:t>
            </w:r>
          </w:p>
        </w:tc>
      </w:tr>
      <w:tr w:rsidR="00F00252" w:rsidTr="006D5057">
        <w:tc>
          <w:tcPr>
            <w:tcW w:w="2398" w:type="pct"/>
            <w:tcBorders>
              <w:top w:val="nil"/>
              <w:left w:val="double" w:sz="4" w:space="0" w:color="C0504D"/>
              <w:bottom w:val="nil"/>
              <w:right w:val="nil"/>
            </w:tcBorders>
            <w:vAlign w:val="bottom"/>
          </w:tcPr>
          <w:p w:rsidR="00F00252" w:rsidRPr="002B455B" w:rsidRDefault="00F00252" w:rsidP="004B4FED">
            <w:pPr>
              <w:spacing w:after="40" w:line="220" w:lineRule="exact"/>
              <w:ind w:left="142" w:hanging="142"/>
              <w:rPr>
                <w:sz w:val="18"/>
                <w:szCs w:val="18"/>
              </w:rPr>
            </w:pPr>
            <w:r w:rsidRPr="002B455B">
              <w:rPr>
                <w:sz w:val="18"/>
                <w:szCs w:val="18"/>
              </w:rPr>
              <w:t xml:space="preserve">     </w:t>
            </w:r>
            <w:r w:rsidR="005D43DB">
              <w:rPr>
                <w:sz w:val="18"/>
                <w:szCs w:val="18"/>
              </w:rPr>
              <w:t xml:space="preserve"> </w:t>
            </w:r>
            <w:r>
              <w:rPr>
                <w:sz w:val="18"/>
                <w:szCs w:val="18"/>
              </w:rPr>
              <w:t>частные</w:t>
            </w:r>
          </w:p>
        </w:tc>
        <w:tc>
          <w:tcPr>
            <w:tcW w:w="520"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2,5</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2,0</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3,1</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1,7</w:t>
            </w:r>
          </w:p>
        </w:tc>
        <w:tc>
          <w:tcPr>
            <w:tcW w:w="521" w:type="pct"/>
            <w:tcBorders>
              <w:top w:val="nil"/>
              <w:left w:val="nil"/>
              <w:bottom w:val="nil"/>
              <w:right w:val="double" w:sz="4" w:space="0" w:color="C0504D"/>
            </w:tcBorders>
            <w:vAlign w:val="bottom"/>
          </w:tcPr>
          <w:p w:rsidR="00F00252" w:rsidRDefault="00F00252" w:rsidP="004B4FED">
            <w:pPr>
              <w:spacing w:after="40" w:line="220" w:lineRule="exact"/>
              <w:jc w:val="right"/>
              <w:rPr>
                <w:sz w:val="18"/>
                <w:szCs w:val="18"/>
              </w:rPr>
            </w:pPr>
            <w:r>
              <w:rPr>
                <w:sz w:val="18"/>
                <w:szCs w:val="18"/>
              </w:rPr>
              <w:t>1,5</w:t>
            </w:r>
          </w:p>
        </w:tc>
      </w:tr>
      <w:tr w:rsidR="00F00252" w:rsidTr="006D5057">
        <w:tc>
          <w:tcPr>
            <w:tcW w:w="2398" w:type="pct"/>
            <w:tcBorders>
              <w:top w:val="nil"/>
              <w:left w:val="double" w:sz="4" w:space="0" w:color="C0504D"/>
              <w:bottom w:val="nil"/>
              <w:right w:val="nil"/>
            </w:tcBorders>
            <w:vAlign w:val="bottom"/>
          </w:tcPr>
          <w:p w:rsidR="00F00252" w:rsidRPr="002B455B" w:rsidRDefault="00F00252" w:rsidP="004B4FED">
            <w:pPr>
              <w:spacing w:after="40" w:line="220" w:lineRule="exact"/>
              <w:ind w:left="142" w:hanging="142"/>
              <w:rPr>
                <w:sz w:val="18"/>
                <w:szCs w:val="18"/>
              </w:rPr>
            </w:pPr>
            <w:r w:rsidRPr="002B455B">
              <w:rPr>
                <w:sz w:val="18"/>
                <w:szCs w:val="18"/>
              </w:rPr>
              <w:t xml:space="preserve">       </w:t>
            </w:r>
            <w:r>
              <w:rPr>
                <w:sz w:val="18"/>
                <w:szCs w:val="18"/>
              </w:rPr>
              <w:t xml:space="preserve"> </w:t>
            </w:r>
            <w:r w:rsidRPr="002B455B">
              <w:rPr>
                <w:sz w:val="18"/>
                <w:szCs w:val="18"/>
              </w:rPr>
              <w:t>из них на отделения:</w:t>
            </w:r>
          </w:p>
        </w:tc>
        <w:tc>
          <w:tcPr>
            <w:tcW w:w="520"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p>
        </w:tc>
        <w:tc>
          <w:tcPr>
            <w:tcW w:w="521" w:type="pct"/>
            <w:tcBorders>
              <w:top w:val="nil"/>
              <w:left w:val="nil"/>
              <w:bottom w:val="nil"/>
              <w:right w:val="double" w:sz="4" w:space="0" w:color="C0504D"/>
            </w:tcBorders>
            <w:vAlign w:val="bottom"/>
          </w:tcPr>
          <w:p w:rsidR="00F00252" w:rsidRPr="002B455B" w:rsidRDefault="00F00252" w:rsidP="004B4FED">
            <w:pPr>
              <w:spacing w:after="40" w:line="220" w:lineRule="exact"/>
              <w:jc w:val="right"/>
              <w:rPr>
                <w:sz w:val="18"/>
                <w:szCs w:val="18"/>
              </w:rPr>
            </w:pPr>
          </w:p>
        </w:tc>
      </w:tr>
      <w:tr w:rsidR="00F00252" w:rsidTr="006D5057">
        <w:tc>
          <w:tcPr>
            <w:tcW w:w="2398" w:type="pct"/>
            <w:tcBorders>
              <w:top w:val="nil"/>
              <w:left w:val="double" w:sz="4" w:space="0" w:color="C0504D"/>
              <w:bottom w:val="nil"/>
              <w:right w:val="nil"/>
            </w:tcBorders>
            <w:vAlign w:val="bottom"/>
          </w:tcPr>
          <w:p w:rsidR="00F00252" w:rsidRPr="002B455B" w:rsidRDefault="00F00252" w:rsidP="004B4FED">
            <w:pPr>
              <w:spacing w:after="40" w:line="220" w:lineRule="exact"/>
              <w:ind w:left="142" w:hanging="142"/>
              <w:rPr>
                <w:sz w:val="18"/>
                <w:szCs w:val="18"/>
              </w:rPr>
            </w:pPr>
            <w:r w:rsidRPr="002B455B">
              <w:rPr>
                <w:sz w:val="18"/>
                <w:szCs w:val="18"/>
              </w:rPr>
              <w:t xml:space="preserve">     </w:t>
            </w:r>
            <w:r w:rsidR="005D43DB">
              <w:rPr>
                <w:sz w:val="18"/>
                <w:szCs w:val="18"/>
              </w:rPr>
              <w:t xml:space="preserve">  </w:t>
            </w:r>
            <w:r w:rsidRPr="002B455B">
              <w:rPr>
                <w:sz w:val="18"/>
                <w:szCs w:val="18"/>
              </w:rPr>
              <w:t xml:space="preserve">   очные</w:t>
            </w:r>
          </w:p>
        </w:tc>
        <w:tc>
          <w:tcPr>
            <w:tcW w:w="520"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0,2</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0,1</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0,3</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0,3</w:t>
            </w:r>
          </w:p>
        </w:tc>
        <w:tc>
          <w:tcPr>
            <w:tcW w:w="521" w:type="pct"/>
            <w:tcBorders>
              <w:top w:val="nil"/>
              <w:left w:val="nil"/>
              <w:bottom w:val="nil"/>
              <w:right w:val="double" w:sz="4" w:space="0" w:color="C0504D"/>
            </w:tcBorders>
            <w:vAlign w:val="bottom"/>
          </w:tcPr>
          <w:p w:rsidR="00F00252" w:rsidRDefault="00F00252" w:rsidP="004B4FED">
            <w:pPr>
              <w:spacing w:after="40" w:line="220" w:lineRule="exact"/>
              <w:jc w:val="right"/>
              <w:rPr>
                <w:sz w:val="18"/>
                <w:szCs w:val="18"/>
              </w:rPr>
            </w:pPr>
            <w:r>
              <w:rPr>
                <w:sz w:val="18"/>
                <w:szCs w:val="18"/>
              </w:rPr>
              <w:t>0,2</w:t>
            </w:r>
          </w:p>
        </w:tc>
      </w:tr>
      <w:tr w:rsidR="00F00252" w:rsidTr="006D5057">
        <w:tc>
          <w:tcPr>
            <w:tcW w:w="2398" w:type="pct"/>
            <w:tcBorders>
              <w:top w:val="nil"/>
              <w:left w:val="double" w:sz="4" w:space="0" w:color="C0504D"/>
              <w:bottom w:val="nil"/>
              <w:right w:val="nil"/>
            </w:tcBorders>
            <w:vAlign w:val="bottom"/>
          </w:tcPr>
          <w:p w:rsidR="00F00252" w:rsidRPr="002B455B" w:rsidRDefault="00F00252" w:rsidP="004B4FED">
            <w:pPr>
              <w:spacing w:after="40" w:line="220" w:lineRule="exact"/>
              <w:ind w:left="142" w:hanging="142"/>
              <w:rPr>
                <w:sz w:val="18"/>
                <w:szCs w:val="18"/>
              </w:rPr>
            </w:pPr>
            <w:r w:rsidRPr="002B455B">
              <w:rPr>
                <w:sz w:val="18"/>
                <w:szCs w:val="18"/>
              </w:rPr>
              <w:t xml:space="preserve">       </w:t>
            </w:r>
            <w:r w:rsidR="005D43DB">
              <w:rPr>
                <w:sz w:val="18"/>
                <w:szCs w:val="18"/>
              </w:rPr>
              <w:t xml:space="preserve">  </w:t>
            </w:r>
            <w:r w:rsidRPr="002B455B">
              <w:rPr>
                <w:sz w:val="18"/>
                <w:szCs w:val="18"/>
              </w:rPr>
              <w:t xml:space="preserve"> очно-заочные (вечерние)</w:t>
            </w:r>
          </w:p>
        </w:tc>
        <w:tc>
          <w:tcPr>
            <w:tcW w:w="520"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0,0</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0,0</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0,0</w:t>
            </w:r>
          </w:p>
        </w:tc>
        <w:tc>
          <w:tcPr>
            <w:tcW w:w="521" w:type="pct"/>
            <w:tcBorders>
              <w:top w:val="nil"/>
              <w:left w:val="nil"/>
              <w:bottom w:val="nil"/>
              <w:right w:val="nil"/>
            </w:tcBorders>
            <w:vAlign w:val="bottom"/>
          </w:tcPr>
          <w:p w:rsidR="00F00252" w:rsidRPr="002B455B" w:rsidRDefault="00F00252" w:rsidP="004B4FED">
            <w:pPr>
              <w:spacing w:after="40" w:line="220" w:lineRule="exact"/>
              <w:jc w:val="right"/>
              <w:rPr>
                <w:sz w:val="18"/>
                <w:szCs w:val="18"/>
              </w:rPr>
            </w:pPr>
            <w:r>
              <w:rPr>
                <w:sz w:val="18"/>
                <w:szCs w:val="18"/>
              </w:rPr>
              <w:t>0,0</w:t>
            </w:r>
          </w:p>
        </w:tc>
        <w:tc>
          <w:tcPr>
            <w:tcW w:w="521" w:type="pct"/>
            <w:tcBorders>
              <w:top w:val="nil"/>
              <w:left w:val="nil"/>
              <w:bottom w:val="nil"/>
              <w:right w:val="double" w:sz="4" w:space="0" w:color="C0504D"/>
            </w:tcBorders>
            <w:vAlign w:val="bottom"/>
          </w:tcPr>
          <w:p w:rsidR="00F00252" w:rsidRDefault="00F00252" w:rsidP="004B4FED">
            <w:pPr>
              <w:spacing w:after="40" w:line="220" w:lineRule="exact"/>
              <w:jc w:val="right"/>
              <w:rPr>
                <w:sz w:val="18"/>
                <w:szCs w:val="18"/>
              </w:rPr>
            </w:pPr>
            <w:r>
              <w:rPr>
                <w:sz w:val="18"/>
                <w:szCs w:val="18"/>
              </w:rPr>
              <w:t>0,0</w:t>
            </w:r>
          </w:p>
        </w:tc>
      </w:tr>
      <w:tr w:rsidR="00F00252" w:rsidTr="006D5057">
        <w:tc>
          <w:tcPr>
            <w:tcW w:w="2398" w:type="pct"/>
            <w:tcBorders>
              <w:top w:val="nil"/>
              <w:left w:val="double" w:sz="4" w:space="0" w:color="C0504D"/>
              <w:bottom w:val="double" w:sz="4" w:space="0" w:color="C0504D"/>
              <w:right w:val="nil"/>
            </w:tcBorders>
            <w:vAlign w:val="bottom"/>
          </w:tcPr>
          <w:p w:rsidR="00F00252" w:rsidRPr="002B455B" w:rsidRDefault="00F00252" w:rsidP="004B4FED">
            <w:pPr>
              <w:spacing w:after="40" w:line="220" w:lineRule="exact"/>
              <w:ind w:left="142" w:hanging="142"/>
              <w:rPr>
                <w:sz w:val="18"/>
                <w:szCs w:val="18"/>
              </w:rPr>
            </w:pPr>
            <w:r w:rsidRPr="002B455B">
              <w:rPr>
                <w:sz w:val="18"/>
                <w:szCs w:val="18"/>
              </w:rPr>
              <w:t xml:space="preserve">        </w:t>
            </w:r>
            <w:r w:rsidR="005D43DB">
              <w:rPr>
                <w:sz w:val="18"/>
                <w:szCs w:val="18"/>
              </w:rPr>
              <w:t xml:space="preserve">  </w:t>
            </w:r>
            <w:r w:rsidRPr="002B455B">
              <w:rPr>
                <w:sz w:val="18"/>
                <w:szCs w:val="18"/>
              </w:rPr>
              <w:t>заочные</w:t>
            </w:r>
          </w:p>
        </w:tc>
        <w:tc>
          <w:tcPr>
            <w:tcW w:w="520" w:type="pct"/>
            <w:tcBorders>
              <w:top w:val="nil"/>
              <w:left w:val="nil"/>
              <w:bottom w:val="double" w:sz="4" w:space="0" w:color="C0504D"/>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2,3</w:t>
            </w:r>
          </w:p>
        </w:tc>
        <w:tc>
          <w:tcPr>
            <w:tcW w:w="521" w:type="pct"/>
            <w:tcBorders>
              <w:top w:val="nil"/>
              <w:left w:val="nil"/>
              <w:bottom w:val="double" w:sz="4" w:space="0" w:color="C0504D"/>
              <w:right w:val="nil"/>
            </w:tcBorders>
            <w:vAlign w:val="bottom"/>
          </w:tcPr>
          <w:p w:rsidR="00F00252" w:rsidRPr="002B455B" w:rsidRDefault="00F00252" w:rsidP="004B4FED">
            <w:pPr>
              <w:spacing w:after="40" w:line="220" w:lineRule="exact"/>
              <w:jc w:val="right"/>
              <w:rPr>
                <w:sz w:val="18"/>
                <w:szCs w:val="18"/>
              </w:rPr>
            </w:pPr>
            <w:r w:rsidRPr="002B455B">
              <w:rPr>
                <w:sz w:val="18"/>
                <w:szCs w:val="18"/>
              </w:rPr>
              <w:t>1,9</w:t>
            </w:r>
          </w:p>
        </w:tc>
        <w:tc>
          <w:tcPr>
            <w:tcW w:w="521" w:type="pct"/>
            <w:tcBorders>
              <w:top w:val="nil"/>
              <w:left w:val="nil"/>
              <w:bottom w:val="double" w:sz="4" w:space="0" w:color="C0504D"/>
              <w:right w:val="nil"/>
            </w:tcBorders>
            <w:vAlign w:val="bottom"/>
          </w:tcPr>
          <w:p w:rsidR="00F00252" w:rsidRPr="002B455B" w:rsidRDefault="00F00252" w:rsidP="004B4FED">
            <w:pPr>
              <w:spacing w:after="40" w:line="220" w:lineRule="exact"/>
              <w:jc w:val="right"/>
              <w:rPr>
                <w:sz w:val="18"/>
                <w:szCs w:val="18"/>
              </w:rPr>
            </w:pPr>
            <w:r>
              <w:rPr>
                <w:sz w:val="18"/>
                <w:szCs w:val="18"/>
              </w:rPr>
              <w:t>2,8</w:t>
            </w:r>
          </w:p>
        </w:tc>
        <w:tc>
          <w:tcPr>
            <w:tcW w:w="521" w:type="pct"/>
            <w:tcBorders>
              <w:top w:val="nil"/>
              <w:left w:val="nil"/>
              <w:bottom w:val="double" w:sz="4" w:space="0" w:color="C0504D"/>
              <w:right w:val="nil"/>
            </w:tcBorders>
            <w:vAlign w:val="bottom"/>
          </w:tcPr>
          <w:p w:rsidR="00F00252" w:rsidRPr="002B455B" w:rsidRDefault="00F00252" w:rsidP="004B4FED">
            <w:pPr>
              <w:spacing w:after="40" w:line="220" w:lineRule="exact"/>
              <w:jc w:val="right"/>
              <w:rPr>
                <w:sz w:val="18"/>
                <w:szCs w:val="18"/>
              </w:rPr>
            </w:pPr>
            <w:r>
              <w:rPr>
                <w:sz w:val="18"/>
                <w:szCs w:val="18"/>
              </w:rPr>
              <w:t>1,4</w:t>
            </w:r>
          </w:p>
        </w:tc>
        <w:tc>
          <w:tcPr>
            <w:tcW w:w="521" w:type="pct"/>
            <w:tcBorders>
              <w:top w:val="nil"/>
              <w:left w:val="nil"/>
              <w:bottom w:val="double" w:sz="4" w:space="0" w:color="C0504D"/>
              <w:right w:val="double" w:sz="4" w:space="0" w:color="C0504D"/>
            </w:tcBorders>
            <w:vAlign w:val="bottom"/>
          </w:tcPr>
          <w:p w:rsidR="00F00252" w:rsidRDefault="00F00252" w:rsidP="004B4FED">
            <w:pPr>
              <w:spacing w:after="40" w:line="220" w:lineRule="exact"/>
              <w:jc w:val="right"/>
              <w:rPr>
                <w:sz w:val="18"/>
                <w:szCs w:val="18"/>
              </w:rPr>
            </w:pPr>
            <w:r>
              <w:rPr>
                <w:sz w:val="18"/>
                <w:szCs w:val="18"/>
              </w:rPr>
              <w:t>1,2</w:t>
            </w:r>
          </w:p>
        </w:tc>
      </w:tr>
    </w:tbl>
    <w:p w:rsidR="00F00252" w:rsidRDefault="00F00252" w:rsidP="004B4FED">
      <w:pPr>
        <w:spacing w:after="80" w:line="240" w:lineRule="exact"/>
        <w:ind w:right="-142"/>
        <w:jc w:val="right"/>
        <w:rPr>
          <w:sz w:val="18"/>
          <w:szCs w:val="18"/>
        </w:rPr>
      </w:pPr>
    </w:p>
    <w:p w:rsidR="00F00252" w:rsidRDefault="00F00252" w:rsidP="004B4FED">
      <w:pPr>
        <w:spacing w:after="80" w:line="240" w:lineRule="exact"/>
        <w:ind w:right="-142"/>
        <w:jc w:val="right"/>
        <w:rPr>
          <w:sz w:val="18"/>
          <w:szCs w:val="18"/>
        </w:rPr>
      </w:pPr>
    </w:p>
    <w:p w:rsidR="00C01FDE" w:rsidRDefault="00C01FDE" w:rsidP="00F00252">
      <w:pPr>
        <w:spacing w:after="80" w:line="180" w:lineRule="exact"/>
        <w:ind w:right="-142"/>
        <w:jc w:val="right"/>
        <w:rPr>
          <w:sz w:val="18"/>
          <w:szCs w:val="18"/>
        </w:rPr>
      </w:pPr>
    </w:p>
    <w:p w:rsidR="00F00252" w:rsidRPr="00C220D2" w:rsidRDefault="00F00252" w:rsidP="00C01FDE">
      <w:pPr>
        <w:spacing w:line="240" w:lineRule="exact"/>
        <w:jc w:val="right"/>
        <w:rPr>
          <w:sz w:val="18"/>
          <w:szCs w:val="18"/>
        </w:rPr>
      </w:pPr>
      <w:r w:rsidRPr="00C220D2">
        <w:rPr>
          <w:sz w:val="18"/>
          <w:szCs w:val="18"/>
        </w:rPr>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458"/>
        <w:gridCol w:w="577"/>
        <w:gridCol w:w="721"/>
        <w:gridCol w:w="721"/>
        <w:gridCol w:w="721"/>
        <w:gridCol w:w="718"/>
      </w:tblGrid>
      <w:tr w:rsidR="00F00252" w:rsidRPr="00C220D2" w:rsidTr="006D5057">
        <w:tc>
          <w:tcPr>
            <w:tcW w:w="2500" w:type="pct"/>
            <w:tcBorders>
              <w:top w:val="double" w:sz="4" w:space="0" w:color="943634"/>
              <w:bottom w:val="double" w:sz="4" w:space="0" w:color="C0504D"/>
              <w:right w:val="double" w:sz="4" w:space="0" w:color="943634"/>
            </w:tcBorders>
            <w:shd w:val="clear" w:color="auto" w:fill="F1D949"/>
            <w:vAlign w:val="center"/>
          </w:tcPr>
          <w:p w:rsidR="00F00252" w:rsidRPr="00C220D2" w:rsidRDefault="00F00252" w:rsidP="00DA5CE4">
            <w:pPr>
              <w:widowControl w:val="0"/>
              <w:spacing w:line="240" w:lineRule="exact"/>
              <w:jc w:val="center"/>
              <w:rPr>
                <w:sz w:val="18"/>
                <w:szCs w:val="18"/>
              </w:rPr>
            </w:pPr>
          </w:p>
        </w:tc>
        <w:tc>
          <w:tcPr>
            <w:tcW w:w="417"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F00252" w:rsidRPr="00C220D2" w:rsidRDefault="00F00252" w:rsidP="00DA5CE4">
            <w:pPr>
              <w:widowControl w:val="0"/>
              <w:spacing w:line="240" w:lineRule="exact"/>
              <w:jc w:val="center"/>
              <w:rPr>
                <w:sz w:val="18"/>
                <w:szCs w:val="18"/>
              </w:rPr>
            </w:pPr>
            <w:r w:rsidRPr="00C220D2">
              <w:rPr>
                <w:sz w:val="18"/>
                <w:szCs w:val="18"/>
              </w:rPr>
              <w:t>2010</w:t>
            </w:r>
          </w:p>
        </w:tc>
        <w:tc>
          <w:tcPr>
            <w:tcW w:w="521" w:type="pct"/>
            <w:tcBorders>
              <w:top w:val="double" w:sz="4" w:space="0" w:color="943634"/>
              <w:left w:val="double" w:sz="4" w:space="0" w:color="943634"/>
              <w:bottom w:val="double" w:sz="4" w:space="0" w:color="C0504D"/>
              <w:right w:val="double" w:sz="4" w:space="0" w:color="943634"/>
            </w:tcBorders>
            <w:shd w:val="clear" w:color="auto" w:fill="F1D949"/>
          </w:tcPr>
          <w:p w:rsidR="00F00252" w:rsidRPr="00C220D2" w:rsidRDefault="00F00252" w:rsidP="00DA5CE4">
            <w:pPr>
              <w:widowControl w:val="0"/>
              <w:spacing w:line="240" w:lineRule="exact"/>
              <w:jc w:val="center"/>
              <w:rPr>
                <w:sz w:val="18"/>
                <w:szCs w:val="18"/>
              </w:rPr>
            </w:pPr>
            <w:r w:rsidRPr="00C220D2">
              <w:rPr>
                <w:sz w:val="18"/>
                <w:szCs w:val="18"/>
              </w:rPr>
              <w:t>2011</w:t>
            </w:r>
          </w:p>
        </w:tc>
        <w:tc>
          <w:tcPr>
            <w:tcW w:w="521" w:type="pct"/>
            <w:tcBorders>
              <w:top w:val="double" w:sz="4" w:space="0" w:color="943634"/>
              <w:left w:val="double" w:sz="4" w:space="0" w:color="943634"/>
              <w:bottom w:val="double" w:sz="4" w:space="0" w:color="C0504D"/>
              <w:right w:val="double" w:sz="4" w:space="0" w:color="943634"/>
            </w:tcBorders>
            <w:shd w:val="clear" w:color="auto" w:fill="F1D949"/>
          </w:tcPr>
          <w:p w:rsidR="00F00252" w:rsidRPr="00C220D2" w:rsidRDefault="00F00252" w:rsidP="00DA5CE4">
            <w:pPr>
              <w:widowControl w:val="0"/>
              <w:spacing w:line="240" w:lineRule="exact"/>
              <w:jc w:val="center"/>
              <w:rPr>
                <w:sz w:val="18"/>
                <w:szCs w:val="18"/>
              </w:rPr>
            </w:pPr>
            <w:r>
              <w:rPr>
                <w:sz w:val="18"/>
                <w:szCs w:val="18"/>
              </w:rPr>
              <w:t>2012</w:t>
            </w:r>
          </w:p>
        </w:tc>
        <w:tc>
          <w:tcPr>
            <w:tcW w:w="521" w:type="pct"/>
            <w:tcBorders>
              <w:top w:val="double" w:sz="4" w:space="0" w:color="943634"/>
              <w:left w:val="double" w:sz="4" w:space="0" w:color="943634"/>
              <w:bottom w:val="double" w:sz="4" w:space="0" w:color="C0504D"/>
            </w:tcBorders>
            <w:shd w:val="clear" w:color="auto" w:fill="F1D949"/>
          </w:tcPr>
          <w:p w:rsidR="00F00252" w:rsidRPr="00C220D2" w:rsidRDefault="00F00252" w:rsidP="00DA5CE4">
            <w:pPr>
              <w:widowControl w:val="0"/>
              <w:spacing w:line="240" w:lineRule="exact"/>
              <w:jc w:val="center"/>
              <w:rPr>
                <w:sz w:val="18"/>
                <w:szCs w:val="18"/>
              </w:rPr>
            </w:pPr>
            <w:r>
              <w:rPr>
                <w:sz w:val="18"/>
                <w:szCs w:val="18"/>
              </w:rPr>
              <w:t>2013</w:t>
            </w:r>
          </w:p>
        </w:tc>
        <w:tc>
          <w:tcPr>
            <w:tcW w:w="519" w:type="pct"/>
            <w:tcBorders>
              <w:top w:val="double" w:sz="4" w:space="0" w:color="943634"/>
              <w:left w:val="double" w:sz="4" w:space="0" w:color="943634"/>
              <w:bottom w:val="double" w:sz="4" w:space="0" w:color="C0504D"/>
            </w:tcBorders>
            <w:shd w:val="clear" w:color="auto" w:fill="F1D949"/>
          </w:tcPr>
          <w:p w:rsidR="00F00252" w:rsidRDefault="00F00252" w:rsidP="00DA5CE4">
            <w:pPr>
              <w:widowControl w:val="0"/>
              <w:spacing w:line="240" w:lineRule="exact"/>
              <w:jc w:val="center"/>
              <w:rPr>
                <w:sz w:val="18"/>
                <w:szCs w:val="18"/>
              </w:rPr>
            </w:pPr>
            <w:r>
              <w:rPr>
                <w:sz w:val="18"/>
                <w:szCs w:val="18"/>
              </w:rPr>
              <w:t>2014</w:t>
            </w:r>
          </w:p>
        </w:tc>
      </w:tr>
      <w:tr w:rsidR="00F00252" w:rsidRPr="00C220D2" w:rsidTr="006D5057">
        <w:tc>
          <w:tcPr>
            <w:tcW w:w="2500" w:type="pct"/>
            <w:tcBorders>
              <w:top w:val="double" w:sz="4" w:space="0" w:color="C0504D"/>
              <w:left w:val="double" w:sz="4" w:space="0" w:color="C0504D"/>
              <w:bottom w:val="nil"/>
              <w:right w:val="nil"/>
            </w:tcBorders>
            <w:vAlign w:val="bottom"/>
          </w:tcPr>
          <w:p w:rsidR="00F00252" w:rsidRPr="005E216A" w:rsidRDefault="00F00252" w:rsidP="009C611C">
            <w:pPr>
              <w:spacing w:line="240" w:lineRule="exact"/>
              <w:rPr>
                <w:sz w:val="18"/>
                <w:szCs w:val="18"/>
                <w:vertAlign w:val="superscript"/>
              </w:rPr>
            </w:pPr>
            <w:r w:rsidRPr="005E216A">
              <w:rPr>
                <w:sz w:val="18"/>
                <w:szCs w:val="18"/>
              </w:rPr>
              <w:t xml:space="preserve">Выпущено специалистов </w:t>
            </w:r>
            <w:r>
              <w:rPr>
                <w:sz w:val="18"/>
                <w:szCs w:val="18"/>
              </w:rPr>
              <w:t xml:space="preserve">– </w:t>
            </w:r>
            <w:r w:rsidRPr="005E216A">
              <w:rPr>
                <w:sz w:val="18"/>
                <w:szCs w:val="18"/>
              </w:rPr>
              <w:t xml:space="preserve">всего </w:t>
            </w:r>
            <w:r w:rsidRPr="005E216A">
              <w:rPr>
                <w:sz w:val="18"/>
                <w:szCs w:val="18"/>
                <w:vertAlign w:val="superscript"/>
              </w:rPr>
              <w:t xml:space="preserve"> </w:t>
            </w:r>
          </w:p>
        </w:tc>
        <w:tc>
          <w:tcPr>
            <w:tcW w:w="417" w:type="pct"/>
            <w:tcBorders>
              <w:top w:val="double" w:sz="4" w:space="0" w:color="C0504D"/>
              <w:left w:val="nil"/>
              <w:bottom w:val="nil"/>
              <w:right w:val="nil"/>
            </w:tcBorders>
            <w:vAlign w:val="bottom"/>
          </w:tcPr>
          <w:p w:rsidR="00F00252" w:rsidRPr="005E216A" w:rsidRDefault="00F00252" w:rsidP="009C611C">
            <w:pPr>
              <w:spacing w:line="240" w:lineRule="exact"/>
              <w:jc w:val="right"/>
              <w:rPr>
                <w:sz w:val="18"/>
                <w:szCs w:val="18"/>
              </w:rPr>
            </w:pPr>
            <w:r w:rsidRPr="005E216A">
              <w:rPr>
                <w:sz w:val="18"/>
                <w:szCs w:val="18"/>
              </w:rPr>
              <w:t>22,4</w:t>
            </w:r>
          </w:p>
        </w:tc>
        <w:tc>
          <w:tcPr>
            <w:tcW w:w="521" w:type="pct"/>
            <w:tcBorders>
              <w:top w:val="double" w:sz="4" w:space="0" w:color="C0504D"/>
              <w:left w:val="nil"/>
              <w:bottom w:val="nil"/>
              <w:right w:val="nil"/>
            </w:tcBorders>
            <w:vAlign w:val="bottom"/>
          </w:tcPr>
          <w:p w:rsidR="00F00252" w:rsidRPr="005E216A" w:rsidRDefault="00F00252" w:rsidP="009C611C">
            <w:pPr>
              <w:spacing w:line="240" w:lineRule="exact"/>
              <w:jc w:val="right"/>
              <w:rPr>
                <w:sz w:val="18"/>
                <w:szCs w:val="18"/>
              </w:rPr>
            </w:pPr>
            <w:r w:rsidRPr="005E216A">
              <w:rPr>
                <w:sz w:val="18"/>
                <w:szCs w:val="18"/>
              </w:rPr>
              <w:t>22,6</w:t>
            </w:r>
          </w:p>
        </w:tc>
        <w:tc>
          <w:tcPr>
            <w:tcW w:w="521" w:type="pct"/>
            <w:tcBorders>
              <w:top w:val="double" w:sz="4" w:space="0" w:color="C0504D"/>
              <w:left w:val="nil"/>
              <w:bottom w:val="nil"/>
              <w:right w:val="nil"/>
            </w:tcBorders>
            <w:vAlign w:val="bottom"/>
          </w:tcPr>
          <w:p w:rsidR="00F00252" w:rsidRPr="005E216A" w:rsidRDefault="00F00252" w:rsidP="009C611C">
            <w:pPr>
              <w:spacing w:line="240" w:lineRule="exact"/>
              <w:jc w:val="right"/>
              <w:rPr>
                <w:sz w:val="18"/>
                <w:szCs w:val="18"/>
              </w:rPr>
            </w:pPr>
            <w:r>
              <w:rPr>
                <w:sz w:val="18"/>
                <w:szCs w:val="18"/>
              </w:rPr>
              <w:t>20,9</w:t>
            </w:r>
          </w:p>
        </w:tc>
        <w:tc>
          <w:tcPr>
            <w:tcW w:w="521" w:type="pct"/>
            <w:tcBorders>
              <w:top w:val="double" w:sz="4" w:space="0" w:color="C0504D"/>
              <w:left w:val="nil"/>
              <w:bottom w:val="nil"/>
              <w:right w:val="nil"/>
            </w:tcBorders>
            <w:vAlign w:val="bottom"/>
          </w:tcPr>
          <w:p w:rsidR="00F00252" w:rsidRPr="005E216A" w:rsidRDefault="00F00252" w:rsidP="009C611C">
            <w:pPr>
              <w:spacing w:line="240" w:lineRule="exact"/>
              <w:jc w:val="right"/>
              <w:rPr>
                <w:sz w:val="18"/>
                <w:szCs w:val="18"/>
              </w:rPr>
            </w:pPr>
            <w:r>
              <w:rPr>
                <w:sz w:val="18"/>
                <w:szCs w:val="18"/>
              </w:rPr>
              <w:t>20,2</w:t>
            </w:r>
          </w:p>
        </w:tc>
        <w:tc>
          <w:tcPr>
            <w:tcW w:w="519" w:type="pct"/>
            <w:tcBorders>
              <w:top w:val="double" w:sz="4" w:space="0" w:color="C0504D"/>
              <w:left w:val="nil"/>
              <w:bottom w:val="nil"/>
              <w:right w:val="double" w:sz="4" w:space="0" w:color="C0504D"/>
            </w:tcBorders>
            <w:vAlign w:val="bottom"/>
          </w:tcPr>
          <w:p w:rsidR="00F00252" w:rsidRDefault="00F00252" w:rsidP="009C611C">
            <w:pPr>
              <w:spacing w:line="240" w:lineRule="exact"/>
              <w:jc w:val="right"/>
              <w:rPr>
                <w:sz w:val="18"/>
                <w:szCs w:val="18"/>
              </w:rPr>
            </w:pPr>
            <w:r>
              <w:rPr>
                <w:sz w:val="18"/>
                <w:szCs w:val="18"/>
              </w:rPr>
              <w:t>19,3</w:t>
            </w:r>
          </w:p>
        </w:tc>
      </w:tr>
      <w:tr w:rsidR="00F00252" w:rsidRPr="00C220D2" w:rsidTr="006D5057">
        <w:tc>
          <w:tcPr>
            <w:tcW w:w="2500" w:type="pct"/>
            <w:tcBorders>
              <w:top w:val="nil"/>
              <w:left w:val="double" w:sz="4" w:space="0" w:color="C0504D"/>
              <w:bottom w:val="nil"/>
              <w:right w:val="nil"/>
            </w:tcBorders>
            <w:vAlign w:val="bottom"/>
          </w:tcPr>
          <w:p w:rsidR="00F00252" w:rsidRDefault="00F00252" w:rsidP="009C611C">
            <w:pPr>
              <w:spacing w:line="240" w:lineRule="exact"/>
              <w:rPr>
                <w:sz w:val="18"/>
                <w:szCs w:val="18"/>
              </w:rPr>
            </w:pPr>
            <w:r>
              <w:rPr>
                <w:sz w:val="18"/>
                <w:szCs w:val="18"/>
              </w:rPr>
              <w:t xml:space="preserve">  </w:t>
            </w:r>
            <w:r w:rsidRPr="00C220D2">
              <w:rPr>
                <w:sz w:val="18"/>
                <w:szCs w:val="18"/>
              </w:rPr>
              <w:t>в том числе</w:t>
            </w:r>
            <w:r>
              <w:rPr>
                <w:sz w:val="18"/>
                <w:szCs w:val="18"/>
              </w:rPr>
              <w:t xml:space="preserve"> образовательными </w:t>
            </w:r>
          </w:p>
          <w:p w:rsidR="00F00252" w:rsidRPr="00C220D2" w:rsidRDefault="00C01FDE" w:rsidP="009C611C">
            <w:pPr>
              <w:spacing w:line="240" w:lineRule="exact"/>
              <w:rPr>
                <w:sz w:val="18"/>
                <w:szCs w:val="18"/>
              </w:rPr>
            </w:pPr>
            <w:r>
              <w:rPr>
                <w:sz w:val="18"/>
                <w:szCs w:val="18"/>
              </w:rPr>
              <w:t xml:space="preserve">  </w:t>
            </w:r>
            <w:r w:rsidR="00F00252">
              <w:rPr>
                <w:sz w:val="18"/>
                <w:szCs w:val="18"/>
              </w:rPr>
              <w:t xml:space="preserve">  организациями</w:t>
            </w:r>
            <w:r w:rsidR="00F00252" w:rsidRPr="00C220D2">
              <w:rPr>
                <w:sz w:val="18"/>
                <w:szCs w:val="18"/>
              </w:rPr>
              <w:t xml:space="preserve">: </w:t>
            </w:r>
          </w:p>
        </w:tc>
        <w:tc>
          <w:tcPr>
            <w:tcW w:w="417" w:type="pct"/>
            <w:tcBorders>
              <w:top w:val="nil"/>
              <w:left w:val="nil"/>
              <w:bottom w:val="nil"/>
              <w:right w:val="nil"/>
            </w:tcBorders>
            <w:vAlign w:val="bottom"/>
          </w:tcPr>
          <w:p w:rsidR="00F00252" w:rsidRPr="00C220D2" w:rsidRDefault="00F00252" w:rsidP="009C611C">
            <w:pPr>
              <w:spacing w:line="240" w:lineRule="exact"/>
              <w:jc w:val="right"/>
              <w:rPr>
                <w:sz w:val="18"/>
                <w:szCs w:val="18"/>
              </w:rPr>
            </w:pP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p>
        </w:tc>
        <w:tc>
          <w:tcPr>
            <w:tcW w:w="519" w:type="pct"/>
            <w:tcBorders>
              <w:top w:val="nil"/>
              <w:left w:val="nil"/>
              <w:bottom w:val="nil"/>
              <w:right w:val="double" w:sz="4" w:space="0" w:color="C0504D"/>
            </w:tcBorders>
            <w:vAlign w:val="bottom"/>
          </w:tcPr>
          <w:p w:rsidR="00F00252" w:rsidRPr="00C220D2" w:rsidRDefault="00F00252" w:rsidP="009C611C">
            <w:pPr>
              <w:spacing w:line="240" w:lineRule="exact"/>
              <w:jc w:val="right"/>
              <w:rPr>
                <w:sz w:val="18"/>
                <w:szCs w:val="18"/>
              </w:rPr>
            </w:pPr>
          </w:p>
        </w:tc>
      </w:tr>
      <w:tr w:rsidR="00F00252" w:rsidRPr="00C220D2" w:rsidTr="006D5057">
        <w:tc>
          <w:tcPr>
            <w:tcW w:w="2500" w:type="pct"/>
            <w:tcBorders>
              <w:top w:val="nil"/>
              <w:left w:val="double" w:sz="4" w:space="0" w:color="C0504D"/>
              <w:bottom w:val="nil"/>
              <w:right w:val="nil"/>
            </w:tcBorders>
            <w:vAlign w:val="bottom"/>
          </w:tcPr>
          <w:p w:rsidR="00F00252" w:rsidRPr="00C220D2" w:rsidRDefault="00F00252" w:rsidP="009C611C">
            <w:pPr>
              <w:spacing w:line="240" w:lineRule="exact"/>
              <w:rPr>
                <w:sz w:val="18"/>
                <w:szCs w:val="18"/>
              </w:rPr>
            </w:pPr>
            <w:r w:rsidRPr="00C220D2">
              <w:rPr>
                <w:sz w:val="18"/>
                <w:szCs w:val="18"/>
              </w:rPr>
              <w:t xml:space="preserve">     </w:t>
            </w:r>
            <w:r>
              <w:rPr>
                <w:sz w:val="18"/>
                <w:szCs w:val="18"/>
              </w:rPr>
              <w:t xml:space="preserve"> </w:t>
            </w:r>
            <w:r w:rsidRPr="00C220D2">
              <w:rPr>
                <w:sz w:val="18"/>
                <w:szCs w:val="18"/>
              </w:rPr>
              <w:t xml:space="preserve">государственными </w:t>
            </w:r>
          </w:p>
        </w:tc>
        <w:tc>
          <w:tcPr>
            <w:tcW w:w="417"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sidRPr="00C220D2">
              <w:rPr>
                <w:sz w:val="18"/>
                <w:szCs w:val="18"/>
              </w:rPr>
              <w:t>20,3</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sidRPr="00C220D2">
              <w:rPr>
                <w:sz w:val="18"/>
                <w:szCs w:val="18"/>
              </w:rPr>
              <w:t>20,3</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Pr>
                <w:sz w:val="18"/>
                <w:szCs w:val="18"/>
              </w:rPr>
              <w:t>18,4</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Pr>
                <w:sz w:val="18"/>
                <w:szCs w:val="18"/>
              </w:rPr>
              <w:t>18,4</w:t>
            </w:r>
          </w:p>
        </w:tc>
        <w:tc>
          <w:tcPr>
            <w:tcW w:w="519" w:type="pct"/>
            <w:tcBorders>
              <w:top w:val="nil"/>
              <w:left w:val="nil"/>
              <w:bottom w:val="nil"/>
              <w:right w:val="double" w:sz="4" w:space="0" w:color="C0504D"/>
            </w:tcBorders>
            <w:vAlign w:val="bottom"/>
          </w:tcPr>
          <w:p w:rsidR="00F00252" w:rsidRDefault="00F00252" w:rsidP="009C611C">
            <w:pPr>
              <w:spacing w:line="240" w:lineRule="exact"/>
              <w:jc w:val="right"/>
              <w:rPr>
                <w:sz w:val="18"/>
                <w:szCs w:val="18"/>
              </w:rPr>
            </w:pPr>
            <w:r>
              <w:rPr>
                <w:sz w:val="18"/>
                <w:szCs w:val="18"/>
              </w:rPr>
              <w:t>17,6</w:t>
            </w:r>
          </w:p>
        </w:tc>
      </w:tr>
      <w:tr w:rsidR="00F00252" w:rsidRPr="00C220D2" w:rsidTr="006D5057">
        <w:tc>
          <w:tcPr>
            <w:tcW w:w="2500" w:type="pct"/>
            <w:tcBorders>
              <w:top w:val="nil"/>
              <w:left w:val="double" w:sz="4" w:space="0" w:color="C0504D"/>
              <w:bottom w:val="nil"/>
              <w:right w:val="nil"/>
            </w:tcBorders>
            <w:vAlign w:val="bottom"/>
          </w:tcPr>
          <w:p w:rsidR="00F00252" w:rsidRPr="00C220D2" w:rsidRDefault="00F00252" w:rsidP="009C611C">
            <w:pPr>
              <w:spacing w:line="240" w:lineRule="exact"/>
              <w:rPr>
                <w:sz w:val="18"/>
                <w:szCs w:val="18"/>
              </w:rPr>
            </w:pPr>
            <w:r w:rsidRPr="00C220D2">
              <w:rPr>
                <w:sz w:val="18"/>
                <w:szCs w:val="18"/>
              </w:rPr>
              <w:t xml:space="preserve">       </w:t>
            </w:r>
            <w:r>
              <w:rPr>
                <w:sz w:val="18"/>
                <w:szCs w:val="18"/>
              </w:rPr>
              <w:t xml:space="preserve"> </w:t>
            </w:r>
            <w:r w:rsidRPr="00C220D2">
              <w:rPr>
                <w:sz w:val="18"/>
                <w:szCs w:val="18"/>
              </w:rPr>
              <w:t>в том числе очными отделениями</w:t>
            </w:r>
          </w:p>
        </w:tc>
        <w:tc>
          <w:tcPr>
            <w:tcW w:w="417"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sidRPr="00C220D2">
              <w:rPr>
                <w:sz w:val="18"/>
                <w:szCs w:val="18"/>
              </w:rPr>
              <w:t>12,1</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sidRPr="00C220D2">
              <w:rPr>
                <w:sz w:val="18"/>
                <w:szCs w:val="18"/>
              </w:rPr>
              <w:t>11,7</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Pr>
                <w:sz w:val="18"/>
                <w:szCs w:val="18"/>
              </w:rPr>
              <w:t>10,2</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Pr>
                <w:sz w:val="18"/>
                <w:szCs w:val="18"/>
              </w:rPr>
              <w:t>10,4</w:t>
            </w:r>
          </w:p>
        </w:tc>
        <w:tc>
          <w:tcPr>
            <w:tcW w:w="519" w:type="pct"/>
            <w:tcBorders>
              <w:top w:val="nil"/>
              <w:left w:val="nil"/>
              <w:bottom w:val="nil"/>
              <w:right w:val="double" w:sz="4" w:space="0" w:color="C0504D"/>
            </w:tcBorders>
            <w:vAlign w:val="bottom"/>
          </w:tcPr>
          <w:p w:rsidR="00F00252" w:rsidRDefault="00F00252" w:rsidP="009C611C">
            <w:pPr>
              <w:spacing w:line="240" w:lineRule="exact"/>
              <w:jc w:val="right"/>
              <w:rPr>
                <w:sz w:val="18"/>
                <w:szCs w:val="18"/>
              </w:rPr>
            </w:pPr>
            <w:r>
              <w:rPr>
                <w:sz w:val="18"/>
                <w:szCs w:val="18"/>
              </w:rPr>
              <w:t>9,4</w:t>
            </w:r>
          </w:p>
        </w:tc>
      </w:tr>
      <w:tr w:rsidR="00F00252" w:rsidRPr="00C220D2" w:rsidTr="006D5057">
        <w:tc>
          <w:tcPr>
            <w:tcW w:w="2500" w:type="pct"/>
            <w:tcBorders>
              <w:top w:val="nil"/>
              <w:left w:val="double" w:sz="4" w:space="0" w:color="C0504D"/>
              <w:bottom w:val="nil"/>
              <w:right w:val="nil"/>
            </w:tcBorders>
            <w:vAlign w:val="bottom"/>
          </w:tcPr>
          <w:p w:rsidR="00F00252" w:rsidRPr="00C220D2" w:rsidRDefault="00F00252" w:rsidP="009C611C">
            <w:pPr>
              <w:spacing w:line="240" w:lineRule="exact"/>
              <w:rPr>
                <w:sz w:val="18"/>
                <w:szCs w:val="18"/>
              </w:rPr>
            </w:pPr>
            <w:r w:rsidRPr="00C220D2">
              <w:rPr>
                <w:sz w:val="18"/>
                <w:szCs w:val="18"/>
              </w:rPr>
              <w:t xml:space="preserve">     </w:t>
            </w:r>
            <w:r>
              <w:rPr>
                <w:sz w:val="18"/>
                <w:szCs w:val="18"/>
              </w:rPr>
              <w:t xml:space="preserve"> частными</w:t>
            </w:r>
            <w:r w:rsidRPr="00C220D2">
              <w:rPr>
                <w:sz w:val="18"/>
                <w:szCs w:val="18"/>
              </w:rPr>
              <w:t xml:space="preserve">  </w:t>
            </w:r>
          </w:p>
        </w:tc>
        <w:tc>
          <w:tcPr>
            <w:tcW w:w="417"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sidRPr="00C220D2">
              <w:rPr>
                <w:sz w:val="18"/>
                <w:szCs w:val="18"/>
              </w:rPr>
              <w:t>2,1</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sidRPr="00C220D2">
              <w:rPr>
                <w:sz w:val="18"/>
                <w:szCs w:val="18"/>
              </w:rPr>
              <w:t>2,3</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Pr>
                <w:sz w:val="18"/>
                <w:szCs w:val="18"/>
              </w:rPr>
              <w:t>2,5</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Pr>
                <w:sz w:val="18"/>
                <w:szCs w:val="18"/>
              </w:rPr>
              <w:t>1,9</w:t>
            </w:r>
          </w:p>
        </w:tc>
        <w:tc>
          <w:tcPr>
            <w:tcW w:w="519" w:type="pct"/>
            <w:tcBorders>
              <w:top w:val="nil"/>
              <w:left w:val="nil"/>
              <w:bottom w:val="nil"/>
              <w:right w:val="double" w:sz="4" w:space="0" w:color="C0504D"/>
            </w:tcBorders>
            <w:vAlign w:val="bottom"/>
          </w:tcPr>
          <w:p w:rsidR="00F00252" w:rsidRDefault="00F00252" w:rsidP="009C611C">
            <w:pPr>
              <w:spacing w:line="240" w:lineRule="exact"/>
              <w:jc w:val="right"/>
              <w:rPr>
                <w:sz w:val="18"/>
                <w:szCs w:val="18"/>
              </w:rPr>
            </w:pPr>
            <w:r>
              <w:rPr>
                <w:sz w:val="18"/>
                <w:szCs w:val="18"/>
              </w:rPr>
              <w:t>1,8</w:t>
            </w:r>
          </w:p>
        </w:tc>
      </w:tr>
      <w:tr w:rsidR="00F00252" w:rsidRPr="00C220D2" w:rsidTr="006D5057">
        <w:tc>
          <w:tcPr>
            <w:tcW w:w="2500" w:type="pct"/>
            <w:tcBorders>
              <w:top w:val="nil"/>
              <w:left w:val="double" w:sz="4" w:space="0" w:color="C0504D"/>
              <w:bottom w:val="nil"/>
              <w:right w:val="nil"/>
            </w:tcBorders>
            <w:vAlign w:val="bottom"/>
          </w:tcPr>
          <w:p w:rsidR="00F00252" w:rsidRPr="00C220D2" w:rsidRDefault="00F00252" w:rsidP="009C611C">
            <w:pPr>
              <w:spacing w:line="240" w:lineRule="exact"/>
              <w:rPr>
                <w:sz w:val="18"/>
                <w:szCs w:val="18"/>
              </w:rPr>
            </w:pPr>
            <w:r w:rsidRPr="00C220D2">
              <w:rPr>
                <w:sz w:val="18"/>
                <w:szCs w:val="18"/>
              </w:rPr>
              <w:t xml:space="preserve">       </w:t>
            </w:r>
            <w:r>
              <w:rPr>
                <w:sz w:val="18"/>
                <w:szCs w:val="18"/>
              </w:rPr>
              <w:t xml:space="preserve"> </w:t>
            </w:r>
            <w:r w:rsidRPr="00C220D2">
              <w:rPr>
                <w:sz w:val="18"/>
                <w:szCs w:val="18"/>
              </w:rPr>
              <w:t>в том числе очными отделениями</w:t>
            </w:r>
          </w:p>
        </w:tc>
        <w:tc>
          <w:tcPr>
            <w:tcW w:w="417"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sidRPr="00C220D2">
              <w:rPr>
                <w:sz w:val="18"/>
                <w:szCs w:val="18"/>
              </w:rPr>
              <w:t>0,6</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sidRPr="00C220D2">
              <w:rPr>
                <w:sz w:val="18"/>
                <w:szCs w:val="18"/>
              </w:rPr>
              <w:t>0,4</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Pr>
                <w:sz w:val="18"/>
                <w:szCs w:val="18"/>
              </w:rPr>
              <w:t>0,4</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Pr>
                <w:sz w:val="18"/>
                <w:szCs w:val="18"/>
              </w:rPr>
              <w:t>0,2</w:t>
            </w:r>
          </w:p>
        </w:tc>
        <w:tc>
          <w:tcPr>
            <w:tcW w:w="519" w:type="pct"/>
            <w:tcBorders>
              <w:top w:val="nil"/>
              <w:left w:val="nil"/>
              <w:bottom w:val="nil"/>
              <w:right w:val="double" w:sz="4" w:space="0" w:color="C0504D"/>
            </w:tcBorders>
            <w:vAlign w:val="bottom"/>
          </w:tcPr>
          <w:p w:rsidR="00F00252" w:rsidRDefault="00F00252" w:rsidP="009C611C">
            <w:pPr>
              <w:spacing w:line="240" w:lineRule="exact"/>
              <w:jc w:val="right"/>
              <w:rPr>
                <w:sz w:val="18"/>
                <w:szCs w:val="18"/>
              </w:rPr>
            </w:pPr>
            <w:r>
              <w:rPr>
                <w:sz w:val="18"/>
                <w:szCs w:val="18"/>
              </w:rPr>
              <w:t>0,1</w:t>
            </w:r>
          </w:p>
        </w:tc>
      </w:tr>
      <w:tr w:rsidR="00F00252" w:rsidRPr="00C220D2" w:rsidTr="006D5057">
        <w:tc>
          <w:tcPr>
            <w:tcW w:w="2500" w:type="pct"/>
            <w:tcBorders>
              <w:top w:val="nil"/>
              <w:left w:val="double" w:sz="4" w:space="0" w:color="C0504D"/>
              <w:bottom w:val="nil"/>
              <w:right w:val="nil"/>
            </w:tcBorders>
            <w:vAlign w:val="bottom"/>
          </w:tcPr>
          <w:p w:rsidR="00F00252" w:rsidRPr="00C220D2" w:rsidRDefault="006D5057" w:rsidP="006D5057">
            <w:pPr>
              <w:spacing w:line="240" w:lineRule="exact"/>
              <w:rPr>
                <w:sz w:val="18"/>
                <w:szCs w:val="18"/>
              </w:rPr>
            </w:pPr>
            <w:r>
              <w:rPr>
                <w:sz w:val="18"/>
                <w:szCs w:val="18"/>
              </w:rPr>
              <w:t>Выпуск специалистов</w:t>
            </w:r>
            <w:r>
              <w:rPr>
                <w:sz w:val="18"/>
                <w:szCs w:val="18"/>
              </w:rPr>
              <w:br/>
              <w:t xml:space="preserve">  </w:t>
            </w:r>
            <w:r w:rsidR="00F00252" w:rsidRPr="00C220D2">
              <w:rPr>
                <w:sz w:val="18"/>
                <w:szCs w:val="18"/>
              </w:rPr>
              <w:t>образовательными</w:t>
            </w:r>
            <w:r>
              <w:rPr>
                <w:sz w:val="18"/>
                <w:szCs w:val="18"/>
              </w:rPr>
              <w:t xml:space="preserve"> </w:t>
            </w:r>
            <w:r w:rsidR="00F00252">
              <w:rPr>
                <w:sz w:val="18"/>
                <w:szCs w:val="18"/>
              </w:rPr>
              <w:t>организациями</w:t>
            </w:r>
            <w:r>
              <w:rPr>
                <w:sz w:val="18"/>
                <w:szCs w:val="18"/>
              </w:rPr>
              <w:br/>
              <w:t xml:space="preserve">  </w:t>
            </w:r>
            <w:r w:rsidR="00F00252" w:rsidRPr="00C220D2">
              <w:rPr>
                <w:sz w:val="18"/>
                <w:szCs w:val="18"/>
              </w:rPr>
              <w:t>на 10</w:t>
            </w:r>
            <w:r w:rsidR="009C611C">
              <w:rPr>
                <w:sz w:val="18"/>
                <w:szCs w:val="18"/>
              </w:rPr>
              <w:t xml:space="preserve"> </w:t>
            </w:r>
            <w:r w:rsidR="00F00252" w:rsidRPr="00C220D2">
              <w:rPr>
                <w:sz w:val="18"/>
                <w:szCs w:val="18"/>
              </w:rPr>
              <w:t>000</w:t>
            </w:r>
            <w:r>
              <w:rPr>
                <w:sz w:val="18"/>
                <w:szCs w:val="18"/>
              </w:rPr>
              <w:t xml:space="preserve"> человек н</w:t>
            </w:r>
            <w:r w:rsidR="00F00252">
              <w:rPr>
                <w:sz w:val="18"/>
                <w:szCs w:val="18"/>
              </w:rPr>
              <w:t>аселения</w:t>
            </w:r>
            <w:r w:rsidR="009C611C">
              <w:rPr>
                <w:sz w:val="18"/>
                <w:szCs w:val="18"/>
              </w:rPr>
              <w:t>,</w:t>
            </w:r>
            <w:r w:rsidR="009C611C">
              <w:rPr>
                <w:sz w:val="18"/>
                <w:szCs w:val="18"/>
              </w:rPr>
              <w:br/>
            </w:r>
            <w:r>
              <w:rPr>
                <w:sz w:val="18"/>
                <w:szCs w:val="18"/>
              </w:rPr>
              <w:t xml:space="preserve">  </w:t>
            </w:r>
            <w:r w:rsidR="009C611C">
              <w:rPr>
                <w:sz w:val="18"/>
                <w:szCs w:val="18"/>
              </w:rPr>
              <w:t>человек</w:t>
            </w:r>
          </w:p>
        </w:tc>
        <w:tc>
          <w:tcPr>
            <w:tcW w:w="417"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Pr>
                <w:sz w:val="18"/>
                <w:szCs w:val="18"/>
              </w:rPr>
              <w:t>79</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Pr>
                <w:sz w:val="18"/>
                <w:szCs w:val="18"/>
              </w:rPr>
              <w:t>80</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Pr>
                <w:sz w:val="18"/>
                <w:szCs w:val="18"/>
              </w:rPr>
              <w:t>74</w:t>
            </w:r>
          </w:p>
        </w:tc>
        <w:tc>
          <w:tcPr>
            <w:tcW w:w="521" w:type="pct"/>
            <w:tcBorders>
              <w:top w:val="nil"/>
              <w:left w:val="nil"/>
              <w:bottom w:val="nil"/>
              <w:right w:val="nil"/>
            </w:tcBorders>
            <w:vAlign w:val="bottom"/>
          </w:tcPr>
          <w:p w:rsidR="00F00252" w:rsidRPr="00C220D2" w:rsidRDefault="00F00252" w:rsidP="009C611C">
            <w:pPr>
              <w:spacing w:line="240" w:lineRule="exact"/>
              <w:jc w:val="right"/>
              <w:rPr>
                <w:sz w:val="18"/>
                <w:szCs w:val="18"/>
              </w:rPr>
            </w:pPr>
            <w:r>
              <w:rPr>
                <w:sz w:val="18"/>
                <w:szCs w:val="18"/>
              </w:rPr>
              <w:t>71</w:t>
            </w:r>
          </w:p>
        </w:tc>
        <w:tc>
          <w:tcPr>
            <w:tcW w:w="519" w:type="pct"/>
            <w:tcBorders>
              <w:top w:val="nil"/>
              <w:left w:val="nil"/>
              <w:bottom w:val="nil"/>
              <w:right w:val="double" w:sz="4" w:space="0" w:color="C0504D"/>
            </w:tcBorders>
            <w:vAlign w:val="bottom"/>
          </w:tcPr>
          <w:p w:rsidR="00F00252" w:rsidRDefault="00F00252" w:rsidP="009C611C">
            <w:pPr>
              <w:spacing w:line="240" w:lineRule="exact"/>
              <w:jc w:val="right"/>
              <w:rPr>
                <w:sz w:val="18"/>
                <w:szCs w:val="18"/>
              </w:rPr>
            </w:pPr>
            <w:r>
              <w:rPr>
                <w:sz w:val="18"/>
                <w:szCs w:val="18"/>
              </w:rPr>
              <w:t>68</w:t>
            </w:r>
          </w:p>
        </w:tc>
      </w:tr>
      <w:tr w:rsidR="00F00252" w:rsidRPr="00C220D2" w:rsidTr="006D5057">
        <w:tc>
          <w:tcPr>
            <w:tcW w:w="2500" w:type="pct"/>
            <w:tcBorders>
              <w:top w:val="nil"/>
              <w:left w:val="double" w:sz="4" w:space="0" w:color="C0504D"/>
              <w:bottom w:val="double" w:sz="4" w:space="0" w:color="C0504D"/>
              <w:right w:val="nil"/>
            </w:tcBorders>
            <w:vAlign w:val="bottom"/>
          </w:tcPr>
          <w:p w:rsidR="00F00252" w:rsidRPr="00C220D2" w:rsidRDefault="00F00252" w:rsidP="006D5057">
            <w:pPr>
              <w:spacing w:line="240" w:lineRule="exact"/>
              <w:rPr>
                <w:sz w:val="18"/>
                <w:szCs w:val="18"/>
              </w:rPr>
            </w:pPr>
            <w:r>
              <w:rPr>
                <w:sz w:val="18"/>
                <w:szCs w:val="18"/>
              </w:rPr>
              <w:t xml:space="preserve">    в том числе государствен</w:t>
            </w:r>
            <w:r w:rsidRPr="00C220D2">
              <w:rPr>
                <w:sz w:val="18"/>
                <w:szCs w:val="18"/>
              </w:rPr>
              <w:t xml:space="preserve">ными </w:t>
            </w:r>
          </w:p>
        </w:tc>
        <w:tc>
          <w:tcPr>
            <w:tcW w:w="417" w:type="pct"/>
            <w:tcBorders>
              <w:top w:val="nil"/>
              <w:left w:val="nil"/>
              <w:bottom w:val="double" w:sz="4" w:space="0" w:color="C0504D"/>
              <w:right w:val="nil"/>
            </w:tcBorders>
            <w:vAlign w:val="bottom"/>
          </w:tcPr>
          <w:p w:rsidR="00F00252" w:rsidRPr="00C220D2" w:rsidRDefault="00F00252" w:rsidP="009C611C">
            <w:pPr>
              <w:spacing w:line="240" w:lineRule="exact"/>
              <w:jc w:val="right"/>
              <w:rPr>
                <w:sz w:val="18"/>
                <w:szCs w:val="18"/>
              </w:rPr>
            </w:pPr>
            <w:r>
              <w:rPr>
                <w:sz w:val="18"/>
                <w:szCs w:val="18"/>
              </w:rPr>
              <w:t>72</w:t>
            </w:r>
          </w:p>
        </w:tc>
        <w:tc>
          <w:tcPr>
            <w:tcW w:w="521" w:type="pct"/>
            <w:tcBorders>
              <w:top w:val="nil"/>
              <w:left w:val="nil"/>
              <w:bottom w:val="double" w:sz="4" w:space="0" w:color="C0504D"/>
              <w:right w:val="nil"/>
            </w:tcBorders>
            <w:vAlign w:val="bottom"/>
          </w:tcPr>
          <w:p w:rsidR="00F00252" w:rsidRPr="00C220D2" w:rsidRDefault="00F00252" w:rsidP="009C611C">
            <w:pPr>
              <w:spacing w:line="240" w:lineRule="exact"/>
              <w:jc w:val="right"/>
              <w:rPr>
                <w:sz w:val="18"/>
                <w:szCs w:val="18"/>
              </w:rPr>
            </w:pPr>
            <w:r>
              <w:rPr>
                <w:sz w:val="18"/>
                <w:szCs w:val="18"/>
              </w:rPr>
              <w:t>71</w:t>
            </w:r>
          </w:p>
        </w:tc>
        <w:tc>
          <w:tcPr>
            <w:tcW w:w="521" w:type="pct"/>
            <w:tcBorders>
              <w:top w:val="nil"/>
              <w:left w:val="nil"/>
              <w:bottom w:val="double" w:sz="4" w:space="0" w:color="C0504D"/>
              <w:right w:val="nil"/>
            </w:tcBorders>
            <w:vAlign w:val="bottom"/>
          </w:tcPr>
          <w:p w:rsidR="00F00252" w:rsidRPr="00C220D2" w:rsidRDefault="00F00252" w:rsidP="009C611C">
            <w:pPr>
              <w:spacing w:line="240" w:lineRule="exact"/>
              <w:jc w:val="right"/>
              <w:rPr>
                <w:sz w:val="18"/>
                <w:szCs w:val="18"/>
              </w:rPr>
            </w:pPr>
            <w:r>
              <w:rPr>
                <w:sz w:val="18"/>
                <w:szCs w:val="18"/>
              </w:rPr>
              <w:t>65</w:t>
            </w:r>
          </w:p>
        </w:tc>
        <w:tc>
          <w:tcPr>
            <w:tcW w:w="521" w:type="pct"/>
            <w:tcBorders>
              <w:top w:val="nil"/>
              <w:left w:val="nil"/>
              <w:bottom w:val="double" w:sz="4" w:space="0" w:color="C0504D"/>
              <w:right w:val="nil"/>
            </w:tcBorders>
            <w:vAlign w:val="bottom"/>
          </w:tcPr>
          <w:p w:rsidR="00F00252" w:rsidRPr="00C220D2" w:rsidRDefault="00F00252" w:rsidP="009C611C">
            <w:pPr>
              <w:spacing w:line="240" w:lineRule="exact"/>
              <w:jc w:val="right"/>
              <w:rPr>
                <w:sz w:val="18"/>
                <w:szCs w:val="18"/>
              </w:rPr>
            </w:pPr>
            <w:r>
              <w:rPr>
                <w:sz w:val="18"/>
                <w:szCs w:val="18"/>
              </w:rPr>
              <w:t>64</w:t>
            </w:r>
          </w:p>
        </w:tc>
        <w:tc>
          <w:tcPr>
            <w:tcW w:w="519" w:type="pct"/>
            <w:tcBorders>
              <w:top w:val="nil"/>
              <w:left w:val="nil"/>
              <w:bottom w:val="double" w:sz="4" w:space="0" w:color="C0504D"/>
              <w:right w:val="double" w:sz="4" w:space="0" w:color="C0504D"/>
            </w:tcBorders>
            <w:vAlign w:val="bottom"/>
          </w:tcPr>
          <w:p w:rsidR="00F00252" w:rsidRDefault="00F00252" w:rsidP="009C611C">
            <w:pPr>
              <w:spacing w:line="240" w:lineRule="exact"/>
              <w:jc w:val="right"/>
              <w:rPr>
                <w:sz w:val="18"/>
                <w:szCs w:val="18"/>
              </w:rPr>
            </w:pPr>
            <w:r>
              <w:rPr>
                <w:sz w:val="18"/>
                <w:szCs w:val="18"/>
              </w:rPr>
              <w:t>62</w:t>
            </w:r>
          </w:p>
        </w:tc>
      </w:tr>
    </w:tbl>
    <w:p w:rsidR="00F67269" w:rsidRDefault="00F67269" w:rsidP="00C01FDE">
      <w:pPr>
        <w:pStyle w:val="3"/>
        <w:spacing w:before="0" w:after="0" w:line="240" w:lineRule="exact"/>
        <w:jc w:val="center"/>
        <w:rPr>
          <w:rFonts w:ascii="Arial" w:hAnsi="Arial" w:cs="Arial"/>
          <w:i/>
          <w:color w:val="C00000"/>
          <w:sz w:val="18"/>
          <w:szCs w:val="18"/>
        </w:rPr>
      </w:pPr>
    </w:p>
    <w:p w:rsidR="00F67269" w:rsidRDefault="00F67269" w:rsidP="00F67269">
      <w:r>
        <w:br w:type="page"/>
      </w:r>
    </w:p>
    <w:p w:rsidR="00F00252" w:rsidRPr="004022F7" w:rsidRDefault="00F00252" w:rsidP="00F00252">
      <w:pPr>
        <w:pStyle w:val="3"/>
        <w:spacing w:before="0" w:after="0" w:line="180" w:lineRule="exact"/>
        <w:jc w:val="center"/>
        <w:rPr>
          <w:rFonts w:ascii="Arial" w:hAnsi="Arial" w:cs="Arial"/>
          <w:i/>
          <w:color w:val="C00000"/>
          <w:sz w:val="18"/>
          <w:szCs w:val="18"/>
        </w:rPr>
      </w:pPr>
      <w:bookmarkStart w:id="406" w:name="_Toc416266072"/>
      <w:bookmarkStart w:id="407" w:name="_Toc420564669"/>
      <w:r w:rsidRPr="004022F7">
        <w:rPr>
          <w:rFonts w:ascii="Arial" w:hAnsi="Arial" w:cs="Arial"/>
          <w:i/>
          <w:color w:val="C00000"/>
          <w:sz w:val="18"/>
          <w:szCs w:val="18"/>
        </w:rPr>
        <w:lastRenderedPageBreak/>
        <w:t>7.</w:t>
      </w:r>
      <w:r>
        <w:rPr>
          <w:rFonts w:ascii="Arial" w:hAnsi="Arial" w:cs="Arial"/>
          <w:i/>
          <w:color w:val="C00000"/>
          <w:sz w:val="18"/>
          <w:szCs w:val="18"/>
        </w:rPr>
        <w:t>11</w:t>
      </w:r>
      <w:r w:rsidRPr="004022F7">
        <w:rPr>
          <w:rFonts w:ascii="Arial" w:hAnsi="Arial" w:cs="Arial"/>
          <w:i/>
          <w:color w:val="C00000"/>
          <w:sz w:val="18"/>
          <w:szCs w:val="18"/>
        </w:rPr>
        <w:t>. Конкурс на вступительных экзаменах</w:t>
      </w:r>
      <w:bookmarkStart w:id="408" w:name="_Toc323284698"/>
      <w:bookmarkStart w:id="409" w:name="_Toc323286323"/>
      <w:bookmarkStart w:id="410" w:name="_Toc323288669"/>
      <w:bookmarkStart w:id="411" w:name="_Toc416266073"/>
      <w:bookmarkEnd w:id="406"/>
      <w:r w:rsidR="001A6AE3">
        <w:rPr>
          <w:rFonts w:ascii="Arial" w:hAnsi="Arial" w:cs="Arial"/>
          <w:i/>
          <w:color w:val="C00000"/>
          <w:sz w:val="18"/>
          <w:szCs w:val="18"/>
        </w:rPr>
        <w:t xml:space="preserve"> </w:t>
      </w:r>
      <w:r w:rsidR="001A6AE3">
        <w:rPr>
          <w:rFonts w:ascii="Arial" w:hAnsi="Arial" w:cs="Arial"/>
          <w:i/>
          <w:color w:val="C00000"/>
          <w:sz w:val="18"/>
          <w:szCs w:val="18"/>
        </w:rPr>
        <w:br/>
      </w:r>
      <w:r w:rsidRPr="004022F7">
        <w:rPr>
          <w:rFonts w:ascii="Arial" w:hAnsi="Arial" w:cs="Arial"/>
          <w:i/>
          <w:color w:val="C00000"/>
          <w:sz w:val="18"/>
          <w:szCs w:val="18"/>
        </w:rPr>
        <w:t xml:space="preserve">в государственных </w:t>
      </w:r>
      <w:r>
        <w:rPr>
          <w:rFonts w:ascii="Arial" w:hAnsi="Arial" w:cs="Arial"/>
          <w:i/>
          <w:color w:val="C00000"/>
          <w:sz w:val="18"/>
          <w:szCs w:val="18"/>
        </w:rPr>
        <w:t>и муни</w:t>
      </w:r>
      <w:r w:rsidR="001A6AE3">
        <w:rPr>
          <w:rFonts w:ascii="Arial" w:hAnsi="Arial" w:cs="Arial"/>
          <w:i/>
          <w:color w:val="C00000"/>
          <w:sz w:val="18"/>
          <w:szCs w:val="18"/>
        </w:rPr>
        <w:t xml:space="preserve">ципальных профессиональных </w:t>
      </w:r>
      <w:r w:rsidR="001A6AE3">
        <w:rPr>
          <w:rFonts w:ascii="Arial" w:hAnsi="Arial" w:cs="Arial"/>
          <w:i/>
          <w:color w:val="C00000"/>
          <w:sz w:val="18"/>
          <w:szCs w:val="18"/>
        </w:rPr>
        <w:br/>
      </w:r>
      <w:r w:rsidRPr="004022F7">
        <w:rPr>
          <w:rFonts w:ascii="Arial" w:hAnsi="Arial" w:cs="Arial"/>
          <w:i/>
          <w:color w:val="C00000"/>
          <w:sz w:val="18"/>
          <w:szCs w:val="18"/>
        </w:rPr>
        <w:t>образовательных</w:t>
      </w:r>
      <w:bookmarkEnd w:id="408"/>
      <w:bookmarkEnd w:id="409"/>
      <w:bookmarkEnd w:id="410"/>
      <w:r w:rsidR="00E84C21">
        <w:rPr>
          <w:rFonts w:ascii="Arial" w:hAnsi="Arial" w:cs="Arial"/>
          <w:i/>
          <w:color w:val="C00000"/>
          <w:sz w:val="18"/>
          <w:szCs w:val="18"/>
        </w:rPr>
        <w:t xml:space="preserve"> </w:t>
      </w:r>
      <w:r>
        <w:rPr>
          <w:rFonts w:ascii="Arial" w:hAnsi="Arial" w:cs="Arial"/>
          <w:i/>
          <w:color w:val="C00000"/>
          <w:sz w:val="18"/>
          <w:szCs w:val="18"/>
        </w:rPr>
        <w:t>организациях</w:t>
      </w:r>
      <w:bookmarkEnd w:id="411"/>
      <w:r w:rsidR="0022688D">
        <w:rPr>
          <w:rFonts w:ascii="Arial" w:hAnsi="Arial" w:cs="Arial"/>
          <w:i/>
          <w:color w:val="C00000"/>
          <w:sz w:val="18"/>
          <w:szCs w:val="18"/>
        </w:rPr>
        <w:t xml:space="preserve">, осуществляющих подготовку </w:t>
      </w:r>
      <w:r w:rsidR="0022688D">
        <w:rPr>
          <w:rFonts w:ascii="Arial" w:hAnsi="Arial" w:cs="Arial"/>
          <w:i/>
          <w:color w:val="C00000"/>
          <w:sz w:val="18"/>
          <w:szCs w:val="18"/>
        </w:rPr>
        <w:br/>
        <w:t>специалистов среднего звена</w:t>
      </w:r>
      <w:r>
        <w:rPr>
          <w:rFonts w:ascii="Arial" w:hAnsi="Arial" w:cs="Arial"/>
          <w:i/>
          <w:color w:val="C00000"/>
          <w:sz w:val="18"/>
          <w:szCs w:val="18"/>
        </w:rPr>
        <w:t xml:space="preserve"> и образовательных</w:t>
      </w:r>
      <w:r w:rsidR="00E84C21">
        <w:rPr>
          <w:rFonts w:ascii="Arial" w:hAnsi="Arial" w:cs="Arial"/>
          <w:i/>
          <w:color w:val="C00000"/>
          <w:sz w:val="18"/>
          <w:szCs w:val="18"/>
        </w:rPr>
        <w:t xml:space="preserve"> </w:t>
      </w:r>
      <w:r w:rsidR="00E84C21">
        <w:rPr>
          <w:rFonts w:ascii="Arial" w:hAnsi="Arial" w:cs="Arial"/>
          <w:i/>
          <w:color w:val="C00000"/>
          <w:sz w:val="18"/>
          <w:szCs w:val="18"/>
        </w:rPr>
        <w:br/>
      </w:r>
      <w:r>
        <w:rPr>
          <w:rFonts w:ascii="Arial" w:hAnsi="Arial" w:cs="Arial"/>
          <w:i/>
          <w:color w:val="C00000"/>
          <w:sz w:val="18"/>
          <w:szCs w:val="18"/>
        </w:rPr>
        <w:t xml:space="preserve">организациях </w:t>
      </w:r>
      <w:bookmarkStart w:id="412" w:name="_Toc323284699"/>
      <w:bookmarkStart w:id="413" w:name="_Toc323286324"/>
      <w:bookmarkStart w:id="414" w:name="_Toc323288670"/>
      <w:bookmarkStart w:id="415" w:name="_Toc416266074"/>
      <w:r w:rsidRPr="004022F7">
        <w:rPr>
          <w:rFonts w:ascii="Arial" w:hAnsi="Arial" w:cs="Arial"/>
          <w:i/>
          <w:color w:val="C00000"/>
          <w:sz w:val="18"/>
          <w:szCs w:val="18"/>
        </w:rPr>
        <w:t>высшего образования</w:t>
      </w:r>
      <w:bookmarkEnd w:id="407"/>
      <w:bookmarkEnd w:id="412"/>
      <w:bookmarkEnd w:id="413"/>
      <w:bookmarkEnd w:id="414"/>
      <w:bookmarkEnd w:id="415"/>
    </w:p>
    <w:p w:rsidR="006B17F7" w:rsidRDefault="00F00252" w:rsidP="00F67269">
      <w:pPr>
        <w:jc w:val="center"/>
        <w:rPr>
          <w:rFonts w:ascii="Arial" w:hAnsi="Arial" w:cs="Arial"/>
          <w:b/>
          <w:i/>
          <w:color w:val="C00000"/>
          <w:sz w:val="18"/>
          <w:szCs w:val="18"/>
        </w:rPr>
      </w:pPr>
      <w:r w:rsidRPr="00F67269">
        <w:rPr>
          <w:rFonts w:ascii="Arial" w:hAnsi="Arial" w:cs="Arial"/>
          <w:i/>
          <w:color w:val="C00000"/>
          <w:sz w:val="18"/>
          <w:szCs w:val="18"/>
        </w:rPr>
        <w:t>(на 100 мест подано заявлений о приеме)</w:t>
      </w:r>
      <w:bookmarkEnd w:id="366"/>
      <w:bookmarkEnd w:id="367"/>
      <w:bookmarkEnd w:id="368"/>
      <w:bookmarkEnd w:id="369"/>
      <w:bookmarkEnd w:id="370"/>
      <w:bookmarkEnd w:id="371"/>
      <w:bookmarkEnd w:id="372"/>
      <w:bookmarkEnd w:id="373"/>
      <w:bookmarkEnd w:id="374"/>
      <w:bookmarkEnd w:id="375"/>
      <w:bookmarkEnd w:id="376"/>
    </w:p>
    <w:p w:rsidR="00F67269" w:rsidRDefault="00F67269" w:rsidP="00F67269">
      <w:pPr>
        <w:jc w:val="center"/>
        <w:rPr>
          <w:rFonts w:ascii="Arial" w:hAnsi="Arial" w:cs="Arial"/>
          <w:b/>
          <w:i/>
          <w:color w:val="C00000"/>
          <w:sz w:val="18"/>
          <w:szCs w:val="18"/>
        </w:rPr>
      </w:pPr>
      <w:r>
        <w:rPr>
          <w:rFonts w:ascii="Arial" w:hAnsi="Arial" w:cs="Arial"/>
          <w:b/>
          <w:i/>
          <w:noProof/>
          <w:color w:val="C00000"/>
          <w:sz w:val="18"/>
          <w:szCs w:val="18"/>
        </w:rPr>
        <w:drawing>
          <wp:anchor distT="0" distB="0" distL="114300" distR="114300" simplePos="0" relativeHeight="251682816" behindDoc="0" locked="0" layoutInCell="1" allowOverlap="1">
            <wp:simplePos x="0" y="0"/>
            <wp:positionH relativeFrom="margin">
              <wp:align>center</wp:align>
            </wp:positionH>
            <wp:positionV relativeFrom="paragraph">
              <wp:posOffset>119380</wp:posOffset>
            </wp:positionV>
            <wp:extent cx="4384675" cy="2298700"/>
            <wp:effectExtent l="0" t="0" r="0" b="0"/>
            <wp:wrapSquare wrapText="bothSides"/>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F67269" w:rsidRDefault="00F67269" w:rsidP="00F67269">
      <w:pPr>
        <w:jc w:val="center"/>
        <w:rPr>
          <w:b/>
          <w:color w:val="0000FF"/>
          <w:sz w:val="16"/>
          <w:szCs w:val="16"/>
        </w:rPr>
        <w:sectPr w:rsidR="00F67269" w:rsidSect="00BD3CC6">
          <w:headerReference w:type="default" r:id="rId35"/>
          <w:type w:val="nextColumn"/>
          <w:pgSz w:w="8392" w:h="6237" w:code="11"/>
          <w:pgMar w:top="454" w:right="794" w:bottom="454" w:left="794" w:header="397" w:footer="284" w:gutter="0"/>
          <w:cols w:space="720"/>
          <w:titlePg/>
          <w:docGrid w:linePitch="272"/>
        </w:sectPr>
      </w:pPr>
    </w:p>
    <w:p w:rsidR="008947C0" w:rsidRPr="00E0164C" w:rsidRDefault="008947C0" w:rsidP="00874C28">
      <w:pPr>
        <w:pStyle w:val="2"/>
        <w:spacing w:before="0" w:after="0" w:line="180" w:lineRule="exact"/>
        <w:jc w:val="center"/>
        <w:rPr>
          <w:i w:val="0"/>
          <w:color w:val="C00000"/>
          <w:sz w:val="20"/>
        </w:rPr>
      </w:pPr>
      <w:bookmarkStart w:id="416" w:name="_Toc323231053"/>
      <w:bookmarkStart w:id="417" w:name="_Toc323231578"/>
      <w:bookmarkStart w:id="418" w:name="_Toc323233834"/>
      <w:bookmarkStart w:id="419" w:name="_Toc323283831"/>
      <w:bookmarkStart w:id="420" w:name="_Toc323284703"/>
      <w:bookmarkStart w:id="421" w:name="_Toc323286328"/>
      <w:bookmarkStart w:id="422" w:name="_Toc323288674"/>
      <w:bookmarkStart w:id="423" w:name="_Toc420564670"/>
      <w:bookmarkStart w:id="424" w:name="_Toc420463784"/>
      <w:bookmarkStart w:id="425" w:name="_Toc451569842"/>
      <w:bookmarkStart w:id="426" w:name="_Toc323231052"/>
      <w:bookmarkStart w:id="427" w:name="_Toc323231577"/>
      <w:bookmarkStart w:id="428" w:name="_Toc323233833"/>
      <w:bookmarkStart w:id="429" w:name="_Toc323283830"/>
      <w:bookmarkStart w:id="430" w:name="_Toc323284700"/>
      <w:bookmarkStart w:id="431" w:name="_Toc323286325"/>
      <w:bookmarkStart w:id="432" w:name="_Toc323288671"/>
      <w:bookmarkStart w:id="433" w:name="_Toc420463782"/>
      <w:bookmarkStart w:id="434" w:name="_Toc451569839"/>
      <w:r w:rsidRPr="00874C28">
        <w:rPr>
          <w:i w:val="0"/>
          <w:color w:val="C00000"/>
          <w:sz w:val="20"/>
        </w:rPr>
        <w:lastRenderedPageBreak/>
        <w:t>8. ЗДРАВООХРАНЕНИЕ</w:t>
      </w:r>
      <w:bookmarkEnd w:id="416"/>
      <w:bookmarkEnd w:id="417"/>
      <w:bookmarkEnd w:id="418"/>
      <w:bookmarkEnd w:id="419"/>
      <w:bookmarkEnd w:id="420"/>
      <w:bookmarkEnd w:id="421"/>
      <w:bookmarkEnd w:id="422"/>
      <w:bookmarkEnd w:id="423"/>
      <w:r w:rsidR="00FD5014" w:rsidRPr="00874C28">
        <w:rPr>
          <w:i w:val="0"/>
          <w:color w:val="C00000"/>
          <w:sz w:val="20"/>
        </w:rPr>
        <w:t xml:space="preserve"> </w:t>
      </w:r>
    </w:p>
    <w:p w:rsidR="008947C0" w:rsidRPr="002C2B44" w:rsidRDefault="008947C0" w:rsidP="00B46056">
      <w:pPr>
        <w:pStyle w:val="3"/>
        <w:spacing w:before="40" w:after="0" w:line="180" w:lineRule="exact"/>
        <w:ind w:left="-142"/>
        <w:jc w:val="center"/>
        <w:rPr>
          <w:rFonts w:ascii="Arial" w:hAnsi="Arial" w:cs="Arial"/>
          <w:i/>
          <w:color w:val="C00000"/>
          <w:sz w:val="18"/>
          <w:szCs w:val="18"/>
        </w:rPr>
      </w:pPr>
      <w:bookmarkStart w:id="435" w:name="_Toc323228552"/>
      <w:bookmarkStart w:id="436" w:name="_Toc323284704"/>
      <w:bookmarkStart w:id="437" w:name="_Toc323286329"/>
      <w:bookmarkStart w:id="438" w:name="_Toc323288675"/>
      <w:bookmarkStart w:id="439" w:name="_Toc420564671"/>
      <w:r>
        <w:rPr>
          <w:rFonts w:ascii="Arial" w:hAnsi="Arial" w:cs="Arial"/>
          <w:i/>
          <w:color w:val="C00000"/>
          <w:sz w:val="18"/>
          <w:szCs w:val="18"/>
        </w:rPr>
        <w:t>8</w:t>
      </w:r>
      <w:r w:rsidRPr="002C2B44">
        <w:rPr>
          <w:rFonts w:ascii="Arial" w:hAnsi="Arial" w:cs="Arial"/>
          <w:i/>
          <w:color w:val="C00000"/>
          <w:sz w:val="18"/>
          <w:szCs w:val="18"/>
        </w:rPr>
        <w:t>.1. Основные показатели здравоохранения</w:t>
      </w:r>
      <w:bookmarkEnd w:id="424"/>
      <w:bookmarkEnd w:id="425"/>
      <w:bookmarkEnd w:id="435"/>
      <w:bookmarkEnd w:id="436"/>
      <w:bookmarkEnd w:id="437"/>
      <w:bookmarkEnd w:id="438"/>
      <w:bookmarkEnd w:id="439"/>
    </w:p>
    <w:p w:rsidR="008947C0" w:rsidRDefault="008947C0" w:rsidP="00D57DE9">
      <w:pPr>
        <w:pStyle w:val="4"/>
        <w:numPr>
          <w:ilvl w:val="0"/>
          <w:numId w:val="0"/>
        </w:numPr>
        <w:spacing w:before="0" w:after="40" w:line="180" w:lineRule="exact"/>
        <w:jc w:val="center"/>
        <w:rPr>
          <w:rFonts w:ascii="Arial" w:hAnsi="Arial" w:cs="Arial"/>
          <w:b w:val="0"/>
          <w:color w:val="C00000"/>
          <w:sz w:val="18"/>
          <w:szCs w:val="18"/>
        </w:rPr>
      </w:pPr>
      <w:r w:rsidRPr="002C2B44">
        <w:rPr>
          <w:rFonts w:ascii="Arial" w:hAnsi="Arial" w:cs="Arial"/>
          <w:b w:val="0"/>
          <w:color w:val="C00000"/>
          <w:sz w:val="18"/>
          <w:szCs w:val="18"/>
        </w:rPr>
        <w:t>(на конец года)</w:t>
      </w:r>
    </w:p>
    <w:p w:rsidR="0071104B" w:rsidRPr="0071104B" w:rsidRDefault="0071104B" w:rsidP="0071104B"/>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402"/>
        <w:gridCol w:w="703"/>
        <w:gridCol w:w="703"/>
        <w:gridCol w:w="704"/>
        <w:gridCol w:w="703"/>
        <w:gridCol w:w="701"/>
      </w:tblGrid>
      <w:tr w:rsidR="009B1657" w:rsidTr="008D58DE">
        <w:trPr>
          <w:trHeight w:val="198"/>
        </w:trPr>
        <w:tc>
          <w:tcPr>
            <w:tcW w:w="2460" w:type="pct"/>
            <w:tcBorders>
              <w:top w:val="double" w:sz="4" w:space="0" w:color="943634"/>
              <w:bottom w:val="double" w:sz="4" w:space="0" w:color="C0504D"/>
              <w:right w:val="double" w:sz="4" w:space="0" w:color="943634"/>
            </w:tcBorders>
            <w:shd w:val="clear" w:color="auto" w:fill="F1D949"/>
            <w:vAlign w:val="center"/>
          </w:tcPr>
          <w:p w:rsidR="009B1657" w:rsidRPr="00AD4B8F" w:rsidRDefault="009B1657" w:rsidP="00DA5CE4">
            <w:pPr>
              <w:widowControl w:val="0"/>
              <w:spacing w:line="220" w:lineRule="exact"/>
              <w:jc w:val="center"/>
              <w:rPr>
                <w:sz w:val="18"/>
                <w:szCs w:val="18"/>
              </w:rPr>
            </w:pPr>
          </w:p>
        </w:tc>
        <w:tc>
          <w:tcPr>
            <w:tcW w:w="508"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B1657" w:rsidRPr="00AD4B8F" w:rsidRDefault="009B1657" w:rsidP="00DA5CE4">
            <w:pPr>
              <w:widowControl w:val="0"/>
              <w:spacing w:line="220" w:lineRule="exact"/>
              <w:jc w:val="center"/>
              <w:rPr>
                <w:sz w:val="18"/>
                <w:szCs w:val="18"/>
              </w:rPr>
            </w:pPr>
            <w:r w:rsidRPr="00AD4B8F">
              <w:rPr>
                <w:sz w:val="18"/>
                <w:szCs w:val="18"/>
              </w:rPr>
              <w:t>2010</w:t>
            </w:r>
          </w:p>
        </w:tc>
        <w:tc>
          <w:tcPr>
            <w:tcW w:w="508"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B1657" w:rsidRPr="00AD4B8F" w:rsidRDefault="009B1657" w:rsidP="00DA5CE4">
            <w:pPr>
              <w:widowControl w:val="0"/>
              <w:spacing w:line="220" w:lineRule="exact"/>
              <w:jc w:val="center"/>
              <w:rPr>
                <w:sz w:val="18"/>
                <w:szCs w:val="18"/>
              </w:rPr>
            </w:pPr>
            <w:r w:rsidRPr="00AD4B8F">
              <w:rPr>
                <w:sz w:val="18"/>
                <w:szCs w:val="18"/>
              </w:rPr>
              <w:t>2011</w:t>
            </w:r>
          </w:p>
        </w:tc>
        <w:tc>
          <w:tcPr>
            <w:tcW w:w="509"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B1657" w:rsidRPr="00AD4B8F" w:rsidRDefault="009B1657" w:rsidP="00DA5CE4">
            <w:pPr>
              <w:widowControl w:val="0"/>
              <w:spacing w:line="220" w:lineRule="exact"/>
              <w:jc w:val="center"/>
              <w:rPr>
                <w:sz w:val="18"/>
                <w:szCs w:val="18"/>
              </w:rPr>
            </w:pPr>
            <w:r>
              <w:rPr>
                <w:sz w:val="18"/>
                <w:szCs w:val="18"/>
              </w:rPr>
              <w:t>2012</w:t>
            </w:r>
          </w:p>
        </w:tc>
        <w:tc>
          <w:tcPr>
            <w:tcW w:w="508" w:type="pct"/>
            <w:tcBorders>
              <w:top w:val="double" w:sz="4" w:space="0" w:color="943634"/>
              <w:left w:val="double" w:sz="4" w:space="0" w:color="943634"/>
              <w:bottom w:val="double" w:sz="4" w:space="0" w:color="C0504D"/>
            </w:tcBorders>
            <w:shd w:val="clear" w:color="auto" w:fill="F1D949"/>
            <w:vAlign w:val="center"/>
          </w:tcPr>
          <w:p w:rsidR="009B1657" w:rsidRPr="00AD4B8F" w:rsidRDefault="009B1657" w:rsidP="00DA5CE4">
            <w:pPr>
              <w:widowControl w:val="0"/>
              <w:spacing w:line="220" w:lineRule="exact"/>
              <w:jc w:val="center"/>
              <w:rPr>
                <w:sz w:val="18"/>
                <w:szCs w:val="18"/>
              </w:rPr>
            </w:pPr>
            <w:r>
              <w:rPr>
                <w:sz w:val="18"/>
                <w:szCs w:val="18"/>
              </w:rPr>
              <w:t>2013</w:t>
            </w:r>
          </w:p>
        </w:tc>
        <w:tc>
          <w:tcPr>
            <w:tcW w:w="507" w:type="pct"/>
            <w:tcBorders>
              <w:top w:val="double" w:sz="4" w:space="0" w:color="943634"/>
              <w:left w:val="double" w:sz="4" w:space="0" w:color="943634"/>
              <w:bottom w:val="double" w:sz="4" w:space="0" w:color="C0504D"/>
            </w:tcBorders>
            <w:shd w:val="clear" w:color="auto" w:fill="F1D949"/>
          </w:tcPr>
          <w:p w:rsidR="009B1657" w:rsidRDefault="009B1657" w:rsidP="00DA5CE4">
            <w:pPr>
              <w:widowControl w:val="0"/>
              <w:spacing w:line="220" w:lineRule="exact"/>
              <w:jc w:val="center"/>
              <w:rPr>
                <w:sz w:val="18"/>
                <w:szCs w:val="18"/>
              </w:rPr>
            </w:pPr>
            <w:r>
              <w:rPr>
                <w:sz w:val="18"/>
                <w:szCs w:val="18"/>
              </w:rPr>
              <w:t>2014</w:t>
            </w:r>
          </w:p>
        </w:tc>
      </w:tr>
      <w:tr w:rsidR="009B1657" w:rsidTr="008D58DE">
        <w:tc>
          <w:tcPr>
            <w:tcW w:w="2460" w:type="pct"/>
            <w:tcBorders>
              <w:top w:val="double" w:sz="4" w:space="0" w:color="C0504D"/>
              <w:left w:val="double" w:sz="4" w:space="0" w:color="C0504D"/>
              <w:bottom w:val="nil"/>
              <w:right w:val="nil"/>
            </w:tcBorders>
            <w:vAlign w:val="bottom"/>
          </w:tcPr>
          <w:p w:rsidR="009B1657" w:rsidRPr="00695B72" w:rsidRDefault="009B1657" w:rsidP="00DC6FDF">
            <w:pPr>
              <w:spacing w:before="40" w:after="40" w:line="220" w:lineRule="exact"/>
              <w:ind w:left="142" w:hanging="142"/>
              <w:rPr>
                <w:sz w:val="18"/>
                <w:szCs w:val="18"/>
              </w:rPr>
            </w:pPr>
            <w:r w:rsidRPr="00695B72">
              <w:rPr>
                <w:sz w:val="18"/>
                <w:szCs w:val="18"/>
              </w:rPr>
              <w:t xml:space="preserve">Численность врачей, </w:t>
            </w:r>
            <w:r>
              <w:rPr>
                <w:sz w:val="18"/>
                <w:szCs w:val="18"/>
              </w:rPr>
              <w:t>человек:</w:t>
            </w:r>
          </w:p>
        </w:tc>
        <w:tc>
          <w:tcPr>
            <w:tcW w:w="508" w:type="pct"/>
            <w:tcBorders>
              <w:top w:val="double" w:sz="4" w:space="0" w:color="C0504D"/>
              <w:left w:val="nil"/>
              <w:bottom w:val="nil"/>
              <w:right w:val="nil"/>
            </w:tcBorders>
            <w:vAlign w:val="bottom"/>
          </w:tcPr>
          <w:p w:rsidR="009B1657" w:rsidRPr="00695B72" w:rsidRDefault="009B1657" w:rsidP="00DC6FDF">
            <w:pPr>
              <w:spacing w:before="40" w:after="40" w:line="220" w:lineRule="exact"/>
              <w:jc w:val="right"/>
              <w:rPr>
                <w:sz w:val="18"/>
                <w:szCs w:val="18"/>
              </w:rPr>
            </w:pPr>
          </w:p>
        </w:tc>
        <w:tc>
          <w:tcPr>
            <w:tcW w:w="508" w:type="pct"/>
            <w:tcBorders>
              <w:top w:val="double" w:sz="4" w:space="0" w:color="C0504D"/>
              <w:left w:val="nil"/>
              <w:bottom w:val="nil"/>
              <w:right w:val="nil"/>
            </w:tcBorders>
            <w:vAlign w:val="bottom"/>
          </w:tcPr>
          <w:p w:rsidR="009B1657" w:rsidRPr="00695B72" w:rsidRDefault="009B1657" w:rsidP="00DC6FDF">
            <w:pPr>
              <w:spacing w:before="40" w:after="40" w:line="220" w:lineRule="exact"/>
              <w:jc w:val="right"/>
              <w:rPr>
                <w:sz w:val="18"/>
                <w:szCs w:val="18"/>
              </w:rPr>
            </w:pPr>
          </w:p>
        </w:tc>
        <w:tc>
          <w:tcPr>
            <w:tcW w:w="509" w:type="pct"/>
            <w:tcBorders>
              <w:top w:val="double" w:sz="4" w:space="0" w:color="C0504D"/>
              <w:left w:val="nil"/>
              <w:bottom w:val="nil"/>
              <w:right w:val="nil"/>
            </w:tcBorders>
            <w:vAlign w:val="bottom"/>
          </w:tcPr>
          <w:p w:rsidR="009B1657" w:rsidRPr="00695B72" w:rsidRDefault="009B1657" w:rsidP="00DC6FDF">
            <w:pPr>
              <w:spacing w:before="40" w:after="40" w:line="220" w:lineRule="exact"/>
              <w:jc w:val="right"/>
              <w:rPr>
                <w:sz w:val="18"/>
                <w:szCs w:val="18"/>
              </w:rPr>
            </w:pPr>
          </w:p>
        </w:tc>
        <w:tc>
          <w:tcPr>
            <w:tcW w:w="508" w:type="pct"/>
            <w:tcBorders>
              <w:top w:val="double" w:sz="4" w:space="0" w:color="C0504D"/>
              <w:left w:val="nil"/>
              <w:bottom w:val="nil"/>
              <w:right w:val="nil"/>
            </w:tcBorders>
            <w:vAlign w:val="bottom"/>
          </w:tcPr>
          <w:p w:rsidR="009B1657" w:rsidRPr="00695B72" w:rsidRDefault="009B1657" w:rsidP="00DC6FDF">
            <w:pPr>
              <w:spacing w:before="40" w:after="40" w:line="220" w:lineRule="exact"/>
              <w:jc w:val="right"/>
              <w:rPr>
                <w:sz w:val="18"/>
                <w:szCs w:val="18"/>
              </w:rPr>
            </w:pPr>
          </w:p>
        </w:tc>
        <w:tc>
          <w:tcPr>
            <w:tcW w:w="507" w:type="pct"/>
            <w:tcBorders>
              <w:top w:val="double" w:sz="4" w:space="0" w:color="C0504D"/>
              <w:left w:val="nil"/>
              <w:bottom w:val="nil"/>
              <w:right w:val="double" w:sz="4" w:space="0" w:color="C0504D"/>
            </w:tcBorders>
            <w:vAlign w:val="bottom"/>
          </w:tcPr>
          <w:p w:rsidR="009B1657" w:rsidRPr="00695B72" w:rsidRDefault="009B1657" w:rsidP="00DC6FDF">
            <w:pPr>
              <w:spacing w:before="40" w:after="40" w:line="220" w:lineRule="exact"/>
              <w:jc w:val="right"/>
              <w:rPr>
                <w:sz w:val="18"/>
                <w:szCs w:val="18"/>
              </w:rPr>
            </w:pPr>
          </w:p>
        </w:tc>
      </w:tr>
      <w:tr w:rsidR="00874C28" w:rsidTr="008D58DE">
        <w:tc>
          <w:tcPr>
            <w:tcW w:w="2460" w:type="pct"/>
            <w:tcBorders>
              <w:top w:val="nil"/>
              <w:left w:val="double" w:sz="4" w:space="0" w:color="C0504D"/>
              <w:bottom w:val="nil"/>
              <w:right w:val="nil"/>
            </w:tcBorders>
            <w:vAlign w:val="bottom"/>
          </w:tcPr>
          <w:p w:rsidR="00874C28" w:rsidRPr="00695B72" w:rsidRDefault="008C56FB" w:rsidP="00DC6FDF">
            <w:pPr>
              <w:spacing w:before="40" w:after="40" w:line="220" w:lineRule="exact"/>
              <w:ind w:left="142" w:hanging="142"/>
              <w:rPr>
                <w:sz w:val="18"/>
                <w:szCs w:val="18"/>
              </w:rPr>
            </w:pPr>
            <w:r>
              <w:rPr>
                <w:sz w:val="18"/>
                <w:szCs w:val="18"/>
              </w:rPr>
              <w:t xml:space="preserve">  </w:t>
            </w:r>
            <w:r w:rsidR="00874C28">
              <w:rPr>
                <w:sz w:val="18"/>
                <w:szCs w:val="18"/>
              </w:rPr>
              <w:t xml:space="preserve">всего, тыс. </w:t>
            </w:r>
          </w:p>
        </w:tc>
        <w:tc>
          <w:tcPr>
            <w:tcW w:w="508" w:type="pct"/>
            <w:tcBorders>
              <w:top w:val="nil"/>
              <w:left w:val="nil"/>
              <w:bottom w:val="nil"/>
              <w:right w:val="nil"/>
            </w:tcBorders>
            <w:vAlign w:val="bottom"/>
          </w:tcPr>
          <w:p w:rsidR="00874C28" w:rsidRPr="00695B72" w:rsidRDefault="00874C28" w:rsidP="00DC6FDF">
            <w:pPr>
              <w:spacing w:before="40" w:after="40" w:line="220" w:lineRule="exact"/>
              <w:jc w:val="right"/>
              <w:rPr>
                <w:sz w:val="18"/>
                <w:szCs w:val="18"/>
              </w:rPr>
            </w:pPr>
            <w:r w:rsidRPr="00695B72">
              <w:rPr>
                <w:sz w:val="18"/>
                <w:szCs w:val="18"/>
              </w:rPr>
              <w:t>15,2</w:t>
            </w:r>
          </w:p>
        </w:tc>
        <w:tc>
          <w:tcPr>
            <w:tcW w:w="508" w:type="pct"/>
            <w:tcBorders>
              <w:top w:val="nil"/>
              <w:left w:val="nil"/>
              <w:bottom w:val="nil"/>
              <w:right w:val="nil"/>
            </w:tcBorders>
            <w:vAlign w:val="bottom"/>
          </w:tcPr>
          <w:p w:rsidR="00874C28" w:rsidRPr="00695B72" w:rsidRDefault="00874C28" w:rsidP="00DC6FDF">
            <w:pPr>
              <w:spacing w:before="40" w:after="40" w:line="220" w:lineRule="exact"/>
              <w:jc w:val="right"/>
              <w:rPr>
                <w:sz w:val="18"/>
                <w:szCs w:val="18"/>
              </w:rPr>
            </w:pPr>
            <w:r w:rsidRPr="00695B72">
              <w:rPr>
                <w:sz w:val="18"/>
                <w:szCs w:val="18"/>
              </w:rPr>
              <w:t>15,0</w:t>
            </w:r>
          </w:p>
        </w:tc>
        <w:tc>
          <w:tcPr>
            <w:tcW w:w="509" w:type="pct"/>
            <w:tcBorders>
              <w:top w:val="nil"/>
              <w:left w:val="nil"/>
              <w:bottom w:val="nil"/>
              <w:right w:val="nil"/>
            </w:tcBorders>
            <w:vAlign w:val="bottom"/>
          </w:tcPr>
          <w:p w:rsidR="00874C28" w:rsidRPr="00695B72" w:rsidRDefault="00874C28" w:rsidP="00DC6FDF">
            <w:pPr>
              <w:spacing w:before="40" w:after="40" w:line="220" w:lineRule="exact"/>
              <w:jc w:val="right"/>
              <w:rPr>
                <w:sz w:val="18"/>
                <w:szCs w:val="18"/>
              </w:rPr>
            </w:pPr>
            <w:r>
              <w:rPr>
                <w:sz w:val="18"/>
                <w:szCs w:val="18"/>
              </w:rPr>
              <w:t>14,1</w:t>
            </w:r>
            <w:r w:rsidRPr="009F2BCE">
              <w:rPr>
                <w:sz w:val="18"/>
                <w:szCs w:val="18"/>
                <w:vertAlign w:val="superscript"/>
              </w:rPr>
              <w:t>1)</w:t>
            </w:r>
          </w:p>
        </w:tc>
        <w:tc>
          <w:tcPr>
            <w:tcW w:w="508" w:type="pct"/>
            <w:tcBorders>
              <w:top w:val="nil"/>
              <w:left w:val="nil"/>
              <w:bottom w:val="nil"/>
              <w:right w:val="nil"/>
            </w:tcBorders>
            <w:vAlign w:val="bottom"/>
          </w:tcPr>
          <w:p w:rsidR="00874C28" w:rsidRPr="00695B72" w:rsidRDefault="00874C28" w:rsidP="00DC6FDF">
            <w:pPr>
              <w:spacing w:before="40" w:after="40" w:line="220" w:lineRule="exact"/>
              <w:jc w:val="right"/>
              <w:rPr>
                <w:sz w:val="18"/>
                <w:szCs w:val="18"/>
              </w:rPr>
            </w:pPr>
            <w:r>
              <w:rPr>
                <w:sz w:val="18"/>
                <w:szCs w:val="18"/>
              </w:rPr>
              <w:t>14,4</w:t>
            </w:r>
            <w:r w:rsidRPr="009F2BCE">
              <w:rPr>
                <w:sz w:val="18"/>
                <w:szCs w:val="18"/>
                <w:vertAlign w:val="superscript"/>
              </w:rPr>
              <w:t>1)</w:t>
            </w:r>
          </w:p>
        </w:tc>
        <w:tc>
          <w:tcPr>
            <w:tcW w:w="507" w:type="pct"/>
            <w:tcBorders>
              <w:top w:val="nil"/>
              <w:left w:val="nil"/>
              <w:bottom w:val="nil"/>
              <w:right w:val="double" w:sz="4" w:space="0" w:color="C0504D"/>
            </w:tcBorders>
            <w:vAlign w:val="bottom"/>
          </w:tcPr>
          <w:p w:rsidR="00874C28" w:rsidRPr="00695B72" w:rsidRDefault="00874C28" w:rsidP="00DC6FDF">
            <w:pPr>
              <w:spacing w:before="40" w:after="40" w:line="220" w:lineRule="exact"/>
              <w:jc w:val="right"/>
              <w:rPr>
                <w:sz w:val="18"/>
                <w:szCs w:val="18"/>
              </w:rPr>
            </w:pPr>
            <w:r>
              <w:rPr>
                <w:sz w:val="18"/>
                <w:szCs w:val="18"/>
              </w:rPr>
              <w:t>14,3</w:t>
            </w:r>
            <w:r w:rsidRPr="009F2BCE">
              <w:rPr>
                <w:sz w:val="18"/>
                <w:szCs w:val="18"/>
                <w:vertAlign w:val="superscript"/>
              </w:rPr>
              <w:t>1)</w:t>
            </w:r>
          </w:p>
        </w:tc>
      </w:tr>
      <w:tr w:rsidR="00874C28" w:rsidTr="008D58DE">
        <w:tc>
          <w:tcPr>
            <w:tcW w:w="2460" w:type="pct"/>
            <w:tcBorders>
              <w:top w:val="nil"/>
              <w:left w:val="double" w:sz="4" w:space="0" w:color="C0504D"/>
              <w:bottom w:val="nil"/>
              <w:right w:val="nil"/>
            </w:tcBorders>
            <w:vAlign w:val="bottom"/>
          </w:tcPr>
          <w:p w:rsidR="00874C28" w:rsidRPr="00695B72" w:rsidRDefault="00874C28" w:rsidP="008C56FB">
            <w:pPr>
              <w:spacing w:before="40" w:after="40" w:line="220" w:lineRule="exact"/>
              <w:ind w:left="142" w:hanging="142"/>
              <w:rPr>
                <w:sz w:val="18"/>
                <w:szCs w:val="18"/>
              </w:rPr>
            </w:pPr>
            <w:r>
              <w:rPr>
                <w:sz w:val="18"/>
                <w:szCs w:val="18"/>
              </w:rPr>
              <w:t xml:space="preserve">  на 10</w:t>
            </w:r>
            <w:r w:rsidR="00E44F8A">
              <w:rPr>
                <w:sz w:val="18"/>
                <w:szCs w:val="18"/>
              </w:rPr>
              <w:t xml:space="preserve"> </w:t>
            </w:r>
            <w:r>
              <w:rPr>
                <w:sz w:val="18"/>
                <w:szCs w:val="18"/>
              </w:rPr>
              <w:t>000 человек населения</w:t>
            </w:r>
          </w:p>
        </w:tc>
        <w:tc>
          <w:tcPr>
            <w:tcW w:w="508" w:type="pct"/>
            <w:tcBorders>
              <w:top w:val="nil"/>
              <w:left w:val="nil"/>
              <w:bottom w:val="nil"/>
              <w:right w:val="nil"/>
            </w:tcBorders>
            <w:vAlign w:val="bottom"/>
          </w:tcPr>
          <w:p w:rsidR="00874C28" w:rsidRPr="00695B72" w:rsidRDefault="00874C28" w:rsidP="00DC6FDF">
            <w:pPr>
              <w:spacing w:before="40" w:after="40" w:line="220" w:lineRule="exact"/>
              <w:jc w:val="right"/>
              <w:rPr>
                <w:sz w:val="18"/>
                <w:szCs w:val="18"/>
              </w:rPr>
            </w:pPr>
            <w:r>
              <w:rPr>
                <w:sz w:val="18"/>
                <w:szCs w:val="18"/>
              </w:rPr>
              <w:t>53,7</w:t>
            </w:r>
          </w:p>
        </w:tc>
        <w:tc>
          <w:tcPr>
            <w:tcW w:w="508" w:type="pct"/>
            <w:tcBorders>
              <w:top w:val="nil"/>
              <w:left w:val="nil"/>
              <w:bottom w:val="nil"/>
              <w:right w:val="nil"/>
            </w:tcBorders>
            <w:vAlign w:val="bottom"/>
          </w:tcPr>
          <w:p w:rsidR="00874C28" w:rsidRPr="00695B72" w:rsidRDefault="00874C28" w:rsidP="00DC6FDF">
            <w:pPr>
              <w:spacing w:before="40" w:after="40" w:line="220" w:lineRule="exact"/>
              <w:jc w:val="right"/>
              <w:rPr>
                <w:sz w:val="18"/>
                <w:szCs w:val="18"/>
              </w:rPr>
            </w:pPr>
            <w:r>
              <w:rPr>
                <w:sz w:val="18"/>
                <w:szCs w:val="18"/>
              </w:rPr>
              <w:t>52,9</w:t>
            </w:r>
          </w:p>
        </w:tc>
        <w:tc>
          <w:tcPr>
            <w:tcW w:w="509" w:type="pct"/>
            <w:tcBorders>
              <w:top w:val="nil"/>
              <w:left w:val="nil"/>
              <w:bottom w:val="nil"/>
              <w:right w:val="nil"/>
            </w:tcBorders>
            <w:vAlign w:val="bottom"/>
          </w:tcPr>
          <w:p w:rsidR="00874C28" w:rsidRDefault="00874C28" w:rsidP="00DC6FDF">
            <w:pPr>
              <w:spacing w:before="40" w:after="40" w:line="220" w:lineRule="exact"/>
              <w:jc w:val="right"/>
              <w:rPr>
                <w:sz w:val="18"/>
                <w:szCs w:val="18"/>
              </w:rPr>
            </w:pPr>
            <w:r>
              <w:rPr>
                <w:sz w:val="18"/>
                <w:szCs w:val="18"/>
              </w:rPr>
              <w:t>49,6</w:t>
            </w:r>
          </w:p>
        </w:tc>
        <w:tc>
          <w:tcPr>
            <w:tcW w:w="508" w:type="pct"/>
            <w:tcBorders>
              <w:top w:val="nil"/>
              <w:left w:val="nil"/>
              <w:bottom w:val="nil"/>
              <w:right w:val="nil"/>
            </w:tcBorders>
            <w:vAlign w:val="bottom"/>
          </w:tcPr>
          <w:p w:rsidR="00874C28" w:rsidRPr="00695B72" w:rsidRDefault="00874C28" w:rsidP="00DC6FDF">
            <w:pPr>
              <w:spacing w:before="40" w:after="40" w:line="220" w:lineRule="exact"/>
              <w:jc w:val="right"/>
              <w:rPr>
                <w:sz w:val="18"/>
                <w:szCs w:val="18"/>
              </w:rPr>
            </w:pPr>
            <w:r>
              <w:rPr>
                <w:sz w:val="18"/>
                <w:szCs w:val="18"/>
              </w:rPr>
              <w:t>50,6</w:t>
            </w:r>
          </w:p>
        </w:tc>
        <w:tc>
          <w:tcPr>
            <w:tcW w:w="507" w:type="pct"/>
            <w:tcBorders>
              <w:top w:val="nil"/>
              <w:left w:val="nil"/>
              <w:bottom w:val="nil"/>
              <w:right w:val="double" w:sz="4" w:space="0" w:color="C0504D"/>
            </w:tcBorders>
            <w:vAlign w:val="bottom"/>
          </w:tcPr>
          <w:p w:rsidR="00874C28" w:rsidRDefault="00874C28" w:rsidP="00DC6FDF">
            <w:pPr>
              <w:spacing w:before="40" w:after="40" w:line="220" w:lineRule="exact"/>
              <w:jc w:val="right"/>
              <w:rPr>
                <w:sz w:val="18"/>
                <w:szCs w:val="18"/>
              </w:rPr>
            </w:pPr>
            <w:r>
              <w:rPr>
                <w:sz w:val="18"/>
                <w:szCs w:val="18"/>
              </w:rPr>
              <w:t>50,1</w:t>
            </w:r>
          </w:p>
        </w:tc>
      </w:tr>
      <w:tr w:rsidR="00874C28" w:rsidTr="008D58DE">
        <w:tc>
          <w:tcPr>
            <w:tcW w:w="2460" w:type="pct"/>
            <w:tcBorders>
              <w:top w:val="nil"/>
              <w:left w:val="double" w:sz="4" w:space="0" w:color="C0504D"/>
              <w:bottom w:val="nil"/>
              <w:right w:val="nil"/>
            </w:tcBorders>
            <w:vAlign w:val="bottom"/>
          </w:tcPr>
          <w:p w:rsidR="00874C28" w:rsidRPr="00695B72" w:rsidRDefault="00874C28" w:rsidP="008C56FB">
            <w:pPr>
              <w:spacing w:line="220" w:lineRule="exact"/>
              <w:rPr>
                <w:sz w:val="18"/>
                <w:szCs w:val="18"/>
              </w:rPr>
            </w:pPr>
            <w:r w:rsidRPr="00695B72">
              <w:rPr>
                <w:sz w:val="18"/>
                <w:szCs w:val="18"/>
              </w:rPr>
              <w:t>Численность среднего меди</w:t>
            </w:r>
            <w:r>
              <w:rPr>
                <w:sz w:val="18"/>
                <w:szCs w:val="18"/>
              </w:rPr>
              <w:t>ц</w:t>
            </w:r>
            <w:r w:rsidR="008C56FB">
              <w:rPr>
                <w:sz w:val="18"/>
                <w:szCs w:val="18"/>
              </w:rPr>
              <w:t>инского</w:t>
            </w:r>
            <w:r w:rsidR="008C56FB">
              <w:rPr>
                <w:sz w:val="18"/>
                <w:szCs w:val="18"/>
              </w:rPr>
              <w:br/>
              <w:t xml:space="preserve">  </w:t>
            </w:r>
            <w:r w:rsidRPr="00695B72">
              <w:rPr>
                <w:sz w:val="18"/>
                <w:szCs w:val="18"/>
              </w:rPr>
              <w:t xml:space="preserve">персонала, </w:t>
            </w:r>
            <w:r>
              <w:rPr>
                <w:sz w:val="18"/>
                <w:szCs w:val="18"/>
              </w:rPr>
              <w:t>человек:</w:t>
            </w:r>
          </w:p>
        </w:tc>
        <w:tc>
          <w:tcPr>
            <w:tcW w:w="508"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p>
        </w:tc>
        <w:tc>
          <w:tcPr>
            <w:tcW w:w="508"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p>
        </w:tc>
        <w:tc>
          <w:tcPr>
            <w:tcW w:w="509"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p>
        </w:tc>
        <w:tc>
          <w:tcPr>
            <w:tcW w:w="508"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p>
        </w:tc>
        <w:tc>
          <w:tcPr>
            <w:tcW w:w="507" w:type="pct"/>
            <w:tcBorders>
              <w:top w:val="nil"/>
              <w:left w:val="nil"/>
              <w:bottom w:val="nil"/>
              <w:right w:val="double" w:sz="4" w:space="0" w:color="C0504D"/>
            </w:tcBorders>
            <w:vAlign w:val="bottom"/>
          </w:tcPr>
          <w:p w:rsidR="00874C28" w:rsidRPr="00695B72" w:rsidRDefault="00874C28" w:rsidP="00DC6FDF">
            <w:pPr>
              <w:spacing w:after="40" w:line="220" w:lineRule="exact"/>
              <w:jc w:val="right"/>
              <w:rPr>
                <w:sz w:val="18"/>
                <w:szCs w:val="18"/>
              </w:rPr>
            </w:pPr>
          </w:p>
        </w:tc>
      </w:tr>
      <w:tr w:rsidR="00874C28" w:rsidTr="008D58DE">
        <w:tc>
          <w:tcPr>
            <w:tcW w:w="2460" w:type="pct"/>
            <w:tcBorders>
              <w:top w:val="nil"/>
              <w:left w:val="double" w:sz="4" w:space="0" w:color="C0504D"/>
              <w:bottom w:val="nil"/>
              <w:right w:val="nil"/>
            </w:tcBorders>
            <w:vAlign w:val="bottom"/>
          </w:tcPr>
          <w:p w:rsidR="00874C28" w:rsidRPr="00695B72" w:rsidRDefault="008C56FB" w:rsidP="00DC6FDF">
            <w:pPr>
              <w:spacing w:before="40" w:after="40" w:line="220" w:lineRule="exact"/>
              <w:ind w:left="142" w:hanging="142"/>
              <w:rPr>
                <w:sz w:val="18"/>
                <w:szCs w:val="18"/>
              </w:rPr>
            </w:pPr>
            <w:r>
              <w:rPr>
                <w:sz w:val="18"/>
                <w:szCs w:val="18"/>
              </w:rPr>
              <w:t xml:space="preserve">  </w:t>
            </w:r>
            <w:r w:rsidR="00874C28">
              <w:rPr>
                <w:sz w:val="18"/>
                <w:szCs w:val="18"/>
              </w:rPr>
              <w:t xml:space="preserve">всего, тыс. </w:t>
            </w:r>
          </w:p>
        </w:tc>
        <w:tc>
          <w:tcPr>
            <w:tcW w:w="508"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r w:rsidRPr="00695B72">
              <w:rPr>
                <w:sz w:val="18"/>
                <w:szCs w:val="18"/>
              </w:rPr>
              <w:t>34,2</w:t>
            </w:r>
          </w:p>
        </w:tc>
        <w:tc>
          <w:tcPr>
            <w:tcW w:w="508"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r w:rsidRPr="00695B72">
              <w:rPr>
                <w:sz w:val="18"/>
                <w:szCs w:val="18"/>
              </w:rPr>
              <w:t>34,5</w:t>
            </w:r>
          </w:p>
        </w:tc>
        <w:tc>
          <w:tcPr>
            <w:tcW w:w="509"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r>
              <w:rPr>
                <w:sz w:val="18"/>
                <w:szCs w:val="18"/>
              </w:rPr>
              <w:t>34,7</w:t>
            </w:r>
          </w:p>
        </w:tc>
        <w:tc>
          <w:tcPr>
            <w:tcW w:w="508"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r>
              <w:rPr>
                <w:sz w:val="18"/>
                <w:szCs w:val="18"/>
              </w:rPr>
              <w:t>34,9</w:t>
            </w:r>
          </w:p>
        </w:tc>
        <w:tc>
          <w:tcPr>
            <w:tcW w:w="507" w:type="pct"/>
            <w:tcBorders>
              <w:top w:val="nil"/>
              <w:left w:val="nil"/>
              <w:bottom w:val="nil"/>
              <w:right w:val="double" w:sz="4" w:space="0" w:color="C0504D"/>
            </w:tcBorders>
            <w:vAlign w:val="bottom"/>
          </w:tcPr>
          <w:p w:rsidR="00874C28" w:rsidRDefault="00874C28" w:rsidP="00DC6FDF">
            <w:pPr>
              <w:spacing w:after="40" w:line="220" w:lineRule="exact"/>
              <w:jc w:val="right"/>
              <w:rPr>
                <w:sz w:val="18"/>
                <w:szCs w:val="18"/>
              </w:rPr>
            </w:pPr>
            <w:r>
              <w:rPr>
                <w:sz w:val="18"/>
                <w:szCs w:val="18"/>
              </w:rPr>
              <w:t>34,2</w:t>
            </w:r>
          </w:p>
        </w:tc>
      </w:tr>
      <w:tr w:rsidR="00874C28" w:rsidTr="008D58DE">
        <w:tc>
          <w:tcPr>
            <w:tcW w:w="2460" w:type="pct"/>
            <w:tcBorders>
              <w:top w:val="nil"/>
              <w:left w:val="double" w:sz="4" w:space="0" w:color="C0504D"/>
              <w:bottom w:val="nil"/>
              <w:right w:val="nil"/>
            </w:tcBorders>
            <w:vAlign w:val="bottom"/>
          </w:tcPr>
          <w:p w:rsidR="00874C28" w:rsidRPr="00695B72" w:rsidRDefault="00874C28" w:rsidP="008C56FB">
            <w:pPr>
              <w:spacing w:before="40" w:after="40" w:line="220" w:lineRule="exact"/>
              <w:ind w:left="142" w:hanging="142"/>
              <w:rPr>
                <w:sz w:val="18"/>
                <w:szCs w:val="18"/>
              </w:rPr>
            </w:pPr>
            <w:r>
              <w:rPr>
                <w:sz w:val="18"/>
                <w:szCs w:val="18"/>
              </w:rPr>
              <w:t xml:space="preserve">  на 10</w:t>
            </w:r>
            <w:r w:rsidR="00E44F8A">
              <w:rPr>
                <w:sz w:val="18"/>
                <w:szCs w:val="18"/>
              </w:rPr>
              <w:t xml:space="preserve"> </w:t>
            </w:r>
            <w:r>
              <w:rPr>
                <w:sz w:val="18"/>
                <w:szCs w:val="18"/>
              </w:rPr>
              <w:t>000 человек населения</w:t>
            </w:r>
          </w:p>
        </w:tc>
        <w:tc>
          <w:tcPr>
            <w:tcW w:w="508"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r>
              <w:rPr>
                <w:sz w:val="18"/>
                <w:szCs w:val="18"/>
              </w:rPr>
              <w:t>121,0</w:t>
            </w:r>
          </w:p>
        </w:tc>
        <w:tc>
          <w:tcPr>
            <w:tcW w:w="508"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r>
              <w:rPr>
                <w:sz w:val="18"/>
                <w:szCs w:val="18"/>
              </w:rPr>
              <w:t>121,7</w:t>
            </w:r>
          </w:p>
        </w:tc>
        <w:tc>
          <w:tcPr>
            <w:tcW w:w="509" w:type="pct"/>
            <w:tcBorders>
              <w:top w:val="nil"/>
              <w:left w:val="nil"/>
              <w:bottom w:val="nil"/>
              <w:right w:val="nil"/>
            </w:tcBorders>
            <w:vAlign w:val="bottom"/>
          </w:tcPr>
          <w:p w:rsidR="00874C28" w:rsidRDefault="00874C28" w:rsidP="00DC6FDF">
            <w:pPr>
              <w:spacing w:after="40" w:line="220" w:lineRule="exact"/>
              <w:jc w:val="right"/>
              <w:rPr>
                <w:sz w:val="18"/>
                <w:szCs w:val="18"/>
              </w:rPr>
            </w:pPr>
            <w:r>
              <w:rPr>
                <w:sz w:val="18"/>
                <w:szCs w:val="18"/>
              </w:rPr>
              <w:t>121,7</w:t>
            </w:r>
          </w:p>
        </w:tc>
        <w:tc>
          <w:tcPr>
            <w:tcW w:w="508"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r>
              <w:rPr>
                <w:sz w:val="18"/>
                <w:szCs w:val="18"/>
              </w:rPr>
              <w:t>122,2</w:t>
            </w:r>
          </w:p>
        </w:tc>
        <w:tc>
          <w:tcPr>
            <w:tcW w:w="507" w:type="pct"/>
            <w:tcBorders>
              <w:top w:val="nil"/>
              <w:left w:val="nil"/>
              <w:bottom w:val="nil"/>
              <w:right w:val="double" w:sz="4" w:space="0" w:color="C0504D"/>
            </w:tcBorders>
            <w:vAlign w:val="bottom"/>
          </w:tcPr>
          <w:p w:rsidR="00874C28" w:rsidRDefault="00874C28" w:rsidP="00DC6FDF">
            <w:pPr>
              <w:spacing w:after="40" w:line="220" w:lineRule="exact"/>
              <w:jc w:val="right"/>
              <w:rPr>
                <w:sz w:val="18"/>
                <w:szCs w:val="18"/>
              </w:rPr>
            </w:pPr>
            <w:r>
              <w:rPr>
                <w:sz w:val="18"/>
                <w:szCs w:val="18"/>
              </w:rPr>
              <w:t>119,5</w:t>
            </w:r>
          </w:p>
        </w:tc>
      </w:tr>
      <w:tr w:rsidR="00874C28" w:rsidTr="008D58DE">
        <w:tc>
          <w:tcPr>
            <w:tcW w:w="2460" w:type="pct"/>
            <w:tcBorders>
              <w:top w:val="nil"/>
              <w:left w:val="double" w:sz="4" w:space="0" w:color="C0504D"/>
              <w:bottom w:val="nil"/>
              <w:right w:val="nil"/>
            </w:tcBorders>
            <w:vAlign w:val="bottom"/>
          </w:tcPr>
          <w:p w:rsidR="00874C28" w:rsidRPr="00695B72" w:rsidRDefault="00874C28" w:rsidP="00DC6FDF">
            <w:pPr>
              <w:spacing w:line="220" w:lineRule="exact"/>
              <w:ind w:left="142" w:hanging="142"/>
              <w:rPr>
                <w:sz w:val="18"/>
                <w:szCs w:val="18"/>
              </w:rPr>
            </w:pPr>
            <w:r w:rsidRPr="00695B72">
              <w:rPr>
                <w:sz w:val="18"/>
                <w:szCs w:val="18"/>
              </w:rPr>
              <w:t xml:space="preserve">Число больничных </w:t>
            </w:r>
            <w:r>
              <w:rPr>
                <w:sz w:val="18"/>
                <w:szCs w:val="18"/>
              </w:rPr>
              <w:t>организаций</w:t>
            </w:r>
          </w:p>
        </w:tc>
        <w:tc>
          <w:tcPr>
            <w:tcW w:w="508"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r>
              <w:rPr>
                <w:sz w:val="18"/>
                <w:szCs w:val="18"/>
              </w:rPr>
              <w:t>146</w:t>
            </w:r>
          </w:p>
        </w:tc>
        <w:tc>
          <w:tcPr>
            <w:tcW w:w="508"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r>
              <w:rPr>
                <w:sz w:val="18"/>
                <w:szCs w:val="18"/>
              </w:rPr>
              <w:t>157</w:t>
            </w:r>
          </w:p>
        </w:tc>
        <w:tc>
          <w:tcPr>
            <w:tcW w:w="509"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r>
              <w:rPr>
                <w:sz w:val="18"/>
                <w:szCs w:val="18"/>
              </w:rPr>
              <w:t>150</w:t>
            </w:r>
          </w:p>
        </w:tc>
        <w:tc>
          <w:tcPr>
            <w:tcW w:w="508" w:type="pct"/>
            <w:tcBorders>
              <w:top w:val="nil"/>
              <w:left w:val="nil"/>
              <w:bottom w:val="nil"/>
              <w:right w:val="nil"/>
            </w:tcBorders>
            <w:vAlign w:val="bottom"/>
          </w:tcPr>
          <w:p w:rsidR="00874C28" w:rsidRPr="00695B72" w:rsidRDefault="00874C28" w:rsidP="00DC6FDF">
            <w:pPr>
              <w:spacing w:after="40" w:line="220" w:lineRule="exact"/>
              <w:jc w:val="right"/>
              <w:rPr>
                <w:sz w:val="18"/>
                <w:szCs w:val="18"/>
              </w:rPr>
            </w:pPr>
            <w:r>
              <w:rPr>
                <w:sz w:val="18"/>
                <w:szCs w:val="18"/>
              </w:rPr>
              <w:t>148</w:t>
            </w:r>
          </w:p>
        </w:tc>
        <w:tc>
          <w:tcPr>
            <w:tcW w:w="507" w:type="pct"/>
            <w:tcBorders>
              <w:top w:val="nil"/>
              <w:left w:val="nil"/>
              <w:bottom w:val="nil"/>
              <w:right w:val="double" w:sz="4" w:space="0" w:color="C0504D"/>
            </w:tcBorders>
            <w:vAlign w:val="bottom"/>
          </w:tcPr>
          <w:p w:rsidR="00874C28" w:rsidRDefault="00874C28" w:rsidP="00DC6FDF">
            <w:pPr>
              <w:spacing w:after="40" w:line="220" w:lineRule="exact"/>
              <w:jc w:val="right"/>
              <w:rPr>
                <w:sz w:val="18"/>
                <w:szCs w:val="18"/>
              </w:rPr>
            </w:pPr>
            <w:r>
              <w:rPr>
                <w:sz w:val="18"/>
                <w:szCs w:val="18"/>
              </w:rPr>
              <w:t>143</w:t>
            </w:r>
          </w:p>
        </w:tc>
      </w:tr>
      <w:tr w:rsidR="00874C28" w:rsidTr="008D58DE">
        <w:tc>
          <w:tcPr>
            <w:tcW w:w="2460" w:type="pct"/>
            <w:tcBorders>
              <w:top w:val="nil"/>
              <w:left w:val="double" w:sz="4" w:space="0" w:color="C0504D"/>
              <w:bottom w:val="nil"/>
              <w:right w:val="nil"/>
            </w:tcBorders>
            <w:vAlign w:val="bottom"/>
          </w:tcPr>
          <w:p w:rsidR="00874C28" w:rsidRPr="00695B72" w:rsidRDefault="00874C28" w:rsidP="00690C06">
            <w:pPr>
              <w:spacing w:beforeLines="20" w:afterLines="20" w:line="220" w:lineRule="exact"/>
              <w:ind w:left="142" w:hanging="142"/>
              <w:rPr>
                <w:sz w:val="18"/>
                <w:szCs w:val="18"/>
              </w:rPr>
            </w:pPr>
            <w:r w:rsidRPr="00695B72">
              <w:rPr>
                <w:sz w:val="18"/>
                <w:szCs w:val="18"/>
              </w:rPr>
              <w:t>Число больничных коек</w:t>
            </w:r>
            <w:r>
              <w:rPr>
                <w:sz w:val="18"/>
                <w:szCs w:val="18"/>
              </w:rPr>
              <w:t xml:space="preserve">: </w:t>
            </w:r>
          </w:p>
        </w:tc>
        <w:tc>
          <w:tcPr>
            <w:tcW w:w="508" w:type="pct"/>
            <w:tcBorders>
              <w:top w:val="nil"/>
              <w:left w:val="nil"/>
              <w:bottom w:val="nil"/>
              <w:right w:val="nil"/>
            </w:tcBorders>
            <w:vAlign w:val="bottom"/>
          </w:tcPr>
          <w:p w:rsidR="00874C28" w:rsidRPr="00695B72" w:rsidRDefault="00874C28" w:rsidP="00690C06">
            <w:pPr>
              <w:spacing w:beforeLines="20" w:afterLines="20" w:line="220" w:lineRule="exact"/>
              <w:jc w:val="right"/>
              <w:rPr>
                <w:sz w:val="18"/>
                <w:szCs w:val="18"/>
              </w:rPr>
            </w:pPr>
          </w:p>
        </w:tc>
        <w:tc>
          <w:tcPr>
            <w:tcW w:w="508" w:type="pct"/>
            <w:tcBorders>
              <w:top w:val="nil"/>
              <w:left w:val="nil"/>
              <w:bottom w:val="nil"/>
              <w:right w:val="nil"/>
            </w:tcBorders>
            <w:vAlign w:val="bottom"/>
          </w:tcPr>
          <w:p w:rsidR="00874C28" w:rsidRPr="00695B72" w:rsidRDefault="00874C28" w:rsidP="00690C06">
            <w:pPr>
              <w:spacing w:beforeLines="20" w:afterLines="20" w:line="220" w:lineRule="exact"/>
              <w:jc w:val="right"/>
              <w:rPr>
                <w:sz w:val="18"/>
                <w:szCs w:val="18"/>
              </w:rPr>
            </w:pPr>
          </w:p>
        </w:tc>
        <w:tc>
          <w:tcPr>
            <w:tcW w:w="509" w:type="pct"/>
            <w:tcBorders>
              <w:top w:val="nil"/>
              <w:left w:val="nil"/>
              <w:bottom w:val="nil"/>
              <w:right w:val="nil"/>
            </w:tcBorders>
            <w:vAlign w:val="bottom"/>
          </w:tcPr>
          <w:p w:rsidR="00874C28" w:rsidRPr="00695B72" w:rsidRDefault="00874C28" w:rsidP="00690C06">
            <w:pPr>
              <w:spacing w:beforeLines="20" w:afterLines="20" w:line="220" w:lineRule="exact"/>
              <w:jc w:val="right"/>
              <w:rPr>
                <w:sz w:val="18"/>
                <w:szCs w:val="18"/>
              </w:rPr>
            </w:pPr>
          </w:p>
        </w:tc>
        <w:tc>
          <w:tcPr>
            <w:tcW w:w="508" w:type="pct"/>
            <w:tcBorders>
              <w:top w:val="nil"/>
              <w:left w:val="nil"/>
              <w:bottom w:val="nil"/>
              <w:right w:val="nil"/>
            </w:tcBorders>
            <w:vAlign w:val="bottom"/>
          </w:tcPr>
          <w:p w:rsidR="00874C28" w:rsidRPr="00695B72" w:rsidRDefault="00874C28" w:rsidP="00690C06">
            <w:pPr>
              <w:spacing w:beforeLines="20" w:afterLines="20" w:line="220" w:lineRule="exact"/>
              <w:jc w:val="right"/>
              <w:rPr>
                <w:sz w:val="18"/>
                <w:szCs w:val="18"/>
              </w:rPr>
            </w:pPr>
          </w:p>
        </w:tc>
        <w:tc>
          <w:tcPr>
            <w:tcW w:w="507" w:type="pct"/>
            <w:tcBorders>
              <w:top w:val="nil"/>
              <w:left w:val="nil"/>
              <w:bottom w:val="nil"/>
              <w:right w:val="double" w:sz="4" w:space="0" w:color="C0504D"/>
            </w:tcBorders>
            <w:vAlign w:val="bottom"/>
          </w:tcPr>
          <w:p w:rsidR="00874C28" w:rsidRPr="00695B72" w:rsidRDefault="00874C28" w:rsidP="00690C06">
            <w:pPr>
              <w:spacing w:beforeLines="20" w:afterLines="20" w:line="220" w:lineRule="exact"/>
              <w:jc w:val="right"/>
              <w:rPr>
                <w:sz w:val="18"/>
                <w:szCs w:val="18"/>
              </w:rPr>
            </w:pPr>
          </w:p>
        </w:tc>
      </w:tr>
      <w:tr w:rsidR="00874C28" w:rsidTr="008D58DE">
        <w:tc>
          <w:tcPr>
            <w:tcW w:w="2460" w:type="pct"/>
            <w:tcBorders>
              <w:top w:val="nil"/>
              <w:left w:val="double" w:sz="4" w:space="0" w:color="C0504D"/>
              <w:bottom w:val="nil"/>
              <w:right w:val="nil"/>
            </w:tcBorders>
            <w:vAlign w:val="bottom"/>
          </w:tcPr>
          <w:p w:rsidR="00874C28" w:rsidRPr="00695B72" w:rsidRDefault="00874C28" w:rsidP="00DC6FDF">
            <w:pPr>
              <w:spacing w:before="40" w:after="40" w:line="220" w:lineRule="exact"/>
              <w:ind w:left="142" w:hanging="142"/>
              <w:rPr>
                <w:sz w:val="18"/>
                <w:szCs w:val="18"/>
              </w:rPr>
            </w:pPr>
            <w:r>
              <w:rPr>
                <w:sz w:val="18"/>
                <w:szCs w:val="18"/>
              </w:rPr>
              <w:t xml:space="preserve">  всего, тыс. </w:t>
            </w:r>
          </w:p>
        </w:tc>
        <w:tc>
          <w:tcPr>
            <w:tcW w:w="508" w:type="pct"/>
            <w:tcBorders>
              <w:top w:val="nil"/>
              <w:left w:val="nil"/>
              <w:bottom w:val="nil"/>
              <w:right w:val="nil"/>
            </w:tcBorders>
            <w:vAlign w:val="bottom"/>
          </w:tcPr>
          <w:p w:rsidR="00874C28" w:rsidRPr="00695B72" w:rsidRDefault="00874C28" w:rsidP="00690C06">
            <w:pPr>
              <w:spacing w:beforeLines="20" w:afterLines="20" w:line="220" w:lineRule="exact"/>
              <w:jc w:val="right"/>
              <w:rPr>
                <w:sz w:val="18"/>
                <w:szCs w:val="18"/>
              </w:rPr>
            </w:pPr>
            <w:r w:rsidRPr="00695B72">
              <w:rPr>
                <w:sz w:val="18"/>
                <w:szCs w:val="18"/>
              </w:rPr>
              <w:t>28,9</w:t>
            </w:r>
          </w:p>
        </w:tc>
        <w:tc>
          <w:tcPr>
            <w:tcW w:w="508" w:type="pct"/>
            <w:tcBorders>
              <w:top w:val="nil"/>
              <w:left w:val="nil"/>
              <w:bottom w:val="nil"/>
              <w:right w:val="nil"/>
            </w:tcBorders>
            <w:vAlign w:val="bottom"/>
          </w:tcPr>
          <w:p w:rsidR="00874C28" w:rsidRPr="00695B72" w:rsidRDefault="00874C28" w:rsidP="00690C06">
            <w:pPr>
              <w:spacing w:beforeLines="20" w:afterLines="20" w:line="220" w:lineRule="exact"/>
              <w:jc w:val="right"/>
              <w:rPr>
                <w:sz w:val="18"/>
                <w:szCs w:val="18"/>
              </w:rPr>
            </w:pPr>
            <w:r w:rsidRPr="00695B72">
              <w:rPr>
                <w:sz w:val="18"/>
                <w:szCs w:val="18"/>
              </w:rPr>
              <w:t>27,2</w:t>
            </w:r>
          </w:p>
        </w:tc>
        <w:tc>
          <w:tcPr>
            <w:tcW w:w="509" w:type="pct"/>
            <w:tcBorders>
              <w:top w:val="nil"/>
              <w:left w:val="nil"/>
              <w:bottom w:val="nil"/>
              <w:right w:val="nil"/>
            </w:tcBorders>
            <w:vAlign w:val="bottom"/>
          </w:tcPr>
          <w:p w:rsidR="00874C28" w:rsidRPr="00695B72" w:rsidRDefault="00874C28" w:rsidP="00690C06">
            <w:pPr>
              <w:spacing w:beforeLines="20" w:afterLines="20" w:line="220" w:lineRule="exact"/>
              <w:jc w:val="right"/>
              <w:rPr>
                <w:sz w:val="18"/>
                <w:szCs w:val="18"/>
              </w:rPr>
            </w:pPr>
            <w:r>
              <w:rPr>
                <w:sz w:val="18"/>
                <w:szCs w:val="18"/>
              </w:rPr>
              <w:t>26,7</w:t>
            </w:r>
          </w:p>
        </w:tc>
        <w:tc>
          <w:tcPr>
            <w:tcW w:w="508" w:type="pct"/>
            <w:tcBorders>
              <w:top w:val="nil"/>
              <w:left w:val="nil"/>
              <w:bottom w:val="nil"/>
              <w:right w:val="nil"/>
            </w:tcBorders>
            <w:vAlign w:val="bottom"/>
          </w:tcPr>
          <w:p w:rsidR="00874C28" w:rsidRPr="00695B72" w:rsidRDefault="00874C28" w:rsidP="00690C06">
            <w:pPr>
              <w:spacing w:beforeLines="20" w:afterLines="20" w:line="220" w:lineRule="exact"/>
              <w:jc w:val="right"/>
              <w:rPr>
                <w:sz w:val="18"/>
                <w:szCs w:val="18"/>
              </w:rPr>
            </w:pPr>
            <w:r>
              <w:rPr>
                <w:sz w:val="18"/>
                <w:szCs w:val="18"/>
              </w:rPr>
              <w:t>26,5</w:t>
            </w:r>
          </w:p>
        </w:tc>
        <w:tc>
          <w:tcPr>
            <w:tcW w:w="507" w:type="pct"/>
            <w:tcBorders>
              <w:top w:val="nil"/>
              <w:left w:val="nil"/>
              <w:bottom w:val="nil"/>
              <w:right w:val="double" w:sz="4" w:space="0" w:color="C0504D"/>
            </w:tcBorders>
            <w:vAlign w:val="bottom"/>
          </w:tcPr>
          <w:p w:rsidR="00874C28" w:rsidRDefault="00874C28" w:rsidP="00690C06">
            <w:pPr>
              <w:spacing w:beforeLines="20" w:afterLines="20" w:line="220" w:lineRule="exact"/>
              <w:jc w:val="right"/>
              <w:rPr>
                <w:sz w:val="18"/>
                <w:szCs w:val="18"/>
              </w:rPr>
            </w:pPr>
            <w:r>
              <w:rPr>
                <w:sz w:val="18"/>
                <w:szCs w:val="18"/>
              </w:rPr>
              <w:t>25,6</w:t>
            </w:r>
          </w:p>
        </w:tc>
      </w:tr>
      <w:tr w:rsidR="00874C28" w:rsidTr="008D58DE">
        <w:tc>
          <w:tcPr>
            <w:tcW w:w="2460" w:type="pct"/>
            <w:tcBorders>
              <w:top w:val="nil"/>
              <w:left w:val="double" w:sz="4" w:space="0" w:color="C0504D"/>
              <w:bottom w:val="nil"/>
              <w:right w:val="nil"/>
            </w:tcBorders>
            <w:vAlign w:val="bottom"/>
          </w:tcPr>
          <w:p w:rsidR="00874C28" w:rsidRPr="00695B72" w:rsidRDefault="00874C28" w:rsidP="00DC6FDF">
            <w:pPr>
              <w:spacing w:before="40" w:after="40" w:line="220" w:lineRule="exact"/>
              <w:ind w:left="142" w:hanging="142"/>
              <w:rPr>
                <w:sz w:val="18"/>
                <w:szCs w:val="18"/>
              </w:rPr>
            </w:pPr>
            <w:r>
              <w:rPr>
                <w:sz w:val="18"/>
                <w:szCs w:val="18"/>
              </w:rPr>
              <w:t xml:space="preserve">  на 10</w:t>
            </w:r>
            <w:r w:rsidR="00E44F8A">
              <w:rPr>
                <w:sz w:val="18"/>
                <w:szCs w:val="18"/>
              </w:rPr>
              <w:t xml:space="preserve"> </w:t>
            </w:r>
            <w:r>
              <w:rPr>
                <w:sz w:val="18"/>
                <w:szCs w:val="18"/>
              </w:rPr>
              <w:t>000 человек населения</w:t>
            </w:r>
          </w:p>
        </w:tc>
        <w:tc>
          <w:tcPr>
            <w:tcW w:w="508" w:type="pct"/>
            <w:tcBorders>
              <w:top w:val="nil"/>
              <w:left w:val="nil"/>
              <w:bottom w:val="nil"/>
              <w:right w:val="nil"/>
            </w:tcBorders>
            <w:vAlign w:val="bottom"/>
          </w:tcPr>
          <w:p w:rsidR="00874C28" w:rsidRPr="00695B72" w:rsidRDefault="00874C28" w:rsidP="00690C06">
            <w:pPr>
              <w:spacing w:beforeLines="20" w:afterLines="20" w:line="220" w:lineRule="exact"/>
              <w:jc w:val="right"/>
              <w:rPr>
                <w:sz w:val="18"/>
                <w:szCs w:val="18"/>
              </w:rPr>
            </w:pPr>
            <w:r>
              <w:rPr>
                <w:sz w:val="18"/>
                <w:szCs w:val="18"/>
              </w:rPr>
              <w:t>102,1</w:t>
            </w:r>
          </w:p>
        </w:tc>
        <w:tc>
          <w:tcPr>
            <w:tcW w:w="508" w:type="pct"/>
            <w:tcBorders>
              <w:top w:val="nil"/>
              <w:left w:val="nil"/>
              <w:bottom w:val="nil"/>
              <w:right w:val="nil"/>
            </w:tcBorders>
            <w:vAlign w:val="bottom"/>
          </w:tcPr>
          <w:p w:rsidR="00874C28" w:rsidRPr="00695B72" w:rsidRDefault="00874C28" w:rsidP="00690C06">
            <w:pPr>
              <w:spacing w:beforeLines="20" w:afterLines="20" w:line="220" w:lineRule="exact"/>
              <w:jc w:val="right"/>
              <w:rPr>
                <w:sz w:val="18"/>
                <w:szCs w:val="18"/>
              </w:rPr>
            </w:pPr>
            <w:r>
              <w:rPr>
                <w:sz w:val="18"/>
                <w:szCs w:val="18"/>
              </w:rPr>
              <w:t>95,9</w:t>
            </w:r>
          </w:p>
        </w:tc>
        <w:tc>
          <w:tcPr>
            <w:tcW w:w="509" w:type="pct"/>
            <w:tcBorders>
              <w:top w:val="nil"/>
              <w:left w:val="nil"/>
              <w:bottom w:val="nil"/>
              <w:right w:val="nil"/>
            </w:tcBorders>
            <w:vAlign w:val="bottom"/>
          </w:tcPr>
          <w:p w:rsidR="00874C28" w:rsidRDefault="00874C28" w:rsidP="00690C06">
            <w:pPr>
              <w:spacing w:beforeLines="20" w:afterLines="20" w:line="220" w:lineRule="exact"/>
              <w:jc w:val="right"/>
              <w:rPr>
                <w:sz w:val="18"/>
                <w:szCs w:val="18"/>
              </w:rPr>
            </w:pPr>
            <w:r>
              <w:rPr>
                <w:sz w:val="18"/>
                <w:szCs w:val="18"/>
              </w:rPr>
              <w:t>93,8</w:t>
            </w:r>
          </w:p>
        </w:tc>
        <w:tc>
          <w:tcPr>
            <w:tcW w:w="508" w:type="pct"/>
            <w:tcBorders>
              <w:top w:val="nil"/>
              <w:left w:val="nil"/>
              <w:bottom w:val="nil"/>
              <w:right w:val="nil"/>
            </w:tcBorders>
            <w:vAlign w:val="bottom"/>
          </w:tcPr>
          <w:p w:rsidR="00874C28" w:rsidRPr="00695B72" w:rsidRDefault="00874C28" w:rsidP="00690C06">
            <w:pPr>
              <w:spacing w:beforeLines="20" w:afterLines="20" w:line="220" w:lineRule="exact"/>
              <w:jc w:val="right"/>
              <w:rPr>
                <w:sz w:val="18"/>
                <w:szCs w:val="18"/>
              </w:rPr>
            </w:pPr>
            <w:r>
              <w:rPr>
                <w:sz w:val="18"/>
                <w:szCs w:val="18"/>
              </w:rPr>
              <w:t>92,7</w:t>
            </w:r>
          </w:p>
        </w:tc>
        <w:tc>
          <w:tcPr>
            <w:tcW w:w="507" w:type="pct"/>
            <w:tcBorders>
              <w:top w:val="nil"/>
              <w:left w:val="nil"/>
              <w:bottom w:val="nil"/>
              <w:right w:val="double" w:sz="4" w:space="0" w:color="C0504D"/>
            </w:tcBorders>
            <w:vAlign w:val="bottom"/>
          </w:tcPr>
          <w:p w:rsidR="00874C28" w:rsidRDefault="00874C28" w:rsidP="00690C06">
            <w:pPr>
              <w:spacing w:beforeLines="20" w:afterLines="20" w:line="220" w:lineRule="exact"/>
              <w:jc w:val="right"/>
              <w:rPr>
                <w:sz w:val="18"/>
                <w:szCs w:val="18"/>
              </w:rPr>
            </w:pPr>
            <w:r>
              <w:rPr>
                <w:sz w:val="18"/>
                <w:szCs w:val="18"/>
              </w:rPr>
              <w:t>89,5</w:t>
            </w:r>
          </w:p>
        </w:tc>
      </w:tr>
      <w:tr w:rsidR="00874C28" w:rsidTr="008D58DE">
        <w:tc>
          <w:tcPr>
            <w:tcW w:w="2460" w:type="pct"/>
            <w:tcBorders>
              <w:top w:val="nil"/>
              <w:left w:val="double" w:sz="4" w:space="0" w:color="C0504D"/>
              <w:bottom w:val="double" w:sz="4" w:space="0" w:color="C0504D"/>
              <w:right w:val="nil"/>
            </w:tcBorders>
            <w:vAlign w:val="bottom"/>
          </w:tcPr>
          <w:p w:rsidR="00874C28" w:rsidRPr="00B86C45" w:rsidRDefault="00874C28" w:rsidP="008C56FB">
            <w:pPr>
              <w:spacing w:line="220" w:lineRule="exact"/>
              <w:ind w:left="142" w:right="-40" w:hanging="142"/>
              <w:rPr>
                <w:b/>
                <w:sz w:val="18"/>
                <w:szCs w:val="18"/>
              </w:rPr>
            </w:pPr>
            <w:r w:rsidRPr="00D90247">
              <w:rPr>
                <w:sz w:val="18"/>
                <w:szCs w:val="18"/>
              </w:rPr>
              <w:t>Число амбулаторно-поликлинических</w:t>
            </w:r>
            <w:r w:rsidR="008C56FB">
              <w:rPr>
                <w:sz w:val="18"/>
                <w:szCs w:val="18"/>
              </w:rPr>
              <w:br/>
            </w:r>
            <w:r>
              <w:rPr>
                <w:sz w:val="18"/>
                <w:szCs w:val="18"/>
              </w:rPr>
              <w:t>организаций</w:t>
            </w:r>
          </w:p>
        </w:tc>
        <w:tc>
          <w:tcPr>
            <w:tcW w:w="508" w:type="pct"/>
            <w:tcBorders>
              <w:top w:val="nil"/>
              <w:left w:val="nil"/>
              <w:bottom w:val="double" w:sz="4" w:space="0" w:color="C0504D"/>
              <w:right w:val="nil"/>
            </w:tcBorders>
            <w:vAlign w:val="bottom"/>
          </w:tcPr>
          <w:p w:rsidR="00874C28" w:rsidRPr="00695B72" w:rsidRDefault="00874C28" w:rsidP="00DC6FDF">
            <w:pPr>
              <w:spacing w:after="40" w:line="220" w:lineRule="exact"/>
              <w:jc w:val="right"/>
              <w:rPr>
                <w:sz w:val="18"/>
                <w:szCs w:val="18"/>
              </w:rPr>
            </w:pPr>
            <w:r w:rsidRPr="00695B72">
              <w:rPr>
                <w:sz w:val="18"/>
                <w:szCs w:val="18"/>
              </w:rPr>
              <w:t>483</w:t>
            </w:r>
          </w:p>
        </w:tc>
        <w:tc>
          <w:tcPr>
            <w:tcW w:w="508" w:type="pct"/>
            <w:tcBorders>
              <w:top w:val="nil"/>
              <w:left w:val="nil"/>
              <w:bottom w:val="double" w:sz="4" w:space="0" w:color="C0504D"/>
              <w:right w:val="nil"/>
            </w:tcBorders>
            <w:vAlign w:val="bottom"/>
          </w:tcPr>
          <w:p w:rsidR="00874C28" w:rsidRPr="00695B72" w:rsidRDefault="00874C28" w:rsidP="00DC6FDF">
            <w:pPr>
              <w:spacing w:after="40" w:line="220" w:lineRule="exact"/>
              <w:jc w:val="right"/>
              <w:rPr>
                <w:sz w:val="18"/>
                <w:szCs w:val="18"/>
              </w:rPr>
            </w:pPr>
            <w:r w:rsidRPr="00695B72">
              <w:rPr>
                <w:sz w:val="18"/>
                <w:szCs w:val="18"/>
              </w:rPr>
              <w:t>498</w:t>
            </w:r>
          </w:p>
        </w:tc>
        <w:tc>
          <w:tcPr>
            <w:tcW w:w="509" w:type="pct"/>
            <w:tcBorders>
              <w:top w:val="nil"/>
              <w:left w:val="nil"/>
              <w:bottom w:val="double" w:sz="4" w:space="0" w:color="C0504D"/>
              <w:right w:val="nil"/>
            </w:tcBorders>
            <w:vAlign w:val="bottom"/>
          </w:tcPr>
          <w:p w:rsidR="00874C28" w:rsidRPr="00695B72" w:rsidRDefault="00874C28" w:rsidP="00DC6FDF">
            <w:pPr>
              <w:spacing w:after="40" w:line="220" w:lineRule="exact"/>
              <w:jc w:val="right"/>
              <w:rPr>
                <w:sz w:val="18"/>
                <w:szCs w:val="18"/>
              </w:rPr>
            </w:pPr>
            <w:r>
              <w:rPr>
                <w:sz w:val="18"/>
                <w:szCs w:val="18"/>
              </w:rPr>
              <w:t>514</w:t>
            </w:r>
          </w:p>
        </w:tc>
        <w:tc>
          <w:tcPr>
            <w:tcW w:w="508" w:type="pct"/>
            <w:tcBorders>
              <w:top w:val="nil"/>
              <w:left w:val="nil"/>
              <w:bottom w:val="double" w:sz="4" w:space="0" w:color="C0504D"/>
              <w:right w:val="nil"/>
            </w:tcBorders>
            <w:vAlign w:val="bottom"/>
          </w:tcPr>
          <w:p w:rsidR="00874C28" w:rsidRPr="00695B72" w:rsidRDefault="00874C28" w:rsidP="00DC6FDF">
            <w:pPr>
              <w:spacing w:after="40" w:line="220" w:lineRule="exact"/>
              <w:jc w:val="right"/>
              <w:rPr>
                <w:sz w:val="18"/>
                <w:szCs w:val="18"/>
              </w:rPr>
            </w:pPr>
            <w:r>
              <w:rPr>
                <w:sz w:val="18"/>
                <w:szCs w:val="18"/>
              </w:rPr>
              <w:t>531</w:t>
            </w:r>
          </w:p>
        </w:tc>
        <w:tc>
          <w:tcPr>
            <w:tcW w:w="507" w:type="pct"/>
            <w:tcBorders>
              <w:top w:val="nil"/>
              <w:left w:val="nil"/>
              <w:bottom w:val="double" w:sz="4" w:space="0" w:color="C0504D"/>
              <w:right w:val="double" w:sz="4" w:space="0" w:color="C0504D"/>
            </w:tcBorders>
            <w:vAlign w:val="bottom"/>
          </w:tcPr>
          <w:p w:rsidR="00874C28" w:rsidRDefault="00874C28" w:rsidP="00DC6FDF">
            <w:pPr>
              <w:spacing w:after="40" w:line="220" w:lineRule="exact"/>
              <w:jc w:val="right"/>
              <w:rPr>
                <w:sz w:val="18"/>
                <w:szCs w:val="18"/>
              </w:rPr>
            </w:pPr>
            <w:r>
              <w:rPr>
                <w:sz w:val="18"/>
                <w:szCs w:val="18"/>
              </w:rPr>
              <w:t>537</w:t>
            </w:r>
          </w:p>
        </w:tc>
      </w:tr>
    </w:tbl>
    <w:p w:rsidR="00443D9C" w:rsidRDefault="00443D9C"/>
    <w:p w:rsidR="00443D9C" w:rsidRDefault="00443D9C"/>
    <w:p w:rsidR="00443D9C" w:rsidRPr="009673C0" w:rsidRDefault="00443D9C" w:rsidP="00BD2DCA">
      <w:pPr>
        <w:spacing w:line="240" w:lineRule="exact"/>
        <w:jc w:val="right"/>
        <w:rPr>
          <w:sz w:val="18"/>
          <w:szCs w:val="18"/>
        </w:rPr>
      </w:pPr>
      <w:r w:rsidRPr="009673C0">
        <w:rPr>
          <w:sz w:val="18"/>
          <w:szCs w:val="18"/>
        </w:rPr>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3406"/>
        <w:gridCol w:w="255"/>
        <w:gridCol w:w="452"/>
        <w:gridCol w:w="705"/>
        <w:gridCol w:w="705"/>
        <w:gridCol w:w="704"/>
        <w:gridCol w:w="689"/>
      </w:tblGrid>
      <w:tr w:rsidR="009B1657" w:rsidTr="008D58DE">
        <w:tc>
          <w:tcPr>
            <w:tcW w:w="2462"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9B1657" w:rsidRPr="00AD4B8F" w:rsidRDefault="009B1657" w:rsidP="00DA5CE4">
            <w:pPr>
              <w:spacing w:line="240" w:lineRule="exact"/>
              <w:ind w:left="142" w:hanging="142"/>
              <w:jc w:val="center"/>
              <w:rPr>
                <w:sz w:val="18"/>
                <w:szCs w:val="18"/>
              </w:rPr>
            </w:pPr>
          </w:p>
        </w:tc>
        <w:tc>
          <w:tcPr>
            <w:tcW w:w="511" w:type="pct"/>
            <w:gridSpan w:val="2"/>
            <w:tcBorders>
              <w:top w:val="double" w:sz="4" w:space="0" w:color="C0504D"/>
              <w:left w:val="double" w:sz="4" w:space="0" w:color="C0504D"/>
              <w:bottom w:val="double" w:sz="4" w:space="0" w:color="C0504D"/>
              <w:right w:val="double" w:sz="4" w:space="0" w:color="C0504D"/>
            </w:tcBorders>
            <w:shd w:val="clear" w:color="auto" w:fill="F1D949"/>
            <w:vAlign w:val="center"/>
          </w:tcPr>
          <w:p w:rsidR="009B1657" w:rsidRPr="00AD4B8F" w:rsidRDefault="009B1657" w:rsidP="00DA5CE4">
            <w:pPr>
              <w:widowControl w:val="0"/>
              <w:spacing w:line="240" w:lineRule="exact"/>
              <w:jc w:val="center"/>
              <w:rPr>
                <w:sz w:val="18"/>
                <w:szCs w:val="18"/>
              </w:rPr>
            </w:pPr>
            <w:r w:rsidRPr="00AD4B8F">
              <w:rPr>
                <w:sz w:val="18"/>
                <w:szCs w:val="18"/>
              </w:rPr>
              <w:t>2010</w:t>
            </w:r>
          </w:p>
        </w:tc>
        <w:tc>
          <w:tcPr>
            <w:tcW w:w="510"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9B1657" w:rsidRPr="00AD4B8F" w:rsidRDefault="009B1657" w:rsidP="00DA5CE4">
            <w:pPr>
              <w:widowControl w:val="0"/>
              <w:spacing w:line="240" w:lineRule="exact"/>
              <w:jc w:val="center"/>
              <w:rPr>
                <w:sz w:val="18"/>
                <w:szCs w:val="18"/>
              </w:rPr>
            </w:pPr>
            <w:r w:rsidRPr="00AD4B8F">
              <w:rPr>
                <w:sz w:val="18"/>
                <w:szCs w:val="18"/>
              </w:rPr>
              <w:t>2011</w:t>
            </w:r>
          </w:p>
        </w:tc>
        <w:tc>
          <w:tcPr>
            <w:tcW w:w="510"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9B1657" w:rsidRPr="00AD4B8F" w:rsidRDefault="009B1657" w:rsidP="00DA5CE4">
            <w:pPr>
              <w:widowControl w:val="0"/>
              <w:spacing w:line="240" w:lineRule="exact"/>
              <w:jc w:val="center"/>
              <w:rPr>
                <w:sz w:val="18"/>
                <w:szCs w:val="18"/>
              </w:rPr>
            </w:pPr>
            <w:r>
              <w:rPr>
                <w:sz w:val="18"/>
                <w:szCs w:val="18"/>
              </w:rPr>
              <w:t>2012</w:t>
            </w:r>
          </w:p>
        </w:tc>
        <w:tc>
          <w:tcPr>
            <w:tcW w:w="509"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9B1657" w:rsidRPr="00AD4B8F" w:rsidRDefault="009B1657" w:rsidP="00DA5CE4">
            <w:pPr>
              <w:widowControl w:val="0"/>
              <w:spacing w:line="240" w:lineRule="exact"/>
              <w:jc w:val="center"/>
              <w:rPr>
                <w:sz w:val="18"/>
                <w:szCs w:val="18"/>
              </w:rPr>
            </w:pPr>
            <w:r>
              <w:rPr>
                <w:sz w:val="18"/>
                <w:szCs w:val="18"/>
              </w:rPr>
              <w:t>2013</w:t>
            </w:r>
          </w:p>
        </w:tc>
        <w:tc>
          <w:tcPr>
            <w:tcW w:w="498"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9B1657" w:rsidRDefault="009B1657" w:rsidP="00DA5CE4">
            <w:pPr>
              <w:widowControl w:val="0"/>
              <w:spacing w:line="240" w:lineRule="exact"/>
              <w:jc w:val="center"/>
              <w:rPr>
                <w:sz w:val="18"/>
                <w:szCs w:val="18"/>
              </w:rPr>
            </w:pPr>
            <w:r>
              <w:rPr>
                <w:sz w:val="18"/>
                <w:szCs w:val="18"/>
              </w:rPr>
              <w:t>2014</w:t>
            </w:r>
          </w:p>
        </w:tc>
      </w:tr>
      <w:tr w:rsidR="009B1657" w:rsidTr="008D58DE">
        <w:tc>
          <w:tcPr>
            <w:tcW w:w="2462" w:type="pct"/>
            <w:tcBorders>
              <w:top w:val="double" w:sz="4" w:space="0" w:color="C0504D"/>
              <w:left w:val="double" w:sz="4" w:space="0" w:color="C0504D"/>
              <w:bottom w:val="nil"/>
              <w:right w:val="nil"/>
            </w:tcBorders>
            <w:vAlign w:val="bottom"/>
          </w:tcPr>
          <w:p w:rsidR="009B1657" w:rsidRPr="00695B72" w:rsidRDefault="009B1657" w:rsidP="008C56FB">
            <w:pPr>
              <w:spacing w:before="40" w:line="240" w:lineRule="exact"/>
              <w:ind w:left="142" w:hanging="142"/>
              <w:rPr>
                <w:sz w:val="18"/>
                <w:szCs w:val="18"/>
              </w:rPr>
            </w:pPr>
            <w:r w:rsidRPr="00AD4B8F">
              <w:rPr>
                <w:sz w:val="18"/>
                <w:szCs w:val="18"/>
              </w:rPr>
              <w:t>Мощность амбулаторно-</w:t>
            </w:r>
            <w:r>
              <w:rPr>
                <w:sz w:val="18"/>
                <w:szCs w:val="18"/>
              </w:rPr>
              <w:t>поли</w:t>
            </w:r>
            <w:r w:rsidRPr="00AD4B8F">
              <w:rPr>
                <w:sz w:val="18"/>
                <w:szCs w:val="18"/>
              </w:rPr>
              <w:t xml:space="preserve">клинических </w:t>
            </w:r>
            <w:r>
              <w:rPr>
                <w:sz w:val="18"/>
                <w:szCs w:val="18"/>
              </w:rPr>
              <w:t>организаций, посещений в смену:</w:t>
            </w:r>
          </w:p>
        </w:tc>
        <w:tc>
          <w:tcPr>
            <w:tcW w:w="511" w:type="pct"/>
            <w:gridSpan w:val="2"/>
            <w:tcBorders>
              <w:top w:val="double" w:sz="4" w:space="0" w:color="C0504D"/>
              <w:left w:val="nil"/>
              <w:bottom w:val="nil"/>
              <w:right w:val="nil"/>
            </w:tcBorders>
            <w:vAlign w:val="bottom"/>
          </w:tcPr>
          <w:p w:rsidR="009B1657" w:rsidRPr="00AD4B8F" w:rsidRDefault="009B1657" w:rsidP="008C56FB">
            <w:pPr>
              <w:spacing w:after="40" w:line="240" w:lineRule="exact"/>
              <w:jc w:val="right"/>
              <w:rPr>
                <w:sz w:val="18"/>
                <w:szCs w:val="18"/>
              </w:rPr>
            </w:pPr>
          </w:p>
        </w:tc>
        <w:tc>
          <w:tcPr>
            <w:tcW w:w="510" w:type="pct"/>
            <w:tcBorders>
              <w:top w:val="double" w:sz="4" w:space="0" w:color="C0504D"/>
              <w:left w:val="nil"/>
              <w:bottom w:val="nil"/>
              <w:right w:val="nil"/>
            </w:tcBorders>
            <w:vAlign w:val="bottom"/>
          </w:tcPr>
          <w:p w:rsidR="009B1657" w:rsidRPr="00AD4B8F" w:rsidRDefault="009B1657" w:rsidP="008C56FB">
            <w:pPr>
              <w:spacing w:after="40" w:line="240" w:lineRule="exact"/>
              <w:jc w:val="right"/>
              <w:rPr>
                <w:sz w:val="18"/>
                <w:szCs w:val="18"/>
              </w:rPr>
            </w:pPr>
          </w:p>
        </w:tc>
        <w:tc>
          <w:tcPr>
            <w:tcW w:w="510" w:type="pct"/>
            <w:tcBorders>
              <w:top w:val="double" w:sz="4" w:space="0" w:color="C0504D"/>
              <w:left w:val="nil"/>
              <w:bottom w:val="nil"/>
              <w:right w:val="nil"/>
            </w:tcBorders>
            <w:vAlign w:val="bottom"/>
          </w:tcPr>
          <w:p w:rsidR="009B1657" w:rsidRPr="00AD4B8F" w:rsidRDefault="009B1657" w:rsidP="008C56FB">
            <w:pPr>
              <w:spacing w:after="40" w:line="240" w:lineRule="exact"/>
              <w:jc w:val="right"/>
              <w:rPr>
                <w:sz w:val="18"/>
                <w:szCs w:val="18"/>
              </w:rPr>
            </w:pPr>
          </w:p>
        </w:tc>
        <w:tc>
          <w:tcPr>
            <w:tcW w:w="509" w:type="pct"/>
            <w:tcBorders>
              <w:top w:val="double" w:sz="4" w:space="0" w:color="C0504D"/>
              <w:left w:val="nil"/>
              <w:bottom w:val="nil"/>
              <w:right w:val="nil"/>
            </w:tcBorders>
            <w:vAlign w:val="bottom"/>
          </w:tcPr>
          <w:p w:rsidR="009B1657" w:rsidRPr="00AD4B8F" w:rsidRDefault="009B1657" w:rsidP="008C56FB">
            <w:pPr>
              <w:spacing w:after="40" w:line="240" w:lineRule="exact"/>
              <w:jc w:val="right"/>
              <w:rPr>
                <w:sz w:val="18"/>
                <w:szCs w:val="18"/>
              </w:rPr>
            </w:pPr>
          </w:p>
        </w:tc>
        <w:tc>
          <w:tcPr>
            <w:tcW w:w="498" w:type="pct"/>
            <w:tcBorders>
              <w:top w:val="double" w:sz="4" w:space="0" w:color="C0504D"/>
              <w:left w:val="nil"/>
              <w:bottom w:val="nil"/>
              <w:right w:val="double" w:sz="4" w:space="0" w:color="C0504D"/>
            </w:tcBorders>
            <w:vAlign w:val="bottom"/>
          </w:tcPr>
          <w:p w:rsidR="009B1657" w:rsidRPr="00AD4B8F" w:rsidRDefault="009B1657" w:rsidP="008C56FB">
            <w:pPr>
              <w:spacing w:after="40" w:line="240" w:lineRule="exact"/>
              <w:jc w:val="right"/>
              <w:rPr>
                <w:sz w:val="18"/>
                <w:szCs w:val="18"/>
              </w:rPr>
            </w:pPr>
          </w:p>
        </w:tc>
      </w:tr>
      <w:tr w:rsidR="009B1657" w:rsidTr="008D58DE">
        <w:tc>
          <w:tcPr>
            <w:tcW w:w="2462" w:type="pct"/>
            <w:tcBorders>
              <w:top w:val="nil"/>
              <w:left w:val="double" w:sz="4" w:space="0" w:color="C0504D"/>
              <w:bottom w:val="nil"/>
              <w:right w:val="nil"/>
            </w:tcBorders>
            <w:vAlign w:val="bottom"/>
          </w:tcPr>
          <w:p w:rsidR="009B1657" w:rsidRPr="00695B72" w:rsidRDefault="009B1657" w:rsidP="008C56FB">
            <w:pPr>
              <w:spacing w:before="40" w:after="40" w:line="240" w:lineRule="exact"/>
              <w:ind w:left="142" w:hanging="142"/>
              <w:rPr>
                <w:sz w:val="18"/>
                <w:szCs w:val="18"/>
              </w:rPr>
            </w:pPr>
            <w:r>
              <w:rPr>
                <w:sz w:val="18"/>
                <w:szCs w:val="18"/>
              </w:rPr>
              <w:t xml:space="preserve">  всего, тыс. </w:t>
            </w:r>
          </w:p>
        </w:tc>
        <w:tc>
          <w:tcPr>
            <w:tcW w:w="511" w:type="pct"/>
            <w:gridSpan w:val="2"/>
            <w:tcBorders>
              <w:top w:val="nil"/>
              <w:left w:val="nil"/>
              <w:bottom w:val="nil"/>
              <w:right w:val="nil"/>
            </w:tcBorders>
            <w:vAlign w:val="bottom"/>
          </w:tcPr>
          <w:p w:rsidR="009B1657" w:rsidRPr="00AD4B8F" w:rsidRDefault="009B1657" w:rsidP="008C56FB">
            <w:pPr>
              <w:spacing w:after="40" w:line="240" w:lineRule="exact"/>
              <w:jc w:val="right"/>
              <w:rPr>
                <w:sz w:val="18"/>
                <w:szCs w:val="18"/>
              </w:rPr>
            </w:pPr>
            <w:r w:rsidRPr="00AD4B8F">
              <w:rPr>
                <w:sz w:val="18"/>
                <w:szCs w:val="18"/>
              </w:rPr>
              <w:t>85,3</w:t>
            </w:r>
          </w:p>
        </w:tc>
        <w:tc>
          <w:tcPr>
            <w:tcW w:w="510" w:type="pct"/>
            <w:tcBorders>
              <w:top w:val="nil"/>
              <w:left w:val="nil"/>
              <w:bottom w:val="nil"/>
              <w:right w:val="nil"/>
            </w:tcBorders>
            <w:vAlign w:val="bottom"/>
          </w:tcPr>
          <w:p w:rsidR="009B1657" w:rsidRPr="00AD4B8F" w:rsidRDefault="009B1657" w:rsidP="008C56FB">
            <w:pPr>
              <w:spacing w:after="40" w:line="240" w:lineRule="exact"/>
              <w:jc w:val="right"/>
              <w:rPr>
                <w:sz w:val="18"/>
                <w:szCs w:val="18"/>
              </w:rPr>
            </w:pPr>
            <w:r w:rsidRPr="00AD4B8F">
              <w:rPr>
                <w:sz w:val="18"/>
                <w:szCs w:val="18"/>
              </w:rPr>
              <w:t>90,5</w:t>
            </w:r>
          </w:p>
        </w:tc>
        <w:tc>
          <w:tcPr>
            <w:tcW w:w="510" w:type="pct"/>
            <w:tcBorders>
              <w:top w:val="nil"/>
              <w:left w:val="nil"/>
              <w:bottom w:val="nil"/>
              <w:right w:val="nil"/>
            </w:tcBorders>
            <w:vAlign w:val="bottom"/>
          </w:tcPr>
          <w:p w:rsidR="009B1657" w:rsidRPr="00AD4B8F" w:rsidRDefault="009B1657" w:rsidP="008C56FB">
            <w:pPr>
              <w:spacing w:after="40" w:line="240" w:lineRule="exact"/>
              <w:jc w:val="right"/>
              <w:rPr>
                <w:sz w:val="18"/>
                <w:szCs w:val="18"/>
              </w:rPr>
            </w:pPr>
            <w:r>
              <w:rPr>
                <w:sz w:val="18"/>
                <w:szCs w:val="18"/>
              </w:rPr>
              <w:t>90,9</w:t>
            </w:r>
          </w:p>
        </w:tc>
        <w:tc>
          <w:tcPr>
            <w:tcW w:w="509" w:type="pct"/>
            <w:tcBorders>
              <w:top w:val="nil"/>
              <w:left w:val="nil"/>
              <w:bottom w:val="nil"/>
              <w:right w:val="nil"/>
            </w:tcBorders>
            <w:vAlign w:val="bottom"/>
          </w:tcPr>
          <w:p w:rsidR="009B1657" w:rsidRPr="00AD4B8F" w:rsidRDefault="009B1657" w:rsidP="008C56FB">
            <w:pPr>
              <w:spacing w:after="40" w:line="240" w:lineRule="exact"/>
              <w:jc w:val="right"/>
              <w:rPr>
                <w:sz w:val="18"/>
                <w:szCs w:val="18"/>
              </w:rPr>
            </w:pPr>
            <w:r>
              <w:rPr>
                <w:sz w:val="18"/>
                <w:szCs w:val="18"/>
              </w:rPr>
              <w:t>91,8</w:t>
            </w:r>
          </w:p>
        </w:tc>
        <w:tc>
          <w:tcPr>
            <w:tcW w:w="498" w:type="pct"/>
            <w:tcBorders>
              <w:top w:val="nil"/>
              <w:left w:val="nil"/>
              <w:bottom w:val="nil"/>
              <w:right w:val="double" w:sz="4" w:space="0" w:color="C0504D"/>
            </w:tcBorders>
            <w:vAlign w:val="bottom"/>
          </w:tcPr>
          <w:p w:rsidR="009B1657" w:rsidRDefault="00874C28" w:rsidP="008C56FB">
            <w:pPr>
              <w:spacing w:after="40" w:line="240" w:lineRule="exact"/>
              <w:jc w:val="right"/>
              <w:rPr>
                <w:sz w:val="18"/>
                <w:szCs w:val="18"/>
              </w:rPr>
            </w:pPr>
            <w:r>
              <w:rPr>
                <w:sz w:val="18"/>
                <w:szCs w:val="18"/>
              </w:rPr>
              <w:t>91,9</w:t>
            </w:r>
          </w:p>
        </w:tc>
      </w:tr>
      <w:tr w:rsidR="009B1657" w:rsidTr="008D58DE">
        <w:tc>
          <w:tcPr>
            <w:tcW w:w="2462" w:type="pct"/>
            <w:tcBorders>
              <w:top w:val="nil"/>
              <w:left w:val="double" w:sz="4" w:space="0" w:color="C0504D"/>
              <w:bottom w:val="nil"/>
              <w:right w:val="nil"/>
            </w:tcBorders>
            <w:vAlign w:val="bottom"/>
          </w:tcPr>
          <w:p w:rsidR="009B1657" w:rsidRPr="00695B72" w:rsidRDefault="009B1657" w:rsidP="008C56FB">
            <w:pPr>
              <w:spacing w:before="40" w:after="40" w:line="240" w:lineRule="exact"/>
              <w:ind w:left="142" w:hanging="142"/>
              <w:rPr>
                <w:sz w:val="18"/>
                <w:szCs w:val="18"/>
              </w:rPr>
            </w:pPr>
            <w:r>
              <w:rPr>
                <w:sz w:val="18"/>
                <w:szCs w:val="18"/>
              </w:rPr>
              <w:t xml:space="preserve">  на 10</w:t>
            </w:r>
            <w:r w:rsidR="00E44F8A">
              <w:rPr>
                <w:sz w:val="18"/>
                <w:szCs w:val="18"/>
              </w:rPr>
              <w:t xml:space="preserve"> </w:t>
            </w:r>
            <w:r>
              <w:rPr>
                <w:sz w:val="18"/>
                <w:szCs w:val="18"/>
              </w:rPr>
              <w:t>000 человек населения</w:t>
            </w:r>
          </w:p>
        </w:tc>
        <w:tc>
          <w:tcPr>
            <w:tcW w:w="511" w:type="pct"/>
            <w:gridSpan w:val="2"/>
            <w:tcBorders>
              <w:top w:val="nil"/>
              <w:left w:val="nil"/>
              <w:bottom w:val="nil"/>
              <w:right w:val="nil"/>
            </w:tcBorders>
            <w:vAlign w:val="bottom"/>
          </w:tcPr>
          <w:p w:rsidR="009B1657" w:rsidRPr="00AD4B8F" w:rsidRDefault="009B1657" w:rsidP="008C56FB">
            <w:pPr>
              <w:spacing w:after="40" w:line="240" w:lineRule="exact"/>
              <w:jc w:val="right"/>
              <w:rPr>
                <w:sz w:val="18"/>
                <w:szCs w:val="18"/>
              </w:rPr>
            </w:pPr>
            <w:r>
              <w:rPr>
                <w:sz w:val="18"/>
                <w:szCs w:val="18"/>
              </w:rPr>
              <w:t>301,6</w:t>
            </w:r>
          </w:p>
        </w:tc>
        <w:tc>
          <w:tcPr>
            <w:tcW w:w="510" w:type="pct"/>
            <w:tcBorders>
              <w:top w:val="nil"/>
              <w:left w:val="nil"/>
              <w:bottom w:val="nil"/>
              <w:right w:val="nil"/>
            </w:tcBorders>
            <w:vAlign w:val="bottom"/>
          </w:tcPr>
          <w:p w:rsidR="009B1657" w:rsidRPr="00AD4B8F" w:rsidRDefault="009B1657" w:rsidP="008C56FB">
            <w:pPr>
              <w:spacing w:after="40" w:line="240" w:lineRule="exact"/>
              <w:jc w:val="right"/>
              <w:rPr>
                <w:sz w:val="18"/>
                <w:szCs w:val="18"/>
              </w:rPr>
            </w:pPr>
            <w:r>
              <w:rPr>
                <w:sz w:val="18"/>
                <w:szCs w:val="18"/>
              </w:rPr>
              <w:t>318,8</w:t>
            </w:r>
          </w:p>
        </w:tc>
        <w:tc>
          <w:tcPr>
            <w:tcW w:w="510" w:type="pct"/>
            <w:tcBorders>
              <w:top w:val="nil"/>
              <w:left w:val="nil"/>
              <w:bottom w:val="nil"/>
              <w:right w:val="nil"/>
            </w:tcBorders>
            <w:vAlign w:val="bottom"/>
          </w:tcPr>
          <w:p w:rsidR="009B1657" w:rsidRDefault="009B1657" w:rsidP="008C56FB">
            <w:pPr>
              <w:spacing w:after="40" w:line="240" w:lineRule="exact"/>
              <w:jc w:val="right"/>
              <w:rPr>
                <w:sz w:val="18"/>
                <w:szCs w:val="18"/>
              </w:rPr>
            </w:pPr>
            <w:r>
              <w:rPr>
                <w:sz w:val="18"/>
                <w:szCs w:val="18"/>
              </w:rPr>
              <w:t>319,4</w:t>
            </w:r>
          </w:p>
        </w:tc>
        <w:tc>
          <w:tcPr>
            <w:tcW w:w="509" w:type="pct"/>
            <w:tcBorders>
              <w:top w:val="nil"/>
              <w:left w:val="nil"/>
              <w:bottom w:val="nil"/>
              <w:right w:val="nil"/>
            </w:tcBorders>
            <w:vAlign w:val="bottom"/>
          </w:tcPr>
          <w:p w:rsidR="009B1657" w:rsidRPr="00AD4B8F" w:rsidRDefault="009B1657" w:rsidP="008C56FB">
            <w:pPr>
              <w:spacing w:after="40" w:line="240" w:lineRule="exact"/>
              <w:jc w:val="right"/>
              <w:rPr>
                <w:sz w:val="18"/>
                <w:szCs w:val="18"/>
              </w:rPr>
            </w:pPr>
            <w:r>
              <w:rPr>
                <w:sz w:val="18"/>
                <w:szCs w:val="18"/>
              </w:rPr>
              <w:t>321,8</w:t>
            </w:r>
          </w:p>
        </w:tc>
        <w:tc>
          <w:tcPr>
            <w:tcW w:w="498" w:type="pct"/>
            <w:tcBorders>
              <w:top w:val="nil"/>
              <w:left w:val="nil"/>
              <w:bottom w:val="nil"/>
              <w:right w:val="double" w:sz="4" w:space="0" w:color="C0504D"/>
            </w:tcBorders>
            <w:vAlign w:val="bottom"/>
          </w:tcPr>
          <w:p w:rsidR="009B1657" w:rsidRDefault="00874C28" w:rsidP="008C56FB">
            <w:pPr>
              <w:spacing w:after="40" w:line="240" w:lineRule="exact"/>
              <w:jc w:val="right"/>
              <w:rPr>
                <w:sz w:val="18"/>
                <w:szCs w:val="18"/>
              </w:rPr>
            </w:pPr>
            <w:r>
              <w:rPr>
                <w:sz w:val="18"/>
                <w:szCs w:val="18"/>
              </w:rPr>
              <w:t>321,</w:t>
            </w:r>
            <w:r w:rsidR="00FD6C59">
              <w:rPr>
                <w:sz w:val="18"/>
                <w:szCs w:val="18"/>
              </w:rPr>
              <w:t>5</w:t>
            </w:r>
          </w:p>
        </w:tc>
      </w:tr>
      <w:tr w:rsidR="009B1657" w:rsidTr="008D58DE">
        <w:tc>
          <w:tcPr>
            <w:tcW w:w="2646" w:type="pct"/>
            <w:gridSpan w:val="2"/>
            <w:tcBorders>
              <w:top w:val="nil"/>
              <w:left w:val="double" w:sz="4" w:space="0" w:color="C0504D"/>
              <w:bottom w:val="nil"/>
              <w:right w:val="nil"/>
            </w:tcBorders>
            <w:vAlign w:val="bottom"/>
          </w:tcPr>
          <w:p w:rsidR="009B1657" w:rsidRPr="00AD4B8F" w:rsidRDefault="009B1657" w:rsidP="008C56FB">
            <w:pPr>
              <w:spacing w:before="20" w:line="240" w:lineRule="exact"/>
              <w:ind w:left="142" w:hanging="142"/>
              <w:rPr>
                <w:sz w:val="18"/>
                <w:szCs w:val="18"/>
              </w:rPr>
            </w:pPr>
            <w:r w:rsidRPr="00AD4B8F">
              <w:rPr>
                <w:sz w:val="18"/>
                <w:szCs w:val="18"/>
              </w:rPr>
              <w:t>Числ</w:t>
            </w:r>
            <w:r w:rsidR="008C56FB">
              <w:rPr>
                <w:sz w:val="18"/>
                <w:szCs w:val="18"/>
              </w:rPr>
              <w:t>о женских консультаций, детских</w:t>
            </w:r>
            <w:r w:rsidR="008C56FB">
              <w:rPr>
                <w:sz w:val="18"/>
                <w:szCs w:val="18"/>
              </w:rPr>
              <w:br/>
            </w:r>
            <w:r w:rsidRPr="00AD4B8F">
              <w:rPr>
                <w:sz w:val="18"/>
                <w:szCs w:val="18"/>
              </w:rPr>
              <w:t>поликлиник и амбулаторий (самостоятел</w:t>
            </w:r>
            <w:r w:rsidRPr="00AD4B8F">
              <w:rPr>
                <w:sz w:val="18"/>
                <w:szCs w:val="18"/>
              </w:rPr>
              <w:t>ь</w:t>
            </w:r>
            <w:r w:rsidRPr="00AD4B8F">
              <w:rPr>
                <w:sz w:val="18"/>
                <w:szCs w:val="18"/>
              </w:rPr>
              <w:t>ных</w:t>
            </w:r>
            <w:r w:rsidR="00E1028A">
              <w:rPr>
                <w:sz w:val="18"/>
                <w:szCs w:val="18"/>
              </w:rPr>
              <w:t xml:space="preserve"> и входящих в состав других организ</w:t>
            </w:r>
            <w:r w:rsidR="00E1028A">
              <w:rPr>
                <w:sz w:val="18"/>
                <w:szCs w:val="18"/>
              </w:rPr>
              <w:t>а</w:t>
            </w:r>
            <w:r w:rsidR="00E1028A">
              <w:rPr>
                <w:sz w:val="18"/>
                <w:szCs w:val="18"/>
              </w:rPr>
              <w:t>ций)</w:t>
            </w:r>
          </w:p>
        </w:tc>
        <w:tc>
          <w:tcPr>
            <w:tcW w:w="327" w:type="pct"/>
            <w:tcBorders>
              <w:top w:val="nil"/>
              <w:left w:val="nil"/>
              <w:bottom w:val="nil"/>
              <w:right w:val="nil"/>
            </w:tcBorders>
            <w:vAlign w:val="bottom"/>
          </w:tcPr>
          <w:p w:rsidR="009B1657" w:rsidRPr="00AD4B8F" w:rsidRDefault="009B1657" w:rsidP="008C56FB">
            <w:pPr>
              <w:spacing w:line="240" w:lineRule="exact"/>
              <w:jc w:val="right"/>
              <w:rPr>
                <w:sz w:val="18"/>
                <w:szCs w:val="18"/>
              </w:rPr>
            </w:pPr>
            <w:r w:rsidRPr="00AD4B8F">
              <w:rPr>
                <w:sz w:val="18"/>
                <w:szCs w:val="18"/>
              </w:rPr>
              <w:t>282</w:t>
            </w:r>
          </w:p>
        </w:tc>
        <w:tc>
          <w:tcPr>
            <w:tcW w:w="510" w:type="pct"/>
            <w:tcBorders>
              <w:top w:val="nil"/>
              <w:left w:val="nil"/>
              <w:bottom w:val="nil"/>
              <w:right w:val="nil"/>
            </w:tcBorders>
            <w:vAlign w:val="bottom"/>
          </w:tcPr>
          <w:p w:rsidR="009B1657" w:rsidRPr="00AD4B8F" w:rsidRDefault="009B1657" w:rsidP="008C56FB">
            <w:pPr>
              <w:spacing w:line="240" w:lineRule="exact"/>
              <w:jc w:val="right"/>
              <w:rPr>
                <w:sz w:val="18"/>
                <w:szCs w:val="18"/>
              </w:rPr>
            </w:pPr>
            <w:r w:rsidRPr="00AD4B8F">
              <w:rPr>
                <w:sz w:val="18"/>
                <w:szCs w:val="18"/>
              </w:rPr>
              <w:t>259</w:t>
            </w:r>
          </w:p>
        </w:tc>
        <w:tc>
          <w:tcPr>
            <w:tcW w:w="510" w:type="pct"/>
            <w:tcBorders>
              <w:top w:val="nil"/>
              <w:left w:val="nil"/>
              <w:bottom w:val="nil"/>
              <w:right w:val="nil"/>
            </w:tcBorders>
            <w:vAlign w:val="bottom"/>
          </w:tcPr>
          <w:p w:rsidR="009B1657" w:rsidRPr="00AD4B8F" w:rsidRDefault="009B1657" w:rsidP="008C56FB">
            <w:pPr>
              <w:spacing w:line="240" w:lineRule="exact"/>
              <w:jc w:val="right"/>
              <w:rPr>
                <w:sz w:val="18"/>
                <w:szCs w:val="18"/>
              </w:rPr>
            </w:pPr>
            <w:r>
              <w:rPr>
                <w:sz w:val="18"/>
                <w:szCs w:val="18"/>
              </w:rPr>
              <w:t>355</w:t>
            </w:r>
          </w:p>
        </w:tc>
        <w:tc>
          <w:tcPr>
            <w:tcW w:w="509" w:type="pct"/>
            <w:tcBorders>
              <w:top w:val="nil"/>
              <w:left w:val="nil"/>
              <w:bottom w:val="nil"/>
              <w:right w:val="nil"/>
            </w:tcBorders>
            <w:vAlign w:val="bottom"/>
          </w:tcPr>
          <w:p w:rsidR="009B1657" w:rsidRPr="00AD4B8F" w:rsidRDefault="009B1657" w:rsidP="008C56FB">
            <w:pPr>
              <w:spacing w:line="240" w:lineRule="exact"/>
              <w:jc w:val="right"/>
              <w:rPr>
                <w:sz w:val="18"/>
                <w:szCs w:val="18"/>
              </w:rPr>
            </w:pPr>
            <w:r>
              <w:rPr>
                <w:sz w:val="18"/>
                <w:szCs w:val="18"/>
              </w:rPr>
              <w:t>364</w:t>
            </w:r>
          </w:p>
        </w:tc>
        <w:tc>
          <w:tcPr>
            <w:tcW w:w="498" w:type="pct"/>
            <w:tcBorders>
              <w:top w:val="nil"/>
              <w:left w:val="nil"/>
              <w:bottom w:val="nil"/>
              <w:right w:val="double" w:sz="4" w:space="0" w:color="C0504D"/>
            </w:tcBorders>
            <w:vAlign w:val="bottom"/>
          </w:tcPr>
          <w:p w:rsidR="009B1657" w:rsidRDefault="00874C28" w:rsidP="008C56FB">
            <w:pPr>
              <w:spacing w:line="240" w:lineRule="exact"/>
              <w:jc w:val="right"/>
              <w:rPr>
                <w:sz w:val="18"/>
                <w:szCs w:val="18"/>
              </w:rPr>
            </w:pPr>
            <w:r>
              <w:rPr>
                <w:sz w:val="18"/>
                <w:szCs w:val="18"/>
              </w:rPr>
              <w:t>394</w:t>
            </w:r>
          </w:p>
        </w:tc>
      </w:tr>
      <w:tr w:rsidR="009B1657" w:rsidTr="008D58DE">
        <w:tc>
          <w:tcPr>
            <w:tcW w:w="2462" w:type="pct"/>
            <w:tcBorders>
              <w:top w:val="nil"/>
              <w:left w:val="double" w:sz="4" w:space="0" w:color="C0504D"/>
              <w:bottom w:val="nil"/>
              <w:right w:val="nil"/>
            </w:tcBorders>
            <w:vAlign w:val="bottom"/>
          </w:tcPr>
          <w:p w:rsidR="009B1657" w:rsidRPr="00AD4B8F" w:rsidRDefault="009B1657" w:rsidP="008C56FB">
            <w:pPr>
              <w:spacing w:line="240" w:lineRule="exact"/>
              <w:ind w:left="142" w:hanging="142"/>
              <w:rPr>
                <w:sz w:val="18"/>
                <w:szCs w:val="18"/>
              </w:rPr>
            </w:pPr>
            <w:r w:rsidRPr="00AD4B8F">
              <w:rPr>
                <w:sz w:val="18"/>
                <w:szCs w:val="18"/>
              </w:rPr>
              <w:t>Ч</w:t>
            </w:r>
            <w:r w:rsidR="008C56FB">
              <w:rPr>
                <w:sz w:val="18"/>
                <w:szCs w:val="18"/>
              </w:rPr>
              <w:t>исло коек для беременных женщин</w:t>
            </w:r>
            <w:r w:rsidR="008C56FB">
              <w:rPr>
                <w:sz w:val="18"/>
                <w:szCs w:val="18"/>
              </w:rPr>
              <w:br/>
            </w:r>
            <w:r w:rsidRPr="00AD4B8F">
              <w:rPr>
                <w:sz w:val="18"/>
                <w:szCs w:val="18"/>
              </w:rPr>
              <w:t xml:space="preserve">и </w:t>
            </w:r>
            <w:r w:rsidR="008C56FB">
              <w:rPr>
                <w:sz w:val="18"/>
                <w:szCs w:val="18"/>
              </w:rPr>
              <w:t xml:space="preserve"> </w:t>
            </w:r>
            <w:r w:rsidRPr="00AD4B8F">
              <w:rPr>
                <w:sz w:val="18"/>
                <w:szCs w:val="18"/>
              </w:rPr>
              <w:t>рожениц</w:t>
            </w:r>
          </w:p>
        </w:tc>
        <w:tc>
          <w:tcPr>
            <w:tcW w:w="511" w:type="pct"/>
            <w:gridSpan w:val="2"/>
            <w:tcBorders>
              <w:top w:val="nil"/>
              <w:left w:val="nil"/>
              <w:bottom w:val="nil"/>
              <w:right w:val="nil"/>
            </w:tcBorders>
            <w:vAlign w:val="bottom"/>
          </w:tcPr>
          <w:p w:rsidR="009B1657" w:rsidRPr="00AD4B8F" w:rsidRDefault="009B1657" w:rsidP="008C56FB">
            <w:pPr>
              <w:spacing w:line="240" w:lineRule="exact"/>
              <w:jc w:val="right"/>
              <w:rPr>
                <w:sz w:val="18"/>
                <w:szCs w:val="18"/>
              </w:rPr>
            </w:pPr>
            <w:r w:rsidRPr="00AD4B8F">
              <w:rPr>
                <w:sz w:val="18"/>
                <w:szCs w:val="18"/>
              </w:rPr>
              <w:t>1683</w:t>
            </w:r>
          </w:p>
        </w:tc>
        <w:tc>
          <w:tcPr>
            <w:tcW w:w="510" w:type="pct"/>
            <w:tcBorders>
              <w:top w:val="nil"/>
              <w:left w:val="nil"/>
              <w:bottom w:val="nil"/>
              <w:right w:val="nil"/>
            </w:tcBorders>
            <w:vAlign w:val="bottom"/>
          </w:tcPr>
          <w:p w:rsidR="009B1657" w:rsidRPr="00AD4B8F" w:rsidRDefault="009B1657" w:rsidP="008C56FB">
            <w:pPr>
              <w:spacing w:line="240" w:lineRule="exact"/>
              <w:jc w:val="right"/>
              <w:rPr>
                <w:sz w:val="18"/>
                <w:szCs w:val="18"/>
              </w:rPr>
            </w:pPr>
            <w:r w:rsidRPr="00AD4B8F">
              <w:rPr>
                <w:sz w:val="18"/>
                <w:szCs w:val="18"/>
              </w:rPr>
              <w:t>1552</w:t>
            </w:r>
          </w:p>
        </w:tc>
        <w:tc>
          <w:tcPr>
            <w:tcW w:w="510" w:type="pct"/>
            <w:tcBorders>
              <w:top w:val="nil"/>
              <w:left w:val="nil"/>
              <w:bottom w:val="nil"/>
              <w:right w:val="nil"/>
            </w:tcBorders>
            <w:vAlign w:val="bottom"/>
          </w:tcPr>
          <w:p w:rsidR="009B1657" w:rsidRPr="00AD4B8F" w:rsidRDefault="009B1657" w:rsidP="008C56FB">
            <w:pPr>
              <w:spacing w:line="240" w:lineRule="exact"/>
              <w:jc w:val="right"/>
              <w:rPr>
                <w:sz w:val="18"/>
                <w:szCs w:val="18"/>
              </w:rPr>
            </w:pPr>
            <w:r>
              <w:rPr>
                <w:sz w:val="18"/>
                <w:szCs w:val="18"/>
              </w:rPr>
              <w:t>1556</w:t>
            </w:r>
          </w:p>
        </w:tc>
        <w:tc>
          <w:tcPr>
            <w:tcW w:w="509" w:type="pct"/>
            <w:tcBorders>
              <w:top w:val="nil"/>
              <w:left w:val="nil"/>
              <w:bottom w:val="nil"/>
              <w:right w:val="nil"/>
            </w:tcBorders>
            <w:vAlign w:val="bottom"/>
          </w:tcPr>
          <w:p w:rsidR="009B1657" w:rsidRPr="00AD4B8F" w:rsidRDefault="009B1657" w:rsidP="008C56FB">
            <w:pPr>
              <w:spacing w:line="240" w:lineRule="exact"/>
              <w:jc w:val="right"/>
              <w:rPr>
                <w:sz w:val="18"/>
                <w:szCs w:val="18"/>
              </w:rPr>
            </w:pPr>
            <w:r>
              <w:rPr>
                <w:sz w:val="18"/>
                <w:szCs w:val="18"/>
              </w:rPr>
              <w:t>1520</w:t>
            </w:r>
          </w:p>
        </w:tc>
        <w:tc>
          <w:tcPr>
            <w:tcW w:w="498" w:type="pct"/>
            <w:tcBorders>
              <w:top w:val="nil"/>
              <w:left w:val="nil"/>
              <w:bottom w:val="nil"/>
              <w:right w:val="double" w:sz="4" w:space="0" w:color="C0504D"/>
            </w:tcBorders>
            <w:vAlign w:val="bottom"/>
          </w:tcPr>
          <w:p w:rsidR="009B1657" w:rsidRDefault="00874C28" w:rsidP="008C56FB">
            <w:pPr>
              <w:spacing w:line="240" w:lineRule="exact"/>
              <w:jc w:val="right"/>
              <w:rPr>
                <w:sz w:val="18"/>
                <w:szCs w:val="18"/>
              </w:rPr>
            </w:pPr>
            <w:r>
              <w:rPr>
                <w:sz w:val="18"/>
                <w:szCs w:val="18"/>
              </w:rPr>
              <w:t>1436</w:t>
            </w:r>
          </w:p>
        </w:tc>
      </w:tr>
      <w:tr w:rsidR="00E1028A" w:rsidTr="008D58DE">
        <w:tc>
          <w:tcPr>
            <w:tcW w:w="2462" w:type="pct"/>
            <w:tcBorders>
              <w:top w:val="nil"/>
              <w:left w:val="double" w:sz="4" w:space="0" w:color="C0504D"/>
              <w:bottom w:val="double" w:sz="4" w:space="0" w:color="C0504D"/>
              <w:right w:val="nil"/>
            </w:tcBorders>
            <w:vAlign w:val="bottom"/>
          </w:tcPr>
          <w:p w:rsidR="00E1028A" w:rsidRPr="00695B72" w:rsidRDefault="00E1028A" w:rsidP="008C56FB">
            <w:pPr>
              <w:spacing w:before="20" w:line="240" w:lineRule="exact"/>
              <w:ind w:left="142" w:hanging="142"/>
              <w:rPr>
                <w:sz w:val="18"/>
                <w:szCs w:val="18"/>
              </w:rPr>
            </w:pPr>
            <w:r w:rsidRPr="00695B72">
              <w:rPr>
                <w:sz w:val="18"/>
                <w:szCs w:val="18"/>
              </w:rPr>
              <w:t>Число фельдшерско-акушерских пунктов</w:t>
            </w:r>
          </w:p>
        </w:tc>
        <w:tc>
          <w:tcPr>
            <w:tcW w:w="511" w:type="pct"/>
            <w:gridSpan w:val="2"/>
            <w:tcBorders>
              <w:top w:val="nil"/>
              <w:left w:val="nil"/>
              <w:bottom w:val="double" w:sz="4" w:space="0" w:color="C0504D"/>
              <w:right w:val="nil"/>
            </w:tcBorders>
            <w:vAlign w:val="bottom"/>
          </w:tcPr>
          <w:p w:rsidR="00E1028A" w:rsidRPr="00695B72" w:rsidRDefault="00E1028A" w:rsidP="008C56FB">
            <w:pPr>
              <w:spacing w:after="40" w:line="240" w:lineRule="exact"/>
              <w:jc w:val="right"/>
              <w:rPr>
                <w:sz w:val="18"/>
                <w:szCs w:val="18"/>
              </w:rPr>
            </w:pPr>
            <w:r w:rsidRPr="00695B72">
              <w:rPr>
                <w:sz w:val="18"/>
                <w:szCs w:val="18"/>
              </w:rPr>
              <w:t>910</w:t>
            </w:r>
          </w:p>
        </w:tc>
        <w:tc>
          <w:tcPr>
            <w:tcW w:w="510" w:type="pct"/>
            <w:tcBorders>
              <w:top w:val="nil"/>
              <w:left w:val="nil"/>
              <w:bottom w:val="double" w:sz="4" w:space="0" w:color="C0504D"/>
              <w:right w:val="nil"/>
            </w:tcBorders>
            <w:vAlign w:val="bottom"/>
          </w:tcPr>
          <w:p w:rsidR="00E1028A" w:rsidRPr="00695B72" w:rsidRDefault="00E1028A" w:rsidP="008C56FB">
            <w:pPr>
              <w:spacing w:after="40" w:line="240" w:lineRule="exact"/>
              <w:jc w:val="right"/>
              <w:rPr>
                <w:sz w:val="18"/>
                <w:szCs w:val="18"/>
              </w:rPr>
            </w:pPr>
            <w:r w:rsidRPr="00695B72">
              <w:rPr>
                <w:sz w:val="18"/>
                <w:szCs w:val="18"/>
              </w:rPr>
              <w:t>881</w:t>
            </w:r>
          </w:p>
        </w:tc>
        <w:tc>
          <w:tcPr>
            <w:tcW w:w="510" w:type="pct"/>
            <w:tcBorders>
              <w:top w:val="nil"/>
              <w:left w:val="nil"/>
              <w:bottom w:val="double" w:sz="4" w:space="0" w:color="C0504D"/>
              <w:right w:val="nil"/>
            </w:tcBorders>
            <w:vAlign w:val="bottom"/>
          </w:tcPr>
          <w:p w:rsidR="00E1028A" w:rsidRPr="00695B72" w:rsidRDefault="00E1028A" w:rsidP="008C56FB">
            <w:pPr>
              <w:spacing w:after="40" w:line="240" w:lineRule="exact"/>
              <w:jc w:val="right"/>
              <w:rPr>
                <w:sz w:val="18"/>
                <w:szCs w:val="18"/>
              </w:rPr>
            </w:pPr>
            <w:r>
              <w:rPr>
                <w:sz w:val="18"/>
                <w:szCs w:val="18"/>
              </w:rPr>
              <w:t>876</w:t>
            </w:r>
          </w:p>
        </w:tc>
        <w:tc>
          <w:tcPr>
            <w:tcW w:w="509" w:type="pct"/>
            <w:tcBorders>
              <w:top w:val="nil"/>
              <w:left w:val="nil"/>
              <w:bottom w:val="double" w:sz="4" w:space="0" w:color="C0504D"/>
              <w:right w:val="nil"/>
            </w:tcBorders>
            <w:vAlign w:val="bottom"/>
          </w:tcPr>
          <w:p w:rsidR="00E1028A" w:rsidRPr="00695B72" w:rsidRDefault="00E1028A" w:rsidP="008C56FB">
            <w:pPr>
              <w:spacing w:after="40" w:line="240" w:lineRule="exact"/>
              <w:jc w:val="right"/>
              <w:rPr>
                <w:sz w:val="18"/>
                <w:szCs w:val="18"/>
              </w:rPr>
            </w:pPr>
            <w:r>
              <w:rPr>
                <w:sz w:val="18"/>
                <w:szCs w:val="18"/>
              </w:rPr>
              <w:t>876</w:t>
            </w:r>
          </w:p>
        </w:tc>
        <w:tc>
          <w:tcPr>
            <w:tcW w:w="498" w:type="pct"/>
            <w:tcBorders>
              <w:top w:val="nil"/>
              <w:left w:val="nil"/>
              <w:bottom w:val="double" w:sz="4" w:space="0" w:color="C0504D"/>
              <w:right w:val="double" w:sz="4" w:space="0" w:color="C0504D"/>
            </w:tcBorders>
            <w:vAlign w:val="bottom"/>
          </w:tcPr>
          <w:p w:rsidR="00E1028A" w:rsidRDefault="00874C28" w:rsidP="008C56FB">
            <w:pPr>
              <w:spacing w:after="40" w:line="240" w:lineRule="exact"/>
              <w:jc w:val="right"/>
              <w:rPr>
                <w:sz w:val="18"/>
                <w:szCs w:val="18"/>
              </w:rPr>
            </w:pPr>
            <w:r>
              <w:rPr>
                <w:sz w:val="18"/>
                <w:szCs w:val="18"/>
              </w:rPr>
              <w:t>870</w:t>
            </w:r>
          </w:p>
        </w:tc>
      </w:tr>
    </w:tbl>
    <w:p w:rsidR="008947C0" w:rsidRPr="00835E31" w:rsidRDefault="00261D79" w:rsidP="00E33E25">
      <w:pPr>
        <w:pStyle w:val="10"/>
        <w:spacing w:line="200" w:lineRule="exact"/>
        <w:ind w:left="-142"/>
        <w:jc w:val="both"/>
        <w:rPr>
          <w:rFonts w:ascii="Arial" w:hAnsi="Arial" w:cs="Arial"/>
          <w:b/>
        </w:rPr>
      </w:pPr>
      <w:r w:rsidRPr="00E1028A">
        <w:rPr>
          <w:sz w:val="15"/>
          <w:szCs w:val="15"/>
          <w:vertAlign w:val="superscript"/>
        </w:rPr>
        <w:t xml:space="preserve">1)  </w:t>
      </w:r>
      <w:r w:rsidR="00E1028A" w:rsidRPr="00E1028A">
        <w:rPr>
          <w:sz w:val="15"/>
          <w:szCs w:val="15"/>
        </w:rPr>
        <w:t>Без аспирантов, клинических ординаторов, интернов.</w:t>
      </w:r>
      <w:r w:rsidR="009673C0" w:rsidRPr="00E1028A">
        <w:rPr>
          <w:sz w:val="15"/>
          <w:szCs w:val="15"/>
        </w:rPr>
        <w:t xml:space="preserve"> </w:t>
      </w:r>
    </w:p>
    <w:p w:rsidR="008947C0" w:rsidRDefault="008947C0" w:rsidP="008947C0">
      <w:pPr>
        <w:jc w:val="both"/>
        <w:rPr>
          <w:rFonts w:ascii="Arial" w:hAnsi="Arial" w:cs="Arial"/>
          <w:b/>
          <w:sz w:val="16"/>
          <w:szCs w:val="16"/>
        </w:rPr>
      </w:pPr>
    </w:p>
    <w:p w:rsidR="00443D9C" w:rsidRDefault="00443D9C" w:rsidP="008947C0">
      <w:pPr>
        <w:jc w:val="both"/>
        <w:rPr>
          <w:rFonts w:ascii="Arial" w:hAnsi="Arial" w:cs="Arial"/>
          <w:b/>
          <w:sz w:val="16"/>
          <w:szCs w:val="16"/>
        </w:rPr>
      </w:pPr>
    </w:p>
    <w:p w:rsidR="00A95839" w:rsidRDefault="00A95839" w:rsidP="008947C0">
      <w:pPr>
        <w:jc w:val="both"/>
        <w:rPr>
          <w:rFonts w:ascii="Arial" w:hAnsi="Arial" w:cs="Arial"/>
          <w:b/>
          <w:sz w:val="16"/>
          <w:szCs w:val="16"/>
        </w:rPr>
        <w:sectPr w:rsidR="00A95839" w:rsidSect="00BD3CC6">
          <w:headerReference w:type="default" r:id="rId36"/>
          <w:headerReference w:type="first" r:id="rId37"/>
          <w:type w:val="nextColumn"/>
          <w:pgSz w:w="8392" w:h="6237" w:code="11"/>
          <w:pgMar w:top="454" w:right="794" w:bottom="454" w:left="794" w:header="397" w:footer="284" w:gutter="0"/>
          <w:cols w:space="720"/>
          <w:titlePg/>
          <w:docGrid w:linePitch="272"/>
        </w:sectPr>
      </w:pPr>
    </w:p>
    <w:p w:rsidR="00A41E65" w:rsidRPr="004C7B5B" w:rsidRDefault="008947C0" w:rsidP="005B316B">
      <w:pPr>
        <w:pStyle w:val="2"/>
        <w:spacing w:before="0" w:after="0" w:line="200" w:lineRule="exact"/>
        <w:jc w:val="center"/>
      </w:pPr>
      <w:bookmarkStart w:id="440" w:name="_Toc420564672"/>
      <w:r>
        <w:rPr>
          <w:i w:val="0"/>
          <w:color w:val="C00000"/>
          <w:sz w:val="20"/>
        </w:rPr>
        <w:lastRenderedPageBreak/>
        <w:t>9</w:t>
      </w:r>
      <w:r w:rsidR="00A41E65" w:rsidRPr="00E0164C">
        <w:rPr>
          <w:i w:val="0"/>
          <w:color w:val="C00000"/>
          <w:sz w:val="20"/>
        </w:rPr>
        <w:t>. КУЛЬТУРА</w:t>
      </w:r>
      <w:bookmarkEnd w:id="426"/>
      <w:bookmarkEnd w:id="427"/>
      <w:bookmarkEnd w:id="428"/>
      <w:bookmarkEnd w:id="429"/>
      <w:bookmarkEnd w:id="430"/>
      <w:bookmarkEnd w:id="431"/>
      <w:bookmarkEnd w:id="432"/>
      <w:r w:rsidR="00970125">
        <w:rPr>
          <w:i w:val="0"/>
          <w:color w:val="C00000"/>
          <w:sz w:val="20"/>
        </w:rPr>
        <w:t>, ОТДЫХ И ТУРИЗМ</w:t>
      </w:r>
      <w:bookmarkEnd w:id="440"/>
    </w:p>
    <w:p w:rsidR="00A41E65" w:rsidRPr="00045BD1" w:rsidRDefault="00A41E65" w:rsidP="00A41E65">
      <w:pPr>
        <w:pStyle w:val="2"/>
        <w:spacing w:before="0" w:after="0" w:line="60" w:lineRule="exact"/>
        <w:jc w:val="center"/>
        <w:rPr>
          <w:rFonts w:ascii="Times New Roman" w:hAnsi="Times New Roman"/>
          <w:i w:val="0"/>
          <w:color w:val="943634"/>
          <w:sz w:val="10"/>
          <w:szCs w:val="10"/>
        </w:rPr>
      </w:pPr>
    </w:p>
    <w:p w:rsidR="00A41E65" w:rsidRPr="00D44A3E" w:rsidRDefault="008947C0" w:rsidP="00A41E65">
      <w:pPr>
        <w:pStyle w:val="3"/>
        <w:spacing w:before="0" w:after="0" w:line="180" w:lineRule="exact"/>
        <w:jc w:val="center"/>
        <w:rPr>
          <w:rFonts w:ascii="Arial" w:hAnsi="Arial" w:cs="Arial"/>
          <w:i/>
          <w:color w:val="C00000"/>
          <w:sz w:val="18"/>
          <w:szCs w:val="18"/>
          <w:vertAlign w:val="superscript"/>
        </w:rPr>
      </w:pPr>
      <w:bookmarkStart w:id="441" w:name="_Toc323228550"/>
      <w:bookmarkStart w:id="442" w:name="_Toc323284701"/>
      <w:bookmarkStart w:id="443" w:name="_Toc323286326"/>
      <w:bookmarkStart w:id="444" w:name="_Toc323288672"/>
      <w:bookmarkStart w:id="445" w:name="_Toc420564673"/>
      <w:r>
        <w:rPr>
          <w:rFonts w:ascii="Arial" w:hAnsi="Arial" w:cs="Arial"/>
          <w:i/>
          <w:color w:val="C00000"/>
          <w:sz w:val="18"/>
          <w:szCs w:val="18"/>
        </w:rPr>
        <w:t>9</w:t>
      </w:r>
      <w:r w:rsidR="00A41E65" w:rsidRPr="00450B6F">
        <w:rPr>
          <w:rFonts w:ascii="Arial" w:hAnsi="Arial" w:cs="Arial"/>
          <w:i/>
          <w:color w:val="C00000"/>
          <w:sz w:val="18"/>
          <w:szCs w:val="18"/>
        </w:rPr>
        <w:t>.1. Общедоступные библиотеки</w:t>
      </w:r>
      <w:bookmarkEnd w:id="433"/>
      <w:bookmarkEnd w:id="434"/>
      <w:bookmarkEnd w:id="441"/>
      <w:bookmarkEnd w:id="442"/>
      <w:bookmarkEnd w:id="443"/>
      <w:bookmarkEnd w:id="444"/>
      <w:r w:rsidR="00D44A3E">
        <w:rPr>
          <w:rFonts w:ascii="Arial" w:hAnsi="Arial" w:cs="Arial"/>
          <w:i/>
          <w:color w:val="C00000"/>
          <w:sz w:val="18"/>
          <w:szCs w:val="18"/>
          <w:vertAlign w:val="superscript"/>
        </w:rPr>
        <w:t>1)</w:t>
      </w:r>
      <w:bookmarkEnd w:id="445"/>
    </w:p>
    <w:p w:rsidR="00A41E65" w:rsidRPr="00450B6F" w:rsidRDefault="00A41E65" w:rsidP="002B0967">
      <w:pPr>
        <w:pStyle w:val="4"/>
        <w:numPr>
          <w:ilvl w:val="0"/>
          <w:numId w:val="0"/>
        </w:numPr>
        <w:spacing w:before="0" w:after="40" w:line="180" w:lineRule="exact"/>
        <w:jc w:val="center"/>
        <w:rPr>
          <w:rFonts w:ascii="Arial" w:hAnsi="Arial" w:cs="Arial"/>
          <w:b w:val="0"/>
          <w:color w:val="C00000"/>
          <w:sz w:val="18"/>
          <w:szCs w:val="18"/>
        </w:rPr>
      </w:pPr>
      <w:r w:rsidRPr="00450B6F">
        <w:rPr>
          <w:rFonts w:ascii="Arial" w:hAnsi="Arial" w:cs="Arial"/>
          <w:b w:val="0"/>
          <w:color w:val="C00000"/>
          <w:sz w:val="18"/>
          <w:szCs w:val="18"/>
        </w:rPr>
        <w:t>(на конец года)</w:t>
      </w: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56" w:type="dxa"/>
          <w:right w:w="56" w:type="dxa"/>
        </w:tblCellMar>
        <w:tblLook w:val="0000"/>
      </w:tblPr>
      <w:tblGrid>
        <w:gridCol w:w="2891"/>
        <w:gridCol w:w="805"/>
        <w:gridCol w:w="805"/>
        <w:gridCol w:w="805"/>
        <w:gridCol w:w="805"/>
        <w:gridCol w:w="805"/>
      </w:tblGrid>
      <w:tr w:rsidR="00A7470E" w:rsidTr="00505D26">
        <w:tc>
          <w:tcPr>
            <w:tcW w:w="2090" w:type="pct"/>
            <w:tcBorders>
              <w:top w:val="double" w:sz="4" w:space="0" w:color="943634"/>
              <w:bottom w:val="double" w:sz="4" w:space="0" w:color="C0504D"/>
              <w:right w:val="double" w:sz="4" w:space="0" w:color="943634"/>
            </w:tcBorders>
            <w:shd w:val="clear" w:color="auto" w:fill="F1D949"/>
            <w:vAlign w:val="center"/>
          </w:tcPr>
          <w:p w:rsidR="00A7470E" w:rsidRPr="002E56D4" w:rsidRDefault="00A7470E" w:rsidP="00DA5CE4">
            <w:pPr>
              <w:widowControl w:val="0"/>
              <w:spacing w:line="220" w:lineRule="exact"/>
              <w:jc w:val="center"/>
              <w:rPr>
                <w:sz w:val="18"/>
                <w:szCs w:val="18"/>
              </w:rPr>
            </w:pPr>
          </w:p>
        </w:tc>
        <w:tc>
          <w:tcPr>
            <w:tcW w:w="582" w:type="pct"/>
            <w:tcBorders>
              <w:top w:val="double" w:sz="4" w:space="0" w:color="943634"/>
              <w:bottom w:val="double" w:sz="4" w:space="0" w:color="C0504D"/>
              <w:right w:val="double" w:sz="4" w:space="0" w:color="943634"/>
            </w:tcBorders>
            <w:shd w:val="clear" w:color="auto" w:fill="F1D949"/>
            <w:vAlign w:val="center"/>
          </w:tcPr>
          <w:p w:rsidR="00A7470E" w:rsidRPr="002E56D4" w:rsidRDefault="00A7470E" w:rsidP="00DA5CE4">
            <w:pPr>
              <w:widowControl w:val="0"/>
              <w:spacing w:line="220" w:lineRule="exact"/>
              <w:jc w:val="center"/>
              <w:rPr>
                <w:sz w:val="18"/>
                <w:szCs w:val="18"/>
              </w:rPr>
            </w:pPr>
            <w:r w:rsidRPr="002E56D4">
              <w:rPr>
                <w:sz w:val="18"/>
                <w:szCs w:val="18"/>
              </w:rPr>
              <w:t>2010</w:t>
            </w:r>
          </w:p>
        </w:tc>
        <w:tc>
          <w:tcPr>
            <w:tcW w:w="582" w:type="pct"/>
            <w:tcBorders>
              <w:top w:val="double" w:sz="4" w:space="0" w:color="943634"/>
              <w:left w:val="double" w:sz="4" w:space="0" w:color="943634"/>
              <w:bottom w:val="double" w:sz="4" w:space="0" w:color="C0504D"/>
              <w:right w:val="double" w:sz="4" w:space="0" w:color="943634"/>
            </w:tcBorders>
            <w:shd w:val="clear" w:color="auto" w:fill="F1D949"/>
          </w:tcPr>
          <w:p w:rsidR="00A7470E" w:rsidRPr="002E56D4" w:rsidRDefault="00A7470E" w:rsidP="00DA5CE4">
            <w:pPr>
              <w:widowControl w:val="0"/>
              <w:spacing w:line="220" w:lineRule="exact"/>
              <w:jc w:val="center"/>
              <w:rPr>
                <w:sz w:val="18"/>
                <w:szCs w:val="18"/>
              </w:rPr>
            </w:pPr>
            <w:r w:rsidRPr="002E56D4">
              <w:rPr>
                <w:sz w:val="18"/>
                <w:szCs w:val="18"/>
              </w:rPr>
              <w:t>2011</w:t>
            </w:r>
          </w:p>
        </w:tc>
        <w:tc>
          <w:tcPr>
            <w:tcW w:w="582" w:type="pct"/>
            <w:tcBorders>
              <w:top w:val="double" w:sz="4" w:space="0" w:color="943634"/>
              <w:bottom w:val="double" w:sz="4" w:space="0" w:color="C0504D"/>
              <w:right w:val="double" w:sz="4" w:space="0" w:color="943634"/>
            </w:tcBorders>
            <w:shd w:val="clear" w:color="auto" w:fill="F1D949"/>
          </w:tcPr>
          <w:p w:rsidR="00A7470E" w:rsidRPr="002E56D4" w:rsidRDefault="00A7470E" w:rsidP="00DA5CE4">
            <w:pPr>
              <w:widowControl w:val="0"/>
              <w:spacing w:line="220" w:lineRule="exact"/>
              <w:jc w:val="center"/>
              <w:rPr>
                <w:sz w:val="18"/>
                <w:szCs w:val="18"/>
              </w:rPr>
            </w:pPr>
            <w:r>
              <w:rPr>
                <w:sz w:val="18"/>
                <w:szCs w:val="18"/>
              </w:rPr>
              <w:t>2012</w:t>
            </w:r>
          </w:p>
        </w:tc>
        <w:tc>
          <w:tcPr>
            <w:tcW w:w="582" w:type="pct"/>
            <w:tcBorders>
              <w:top w:val="double" w:sz="4" w:space="0" w:color="943634"/>
              <w:left w:val="double" w:sz="4" w:space="0" w:color="943634"/>
              <w:bottom w:val="double" w:sz="4" w:space="0" w:color="C0504D"/>
            </w:tcBorders>
            <w:shd w:val="clear" w:color="auto" w:fill="F1D949"/>
          </w:tcPr>
          <w:p w:rsidR="00A7470E" w:rsidRPr="002E56D4" w:rsidRDefault="00A7470E" w:rsidP="00DA5CE4">
            <w:pPr>
              <w:widowControl w:val="0"/>
              <w:spacing w:line="220" w:lineRule="exact"/>
              <w:jc w:val="center"/>
              <w:rPr>
                <w:sz w:val="18"/>
                <w:szCs w:val="18"/>
              </w:rPr>
            </w:pPr>
            <w:r>
              <w:rPr>
                <w:sz w:val="18"/>
                <w:szCs w:val="18"/>
              </w:rPr>
              <w:t>2013</w:t>
            </w:r>
          </w:p>
        </w:tc>
        <w:tc>
          <w:tcPr>
            <w:tcW w:w="582" w:type="pct"/>
            <w:tcBorders>
              <w:top w:val="double" w:sz="4" w:space="0" w:color="943634"/>
              <w:left w:val="double" w:sz="4" w:space="0" w:color="943634"/>
              <w:bottom w:val="double" w:sz="4" w:space="0" w:color="C0504D"/>
            </w:tcBorders>
            <w:shd w:val="clear" w:color="auto" w:fill="F1D949"/>
          </w:tcPr>
          <w:p w:rsidR="00A7470E" w:rsidRDefault="00A7470E" w:rsidP="00DA5CE4">
            <w:pPr>
              <w:widowControl w:val="0"/>
              <w:spacing w:line="220" w:lineRule="exact"/>
              <w:jc w:val="center"/>
              <w:rPr>
                <w:sz w:val="18"/>
                <w:szCs w:val="18"/>
              </w:rPr>
            </w:pPr>
            <w:r>
              <w:rPr>
                <w:sz w:val="18"/>
                <w:szCs w:val="18"/>
              </w:rPr>
              <w:t>2014</w:t>
            </w:r>
          </w:p>
        </w:tc>
      </w:tr>
      <w:tr w:rsidR="00A7470E" w:rsidTr="00505D26">
        <w:tc>
          <w:tcPr>
            <w:tcW w:w="2090" w:type="pct"/>
            <w:tcBorders>
              <w:top w:val="double" w:sz="4" w:space="0" w:color="C0504D"/>
              <w:left w:val="double" w:sz="4" w:space="0" w:color="C0504D"/>
              <w:bottom w:val="nil"/>
              <w:right w:val="nil"/>
            </w:tcBorders>
            <w:vAlign w:val="bottom"/>
          </w:tcPr>
          <w:p w:rsidR="00A7470E" w:rsidRPr="002E56D4" w:rsidRDefault="00A7470E" w:rsidP="00DA5CE4">
            <w:pPr>
              <w:spacing w:line="220" w:lineRule="exact"/>
              <w:rPr>
                <w:sz w:val="18"/>
                <w:szCs w:val="18"/>
              </w:rPr>
            </w:pPr>
            <w:r w:rsidRPr="002E56D4">
              <w:rPr>
                <w:sz w:val="18"/>
                <w:szCs w:val="18"/>
              </w:rPr>
              <w:t>Число библиотек</w:t>
            </w:r>
            <w:r>
              <w:rPr>
                <w:sz w:val="18"/>
                <w:szCs w:val="18"/>
              </w:rPr>
              <w:t xml:space="preserve"> – </w:t>
            </w:r>
            <w:r w:rsidRPr="002E56D4">
              <w:rPr>
                <w:sz w:val="18"/>
                <w:szCs w:val="18"/>
              </w:rPr>
              <w:t>всего</w:t>
            </w:r>
          </w:p>
        </w:tc>
        <w:tc>
          <w:tcPr>
            <w:tcW w:w="582" w:type="pct"/>
            <w:tcBorders>
              <w:top w:val="double" w:sz="4" w:space="0" w:color="C0504D"/>
              <w:left w:val="nil"/>
              <w:bottom w:val="nil"/>
              <w:right w:val="nil"/>
            </w:tcBorders>
            <w:vAlign w:val="bottom"/>
          </w:tcPr>
          <w:p w:rsidR="00A7470E" w:rsidRPr="002E56D4" w:rsidRDefault="00A7470E" w:rsidP="009738AC">
            <w:pPr>
              <w:spacing w:line="220" w:lineRule="exact"/>
              <w:jc w:val="right"/>
              <w:rPr>
                <w:sz w:val="18"/>
                <w:szCs w:val="18"/>
              </w:rPr>
            </w:pPr>
            <w:r w:rsidRPr="002E56D4">
              <w:rPr>
                <w:sz w:val="18"/>
                <w:szCs w:val="18"/>
              </w:rPr>
              <w:t>1181</w:t>
            </w:r>
          </w:p>
        </w:tc>
        <w:tc>
          <w:tcPr>
            <w:tcW w:w="582" w:type="pct"/>
            <w:tcBorders>
              <w:top w:val="double" w:sz="4" w:space="0" w:color="C0504D"/>
              <w:left w:val="nil"/>
              <w:bottom w:val="nil"/>
              <w:right w:val="nil"/>
            </w:tcBorders>
            <w:vAlign w:val="bottom"/>
          </w:tcPr>
          <w:p w:rsidR="00A7470E" w:rsidRPr="002E56D4" w:rsidRDefault="00A7470E" w:rsidP="009738AC">
            <w:pPr>
              <w:spacing w:line="220" w:lineRule="exact"/>
              <w:jc w:val="right"/>
              <w:rPr>
                <w:sz w:val="18"/>
                <w:szCs w:val="18"/>
              </w:rPr>
            </w:pPr>
            <w:r w:rsidRPr="002E56D4">
              <w:rPr>
                <w:sz w:val="18"/>
                <w:szCs w:val="18"/>
              </w:rPr>
              <w:t>1181</w:t>
            </w:r>
          </w:p>
        </w:tc>
        <w:tc>
          <w:tcPr>
            <w:tcW w:w="582" w:type="pct"/>
            <w:tcBorders>
              <w:top w:val="double" w:sz="4" w:space="0" w:color="C0504D"/>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1180</w:t>
            </w:r>
          </w:p>
        </w:tc>
        <w:tc>
          <w:tcPr>
            <w:tcW w:w="582" w:type="pct"/>
            <w:tcBorders>
              <w:top w:val="double" w:sz="4" w:space="0" w:color="C0504D"/>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1181</w:t>
            </w:r>
          </w:p>
        </w:tc>
        <w:tc>
          <w:tcPr>
            <w:tcW w:w="582" w:type="pct"/>
            <w:tcBorders>
              <w:top w:val="double" w:sz="4" w:space="0" w:color="C0504D"/>
              <w:left w:val="nil"/>
              <w:bottom w:val="nil"/>
              <w:right w:val="double" w:sz="4" w:space="0" w:color="C0504D"/>
            </w:tcBorders>
            <w:vAlign w:val="bottom"/>
          </w:tcPr>
          <w:p w:rsidR="00A7470E" w:rsidRDefault="00FD5014" w:rsidP="009738AC">
            <w:pPr>
              <w:spacing w:line="220" w:lineRule="exact"/>
              <w:jc w:val="right"/>
              <w:rPr>
                <w:sz w:val="18"/>
                <w:szCs w:val="18"/>
              </w:rPr>
            </w:pPr>
            <w:r>
              <w:rPr>
                <w:sz w:val="18"/>
                <w:szCs w:val="18"/>
              </w:rPr>
              <w:t>1172</w:t>
            </w:r>
          </w:p>
        </w:tc>
      </w:tr>
      <w:tr w:rsidR="00A7470E" w:rsidTr="00505D26">
        <w:tc>
          <w:tcPr>
            <w:tcW w:w="2090" w:type="pct"/>
            <w:tcBorders>
              <w:top w:val="nil"/>
              <w:left w:val="double" w:sz="4" w:space="0" w:color="C0504D"/>
              <w:bottom w:val="nil"/>
              <w:right w:val="nil"/>
            </w:tcBorders>
            <w:vAlign w:val="bottom"/>
          </w:tcPr>
          <w:p w:rsidR="00A7470E" w:rsidRPr="002E56D4" w:rsidRDefault="00A7470E" w:rsidP="00DA5CE4">
            <w:pPr>
              <w:spacing w:line="220" w:lineRule="exact"/>
              <w:rPr>
                <w:sz w:val="18"/>
                <w:szCs w:val="18"/>
              </w:rPr>
            </w:pPr>
            <w:r w:rsidRPr="002E56D4">
              <w:rPr>
                <w:sz w:val="18"/>
                <w:szCs w:val="18"/>
              </w:rPr>
              <w:t xml:space="preserve"> </w:t>
            </w:r>
            <w:r>
              <w:rPr>
                <w:sz w:val="18"/>
                <w:szCs w:val="18"/>
              </w:rPr>
              <w:t xml:space="preserve"> </w:t>
            </w:r>
            <w:r w:rsidRPr="002E56D4">
              <w:rPr>
                <w:sz w:val="18"/>
                <w:szCs w:val="18"/>
              </w:rPr>
              <w:t xml:space="preserve">в том числе: </w:t>
            </w:r>
          </w:p>
          <w:p w:rsidR="00A7470E" w:rsidRPr="002E56D4" w:rsidRDefault="008C56FB" w:rsidP="00DA5CE4">
            <w:pPr>
              <w:spacing w:line="220" w:lineRule="exact"/>
              <w:rPr>
                <w:sz w:val="18"/>
                <w:szCs w:val="18"/>
              </w:rPr>
            </w:pPr>
            <w:r>
              <w:rPr>
                <w:sz w:val="18"/>
                <w:szCs w:val="18"/>
              </w:rPr>
              <w:t xml:space="preserve">  </w:t>
            </w:r>
            <w:r w:rsidR="00A7470E" w:rsidRPr="002E56D4">
              <w:rPr>
                <w:sz w:val="18"/>
                <w:szCs w:val="18"/>
              </w:rPr>
              <w:t xml:space="preserve">  в </w:t>
            </w:r>
            <w:r w:rsidR="00A7470E">
              <w:rPr>
                <w:sz w:val="18"/>
                <w:szCs w:val="18"/>
              </w:rPr>
              <w:t>городской местности</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sidRPr="002E56D4">
              <w:rPr>
                <w:sz w:val="18"/>
                <w:szCs w:val="18"/>
              </w:rPr>
              <w:t>228</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sidRPr="002E56D4">
              <w:rPr>
                <w:sz w:val="18"/>
                <w:szCs w:val="18"/>
              </w:rPr>
              <w:t>228</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226</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227</w:t>
            </w:r>
          </w:p>
        </w:tc>
        <w:tc>
          <w:tcPr>
            <w:tcW w:w="582" w:type="pct"/>
            <w:tcBorders>
              <w:top w:val="nil"/>
              <w:left w:val="nil"/>
              <w:bottom w:val="nil"/>
              <w:right w:val="double" w:sz="4" w:space="0" w:color="C0504D"/>
            </w:tcBorders>
            <w:vAlign w:val="bottom"/>
          </w:tcPr>
          <w:p w:rsidR="00A7470E" w:rsidRDefault="00FD5014" w:rsidP="009738AC">
            <w:pPr>
              <w:spacing w:line="220" w:lineRule="exact"/>
              <w:jc w:val="right"/>
              <w:rPr>
                <w:sz w:val="18"/>
                <w:szCs w:val="18"/>
              </w:rPr>
            </w:pPr>
            <w:r>
              <w:rPr>
                <w:sz w:val="18"/>
                <w:szCs w:val="18"/>
              </w:rPr>
              <w:t>219</w:t>
            </w:r>
          </w:p>
        </w:tc>
      </w:tr>
      <w:tr w:rsidR="00A7470E" w:rsidTr="00505D26">
        <w:tc>
          <w:tcPr>
            <w:tcW w:w="2090" w:type="pct"/>
            <w:tcBorders>
              <w:top w:val="nil"/>
              <w:left w:val="double" w:sz="4" w:space="0" w:color="C0504D"/>
              <w:bottom w:val="nil"/>
              <w:right w:val="nil"/>
            </w:tcBorders>
            <w:vAlign w:val="bottom"/>
          </w:tcPr>
          <w:p w:rsidR="00A7470E" w:rsidRPr="002E56D4" w:rsidRDefault="00A7470E" w:rsidP="00DA5CE4">
            <w:pPr>
              <w:spacing w:line="220" w:lineRule="exact"/>
              <w:rPr>
                <w:sz w:val="18"/>
                <w:szCs w:val="18"/>
              </w:rPr>
            </w:pPr>
            <w:r w:rsidRPr="002E56D4">
              <w:rPr>
                <w:sz w:val="18"/>
                <w:szCs w:val="18"/>
              </w:rPr>
              <w:t xml:space="preserve">    в сельской местности</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sidRPr="002E56D4">
              <w:rPr>
                <w:sz w:val="18"/>
                <w:szCs w:val="18"/>
              </w:rPr>
              <w:t>953</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sidRPr="002E56D4">
              <w:rPr>
                <w:sz w:val="18"/>
                <w:szCs w:val="18"/>
              </w:rPr>
              <w:t>953</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954</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954</w:t>
            </w:r>
          </w:p>
        </w:tc>
        <w:tc>
          <w:tcPr>
            <w:tcW w:w="582" w:type="pct"/>
            <w:tcBorders>
              <w:top w:val="nil"/>
              <w:left w:val="nil"/>
              <w:bottom w:val="nil"/>
              <w:right w:val="double" w:sz="4" w:space="0" w:color="C0504D"/>
            </w:tcBorders>
            <w:vAlign w:val="bottom"/>
          </w:tcPr>
          <w:p w:rsidR="00A7470E" w:rsidRDefault="00FD5014" w:rsidP="009738AC">
            <w:pPr>
              <w:spacing w:line="220" w:lineRule="exact"/>
              <w:jc w:val="right"/>
              <w:rPr>
                <w:sz w:val="18"/>
                <w:szCs w:val="18"/>
              </w:rPr>
            </w:pPr>
            <w:r>
              <w:rPr>
                <w:sz w:val="18"/>
                <w:szCs w:val="18"/>
              </w:rPr>
              <w:t>953</w:t>
            </w:r>
          </w:p>
        </w:tc>
      </w:tr>
      <w:tr w:rsidR="00A7470E" w:rsidTr="00505D26">
        <w:tc>
          <w:tcPr>
            <w:tcW w:w="2090" w:type="pct"/>
            <w:tcBorders>
              <w:top w:val="nil"/>
              <w:left w:val="double" w:sz="4" w:space="0" w:color="C0504D"/>
              <w:bottom w:val="nil"/>
              <w:right w:val="nil"/>
            </w:tcBorders>
            <w:vAlign w:val="bottom"/>
          </w:tcPr>
          <w:p w:rsidR="00A7470E" w:rsidRPr="002E56D4" w:rsidRDefault="00A7470E" w:rsidP="00DA5CE4">
            <w:pPr>
              <w:spacing w:line="220" w:lineRule="exact"/>
              <w:rPr>
                <w:sz w:val="18"/>
                <w:szCs w:val="18"/>
              </w:rPr>
            </w:pPr>
            <w:r w:rsidRPr="002E56D4">
              <w:rPr>
                <w:sz w:val="18"/>
                <w:szCs w:val="18"/>
              </w:rPr>
              <w:t xml:space="preserve">Библиотечный фонд, </w:t>
            </w:r>
          </w:p>
          <w:p w:rsidR="00A7470E" w:rsidRPr="002E56D4" w:rsidRDefault="00A7470E" w:rsidP="00DA5CE4">
            <w:pPr>
              <w:spacing w:line="220" w:lineRule="exact"/>
              <w:rPr>
                <w:sz w:val="18"/>
                <w:szCs w:val="18"/>
              </w:rPr>
            </w:pPr>
            <w:r w:rsidRPr="002E56D4">
              <w:rPr>
                <w:sz w:val="18"/>
                <w:szCs w:val="18"/>
              </w:rPr>
              <w:t xml:space="preserve">  млн экземпляров</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sidRPr="002E56D4">
              <w:rPr>
                <w:sz w:val="18"/>
                <w:szCs w:val="18"/>
              </w:rPr>
              <w:t>21,1</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sidRPr="002E56D4">
              <w:rPr>
                <w:sz w:val="18"/>
                <w:szCs w:val="18"/>
              </w:rPr>
              <w:t>21,1</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21,1</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21,1</w:t>
            </w:r>
          </w:p>
        </w:tc>
        <w:tc>
          <w:tcPr>
            <w:tcW w:w="582" w:type="pct"/>
            <w:tcBorders>
              <w:top w:val="nil"/>
              <w:left w:val="nil"/>
              <w:bottom w:val="nil"/>
              <w:right w:val="double" w:sz="4" w:space="0" w:color="C0504D"/>
            </w:tcBorders>
            <w:vAlign w:val="bottom"/>
          </w:tcPr>
          <w:p w:rsidR="00A7470E" w:rsidRDefault="00FD5014" w:rsidP="009738AC">
            <w:pPr>
              <w:spacing w:line="220" w:lineRule="exact"/>
              <w:jc w:val="right"/>
              <w:rPr>
                <w:sz w:val="18"/>
                <w:szCs w:val="18"/>
              </w:rPr>
            </w:pPr>
            <w:r>
              <w:rPr>
                <w:sz w:val="18"/>
                <w:szCs w:val="18"/>
              </w:rPr>
              <w:t>20,9</w:t>
            </w:r>
          </w:p>
        </w:tc>
      </w:tr>
      <w:tr w:rsidR="00A7470E" w:rsidTr="00505D26">
        <w:tc>
          <w:tcPr>
            <w:tcW w:w="2090" w:type="pct"/>
            <w:tcBorders>
              <w:top w:val="nil"/>
              <w:left w:val="double" w:sz="4" w:space="0" w:color="C0504D"/>
              <w:bottom w:val="nil"/>
              <w:right w:val="nil"/>
            </w:tcBorders>
            <w:vAlign w:val="bottom"/>
          </w:tcPr>
          <w:p w:rsidR="00A7470E" w:rsidRPr="002E56D4" w:rsidRDefault="00A7470E" w:rsidP="00DA5CE4">
            <w:pPr>
              <w:spacing w:line="220" w:lineRule="exact"/>
              <w:rPr>
                <w:sz w:val="18"/>
                <w:szCs w:val="18"/>
              </w:rPr>
            </w:pPr>
            <w:r w:rsidRPr="002E56D4">
              <w:rPr>
                <w:sz w:val="18"/>
                <w:szCs w:val="18"/>
              </w:rPr>
              <w:t xml:space="preserve"> </w:t>
            </w:r>
            <w:r>
              <w:rPr>
                <w:sz w:val="18"/>
                <w:szCs w:val="18"/>
              </w:rPr>
              <w:t xml:space="preserve"> </w:t>
            </w:r>
            <w:r w:rsidRPr="002E56D4">
              <w:rPr>
                <w:sz w:val="18"/>
                <w:szCs w:val="18"/>
              </w:rPr>
              <w:t>в том числе:</w:t>
            </w:r>
          </w:p>
          <w:p w:rsidR="00A7470E" w:rsidRPr="002E56D4" w:rsidRDefault="00A7470E" w:rsidP="00DA5CE4">
            <w:pPr>
              <w:spacing w:line="220" w:lineRule="exact"/>
              <w:rPr>
                <w:sz w:val="18"/>
                <w:szCs w:val="18"/>
              </w:rPr>
            </w:pPr>
            <w:r w:rsidRPr="002E56D4">
              <w:rPr>
                <w:sz w:val="18"/>
                <w:szCs w:val="18"/>
              </w:rPr>
              <w:t xml:space="preserve">    в </w:t>
            </w:r>
            <w:r>
              <w:rPr>
                <w:sz w:val="18"/>
                <w:szCs w:val="18"/>
              </w:rPr>
              <w:t>городской местности</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sidRPr="002E56D4">
              <w:rPr>
                <w:sz w:val="18"/>
                <w:szCs w:val="18"/>
              </w:rPr>
              <w:t>12,4</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sidRPr="002E56D4">
              <w:rPr>
                <w:sz w:val="18"/>
                <w:szCs w:val="18"/>
              </w:rPr>
              <w:t>12,4</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12,4</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12,4</w:t>
            </w:r>
          </w:p>
        </w:tc>
        <w:tc>
          <w:tcPr>
            <w:tcW w:w="582" w:type="pct"/>
            <w:tcBorders>
              <w:top w:val="nil"/>
              <w:left w:val="nil"/>
              <w:bottom w:val="nil"/>
              <w:right w:val="double" w:sz="4" w:space="0" w:color="C0504D"/>
            </w:tcBorders>
            <w:vAlign w:val="bottom"/>
          </w:tcPr>
          <w:p w:rsidR="00A7470E" w:rsidRDefault="00FD5014" w:rsidP="009738AC">
            <w:pPr>
              <w:spacing w:line="220" w:lineRule="exact"/>
              <w:jc w:val="right"/>
              <w:rPr>
                <w:sz w:val="18"/>
                <w:szCs w:val="18"/>
              </w:rPr>
            </w:pPr>
            <w:r>
              <w:rPr>
                <w:sz w:val="18"/>
                <w:szCs w:val="18"/>
              </w:rPr>
              <w:t>12,3</w:t>
            </w:r>
          </w:p>
        </w:tc>
      </w:tr>
      <w:tr w:rsidR="00A7470E" w:rsidTr="00505D26">
        <w:trPr>
          <w:trHeight w:val="170"/>
        </w:trPr>
        <w:tc>
          <w:tcPr>
            <w:tcW w:w="2090" w:type="pct"/>
            <w:tcBorders>
              <w:top w:val="nil"/>
              <w:left w:val="double" w:sz="4" w:space="0" w:color="C0504D"/>
              <w:bottom w:val="nil"/>
              <w:right w:val="nil"/>
            </w:tcBorders>
            <w:vAlign w:val="bottom"/>
          </w:tcPr>
          <w:p w:rsidR="00A7470E" w:rsidRPr="002E56D4" w:rsidRDefault="00A7470E" w:rsidP="00DA5CE4">
            <w:pPr>
              <w:spacing w:line="220" w:lineRule="exact"/>
              <w:rPr>
                <w:sz w:val="18"/>
                <w:szCs w:val="18"/>
              </w:rPr>
            </w:pPr>
            <w:r w:rsidRPr="002E56D4">
              <w:rPr>
                <w:sz w:val="18"/>
                <w:szCs w:val="18"/>
              </w:rPr>
              <w:t xml:space="preserve">    в сельской местности</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sidRPr="002E56D4">
              <w:rPr>
                <w:sz w:val="18"/>
                <w:szCs w:val="18"/>
              </w:rPr>
              <w:t>8,7</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sidRPr="002E56D4">
              <w:rPr>
                <w:sz w:val="18"/>
                <w:szCs w:val="18"/>
              </w:rPr>
              <w:t>8,7</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8,7</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8,7</w:t>
            </w:r>
          </w:p>
        </w:tc>
        <w:tc>
          <w:tcPr>
            <w:tcW w:w="582" w:type="pct"/>
            <w:tcBorders>
              <w:top w:val="nil"/>
              <w:left w:val="nil"/>
              <w:bottom w:val="nil"/>
              <w:right w:val="double" w:sz="4" w:space="0" w:color="C0504D"/>
            </w:tcBorders>
            <w:vAlign w:val="bottom"/>
          </w:tcPr>
          <w:p w:rsidR="00A7470E" w:rsidRDefault="00FD5014" w:rsidP="009738AC">
            <w:pPr>
              <w:spacing w:line="220" w:lineRule="exact"/>
              <w:jc w:val="right"/>
              <w:rPr>
                <w:sz w:val="18"/>
                <w:szCs w:val="18"/>
              </w:rPr>
            </w:pPr>
            <w:r>
              <w:rPr>
                <w:sz w:val="18"/>
                <w:szCs w:val="18"/>
              </w:rPr>
              <w:t>8,7</w:t>
            </w:r>
          </w:p>
        </w:tc>
      </w:tr>
      <w:tr w:rsidR="00A7470E" w:rsidTr="00505D26">
        <w:trPr>
          <w:trHeight w:val="397"/>
        </w:trPr>
        <w:tc>
          <w:tcPr>
            <w:tcW w:w="2090" w:type="pct"/>
            <w:tcBorders>
              <w:top w:val="nil"/>
              <w:left w:val="double" w:sz="4" w:space="0" w:color="C0504D"/>
              <w:bottom w:val="nil"/>
              <w:right w:val="nil"/>
            </w:tcBorders>
            <w:vAlign w:val="bottom"/>
          </w:tcPr>
          <w:p w:rsidR="00A7470E" w:rsidRPr="002E56D4" w:rsidRDefault="00A7470E" w:rsidP="002B407F">
            <w:pPr>
              <w:tabs>
                <w:tab w:val="left" w:pos="0"/>
              </w:tabs>
              <w:spacing w:line="220" w:lineRule="exact"/>
              <w:ind w:left="142" w:hanging="142"/>
              <w:rPr>
                <w:sz w:val="18"/>
                <w:szCs w:val="18"/>
              </w:rPr>
            </w:pPr>
            <w:r>
              <w:rPr>
                <w:sz w:val="18"/>
                <w:szCs w:val="18"/>
              </w:rPr>
              <w:t xml:space="preserve">Число экземпляров </w:t>
            </w:r>
            <w:r w:rsidR="00E1028A">
              <w:rPr>
                <w:sz w:val="18"/>
                <w:szCs w:val="18"/>
              </w:rPr>
              <w:t xml:space="preserve">библиотечного фонда </w:t>
            </w:r>
            <w:r>
              <w:rPr>
                <w:sz w:val="18"/>
                <w:szCs w:val="18"/>
              </w:rPr>
              <w:t xml:space="preserve">в </w:t>
            </w:r>
            <w:r w:rsidRPr="002E56D4">
              <w:rPr>
                <w:sz w:val="18"/>
                <w:szCs w:val="18"/>
              </w:rPr>
              <w:t xml:space="preserve">среднем </w:t>
            </w:r>
            <w:r w:rsidR="00E1028A">
              <w:rPr>
                <w:sz w:val="18"/>
                <w:szCs w:val="18"/>
              </w:rPr>
              <w:br/>
            </w:r>
            <w:r w:rsidRPr="002E56D4">
              <w:rPr>
                <w:sz w:val="18"/>
                <w:szCs w:val="18"/>
              </w:rPr>
              <w:t xml:space="preserve">на 1000 человек населения, </w:t>
            </w:r>
            <w:r w:rsidR="00E1028A">
              <w:rPr>
                <w:sz w:val="18"/>
                <w:szCs w:val="18"/>
              </w:rPr>
              <w:br/>
            </w:r>
            <w:r w:rsidRPr="002E56D4">
              <w:rPr>
                <w:sz w:val="18"/>
                <w:szCs w:val="18"/>
              </w:rPr>
              <w:t>экземпляров</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7461</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7438</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7412</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7386</w:t>
            </w:r>
          </w:p>
        </w:tc>
        <w:tc>
          <w:tcPr>
            <w:tcW w:w="582" w:type="pct"/>
            <w:tcBorders>
              <w:top w:val="nil"/>
              <w:left w:val="nil"/>
              <w:bottom w:val="nil"/>
              <w:right w:val="double" w:sz="4" w:space="0" w:color="C0504D"/>
            </w:tcBorders>
            <w:vAlign w:val="bottom"/>
          </w:tcPr>
          <w:p w:rsidR="00A7470E" w:rsidRPr="0082572C" w:rsidRDefault="00FD5014" w:rsidP="009738AC">
            <w:pPr>
              <w:spacing w:line="220" w:lineRule="exact"/>
              <w:jc w:val="right"/>
              <w:rPr>
                <w:sz w:val="18"/>
                <w:szCs w:val="18"/>
              </w:rPr>
            </w:pPr>
            <w:r>
              <w:rPr>
                <w:sz w:val="18"/>
                <w:szCs w:val="18"/>
              </w:rPr>
              <w:t>7313</w:t>
            </w:r>
          </w:p>
        </w:tc>
      </w:tr>
      <w:tr w:rsidR="00A7470E" w:rsidTr="00505D26">
        <w:tc>
          <w:tcPr>
            <w:tcW w:w="2090" w:type="pct"/>
            <w:tcBorders>
              <w:top w:val="nil"/>
              <w:left w:val="double" w:sz="4" w:space="0" w:color="C0504D"/>
              <w:bottom w:val="nil"/>
              <w:right w:val="nil"/>
            </w:tcBorders>
            <w:vAlign w:val="bottom"/>
          </w:tcPr>
          <w:p w:rsidR="00A7470E" w:rsidRPr="002E56D4" w:rsidRDefault="00A7470E" w:rsidP="002B407F">
            <w:pPr>
              <w:spacing w:line="220" w:lineRule="exact"/>
              <w:ind w:firstLine="284"/>
              <w:rPr>
                <w:sz w:val="18"/>
                <w:szCs w:val="18"/>
              </w:rPr>
            </w:pPr>
            <w:r w:rsidRPr="002E56D4">
              <w:rPr>
                <w:sz w:val="18"/>
                <w:szCs w:val="18"/>
              </w:rPr>
              <w:t>в том числе:</w:t>
            </w:r>
          </w:p>
          <w:p w:rsidR="00A7470E" w:rsidRPr="002E56D4" w:rsidRDefault="00D12D34" w:rsidP="002B407F">
            <w:pPr>
              <w:spacing w:line="220" w:lineRule="exact"/>
              <w:ind w:left="426"/>
              <w:rPr>
                <w:sz w:val="18"/>
                <w:szCs w:val="18"/>
              </w:rPr>
            </w:pPr>
            <w:r>
              <w:rPr>
                <w:sz w:val="18"/>
                <w:szCs w:val="18"/>
              </w:rPr>
              <w:t>в</w:t>
            </w:r>
            <w:r w:rsidRPr="002E56D4">
              <w:rPr>
                <w:sz w:val="18"/>
                <w:szCs w:val="18"/>
              </w:rPr>
              <w:t xml:space="preserve"> </w:t>
            </w:r>
            <w:r>
              <w:rPr>
                <w:sz w:val="18"/>
                <w:szCs w:val="18"/>
              </w:rPr>
              <w:t>городской местности</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5745</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5731</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5696</w:t>
            </w:r>
          </w:p>
        </w:tc>
        <w:tc>
          <w:tcPr>
            <w:tcW w:w="582" w:type="pct"/>
            <w:tcBorders>
              <w:top w:val="nil"/>
              <w:left w:val="nil"/>
              <w:bottom w:val="nil"/>
              <w:right w:val="nil"/>
            </w:tcBorders>
            <w:vAlign w:val="bottom"/>
          </w:tcPr>
          <w:p w:rsidR="00A7470E" w:rsidRPr="002E56D4" w:rsidRDefault="00A7470E" w:rsidP="009738AC">
            <w:pPr>
              <w:spacing w:line="220" w:lineRule="exact"/>
              <w:jc w:val="right"/>
              <w:rPr>
                <w:sz w:val="18"/>
                <w:szCs w:val="18"/>
              </w:rPr>
            </w:pPr>
            <w:r>
              <w:rPr>
                <w:sz w:val="18"/>
                <w:szCs w:val="18"/>
              </w:rPr>
              <w:t>5691</w:t>
            </w:r>
          </w:p>
        </w:tc>
        <w:tc>
          <w:tcPr>
            <w:tcW w:w="582" w:type="pct"/>
            <w:tcBorders>
              <w:top w:val="nil"/>
              <w:left w:val="nil"/>
              <w:bottom w:val="nil"/>
              <w:right w:val="double" w:sz="4" w:space="0" w:color="C0504D"/>
            </w:tcBorders>
            <w:vAlign w:val="bottom"/>
          </w:tcPr>
          <w:p w:rsidR="00A7470E" w:rsidRDefault="00621096" w:rsidP="009738AC">
            <w:pPr>
              <w:spacing w:line="220" w:lineRule="exact"/>
              <w:jc w:val="right"/>
              <w:rPr>
                <w:sz w:val="18"/>
                <w:szCs w:val="18"/>
              </w:rPr>
            </w:pPr>
            <w:r>
              <w:rPr>
                <w:sz w:val="18"/>
                <w:szCs w:val="18"/>
              </w:rPr>
              <w:t>5586</w:t>
            </w:r>
          </w:p>
        </w:tc>
      </w:tr>
      <w:tr w:rsidR="00A7470E" w:rsidTr="00505D26">
        <w:tc>
          <w:tcPr>
            <w:tcW w:w="2090" w:type="pct"/>
            <w:tcBorders>
              <w:top w:val="nil"/>
              <w:left w:val="double" w:sz="4" w:space="0" w:color="C0504D"/>
              <w:bottom w:val="double" w:sz="4" w:space="0" w:color="C0504D"/>
              <w:right w:val="nil"/>
            </w:tcBorders>
            <w:vAlign w:val="bottom"/>
          </w:tcPr>
          <w:p w:rsidR="00A7470E" w:rsidRPr="002E56D4" w:rsidRDefault="00A7470E" w:rsidP="002B407F">
            <w:pPr>
              <w:spacing w:line="220" w:lineRule="exact"/>
              <w:ind w:left="426"/>
              <w:rPr>
                <w:sz w:val="18"/>
                <w:szCs w:val="18"/>
              </w:rPr>
            </w:pPr>
            <w:r w:rsidRPr="002E56D4">
              <w:rPr>
                <w:sz w:val="18"/>
                <w:szCs w:val="18"/>
              </w:rPr>
              <w:t>в сельской местности</w:t>
            </w:r>
          </w:p>
        </w:tc>
        <w:tc>
          <w:tcPr>
            <w:tcW w:w="582" w:type="pct"/>
            <w:tcBorders>
              <w:top w:val="nil"/>
              <w:left w:val="nil"/>
              <w:bottom w:val="double" w:sz="4" w:space="0" w:color="C0504D"/>
              <w:right w:val="nil"/>
            </w:tcBorders>
            <w:vAlign w:val="bottom"/>
          </w:tcPr>
          <w:p w:rsidR="00A7470E" w:rsidRPr="002E56D4" w:rsidRDefault="00A7470E" w:rsidP="009738AC">
            <w:pPr>
              <w:spacing w:line="220" w:lineRule="exact"/>
              <w:jc w:val="right"/>
              <w:rPr>
                <w:sz w:val="18"/>
                <w:szCs w:val="18"/>
              </w:rPr>
            </w:pPr>
            <w:r>
              <w:rPr>
                <w:sz w:val="18"/>
                <w:szCs w:val="18"/>
              </w:rPr>
              <w:t>13020</w:t>
            </w:r>
          </w:p>
        </w:tc>
        <w:tc>
          <w:tcPr>
            <w:tcW w:w="582" w:type="pct"/>
            <w:tcBorders>
              <w:top w:val="nil"/>
              <w:left w:val="nil"/>
              <w:bottom w:val="double" w:sz="4" w:space="0" w:color="C0504D"/>
              <w:right w:val="nil"/>
            </w:tcBorders>
            <w:vAlign w:val="bottom"/>
          </w:tcPr>
          <w:p w:rsidR="00A7470E" w:rsidRPr="002E56D4" w:rsidRDefault="00A7470E" w:rsidP="009738AC">
            <w:pPr>
              <w:spacing w:line="220" w:lineRule="exact"/>
              <w:jc w:val="right"/>
              <w:rPr>
                <w:sz w:val="18"/>
                <w:szCs w:val="18"/>
              </w:rPr>
            </w:pPr>
            <w:r>
              <w:rPr>
                <w:sz w:val="18"/>
                <w:szCs w:val="18"/>
              </w:rPr>
              <w:t>12980</w:t>
            </w:r>
          </w:p>
        </w:tc>
        <w:tc>
          <w:tcPr>
            <w:tcW w:w="582" w:type="pct"/>
            <w:tcBorders>
              <w:top w:val="nil"/>
              <w:left w:val="nil"/>
              <w:bottom w:val="double" w:sz="4" w:space="0" w:color="C0504D"/>
              <w:right w:val="nil"/>
            </w:tcBorders>
            <w:vAlign w:val="bottom"/>
          </w:tcPr>
          <w:p w:rsidR="00A7470E" w:rsidRPr="002E56D4" w:rsidRDefault="00A7470E" w:rsidP="009738AC">
            <w:pPr>
              <w:spacing w:line="220" w:lineRule="exact"/>
              <w:jc w:val="right"/>
              <w:rPr>
                <w:sz w:val="18"/>
                <w:szCs w:val="18"/>
              </w:rPr>
            </w:pPr>
            <w:r>
              <w:rPr>
                <w:sz w:val="18"/>
                <w:szCs w:val="18"/>
              </w:rPr>
              <w:t>13043</w:t>
            </w:r>
          </w:p>
        </w:tc>
        <w:tc>
          <w:tcPr>
            <w:tcW w:w="582" w:type="pct"/>
            <w:tcBorders>
              <w:top w:val="nil"/>
              <w:left w:val="nil"/>
              <w:bottom w:val="double" w:sz="4" w:space="0" w:color="C0504D"/>
              <w:right w:val="nil"/>
            </w:tcBorders>
            <w:vAlign w:val="bottom"/>
          </w:tcPr>
          <w:p w:rsidR="00A7470E" w:rsidRPr="002E56D4" w:rsidRDefault="00A7470E" w:rsidP="009738AC">
            <w:pPr>
              <w:spacing w:line="220" w:lineRule="exact"/>
              <w:jc w:val="right"/>
              <w:rPr>
                <w:sz w:val="18"/>
                <w:szCs w:val="18"/>
              </w:rPr>
            </w:pPr>
            <w:r>
              <w:rPr>
                <w:sz w:val="18"/>
                <w:szCs w:val="18"/>
              </w:rPr>
              <w:t>12887</w:t>
            </w:r>
          </w:p>
        </w:tc>
        <w:tc>
          <w:tcPr>
            <w:tcW w:w="582" w:type="pct"/>
            <w:tcBorders>
              <w:top w:val="nil"/>
              <w:left w:val="nil"/>
              <w:bottom w:val="double" w:sz="4" w:space="0" w:color="C0504D"/>
              <w:right w:val="double" w:sz="4" w:space="0" w:color="C0504D"/>
            </w:tcBorders>
            <w:vAlign w:val="bottom"/>
          </w:tcPr>
          <w:p w:rsidR="00A7470E" w:rsidRDefault="00621096" w:rsidP="009738AC">
            <w:pPr>
              <w:spacing w:line="220" w:lineRule="exact"/>
              <w:jc w:val="right"/>
              <w:rPr>
                <w:sz w:val="18"/>
                <w:szCs w:val="18"/>
              </w:rPr>
            </w:pPr>
            <w:r>
              <w:rPr>
                <w:sz w:val="18"/>
                <w:szCs w:val="18"/>
              </w:rPr>
              <w:t>13009</w:t>
            </w:r>
          </w:p>
        </w:tc>
      </w:tr>
    </w:tbl>
    <w:p w:rsidR="000C5149" w:rsidRPr="00D44A3E" w:rsidRDefault="00D44A3E" w:rsidP="00D44A3E">
      <w:pPr>
        <w:spacing w:line="200" w:lineRule="exact"/>
        <w:rPr>
          <w:sz w:val="15"/>
          <w:szCs w:val="15"/>
        </w:rPr>
      </w:pPr>
      <w:r w:rsidRPr="00D44A3E">
        <w:rPr>
          <w:sz w:val="15"/>
          <w:szCs w:val="15"/>
          <w:vertAlign w:val="superscript"/>
        </w:rPr>
        <w:t>1)</w:t>
      </w:r>
      <w:r w:rsidRPr="00D44A3E">
        <w:rPr>
          <w:sz w:val="15"/>
          <w:szCs w:val="15"/>
        </w:rPr>
        <w:t>По данным министерства культуры Красноярского края</w:t>
      </w:r>
      <w:r>
        <w:rPr>
          <w:sz w:val="15"/>
          <w:szCs w:val="15"/>
        </w:rPr>
        <w:t>.</w:t>
      </w:r>
    </w:p>
    <w:p w:rsidR="00ED75EF" w:rsidRDefault="00ED75EF" w:rsidP="008E3F50">
      <w:pPr>
        <w:pStyle w:val="3"/>
        <w:spacing w:before="0" w:after="0" w:line="200" w:lineRule="exact"/>
        <w:jc w:val="center"/>
        <w:rPr>
          <w:rFonts w:ascii="Arial" w:hAnsi="Arial" w:cs="Arial"/>
          <w:i/>
          <w:color w:val="C00000"/>
          <w:sz w:val="20"/>
        </w:rPr>
      </w:pPr>
    </w:p>
    <w:p w:rsidR="000C5149" w:rsidRPr="00E71703" w:rsidRDefault="008947C0" w:rsidP="008E3F50">
      <w:pPr>
        <w:pStyle w:val="3"/>
        <w:spacing w:before="0" w:after="0" w:line="200" w:lineRule="exact"/>
        <w:jc w:val="center"/>
        <w:rPr>
          <w:rFonts w:ascii="Arial" w:hAnsi="Arial" w:cs="Arial"/>
          <w:i/>
          <w:color w:val="C00000"/>
          <w:sz w:val="18"/>
          <w:szCs w:val="18"/>
        </w:rPr>
      </w:pPr>
      <w:bookmarkStart w:id="446" w:name="_Toc420564674"/>
      <w:r w:rsidRPr="00E71703">
        <w:rPr>
          <w:rFonts w:ascii="Arial" w:hAnsi="Arial" w:cs="Arial"/>
          <w:i/>
          <w:color w:val="C00000"/>
          <w:sz w:val="18"/>
          <w:szCs w:val="18"/>
        </w:rPr>
        <w:t>9</w:t>
      </w:r>
      <w:r w:rsidR="000C5149" w:rsidRPr="00E71703">
        <w:rPr>
          <w:rFonts w:ascii="Arial" w:hAnsi="Arial" w:cs="Arial"/>
          <w:i/>
          <w:color w:val="C00000"/>
          <w:sz w:val="18"/>
          <w:szCs w:val="18"/>
        </w:rPr>
        <w:t>.2. Учрежд</w:t>
      </w:r>
      <w:r w:rsidR="002B0967" w:rsidRPr="00E71703">
        <w:rPr>
          <w:rFonts w:ascii="Arial" w:hAnsi="Arial" w:cs="Arial"/>
          <w:i/>
          <w:color w:val="C00000"/>
          <w:sz w:val="18"/>
          <w:szCs w:val="18"/>
        </w:rPr>
        <w:t>ения культурно-досугового типа,</w:t>
      </w:r>
      <w:r w:rsidR="00E84C21" w:rsidRPr="00E71703">
        <w:rPr>
          <w:rFonts w:ascii="Arial" w:hAnsi="Arial" w:cs="Arial"/>
          <w:i/>
          <w:color w:val="C00000"/>
          <w:sz w:val="18"/>
          <w:szCs w:val="18"/>
        </w:rPr>
        <w:t xml:space="preserve"> </w:t>
      </w:r>
      <w:r w:rsidR="00E84C21" w:rsidRPr="00E71703">
        <w:rPr>
          <w:rFonts w:ascii="Arial" w:hAnsi="Arial" w:cs="Arial"/>
          <w:i/>
          <w:color w:val="C00000"/>
          <w:sz w:val="18"/>
          <w:szCs w:val="18"/>
        </w:rPr>
        <w:br/>
      </w:r>
      <w:r w:rsidR="000C5149" w:rsidRPr="00E71703">
        <w:rPr>
          <w:rFonts w:ascii="Arial" w:hAnsi="Arial" w:cs="Arial"/>
          <w:i/>
          <w:color w:val="C00000"/>
          <w:sz w:val="18"/>
          <w:szCs w:val="18"/>
        </w:rPr>
        <w:t>музеи</w:t>
      </w:r>
      <w:r w:rsidR="002B0967" w:rsidRPr="00E71703">
        <w:rPr>
          <w:rFonts w:ascii="Arial" w:hAnsi="Arial" w:cs="Arial"/>
          <w:i/>
          <w:color w:val="C00000"/>
          <w:sz w:val="18"/>
          <w:szCs w:val="18"/>
        </w:rPr>
        <w:t xml:space="preserve"> и театры</w:t>
      </w:r>
      <w:bookmarkEnd w:id="446"/>
    </w:p>
    <w:p w:rsidR="002B0967" w:rsidRPr="002B0967" w:rsidRDefault="002B0967" w:rsidP="002B0967"/>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70" w:type="dxa"/>
          <w:right w:w="70" w:type="dxa"/>
        </w:tblCellMar>
        <w:tblLook w:val="0000"/>
      </w:tblPr>
      <w:tblGrid>
        <w:gridCol w:w="2813"/>
        <w:gridCol w:w="147"/>
        <w:gridCol w:w="681"/>
        <w:gridCol w:w="826"/>
        <w:gridCol w:w="826"/>
        <w:gridCol w:w="826"/>
        <w:gridCol w:w="825"/>
      </w:tblGrid>
      <w:tr w:rsidR="00A7470E" w:rsidTr="008D58DE">
        <w:trPr>
          <w:trHeight w:val="198"/>
        </w:trPr>
        <w:tc>
          <w:tcPr>
            <w:tcW w:w="2025" w:type="pct"/>
            <w:tcBorders>
              <w:top w:val="double" w:sz="4" w:space="0" w:color="943634"/>
              <w:bottom w:val="double" w:sz="4" w:space="0" w:color="C0504D"/>
              <w:right w:val="double" w:sz="4" w:space="0" w:color="943634"/>
            </w:tcBorders>
            <w:shd w:val="clear" w:color="auto" w:fill="F1D949"/>
          </w:tcPr>
          <w:p w:rsidR="00A7470E" w:rsidRPr="002E56D4" w:rsidRDefault="00A7470E" w:rsidP="00B72A17">
            <w:pPr>
              <w:widowControl w:val="0"/>
              <w:spacing w:line="240" w:lineRule="exact"/>
              <w:jc w:val="center"/>
              <w:rPr>
                <w:sz w:val="18"/>
                <w:szCs w:val="18"/>
              </w:rPr>
            </w:pPr>
          </w:p>
        </w:tc>
        <w:tc>
          <w:tcPr>
            <w:tcW w:w="596" w:type="pct"/>
            <w:gridSpan w:val="2"/>
            <w:tcBorders>
              <w:top w:val="double" w:sz="4" w:space="0" w:color="943634"/>
              <w:bottom w:val="double" w:sz="4" w:space="0" w:color="C0504D"/>
              <w:right w:val="double" w:sz="4" w:space="0" w:color="943634"/>
            </w:tcBorders>
            <w:shd w:val="clear" w:color="auto" w:fill="F1D949"/>
          </w:tcPr>
          <w:p w:rsidR="00A7470E" w:rsidRPr="002E56D4" w:rsidRDefault="00A7470E" w:rsidP="00B72A17">
            <w:pPr>
              <w:widowControl w:val="0"/>
              <w:spacing w:line="240" w:lineRule="exact"/>
              <w:jc w:val="center"/>
              <w:rPr>
                <w:sz w:val="18"/>
                <w:szCs w:val="18"/>
              </w:rPr>
            </w:pPr>
            <w:r w:rsidRPr="002E56D4">
              <w:rPr>
                <w:sz w:val="18"/>
                <w:szCs w:val="18"/>
              </w:rPr>
              <w:t>2010</w:t>
            </w:r>
          </w:p>
        </w:tc>
        <w:tc>
          <w:tcPr>
            <w:tcW w:w="595" w:type="pct"/>
            <w:tcBorders>
              <w:top w:val="double" w:sz="4" w:space="0" w:color="943634"/>
              <w:left w:val="double" w:sz="4" w:space="0" w:color="943634"/>
              <w:bottom w:val="double" w:sz="4" w:space="0" w:color="C0504D"/>
              <w:right w:val="double" w:sz="4" w:space="0" w:color="943634"/>
            </w:tcBorders>
            <w:shd w:val="clear" w:color="auto" w:fill="F1D949"/>
          </w:tcPr>
          <w:p w:rsidR="00A7470E" w:rsidRPr="002E56D4" w:rsidRDefault="00A7470E" w:rsidP="00B72A17">
            <w:pPr>
              <w:widowControl w:val="0"/>
              <w:spacing w:line="240" w:lineRule="exact"/>
              <w:jc w:val="center"/>
              <w:rPr>
                <w:sz w:val="18"/>
                <w:szCs w:val="18"/>
              </w:rPr>
            </w:pPr>
            <w:r w:rsidRPr="002E56D4">
              <w:rPr>
                <w:sz w:val="18"/>
                <w:szCs w:val="18"/>
              </w:rPr>
              <w:t>2011</w:t>
            </w:r>
          </w:p>
        </w:tc>
        <w:tc>
          <w:tcPr>
            <w:tcW w:w="595" w:type="pct"/>
            <w:tcBorders>
              <w:top w:val="double" w:sz="4" w:space="0" w:color="943634"/>
              <w:bottom w:val="double" w:sz="4" w:space="0" w:color="C0504D"/>
              <w:right w:val="double" w:sz="4" w:space="0" w:color="943634"/>
            </w:tcBorders>
            <w:shd w:val="clear" w:color="auto" w:fill="F1D949"/>
          </w:tcPr>
          <w:p w:rsidR="00A7470E" w:rsidRPr="002E56D4" w:rsidRDefault="00A7470E" w:rsidP="00B72A17">
            <w:pPr>
              <w:widowControl w:val="0"/>
              <w:spacing w:line="240" w:lineRule="exact"/>
              <w:jc w:val="center"/>
              <w:rPr>
                <w:sz w:val="18"/>
                <w:szCs w:val="18"/>
              </w:rPr>
            </w:pPr>
            <w:r>
              <w:rPr>
                <w:sz w:val="18"/>
                <w:szCs w:val="18"/>
              </w:rPr>
              <w:t>2012</w:t>
            </w:r>
          </w:p>
        </w:tc>
        <w:tc>
          <w:tcPr>
            <w:tcW w:w="595" w:type="pct"/>
            <w:tcBorders>
              <w:top w:val="double" w:sz="4" w:space="0" w:color="943634"/>
              <w:left w:val="double" w:sz="4" w:space="0" w:color="943634"/>
              <w:bottom w:val="double" w:sz="4" w:space="0" w:color="C0504D"/>
            </w:tcBorders>
            <w:shd w:val="clear" w:color="auto" w:fill="F1D949"/>
          </w:tcPr>
          <w:p w:rsidR="00A7470E" w:rsidRPr="002E56D4" w:rsidRDefault="00A7470E" w:rsidP="00B72A17">
            <w:pPr>
              <w:widowControl w:val="0"/>
              <w:spacing w:line="240" w:lineRule="exact"/>
              <w:jc w:val="center"/>
              <w:rPr>
                <w:sz w:val="18"/>
                <w:szCs w:val="18"/>
              </w:rPr>
            </w:pPr>
            <w:r>
              <w:rPr>
                <w:sz w:val="18"/>
                <w:szCs w:val="18"/>
              </w:rPr>
              <w:t>2013</w:t>
            </w:r>
          </w:p>
        </w:tc>
        <w:tc>
          <w:tcPr>
            <w:tcW w:w="594" w:type="pct"/>
            <w:tcBorders>
              <w:top w:val="double" w:sz="4" w:space="0" w:color="943634"/>
              <w:left w:val="double" w:sz="4" w:space="0" w:color="943634"/>
              <w:bottom w:val="double" w:sz="4" w:space="0" w:color="C0504D"/>
            </w:tcBorders>
            <w:shd w:val="clear" w:color="auto" w:fill="F1D949"/>
          </w:tcPr>
          <w:p w:rsidR="00A7470E" w:rsidRDefault="00A7470E" w:rsidP="00B72A17">
            <w:pPr>
              <w:widowControl w:val="0"/>
              <w:spacing w:line="240" w:lineRule="exact"/>
              <w:jc w:val="center"/>
              <w:rPr>
                <w:sz w:val="18"/>
                <w:szCs w:val="18"/>
              </w:rPr>
            </w:pPr>
            <w:r>
              <w:rPr>
                <w:sz w:val="18"/>
                <w:szCs w:val="18"/>
              </w:rPr>
              <w:t>2014</w:t>
            </w:r>
          </w:p>
        </w:tc>
      </w:tr>
      <w:tr w:rsidR="00A7470E" w:rsidTr="008D58DE">
        <w:tc>
          <w:tcPr>
            <w:tcW w:w="2131" w:type="pct"/>
            <w:gridSpan w:val="2"/>
            <w:tcBorders>
              <w:top w:val="double" w:sz="4" w:space="0" w:color="C0504D"/>
              <w:left w:val="double" w:sz="4" w:space="0" w:color="C0504D"/>
              <w:bottom w:val="nil"/>
              <w:right w:val="nil"/>
            </w:tcBorders>
            <w:vAlign w:val="bottom"/>
          </w:tcPr>
          <w:p w:rsidR="00A7470E" w:rsidRPr="002E56D4" w:rsidRDefault="00A7470E" w:rsidP="009738AC">
            <w:pPr>
              <w:spacing w:before="60" w:line="240" w:lineRule="exact"/>
              <w:ind w:left="113" w:hanging="113"/>
              <w:rPr>
                <w:sz w:val="18"/>
                <w:szCs w:val="18"/>
              </w:rPr>
            </w:pPr>
            <w:r>
              <w:rPr>
                <w:sz w:val="18"/>
                <w:szCs w:val="18"/>
              </w:rPr>
              <w:t xml:space="preserve">Число </w:t>
            </w:r>
            <w:r w:rsidRPr="002E56D4">
              <w:rPr>
                <w:sz w:val="18"/>
                <w:szCs w:val="18"/>
              </w:rPr>
              <w:t>учреждений</w:t>
            </w:r>
          </w:p>
          <w:p w:rsidR="00A7470E" w:rsidRPr="002E56D4" w:rsidRDefault="00A7470E" w:rsidP="009738AC">
            <w:pPr>
              <w:spacing w:line="240" w:lineRule="exact"/>
              <w:ind w:left="113" w:hanging="113"/>
              <w:rPr>
                <w:sz w:val="18"/>
                <w:szCs w:val="18"/>
              </w:rPr>
            </w:pPr>
            <w:r w:rsidRPr="002E56D4">
              <w:rPr>
                <w:sz w:val="18"/>
                <w:szCs w:val="18"/>
              </w:rPr>
              <w:t xml:space="preserve">  культурно-досугового типа </w:t>
            </w:r>
            <w:r>
              <w:rPr>
                <w:sz w:val="18"/>
                <w:szCs w:val="18"/>
              </w:rPr>
              <w:t>–</w:t>
            </w:r>
            <w:r w:rsidRPr="002E56D4">
              <w:rPr>
                <w:sz w:val="18"/>
                <w:szCs w:val="18"/>
              </w:rPr>
              <w:t xml:space="preserve"> всего</w:t>
            </w:r>
          </w:p>
        </w:tc>
        <w:tc>
          <w:tcPr>
            <w:tcW w:w="490" w:type="pct"/>
            <w:tcBorders>
              <w:top w:val="double" w:sz="4" w:space="0" w:color="C0504D"/>
              <w:left w:val="nil"/>
              <w:bottom w:val="nil"/>
              <w:right w:val="nil"/>
            </w:tcBorders>
            <w:vAlign w:val="bottom"/>
          </w:tcPr>
          <w:p w:rsidR="00A7470E" w:rsidRPr="002E56D4" w:rsidRDefault="00A7470E" w:rsidP="009738AC">
            <w:pPr>
              <w:spacing w:line="240" w:lineRule="exact"/>
              <w:ind w:left="142" w:hanging="142"/>
              <w:jc w:val="right"/>
              <w:rPr>
                <w:sz w:val="18"/>
                <w:szCs w:val="18"/>
              </w:rPr>
            </w:pPr>
            <w:r w:rsidRPr="002E56D4">
              <w:rPr>
                <w:sz w:val="18"/>
                <w:szCs w:val="18"/>
              </w:rPr>
              <w:t>1288</w:t>
            </w:r>
          </w:p>
        </w:tc>
        <w:tc>
          <w:tcPr>
            <w:tcW w:w="595" w:type="pct"/>
            <w:tcBorders>
              <w:top w:val="double" w:sz="4" w:space="0" w:color="C0504D"/>
              <w:left w:val="nil"/>
              <w:bottom w:val="nil"/>
              <w:right w:val="nil"/>
            </w:tcBorders>
            <w:vAlign w:val="bottom"/>
          </w:tcPr>
          <w:p w:rsidR="00A7470E" w:rsidRPr="002E56D4" w:rsidRDefault="00A7470E" w:rsidP="009738AC">
            <w:pPr>
              <w:spacing w:line="240" w:lineRule="exact"/>
              <w:ind w:left="142" w:hanging="142"/>
              <w:jc w:val="right"/>
              <w:rPr>
                <w:sz w:val="18"/>
                <w:szCs w:val="18"/>
              </w:rPr>
            </w:pPr>
            <w:r w:rsidRPr="002E56D4">
              <w:rPr>
                <w:sz w:val="18"/>
                <w:szCs w:val="18"/>
              </w:rPr>
              <w:t>1285</w:t>
            </w:r>
          </w:p>
        </w:tc>
        <w:tc>
          <w:tcPr>
            <w:tcW w:w="595" w:type="pct"/>
            <w:tcBorders>
              <w:top w:val="double" w:sz="4" w:space="0" w:color="C0504D"/>
              <w:left w:val="nil"/>
              <w:bottom w:val="nil"/>
              <w:right w:val="nil"/>
            </w:tcBorders>
            <w:vAlign w:val="bottom"/>
          </w:tcPr>
          <w:p w:rsidR="00A7470E" w:rsidRPr="002E56D4" w:rsidRDefault="00A7470E" w:rsidP="009738AC">
            <w:pPr>
              <w:spacing w:line="240" w:lineRule="exact"/>
              <w:ind w:left="142" w:hanging="142"/>
              <w:jc w:val="right"/>
              <w:rPr>
                <w:sz w:val="18"/>
                <w:szCs w:val="18"/>
              </w:rPr>
            </w:pPr>
            <w:r>
              <w:rPr>
                <w:sz w:val="18"/>
                <w:szCs w:val="18"/>
              </w:rPr>
              <w:t>1283</w:t>
            </w:r>
          </w:p>
        </w:tc>
        <w:tc>
          <w:tcPr>
            <w:tcW w:w="595" w:type="pct"/>
            <w:tcBorders>
              <w:top w:val="double" w:sz="4" w:space="0" w:color="C0504D"/>
              <w:left w:val="nil"/>
              <w:bottom w:val="nil"/>
              <w:right w:val="nil"/>
            </w:tcBorders>
            <w:vAlign w:val="bottom"/>
          </w:tcPr>
          <w:p w:rsidR="00A7470E" w:rsidRPr="002E56D4" w:rsidRDefault="00A7470E" w:rsidP="009738AC">
            <w:pPr>
              <w:spacing w:line="240" w:lineRule="exact"/>
              <w:ind w:left="142" w:hanging="142"/>
              <w:jc w:val="right"/>
              <w:rPr>
                <w:sz w:val="18"/>
                <w:szCs w:val="18"/>
              </w:rPr>
            </w:pPr>
            <w:r>
              <w:rPr>
                <w:sz w:val="18"/>
                <w:szCs w:val="18"/>
              </w:rPr>
              <w:t>1284</w:t>
            </w:r>
          </w:p>
        </w:tc>
        <w:tc>
          <w:tcPr>
            <w:tcW w:w="594" w:type="pct"/>
            <w:tcBorders>
              <w:top w:val="double" w:sz="4" w:space="0" w:color="C0504D"/>
              <w:left w:val="nil"/>
              <w:bottom w:val="nil"/>
              <w:right w:val="double" w:sz="4" w:space="0" w:color="C0504D"/>
            </w:tcBorders>
            <w:vAlign w:val="bottom"/>
          </w:tcPr>
          <w:p w:rsidR="00A7470E" w:rsidRDefault="00FD5014" w:rsidP="009738AC">
            <w:pPr>
              <w:spacing w:line="240" w:lineRule="exact"/>
              <w:ind w:left="142" w:hanging="142"/>
              <w:jc w:val="right"/>
              <w:rPr>
                <w:sz w:val="18"/>
                <w:szCs w:val="18"/>
              </w:rPr>
            </w:pPr>
            <w:r>
              <w:rPr>
                <w:sz w:val="18"/>
                <w:szCs w:val="18"/>
              </w:rPr>
              <w:t>1271</w:t>
            </w:r>
          </w:p>
        </w:tc>
      </w:tr>
      <w:tr w:rsidR="00A7470E" w:rsidTr="008D58DE">
        <w:tc>
          <w:tcPr>
            <w:tcW w:w="2025" w:type="pct"/>
            <w:tcBorders>
              <w:top w:val="nil"/>
              <w:left w:val="double" w:sz="4" w:space="0" w:color="C0504D"/>
              <w:bottom w:val="nil"/>
              <w:right w:val="nil"/>
            </w:tcBorders>
            <w:vAlign w:val="bottom"/>
          </w:tcPr>
          <w:p w:rsidR="00A7470E" w:rsidRPr="002E56D4" w:rsidRDefault="00A7470E" w:rsidP="009738AC">
            <w:pPr>
              <w:spacing w:line="240" w:lineRule="exact"/>
              <w:ind w:left="142" w:hanging="142"/>
              <w:rPr>
                <w:sz w:val="18"/>
                <w:szCs w:val="18"/>
              </w:rPr>
            </w:pPr>
            <w:r w:rsidRPr="002E56D4">
              <w:rPr>
                <w:sz w:val="18"/>
                <w:szCs w:val="18"/>
              </w:rPr>
              <w:t xml:space="preserve">  в том числе:</w:t>
            </w:r>
          </w:p>
        </w:tc>
        <w:tc>
          <w:tcPr>
            <w:tcW w:w="596" w:type="pct"/>
            <w:gridSpan w:val="2"/>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p>
        </w:tc>
        <w:tc>
          <w:tcPr>
            <w:tcW w:w="595" w:type="pct"/>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p>
        </w:tc>
        <w:tc>
          <w:tcPr>
            <w:tcW w:w="595" w:type="pct"/>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p>
        </w:tc>
        <w:tc>
          <w:tcPr>
            <w:tcW w:w="595" w:type="pct"/>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p>
        </w:tc>
        <w:tc>
          <w:tcPr>
            <w:tcW w:w="594" w:type="pct"/>
            <w:tcBorders>
              <w:top w:val="nil"/>
              <w:left w:val="nil"/>
              <w:bottom w:val="nil"/>
              <w:right w:val="double" w:sz="4" w:space="0" w:color="C0504D"/>
            </w:tcBorders>
            <w:vAlign w:val="bottom"/>
          </w:tcPr>
          <w:p w:rsidR="00A7470E" w:rsidRPr="002E56D4" w:rsidRDefault="00A7470E" w:rsidP="009738AC">
            <w:pPr>
              <w:spacing w:line="240" w:lineRule="exact"/>
              <w:ind w:left="142" w:hanging="142"/>
              <w:jc w:val="right"/>
              <w:rPr>
                <w:sz w:val="18"/>
                <w:szCs w:val="18"/>
              </w:rPr>
            </w:pPr>
          </w:p>
        </w:tc>
      </w:tr>
      <w:tr w:rsidR="00A7470E" w:rsidTr="008D58DE">
        <w:tc>
          <w:tcPr>
            <w:tcW w:w="2025" w:type="pct"/>
            <w:tcBorders>
              <w:top w:val="nil"/>
              <w:left w:val="double" w:sz="4" w:space="0" w:color="C0504D"/>
              <w:bottom w:val="nil"/>
              <w:right w:val="nil"/>
            </w:tcBorders>
            <w:vAlign w:val="bottom"/>
          </w:tcPr>
          <w:p w:rsidR="00A7470E" w:rsidRPr="002E56D4" w:rsidRDefault="00A7470E" w:rsidP="009738AC">
            <w:pPr>
              <w:spacing w:line="240" w:lineRule="exact"/>
              <w:ind w:left="284" w:hanging="284"/>
              <w:rPr>
                <w:sz w:val="18"/>
                <w:szCs w:val="18"/>
              </w:rPr>
            </w:pPr>
            <w:r w:rsidRPr="002E56D4">
              <w:rPr>
                <w:sz w:val="18"/>
                <w:szCs w:val="18"/>
              </w:rPr>
              <w:t xml:space="preserve">    в </w:t>
            </w:r>
            <w:r>
              <w:rPr>
                <w:sz w:val="18"/>
                <w:szCs w:val="18"/>
              </w:rPr>
              <w:t>городской местности</w:t>
            </w:r>
          </w:p>
        </w:tc>
        <w:tc>
          <w:tcPr>
            <w:tcW w:w="596" w:type="pct"/>
            <w:gridSpan w:val="2"/>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r w:rsidRPr="002E56D4">
              <w:rPr>
                <w:sz w:val="18"/>
                <w:szCs w:val="18"/>
              </w:rPr>
              <w:t>108</w:t>
            </w:r>
          </w:p>
        </w:tc>
        <w:tc>
          <w:tcPr>
            <w:tcW w:w="595" w:type="pct"/>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r w:rsidRPr="002E56D4">
              <w:rPr>
                <w:sz w:val="18"/>
                <w:szCs w:val="18"/>
              </w:rPr>
              <w:t>107</w:t>
            </w:r>
          </w:p>
        </w:tc>
        <w:tc>
          <w:tcPr>
            <w:tcW w:w="595" w:type="pct"/>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r>
              <w:rPr>
                <w:sz w:val="18"/>
                <w:szCs w:val="18"/>
              </w:rPr>
              <w:t>103</w:t>
            </w:r>
          </w:p>
        </w:tc>
        <w:tc>
          <w:tcPr>
            <w:tcW w:w="595" w:type="pct"/>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r>
              <w:rPr>
                <w:sz w:val="18"/>
                <w:szCs w:val="18"/>
              </w:rPr>
              <w:t>109</w:t>
            </w:r>
          </w:p>
        </w:tc>
        <w:tc>
          <w:tcPr>
            <w:tcW w:w="594" w:type="pct"/>
            <w:tcBorders>
              <w:top w:val="nil"/>
              <w:left w:val="nil"/>
              <w:bottom w:val="nil"/>
              <w:right w:val="double" w:sz="4" w:space="0" w:color="C0504D"/>
            </w:tcBorders>
            <w:vAlign w:val="bottom"/>
          </w:tcPr>
          <w:p w:rsidR="00A7470E" w:rsidRDefault="00FD5014" w:rsidP="009738AC">
            <w:pPr>
              <w:spacing w:line="240" w:lineRule="exact"/>
              <w:ind w:left="142" w:hanging="142"/>
              <w:jc w:val="right"/>
              <w:rPr>
                <w:sz w:val="18"/>
                <w:szCs w:val="18"/>
              </w:rPr>
            </w:pPr>
            <w:r>
              <w:rPr>
                <w:sz w:val="18"/>
                <w:szCs w:val="18"/>
              </w:rPr>
              <w:t>98</w:t>
            </w:r>
          </w:p>
        </w:tc>
      </w:tr>
      <w:tr w:rsidR="00A7470E" w:rsidTr="008D58DE">
        <w:tc>
          <w:tcPr>
            <w:tcW w:w="2025" w:type="pct"/>
            <w:tcBorders>
              <w:top w:val="nil"/>
              <w:left w:val="double" w:sz="4" w:space="0" w:color="C0504D"/>
              <w:bottom w:val="nil"/>
              <w:right w:val="nil"/>
            </w:tcBorders>
            <w:vAlign w:val="bottom"/>
          </w:tcPr>
          <w:p w:rsidR="00A7470E" w:rsidRPr="002E56D4" w:rsidRDefault="00A7470E" w:rsidP="009738AC">
            <w:pPr>
              <w:spacing w:before="20" w:after="20" w:line="240" w:lineRule="exact"/>
              <w:ind w:left="142" w:hanging="142"/>
              <w:rPr>
                <w:sz w:val="18"/>
                <w:szCs w:val="18"/>
              </w:rPr>
            </w:pPr>
            <w:r w:rsidRPr="002E56D4">
              <w:rPr>
                <w:sz w:val="18"/>
                <w:szCs w:val="18"/>
              </w:rPr>
              <w:t xml:space="preserve">    в сельской местности</w:t>
            </w:r>
          </w:p>
        </w:tc>
        <w:tc>
          <w:tcPr>
            <w:tcW w:w="596" w:type="pct"/>
            <w:gridSpan w:val="2"/>
            <w:tcBorders>
              <w:top w:val="nil"/>
              <w:left w:val="nil"/>
              <w:bottom w:val="nil"/>
              <w:right w:val="nil"/>
            </w:tcBorders>
            <w:vAlign w:val="bottom"/>
          </w:tcPr>
          <w:p w:rsidR="00A7470E" w:rsidRPr="002E56D4" w:rsidRDefault="00A7470E" w:rsidP="009738AC">
            <w:pPr>
              <w:spacing w:before="20" w:after="20" w:line="240" w:lineRule="exact"/>
              <w:ind w:left="142" w:hanging="142"/>
              <w:jc w:val="right"/>
              <w:rPr>
                <w:sz w:val="18"/>
                <w:szCs w:val="18"/>
              </w:rPr>
            </w:pPr>
            <w:r w:rsidRPr="002E56D4">
              <w:rPr>
                <w:sz w:val="18"/>
                <w:szCs w:val="18"/>
              </w:rPr>
              <w:t>1180</w:t>
            </w:r>
          </w:p>
        </w:tc>
        <w:tc>
          <w:tcPr>
            <w:tcW w:w="595" w:type="pct"/>
            <w:tcBorders>
              <w:top w:val="nil"/>
              <w:left w:val="nil"/>
              <w:bottom w:val="nil"/>
              <w:right w:val="nil"/>
            </w:tcBorders>
            <w:vAlign w:val="bottom"/>
          </w:tcPr>
          <w:p w:rsidR="00A7470E" w:rsidRPr="002E56D4" w:rsidRDefault="00A7470E" w:rsidP="009738AC">
            <w:pPr>
              <w:spacing w:before="20" w:after="20" w:line="240" w:lineRule="exact"/>
              <w:ind w:left="142" w:hanging="142"/>
              <w:jc w:val="right"/>
              <w:rPr>
                <w:sz w:val="18"/>
                <w:szCs w:val="18"/>
              </w:rPr>
            </w:pPr>
            <w:r w:rsidRPr="002E56D4">
              <w:rPr>
                <w:sz w:val="18"/>
                <w:szCs w:val="18"/>
              </w:rPr>
              <w:t>1178</w:t>
            </w:r>
          </w:p>
        </w:tc>
        <w:tc>
          <w:tcPr>
            <w:tcW w:w="595" w:type="pct"/>
            <w:tcBorders>
              <w:top w:val="nil"/>
              <w:left w:val="nil"/>
              <w:bottom w:val="nil"/>
              <w:right w:val="nil"/>
            </w:tcBorders>
            <w:vAlign w:val="bottom"/>
          </w:tcPr>
          <w:p w:rsidR="00A7470E" w:rsidRPr="002E56D4" w:rsidRDefault="00A7470E" w:rsidP="009738AC">
            <w:pPr>
              <w:spacing w:before="20" w:after="20" w:line="240" w:lineRule="exact"/>
              <w:ind w:left="142" w:hanging="142"/>
              <w:jc w:val="right"/>
              <w:rPr>
                <w:sz w:val="18"/>
                <w:szCs w:val="18"/>
              </w:rPr>
            </w:pPr>
            <w:r>
              <w:rPr>
                <w:sz w:val="18"/>
                <w:szCs w:val="18"/>
              </w:rPr>
              <w:t>1180</w:t>
            </w:r>
          </w:p>
        </w:tc>
        <w:tc>
          <w:tcPr>
            <w:tcW w:w="595" w:type="pct"/>
            <w:tcBorders>
              <w:top w:val="nil"/>
              <w:left w:val="nil"/>
              <w:bottom w:val="nil"/>
              <w:right w:val="nil"/>
            </w:tcBorders>
            <w:vAlign w:val="bottom"/>
          </w:tcPr>
          <w:p w:rsidR="00A7470E" w:rsidRPr="002E56D4" w:rsidRDefault="00A7470E" w:rsidP="009738AC">
            <w:pPr>
              <w:spacing w:before="20" w:after="20" w:line="240" w:lineRule="exact"/>
              <w:ind w:left="142" w:hanging="142"/>
              <w:jc w:val="right"/>
              <w:rPr>
                <w:sz w:val="18"/>
                <w:szCs w:val="18"/>
              </w:rPr>
            </w:pPr>
            <w:r>
              <w:rPr>
                <w:sz w:val="18"/>
                <w:szCs w:val="18"/>
              </w:rPr>
              <w:t>1175</w:t>
            </w:r>
          </w:p>
        </w:tc>
        <w:tc>
          <w:tcPr>
            <w:tcW w:w="594" w:type="pct"/>
            <w:tcBorders>
              <w:top w:val="nil"/>
              <w:left w:val="nil"/>
              <w:bottom w:val="nil"/>
              <w:right w:val="double" w:sz="4" w:space="0" w:color="C0504D"/>
            </w:tcBorders>
            <w:vAlign w:val="bottom"/>
          </w:tcPr>
          <w:p w:rsidR="00A7470E" w:rsidRDefault="00FD5014" w:rsidP="009738AC">
            <w:pPr>
              <w:spacing w:before="20" w:after="20" w:line="240" w:lineRule="exact"/>
              <w:ind w:left="142" w:hanging="142"/>
              <w:jc w:val="right"/>
              <w:rPr>
                <w:sz w:val="18"/>
                <w:szCs w:val="18"/>
              </w:rPr>
            </w:pPr>
            <w:r>
              <w:rPr>
                <w:sz w:val="18"/>
                <w:szCs w:val="18"/>
              </w:rPr>
              <w:t>1173</w:t>
            </w:r>
          </w:p>
        </w:tc>
      </w:tr>
      <w:tr w:rsidR="00A7470E" w:rsidTr="008D58DE">
        <w:trPr>
          <w:trHeight w:val="265"/>
        </w:trPr>
        <w:tc>
          <w:tcPr>
            <w:tcW w:w="2025" w:type="pct"/>
            <w:tcBorders>
              <w:top w:val="nil"/>
              <w:left w:val="double" w:sz="4" w:space="0" w:color="C0504D"/>
              <w:bottom w:val="nil"/>
              <w:right w:val="nil"/>
            </w:tcBorders>
            <w:vAlign w:val="bottom"/>
          </w:tcPr>
          <w:p w:rsidR="00A7470E" w:rsidRPr="002E56D4" w:rsidRDefault="00A7470E" w:rsidP="009738AC">
            <w:pPr>
              <w:spacing w:before="60" w:line="240" w:lineRule="exact"/>
              <w:ind w:left="284" w:hanging="284"/>
              <w:rPr>
                <w:sz w:val="18"/>
                <w:szCs w:val="18"/>
              </w:rPr>
            </w:pPr>
            <w:r w:rsidRPr="002E56D4">
              <w:rPr>
                <w:sz w:val="18"/>
                <w:szCs w:val="18"/>
              </w:rPr>
              <w:t xml:space="preserve">Число музеев (включая филиалы) </w:t>
            </w:r>
          </w:p>
        </w:tc>
        <w:tc>
          <w:tcPr>
            <w:tcW w:w="596" w:type="pct"/>
            <w:gridSpan w:val="2"/>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r w:rsidRPr="002E56D4">
              <w:rPr>
                <w:sz w:val="18"/>
                <w:szCs w:val="18"/>
              </w:rPr>
              <w:t>65</w:t>
            </w:r>
          </w:p>
        </w:tc>
        <w:tc>
          <w:tcPr>
            <w:tcW w:w="595" w:type="pct"/>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r w:rsidRPr="002E56D4">
              <w:rPr>
                <w:sz w:val="18"/>
                <w:szCs w:val="18"/>
              </w:rPr>
              <w:t>67</w:t>
            </w:r>
          </w:p>
        </w:tc>
        <w:tc>
          <w:tcPr>
            <w:tcW w:w="595" w:type="pct"/>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r>
              <w:rPr>
                <w:sz w:val="18"/>
                <w:szCs w:val="18"/>
              </w:rPr>
              <w:t>70</w:t>
            </w:r>
          </w:p>
        </w:tc>
        <w:tc>
          <w:tcPr>
            <w:tcW w:w="595" w:type="pct"/>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r>
              <w:rPr>
                <w:sz w:val="18"/>
                <w:szCs w:val="18"/>
              </w:rPr>
              <w:t>71</w:t>
            </w:r>
          </w:p>
        </w:tc>
        <w:tc>
          <w:tcPr>
            <w:tcW w:w="594" w:type="pct"/>
            <w:tcBorders>
              <w:top w:val="nil"/>
              <w:left w:val="nil"/>
              <w:bottom w:val="nil"/>
              <w:right w:val="double" w:sz="4" w:space="0" w:color="C0504D"/>
            </w:tcBorders>
            <w:vAlign w:val="bottom"/>
          </w:tcPr>
          <w:p w:rsidR="00A7470E" w:rsidRDefault="00FD5014" w:rsidP="009738AC">
            <w:pPr>
              <w:spacing w:line="240" w:lineRule="exact"/>
              <w:ind w:left="142" w:hanging="142"/>
              <w:jc w:val="right"/>
              <w:rPr>
                <w:sz w:val="18"/>
                <w:szCs w:val="18"/>
              </w:rPr>
            </w:pPr>
            <w:r>
              <w:rPr>
                <w:sz w:val="18"/>
                <w:szCs w:val="18"/>
              </w:rPr>
              <w:t>73</w:t>
            </w:r>
          </w:p>
        </w:tc>
      </w:tr>
      <w:tr w:rsidR="00A7470E" w:rsidTr="008D58DE">
        <w:tc>
          <w:tcPr>
            <w:tcW w:w="2025" w:type="pct"/>
            <w:tcBorders>
              <w:top w:val="nil"/>
              <w:left w:val="double" w:sz="4" w:space="0" w:color="C0504D"/>
              <w:bottom w:val="nil"/>
              <w:right w:val="nil"/>
            </w:tcBorders>
            <w:vAlign w:val="bottom"/>
          </w:tcPr>
          <w:p w:rsidR="00A7470E" w:rsidRPr="002E56D4" w:rsidRDefault="00A7470E" w:rsidP="009738AC">
            <w:pPr>
              <w:spacing w:before="60" w:line="240" w:lineRule="exact"/>
              <w:ind w:left="284" w:right="-68" w:hanging="284"/>
              <w:rPr>
                <w:sz w:val="18"/>
                <w:szCs w:val="18"/>
              </w:rPr>
            </w:pPr>
            <w:r w:rsidRPr="002E56D4">
              <w:rPr>
                <w:sz w:val="18"/>
                <w:szCs w:val="18"/>
              </w:rPr>
              <w:t>Число посещений музеев, тысяч</w:t>
            </w:r>
          </w:p>
        </w:tc>
        <w:tc>
          <w:tcPr>
            <w:tcW w:w="596" w:type="pct"/>
            <w:gridSpan w:val="2"/>
            <w:tcBorders>
              <w:top w:val="nil"/>
              <w:left w:val="nil"/>
              <w:bottom w:val="nil"/>
              <w:right w:val="nil"/>
            </w:tcBorders>
            <w:vAlign w:val="bottom"/>
          </w:tcPr>
          <w:p w:rsidR="00A7470E" w:rsidRPr="0055621C" w:rsidRDefault="00A7470E" w:rsidP="009738AC">
            <w:pPr>
              <w:spacing w:line="240" w:lineRule="exact"/>
              <w:ind w:left="142" w:hanging="142"/>
              <w:jc w:val="right"/>
              <w:rPr>
                <w:sz w:val="18"/>
                <w:szCs w:val="18"/>
              </w:rPr>
            </w:pPr>
            <w:r w:rsidRPr="0055621C">
              <w:rPr>
                <w:sz w:val="18"/>
                <w:szCs w:val="18"/>
              </w:rPr>
              <w:t>1727</w:t>
            </w:r>
          </w:p>
        </w:tc>
        <w:tc>
          <w:tcPr>
            <w:tcW w:w="595" w:type="pct"/>
            <w:tcBorders>
              <w:top w:val="nil"/>
              <w:left w:val="nil"/>
              <w:bottom w:val="nil"/>
              <w:right w:val="nil"/>
            </w:tcBorders>
            <w:vAlign w:val="bottom"/>
          </w:tcPr>
          <w:p w:rsidR="00A7470E" w:rsidRPr="0055621C" w:rsidRDefault="00A7470E" w:rsidP="009738AC">
            <w:pPr>
              <w:spacing w:line="240" w:lineRule="exact"/>
              <w:ind w:left="142" w:hanging="142"/>
              <w:jc w:val="right"/>
              <w:rPr>
                <w:sz w:val="18"/>
                <w:szCs w:val="18"/>
              </w:rPr>
            </w:pPr>
            <w:r w:rsidRPr="0055621C">
              <w:rPr>
                <w:sz w:val="18"/>
                <w:szCs w:val="18"/>
              </w:rPr>
              <w:t>1735</w:t>
            </w:r>
          </w:p>
        </w:tc>
        <w:tc>
          <w:tcPr>
            <w:tcW w:w="595" w:type="pct"/>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r>
              <w:rPr>
                <w:sz w:val="18"/>
                <w:szCs w:val="18"/>
              </w:rPr>
              <w:t>1725</w:t>
            </w:r>
          </w:p>
        </w:tc>
        <w:tc>
          <w:tcPr>
            <w:tcW w:w="595" w:type="pct"/>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r>
              <w:rPr>
                <w:sz w:val="18"/>
                <w:szCs w:val="18"/>
              </w:rPr>
              <w:t>1798</w:t>
            </w:r>
          </w:p>
        </w:tc>
        <w:tc>
          <w:tcPr>
            <w:tcW w:w="594" w:type="pct"/>
            <w:tcBorders>
              <w:top w:val="nil"/>
              <w:left w:val="nil"/>
              <w:bottom w:val="nil"/>
              <w:right w:val="double" w:sz="4" w:space="0" w:color="C0504D"/>
            </w:tcBorders>
            <w:vAlign w:val="bottom"/>
          </w:tcPr>
          <w:p w:rsidR="00A7470E" w:rsidRDefault="00FD5014" w:rsidP="009738AC">
            <w:pPr>
              <w:spacing w:line="240" w:lineRule="exact"/>
              <w:ind w:left="142" w:hanging="142"/>
              <w:jc w:val="right"/>
              <w:rPr>
                <w:sz w:val="18"/>
                <w:szCs w:val="18"/>
              </w:rPr>
            </w:pPr>
            <w:r>
              <w:rPr>
                <w:sz w:val="18"/>
                <w:szCs w:val="18"/>
              </w:rPr>
              <w:t>1852</w:t>
            </w:r>
          </w:p>
        </w:tc>
      </w:tr>
      <w:tr w:rsidR="00A7470E" w:rsidTr="008D58DE">
        <w:tc>
          <w:tcPr>
            <w:tcW w:w="2025" w:type="pct"/>
            <w:tcBorders>
              <w:top w:val="nil"/>
              <w:left w:val="double" w:sz="4" w:space="0" w:color="C0504D"/>
              <w:bottom w:val="nil"/>
              <w:right w:val="nil"/>
            </w:tcBorders>
            <w:vAlign w:val="bottom"/>
          </w:tcPr>
          <w:p w:rsidR="00A7470E" w:rsidRPr="002E56D4" w:rsidRDefault="00A7470E" w:rsidP="009738AC">
            <w:pPr>
              <w:spacing w:before="60" w:line="240" w:lineRule="exact"/>
              <w:ind w:left="284" w:right="-68" w:hanging="284"/>
              <w:rPr>
                <w:sz w:val="18"/>
                <w:szCs w:val="18"/>
              </w:rPr>
            </w:pPr>
            <w:r>
              <w:rPr>
                <w:sz w:val="18"/>
                <w:szCs w:val="18"/>
              </w:rPr>
              <w:t>Число профессиональных театров</w:t>
            </w:r>
          </w:p>
        </w:tc>
        <w:tc>
          <w:tcPr>
            <w:tcW w:w="596" w:type="pct"/>
            <w:gridSpan w:val="2"/>
            <w:tcBorders>
              <w:top w:val="nil"/>
              <w:left w:val="nil"/>
              <w:bottom w:val="nil"/>
              <w:right w:val="nil"/>
            </w:tcBorders>
            <w:vAlign w:val="bottom"/>
          </w:tcPr>
          <w:p w:rsidR="00A7470E" w:rsidRPr="0055621C" w:rsidRDefault="00A7470E" w:rsidP="009738AC">
            <w:pPr>
              <w:spacing w:line="240" w:lineRule="exact"/>
              <w:ind w:left="142" w:hanging="142"/>
              <w:jc w:val="right"/>
              <w:rPr>
                <w:sz w:val="18"/>
                <w:szCs w:val="18"/>
              </w:rPr>
            </w:pPr>
            <w:r>
              <w:rPr>
                <w:sz w:val="18"/>
                <w:szCs w:val="18"/>
              </w:rPr>
              <w:t>14</w:t>
            </w:r>
          </w:p>
        </w:tc>
        <w:tc>
          <w:tcPr>
            <w:tcW w:w="595" w:type="pct"/>
            <w:tcBorders>
              <w:top w:val="nil"/>
              <w:left w:val="nil"/>
              <w:bottom w:val="nil"/>
              <w:right w:val="nil"/>
            </w:tcBorders>
            <w:vAlign w:val="bottom"/>
          </w:tcPr>
          <w:p w:rsidR="00A7470E" w:rsidRPr="0055621C" w:rsidRDefault="00A7470E" w:rsidP="009738AC">
            <w:pPr>
              <w:spacing w:line="240" w:lineRule="exact"/>
              <w:ind w:left="142" w:hanging="142"/>
              <w:jc w:val="right"/>
              <w:rPr>
                <w:sz w:val="18"/>
                <w:szCs w:val="18"/>
              </w:rPr>
            </w:pPr>
            <w:r>
              <w:rPr>
                <w:sz w:val="18"/>
                <w:szCs w:val="18"/>
              </w:rPr>
              <w:t>14</w:t>
            </w:r>
          </w:p>
        </w:tc>
        <w:tc>
          <w:tcPr>
            <w:tcW w:w="595" w:type="pct"/>
            <w:tcBorders>
              <w:top w:val="nil"/>
              <w:left w:val="nil"/>
              <w:bottom w:val="nil"/>
              <w:right w:val="nil"/>
            </w:tcBorders>
            <w:vAlign w:val="bottom"/>
          </w:tcPr>
          <w:p w:rsidR="00A7470E" w:rsidRDefault="00A7470E" w:rsidP="009738AC">
            <w:pPr>
              <w:spacing w:line="240" w:lineRule="exact"/>
              <w:ind w:left="142" w:hanging="142"/>
              <w:jc w:val="right"/>
              <w:rPr>
                <w:sz w:val="18"/>
                <w:szCs w:val="18"/>
              </w:rPr>
            </w:pPr>
            <w:r>
              <w:rPr>
                <w:sz w:val="18"/>
                <w:szCs w:val="18"/>
              </w:rPr>
              <w:t>14</w:t>
            </w:r>
          </w:p>
        </w:tc>
        <w:tc>
          <w:tcPr>
            <w:tcW w:w="595" w:type="pct"/>
            <w:tcBorders>
              <w:top w:val="nil"/>
              <w:left w:val="nil"/>
              <w:bottom w:val="nil"/>
              <w:right w:val="nil"/>
            </w:tcBorders>
            <w:vAlign w:val="bottom"/>
          </w:tcPr>
          <w:p w:rsidR="00A7470E" w:rsidRPr="002E56D4" w:rsidRDefault="00A7470E" w:rsidP="009738AC">
            <w:pPr>
              <w:spacing w:line="240" w:lineRule="exact"/>
              <w:ind w:left="142" w:hanging="142"/>
              <w:jc w:val="right"/>
              <w:rPr>
                <w:sz w:val="18"/>
                <w:szCs w:val="18"/>
              </w:rPr>
            </w:pPr>
            <w:r>
              <w:rPr>
                <w:sz w:val="18"/>
                <w:szCs w:val="18"/>
              </w:rPr>
              <w:t>14</w:t>
            </w:r>
          </w:p>
        </w:tc>
        <w:tc>
          <w:tcPr>
            <w:tcW w:w="594" w:type="pct"/>
            <w:tcBorders>
              <w:top w:val="nil"/>
              <w:left w:val="nil"/>
              <w:bottom w:val="nil"/>
              <w:right w:val="double" w:sz="4" w:space="0" w:color="C0504D"/>
            </w:tcBorders>
            <w:vAlign w:val="bottom"/>
          </w:tcPr>
          <w:p w:rsidR="00A7470E" w:rsidRDefault="00FD5014" w:rsidP="009738AC">
            <w:pPr>
              <w:spacing w:line="240" w:lineRule="exact"/>
              <w:ind w:left="142" w:hanging="142"/>
              <w:jc w:val="right"/>
              <w:rPr>
                <w:sz w:val="18"/>
                <w:szCs w:val="18"/>
              </w:rPr>
            </w:pPr>
            <w:r>
              <w:rPr>
                <w:sz w:val="18"/>
                <w:szCs w:val="18"/>
              </w:rPr>
              <w:t>14</w:t>
            </w:r>
          </w:p>
        </w:tc>
      </w:tr>
      <w:tr w:rsidR="00A7470E" w:rsidTr="008D58DE">
        <w:tc>
          <w:tcPr>
            <w:tcW w:w="2025" w:type="pct"/>
            <w:tcBorders>
              <w:top w:val="nil"/>
              <w:left w:val="double" w:sz="4" w:space="0" w:color="C0504D"/>
              <w:bottom w:val="double" w:sz="4" w:space="0" w:color="C0504D"/>
              <w:right w:val="nil"/>
            </w:tcBorders>
            <w:vAlign w:val="bottom"/>
          </w:tcPr>
          <w:p w:rsidR="00A7470E" w:rsidRDefault="00A7470E" w:rsidP="009738AC">
            <w:pPr>
              <w:spacing w:before="60" w:line="240" w:lineRule="exact"/>
              <w:ind w:right="-68"/>
              <w:rPr>
                <w:sz w:val="18"/>
                <w:szCs w:val="18"/>
              </w:rPr>
            </w:pPr>
            <w:r>
              <w:rPr>
                <w:sz w:val="18"/>
                <w:szCs w:val="18"/>
              </w:rPr>
              <w:t xml:space="preserve">Численность зрителей театров, </w:t>
            </w:r>
          </w:p>
          <w:p w:rsidR="00A7470E" w:rsidRDefault="00A7470E" w:rsidP="009738AC">
            <w:pPr>
              <w:spacing w:line="240" w:lineRule="exact"/>
              <w:ind w:left="284" w:right="-68" w:hanging="284"/>
              <w:rPr>
                <w:sz w:val="18"/>
                <w:szCs w:val="18"/>
              </w:rPr>
            </w:pPr>
            <w:r>
              <w:rPr>
                <w:sz w:val="18"/>
                <w:szCs w:val="18"/>
              </w:rPr>
              <w:t xml:space="preserve">  тыс. человек</w:t>
            </w:r>
          </w:p>
        </w:tc>
        <w:tc>
          <w:tcPr>
            <w:tcW w:w="596" w:type="pct"/>
            <w:gridSpan w:val="2"/>
            <w:tcBorders>
              <w:top w:val="nil"/>
              <w:left w:val="nil"/>
              <w:bottom w:val="double" w:sz="4" w:space="0" w:color="C0504D"/>
              <w:right w:val="nil"/>
            </w:tcBorders>
            <w:vAlign w:val="bottom"/>
          </w:tcPr>
          <w:p w:rsidR="00A7470E" w:rsidRPr="0055621C" w:rsidRDefault="00A7470E" w:rsidP="009738AC">
            <w:pPr>
              <w:spacing w:line="240" w:lineRule="exact"/>
              <w:ind w:left="142" w:hanging="142"/>
              <w:jc w:val="right"/>
              <w:rPr>
                <w:sz w:val="18"/>
                <w:szCs w:val="18"/>
              </w:rPr>
            </w:pPr>
            <w:r>
              <w:rPr>
                <w:sz w:val="18"/>
                <w:szCs w:val="18"/>
              </w:rPr>
              <w:t>824</w:t>
            </w:r>
          </w:p>
        </w:tc>
        <w:tc>
          <w:tcPr>
            <w:tcW w:w="595" w:type="pct"/>
            <w:tcBorders>
              <w:top w:val="nil"/>
              <w:left w:val="nil"/>
              <w:bottom w:val="double" w:sz="4" w:space="0" w:color="C0504D"/>
              <w:right w:val="nil"/>
            </w:tcBorders>
            <w:vAlign w:val="bottom"/>
          </w:tcPr>
          <w:p w:rsidR="00A7470E" w:rsidRPr="0055621C" w:rsidRDefault="00A7470E" w:rsidP="009738AC">
            <w:pPr>
              <w:spacing w:line="240" w:lineRule="exact"/>
              <w:ind w:left="142" w:hanging="142"/>
              <w:jc w:val="right"/>
              <w:rPr>
                <w:sz w:val="18"/>
                <w:szCs w:val="18"/>
              </w:rPr>
            </w:pPr>
            <w:r>
              <w:rPr>
                <w:sz w:val="18"/>
                <w:szCs w:val="18"/>
              </w:rPr>
              <w:t>899</w:t>
            </w:r>
          </w:p>
        </w:tc>
        <w:tc>
          <w:tcPr>
            <w:tcW w:w="595" w:type="pct"/>
            <w:tcBorders>
              <w:top w:val="nil"/>
              <w:left w:val="nil"/>
              <w:bottom w:val="double" w:sz="4" w:space="0" w:color="C0504D"/>
              <w:right w:val="nil"/>
            </w:tcBorders>
            <w:vAlign w:val="bottom"/>
          </w:tcPr>
          <w:p w:rsidR="00A7470E" w:rsidRDefault="00A7470E" w:rsidP="009738AC">
            <w:pPr>
              <w:spacing w:line="240" w:lineRule="exact"/>
              <w:ind w:left="142" w:hanging="142"/>
              <w:jc w:val="right"/>
              <w:rPr>
                <w:sz w:val="18"/>
                <w:szCs w:val="18"/>
              </w:rPr>
            </w:pPr>
            <w:r>
              <w:rPr>
                <w:sz w:val="18"/>
                <w:szCs w:val="18"/>
              </w:rPr>
              <w:t>856</w:t>
            </w:r>
          </w:p>
        </w:tc>
        <w:tc>
          <w:tcPr>
            <w:tcW w:w="595" w:type="pct"/>
            <w:tcBorders>
              <w:top w:val="nil"/>
              <w:left w:val="nil"/>
              <w:bottom w:val="double" w:sz="4" w:space="0" w:color="C0504D"/>
              <w:right w:val="nil"/>
            </w:tcBorders>
            <w:vAlign w:val="bottom"/>
          </w:tcPr>
          <w:p w:rsidR="00A7470E" w:rsidRPr="002E56D4" w:rsidRDefault="00A7470E" w:rsidP="009738AC">
            <w:pPr>
              <w:spacing w:line="240" w:lineRule="exact"/>
              <w:ind w:left="142" w:hanging="142"/>
              <w:jc w:val="right"/>
              <w:rPr>
                <w:sz w:val="18"/>
                <w:szCs w:val="18"/>
              </w:rPr>
            </w:pPr>
            <w:r>
              <w:rPr>
                <w:sz w:val="18"/>
                <w:szCs w:val="18"/>
              </w:rPr>
              <w:t>870</w:t>
            </w:r>
          </w:p>
        </w:tc>
        <w:tc>
          <w:tcPr>
            <w:tcW w:w="594" w:type="pct"/>
            <w:tcBorders>
              <w:top w:val="nil"/>
              <w:left w:val="nil"/>
              <w:bottom w:val="double" w:sz="4" w:space="0" w:color="C0504D"/>
              <w:right w:val="double" w:sz="4" w:space="0" w:color="C0504D"/>
            </w:tcBorders>
            <w:vAlign w:val="bottom"/>
          </w:tcPr>
          <w:p w:rsidR="00A7470E" w:rsidRDefault="00FD5014" w:rsidP="009738AC">
            <w:pPr>
              <w:spacing w:line="240" w:lineRule="exact"/>
              <w:ind w:left="142" w:hanging="142"/>
              <w:jc w:val="right"/>
              <w:rPr>
                <w:sz w:val="18"/>
                <w:szCs w:val="18"/>
              </w:rPr>
            </w:pPr>
            <w:r>
              <w:rPr>
                <w:sz w:val="18"/>
                <w:szCs w:val="18"/>
              </w:rPr>
              <w:t>887</w:t>
            </w:r>
          </w:p>
        </w:tc>
      </w:tr>
    </w:tbl>
    <w:p w:rsidR="006B17F7" w:rsidRDefault="006B17F7">
      <w:pPr>
        <w:keepLines/>
        <w:widowControl w:val="0"/>
        <w:spacing w:line="200" w:lineRule="exact"/>
        <w:rPr>
          <w:b/>
          <w:color w:val="0000FF"/>
          <w:sz w:val="16"/>
          <w:szCs w:val="16"/>
        </w:rPr>
      </w:pPr>
    </w:p>
    <w:p w:rsidR="00B5478E" w:rsidRDefault="00B5478E">
      <w:pPr>
        <w:keepLines/>
        <w:widowControl w:val="0"/>
        <w:spacing w:line="200" w:lineRule="exact"/>
        <w:rPr>
          <w:b/>
          <w:color w:val="0000FF"/>
          <w:sz w:val="16"/>
          <w:szCs w:val="16"/>
        </w:rPr>
      </w:pPr>
    </w:p>
    <w:p w:rsidR="00B72A17" w:rsidRDefault="00B72A17" w:rsidP="00B5478E">
      <w:pPr>
        <w:pStyle w:val="3"/>
        <w:spacing w:before="0" w:after="0" w:line="240" w:lineRule="exact"/>
        <w:jc w:val="center"/>
        <w:rPr>
          <w:rFonts w:ascii="Arial" w:hAnsi="Arial" w:cs="Arial"/>
          <w:i/>
          <w:color w:val="C00000"/>
          <w:sz w:val="18"/>
          <w:szCs w:val="18"/>
        </w:rPr>
      </w:pPr>
      <w:bookmarkStart w:id="447" w:name="_Toc399184014"/>
    </w:p>
    <w:p w:rsidR="00B72A17" w:rsidRPr="00B72A17" w:rsidRDefault="00B72A17" w:rsidP="00B72A17"/>
    <w:p w:rsidR="00F937D2" w:rsidRPr="00E71703" w:rsidRDefault="00505D26" w:rsidP="00B5478E">
      <w:pPr>
        <w:pStyle w:val="3"/>
        <w:spacing w:before="0" w:after="0" w:line="240" w:lineRule="exact"/>
        <w:jc w:val="center"/>
        <w:rPr>
          <w:rFonts w:ascii="Arial" w:hAnsi="Arial" w:cs="Arial"/>
          <w:i/>
          <w:color w:val="C00000"/>
          <w:sz w:val="18"/>
          <w:szCs w:val="18"/>
        </w:rPr>
      </w:pPr>
      <w:bookmarkStart w:id="448" w:name="_Toc420564675"/>
      <w:r>
        <w:rPr>
          <w:rFonts w:ascii="Arial" w:hAnsi="Arial" w:cs="Arial"/>
          <w:i/>
          <w:color w:val="C00000"/>
          <w:sz w:val="18"/>
          <w:szCs w:val="18"/>
        </w:rPr>
        <w:lastRenderedPageBreak/>
        <w:t>9.3</w:t>
      </w:r>
      <w:r w:rsidR="00F937D2" w:rsidRPr="00E71703">
        <w:rPr>
          <w:rFonts w:ascii="Arial" w:hAnsi="Arial" w:cs="Arial"/>
          <w:i/>
          <w:color w:val="C00000"/>
          <w:sz w:val="18"/>
          <w:szCs w:val="18"/>
        </w:rPr>
        <w:t xml:space="preserve">. </w:t>
      </w:r>
      <w:r w:rsidR="00E71703" w:rsidRPr="00E71703">
        <w:rPr>
          <w:rFonts w:ascii="Arial" w:hAnsi="Arial" w:cs="Arial"/>
          <w:i/>
          <w:color w:val="C00000"/>
          <w:sz w:val="18"/>
          <w:szCs w:val="18"/>
        </w:rPr>
        <w:t>Санаторно-курортные организации</w:t>
      </w:r>
      <w:r w:rsidR="009738AC">
        <w:rPr>
          <w:rFonts w:ascii="Arial" w:hAnsi="Arial" w:cs="Arial"/>
          <w:i/>
          <w:color w:val="C00000"/>
          <w:sz w:val="18"/>
          <w:szCs w:val="18"/>
        </w:rPr>
        <w:t xml:space="preserve"> </w:t>
      </w:r>
      <w:r w:rsidR="00E71703" w:rsidRPr="00E71703">
        <w:rPr>
          <w:rFonts w:ascii="Arial" w:hAnsi="Arial" w:cs="Arial"/>
          <w:i/>
          <w:color w:val="C00000"/>
          <w:sz w:val="18"/>
          <w:szCs w:val="18"/>
        </w:rPr>
        <w:t>и организации отдыха</w:t>
      </w:r>
      <w:r w:rsidR="00E71703" w:rsidRPr="00E71703">
        <w:rPr>
          <w:rFonts w:ascii="Arial" w:hAnsi="Arial" w:cs="Arial"/>
          <w:i/>
          <w:color w:val="C00000"/>
          <w:sz w:val="18"/>
          <w:szCs w:val="18"/>
          <w:vertAlign w:val="superscript"/>
        </w:rPr>
        <w:t>1</w:t>
      </w:r>
      <w:r w:rsidR="00F937D2" w:rsidRPr="00E71703">
        <w:rPr>
          <w:rFonts w:ascii="Arial" w:hAnsi="Arial" w:cs="Arial"/>
          <w:i/>
          <w:color w:val="C00000"/>
          <w:sz w:val="18"/>
          <w:szCs w:val="18"/>
          <w:vertAlign w:val="superscript"/>
        </w:rPr>
        <w:t>)</w:t>
      </w:r>
      <w:bookmarkEnd w:id="447"/>
      <w:bookmarkEnd w:id="448"/>
    </w:p>
    <w:p w:rsidR="00F937D2" w:rsidRPr="00E71703" w:rsidRDefault="00F937D2" w:rsidP="009738AC">
      <w:pPr>
        <w:spacing w:after="180"/>
        <w:jc w:val="center"/>
        <w:rPr>
          <w:rFonts w:ascii="Arial" w:hAnsi="Arial" w:cs="Arial"/>
          <w:i/>
          <w:color w:val="C00000"/>
          <w:sz w:val="18"/>
          <w:szCs w:val="18"/>
        </w:rPr>
      </w:pPr>
      <w:r w:rsidRPr="00E71703">
        <w:rPr>
          <w:rFonts w:ascii="Arial" w:hAnsi="Arial" w:cs="Arial"/>
          <w:i/>
          <w:color w:val="C00000"/>
          <w:sz w:val="18"/>
          <w:szCs w:val="18"/>
        </w:rPr>
        <w:t>(на конец года)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077"/>
        <w:gridCol w:w="716"/>
        <w:gridCol w:w="717"/>
        <w:gridCol w:w="717"/>
        <w:gridCol w:w="717"/>
      </w:tblGrid>
      <w:tr w:rsidR="00821274" w:rsidRPr="009242A9" w:rsidTr="002C3863">
        <w:trPr>
          <w:trHeight w:val="270"/>
        </w:trPr>
        <w:tc>
          <w:tcPr>
            <w:tcW w:w="2935"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821274" w:rsidRPr="00E71703" w:rsidRDefault="00821274" w:rsidP="00B72A17">
            <w:pPr>
              <w:spacing w:line="220" w:lineRule="exact"/>
              <w:jc w:val="center"/>
              <w:rPr>
                <w:sz w:val="18"/>
                <w:szCs w:val="18"/>
              </w:rPr>
            </w:pPr>
          </w:p>
        </w:tc>
        <w:tc>
          <w:tcPr>
            <w:tcW w:w="516"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821274" w:rsidRPr="00E71703" w:rsidRDefault="00821274" w:rsidP="00B72A17">
            <w:pPr>
              <w:spacing w:line="220" w:lineRule="exact"/>
              <w:jc w:val="center"/>
              <w:rPr>
                <w:sz w:val="18"/>
                <w:szCs w:val="18"/>
              </w:rPr>
            </w:pPr>
            <w:r w:rsidRPr="00E71703">
              <w:rPr>
                <w:sz w:val="18"/>
                <w:szCs w:val="18"/>
              </w:rPr>
              <w:t>2010</w:t>
            </w:r>
          </w:p>
        </w:tc>
        <w:tc>
          <w:tcPr>
            <w:tcW w:w="516"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821274" w:rsidRPr="00E71703" w:rsidRDefault="00821274" w:rsidP="00B72A17">
            <w:pPr>
              <w:spacing w:line="220" w:lineRule="exact"/>
              <w:jc w:val="center"/>
              <w:rPr>
                <w:sz w:val="18"/>
                <w:szCs w:val="18"/>
              </w:rPr>
            </w:pPr>
            <w:r w:rsidRPr="00E71703">
              <w:rPr>
                <w:sz w:val="18"/>
                <w:szCs w:val="18"/>
              </w:rPr>
              <w:t>2011</w:t>
            </w:r>
          </w:p>
        </w:tc>
        <w:tc>
          <w:tcPr>
            <w:tcW w:w="516"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821274" w:rsidRPr="00E71703" w:rsidRDefault="00821274" w:rsidP="00B72A17">
            <w:pPr>
              <w:spacing w:line="220" w:lineRule="exact"/>
              <w:jc w:val="center"/>
              <w:rPr>
                <w:sz w:val="18"/>
                <w:szCs w:val="18"/>
              </w:rPr>
            </w:pPr>
            <w:r w:rsidRPr="00E71703">
              <w:rPr>
                <w:sz w:val="18"/>
                <w:szCs w:val="18"/>
              </w:rPr>
              <w:t>2012</w:t>
            </w:r>
          </w:p>
        </w:tc>
        <w:tc>
          <w:tcPr>
            <w:tcW w:w="516"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821274" w:rsidRPr="00E71703" w:rsidRDefault="00821274" w:rsidP="00B72A17">
            <w:pPr>
              <w:spacing w:line="220" w:lineRule="exact"/>
              <w:jc w:val="center"/>
              <w:rPr>
                <w:sz w:val="18"/>
                <w:szCs w:val="18"/>
              </w:rPr>
            </w:pPr>
            <w:r w:rsidRPr="00E71703">
              <w:rPr>
                <w:sz w:val="18"/>
                <w:szCs w:val="18"/>
              </w:rPr>
              <w:t>2013</w:t>
            </w:r>
          </w:p>
        </w:tc>
      </w:tr>
      <w:tr w:rsidR="00821274" w:rsidRPr="009242A9" w:rsidTr="002C3863">
        <w:trPr>
          <w:trHeight w:val="210"/>
        </w:trPr>
        <w:tc>
          <w:tcPr>
            <w:tcW w:w="2935" w:type="pct"/>
            <w:tcBorders>
              <w:top w:val="double" w:sz="4" w:space="0" w:color="943634"/>
              <w:left w:val="double" w:sz="4" w:space="0" w:color="943634"/>
              <w:bottom w:val="nil"/>
              <w:right w:val="nil"/>
            </w:tcBorders>
            <w:vAlign w:val="bottom"/>
          </w:tcPr>
          <w:p w:rsidR="00821274" w:rsidRPr="00E71703" w:rsidRDefault="00821274" w:rsidP="009738AC">
            <w:pPr>
              <w:spacing w:line="220" w:lineRule="exact"/>
              <w:rPr>
                <w:sz w:val="18"/>
                <w:szCs w:val="18"/>
              </w:rPr>
            </w:pPr>
            <w:r w:rsidRPr="00E71703">
              <w:rPr>
                <w:sz w:val="18"/>
                <w:szCs w:val="18"/>
              </w:rPr>
              <w:t xml:space="preserve">Число санаторно-курортных организаций </w:t>
            </w:r>
            <w:r w:rsidRPr="00E71703">
              <w:rPr>
                <w:sz w:val="18"/>
                <w:szCs w:val="18"/>
              </w:rPr>
              <w:br/>
            </w:r>
            <w:r>
              <w:rPr>
                <w:sz w:val="18"/>
                <w:szCs w:val="18"/>
              </w:rPr>
              <w:t xml:space="preserve">  </w:t>
            </w:r>
            <w:r w:rsidRPr="00E71703">
              <w:rPr>
                <w:sz w:val="18"/>
                <w:szCs w:val="18"/>
              </w:rPr>
              <w:t>и организаций отдыха</w:t>
            </w:r>
          </w:p>
        </w:tc>
        <w:tc>
          <w:tcPr>
            <w:tcW w:w="516" w:type="pct"/>
            <w:tcBorders>
              <w:top w:val="double" w:sz="4" w:space="0" w:color="943634"/>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52</w:t>
            </w:r>
          </w:p>
        </w:tc>
        <w:tc>
          <w:tcPr>
            <w:tcW w:w="516" w:type="pct"/>
            <w:tcBorders>
              <w:top w:val="double" w:sz="4" w:space="0" w:color="943634"/>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55</w:t>
            </w:r>
          </w:p>
        </w:tc>
        <w:tc>
          <w:tcPr>
            <w:tcW w:w="516" w:type="pct"/>
            <w:tcBorders>
              <w:top w:val="double" w:sz="4" w:space="0" w:color="943634"/>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51</w:t>
            </w:r>
          </w:p>
        </w:tc>
        <w:tc>
          <w:tcPr>
            <w:tcW w:w="516" w:type="pct"/>
            <w:tcBorders>
              <w:top w:val="double" w:sz="4" w:space="0" w:color="943634"/>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45</w:t>
            </w:r>
          </w:p>
        </w:tc>
      </w:tr>
      <w:tr w:rsidR="00821274" w:rsidRPr="009242A9" w:rsidTr="002C3863">
        <w:trPr>
          <w:trHeight w:val="135"/>
        </w:trPr>
        <w:tc>
          <w:tcPr>
            <w:tcW w:w="2935" w:type="pct"/>
            <w:tcBorders>
              <w:top w:val="nil"/>
              <w:left w:val="double" w:sz="4" w:space="0" w:color="943634"/>
              <w:bottom w:val="nil"/>
              <w:right w:val="nil"/>
            </w:tcBorders>
            <w:vAlign w:val="bottom"/>
          </w:tcPr>
          <w:p w:rsidR="00821274" w:rsidRPr="00E71703" w:rsidRDefault="00821274" w:rsidP="009738AC">
            <w:pPr>
              <w:spacing w:line="220" w:lineRule="exact"/>
              <w:rPr>
                <w:sz w:val="18"/>
                <w:szCs w:val="18"/>
              </w:rPr>
            </w:pPr>
            <w:r w:rsidRPr="00E71703">
              <w:rPr>
                <w:sz w:val="18"/>
                <w:szCs w:val="18"/>
              </w:rPr>
              <w:t xml:space="preserve"> </w:t>
            </w:r>
            <w:r>
              <w:rPr>
                <w:sz w:val="18"/>
                <w:szCs w:val="18"/>
              </w:rPr>
              <w:t xml:space="preserve">   </w:t>
            </w:r>
            <w:r w:rsidRPr="00E71703">
              <w:rPr>
                <w:sz w:val="18"/>
                <w:szCs w:val="18"/>
              </w:rPr>
              <w:t>в них коек (мест)</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9391</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10416</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10982</w:t>
            </w:r>
          </w:p>
        </w:tc>
        <w:tc>
          <w:tcPr>
            <w:tcW w:w="516" w:type="pct"/>
            <w:tcBorders>
              <w:top w:val="nil"/>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10203</w:t>
            </w:r>
          </w:p>
        </w:tc>
      </w:tr>
      <w:tr w:rsidR="00821274" w:rsidRPr="009242A9" w:rsidTr="002C3863">
        <w:trPr>
          <w:trHeight w:val="148"/>
        </w:trPr>
        <w:tc>
          <w:tcPr>
            <w:tcW w:w="2935" w:type="pct"/>
            <w:tcBorders>
              <w:top w:val="nil"/>
              <w:left w:val="double" w:sz="4" w:space="0" w:color="943634"/>
              <w:bottom w:val="nil"/>
              <w:right w:val="nil"/>
            </w:tcBorders>
            <w:vAlign w:val="bottom"/>
          </w:tcPr>
          <w:p w:rsidR="00821274" w:rsidRPr="00E71703" w:rsidRDefault="00821274" w:rsidP="009738AC">
            <w:pPr>
              <w:spacing w:line="220" w:lineRule="exact"/>
              <w:rPr>
                <w:sz w:val="18"/>
                <w:szCs w:val="18"/>
              </w:rPr>
            </w:pPr>
            <w:r w:rsidRPr="00E71703">
              <w:rPr>
                <w:sz w:val="18"/>
                <w:szCs w:val="18"/>
              </w:rPr>
              <w:t>Число санаториев и пансионатов с лечением</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8</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7</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8</w:t>
            </w:r>
          </w:p>
        </w:tc>
        <w:tc>
          <w:tcPr>
            <w:tcW w:w="516" w:type="pct"/>
            <w:tcBorders>
              <w:top w:val="nil"/>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9</w:t>
            </w:r>
          </w:p>
        </w:tc>
      </w:tr>
      <w:tr w:rsidR="00821274" w:rsidRPr="009242A9" w:rsidTr="002C3863">
        <w:trPr>
          <w:trHeight w:val="72"/>
        </w:trPr>
        <w:tc>
          <w:tcPr>
            <w:tcW w:w="2935" w:type="pct"/>
            <w:tcBorders>
              <w:top w:val="nil"/>
              <w:left w:val="double" w:sz="4" w:space="0" w:color="943634"/>
              <w:bottom w:val="nil"/>
              <w:right w:val="nil"/>
            </w:tcBorders>
            <w:vAlign w:val="bottom"/>
          </w:tcPr>
          <w:p w:rsidR="00821274" w:rsidRPr="00E71703" w:rsidRDefault="00821274" w:rsidP="009738AC">
            <w:pPr>
              <w:spacing w:line="220" w:lineRule="exact"/>
              <w:rPr>
                <w:sz w:val="18"/>
                <w:szCs w:val="18"/>
              </w:rPr>
            </w:pPr>
            <w:r>
              <w:rPr>
                <w:sz w:val="18"/>
                <w:szCs w:val="18"/>
              </w:rPr>
              <w:t xml:space="preserve"> </w:t>
            </w:r>
            <w:r w:rsidRPr="00E71703">
              <w:rPr>
                <w:sz w:val="18"/>
                <w:szCs w:val="18"/>
              </w:rPr>
              <w:t xml:space="preserve"> в них коек</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2638</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2358</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2381</w:t>
            </w:r>
          </w:p>
        </w:tc>
        <w:tc>
          <w:tcPr>
            <w:tcW w:w="516" w:type="pct"/>
            <w:tcBorders>
              <w:top w:val="nil"/>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2840</w:t>
            </w:r>
          </w:p>
        </w:tc>
      </w:tr>
      <w:tr w:rsidR="00821274" w:rsidRPr="009242A9" w:rsidTr="002C3863">
        <w:trPr>
          <w:trHeight w:val="296"/>
        </w:trPr>
        <w:tc>
          <w:tcPr>
            <w:tcW w:w="2935" w:type="pct"/>
            <w:tcBorders>
              <w:top w:val="nil"/>
              <w:left w:val="double" w:sz="4" w:space="0" w:color="943634"/>
              <w:bottom w:val="nil"/>
              <w:right w:val="nil"/>
            </w:tcBorders>
            <w:vAlign w:val="bottom"/>
          </w:tcPr>
          <w:p w:rsidR="00821274" w:rsidRPr="00E71703" w:rsidRDefault="00821274" w:rsidP="009738AC">
            <w:pPr>
              <w:spacing w:line="220" w:lineRule="exact"/>
              <w:rPr>
                <w:sz w:val="18"/>
                <w:szCs w:val="18"/>
              </w:rPr>
            </w:pPr>
            <w:r w:rsidRPr="00E71703">
              <w:rPr>
                <w:sz w:val="18"/>
                <w:szCs w:val="18"/>
              </w:rPr>
              <w:t xml:space="preserve">Из числа санаториев и пансионатов </w:t>
            </w:r>
            <w:r w:rsidRPr="00E71703">
              <w:rPr>
                <w:sz w:val="18"/>
                <w:szCs w:val="18"/>
              </w:rPr>
              <w:br/>
            </w:r>
            <w:r>
              <w:rPr>
                <w:sz w:val="18"/>
                <w:szCs w:val="18"/>
              </w:rPr>
              <w:t xml:space="preserve">  </w:t>
            </w:r>
            <w:r w:rsidRPr="00E71703">
              <w:rPr>
                <w:sz w:val="18"/>
                <w:szCs w:val="18"/>
              </w:rPr>
              <w:t>с лечением – детские санатории</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3</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3</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3</w:t>
            </w:r>
          </w:p>
        </w:tc>
        <w:tc>
          <w:tcPr>
            <w:tcW w:w="516" w:type="pct"/>
            <w:tcBorders>
              <w:top w:val="nil"/>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4</w:t>
            </w:r>
          </w:p>
        </w:tc>
      </w:tr>
      <w:tr w:rsidR="00821274" w:rsidRPr="009242A9" w:rsidTr="002C3863">
        <w:trPr>
          <w:trHeight w:val="68"/>
        </w:trPr>
        <w:tc>
          <w:tcPr>
            <w:tcW w:w="2935" w:type="pct"/>
            <w:tcBorders>
              <w:top w:val="nil"/>
              <w:left w:val="double" w:sz="4" w:space="0" w:color="943634"/>
              <w:bottom w:val="nil"/>
              <w:right w:val="nil"/>
            </w:tcBorders>
            <w:vAlign w:val="bottom"/>
          </w:tcPr>
          <w:p w:rsidR="00821274" w:rsidRPr="00E71703" w:rsidRDefault="00821274" w:rsidP="009738AC">
            <w:pPr>
              <w:spacing w:line="220" w:lineRule="exact"/>
              <w:rPr>
                <w:sz w:val="18"/>
                <w:szCs w:val="18"/>
              </w:rPr>
            </w:pPr>
            <w:r>
              <w:rPr>
                <w:sz w:val="18"/>
                <w:szCs w:val="18"/>
              </w:rPr>
              <w:t xml:space="preserve">   </w:t>
            </w:r>
            <w:r w:rsidRPr="00E71703">
              <w:rPr>
                <w:sz w:val="18"/>
                <w:szCs w:val="18"/>
              </w:rPr>
              <w:t xml:space="preserve"> в них коек</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505</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505</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505</w:t>
            </w:r>
          </w:p>
        </w:tc>
        <w:tc>
          <w:tcPr>
            <w:tcW w:w="516" w:type="pct"/>
            <w:tcBorders>
              <w:top w:val="nil"/>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964</w:t>
            </w:r>
          </w:p>
        </w:tc>
      </w:tr>
      <w:tr w:rsidR="00821274" w:rsidRPr="009242A9" w:rsidTr="002C3863">
        <w:trPr>
          <w:trHeight w:val="186"/>
        </w:trPr>
        <w:tc>
          <w:tcPr>
            <w:tcW w:w="2935" w:type="pct"/>
            <w:tcBorders>
              <w:top w:val="nil"/>
              <w:left w:val="double" w:sz="4" w:space="0" w:color="943634"/>
              <w:bottom w:val="nil"/>
              <w:right w:val="nil"/>
            </w:tcBorders>
            <w:vAlign w:val="bottom"/>
          </w:tcPr>
          <w:p w:rsidR="00821274" w:rsidRPr="00E71703" w:rsidRDefault="00821274" w:rsidP="009738AC">
            <w:pPr>
              <w:spacing w:line="220" w:lineRule="exact"/>
              <w:rPr>
                <w:sz w:val="18"/>
                <w:szCs w:val="18"/>
              </w:rPr>
            </w:pPr>
            <w:r w:rsidRPr="00E71703">
              <w:rPr>
                <w:sz w:val="18"/>
                <w:szCs w:val="18"/>
              </w:rPr>
              <w:t>Число санаториев-профилакториев</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15</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13</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13</w:t>
            </w:r>
          </w:p>
        </w:tc>
        <w:tc>
          <w:tcPr>
            <w:tcW w:w="516" w:type="pct"/>
            <w:tcBorders>
              <w:top w:val="nil"/>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13</w:t>
            </w:r>
          </w:p>
        </w:tc>
      </w:tr>
      <w:tr w:rsidR="00821274" w:rsidRPr="009242A9" w:rsidTr="002C3863">
        <w:trPr>
          <w:trHeight w:val="152"/>
        </w:trPr>
        <w:tc>
          <w:tcPr>
            <w:tcW w:w="2935" w:type="pct"/>
            <w:tcBorders>
              <w:top w:val="nil"/>
              <w:left w:val="double" w:sz="4" w:space="0" w:color="943634"/>
              <w:bottom w:val="nil"/>
              <w:right w:val="nil"/>
            </w:tcBorders>
            <w:vAlign w:val="bottom"/>
          </w:tcPr>
          <w:p w:rsidR="00821274" w:rsidRPr="00E71703" w:rsidRDefault="00821274" w:rsidP="009738AC">
            <w:pPr>
              <w:spacing w:line="220" w:lineRule="exact"/>
              <w:rPr>
                <w:sz w:val="18"/>
                <w:szCs w:val="18"/>
              </w:rPr>
            </w:pPr>
            <w:r>
              <w:rPr>
                <w:sz w:val="18"/>
                <w:szCs w:val="18"/>
              </w:rPr>
              <w:t xml:space="preserve"> </w:t>
            </w:r>
            <w:r w:rsidRPr="00E71703">
              <w:rPr>
                <w:sz w:val="18"/>
                <w:szCs w:val="18"/>
              </w:rPr>
              <w:t xml:space="preserve"> в них коек</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2173</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1805</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2114</w:t>
            </w:r>
          </w:p>
        </w:tc>
        <w:tc>
          <w:tcPr>
            <w:tcW w:w="516" w:type="pct"/>
            <w:tcBorders>
              <w:top w:val="nil"/>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2008</w:t>
            </w:r>
          </w:p>
        </w:tc>
      </w:tr>
      <w:tr w:rsidR="00821274" w:rsidRPr="009242A9" w:rsidTr="002C3863">
        <w:trPr>
          <w:trHeight w:val="172"/>
        </w:trPr>
        <w:tc>
          <w:tcPr>
            <w:tcW w:w="2935" w:type="pct"/>
            <w:tcBorders>
              <w:top w:val="nil"/>
              <w:left w:val="double" w:sz="4" w:space="0" w:color="943634"/>
              <w:bottom w:val="nil"/>
              <w:right w:val="nil"/>
            </w:tcBorders>
            <w:vAlign w:val="bottom"/>
          </w:tcPr>
          <w:p w:rsidR="00821274" w:rsidRPr="00E71703" w:rsidRDefault="00821274" w:rsidP="009738AC">
            <w:pPr>
              <w:spacing w:line="220" w:lineRule="exact"/>
              <w:rPr>
                <w:sz w:val="18"/>
                <w:szCs w:val="18"/>
              </w:rPr>
            </w:pPr>
            <w:r w:rsidRPr="00E71703">
              <w:rPr>
                <w:sz w:val="18"/>
                <w:szCs w:val="18"/>
              </w:rPr>
              <w:t>Число домов отдыха</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1</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3</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2</w:t>
            </w:r>
          </w:p>
        </w:tc>
        <w:tc>
          <w:tcPr>
            <w:tcW w:w="516" w:type="pct"/>
            <w:tcBorders>
              <w:top w:val="nil"/>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2</w:t>
            </w:r>
          </w:p>
        </w:tc>
      </w:tr>
      <w:tr w:rsidR="00821274" w:rsidRPr="009242A9" w:rsidTr="002C3863">
        <w:trPr>
          <w:trHeight w:val="50"/>
        </w:trPr>
        <w:tc>
          <w:tcPr>
            <w:tcW w:w="2935" w:type="pct"/>
            <w:tcBorders>
              <w:top w:val="nil"/>
              <w:left w:val="double" w:sz="4" w:space="0" w:color="943634"/>
              <w:bottom w:val="nil"/>
              <w:right w:val="nil"/>
            </w:tcBorders>
            <w:vAlign w:val="bottom"/>
          </w:tcPr>
          <w:p w:rsidR="00821274" w:rsidRPr="00E71703" w:rsidRDefault="00821274" w:rsidP="009738AC">
            <w:pPr>
              <w:spacing w:line="220" w:lineRule="exact"/>
              <w:rPr>
                <w:sz w:val="18"/>
                <w:szCs w:val="18"/>
              </w:rPr>
            </w:pPr>
            <w:r>
              <w:rPr>
                <w:sz w:val="18"/>
                <w:szCs w:val="18"/>
              </w:rPr>
              <w:t xml:space="preserve"> </w:t>
            </w:r>
            <w:r w:rsidRPr="00E71703">
              <w:rPr>
                <w:sz w:val="18"/>
                <w:szCs w:val="18"/>
              </w:rPr>
              <w:t xml:space="preserve"> в них мест</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174</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264</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292</w:t>
            </w:r>
          </w:p>
        </w:tc>
        <w:tc>
          <w:tcPr>
            <w:tcW w:w="516" w:type="pct"/>
            <w:tcBorders>
              <w:top w:val="nil"/>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222</w:t>
            </w:r>
          </w:p>
        </w:tc>
      </w:tr>
      <w:tr w:rsidR="00821274" w:rsidRPr="009242A9" w:rsidTr="002C3863">
        <w:trPr>
          <w:trHeight w:val="76"/>
        </w:trPr>
        <w:tc>
          <w:tcPr>
            <w:tcW w:w="2935" w:type="pct"/>
            <w:tcBorders>
              <w:top w:val="nil"/>
              <w:left w:val="double" w:sz="4" w:space="0" w:color="943634"/>
              <w:bottom w:val="nil"/>
              <w:right w:val="nil"/>
            </w:tcBorders>
            <w:vAlign w:val="bottom"/>
          </w:tcPr>
          <w:p w:rsidR="00821274" w:rsidRPr="00E71703" w:rsidRDefault="00821274" w:rsidP="009738AC">
            <w:pPr>
              <w:spacing w:line="220" w:lineRule="exact"/>
              <w:rPr>
                <w:sz w:val="18"/>
                <w:szCs w:val="18"/>
              </w:rPr>
            </w:pPr>
            <w:r w:rsidRPr="00E71703">
              <w:rPr>
                <w:sz w:val="18"/>
                <w:szCs w:val="18"/>
              </w:rPr>
              <w:t>Число баз отдыха</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19</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22</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18</w:t>
            </w:r>
          </w:p>
        </w:tc>
        <w:tc>
          <w:tcPr>
            <w:tcW w:w="516" w:type="pct"/>
            <w:tcBorders>
              <w:top w:val="nil"/>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16</w:t>
            </w:r>
          </w:p>
        </w:tc>
      </w:tr>
      <w:tr w:rsidR="00821274" w:rsidRPr="009242A9" w:rsidTr="002C3863">
        <w:trPr>
          <w:trHeight w:val="46"/>
        </w:trPr>
        <w:tc>
          <w:tcPr>
            <w:tcW w:w="2935" w:type="pct"/>
            <w:tcBorders>
              <w:top w:val="nil"/>
              <w:left w:val="double" w:sz="4" w:space="0" w:color="943634"/>
              <w:bottom w:val="nil"/>
              <w:right w:val="nil"/>
            </w:tcBorders>
            <w:vAlign w:val="bottom"/>
          </w:tcPr>
          <w:p w:rsidR="00821274" w:rsidRPr="00E71703" w:rsidRDefault="00821274" w:rsidP="009738AC">
            <w:pPr>
              <w:spacing w:line="220" w:lineRule="exact"/>
              <w:rPr>
                <w:sz w:val="18"/>
                <w:szCs w:val="18"/>
              </w:rPr>
            </w:pPr>
            <w:r w:rsidRPr="00E71703">
              <w:rPr>
                <w:sz w:val="18"/>
                <w:szCs w:val="18"/>
              </w:rPr>
              <w:t xml:space="preserve">  в них мест</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2173</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2787</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1907</w:t>
            </w:r>
          </w:p>
        </w:tc>
        <w:tc>
          <w:tcPr>
            <w:tcW w:w="516" w:type="pct"/>
            <w:tcBorders>
              <w:top w:val="nil"/>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2024</w:t>
            </w:r>
          </w:p>
        </w:tc>
      </w:tr>
      <w:tr w:rsidR="00821274" w:rsidRPr="009242A9" w:rsidTr="002C3863">
        <w:trPr>
          <w:trHeight w:val="46"/>
        </w:trPr>
        <w:tc>
          <w:tcPr>
            <w:tcW w:w="2935" w:type="pct"/>
            <w:tcBorders>
              <w:top w:val="nil"/>
              <w:left w:val="double" w:sz="4" w:space="0" w:color="943634"/>
              <w:bottom w:val="nil"/>
              <w:right w:val="nil"/>
            </w:tcBorders>
            <w:vAlign w:val="bottom"/>
          </w:tcPr>
          <w:p w:rsidR="00821274" w:rsidRPr="00E71703" w:rsidRDefault="00821274" w:rsidP="009738AC">
            <w:pPr>
              <w:spacing w:line="220" w:lineRule="exact"/>
              <w:rPr>
                <w:sz w:val="18"/>
                <w:szCs w:val="18"/>
              </w:rPr>
            </w:pPr>
            <w:r w:rsidRPr="00E71703">
              <w:rPr>
                <w:sz w:val="18"/>
                <w:szCs w:val="18"/>
              </w:rPr>
              <w:t xml:space="preserve">Туристские базы </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4</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5</w:t>
            </w:r>
          </w:p>
        </w:tc>
        <w:tc>
          <w:tcPr>
            <w:tcW w:w="516" w:type="pct"/>
            <w:tcBorders>
              <w:top w:val="nil"/>
              <w:left w:val="nil"/>
              <w:bottom w:val="nil"/>
              <w:right w:val="nil"/>
            </w:tcBorders>
            <w:vAlign w:val="bottom"/>
          </w:tcPr>
          <w:p w:rsidR="00821274" w:rsidRPr="00E71703" w:rsidRDefault="00821274" w:rsidP="009738AC">
            <w:pPr>
              <w:spacing w:line="220" w:lineRule="exact"/>
              <w:jc w:val="right"/>
              <w:rPr>
                <w:sz w:val="18"/>
                <w:szCs w:val="18"/>
              </w:rPr>
            </w:pPr>
            <w:r w:rsidRPr="00E71703">
              <w:rPr>
                <w:sz w:val="18"/>
                <w:szCs w:val="18"/>
              </w:rPr>
              <w:t>6</w:t>
            </w:r>
          </w:p>
        </w:tc>
        <w:tc>
          <w:tcPr>
            <w:tcW w:w="516" w:type="pct"/>
            <w:tcBorders>
              <w:top w:val="nil"/>
              <w:left w:val="nil"/>
              <w:bottom w:val="nil"/>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2</w:t>
            </w:r>
          </w:p>
        </w:tc>
      </w:tr>
      <w:tr w:rsidR="00821274" w:rsidRPr="009242A9" w:rsidTr="002C3863">
        <w:trPr>
          <w:trHeight w:val="46"/>
        </w:trPr>
        <w:tc>
          <w:tcPr>
            <w:tcW w:w="2935" w:type="pct"/>
            <w:tcBorders>
              <w:top w:val="nil"/>
              <w:left w:val="double" w:sz="4" w:space="0" w:color="943634"/>
              <w:bottom w:val="double" w:sz="4" w:space="0" w:color="943634"/>
              <w:right w:val="nil"/>
            </w:tcBorders>
            <w:vAlign w:val="bottom"/>
          </w:tcPr>
          <w:p w:rsidR="00821274" w:rsidRPr="00E71703" w:rsidRDefault="00821274" w:rsidP="009738AC">
            <w:pPr>
              <w:spacing w:line="220" w:lineRule="exact"/>
              <w:rPr>
                <w:sz w:val="18"/>
                <w:szCs w:val="18"/>
              </w:rPr>
            </w:pPr>
            <w:r>
              <w:rPr>
                <w:sz w:val="18"/>
                <w:szCs w:val="18"/>
              </w:rPr>
              <w:t xml:space="preserve"> </w:t>
            </w:r>
            <w:r w:rsidRPr="00E71703">
              <w:rPr>
                <w:sz w:val="18"/>
                <w:szCs w:val="18"/>
              </w:rPr>
              <w:t xml:space="preserve"> в них мест</w:t>
            </w:r>
          </w:p>
        </w:tc>
        <w:tc>
          <w:tcPr>
            <w:tcW w:w="516" w:type="pct"/>
            <w:tcBorders>
              <w:top w:val="nil"/>
              <w:left w:val="nil"/>
              <w:bottom w:val="double" w:sz="4" w:space="0" w:color="943634"/>
              <w:right w:val="nil"/>
            </w:tcBorders>
            <w:vAlign w:val="bottom"/>
          </w:tcPr>
          <w:p w:rsidR="00821274" w:rsidRPr="00E71703" w:rsidRDefault="00821274" w:rsidP="009738AC">
            <w:pPr>
              <w:spacing w:line="220" w:lineRule="exact"/>
              <w:jc w:val="right"/>
              <w:rPr>
                <w:sz w:val="18"/>
                <w:szCs w:val="18"/>
              </w:rPr>
            </w:pPr>
            <w:r w:rsidRPr="00E71703">
              <w:rPr>
                <w:sz w:val="18"/>
                <w:szCs w:val="18"/>
              </w:rPr>
              <w:t>856</w:t>
            </w:r>
          </w:p>
        </w:tc>
        <w:tc>
          <w:tcPr>
            <w:tcW w:w="516" w:type="pct"/>
            <w:tcBorders>
              <w:top w:val="nil"/>
              <w:left w:val="nil"/>
              <w:bottom w:val="double" w:sz="4" w:space="0" w:color="943634"/>
              <w:right w:val="nil"/>
            </w:tcBorders>
            <w:vAlign w:val="bottom"/>
          </w:tcPr>
          <w:p w:rsidR="00821274" w:rsidRPr="00E71703" w:rsidRDefault="00821274" w:rsidP="009738AC">
            <w:pPr>
              <w:spacing w:line="220" w:lineRule="exact"/>
              <w:jc w:val="right"/>
              <w:rPr>
                <w:sz w:val="18"/>
                <w:szCs w:val="18"/>
              </w:rPr>
            </w:pPr>
            <w:r w:rsidRPr="00E71703">
              <w:rPr>
                <w:sz w:val="18"/>
                <w:szCs w:val="18"/>
              </w:rPr>
              <w:t>1568</w:t>
            </w:r>
          </w:p>
        </w:tc>
        <w:tc>
          <w:tcPr>
            <w:tcW w:w="516" w:type="pct"/>
            <w:tcBorders>
              <w:top w:val="nil"/>
              <w:left w:val="nil"/>
              <w:bottom w:val="double" w:sz="4" w:space="0" w:color="943634"/>
              <w:right w:val="nil"/>
            </w:tcBorders>
            <w:vAlign w:val="bottom"/>
          </w:tcPr>
          <w:p w:rsidR="00821274" w:rsidRPr="00E71703" w:rsidRDefault="00821274" w:rsidP="009738AC">
            <w:pPr>
              <w:spacing w:line="220" w:lineRule="exact"/>
              <w:jc w:val="right"/>
              <w:rPr>
                <w:sz w:val="18"/>
                <w:szCs w:val="18"/>
              </w:rPr>
            </w:pPr>
            <w:r w:rsidRPr="00E71703">
              <w:rPr>
                <w:sz w:val="18"/>
                <w:szCs w:val="18"/>
              </w:rPr>
              <w:t>2826</w:t>
            </w:r>
          </w:p>
        </w:tc>
        <w:tc>
          <w:tcPr>
            <w:tcW w:w="516" w:type="pct"/>
            <w:tcBorders>
              <w:top w:val="nil"/>
              <w:left w:val="nil"/>
              <w:bottom w:val="double" w:sz="4" w:space="0" w:color="943634"/>
              <w:right w:val="double" w:sz="4" w:space="0" w:color="943634"/>
            </w:tcBorders>
            <w:vAlign w:val="bottom"/>
          </w:tcPr>
          <w:p w:rsidR="00821274" w:rsidRPr="00E71703" w:rsidRDefault="00821274" w:rsidP="009738AC">
            <w:pPr>
              <w:spacing w:line="220" w:lineRule="exact"/>
              <w:jc w:val="right"/>
              <w:rPr>
                <w:sz w:val="18"/>
                <w:szCs w:val="18"/>
              </w:rPr>
            </w:pPr>
            <w:r w:rsidRPr="00E71703">
              <w:rPr>
                <w:sz w:val="18"/>
                <w:szCs w:val="18"/>
              </w:rPr>
              <w:t>348</w:t>
            </w:r>
          </w:p>
        </w:tc>
      </w:tr>
    </w:tbl>
    <w:p w:rsidR="00F937D2" w:rsidRPr="00B5478E" w:rsidRDefault="00F937D2" w:rsidP="00F937D2">
      <w:pPr>
        <w:pStyle w:val="af"/>
        <w:spacing w:before="60" w:beforeAutospacing="0" w:after="0" w:afterAutospacing="0"/>
        <w:rPr>
          <w:rFonts w:ascii="Times New Roman" w:hAnsi="Times New Roman" w:cs="Times New Roman"/>
          <w:color w:val="000000"/>
          <w:sz w:val="16"/>
          <w:szCs w:val="16"/>
        </w:rPr>
      </w:pPr>
      <w:r w:rsidRPr="00B5478E">
        <w:rPr>
          <w:rFonts w:ascii="Times New Roman" w:hAnsi="Times New Roman" w:cs="Times New Roman"/>
          <w:color w:val="000000"/>
          <w:sz w:val="16"/>
          <w:szCs w:val="16"/>
          <w:vertAlign w:val="superscript"/>
        </w:rPr>
        <w:t>1)</w:t>
      </w:r>
      <w:r w:rsidRPr="00B5478E">
        <w:rPr>
          <w:rFonts w:ascii="Times New Roman" w:hAnsi="Times New Roman" w:cs="Times New Roman"/>
          <w:color w:val="000000"/>
          <w:sz w:val="16"/>
          <w:szCs w:val="16"/>
        </w:rPr>
        <w:t xml:space="preserve"> Без учета микропредприятий.</w:t>
      </w:r>
    </w:p>
    <w:p w:rsidR="009738AC" w:rsidRDefault="009738AC" w:rsidP="009738AC">
      <w:pPr>
        <w:pStyle w:val="3"/>
        <w:spacing w:before="120" w:line="240" w:lineRule="exact"/>
        <w:jc w:val="center"/>
        <w:rPr>
          <w:rFonts w:ascii="Arial" w:hAnsi="Arial" w:cs="Arial"/>
          <w:i/>
          <w:color w:val="C00000"/>
          <w:sz w:val="18"/>
          <w:szCs w:val="18"/>
        </w:rPr>
      </w:pPr>
      <w:bookmarkStart w:id="449" w:name="_Toc337454084"/>
      <w:bookmarkStart w:id="450" w:name="_Toc399507168"/>
      <w:bookmarkStart w:id="451" w:name="_Toc402423659"/>
    </w:p>
    <w:p w:rsidR="00B2049E" w:rsidRDefault="00505D26" w:rsidP="009738AC">
      <w:pPr>
        <w:pStyle w:val="3"/>
        <w:spacing w:before="120" w:line="240" w:lineRule="exact"/>
        <w:jc w:val="center"/>
        <w:rPr>
          <w:rFonts w:ascii="Arial" w:hAnsi="Arial" w:cs="Arial"/>
          <w:i/>
          <w:color w:val="C00000"/>
          <w:sz w:val="18"/>
          <w:szCs w:val="18"/>
        </w:rPr>
      </w:pPr>
      <w:bookmarkStart w:id="452" w:name="_Toc420564676"/>
      <w:r>
        <w:rPr>
          <w:rFonts w:ascii="Arial" w:hAnsi="Arial" w:cs="Arial"/>
          <w:i/>
          <w:color w:val="C00000"/>
          <w:sz w:val="18"/>
          <w:szCs w:val="18"/>
        </w:rPr>
        <w:t>9</w:t>
      </w:r>
      <w:r w:rsidR="00B2049E" w:rsidRPr="00B2049E">
        <w:rPr>
          <w:rFonts w:ascii="Arial" w:hAnsi="Arial" w:cs="Arial"/>
          <w:i/>
          <w:color w:val="C00000"/>
          <w:sz w:val="18"/>
          <w:szCs w:val="18"/>
        </w:rPr>
        <w:t>.</w:t>
      </w:r>
      <w:r>
        <w:rPr>
          <w:rFonts w:ascii="Arial" w:hAnsi="Arial" w:cs="Arial"/>
          <w:i/>
          <w:color w:val="C00000"/>
          <w:sz w:val="18"/>
          <w:szCs w:val="18"/>
        </w:rPr>
        <w:t>4</w:t>
      </w:r>
      <w:r w:rsidR="00B2049E" w:rsidRPr="00B2049E">
        <w:rPr>
          <w:rFonts w:ascii="Arial" w:hAnsi="Arial" w:cs="Arial"/>
          <w:i/>
          <w:color w:val="C00000"/>
          <w:sz w:val="18"/>
          <w:szCs w:val="18"/>
        </w:rPr>
        <w:t>.</w:t>
      </w:r>
      <w:r w:rsidR="00B2049E">
        <w:rPr>
          <w:rFonts w:ascii="Arial" w:hAnsi="Arial" w:cs="Arial"/>
          <w:i/>
          <w:color w:val="C00000"/>
          <w:sz w:val="18"/>
          <w:szCs w:val="18"/>
        </w:rPr>
        <w:t xml:space="preserve"> Детские оздоровительные учреждения</w:t>
      </w:r>
      <w:bookmarkEnd w:id="449"/>
      <w:bookmarkEnd w:id="450"/>
      <w:bookmarkEnd w:id="451"/>
      <w:bookmarkEnd w:id="452"/>
    </w:p>
    <w:p w:rsidR="007B3C68" w:rsidRDefault="007B3C68" w:rsidP="007B3C68"/>
    <w:tbl>
      <w:tblPr>
        <w:tblW w:w="5000" w:type="pct"/>
        <w:tblBorders>
          <w:top w:val="double" w:sz="4" w:space="0" w:color="A50021"/>
          <w:left w:val="double" w:sz="4" w:space="0" w:color="A50021"/>
          <w:bottom w:val="double" w:sz="4" w:space="0" w:color="A50021"/>
          <w:right w:val="double" w:sz="4" w:space="0" w:color="A50021"/>
          <w:insideH w:val="dashed" w:sz="4" w:space="0" w:color="A50021"/>
          <w:insideV w:val="dashed" w:sz="4" w:space="0" w:color="A50021"/>
        </w:tblBorders>
        <w:tblCellMar>
          <w:left w:w="70" w:type="dxa"/>
          <w:right w:w="70" w:type="dxa"/>
        </w:tblCellMar>
        <w:tblLook w:val="0000"/>
      </w:tblPr>
      <w:tblGrid>
        <w:gridCol w:w="3422"/>
        <w:gridCol w:w="704"/>
        <w:gridCol w:w="704"/>
        <w:gridCol w:w="704"/>
        <w:gridCol w:w="704"/>
        <w:gridCol w:w="706"/>
      </w:tblGrid>
      <w:tr w:rsidR="007B3C68" w:rsidTr="00B72A17">
        <w:tc>
          <w:tcPr>
            <w:tcW w:w="2464" w:type="pct"/>
            <w:tcBorders>
              <w:top w:val="double" w:sz="4" w:space="0" w:color="943634"/>
              <w:left w:val="double" w:sz="4" w:space="0" w:color="943634"/>
              <w:bottom w:val="double" w:sz="4" w:space="0" w:color="A50021"/>
              <w:right w:val="double" w:sz="4" w:space="0" w:color="A50021"/>
            </w:tcBorders>
            <w:shd w:val="clear" w:color="auto" w:fill="F1D949"/>
          </w:tcPr>
          <w:p w:rsidR="007B3C68" w:rsidRPr="007B3C68" w:rsidRDefault="007B3C68" w:rsidP="00B72A17">
            <w:pPr>
              <w:pStyle w:val="a9"/>
              <w:spacing w:line="240" w:lineRule="auto"/>
              <w:rPr>
                <w:sz w:val="18"/>
                <w:szCs w:val="18"/>
              </w:rPr>
            </w:pPr>
          </w:p>
        </w:tc>
        <w:tc>
          <w:tcPr>
            <w:tcW w:w="507" w:type="pct"/>
            <w:tcBorders>
              <w:top w:val="double" w:sz="4" w:space="0" w:color="943634"/>
              <w:bottom w:val="double" w:sz="4" w:space="0" w:color="A50021"/>
              <w:right w:val="double" w:sz="4" w:space="0" w:color="A50021"/>
            </w:tcBorders>
            <w:shd w:val="clear" w:color="auto" w:fill="F1D949"/>
          </w:tcPr>
          <w:p w:rsidR="007B3C68" w:rsidRPr="007B3C68" w:rsidRDefault="007B3C68" w:rsidP="00B72A17">
            <w:pPr>
              <w:spacing w:line="240" w:lineRule="auto"/>
              <w:jc w:val="center"/>
              <w:rPr>
                <w:sz w:val="18"/>
                <w:szCs w:val="18"/>
              </w:rPr>
            </w:pPr>
            <w:r w:rsidRPr="007B3C68">
              <w:rPr>
                <w:sz w:val="18"/>
                <w:szCs w:val="18"/>
              </w:rPr>
              <w:t>2010</w:t>
            </w:r>
          </w:p>
        </w:tc>
        <w:tc>
          <w:tcPr>
            <w:tcW w:w="507" w:type="pct"/>
            <w:tcBorders>
              <w:top w:val="double" w:sz="4" w:space="0" w:color="943634"/>
              <w:bottom w:val="double" w:sz="4" w:space="0" w:color="A50021"/>
              <w:right w:val="double" w:sz="4" w:space="0" w:color="A50021"/>
            </w:tcBorders>
            <w:shd w:val="clear" w:color="auto" w:fill="F1D949"/>
          </w:tcPr>
          <w:p w:rsidR="007B3C68" w:rsidRPr="007B3C68" w:rsidRDefault="007B3C68" w:rsidP="00B72A17">
            <w:pPr>
              <w:spacing w:line="240" w:lineRule="auto"/>
              <w:jc w:val="center"/>
              <w:rPr>
                <w:sz w:val="18"/>
                <w:szCs w:val="18"/>
              </w:rPr>
            </w:pPr>
            <w:r w:rsidRPr="007B3C68">
              <w:rPr>
                <w:sz w:val="18"/>
                <w:szCs w:val="18"/>
              </w:rPr>
              <w:t>2011</w:t>
            </w:r>
          </w:p>
        </w:tc>
        <w:tc>
          <w:tcPr>
            <w:tcW w:w="507" w:type="pct"/>
            <w:tcBorders>
              <w:top w:val="double" w:sz="4" w:space="0" w:color="943634"/>
              <w:bottom w:val="double" w:sz="4" w:space="0" w:color="A50021"/>
              <w:right w:val="double" w:sz="4" w:space="0" w:color="A50021"/>
            </w:tcBorders>
            <w:shd w:val="clear" w:color="auto" w:fill="F1D949"/>
          </w:tcPr>
          <w:p w:rsidR="007B3C68" w:rsidRPr="007B3C68" w:rsidRDefault="007B3C68" w:rsidP="00B72A17">
            <w:pPr>
              <w:spacing w:line="240" w:lineRule="auto"/>
              <w:jc w:val="center"/>
              <w:rPr>
                <w:sz w:val="18"/>
                <w:szCs w:val="18"/>
              </w:rPr>
            </w:pPr>
            <w:r w:rsidRPr="007B3C68">
              <w:rPr>
                <w:sz w:val="18"/>
                <w:szCs w:val="18"/>
              </w:rPr>
              <w:t>2012</w:t>
            </w:r>
          </w:p>
        </w:tc>
        <w:tc>
          <w:tcPr>
            <w:tcW w:w="507" w:type="pct"/>
            <w:tcBorders>
              <w:top w:val="double" w:sz="4" w:space="0" w:color="943634"/>
              <w:left w:val="double" w:sz="4" w:space="0" w:color="A50021"/>
              <w:bottom w:val="double" w:sz="4" w:space="0" w:color="A50021"/>
              <w:right w:val="double" w:sz="4" w:space="0" w:color="A50021"/>
            </w:tcBorders>
            <w:shd w:val="clear" w:color="auto" w:fill="F1D949"/>
          </w:tcPr>
          <w:p w:rsidR="007B3C68" w:rsidRPr="007B3C68" w:rsidRDefault="007B3C68" w:rsidP="00B72A17">
            <w:pPr>
              <w:spacing w:line="240" w:lineRule="auto"/>
              <w:jc w:val="center"/>
              <w:rPr>
                <w:sz w:val="18"/>
                <w:szCs w:val="18"/>
              </w:rPr>
            </w:pPr>
            <w:r w:rsidRPr="007B3C68">
              <w:rPr>
                <w:sz w:val="18"/>
                <w:szCs w:val="18"/>
              </w:rPr>
              <w:t>2013</w:t>
            </w:r>
          </w:p>
        </w:tc>
        <w:tc>
          <w:tcPr>
            <w:tcW w:w="508" w:type="pct"/>
            <w:tcBorders>
              <w:top w:val="double" w:sz="4" w:space="0" w:color="943634"/>
              <w:left w:val="double" w:sz="4" w:space="0" w:color="A50021"/>
              <w:bottom w:val="double" w:sz="4" w:space="0" w:color="A50021"/>
              <w:right w:val="double" w:sz="4" w:space="0" w:color="943634"/>
            </w:tcBorders>
            <w:shd w:val="clear" w:color="auto" w:fill="F1D949"/>
          </w:tcPr>
          <w:p w:rsidR="007B3C68" w:rsidRPr="007B3C68" w:rsidRDefault="007B3C68" w:rsidP="00B72A17">
            <w:pPr>
              <w:spacing w:line="240" w:lineRule="auto"/>
              <w:jc w:val="center"/>
              <w:rPr>
                <w:sz w:val="18"/>
                <w:szCs w:val="18"/>
              </w:rPr>
            </w:pPr>
            <w:r w:rsidRPr="007B3C68">
              <w:rPr>
                <w:sz w:val="18"/>
                <w:szCs w:val="18"/>
              </w:rPr>
              <w:t>2014</w:t>
            </w:r>
          </w:p>
        </w:tc>
      </w:tr>
      <w:tr w:rsidR="007B3C68" w:rsidRPr="00CA3AF2" w:rsidTr="00B72A17">
        <w:tc>
          <w:tcPr>
            <w:tcW w:w="2464" w:type="pct"/>
            <w:tcBorders>
              <w:top w:val="double" w:sz="4" w:space="0" w:color="A50021"/>
              <w:left w:val="double" w:sz="4" w:space="0" w:color="943634"/>
              <w:bottom w:val="nil"/>
              <w:right w:val="nil"/>
            </w:tcBorders>
          </w:tcPr>
          <w:p w:rsidR="007B3C68" w:rsidRPr="007B3C68" w:rsidRDefault="007B3C68" w:rsidP="00B72A17">
            <w:pPr>
              <w:spacing w:line="240" w:lineRule="auto"/>
              <w:rPr>
                <w:sz w:val="18"/>
                <w:szCs w:val="18"/>
              </w:rPr>
            </w:pPr>
            <w:r w:rsidRPr="007B3C68">
              <w:rPr>
                <w:sz w:val="18"/>
                <w:szCs w:val="18"/>
              </w:rPr>
              <w:t xml:space="preserve">Число детских оздоровительных </w:t>
            </w:r>
          </w:p>
          <w:p w:rsidR="007B3C68" w:rsidRPr="007B3C68" w:rsidRDefault="007B3C68" w:rsidP="00B72A17">
            <w:pPr>
              <w:spacing w:line="240" w:lineRule="auto"/>
              <w:rPr>
                <w:sz w:val="18"/>
                <w:szCs w:val="18"/>
              </w:rPr>
            </w:pPr>
            <w:r w:rsidRPr="007B3C68">
              <w:rPr>
                <w:sz w:val="18"/>
                <w:szCs w:val="18"/>
              </w:rPr>
              <w:t xml:space="preserve"> </w:t>
            </w:r>
            <w:r w:rsidR="00B72A17">
              <w:rPr>
                <w:sz w:val="18"/>
                <w:szCs w:val="18"/>
              </w:rPr>
              <w:t xml:space="preserve"> </w:t>
            </w:r>
            <w:r w:rsidRPr="007B3C68">
              <w:rPr>
                <w:sz w:val="18"/>
                <w:szCs w:val="18"/>
              </w:rPr>
              <w:t xml:space="preserve">учреждений </w:t>
            </w:r>
            <w:r w:rsidRPr="007B3C68">
              <w:rPr>
                <w:bCs/>
                <w:sz w:val="18"/>
                <w:szCs w:val="18"/>
              </w:rPr>
              <w:t xml:space="preserve">– </w:t>
            </w:r>
            <w:r w:rsidRPr="007B3C68">
              <w:rPr>
                <w:sz w:val="18"/>
                <w:szCs w:val="18"/>
              </w:rPr>
              <w:t>всего</w:t>
            </w:r>
          </w:p>
        </w:tc>
        <w:tc>
          <w:tcPr>
            <w:tcW w:w="507" w:type="pct"/>
            <w:tcBorders>
              <w:top w:val="double" w:sz="4" w:space="0" w:color="A50021"/>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913</w:t>
            </w:r>
          </w:p>
        </w:tc>
        <w:tc>
          <w:tcPr>
            <w:tcW w:w="507" w:type="pct"/>
            <w:tcBorders>
              <w:top w:val="double" w:sz="4" w:space="0" w:color="A50021"/>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908</w:t>
            </w:r>
          </w:p>
        </w:tc>
        <w:tc>
          <w:tcPr>
            <w:tcW w:w="507" w:type="pct"/>
            <w:tcBorders>
              <w:top w:val="double" w:sz="4" w:space="0" w:color="A50021"/>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899</w:t>
            </w:r>
          </w:p>
        </w:tc>
        <w:tc>
          <w:tcPr>
            <w:tcW w:w="507" w:type="pct"/>
            <w:tcBorders>
              <w:top w:val="double" w:sz="4" w:space="0" w:color="A50021"/>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913</w:t>
            </w:r>
          </w:p>
        </w:tc>
        <w:tc>
          <w:tcPr>
            <w:tcW w:w="508" w:type="pct"/>
            <w:tcBorders>
              <w:top w:val="double" w:sz="4" w:space="0" w:color="A50021"/>
              <w:left w:val="nil"/>
              <w:bottom w:val="nil"/>
              <w:right w:val="double" w:sz="4" w:space="0" w:color="943634"/>
            </w:tcBorders>
            <w:vAlign w:val="bottom"/>
          </w:tcPr>
          <w:p w:rsidR="007B3C68" w:rsidRPr="007B3C68" w:rsidRDefault="007B3C68" w:rsidP="00B72A17">
            <w:pPr>
              <w:spacing w:line="240" w:lineRule="auto"/>
              <w:jc w:val="right"/>
              <w:rPr>
                <w:sz w:val="18"/>
                <w:szCs w:val="18"/>
              </w:rPr>
            </w:pPr>
            <w:r w:rsidRPr="007B3C68">
              <w:rPr>
                <w:sz w:val="18"/>
                <w:szCs w:val="18"/>
              </w:rPr>
              <w:t>912</w:t>
            </w:r>
          </w:p>
        </w:tc>
      </w:tr>
      <w:tr w:rsidR="007B3C68" w:rsidTr="00B72A17">
        <w:tc>
          <w:tcPr>
            <w:tcW w:w="2464" w:type="pct"/>
            <w:tcBorders>
              <w:top w:val="nil"/>
              <w:left w:val="double" w:sz="4" w:space="0" w:color="943634"/>
              <w:bottom w:val="nil"/>
              <w:right w:val="nil"/>
            </w:tcBorders>
          </w:tcPr>
          <w:p w:rsidR="007B3C68" w:rsidRPr="007B3C68" w:rsidRDefault="007B3C68" w:rsidP="00B72A17">
            <w:pPr>
              <w:spacing w:line="240" w:lineRule="auto"/>
              <w:rPr>
                <w:sz w:val="18"/>
                <w:szCs w:val="18"/>
              </w:rPr>
            </w:pPr>
            <w:r w:rsidRPr="007B3C68">
              <w:rPr>
                <w:sz w:val="18"/>
                <w:szCs w:val="18"/>
              </w:rPr>
              <w:t xml:space="preserve">  </w:t>
            </w:r>
            <w:r w:rsidR="00110D6E">
              <w:rPr>
                <w:sz w:val="18"/>
                <w:szCs w:val="18"/>
              </w:rPr>
              <w:t xml:space="preserve">  </w:t>
            </w:r>
            <w:r w:rsidRPr="007B3C68">
              <w:rPr>
                <w:sz w:val="18"/>
                <w:szCs w:val="18"/>
              </w:rPr>
              <w:t>в том числе:</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p>
        </w:tc>
        <w:tc>
          <w:tcPr>
            <w:tcW w:w="508" w:type="pct"/>
            <w:tcBorders>
              <w:top w:val="nil"/>
              <w:left w:val="nil"/>
              <w:bottom w:val="nil"/>
              <w:right w:val="double" w:sz="4" w:space="0" w:color="943634"/>
            </w:tcBorders>
            <w:vAlign w:val="bottom"/>
          </w:tcPr>
          <w:p w:rsidR="007B3C68" w:rsidRPr="007B3C68" w:rsidRDefault="007B3C68" w:rsidP="00B72A17">
            <w:pPr>
              <w:spacing w:line="240" w:lineRule="auto"/>
              <w:jc w:val="right"/>
              <w:rPr>
                <w:sz w:val="18"/>
                <w:szCs w:val="18"/>
              </w:rPr>
            </w:pPr>
          </w:p>
        </w:tc>
      </w:tr>
      <w:tr w:rsidR="007B3C68" w:rsidTr="00B72A17">
        <w:tc>
          <w:tcPr>
            <w:tcW w:w="2464" w:type="pct"/>
            <w:tcBorders>
              <w:top w:val="nil"/>
              <w:left w:val="double" w:sz="4" w:space="0" w:color="943634"/>
              <w:bottom w:val="nil"/>
              <w:right w:val="nil"/>
            </w:tcBorders>
          </w:tcPr>
          <w:p w:rsidR="007B3C68" w:rsidRPr="007B3C68" w:rsidRDefault="007B3C68" w:rsidP="00B72A17">
            <w:pPr>
              <w:spacing w:line="240" w:lineRule="auto"/>
              <w:rPr>
                <w:sz w:val="18"/>
                <w:szCs w:val="18"/>
              </w:rPr>
            </w:pPr>
            <w:r w:rsidRPr="007B3C68">
              <w:rPr>
                <w:sz w:val="18"/>
                <w:szCs w:val="18"/>
              </w:rPr>
              <w:t xml:space="preserve"> </w:t>
            </w:r>
            <w:r w:rsidR="00110D6E">
              <w:rPr>
                <w:sz w:val="18"/>
                <w:szCs w:val="18"/>
              </w:rPr>
              <w:t xml:space="preserve">  </w:t>
            </w:r>
            <w:r w:rsidR="00B72A17">
              <w:rPr>
                <w:sz w:val="18"/>
                <w:szCs w:val="18"/>
              </w:rPr>
              <w:t xml:space="preserve">  </w:t>
            </w:r>
            <w:r w:rsidRPr="007B3C68">
              <w:rPr>
                <w:sz w:val="18"/>
                <w:szCs w:val="18"/>
              </w:rPr>
              <w:t xml:space="preserve"> загородные оздоровительные</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48</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59</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49</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48</w:t>
            </w:r>
          </w:p>
        </w:tc>
        <w:tc>
          <w:tcPr>
            <w:tcW w:w="508" w:type="pct"/>
            <w:tcBorders>
              <w:top w:val="nil"/>
              <w:left w:val="nil"/>
              <w:bottom w:val="nil"/>
              <w:right w:val="double" w:sz="4" w:space="0" w:color="943634"/>
            </w:tcBorders>
            <w:vAlign w:val="bottom"/>
          </w:tcPr>
          <w:p w:rsidR="007B3C68" w:rsidRPr="007B3C68" w:rsidRDefault="007B3C68" w:rsidP="00B72A17">
            <w:pPr>
              <w:spacing w:line="240" w:lineRule="auto"/>
              <w:jc w:val="right"/>
              <w:rPr>
                <w:sz w:val="18"/>
                <w:szCs w:val="18"/>
              </w:rPr>
            </w:pPr>
            <w:r w:rsidRPr="007B3C68">
              <w:rPr>
                <w:sz w:val="18"/>
                <w:szCs w:val="18"/>
              </w:rPr>
              <w:t>50</w:t>
            </w:r>
          </w:p>
        </w:tc>
      </w:tr>
      <w:tr w:rsidR="007B3C68" w:rsidTr="00B72A17">
        <w:tc>
          <w:tcPr>
            <w:tcW w:w="2464" w:type="pct"/>
            <w:tcBorders>
              <w:top w:val="nil"/>
              <w:left w:val="double" w:sz="4" w:space="0" w:color="943634"/>
              <w:bottom w:val="nil"/>
              <w:right w:val="nil"/>
            </w:tcBorders>
          </w:tcPr>
          <w:p w:rsidR="007B3C68" w:rsidRPr="007B3C68" w:rsidRDefault="007B3C68" w:rsidP="00B72A17">
            <w:pPr>
              <w:spacing w:line="240" w:lineRule="auto"/>
              <w:rPr>
                <w:sz w:val="18"/>
                <w:szCs w:val="18"/>
              </w:rPr>
            </w:pPr>
            <w:r w:rsidRPr="007B3C68">
              <w:rPr>
                <w:sz w:val="18"/>
                <w:szCs w:val="18"/>
              </w:rPr>
              <w:t xml:space="preserve"> </w:t>
            </w:r>
            <w:r w:rsidR="00B72A17">
              <w:rPr>
                <w:sz w:val="18"/>
                <w:szCs w:val="18"/>
              </w:rPr>
              <w:t xml:space="preserve">  </w:t>
            </w:r>
            <w:r w:rsidR="00110D6E">
              <w:rPr>
                <w:sz w:val="18"/>
                <w:szCs w:val="18"/>
              </w:rPr>
              <w:t xml:space="preserve">  </w:t>
            </w:r>
            <w:r w:rsidRPr="007B3C68">
              <w:rPr>
                <w:sz w:val="18"/>
                <w:szCs w:val="18"/>
              </w:rPr>
              <w:t xml:space="preserve"> оздоровительные с дневным</w:t>
            </w:r>
            <w:r w:rsidR="00B72A17">
              <w:rPr>
                <w:sz w:val="18"/>
                <w:szCs w:val="18"/>
              </w:rPr>
              <w:br/>
              <w:t xml:space="preserve">  </w:t>
            </w:r>
            <w:r w:rsidR="00110D6E">
              <w:rPr>
                <w:sz w:val="18"/>
                <w:szCs w:val="18"/>
              </w:rPr>
              <w:t xml:space="preserve">  </w:t>
            </w:r>
            <w:r w:rsidR="00B72A17">
              <w:rPr>
                <w:sz w:val="18"/>
                <w:szCs w:val="18"/>
              </w:rPr>
              <w:t xml:space="preserve">    </w:t>
            </w:r>
            <w:r w:rsidRPr="007B3C68">
              <w:rPr>
                <w:sz w:val="18"/>
                <w:szCs w:val="18"/>
              </w:rPr>
              <w:t>пребыванием</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754</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777</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782</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801</w:t>
            </w:r>
          </w:p>
        </w:tc>
        <w:tc>
          <w:tcPr>
            <w:tcW w:w="508" w:type="pct"/>
            <w:tcBorders>
              <w:top w:val="nil"/>
              <w:left w:val="nil"/>
              <w:bottom w:val="nil"/>
              <w:right w:val="double" w:sz="4" w:space="0" w:color="943634"/>
            </w:tcBorders>
            <w:vAlign w:val="bottom"/>
          </w:tcPr>
          <w:p w:rsidR="007B3C68" w:rsidRPr="007B3C68" w:rsidRDefault="007B3C68" w:rsidP="00B72A17">
            <w:pPr>
              <w:spacing w:line="240" w:lineRule="auto"/>
              <w:jc w:val="right"/>
              <w:rPr>
                <w:sz w:val="18"/>
                <w:szCs w:val="18"/>
              </w:rPr>
            </w:pPr>
            <w:r w:rsidRPr="007B3C68">
              <w:rPr>
                <w:sz w:val="18"/>
                <w:szCs w:val="18"/>
              </w:rPr>
              <w:t>808</w:t>
            </w:r>
          </w:p>
        </w:tc>
      </w:tr>
      <w:tr w:rsidR="007B3C68" w:rsidTr="00B72A17">
        <w:tc>
          <w:tcPr>
            <w:tcW w:w="2464" w:type="pct"/>
            <w:tcBorders>
              <w:top w:val="nil"/>
              <w:left w:val="double" w:sz="4" w:space="0" w:color="943634"/>
              <w:bottom w:val="nil"/>
              <w:right w:val="nil"/>
            </w:tcBorders>
          </w:tcPr>
          <w:p w:rsidR="007B3C68" w:rsidRPr="007B3C68" w:rsidRDefault="007B3C68" w:rsidP="00B72A17">
            <w:pPr>
              <w:spacing w:line="240" w:lineRule="auto"/>
              <w:rPr>
                <w:sz w:val="18"/>
                <w:szCs w:val="18"/>
              </w:rPr>
            </w:pPr>
            <w:r w:rsidRPr="007B3C68">
              <w:rPr>
                <w:sz w:val="18"/>
                <w:szCs w:val="18"/>
              </w:rPr>
              <w:t xml:space="preserve">  </w:t>
            </w:r>
            <w:r w:rsidR="00110D6E">
              <w:rPr>
                <w:sz w:val="18"/>
                <w:szCs w:val="18"/>
              </w:rPr>
              <w:t xml:space="preserve">  </w:t>
            </w:r>
            <w:r w:rsidR="00B72A17">
              <w:rPr>
                <w:sz w:val="18"/>
                <w:szCs w:val="18"/>
              </w:rPr>
              <w:t xml:space="preserve">  </w:t>
            </w:r>
            <w:r w:rsidRPr="007B3C68">
              <w:rPr>
                <w:sz w:val="18"/>
                <w:szCs w:val="18"/>
              </w:rPr>
              <w:t>санаторно-оздоровительные</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5</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5</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6</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5</w:t>
            </w:r>
          </w:p>
        </w:tc>
        <w:tc>
          <w:tcPr>
            <w:tcW w:w="508" w:type="pct"/>
            <w:tcBorders>
              <w:top w:val="nil"/>
              <w:left w:val="nil"/>
              <w:bottom w:val="nil"/>
              <w:right w:val="double" w:sz="4" w:space="0" w:color="943634"/>
            </w:tcBorders>
            <w:vAlign w:val="bottom"/>
          </w:tcPr>
          <w:p w:rsidR="007B3C68" w:rsidRPr="007B3C68" w:rsidRDefault="007B3C68" w:rsidP="00B72A17">
            <w:pPr>
              <w:spacing w:line="240" w:lineRule="auto"/>
              <w:jc w:val="right"/>
              <w:rPr>
                <w:sz w:val="18"/>
                <w:szCs w:val="18"/>
              </w:rPr>
            </w:pPr>
            <w:r w:rsidRPr="007B3C68">
              <w:rPr>
                <w:sz w:val="18"/>
                <w:szCs w:val="18"/>
              </w:rPr>
              <w:t>4</w:t>
            </w:r>
          </w:p>
        </w:tc>
      </w:tr>
      <w:tr w:rsidR="007B3C68" w:rsidTr="00B72A17">
        <w:tc>
          <w:tcPr>
            <w:tcW w:w="2464" w:type="pct"/>
            <w:tcBorders>
              <w:top w:val="nil"/>
              <w:left w:val="double" w:sz="4" w:space="0" w:color="943634"/>
              <w:bottom w:val="nil"/>
              <w:right w:val="nil"/>
            </w:tcBorders>
          </w:tcPr>
          <w:p w:rsidR="007B3C68" w:rsidRPr="007B3C68" w:rsidRDefault="007B3C68" w:rsidP="00B72A17">
            <w:pPr>
              <w:spacing w:line="240" w:lineRule="auto"/>
              <w:rPr>
                <w:sz w:val="18"/>
                <w:szCs w:val="18"/>
              </w:rPr>
            </w:pPr>
            <w:r w:rsidRPr="007B3C68">
              <w:rPr>
                <w:sz w:val="18"/>
                <w:szCs w:val="18"/>
              </w:rPr>
              <w:t xml:space="preserve">  </w:t>
            </w:r>
            <w:r w:rsidR="00110D6E">
              <w:rPr>
                <w:sz w:val="18"/>
                <w:szCs w:val="18"/>
              </w:rPr>
              <w:t xml:space="preserve">  </w:t>
            </w:r>
            <w:r w:rsidR="00B72A17">
              <w:rPr>
                <w:sz w:val="18"/>
                <w:szCs w:val="18"/>
              </w:rPr>
              <w:t xml:space="preserve">  </w:t>
            </w:r>
            <w:r w:rsidRPr="007B3C68">
              <w:rPr>
                <w:sz w:val="18"/>
                <w:szCs w:val="18"/>
              </w:rPr>
              <w:t>труда и отдыха, палаточные</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106</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67</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62</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59</w:t>
            </w:r>
          </w:p>
        </w:tc>
        <w:tc>
          <w:tcPr>
            <w:tcW w:w="508" w:type="pct"/>
            <w:tcBorders>
              <w:top w:val="nil"/>
              <w:left w:val="nil"/>
              <w:bottom w:val="nil"/>
              <w:right w:val="double" w:sz="4" w:space="0" w:color="943634"/>
            </w:tcBorders>
            <w:vAlign w:val="bottom"/>
          </w:tcPr>
          <w:p w:rsidR="007B3C68" w:rsidRPr="007B3C68" w:rsidRDefault="007B3C68" w:rsidP="00B72A17">
            <w:pPr>
              <w:spacing w:line="240" w:lineRule="auto"/>
              <w:jc w:val="right"/>
              <w:rPr>
                <w:sz w:val="18"/>
                <w:szCs w:val="18"/>
              </w:rPr>
            </w:pPr>
            <w:r w:rsidRPr="007B3C68">
              <w:rPr>
                <w:sz w:val="18"/>
                <w:szCs w:val="18"/>
              </w:rPr>
              <w:t>50</w:t>
            </w:r>
          </w:p>
        </w:tc>
      </w:tr>
      <w:tr w:rsidR="007B3C68" w:rsidRPr="00CA3AF2" w:rsidTr="00B72A17">
        <w:tc>
          <w:tcPr>
            <w:tcW w:w="2464" w:type="pct"/>
            <w:tcBorders>
              <w:top w:val="nil"/>
              <w:left w:val="double" w:sz="4" w:space="0" w:color="943634"/>
              <w:bottom w:val="nil"/>
              <w:right w:val="nil"/>
            </w:tcBorders>
          </w:tcPr>
          <w:p w:rsidR="007B3C68" w:rsidRPr="007B3C68" w:rsidRDefault="007B3C68" w:rsidP="00B72A17">
            <w:pPr>
              <w:spacing w:line="240" w:lineRule="auto"/>
              <w:rPr>
                <w:sz w:val="18"/>
                <w:szCs w:val="18"/>
              </w:rPr>
            </w:pPr>
            <w:r w:rsidRPr="007B3C68">
              <w:rPr>
                <w:sz w:val="18"/>
                <w:szCs w:val="18"/>
              </w:rPr>
              <w:t xml:space="preserve">Численность детей, отдохнувших в них </w:t>
            </w:r>
          </w:p>
          <w:p w:rsidR="007B3C68" w:rsidRPr="007B3C68" w:rsidRDefault="00B72A17" w:rsidP="00B72A17">
            <w:pPr>
              <w:spacing w:line="240" w:lineRule="auto"/>
              <w:rPr>
                <w:sz w:val="18"/>
                <w:szCs w:val="18"/>
              </w:rPr>
            </w:pPr>
            <w:r>
              <w:rPr>
                <w:sz w:val="18"/>
                <w:szCs w:val="18"/>
              </w:rPr>
              <w:t xml:space="preserve"> </w:t>
            </w:r>
            <w:r w:rsidR="007B3C68" w:rsidRPr="007B3C68">
              <w:rPr>
                <w:sz w:val="18"/>
                <w:szCs w:val="18"/>
              </w:rPr>
              <w:t xml:space="preserve"> за лето </w:t>
            </w:r>
            <w:r w:rsidR="007B3C68" w:rsidRPr="007B3C68">
              <w:rPr>
                <w:bCs/>
                <w:sz w:val="18"/>
                <w:szCs w:val="18"/>
              </w:rPr>
              <w:t xml:space="preserve">– </w:t>
            </w:r>
            <w:r w:rsidR="007B3C68" w:rsidRPr="007B3C68">
              <w:rPr>
                <w:sz w:val="18"/>
                <w:szCs w:val="18"/>
              </w:rPr>
              <w:t>всего, человек</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110261</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112442</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114628</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115434</w:t>
            </w:r>
          </w:p>
        </w:tc>
        <w:tc>
          <w:tcPr>
            <w:tcW w:w="508" w:type="pct"/>
            <w:tcBorders>
              <w:top w:val="nil"/>
              <w:left w:val="nil"/>
              <w:bottom w:val="nil"/>
              <w:right w:val="double" w:sz="4" w:space="0" w:color="943634"/>
            </w:tcBorders>
            <w:vAlign w:val="bottom"/>
          </w:tcPr>
          <w:p w:rsidR="007B3C68" w:rsidRPr="007B3C68" w:rsidRDefault="007B3C68" w:rsidP="00B72A17">
            <w:pPr>
              <w:spacing w:line="240" w:lineRule="auto"/>
              <w:jc w:val="right"/>
              <w:rPr>
                <w:sz w:val="18"/>
                <w:szCs w:val="18"/>
              </w:rPr>
            </w:pPr>
            <w:r w:rsidRPr="007B3C68">
              <w:rPr>
                <w:sz w:val="18"/>
                <w:szCs w:val="18"/>
              </w:rPr>
              <w:t>115484</w:t>
            </w:r>
          </w:p>
        </w:tc>
      </w:tr>
      <w:tr w:rsidR="007B3C68" w:rsidTr="00B72A17">
        <w:tc>
          <w:tcPr>
            <w:tcW w:w="2464" w:type="pct"/>
            <w:tcBorders>
              <w:top w:val="nil"/>
              <w:left w:val="double" w:sz="4" w:space="0" w:color="943634"/>
              <w:bottom w:val="nil"/>
              <w:right w:val="nil"/>
            </w:tcBorders>
          </w:tcPr>
          <w:p w:rsidR="007B3C68" w:rsidRPr="007B3C68" w:rsidRDefault="007B3C68" w:rsidP="00B72A17">
            <w:pPr>
              <w:pStyle w:val="a9"/>
              <w:spacing w:line="240" w:lineRule="auto"/>
              <w:rPr>
                <w:sz w:val="18"/>
                <w:szCs w:val="18"/>
              </w:rPr>
            </w:pPr>
            <w:r w:rsidRPr="007B3C68">
              <w:rPr>
                <w:sz w:val="18"/>
                <w:szCs w:val="18"/>
              </w:rPr>
              <w:t xml:space="preserve"> </w:t>
            </w:r>
            <w:r w:rsidR="00110D6E">
              <w:rPr>
                <w:sz w:val="18"/>
                <w:szCs w:val="18"/>
              </w:rPr>
              <w:t xml:space="preserve">  </w:t>
            </w:r>
            <w:r w:rsidRPr="007B3C68">
              <w:rPr>
                <w:sz w:val="18"/>
                <w:szCs w:val="18"/>
              </w:rPr>
              <w:t xml:space="preserve"> в том числе в учреждениях:</w:t>
            </w:r>
          </w:p>
        </w:tc>
        <w:tc>
          <w:tcPr>
            <w:tcW w:w="507" w:type="pct"/>
            <w:tcBorders>
              <w:top w:val="nil"/>
              <w:left w:val="nil"/>
              <w:bottom w:val="nil"/>
              <w:right w:val="nil"/>
            </w:tcBorders>
            <w:vAlign w:val="bottom"/>
          </w:tcPr>
          <w:p w:rsidR="007B3C68" w:rsidRPr="007B3C68" w:rsidRDefault="007B3C68" w:rsidP="00B72A17">
            <w:pPr>
              <w:spacing w:line="240" w:lineRule="auto"/>
              <w:jc w:val="right"/>
              <w:rPr>
                <w:b/>
                <w:sz w:val="18"/>
                <w:szCs w:val="18"/>
              </w:rPr>
            </w:pPr>
          </w:p>
        </w:tc>
        <w:tc>
          <w:tcPr>
            <w:tcW w:w="507" w:type="pct"/>
            <w:tcBorders>
              <w:top w:val="nil"/>
              <w:left w:val="nil"/>
              <w:bottom w:val="nil"/>
              <w:right w:val="nil"/>
            </w:tcBorders>
            <w:vAlign w:val="bottom"/>
          </w:tcPr>
          <w:p w:rsidR="007B3C68" w:rsidRPr="007B3C68" w:rsidRDefault="007B3C68" w:rsidP="00B72A17">
            <w:pPr>
              <w:spacing w:line="240" w:lineRule="auto"/>
              <w:jc w:val="right"/>
              <w:rPr>
                <w:b/>
                <w:sz w:val="18"/>
                <w:szCs w:val="18"/>
              </w:rPr>
            </w:pPr>
          </w:p>
        </w:tc>
        <w:tc>
          <w:tcPr>
            <w:tcW w:w="507" w:type="pct"/>
            <w:tcBorders>
              <w:top w:val="nil"/>
              <w:left w:val="nil"/>
              <w:bottom w:val="nil"/>
              <w:right w:val="nil"/>
            </w:tcBorders>
            <w:vAlign w:val="bottom"/>
          </w:tcPr>
          <w:p w:rsidR="007B3C68" w:rsidRPr="007B3C68" w:rsidRDefault="007B3C68" w:rsidP="00B72A17">
            <w:pPr>
              <w:spacing w:line="240" w:lineRule="auto"/>
              <w:jc w:val="right"/>
              <w:rPr>
                <w:b/>
                <w:sz w:val="18"/>
                <w:szCs w:val="18"/>
              </w:rPr>
            </w:pPr>
          </w:p>
        </w:tc>
        <w:tc>
          <w:tcPr>
            <w:tcW w:w="507" w:type="pct"/>
            <w:tcBorders>
              <w:top w:val="nil"/>
              <w:left w:val="nil"/>
              <w:bottom w:val="nil"/>
              <w:right w:val="nil"/>
            </w:tcBorders>
            <w:vAlign w:val="bottom"/>
          </w:tcPr>
          <w:p w:rsidR="007B3C68" w:rsidRPr="007B3C68" w:rsidRDefault="007B3C68" w:rsidP="00B72A17">
            <w:pPr>
              <w:spacing w:line="240" w:lineRule="auto"/>
              <w:jc w:val="right"/>
              <w:rPr>
                <w:b/>
                <w:sz w:val="18"/>
                <w:szCs w:val="18"/>
              </w:rPr>
            </w:pPr>
          </w:p>
        </w:tc>
        <w:tc>
          <w:tcPr>
            <w:tcW w:w="508" w:type="pct"/>
            <w:tcBorders>
              <w:top w:val="nil"/>
              <w:left w:val="nil"/>
              <w:bottom w:val="nil"/>
              <w:right w:val="double" w:sz="4" w:space="0" w:color="943634"/>
            </w:tcBorders>
            <w:vAlign w:val="bottom"/>
          </w:tcPr>
          <w:p w:rsidR="007B3C68" w:rsidRPr="007B3C68" w:rsidRDefault="007B3C68" w:rsidP="00B72A17">
            <w:pPr>
              <w:spacing w:line="240" w:lineRule="auto"/>
              <w:jc w:val="right"/>
              <w:rPr>
                <w:b/>
                <w:sz w:val="18"/>
                <w:szCs w:val="18"/>
              </w:rPr>
            </w:pPr>
          </w:p>
        </w:tc>
      </w:tr>
      <w:tr w:rsidR="007B3C68" w:rsidTr="00B72A17">
        <w:trPr>
          <w:cantSplit/>
        </w:trPr>
        <w:tc>
          <w:tcPr>
            <w:tcW w:w="2464" w:type="pct"/>
            <w:tcBorders>
              <w:top w:val="nil"/>
              <w:left w:val="double" w:sz="4" w:space="0" w:color="943634"/>
              <w:bottom w:val="nil"/>
              <w:right w:val="nil"/>
            </w:tcBorders>
          </w:tcPr>
          <w:p w:rsidR="007B3C68" w:rsidRPr="007B3C68" w:rsidRDefault="007B3C68" w:rsidP="00B72A17">
            <w:pPr>
              <w:spacing w:line="240" w:lineRule="auto"/>
              <w:rPr>
                <w:sz w:val="18"/>
                <w:szCs w:val="18"/>
              </w:rPr>
            </w:pPr>
            <w:r w:rsidRPr="007B3C68">
              <w:rPr>
                <w:sz w:val="18"/>
                <w:szCs w:val="18"/>
              </w:rPr>
              <w:t xml:space="preserve"> </w:t>
            </w:r>
            <w:r w:rsidR="00B72A17">
              <w:rPr>
                <w:sz w:val="18"/>
                <w:szCs w:val="18"/>
              </w:rPr>
              <w:t xml:space="preserve">  </w:t>
            </w:r>
            <w:r w:rsidR="00110D6E">
              <w:rPr>
                <w:sz w:val="18"/>
                <w:szCs w:val="18"/>
              </w:rPr>
              <w:t xml:space="preserve">  </w:t>
            </w:r>
            <w:r w:rsidRPr="007B3C68">
              <w:rPr>
                <w:sz w:val="18"/>
                <w:szCs w:val="18"/>
              </w:rPr>
              <w:t xml:space="preserve"> загородные оздоровительные</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29537</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30348</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30804</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30149</w:t>
            </w:r>
          </w:p>
        </w:tc>
        <w:tc>
          <w:tcPr>
            <w:tcW w:w="508" w:type="pct"/>
            <w:tcBorders>
              <w:top w:val="nil"/>
              <w:left w:val="nil"/>
              <w:bottom w:val="nil"/>
              <w:right w:val="double" w:sz="4" w:space="0" w:color="943634"/>
            </w:tcBorders>
            <w:vAlign w:val="bottom"/>
          </w:tcPr>
          <w:p w:rsidR="007B3C68" w:rsidRPr="007B3C68" w:rsidRDefault="007B3C68" w:rsidP="00B72A17">
            <w:pPr>
              <w:spacing w:line="240" w:lineRule="auto"/>
              <w:jc w:val="right"/>
              <w:rPr>
                <w:sz w:val="18"/>
                <w:szCs w:val="18"/>
              </w:rPr>
            </w:pPr>
            <w:r w:rsidRPr="007B3C68">
              <w:rPr>
                <w:sz w:val="18"/>
                <w:szCs w:val="18"/>
              </w:rPr>
              <w:t>32778</w:t>
            </w:r>
          </w:p>
        </w:tc>
      </w:tr>
      <w:tr w:rsidR="007B3C68" w:rsidTr="00B72A17">
        <w:trPr>
          <w:cantSplit/>
        </w:trPr>
        <w:tc>
          <w:tcPr>
            <w:tcW w:w="2464" w:type="pct"/>
            <w:tcBorders>
              <w:top w:val="nil"/>
              <w:left w:val="double" w:sz="4" w:space="0" w:color="943634"/>
              <w:bottom w:val="nil"/>
              <w:right w:val="nil"/>
            </w:tcBorders>
          </w:tcPr>
          <w:p w:rsidR="007B3C68" w:rsidRPr="007B3C68" w:rsidRDefault="007B3C68" w:rsidP="00B72A17">
            <w:pPr>
              <w:spacing w:line="240" w:lineRule="auto"/>
              <w:rPr>
                <w:sz w:val="18"/>
                <w:szCs w:val="18"/>
              </w:rPr>
            </w:pPr>
            <w:r w:rsidRPr="007B3C68">
              <w:rPr>
                <w:sz w:val="18"/>
                <w:szCs w:val="18"/>
              </w:rPr>
              <w:t xml:space="preserve"> </w:t>
            </w:r>
            <w:r w:rsidR="00110D6E">
              <w:rPr>
                <w:sz w:val="18"/>
                <w:szCs w:val="18"/>
              </w:rPr>
              <w:t xml:space="preserve">  </w:t>
            </w:r>
            <w:r w:rsidRPr="007B3C68">
              <w:rPr>
                <w:sz w:val="18"/>
                <w:szCs w:val="18"/>
              </w:rPr>
              <w:t xml:space="preserve"> </w:t>
            </w:r>
            <w:r w:rsidR="00B72A17">
              <w:rPr>
                <w:sz w:val="18"/>
                <w:szCs w:val="18"/>
              </w:rPr>
              <w:t xml:space="preserve">  </w:t>
            </w:r>
            <w:r w:rsidRPr="007B3C68">
              <w:rPr>
                <w:sz w:val="18"/>
                <w:szCs w:val="18"/>
              </w:rPr>
              <w:t>оздоровительные с дневным</w:t>
            </w:r>
            <w:r w:rsidR="00B72A17">
              <w:rPr>
                <w:sz w:val="18"/>
                <w:szCs w:val="18"/>
              </w:rPr>
              <w:br/>
              <w:t xml:space="preserve">  </w:t>
            </w:r>
            <w:r w:rsidR="00110D6E">
              <w:rPr>
                <w:sz w:val="18"/>
                <w:szCs w:val="18"/>
              </w:rPr>
              <w:t xml:space="preserve">  </w:t>
            </w:r>
            <w:r w:rsidR="00B72A17">
              <w:rPr>
                <w:sz w:val="18"/>
                <w:szCs w:val="18"/>
              </w:rPr>
              <w:t xml:space="preserve">    </w:t>
            </w:r>
            <w:r w:rsidRPr="007B3C68">
              <w:rPr>
                <w:sz w:val="18"/>
                <w:szCs w:val="18"/>
              </w:rPr>
              <w:t>пребыванием</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63915</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65845</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66835</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66809</w:t>
            </w:r>
          </w:p>
        </w:tc>
        <w:tc>
          <w:tcPr>
            <w:tcW w:w="508" w:type="pct"/>
            <w:tcBorders>
              <w:top w:val="nil"/>
              <w:left w:val="nil"/>
              <w:bottom w:val="nil"/>
              <w:right w:val="double" w:sz="4" w:space="0" w:color="943634"/>
            </w:tcBorders>
            <w:vAlign w:val="bottom"/>
          </w:tcPr>
          <w:p w:rsidR="007B3C68" w:rsidRPr="007B3C68" w:rsidRDefault="007B3C68" w:rsidP="00B72A17">
            <w:pPr>
              <w:spacing w:line="240" w:lineRule="auto"/>
              <w:jc w:val="right"/>
              <w:rPr>
                <w:sz w:val="18"/>
                <w:szCs w:val="18"/>
              </w:rPr>
            </w:pPr>
            <w:r w:rsidRPr="007B3C68">
              <w:rPr>
                <w:sz w:val="18"/>
                <w:szCs w:val="18"/>
              </w:rPr>
              <w:t>66467</w:t>
            </w:r>
          </w:p>
        </w:tc>
      </w:tr>
      <w:tr w:rsidR="007B3C68" w:rsidTr="00B72A17">
        <w:trPr>
          <w:cantSplit/>
        </w:trPr>
        <w:tc>
          <w:tcPr>
            <w:tcW w:w="2464" w:type="pct"/>
            <w:tcBorders>
              <w:top w:val="nil"/>
              <w:left w:val="double" w:sz="4" w:space="0" w:color="943634"/>
              <w:bottom w:val="nil"/>
              <w:right w:val="nil"/>
            </w:tcBorders>
          </w:tcPr>
          <w:p w:rsidR="007B3C68" w:rsidRPr="007B3C68" w:rsidRDefault="00B72A17" w:rsidP="00B72A17">
            <w:pPr>
              <w:spacing w:line="240" w:lineRule="auto"/>
              <w:rPr>
                <w:sz w:val="18"/>
                <w:szCs w:val="18"/>
              </w:rPr>
            </w:pPr>
            <w:r>
              <w:rPr>
                <w:sz w:val="18"/>
                <w:szCs w:val="18"/>
              </w:rPr>
              <w:t xml:space="preserve">  </w:t>
            </w:r>
            <w:r w:rsidR="00110D6E">
              <w:rPr>
                <w:sz w:val="18"/>
                <w:szCs w:val="18"/>
              </w:rPr>
              <w:t xml:space="preserve">  </w:t>
            </w:r>
            <w:r w:rsidR="007B3C68" w:rsidRPr="007B3C68">
              <w:rPr>
                <w:sz w:val="18"/>
                <w:szCs w:val="18"/>
              </w:rPr>
              <w:t xml:space="preserve">  санаторно-оздоровительные</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7795</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8559</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8887</w:t>
            </w:r>
          </w:p>
        </w:tc>
        <w:tc>
          <w:tcPr>
            <w:tcW w:w="507" w:type="pct"/>
            <w:tcBorders>
              <w:top w:val="nil"/>
              <w:left w:val="nil"/>
              <w:bottom w:val="nil"/>
              <w:right w:val="nil"/>
            </w:tcBorders>
            <w:vAlign w:val="bottom"/>
          </w:tcPr>
          <w:p w:rsidR="007B3C68" w:rsidRPr="007B3C68" w:rsidRDefault="007B3C68" w:rsidP="00B72A17">
            <w:pPr>
              <w:spacing w:line="240" w:lineRule="auto"/>
              <w:jc w:val="right"/>
              <w:rPr>
                <w:sz w:val="18"/>
                <w:szCs w:val="18"/>
              </w:rPr>
            </w:pPr>
            <w:r w:rsidRPr="007B3C68">
              <w:rPr>
                <w:sz w:val="18"/>
                <w:szCs w:val="18"/>
              </w:rPr>
              <w:t>8344</w:t>
            </w:r>
          </w:p>
        </w:tc>
        <w:tc>
          <w:tcPr>
            <w:tcW w:w="508" w:type="pct"/>
            <w:tcBorders>
              <w:top w:val="nil"/>
              <w:left w:val="nil"/>
              <w:bottom w:val="nil"/>
              <w:right w:val="double" w:sz="4" w:space="0" w:color="943634"/>
            </w:tcBorders>
            <w:vAlign w:val="bottom"/>
          </w:tcPr>
          <w:p w:rsidR="007B3C68" w:rsidRPr="007B3C68" w:rsidRDefault="007B3C68" w:rsidP="00B72A17">
            <w:pPr>
              <w:spacing w:line="240" w:lineRule="auto"/>
              <w:jc w:val="right"/>
              <w:rPr>
                <w:sz w:val="18"/>
                <w:szCs w:val="18"/>
              </w:rPr>
            </w:pPr>
            <w:r w:rsidRPr="007B3C68">
              <w:rPr>
                <w:sz w:val="18"/>
                <w:szCs w:val="18"/>
              </w:rPr>
              <w:t>6812</w:t>
            </w:r>
          </w:p>
        </w:tc>
      </w:tr>
      <w:tr w:rsidR="007B3C68" w:rsidTr="00B72A17">
        <w:trPr>
          <w:cantSplit/>
        </w:trPr>
        <w:tc>
          <w:tcPr>
            <w:tcW w:w="2464" w:type="pct"/>
            <w:tcBorders>
              <w:top w:val="nil"/>
              <w:left w:val="double" w:sz="4" w:space="0" w:color="943634"/>
              <w:bottom w:val="double" w:sz="4" w:space="0" w:color="943634"/>
              <w:right w:val="nil"/>
            </w:tcBorders>
          </w:tcPr>
          <w:p w:rsidR="007B3C68" w:rsidRPr="007B3C68" w:rsidRDefault="007B3C68" w:rsidP="00B72A17">
            <w:pPr>
              <w:spacing w:line="240" w:lineRule="auto"/>
              <w:rPr>
                <w:sz w:val="18"/>
                <w:szCs w:val="18"/>
              </w:rPr>
            </w:pPr>
            <w:r w:rsidRPr="007B3C68">
              <w:rPr>
                <w:sz w:val="18"/>
                <w:szCs w:val="18"/>
              </w:rPr>
              <w:t xml:space="preserve">  </w:t>
            </w:r>
            <w:r w:rsidR="00110D6E">
              <w:rPr>
                <w:sz w:val="18"/>
                <w:szCs w:val="18"/>
              </w:rPr>
              <w:t xml:space="preserve">  </w:t>
            </w:r>
            <w:r w:rsidR="00B72A17">
              <w:rPr>
                <w:sz w:val="18"/>
                <w:szCs w:val="18"/>
              </w:rPr>
              <w:t xml:space="preserve">  </w:t>
            </w:r>
            <w:r w:rsidRPr="007B3C68">
              <w:rPr>
                <w:sz w:val="18"/>
                <w:szCs w:val="18"/>
              </w:rPr>
              <w:t>труда и отдыха, палаточные</w:t>
            </w:r>
          </w:p>
        </w:tc>
        <w:tc>
          <w:tcPr>
            <w:tcW w:w="507" w:type="pct"/>
            <w:tcBorders>
              <w:top w:val="nil"/>
              <w:left w:val="nil"/>
              <w:bottom w:val="double" w:sz="4" w:space="0" w:color="943634"/>
              <w:right w:val="nil"/>
            </w:tcBorders>
            <w:vAlign w:val="bottom"/>
          </w:tcPr>
          <w:p w:rsidR="007B3C68" w:rsidRPr="007B3C68" w:rsidRDefault="007B3C68" w:rsidP="00B72A17">
            <w:pPr>
              <w:spacing w:line="240" w:lineRule="auto"/>
              <w:jc w:val="right"/>
              <w:rPr>
                <w:sz w:val="18"/>
                <w:szCs w:val="18"/>
              </w:rPr>
            </w:pPr>
            <w:r w:rsidRPr="007B3C68">
              <w:rPr>
                <w:sz w:val="18"/>
                <w:szCs w:val="18"/>
              </w:rPr>
              <w:t>9014</w:t>
            </w:r>
          </w:p>
        </w:tc>
        <w:tc>
          <w:tcPr>
            <w:tcW w:w="507" w:type="pct"/>
            <w:tcBorders>
              <w:top w:val="nil"/>
              <w:left w:val="nil"/>
              <w:bottom w:val="double" w:sz="4" w:space="0" w:color="943634"/>
              <w:right w:val="nil"/>
            </w:tcBorders>
            <w:vAlign w:val="bottom"/>
          </w:tcPr>
          <w:p w:rsidR="007B3C68" w:rsidRPr="007B3C68" w:rsidRDefault="007B3C68" w:rsidP="00B72A17">
            <w:pPr>
              <w:spacing w:line="240" w:lineRule="auto"/>
              <w:jc w:val="right"/>
              <w:rPr>
                <w:sz w:val="18"/>
                <w:szCs w:val="18"/>
              </w:rPr>
            </w:pPr>
            <w:r w:rsidRPr="007B3C68">
              <w:rPr>
                <w:sz w:val="18"/>
                <w:szCs w:val="18"/>
              </w:rPr>
              <w:t>7690</w:t>
            </w:r>
          </w:p>
        </w:tc>
        <w:tc>
          <w:tcPr>
            <w:tcW w:w="507" w:type="pct"/>
            <w:tcBorders>
              <w:top w:val="nil"/>
              <w:left w:val="nil"/>
              <w:bottom w:val="double" w:sz="4" w:space="0" w:color="943634"/>
              <w:right w:val="nil"/>
            </w:tcBorders>
            <w:vAlign w:val="bottom"/>
          </w:tcPr>
          <w:p w:rsidR="007B3C68" w:rsidRPr="007B3C68" w:rsidRDefault="007B3C68" w:rsidP="00B72A17">
            <w:pPr>
              <w:spacing w:line="240" w:lineRule="auto"/>
              <w:jc w:val="right"/>
              <w:rPr>
                <w:sz w:val="18"/>
                <w:szCs w:val="18"/>
              </w:rPr>
            </w:pPr>
            <w:r w:rsidRPr="007B3C68">
              <w:rPr>
                <w:sz w:val="18"/>
                <w:szCs w:val="18"/>
              </w:rPr>
              <w:t>8102</w:t>
            </w:r>
          </w:p>
        </w:tc>
        <w:tc>
          <w:tcPr>
            <w:tcW w:w="507" w:type="pct"/>
            <w:tcBorders>
              <w:top w:val="nil"/>
              <w:left w:val="nil"/>
              <w:bottom w:val="double" w:sz="4" w:space="0" w:color="943634"/>
              <w:right w:val="nil"/>
            </w:tcBorders>
            <w:vAlign w:val="bottom"/>
          </w:tcPr>
          <w:p w:rsidR="007B3C68" w:rsidRPr="007B3C68" w:rsidRDefault="007B3C68" w:rsidP="00B72A17">
            <w:pPr>
              <w:spacing w:line="240" w:lineRule="auto"/>
              <w:jc w:val="right"/>
              <w:rPr>
                <w:sz w:val="18"/>
                <w:szCs w:val="18"/>
              </w:rPr>
            </w:pPr>
            <w:r w:rsidRPr="007B3C68">
              <w:rPr>
                <w:sz w:val="18"/>
                <w:szCs w:val="18"/>
              </w:rPr>
              <w:t>10132</w:t>
            </w:r>
          </w:p>
        </w:tc>
        <w:tc>
          <w:tcPr>
            <w:tcW w:w="508" w:type="pct"/>
            <w:tcBorders>
              <w:top w:val="nil"/>
              <w:left w:val="nil"/>
              <w:bottom w:val="double" w:sz="4" w:space="0" w:color="943634"/>
              <w:right w:val="double" w:sz="4" w:space="0" w:color="943634"/>
            </w:tcBorders>
            <w:vAlign w:val="bottom"/>
          </w:tcPr>
          <w:p w:rsidR="007B3C68" w:rsidRPr="007B3C68" w:rsidRDefault="007B3C68" w:rsidP="00B72A17">
            <w:pPr>
              <w:spacing w:line="240" w:lineRule="auto"/>
              <w:jc w:val="right"/>
              <w:rPr>
                <w:sz w:val="18"/>
                <w:szCs w:val="18"/>
              </w:rPr>
            </w:pPr>
            <w:r w:rsidRPr="007B3C68">
              <w:rPr>
                <w:sz w:val="18"/>
                <w:szCs w:val="18"/>
              </w:rPr>
              <w:t>9427</w:t>
            </w:r>
          </w:p>
        </w:tc>
      </w:tr>
    </w:tbl>
    <w:p w:rsidR="007B3C68" w:rsidRDefault="007B3C68" w:rsidP="007B3C68"/>
    <w:p w:rsidR="007B3C68" w:rsidRPr="007B3C68" w:rsidRDefault="007B3C68" w:rsidP="007B3C68"/>
    <w:p w:rsidR="00024FF5" w:rsidRDefault="00024FF5" w:rsidP="009738AC">
      <w:pPr>
        <w:pStyle w:val="3"/>
        <w:spacing w:line="240" w:lineRule="exact"/>
        <w:jc w:val="center"/>
        <w:rPr>
          <w:rFonts w:ascii="Arial" w:hAnsi="Arial" w:cs="Arial"/>
          <w:i/>
          <w:color w:val="C00000"/>
          <w:sz w:val="18"/>
          <w:szCs w:val="18"/>
        </w:rPr>
      </w:pPr>
      <w:bookmarkStart w:id="453" w:name="_Toc337454085"/>
      <w:bookmarkStart w:id="454" w:name="_Toc399507169"/>
      <w:bookmarkStart w:id="455" w:name="_Toc402423660"/>
    </w:p>
    <w:p w:rsidR="00B2049E" w:rsidRPr="00505D26" w:rsidRDefault="00505D26" w:rsidP="00024FF5">
      <w:pPr>
        <w:pStyle w:val="3"/>
        <w:spacing w:before="0" w:after="0" w:line="240" w:lineRule="exact"/>
        <w:jc w:val="center"/>
        <w:rPr>
          <w:rFonts w:ascii="Arial" w:hAnsi="Arial" w:cs="Arial"/>
          <w:i/>
          <w:color w:val="C00000"/>
          <w:sz w:val="18"/>
          <w:szCs w:val="18"/>
        </w:rPr>
      </w:pPr>
      <w:bookmarkStart w:id="456" w:name="_Toc420564677"/>
      <w:r>
        <w:rPr>
          <w:rFonts w:ascii="Arial" w:hAnsi="Arial" w:cs="Arial"/>
          <w:i/>
          <w:color w:val="C00000"/>
          <w:sz w:val="18"/>
          <w:szCs w:val="18"/>
        </w:rPr>
        <w:t>9</w:t>
      </w:r>
      <w:r w:rsidR="00B2049E" w:rsidRPr="00505D26">
        <w:rPr>
          <w:rFonts w:ascii="Arial" w:hAnsi="Arial" w:cs="Arial"/>
          <w:i/>
          <w:color w:val="C00000"/>
          <w:sz w:val="18"/>
          <w:szCs w:val="18"/>
        </w:rPr>
        <w:t>.</w:t>
      </w:r>
      <w:r>
        <w:rPr>
          <w:rFonts w:ascii="Arial" w:hAnsi="Arial" w:cs="Arial"/>
          <w:i/>
          <w:color w:val="C00000"/>
          <w:sz w:val="18"/>
          <w:szCs w:val="18"/>
        </w:rPr>
        <w:t>5</w:t>
      </w:r>
      <w:r w:rsidR="00B2049E" w:rsidRPr="00505D26">
        <w:rPr>
          <w:rFonts w:ascii="Arial" w:hAnsi="Arial" w:cs="Arial"/>
          <w:i/>
          <w:color w:val="C00000"/>
          <w:sz w:val="18"/>
          <w:szCs w:val="18"/>
        </w:rPr>
        <w:t>.</w:t>
      </w:r>
      <w:r>
        <w:rPr>
          <w:rFonts w:ascii="Arial" w:hAnsi="Arial" w:cs="Arial"/>
          <w:i/>
          <w:color w:val="C00000"/>
          <w:sz w:val="18"/>
          <w:szCs w:val="18"/>
        </w:rPr>
        <w:t xml:space="preserve"> Гостиницы и аналогичные средства размещения</w:t>
      </w:r>
      <w:bookmarkEnd w:id="453"/>
      <w:bookmarkEnd w:id="454"/>
      <w:bookmarkEnd w:id="455"/>
      <w:bookmarkEnd w:id="456"/>
    </w:p>
    <w:p w:rsidR="00B2049E" w:rsidRPr="0069114B" w:rsidRDefault="00B2049E" w:rsidP="00024FF5">
      <w:pPr>
        <w:spacing w:line="240" w:lineRule="exact"/>
        <w:rPr>
          <w:sz w:val="16"/>
          <w:szCs w:val="16"/>
        </w:rPr>
      </w:pPr>
    </w:p>
    <w:tbl>
      <w:tblPr>
        <w:tblW w:w="5000" w:type="pct"/>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CellMar>
          <w:left w:w="70" w:type="dxa"/>
          <w:right w:w="70" w:type="dxa"/>
        </w:tblCellMar>
        <w:tblLook w:val="0000"/>
      </w:tblPr>
      <w:tblGrid>
        <w:gridCol w:w="3859"/>
        <w:gridCol w:w="772"/>
        <w:gridCol w:w="771"/>
        <w:gridCol w:w="771"/>
        <w:gridCol w:w="771"/>
      </w:tblGrid>
      <w:tr w:rsidR="00821274" w:rsidRPr="00B2049E" w:rsidTr="00821274">
        <w:trPr>
          <w:trHeight w:val="227"/>
        </w:trPr>
        <w:tc>
          <w:tcPr>
            <w:tcW w:w="2778" w:type="pct"/>
            <w:tcBorders>
              <w:bottom w:val="double" w:sz="4" w:space="0" w:color="943634"/>
            </w:tcBorders>
            <w:shd w:val="clear" w:color="auto" w:fill="F1D949"/>
          </w:tcPr>
          <w:p w:rsidR="00821274" w:rsidRPr="00B2049E" w:rsidRDefault="00821274" w:rsidP="009738AC">
            <w:pPr>
              <w:spacing w:before="120" w:after="120" w:line="240" w:lineRule="exact"/>
              <w:rPr>
                <w:rFonts w:eastAsiaTheme="minorEastAsia"/>
                <w:sz w:val="18"/>
                <w:szCs w:val="18"/>
              </w:rPr>
            </w:pPr>
          </w:p>
        </w:tc>
        <w:tc>
          <w:tcPr>
            <w:tcW w:w="556" w:type="pct"/>
            <w:tcBorders>
              <w:bottom w:val="double" w:sz="4" w:space="0" w:color="943634"/>
            </w:tcBorders>
            <w:shd w:val="clear" w:color="auto" w:fill="F1D949"/>
            <w:vAlign w:val="center"/>
          </w:tcPr>
          <w:p w:rsidR="00821274" w:rsidRPr="00B2049E" w:rsidRDefault="00821274" w:rsidP="009738AC">
            <w:pPr>
              <w:spacing w:before="120" w:after="120" w:line="240" w:lineRule="exact"/>
              <w:jc w:val="center"/>
              <w:rPr>
                <w:rFonts w:eastAsiaTheme="minorEastAsia"/>
                <w:sz w:val="18"/>
                <w:szCs w:val="18"/>
              </w:rPr>
            </w:pPr>
            <w:r w:rsidRPr="00B2049E">
              <w:rPr>
                <w:rFonts w:eastAsiaTheme="minorEastAsia"/>
                <w:sz w:val="18"/>
                <w:szCs w:val="18"/>
              </w:rPr>
              <w:t>2010</w:t>
            </w:r>
          </w:p>
        </w:tc>
        <w:tc>
          <w:tcPr>
            <w:tcW w:w="555" w:type="pct"/>
            <w:tcBorders>
              <w:bottom w:val="double" w:sz="4" w:space="0" w:color="943634"/>
            </w:tcBorders>
            <w:shd w:val="clear" w:color="auto" w:fill="F1D949"/>
            <w:vAlign w:val="center"/>
          </w:tcPr>
          <w:p w:rsidR="00821274" w:rsidRPr="00B2049E" w:rsidRDefault="00821274" w:rsidP="009738AC">
            <w:pPr>
              <w:spacing w:before="120" w:after="120" w:line="240" w:lineRule="exact"/>
              <w:jc w:val="center"/>
              <w:rPr>
                <w:rFonts w:eastAsiaTheme="minorEastAsia"/>
                <w:sz w:val="18"/>
                <w:szCs w:val="18"/>
              </w:rPr>
            </w:pPr>
            <w:r w:rsidRPr="00B2049E">
              <w:rPr>
                <w:rFonts w:eastAsiaTheme="minorEastAsia"/>
                <w:sz w:val="18"/>
                <w:szCs w:val="18"/>
              </w:rPr>
              <w:t>2011</w:t>
            </w:r>
          </w:p>
        </w:tc>
        <w:tc>
          <w:tcPr>
            <w:tcW w:w="555" w:type="pct"/>
            <w:tcBorders>
              <w:bottom w:val="double" w:sz="4" w:space="0" w:color="943634"/>
            </w:tcBorders>
            <w:shd w:val="clear" w:color="auto" w:fill="F1D949"/>
            <w:vAlign w:val="center"/>
          </w:tcPr>
          <w:p w:rsidR="00821274" w:rsidRPr="00B2049E" w:rsidRDefault="00821274" w:rsidP="009738AC">
            <w:pPr>
              <w:spacing w:before="120" w:after="120" w:line="240" w:lineRule="exact"/>
              <w:jc w:val="center"/>
              <w:rPr>
                <w:rFonts w:eastAsiaTheme="minorEastAsia"/>
                <w:sz w:val="18"/>
                <w:szCs w:val="18"/>
              </w:rPr>
            </w:pPr>
            <w:r w:rsidRPr="00B2049E">
              <w:rPr>
                <w:rFonts w:eastAsiaTheme="minorEastAsia"/>
                <w:sz w:val="18"/>
                <w:szCs w:val="18"/>
              </w:rPr>
              <w:t>2012</w:t>
            </w:r>
          </w:p>
        </w:tc>
        <w:tc>
          <w:tcPr>
            <w:tcW w:w="555" w:type="pct"/>
            <w:tcBorders>
              <w:bottom w:val="double" w:sz="4" w:space="0" w:color="943634"/>
            </w:tcBorders>
            <w:shd w:val="clear" w:color="auto" w:fill="F1D949"/>
            <w:vAlign w:val="center"/>
          </w:tcPr>
          <w:p w:rsidR="00821274" w:rsidRPr="00B2049E" w:rsidRDefault="00821274" w:rsidP="009738AC">
            <w:pPr>
              <w:spacing w:before="120" w:after="120" w:line="240" w:lineRule="exact"/>
              <w:jc w:val="center"/>
              <w:rPr>
                <w:rFonts w:eastAsiaTheme="minorEastAsia"/>
                <w:sz w:val="18"/>
                <w:szCs w:val="18"/>
              </w:rPr>
            </w:pPr>
            <w:r w:rsidRPr="00B2049E">
              <w:rPr>
                <w:rFonts w:eastAsiaTheme="minorEastAsia"/>
                <w:sz w:val="18"/>
                <w:szCs w:val="18"/>
              </w:rPr>
              <w:t>2013</w:t>
            </w:r>
          </w:p>
        </w:tc>
      </w:tr>
      <w:tr w:rsidR="00821274" w:rsidRPr="00B2049E" w:rsidTr="00821274">
        <w:trPr>
          <w:trHeight w:val="227"/>
        </w:trPr>
        <w:tc>
          <w:tcPr>
            <w:tcW w:w="2778" w:type="pct"/>
            <w:tcBorders>
              <w:bottom w:val="nil"/>
              <w:right w:val="nil"/>
            </w:tcBorders>
            <w:vAlign w:val="bottom"/>
          </w:tcPr>
          <w:p w:rsidR="00821274" w:rsidRPr="00B2049E" w:rsidRDefault="00821274" w:rsidP="009738AC">
            <w:pPr>
              <w:pStyle w:val="10"/>
              <w:widowControl/>
              <w:spacing w:line="240" w:lineRule="exact"/>
              <w:ind w:left="142" w:hanging="142"/>
              <w:rPr>
                <w:rFonts w:eastAsiaTheme="minorEastAsia"/>
                <w:sz w:val="18"/>
                <w:szCs w:val="18"/>
              </w:rPr>
            </w:pPr>
            <w:r w:rsidRPr="00B2049E">
              <w:rPr>
                <w:rFonts w:eastAsiaTheme="minorEastAsia"/>
                <w:sz w:val="18"/>
                <w:szCs w:val="18"/>
              </w:rPr>
              <w:t>Число гостиниц</w:t>
            </w:r>
          </w:p>
        </w:tc>
        <w:tc>
          <w:tcPr>
            <w:tcW w:w="556" w:type="pct"/>
            <w:tcBorders>
              <w:left w:val="nil"/>
              <w:bottom w:val="nil"/>
              <w:right w:val="nil"/>
            </w:tcBorders>
            <w:vAlign w:val="bottom"/>
          </w:tcPr>
          <w:p w:rsidR="00821274" w:rsidRPr="00B2049E" w:rsidRDefault="00821274" w:rsidP="009738AC">
            <w:pPr>
              <w:spacing w:line="240" w:lineRule="exact"/>
              <w:jc w:val="right"/>
              <w:rPr>
                <w:rFonts w:eastAsiaTheme="minorEastAsia"/>
                <w:sz w:val="18"/>
                <w:szCs w:val="18"/>
              </w:rPr>
            </w:pPr>
            <w:r w:rsidRPr="00B2049E">
              <w:rPr>
                <w:rFonts w:eastAsiaTheme="minorEastAsia"/>
                <w:sz w:val="18"/>
                <w:szCs w:val="18"/>
              </w:rPr>
              <w:t>198</w:t>
            </w:r>
          </w:p>
        </w:tc>
        <w:tc>
          <w:tcPr>
            <w:tcW w:w="555" w:type="pct"/>
            <w:tcBorders>
              <w:left w:val="nil"/>
              <w:bottom w:val="nil"/>
              <w:right w:val="nil"/>
            </w:tcBorders>
            <w:vAlign w:val="bottom"/>
          </w:tcPr>
          <w:p w:rsidR="00821274" w:rsidRPr="00B2049E" w:rsidRDefault="00821274" w:rsidP="009738AC">
            <w:pPr>
              <w:spacing w:line="240" w:lineRule="exact"/>
              <w:jc w:val="right"/>
              <w:rPr>
                <w:rFonts w:eastAsiaTheme="minorEastAsia"/>
                <w:sz w:val="18"/>
                <w:szCs w:val="18"/>
              </w:rPr>
            </w:pPr>
            <w:r w:rsidRPr="00B2049E">
              <w:rPr>
                <w:rFonts w:eastAsiaTheme="minorEastAsia"/>
                <w:sz w:val="18"/>
                <w:szCs w:val="18"/>
              </w:rPr>
              <w:t>182</w:t>
            </w:r>
          </w:p>
        </w:tc>
        <w:tc>
          <w:tcPr>
            <w:tcW w:w="555" w:type="pct"/>
            <w:tcBorders>
              <w:left w:val="nil"/>
              <w:bottom w:val="nil"/>
              <w:right w:val="nil"/>
            </w:tcBorders>
            <w:vAlign w:val="bottom"/>
          </w:tcPr>
          <w:p w:rsidR="00821274" w:rsidRPr="00B2049E" w:rsidRDefault="00821274" w:rsidP="009738AC">
            <w:pPr>
              <w:spacing w:line="240" w:lineRule="exact"/>
              <w:jc w:val="right"/>
              <w:rPr>
                <w:rFonts w:eastAsiaTheme="minorEastAsia"/>
                <w:sz w:val="18"/>
                <w:szCs w:val="18"/>
              </w:rPr>
            </w:pPr>
            <w:r w:rsidRPr="00B2049E">
              <w:rPr>
                <w:rFonts w:eastAsiaTheme="minorEastAsia"/>
                <w:sz w:val="18"/>
                <w:szCs w:val="18"/>
              </w:rPr>
              <w:t>216</w:t>
            </w:r>
          </w:p>
        </w:tc>
        <w:tc>
          <w:tcPr>
            <w:tcW w:w="555" w:type="pct"/>
            <w:tcBorders>
              <w:left w:val="nil"/>
              <w:bottom w:val="nil"/>
              <w:right w:val="double" w:sz="4" w:space="0" w:color="943634"/>
            </w:tcBorders>
            <w:vAlign w:val="bottom"/>
          </w:tcPr>
          <w:p w:rsidR="00821274" w:rsidRPr="00B2049E" w:rsidRDefault="00821274" w:rsidP="009738AC">
            <w:pPr>
              <w:spacing w:line="240" w:lineRule="exact"/>
              <w:jc w:val="right"/>
              <w:rPr>
                <w:rFonts w:eastAsiaTheme="minorEastAsia"/>
                <w:sz w:val="18"/>
                <w:szCs w:val="18"/>
              </w:rPr>
            </w:pPr>
            <w:r w:rsidRPr="00B2049E">
              <w:rPr>
                <w:rFonts w:eastAsiaTheme="minorEastAsia"/>
                <w:sz w:val="18"/>
                <w:szCs w:val="18"/>
              </w:rPr>
              <w:t>240</w:t>
            </w:r>
          </w:p>
        </w:tc>
      </w:tr>
      <w:tr w:rsidR="00821274" w:rsidRPr="00B2049E" w:rsidTr="00821274">
        <w:trPr>
          <w:trHeight w:val="227"/>
        </w:trPr>
        <w:tc>
          <w:tcPr>
            <w:tcW w:w="2778" w:type="pct"/>
            <w:tcBorders>
              <w:top w:val="nil"/>
              <w:right w:val="nil"/>
            </w:tcBorders>
            <w:vAlign w:val="bottom"/>
          </w:tcPr>
          <w:p w:rsidR="00821274" w:rsidRPr="00B2049E" w:rsidRDefault="00821274" w:rsidP="009738AC">
            <w:pPr>
              <w:spacing w:line="240" w:lineRule="exact"/>
              <w:ind w:left="142" w:hanging="142"/>
              <w:rPr>
                <w:rFonts w:eastAsiaTheme="minorEastAsia"/>
                <w:sz w:val="18"/>
                <w:szCs w:val="18"/>
              </w:rPr>
            </w:pPr>
            <w:r w:rsidRPr="00B2049E">
              <w:rPr>
                <w:rFonts w:eastAsiaTheme="minorEastAsia"/>
                <w:sz w:val="18"/>
                <w:szCs w:val="18"/>
              </w:rPr>
              <w:t>Единовременная вместимость, мест</w:t>
            </w:r>
          </w:p>
        </w:tc>
        <w:tc>
          <w:tcPr>
            <w:tcW w:w="556" w:type="pct"/>
            <w:tcBorders>
              <w:top w:val="nil"/>
              <w:left w:val="nil"/>
              <w:right w:val="nil"/>
            </w:tcBorders>
            <w:vAlign w:val="bottom"/>
          </w:tcPr>
          <w:p w:rsidR="00821274" w:rsidRPr="00B2049E" w:rsidRDefault="00821274" w:rsidP="009738AC">
            <w:pPr>
              <w:spacing w:line="240" w:lineRule="exact"/>
              <w:jc w:val="right"/>
              <w:rPr>
                <w:rFonts w:eastAsiaTheme="minorEastAsia"/>
                <w:sz w:val="18"/>
                <w:szCs w:val="18"/>
              </w:rPr>
            </w:pPr>
            <w:r w:rsidRPr="00B2049E">
              <w:rPr>
                <w:rFonts w:eastAsiaTheme="minorEastAsia"/>
                <w:sz w:val="18"/>
                <w:szCs w:val="18"/>
              </w:rPr>
              <w:t>11194</w:t>
            </w:r>
          </w:p>
        </w:tc>
        <w:tc>
          <w:tcPr>
            <w:tcW w:w="555" w:type="pct"/>
            <w:tcBorders>
              <w:top w:val="nil"/>
              <w:left w:val="nil"/>
              <w:right w:val="nil"/>
            </w:tcBorders>
            <w:vAlign w:val="bottom"/>
          </w:tcPr>
          <w:p w:rsidR="00821274" w:rsidRPr="00B2049E" w:rsidRDefault="00821274" w:rsidP="009738AC">
            <w:pPr>
              <w:spacing w:line="240" w:lineRule="exact"/>
              <w:jc w:val="right"/>
              <w:rPr>
                <w:rFonts w:eastAsiaTheme="minorEastAsia"/>
                <w:sz w:val="18"/>
                <w:szCs w:val="18"/>
              </w:rPr>
            </w:pPr>
            <w:r w:rsidRPr="00B2049E">
              <w:rPr>
                <w:rFonts w:eastAsiaTheme="minorEastAsia"/>
                <w:sz w:val="18"/>
                <w:szCs w:val="18"/>
              </w:rPr>
              <w:t>11247</w:t>
            </w:r>
          </w:p>
        </w:tc>
        <w:tc>
          <w:tcPr>
            <w:tcW w:w="555" w:type="pct"/>
            <w:tcBorders>
              <w:top w:val="nil"/>
              <w:left w:val="nil"/>
              <w:right w:val="nil"/>
            </w:tcBorders>
            <w:vAlign w:val="bottom"/>
          </w:tcPr>
          <w:p w:rsidR="00821274" w:rsidRPr="00B2049E" w:rsidRDefault="00821274" w:rsidP="009738AC">
            <w:pPr>
              <w:spacing w:line="240" w:lineRule="exact"/>
              <w:jc w:val="right"/>
              <w:rPr>
                <w:rFonts w:eastAsiaTheme="minorEastAsia"/>
                <w:sz w:val="18"/>
                <w:szCs w:val="18"/>
              </w:rPr>
            </w:pPr>
            <w:r w:rsidRPr="00B2049E">
              <w:rPr>
                <w:rFonts w:eastAsiaTheme="minorEastAsia"/>
                <w:sz w:val="18"/>
                <w:szCs w:val="18"/>
              </w:rPr>
              <w:t>14209</w:t>
            </w:r>
          </w:p>
        </w:tc>
        <w:tc>
          <w:tcPr>
            <w:tcW w:w="555" w:type="pct"/>
            <w:tcBorders>
              <w:top w:val="nil"/>
              <w:left w:val="nil"/>
              <w:right w:val="double" w:sz="4" w:space="0" w:color="943634"/>
            </w:tcBorders>
            <w:vAlign w:val="bottom"/>
          </w:tcPr>
          <w:p w:rsidR="00821274" w:rsidRPr="00B2049E" w:rsidRDefault="00821274" w:rsidP="009738AC">
            <w:pPr>
              <w:spacing w:line="240" w:lineRule="exact"/>
              <w:jc w:val="right"/>
              <w:rPr>
                <w:rFonts w:eastAsiaTheme="minorEastAsia"/>
                <w:sz w:val="18"/>
                <w:szCs w:val="18"/>
              </w:rPr>
            </w:pPr>
            <w:r w:rsidRPr="00B2049E">
              <w:rPr>
                <w:rFonts w:eastAsiaTheme="minorEastAsia"/>
                <w:sz w:val="18"/>
                <w:szCs w:val="18"/>
              </w:rPr>
              <w:t>18078</w:t>
            </w:r>
          </w:p>
        </w:tc>
      </w:tr>
    </w:tbl>
    <w:p w:rsidR="00505D26" w:rsidRPr="0069114B" w:rsidRDefault="0069114B" w:rsidP="009738AC">
      <w:pPr>
        <w:pStyle w:val="3"/>
        <w:spacing w:before="120" w:after="0" w:line="240" w:lineRule="exact"/>
        <w:jc w:val="center"/>
        <w:rPr>
          <w:rFonts w:ascii="Arial" w:hAnsi="Arial" w:cs="Arial"/>
          <w:i/>
          <w:color w:val="C00000"/>
          <w:sz w:val="18"/>
          <w:szCs w:val="18"/>
        </w:rPr>
      </w:pPr>
      <w:bookmarkStart w:id="457" w:name="_Toc402423662"/>
      <w:bookmarkStart w:id="458" w:name="_Toc420564678"/>
      <w:r w:rsidRPr="0069114B">
        <w:rPr>
          <w:rFonts w:ascii="Arial" w:hAnsi="Arial" w:cs="Arial"/>
          <w:i/>
          <w:color w:val="C00000"/>
          <w:sz w:val="18"/>
          <w:szCs w:val="18"/>
        </w:rPr>
        <w:t>9</w:t>
      </w:r>
      <w:r w:rsidR="00505D26" w:rsidRPr="0069114B">
        <w:rPr>
          <w:rFonts w:ascii="Arial" w:hAnsi="Arial" w:cs="Arial"/>
          <w:i/>
          <w:color w:val="C00000"/>
          <w:sz w:val="18"/>
          <w:szCs w:val="18"/>
        </w:rPr>
        <w:t>.6. Численность туристов, обслуженных туристическими фирмами</w:t>
      </w:r>
      <w:bookmarkEnd w:id="457"/>
      <w:bookmarkEnd w:id="458"/>
    </w:p>
    <w:p w:rsidR="00505D26" w:rsidRPr="00505D26" w:rsidRDefault="00505D26" w:rsidP="009738AC">
      <w:pPr>
        <w:shd w:val="clear" w:color="auto" w:fill="FFFFFF" w:themeFill="background1"/>
        <w:spacing w:after="120" w:line="240" w:lineRule="exact"/>
        <w:jc w:val="center"/>
        <w:rPr>
          <w:rFonts w:ascii="Arial" w:hAnsi="Arial" w:cs="Arial"/>
          <w:b/>
          <w:i/>
          <w:color w:val="C00000"/>
          <w:sz w:val="18"/>
          <w:szCs w:val="18"/>
        </w:rPr>
      </w:pPr>
      <w:r w:rsidRPr="00505D26">
        <w:rPr>
          <w:rFonts w:ascii="Arial" w:hAnsi="Arial" w:cs="Arial"/>
          <w:b/>
          <w:i/>
          <w:color w:val="C00000"/>
          <w:sz w:val="18"/>
          <w:szCs w:val="18"/>
        </w:rPr>
        <w:t>(</w:t>
      </w:r>
      <w:r w:rsidRPr="0069114B">
        <w:rPr>
          <w:rFonts w:ascii="Arial" w:hAnsi="Arial" w:cs="Arial"/>
          <w:i/>
          <w:color w:val="C00000"/>
          <w:sz w:val="18"/>
          <w:szCs w:val="18"/>
        </w:rPr>
        <w:t>человек</w:t>
      </w:r>
      <w:r w:rsidRPr="00505D26">
        <w:rPr>
          <w:rFonts w:ascii="Arial" w:hAnsi="Arial" w:cs="Arial"/>
          <w:b/>
          <w:i/>
          <w:color w:val="C00000"/>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1"/>
        <w:gridCol w:w="2340"/>
        <w:gridCol w:w="2339"/>
      </w:tblGrid>
      <w:tr w:rsidR="0069114B" w:rsidRPr="00E373D7" w:rsidTr="0069114B">
        <w:trPr>
          <w:cantSplit/>
          <w:trHeight w:val="150"/>
        </w:trPr>
        <w:tc>
          <w:tcPr>
            <w:tcW w:w="1667" w:type="pct"/>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69114B" w:rsidRPr="00CF5DC8" w:rsidRDefault="0069114B" w:rsidP="009738AC">
            <w:pPr>
              <w:keepNext/>
              <w:keepLines/>
              <w:spacing w:line="240" w:lineRule="exact"/>
              <w:jc w:val="center"/>
              <w:rPr>
                <w:sz w:val="16"/>
                <w:szCs w:val="16"/>
              </w:rPr>
            </w:pPr>
          </w:p>
        </w:tc>
        <w:tc>
          <w:tcPr>
            <w:tcW w:w="3333" w:type="pct"/>
            <w:gridSpan w:val="2"/>
            <w:tcBorders>
              <w:top w:val="double" w:sz="4" w:space="0" w:color="943634"/>
              <w:left w:val="double" w:sz="4" w:space="0" w:color="943634"/>
              <w:bottom w:val="double" w:sz="4" w:space="0" w:color="943634"/>
              <w:right w:val="double" w:sz="4" w:space="0" w:color="943634"/>
            </w:tcBorders>
            <w:shd w:val="clear" w:color="auto" w:fill="F1D949"/>
            <w:vAlign w:val="center"/>
          </w:tcPr>
          <w:p w:rsidR="0069114B" w:rsidRPr="0069114B" w:rsidRDefault="0069114B" w:rsidP="009738AC">
            <w:pPr>
              <w:spacing w:line="240" w:lineRule="exact"/>
              <w:ind w:left="-57" w:right="-57"/>
              <w:jc w:val="center"/>
              <w:rPr>
                <w:bCs/>
                <w:color w:val="000000"/>
                <w:sz w:val="18"/>
                <w:szCs w:val="18"/>
              </w:rPr>
            </w:pPr>
            <w:r w:rsidRPr="0069114B">
              <w:rPr>
                <w:bCs/>
                <w:color w:val="000000"/>
                <w:sz w:val="18"/>
                <w:szCs w:val="18"/>
              </w:rPr>
              <w:t>Обслужено туристов</w:t>
            </w:r>
          </w:p>
        </w:tc>
      </w:tr>
      <w:tr w:rsidR="0069114B" w:rsidRPr="00E373D7" w:rsidTr="0069114B">
        <w:trPr>
          <w:cantSplit/>
          <w:trHeight w:val="387"/>
        </w:trPr>
        <w:tc>
          <w:tcPr>
            <w:tcW w:w="1667" w:type="pct"/>
            <w:vMerge/>
            <w:tcBorders>
              <w:top w:val="double" w:sz="4" w:space="0" w:color="943634"/>
              <w:left w:val="double" w:sz="4" w:space="0" w:color="943634"/>
              <w:bottom w:val="double" w:sz="4" w:space="0" w:color="943634"/>
              <w:right w:val="double" w:sz="4" w:space="0" w:color="943634"/>
            </w:tcBorders>
            <w:shd w:val="clear" w:color="auto" w:fill="F1D949"/>
            <w:vAlign w:val="center"/>
          </w:tcPr>
          <w:p w:rsidR="0069114B" w:rsidRPr="00CF5DC8" w:rsidRDefault="0069114B" w:rsidP="009738AC">
            <w:pPr>
              <w:keepNext/>
              <w:keepLines/>
              <w:spacing w:line="240" w:lineRule="exact"/>
              <w:jc w:val="center"/>
              <w:rPr>
                <w:sz w:val="16"/>
                <w:szCs w:val="16"/>
              </w:rPr>
            </w:pPr>
          </w:p>
        </w:tc>
        <w:tc>
          <w:tcPr>
            <w:tcW w:w="1667"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9114B" w:rsidRPr="00E816CB" w:rsidRDefault="0069114B" w:rsidP="009738AC">
            <w:pPr>
              <w:keepNext/>
              <w:keepLines/>
              <w:spacing w:line="240" w:lineRule="exact"/>
              <w:jc w:val="center"/>
              <w:rPr>
                <w:sz w:val="18"/>
                <w:szCs w:val="18"/>
              </w:rPr>
            </w:pPr>
            <w:r>
              <w:rPr>
                <w:sz w:val="18"/>
                <w:szCs w:val="18"/>
              </w:rPr>
              <w:t>всего</w:t>
            </w:r>
          </w:p>
        </w:tc>
        <w:tc>
          <w:tcPr>
            <w:tcW w:w="1666" w:type="pct"/>
            <w:tcBorders>
              <w:top w:val="double" w:sz="4" w:space="0" w:color="943634"/>
              <w:left w:val="double" w:sz="4" w:space="0" w:color="943634"/>
              <w:bottom w:val="double" w:sz="4" w:space="0" w:color="943634"/>
              <w:right w:val="double" w:sz="4" w:space="0" w:color="943634"/>
            </w:tcBorders>
            <w:shd w:val="clear" w:color="auto" w:fill="F1D949"/>
          </w:tcPr>
          <w:p w:rsidR="0069114B" w:rsidRPr="00E816CB" w:rsidRDefault="0069114B" w:rsidP="009C611C">
            <w:pPr>
              <w:spacing w:line="240" w:lineRule="exact"/>
              <w:ind w:left="-57" w:right="-57"/>
              <w:jc w:val="center"/>
              <w:rPr>
                <w:sz w:val="18"/>
                <w:szCs w:val="18"/>
              </w:rPr>
            </w:pPr>
            <w:r w:rsidRPr="00334C91">
              <w:rPr>
                <w:bCs/>
                <w:color w:val="000000"/>
                <w:sz w:val="18"/>
                <w:szCs w:val="18"/>
              </w:rPr>
              <w:t xml:space="preserve">в том </w:t>
            </w:r>
            <w:r w:rsidR="009C611C">
              <w:rPr>
                <w:bCs/>
                <w:color w:val="000000"/>
                <w:sz w:val="18"/>
                <w:szCs w:val="18"/>
              </w:rPr>
              <w:t>числе</w:t>
            </w:r>
            <w:r w:rsidR="009C611C">
              <w:rPr>
                <w:bCs/>
                <w:color w:val="000000"/>
                <w:sz w:val="18"/>
                <w:szCs w:val="18"/>
              </w:rPr>
              <w:br/>
            </w:r>
            <w:r w:rsidRPr="00334C91">
              <w:rPr>
                <w:bCs/>
                <w:color w:val="000000"/>
                <w:sz w:val="18"/>
                <w:szCs w:val="18"/>
              </w:rPr>
              <w:t>граждан России</w:t>
            </w:r>
          </w:p>
        </w:tc>
      </w:tr>
      <w:tr w:rsidR="0069114B" w:rsidRPr="00624C86" w:rsidTr="0069114B">
        <w:trPr>
          <w:cantSplit/>
        </w:trPr>
        <w:tc>
          <w:tcPr>
            <w:tcW w:w="1667" w:type="pct"/>
            <w:tcBorders>
              <w:top w:val="double" w:sz="4" w:space="0" w:color="943634"/>
              <w:left w:val="double" w:sz="4" w:space="0" w:color="943634"/>
              <w:bottom w:val="nil"/>
              <w:right w:val="nil"/>
            </w:tcBorders>
            <w:vAlign w:val="bottom"/>
          </w:tcPr>
          <w:p w:rsidR="0069114B" w:rsidRPr="00452296" w:rsidRDefault="0069114B" w:rsidP="009738AC">
            <w:pPr>
              <w:keepNext/>
              <w:spacing w:before="20" w:after="20" w:line="240" w:lineRule="exact"/>
              <w:jc w:val="center"/>
              <w:rPr>
                <w:sz w:val="18"/>
                <w:szCs w:val="18"/>
              </w:rPr>
            </w:pPr>
            <w:r w:rsidRPr="00452296">
              <w:rPr>
                <w:sz w:val="18"/>
                <w:szCs w:val="18"/>
              </w:rPr>
              <w:t>2010</w:t>
            </w:r>
          </w:p>
        </w:tc>
        <w:tc>
          <w:tcPr>
            <w:tcW w:w="1667" w:type="pct"/>
            <w:tcBorders>
              <w:top w:val="double" w:sz="4" w:space="0" w:color="943634"/>
              <w:left w:val="nil"/>
              <w:bottom w:val="nil"/>
              <w:right w:val="nil"/>
            </w:tcBorders>
            <w:vAlign w:val="bottom"/>
          </w:tcPr>
          <w:p w:rsidR="0069114B" w:rsidRPr="003C3DBA" w:rsidRDefault="0069114B" w:rsidP="009738AC">
            <w:pPr>
              <w:keepNext/>
              <w:spacing w:before="20" w:after="20" w:line="240" w:lineRule="exact"/>
              <w:jc w:val="right"/>
              <w:rPr>
                <w:sz w:val="18"/>
                <w:szCs w:val="18"/>
              </w:rPr>
            </w:pPr>
            <w:r>
              <w:rPr>
                <w:sz w:val="18"/>
                <w:szCs w:val="18"/>
              </w:rPr>
              <w:t>71357</w:t>
            </w:r>
          </w:p>
        </w:tc>
        <w:tc>
          <w:tcPr>
            <w:tcW w:w="1666" w:type="pct"/>
            <w:tcBorders>
              <w:top w:val="double" w:sz="4" w:space="0" w:color="943634"/>
              <w:left w:val="nil"/>
              <w:bottom w:val="nil"/>
              <w:right w:val="double" w:sz="4" w:space="0" w:color="943634"/>
            </w:tcBorders>
            <w:vAlign w:val="bottom"/>
          </w:tcPr>
          <w:p w:rsidR="0069114B" w:rsidRPr="003C3DBA" w:rsidRDefault="0069114B" w:rsidP="009738AC">
            <w:pPr>
              <w:keepNext/>
              <w:spacing w:before="20" w:after="20" w:line="240" w:lineRule="exact"/>
              <w:jc w:val="right"/>
              <w:rPr>
                <w:sz w:val="18"/>
                <w:szCs w:val="18"/>
              </w:rPr>
            </w:pPr>
            <w:r>
              <w:rPr>
                <w:sz w:val="18"/>
                <w:szCs w:val="18"/>
              </w:rPr>
              <w:t>71356</w:t>
            </w:r>
          </w:p>
        </w:tc>
      </w:tr>
      <w:tr w:rsidR="0069114B" w:rsidRPr="00624C86" w:rsidTr="0069114B">
        <w:trPr>
          <w:cantSplit/>
        </w:trPr>
        <w:tc>
          <w:tcPr>
            <w:tcW w:w="1667" w:type="pct"/>
            <w:tcBorders>
              <w:top w:val="nil"/>
              <w:left w:val="double" w:sz="4" w:space="0" w:color="943634"/>
              <w:bottom w:val="nil"/>
              <w:right w:val="nil"/>
            </w:tcBorders>
            <w:vAlign w:val="bottom"/>
          </w:tcPr>
          <w:p w:rsidR="0069114B" w:rsidRPr="00624C86" w:rsidRDefault="0069114B" w:rsidP="009738AC">
            <w:pPr>
              <w:keepNext/>
              <w:spacing w:before="20" w:after="20" w:line="240" w:lineRule="exact"/>
              <w:jc w:val="center"/>
              <w:rPr>
                <w:sz w:val="18"/>
                <w:szCs w:val="18"/>
              </w:rPr>
            </w:pPr>
            <w:r w:rsidRPr="00624C86">
              <w:rPr>
                <w:sz w:val="18"/>
                <w:szCs w:val="18"/>
              </w:rPr>
              <w:t>2011</w:t>
            </w:r>
          </w:p>
        </w:tc>
        <w:tc>
          <w:tcPr>
            <w:tcW w:w="1667" w:type="pct"/>
            <w:tcBorders>
              <w:top w:val="nil"/>
              <w:left w:val="nil"/>
              <w:bottom w:val="nil"/>
              <w:right w:val="nil"/>
            </w:tcBorders>
            <w:vAlign w:val="bottom"/>
          </w:tcPr>
          <w:p w:rsidR="0069114B" w:rsidRPr="003C3DBA" w:rsidRDefault="0069114B" w:rsidP="009738AC">
            <w:pPr>
              <w:keepNext/>
              <w:spacing w:before="20" w:after="20" w:line="240" w:lineRule="exact"/>
              <w:jc w:val="right"/>
              <w:rPr>
                <w:sz w:val="18"/>
                <w:szCs w:val="18"/>
              </w:rPr>
            </w:pPr>
            <w:r>
              <w:rPr>
                <w:sz w:val="18"/>
                <w:szCs w:val="18"/>
              </w:rPr>
              <w:t>73988</w:t>
            </w:r>
          </w:p>
        </w:tc>
        <w:tc>
          <w:tcPr>
            <w:tcW w:w="1666" w:type="pct"/>
            <w:tcBorders>
              <w:top w:val="nil"/>
              <w:left w:val="nil"/>
              <w:bottom w:val="nil"/>
              <w:right w:val="double" w:sz="4" w:space="0" w:color="943634"/>
            </w:tcBorders>
            <w:vAlign w:val="bottom"/>
          </w:tcPr>
          <w:p w:rsidR="0069114B" w:rsidRPr="003C3DBA" w:rsidRDefault="0069114B" w:rsidP="009738AC">
            <w:pPr>
              <w:keepNext/>
              <w:spacing w:before="20" w:after="20" w:line="240" w:lineRule="exact"/>
              <w:jc w:val="right"/>
              <w:rPr>
                <w:sz w:val="18"/>
                <w:szCs w:val="18"/>
              </w:rPr>
            </w:pPr>
            <w:r>
              <w:rPr>
                <w:sz w:val="18"/>
                <w:szCs w:val="18"/>
              </w:rPr>
              <w:t>73573</w:t>
            </w:r>
          </w:p>
        </w:tc>
      </w:tr>
      <w:tr w:rsidR="0069114B" w:rsidRPr="00624C86" w:rsidTr="009738AC">
        <w:trPr>
          <w:cantSplit/>
        </w:trPr>
        <w:tc>
          <w:tcPr>
            <w:tcW w:w="1667" w:type="pct"/>
            <w:tcBorders>
              <w:top w:val="nil"/>
              <w:left w:val="double" w:sz="4" w:space="0" w:color="943634"/>
              <w:bottom w:val="nil"/>
              <w:right w:val="nil"/>
            </w:tcBorders>
            <w:vAlign w:val="bottom"/>
          </w:tcPr>
          <w:p w:rsidR="0069114B" w:rsidRPr="00624C86" w:rsidRDefault="0069114B" w:rsidP="009738AC">
            <w:pPr>
              <w:keepNext/>
              <w:spacing w:before="20" w:after="20" w:line="240" w:lineRule="exact"/>
              <w:jc w:val="center"/>
              <w:rPr>
                <w:sz w:val="18"/>
                <w:szCs w:val="18"/>
              </w:rPr>
            </w:pPr>
            <w:r>
              <w:rPr>
                <w:sz w:val="18"/>
                <w:szCs w:val="18"/>
              </w:rPr>
              <w:t>2012</w:t>
            </w:r>
          </w:p>
        </w:tc>
        <w:tc>
          <w:tcPr>
            <w:tcW w:w="1667" w:type="pct"/>
            <w:tcBorders>
              <w:top w:val="nil"/>
              <w:left w:val="nil"/>
              <w:bottom w:val="nil"/>
              <w:right w:val="nil"/>
            </w:tcBorders>
            <w:vAlign w:val="bottom"/>
          </w:tcPr>
          <w:p w:rsidR="0069114B" w:rsidRPr="003C3DBA" w:rsidRDefault="0069114B" w:rsidP="009738AC">
            <w:pPr>
              <w:keepNext/>
              <w:spacing w:before="20" w:after="20" w:line="240" w:lineRule="exact"/>
              <w:jc w:val="right"/>
              <w:rPr>
                <w:sz w:val="18"/>
                <w:szCs w:val="18"/>
              </w:rPr>
            </w:pPr>
            <w:r>
              <w:rPr>
                <w:sz w:val="18"/>
                <w:szCs w:val="18"/>
              </w:rPr>
              <w:t>116261</w:t>
            </w:r>
          </w:p>
        </w:tc>
        <w:tc>
          <w:tcPr>
            <w:tcW w:w="1666" w:type="pct"/>
            <w:tcBorders>
              <w:top w:val="nil"/>
              <w:left w:val="nil"/>
              <w:bottom w:val="nil"/>
              <w:right w:val="double" w:sz="4" w:space="0" w:color="943634"/>
            </w:tcBorders>
            <w:vAlign w:val="bottom"/>
          </w:tcPr>
          <w:p w:rsidR="0069114B" w:rsidRPr="003C3DBA" w:rsidRDefault="0069114B" w:rsidP="009738AC">
            <w:pPr>
              <w:keepNext/>
              <w:spacing w:before="20" w:after="20" w:line="240" w:lineRule="exact"/>
              <w:jc w:val="right"/>
              <w:rPr>
                <w:sz w:val="18"/>
                <w:szCs w:val="18"/>
              </w:rPr>
            </w:pPr>
            <w:r>
              <w:rPr>
                <w:sz w:val="18"/>
                <w:szCs w:val="18"/>
              </w:rPr>
              <w:t>116255</w:t>
            </w:r>
          </w:p>
        </w:tc>
      </w:tr>
      <w:tr w:rsidR="0069114B" w:rsidTr="009738AC">
        <w:trPr>
          <w:cantSplit/>
        </w:trPr>
        <w:tc>
          <w:tcPr>
            <w:tcW w:w="1667" w:type="pct"/>
            <w:tcBorders>
              <w:top w:val="nil"/>
              <w:left w:val="double" w:sz="4" w:space="0" w:color="943634"/>
              <w:bottom w:val="double" w:sz="4" w:space="0" w:color="943634"/>
              <w:right w:val="nil"/>
            </w:tcBorders>
            <w:vAlign w:val="bottom"/>
          </w:tcPr>
          <w:p w:rsidR="0069114B" w:rsidRDefault="0069114B" w:rsidP="009738AC">
            <w:pPr>
              <w:keepNext/>
              <w:spacing w:before="20" w:after="20" w:line="240" w:lineRule="exact"/>
              <w:jc w:val="center"/>
              <w:rPr>
                <w:sz w:val="18"/>
                <w:szCs w:val="18"/>
              </w:rPr>
            </w:pPr>
            <w:r>
              <w:rPr>
                <w:sz w:val="18"/>
                <w:szCs w:val="18"/>
              </w:rPr>
              <w:t>2013</w:t>
            </w:r>
          </w:p>
        </w:tc>
        <w:tc>
          <w:tcPr>
            <w:tcW w:w="1667" w:type="pct"/>
            <w:tcBorders>
              <w:top w:val="nil"/>
              <w:left w:val="nil"/>
              <w:bottom w:val="double" w:sz="4" w:space="0" w:color="943634"/>
              <w:right w:val="nil"/>
            </w:tcBorders>
            <w:vAlign w:val="bottom"/>
          </w:tcPr>
          <w:p w:rsidR="0069114B" w:rsidRPr="003C3DBA" w:rsidRDefault="0069114B" w:rsidP="00B73D02">
            <w:pPr>
              <w:keepNext/>
              <w:spacing w:before="20" w:after="20" w:line="240" w:lineRule="exact"/>
              <w:jc w:val="right"/>
              <w:rPr>
                <w:sz w:val="18"/>
                <w:szCs w:val="18"/>
              </w:rPr>
            </w:pPr>
            <w:r>
              <w:rPr>
                <w:sz w:val="18"/>
                <w:szCs w:val="18"/>
              </w:rPr>
              <w:t>1370</w:t>
            </w:r>
            <w:r w:rsidR="00B73D02">
              <w:rPr>
                <w:sz w:val="18"/>
                <w:szCs w:val="18"/>
              </w:rPr>
              <w:t>13</w:t>
            </w:r>
          </w:p>
        </w:tc>
        <w:tc>
          <w:tcPr>
            <w:tcW w:w="1666" w:type="pct"/>
            <w:tcBorders>
              <w:top w:val="nil"/>
              <w:left w:val="nil"/>
              <w:bottom w:val="double" w:sz="4" w:space="0" w:color="943634"/>
              <w:right w:val="double" w:sz="4" w:space="0" w:color="943634"/>
            </w:tcBorders>
            <w:vAlign w:val="bottom"/>
          </w:tcPr>
          <w:p w:rsidR="0069114B" w:rsidRPr="003C3DBA" w:rsidRDefault="0069114B" w:rsidP="009738AC">
            <w:pPr>
              <w:keepNext/>
              <w:spacing w:before="20" w:after="20" w:line="240" w:lineRule="exact"/>
              <w:jc w:val="right"/>
              <w:rPr>
                <w:sz w:val="18"/>
                <w:szCs w:val="18"/>
              </w:rPr>
            </w:pPr>
            <w:r>
              <w:rPr>
                <w:sz w:val="18"/>
                <w:szCs w:val="18"/>
              </w:rPr>
              <w:t>136166</w:t>
            </w:r>
          </w:p>
        </w:tc>
      </w:tr>
    </w:tbl>
    <w:p w:rsidR="006B17F7" w:rsidRDefault="006B17F7">
      <w:bookmarkStart w:id="459" w:name="_Toc199752963"/>
      <w:bookmarkStart w:id="460" w:name="_Toc200449064"/>
    </w:p>
    <w:p w:rsidR="006B17F7" w:rsidRDefault="006B17F7">
      <w:pPr>
        <w:sectPr w:rsidR="006B17F7" w:rsidSect="00BD3CC6">
          <w:headerReference w:type="default" r:id="rId38"/>
          <w:headerReference w:type="first" r:id="rId39"/>
          <w:type w:val="nextColumn"/>
          <w:pgSz w:w="8392" w:h="6237" w:code="11"/>
          <w:pgMar w:top="454" w:right="794" w:bottom="454" w:left="794" w:header="397" w:footer="284" w:gutter="0"/>
          <w:cols w:space="720"/>
          <w:titlePg/>
          <w:docGrid w:linePitch="272"/>
        </w:sectPr>
      </w:pPr>
    </w:p>
    <w:p w:rsidR="0083377C" w:rsidRPr="00E0164C" w:rsidRDefault="0083377C" w:rsidP="0083377C">
      <w:pPr>
        <w:pStyle w:val="2"/>
        <w:spacing w:before="0" w:after="0" w:line="200" w:lineRule="exact"/>
        <w:jc w:val="center"/>
        <w:rPr>
          <w:i w:val="0"/>
          <w:color w:val="C00000"/>
          <w:sz w:val="20"/>
        </w:rPr>
      </w:pPr>
      <w:bookmarkStart w:id="461" w:name="_Toc323231054"/>
      <w:bookmarkStart w:id="462" w:name="_Toc323231579"/>
      <w:bookmarkStart w:id="463" w:name="_Toc323233835"/>
      <w:bookmarkStart w:id="464" w:name="_Toc323283832"/>
      <w:bookmarkStart w:id="465" w:name="_Toc323284706"/>
      <w:bookmarkStart w:id="466" w:name="_Toc323286331"/>
      <w:bookmarkStart w:id="467" w:name="_Toc323288677"/>
      <w:bookmarkStart w:id="468" w:name="_Toc410646023"/>
      <w:bookmarkStart w:id="469" w:name="_Toc420564679"/>
      <w:bookmarkStart w:id="470" w:name="_Toc199752968"/>
      <w:bookmarkStart w:id="471" w:name="_Toc200449069"/>
      <w:bookmarkEnd w:id="459"/>
      <w:bookmarkEnd w:id="460"/>
      <w:r w:rsidRPr="00E0164C">
        <w:rPr>
          <w:i w:val="0"/>
          <w:color w:val="C00000"/>
          <w:sz w:val="20"/>
        </w:rPr>
        <w:lastRenderedPageBreak/>
        <w:t>10. ПРАВОНАРУШЕНИЯ</w:t>
      </w:r>
      <w:bookmarkEnd w:id="461"/>
      <w:bookmarkEnd w:id="462"/>
      <w:bookmarkEnd w:id="463"/>
      <w:bookmarkEnd w:id="464"/>
      <w:bookmarkEnd w:id="465"/>
      <w:bookmarkEnd w:id="466"/>
      <w:bookmarkEnd w:id="467"/>
      <w:bookmarkEnd w:id="468"/>
      <w:bookmarkEnd w:id="469"/>
    </w:p>
    <w:p w:rsidR="0083377C" w:rsidRPr="00AC637A" w:rsidRDefault="0083377C" w:rsidP="0083377C">
      <w:pPr>
        <w:pStyle w:val="3"/>
        <w:spacing w:before="80" w:after="0"/>
        <w:jc w:val="center"/>
        <w:rPr>
          <w:rFonts w:ascii="Arial" w:hAnsi="Arial" w:cs="Arial"/>
          <w:i/>
          <w:color w:val="C00000"/>
          <w:sz w:val="18"/>
          <w:szCs w:val="18"/>
        </w:rPr>
      </w:pPr>
      <w:bookmarkStart w:id="472" w:name="_Toc323228554"/>
      <w:bookmarkStart w:id="473" w:name="_Toc323284707"/>
      <w:bookmarkStart w:id="474" w:name="_Toc323286332"/>
      <w:bookmarkStart w:id="475" w:name="_Toc323288678"/>
      <w:bookmarkStart w:id="476" w:name="_Toc410646024"/>
      <w:bookmarkStart w:id="477" w:name="_Toc420564680"/>
      <w:r w:rsidRPr="00AC637A">
        <w:rPr>
          <w:rFonts w:ascii="Arial" w:hAnsi="Arial" w:cs="Arial"/>
          <w:i/>
          <w:color w:val="C00000"/>
          <w:sz w:val="18"/>
          <w:szCs w:val="18"/>
        </w:rPr>
        <w:t>10.1. Число зарегистрированных преступлений</w:t>
      </w:r>
      <w:bookmarkEnd w:id="472"/>
      <w:bookmarkEnd w:id="473"/>
      <w:bookmarkEnd w:id="474"/>
      <w:bookmarkEnd w:id="475"/>
      <w:bookmarkEnd w:id="476"/>
      <w:bookmarkEnd w:id="477"/>
    </w:p>
    <w:p w:rsidR="0083377C" w:rsidRPr="00AC637A" w:rsidRDefault="0083377C" w:rsidP="0083377C">
      <w:pPr>
        <w:pStyle w:val="4"/>
        <w:numPr>
          <w:ilvl w:val="0"/>
          <w:numId w:val="0"/>
        </w:numPr>
        <w:spacing w:before="60" w:after="40"/>
        <w:jc w:val="center"/>
        <w:rPr>
          <w:rFonts w:ascii="Arial" w:hAnsi="Arial" w:cs="Arial"/>
          <w:b w:val="0"/>
          <w:color w:val="C00000"/>
          <w:sz w:val="18"/>
          <w:szCs w:val="18"/>
        </w:rPr>
      </w:pPr>
      <w:bookmarkStart w:id="478" w:name="_Toc323228555"/>
      <w:r w:rsidRPr="00AC637A">
        <w:rPr>
          <w:rFonts w:ascii="Arial" w:hAnsi="Arial" w:cs="Arial"/>
          <w:b w:val="0"/>
          <w:color w:val="C00000"/>
          <w:sz w:val="18"/>
          <w:szCs w:val="18"/>
        </w:rPr>
        <w:t>(тысяч)</w:t>
      </w:r>
      <w:bookmarkEnd w:id="478"/>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3722"/>
        <w:gridCol w:w="644"/>
        <w:gridCol w:w="644"/>
        <w:gridCol w:w="646"/>
        <w:gridCol w:w="644"/>
        <w:gridCol w:w="644"/>
      </w:tblGrid>
      <w:tr w:rsidR="008D58DE" w:rsidTr="001D0C86">
        <w:trPr>
          <w:trHeight w:val="45"/>
        </w:trPr>
        <w:tc>
          <w:tcPr>
            <w:tcW w:w="2679"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83377C" w:rsidRPr="00DF70FF" w:rsidRDefault="0083377C" w:rsidP="001D0C86">
            <w:pPr>
              <w:widowControl w:val="0"/>
              <w:spacing w:before="40" w:after="40" w:line="180" w:lineRule="exact"/>
              <w:jc w:val="center"/>
              <w:rPr>
                <w:sz w:val="18"/>
                <w:szCs w:val="18"/>
              </w:rPr>
            </w:pPr>
          </w:p>
        </w:tc>
        <w:tc>
          <w:tcPr>
            <w:tcW w:w="464"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83377C" w:rsidRPr="00DF70FF" w:rsidRDefault="0083377C" w:rsidP="001D0C86">
            <w:pPr>
              <w:widowControl w:val="0"/>
              <w:spacing w:before="40" w:after="40" w:line="180" w:lineRule="exact"/>
              <w:jc w:val="center"/>
              <w:rPr>
                <w:sz w:val="18"/>
                <w:szCs w:val="18"/>
              </w:rPr>
            </w:pPr>
            <w:r w:rsidRPr="00DF70FF">
              <w:rPr>
                <w:sz w:val="18"/>
                <w:szCs w:val="18"/>
              </w:rPr>
              <w:t>2010</w:t>
            </w:r>
          </w:p>
        </w:tc>
        <w:tc>
          <w:tcPr>
            <w:tcW w:w="464"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83377C" w:rsidRPr="00DF70FF" w:rsidRDefault="0083377C" w:rsidP="001D0C86">
            <w:pPr>
              <w:widowControl w:val="0"/>
              <w:spacing w:before="40" w:after="40" w:line="180" w:lineRule="exact"/>
              <w:jc w:val="center"/>
              <w:rPr>
                <w:sz w:val="18"/>
                <w:szCs w:val="18"/>
              </w:rPr>
            </w:pPr>
            <w:r w:rsidRPr="00DF70FF">
              <w:rPr>
                <w:sz w:val="18"/>
                <w:szCs w:val="18"/>
              </w:rPr>
              <w:t>2011</w:t>
            </w:r>
          </w:p>
        </w:tc>
        <w:tc>
          <w:tcPr>
            <w:tcW w:w="465"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83377C" w:rsidRPr="00DF70FF" w:rsidRDefault="0083377C" w:rsidP="001D0C86">
            <w:pPr>
              <w:widowControl w:val="0"/>
              <w:spacing w:before="40" w:after="40" w:line="180" w:lineRule="exact"/>
              <w:jc w:val="center"/>
              <w:rPr>
                <w:sz w:val="18"/>
                <w:szCs w:val="18"/>
              </w:rPr>
            </w:pPr>
            <w:r>
              <w:rPr>
                <w:sz w:val="18"/>
                <w:szCs w:val="18"/>
              </w:rPr>
              <w:t>2012</w:t>
            </w:r>
          </w:p>
        </w:tc>
        <w:tc>
          <w:tcPr>
            <w:tcW w:w="464"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83377C" w:rsidRPr="00DF70FF" w:rsidRDefault="0083377C" w:rsidP="001D0C86">
            <w:pPr>
              <w:widowControl w:val="0"/>
              <w:spacing w:before="40" w:after="40" w:line="180" w:lineRule="exact"/>
              <w:jc w:val="center"/>
              <w:rPr>
                <w:sz w:val="18"/>
                <w:szCs w:val="18"/>
              </w:rPr>
            </w:pPr>
            <w:r>
              <w:rPr>
                <w:sz w:val="18"/>
                <w:szCs w:val="18"/>
              </w:rPr>
              <w:t>2013</w:t>
            </w:r>
          </w:p>
        </w:tc>
        <w:tc>
          <w:tcPr>
            <w:tcW w:w="465"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83377C" w:rsidRPr="00DF70FF" w:rsidRDefault="0083377C" w:rsidP="001D0C86">
            <w:pPr>
              <w:widowControl w:val="0"/>
              <w:spacing w:before="40" w:after="40" w:line="180" w:lineRule="exact"/>
              <w:jc w:val="center"/>
              <w:rPr>
                <w:sz w:val="18"/>
                <w:szCs w:val="18"/>
              </w:rPr>
            </w:pPr>
            <w:r>
              <w:rPr>
                <w:sz w:val="18"/>
                <w:szCs w:val="18"/>
              </w:rPr>
              <w:t>2014</w:t>
            </w:r>
          </w:p>
        </w:tc>
      </w:tr>
      <w:tr w:rsidR="008D58DE" w:rsidTr="00BB1092">
        <w:tc>
          <w:tcPr>
            <w:tcW w:w="2679" w:type="pct"/>
            <w:tcBorders>
              <w:top w:val="double" w:sz="4" w:space="0" w:color="C0504D"/>
              <w:left w:val="double" w:sz="4" w:space="0" w:color="C0504D"/>
              <w:bottom w:val="nil"/>
              <w:right w:val="nil"/>
            </w:tcBorders>
            <w:vAlign w:val="bottom"/>
          </w:tcPr>
          <w:p w:rsidR="0083377C" w:rsidRPr="00105F11" w:rsidRDefault="00D12D34" w:rsidP="008D58DE">
            <w:pPr>
              <w:spacing w:line="200" w:lineRule="exact"/>
              <w:rPr>
                <w:b/>
                <w:sz w:val="18"/>
                <w:szCs w:val="18"/>
              </w:rPr>
            </w:pPr>
            <w:r w:rsidRPr="00105F11">
              <w:rPr>
                <w:b/>
                <w:sz w:val="18"/>
                <w:szCs w:val="18"/>
              </w:rPr>
              <w:t>Зарегистрировано</w:t>
            </w:r>
            <w:r w:rsidR="0083377C" w:rsidRPr="00105F11">
              <w:rPr>
                <w:b/>
                <w:sz w:val="18"/>
                <w:szCs w:val="18"/>
              </w:rPr>
              <w:t xml:space="preserve"> преступлений – всего</w:t>
            </w:r>
          </w:p>
        </w:tc>
        <w:tc>
          <w:tcPr>
            <w:tcW w:w="464" w:type="pct"/>
            <w:tcBorders>
              <w:top w:val="double" w:sz="4" w:space="0" w:color="C0504D"/>
              <w:left w:val="nil"/>
              <w:bottom w:val="nil"/>
              <w:right w:val="nil"/>
            </w:tcBorders>
            <w:vAlign w:val="bottom"/>
          </w:tcPr>
          <w:p w:rsidR="0083377C" w:rsidRPr="00105F11" w:rsidRDefault="0083377C" w:rsidP="00D6092A">
            <w:pPr>
              <w:spacing w:line="200" w:lineRule="exact"/>
              <w:jc w:val="right"/>
              <w:rPr>
                <w:b/>
                <w:sz w:val="18"/>
                <w:szCs w:val="18"/>
              </w:rPr>
            </w:pPr>
            <w:r w:rsidRPr="00105F11">
              <w:rPr>
                <w:b/>
                <w:sz w:val="18"/>
                <w:szCs w:val="18"/>
              </w:rPr>
              <w:t>71,0</w:t>
            </w:r>
          </w:p>
        </w:tc>
        <w:tc>
          <w:tcPr>
            <w:tcW w:w="464" w:type="pct"/>
            <w:tcBorders>
              <w:top w:val="double" w:sz="4" w:space="0" w:color="C0504D"/>
              <w:left w:val="nil"/>
              <w:bottom w:val="nil"/>
              <w:right w:val="nil"/>
            </w:tcBorders>
            <w:vAlign w:val="bottom"/>
          </w:tcPr>
          <w:p w:rsidR="0083377C" w:rsidRPr="00105F11" w:rsidRDefault="0083377C" w:rsidP="00D6092A">
            <w:pPr>
              <w:spacing w:line="200" w:lineRule="exact"/>
              <w:jc w:val="right"/>
              <w:rPr>
                <w:b/>
                <w:sz w:val="18"/>
                <w:szCs w:val="18"/>
              </w:rPr>
            </w:pPr>
            <w:r w:rsidRPr="00105F11">
              <w:rPr>
                <w:b/>
                <w:sz w:val="18"/>
                <w:szCs w:val="18"/>
              </w:rPr>
              <w:t>63,1</w:t>
            </w:r>
          </w:p>
        </w:tc>
        <w:tc>
          <w:tcPr>
            <w:tcW w:w="465" w:type="pct"/>
            <w:tcBorders>
              <w:top w:val="double" w:sz="4" w:space="0" w:color="C0504D"/>
              <w:left w:val="nil"/>
              <w:bottom w:val="nil"/>
              <w:right w:val="nil"/>
            </w:tcBorders>
            <w:vAlign w:val="bottom"/>
          </w:tcPr>
          <w:p w:rsidR="0083377C" w:rsidRPr="00105F11" w:rsidRDefault="0083377C" w:rsidP="00D6092A">
            <w:pPr>
              <w:spacing w:line="200" w:lineRule="exact"/>
              <w:jc w:val="right"/>
              <w:rPr>
                <w:b/>
                <w:sz w:val="18"/>
                <w:szCs w:val="18"/>
              </w:rPr>
            </w:pPr>
            <w:r w:rsidRPr="00105F11">
              <w:rPr>
                <w:b/>
                <w:sz w:val="18"/>
                <w:szCs w:val="18"/>
              </w:rPr>
              <w:t>58,6</w:t>
            </w:r>
          </w:p>
        </w:tc>
        <w:tc>
          <w:tcPr>
            <w:tcW w:w="464" w:type="pct"/>
            <w:tcBorders>
              <w:top w:val="double" w:sz="4" w:space="0" w:color="C0504D"/>
              <w:left w:val="nil"/>
              <w:bottom w:val="nil"/>
              <w:right w:val="nil"/>
            </w:tcBorders>
            <w:vAlign w:val="bottom"/>
          </w:tcPr>
          <w:p w:rsidR="0083377C" w:rsidRPr="00105F11" w:rsidRDefault="0083377C" w:rsidP="00D6092A">
            <w:pPr>
              <w:spacing w:line="200" w:lineRule="exact"/>
              <w:jc w:val="right"/>
              <w:rPr>
                <w:b/>
                <w:sz w:val="18"/>
                <w:szCs w:val="18"/>
              </w:rPr>
            </w:pPr>
            <w:r w:rsidRPr="00105F11">
              <w:rPr>
                <w:b/>
                <w:sz w:val="18"/>
                <w:szCs w:val="18"/>
              </w:rPr>
              <w:t>58,8</w:t>
            </w:r>
          </w:p>
        </w:tc>
        <w:tc>
          <w:tcPr>
            <w:tcW w:w="465" w:type="pct"/>
            <w:tcBorders>
              <w:top w:val="double" w:sz="4" w:space="0" w:color="C0504D"/>
              <w:left w:val="nil"/>
              <w:bottom w:val="nil"/>
              <w:right w:val="double" w:sz="4" w:space="0" w:color="C0504D"/>
            </w:tcBorders>
            <w:vAlign w:val="bottom"/>
          </w:tcPr>
          <w:p w:rsidR="0083377C" w:rsidRPr="00105F11" w:rsidRDefault="00FD5014" w:rsidP="00D6092A">
            <w:pPr>
              <w:spacing w:line="200" w:lineRule="exact"/>
              <w:jc w:val="right"/>
              <w:rPr>
                <w:b/>
                <w:sz w:val="18"/>
                <w:szCs w:val="18"/>
              </w:rPr>
            </w:pPr>
            <w:r>
              <w:rPr>
                <w:b/>
                <w:sz w:val="18"/>
                <w:szCs w:val="18"/>
              </w:rPr>
              <w:t>56,4</w:t>
            </w:r>
          </w:p>
        </w:tc>
      </w:tr>
      <w:tr w:rsidR="008D58DE" w:rsidTr="00BB1092">
        <w:tc>
          <w:tcPr>
            <w:tcW w:w="2679" w:type="pct"/>
            <w:tcBorders>
              <w:top w:val="nil"/>
              <w:left w:val="double" w:sz="4" w:space="0" w:color="C0504D"/>
              <w:bottom w:val="nil"/>
              <w:right w:val="nil"/>
            </w:tcBorders>
            <w:vAlign w:val="bottom"/>
          </w:tcPr>
          <w:p w:rsidR="0083377C" w:rsidRPr="00044C3D" w:rsidRDefault="0083377C" w:rsidP="008C56FB">
            <w:pPr>
              <w:spacing w:line="200" w:lineRule="exact"/>
              <w:rPr>
                <w:sz w:val="18"/>
                <w:szCs w:val="18"/>
              </w:rPr>
            </w:pPr>
            <w:r w:rsidRPr="00044C3D">
              <w:rPr>
                <w:sz w:val="18"/>
                <w:szCs w:val="18"/>
              </w:rPr>
              <w:t xml:space="preserve">  </w:t>
            </w:r>
            <w:r>
              <w:rPr>
                <w:sz w:val="18"/>
                <w:szCs w:val="18"/>
              </w:rPr>
              <w:t>из них</w:t>
            </w:r>
            <w:r w:rsidRPr="00044C3D">
              <w:rPr>
                <w:sz w:val="18"/>
                <w:szCs w:val="18"/>
              </w:rPr>
              <w:t>:</w:t>
            </w:r>
          </w:p>
        </w:tc>
        <w:tc>
          <w:tcPr>
            <w:tcW w:w="464" w:type="pct"/>
            <w:tcBorders>
              <w:top w:val="nil"/>
              <w:left w:val="nil"/>
              <w:bottom w:val="nil"/>
              <w:right w:val="nil"/>
            </w:tcBorders>
            <w:vAlign w:val="bottom"/>
          </w:tcPr>
          <w:p w:rsidR="0083377C" w:rsidRPr="00044C3D" w:rsidRDefault="0083377C" w:rsidP="00D6092A">
            <w:pPr>
              <w:spacing w:line="200" w:lineRule="exact"/>
              <w:jc w:val="right"/>
              <w:rPr>
                <w:sz w:val="18"/>
                <w:szCs w:val="18"/>
              </w:rPr>
            </w:pPr>
          </w:p>
        </w:tc>
        <w:tc>
          <w:tcPr>
            <w:tcW w:w="464" w:type="pct"/>
            <w:tcBorders>
              <w:top w:val="nil"/>
              <w:left w:val="nil"/>
              <w:bottom w:val="nil"/>
              <w:right w:val="nil"/>
            </w:tcBorders>
            <w:vAlign w:val="bottom"/>
          </w:tcPr>
          <w:p w:rsidR="0083377C" w:rsidRPr="00044C3D" w:rsidRDefault="0083377C" w:rsidP="00D6092A">
            <w:pPr>
              <w:spacing w:line="200" w:lineRule="exact"/>
              <w:jc w:val="right"/>
              <w:rPr>
                <w:sz w:val="18"/>
                <w:szCs w:val="18"/>
              </w:rPr>
            </w:pPr>
          </w:p>
        </w:tc>
        <w:tc>
          <w:tcPr>
            <w:tcW w:w="465" w:type="pct"/>
            <w:tcBorders>
              <w:top w:val="nil"/>
              <w:left w:val="nil"/>
              <w:bottom w:val="nil"/>
              <w:right w:val="nil"/>
            </w:tcBorders>
            <w:vAlign w:val="bottom"/>
          </w:tcPr>
          <w:p w:rsidR="0083377C" w:rsidRPr="00044C3D" w:rsidRDefault="0083377C" w:rsidP="00D6092A">
            <w:pPr>
              <w:spacing w:line="200" w:lineRule="exact"/>
              <w:jc w:val="right"/>
              <w:rPr>
                <w:sz w:val="18"/>
                <w:szCs w:val="18"/>
              </w:rPr>
            </w:pPr>
          </w:p>
        </w:tc>
        <w:tc>
          <w:tcPr>
            <w:tcW w:w="464" w:type="pct"/>
            <w:tcBorders>
              <w:top w:val="nil"/>
              <w:left w:val="nil"/>
              <w:bottom w:val="nil"/>
              <w:right w:val="nil"/>
            </w:tcBorders>
            <w:vAlign w:val="bottom"/>
          </w:tcPr>
          <w:p w:rsidR="0083377C" w:rsidRPr="00044C3D" w:rsidRDefault="0083377C" w:rsidP="00D6092A">
            <w:pPr>
              <w:spacing w:line="200" w:lineRule="exact"/>
              <w:jc w:val="right"/>
              <w:rPr>
                <w:sz w:val="18"/>
                <w:szCs w:val="18"/>
              </w:rPr>
            </w:pPr>
          </w:p>
        </w:tc>
        <w:tc>
          <w:tcPr>
            <w:tcW w:w="465" w:type="pct"/>
            <w:tcBorders>
              <w:top w:val="nil"/>
              <w:left w:val="nil"/>
              <w:bottom w:val="nil"/>
              <w:right w:val="double" w:sz="4" w:space="0" w:color="C0504D"/>
            </w:tcBorders>
            <w:vAlign w:val="bottom"/>
          </w:tcPr>
          <w:p w:rsidR="0083377C" w:rsidRPr="00044C3D" w:rsidRDefault="0083377C" w:rsidP="00D6092A">
            <w:pPr>
              <w:spacing w:line="200" w:lineRule="exact"/>
              <w:jc w:val="right"/>
              <w:rPr>
                <w:sz w:val="18"/>
                <w:szCs w:val="18"/>
              </w:rPr>
            </w:pPr>
          </w:p>
        </w:tc>
      </w:tr>
      <w:tr w:rsidR="008D58DE" w:rsidTr="00BB1092">
        <w:tc>
          <w:tcPr>
            <w:tcW w:w="2679" w:type="pct"/>
            <w:tcBorders>
              <w:top w:val="nil"/>
              <w:left w:val="double" w:sz="4" w:space="0" w:color="C0504D"/>
              <w:bottom w:val="nil"/>
              <w:right w:val="nil"/>
            </w:tcBorders>
            <w:vAlign w:val="bottom"/>
          </w:tcPr>
          <w:p w:rsidR="0083377C" w:rsidRPr="00044C3D" w:rsidRDefault="0083377C" w:rsidP="00D6092A">
            <w:pPr>
              <w:spacing w:line="200" w:lineRule="exact"/>
              <w:rPr>
                <w:sz w:val="18"/>
                <w:szCs w:val="18"/>
              </w:rPr>
            </w:pPr>
            <w:r>
              <w:rPr>
                <w:sz w:val="18"/>
                <w:szCs w:val="18"/>
              </w:rPr>
              <w:t xml:space="preserve">    убийство и  покушение </w:t>
            </w:r>
            <w:r w:rsidRPr="00044C3D">
              <w:rPr>
                <w:sz w:val="18"/>
                <w:szCs w:val="18"/>
              </w:rPr>
              <w:t xml:space="preserve">на убийство </w:t>
            </w:r>
          </w:p>
        </w:tc>
        <w:tc>
          <w:tcPr>
            <w:tcW w:w="464" w:type="pct"/>
            <w:tcBorders>
              <w:top w:val="nil"/>
              <w:left w:val="nil"/>
              <w:bottom w:val="nil"/>
              <w:right w:val="nil"/>
            </w:tcBorders>
            <w:vAlign w:val="bottom"/>
          </w:tcPr>
          <w:p w:rsidR="0083377C" w:rsidRPr="00044C3D" w:rsidRDefault="0083377C" w:rsidP="00D6092A">
            <w:pPr>
              <w:spacing w:line="200" w:lineRule="exact"/>
              <w:jc w:val="right"/>
              <w:rPr>
                <w:sz w:val="18"/>
                <w:szCs w:val="18"/>
              </w:rPr>
            </w:pPr>
            <w:r w:rsidRPr="00044C3D">
              <w:rPr>
                <w:sz w:val="18"/>
                <w:szCs w:val="18"/>
              </w:rPr>
              <w:t>0,4</w:t>
            </w:r>
          </w:p>
        </w:tc>
        <w:tc>
          <w:tcPr>
            <w:tcW w:w="464" w:type="pct"/>
            <w:tcBorders>
              <w:top w:val="nil"/>
              <w:left w:val="nil"/>
              <w:bottom w:val="nil"/>
              <w:right w:val="nil"/>
            </w:tcBorders>
            <w:vAlign w:val="bottom"/>
          </w:tcPr>
          <w:p w:rsidR="0083377C" w:rsidRPr="00044C3D" w:rsidRDefault="0083377C" w:rsidP="00D6092A">
            <w:pPr>
              <w:spacing w:line="200" w:lineRule="exact"/>
              <w:jc w:val="right"/>
              <w:rPr>
                <w:sz w:val="18"/>
                <w:szCs w:val="18"/>
              </w:rPr>
            </w:pPr>
            <w:r w:rsidRPr="00044C3D">
              <w:rPr>
                <w:sz w:val="18"/>
                <w:szCs w:val="18"/>
              </w:rPr>
              <w:t>0,4</w:t>
            </w:r>
          </w:p>
        </w:tc>
        <w:tc>
          <w:tcPr>
            <w:tcW w:w="465" w:type="pct"/>
            <w:tcBorders>
              <w:top w:val="nil"/>
              <w:left w:val="nil"/>
              <w:bottom w:val="nil"/>
              <w:right w:val="nil"/>
            </w:tcBorders>
            <w:vAlign w:val="bottom"/>
          </w:tcPr>
          <w:p w:rsidR="0083377C" w:rsidRPr="00044C3D" w:rsidRDefault="0083377C" w:rsidP="00D6092A">
            <w:pPr>
              <w:spacing w:line="200" w:lineRule="exact"/>
              <w:jc w:val="right"/>
              <w:rPr>
                <w:sz w:val="18"/>
                <w:szCs w:val="18"/>
              </w:rPr>
            </w:pPr>
            <w:r>
              <w:rPr>
                <w:sz w:val="18"/>
                <w:szCs w:val="18"/>
              </w:rPr>
              <w:t>0,4</w:t>
            </w:r>
          </w:p>
        </w:tc>
        <w:tc>
          <w:tcPr>
            <w:tcW w:w="464" w:type="pct"/>
            <w:tcBorders>
              <w:top w:val="nil"/>
              <w:left w:val="nil"/>
              <w:bottom w:val="nil"/>
              <w:right w:val="nil"/>
            </w:tcBorders>
            <w:vAlign w:val="bottom"/>
          </w:tcPr>
          <w:p w:rsidR="0083377C" w:rsidRPr="00044C3D" w:rsidRDefault="0083377C" w:rsidP="00D6092A">
            <w:pPr>
              <w:spacing w:line="200" w:lineRule="exact"/>
              <w:jc w:val="right"/>
              <w:rPr>
                <w:sz w:val="18"/>
                <w:szCs w:val="18"/>
              </w:rPr>
            </w:pPr>
            <w:r>
              <w:rPr>
                <w:sz w:val="18"/>
                <w:szCs w:val="18"/>
              </w:rPr>
              <w:t>0,3</w:t>
            </w:r>
          </w:p>
        </w:tc>
        <w:tc>
          <w:tcPr>
            <w:tcW w:w="465" w:type="pct"/>
            <w:tcBorders>
              <w:top w:val="nil"/>
              <w:left w:val="nil"/>
              <w:bottom w:val="nil"/>
              <w:right w:val="double" w:sz="4" w:space="0" w:color="C0504D"/>
            </w:tcBorders>
            <w:vAlign w:val="bottom"/>
          </w:tcPr>
          <w:p w:rsidR="0083377C" w:rsidRPr="00044C3D" w:rsidRDefault="00FD5014" w:rsidP="00D6092A">
            <w:pPr>
              <w:spacing w:line="200" w:lineRule="exact"/>
              <w:jc w:val="right"/>
              <w:rPr>
                <w:sz w:val="18"/>
                <w:szCs w:val="18"/>
              </w:rPr>
            </w:pPr>
            <w:r>
              <w:rPr>
                <w:sz w:val="18"/>
                <w:szCs w:val="18"/>
              </w:rPr>
              <w:t>0,3</w:t>
            </w:r>
          </w:p>
        </w:tc>
      </w:tr>
      <w:tr w:rsidR="008D58DE" w:rsidTr="00BB1092">
        <w:tc>
          <w:tcPr>
            <w:tcW w:w="2679" w:type="pct"/>
            <w:tcBorders>
              <w:top w:val="nil"/>
              <w:left w:val="double" w:sz="4" w:space="0" w:color="C0504D"/>
              <w:bottom w:val="nil"/>
              <w:right w:val="nil"/>
            </w:tcBorders>
            <w:vAlign w:val="bottom"/>
          </w:tcPr>
          <w:p w:rsidR="0083377C" w:rsidRDefault="0083377C" w:rsidP="00D6092A">
            <w:pPr>
              <w:spacing w:line="200" w:lineRule="exact"/>
              <w:ind w:left="142" w:right="-68" w:hanging="142"/>
              <w:rPr>
                <w:sz w:val="18"/>
                <w:szCs w:val="18"/>
              </w:rPr>
            </w:pPr>
            <w:r w:rsidRPr="00044C3D">
              <w:rPr>
                <w:sz w:val="18"/>
                <w:szCs w:val="18"/>
              </w:rPr>
              <w:t xml:space="preserve">    умышленное причинение тяжкого </w:t>
            </w:r>
          </w:p>
          <w:p w:rsidR="0083377C" w:rsidRPr="00044C3D" w:rsidRDefault="0083377C" w:rsidP="00D6092A">
            <w:pPr>
              <w:spacing w:line="200" w:lineRule="exact"/>
              <w:ind w:left="142" w:right="-68" w:hanging="142"/>
              <w:rPr>
                <w:sz w:val="18"/>
                <w:szCs w:val="18"/>
              </w:rPr>
            </w:pPr>
            <w:r>
              <w:rPr>
                <w:sz w:val="18"/>
                <w:szCs w:val="18"/>
              </w:rPr>
              <w:t xml:space="preserve">      </w:t>
            </w:r>
            <w:r w:rsidRPr="00044C3D">
              <w:rPr>
                <w:sz w:val="18"/>
                <w:szCs w:val="18"/>
              </w:rPr>
              <w:t>вреда здоровью</w:t>
            </w:r>
          </w:p>
        </w:tc>
        <w:tc>
          <w:tcPr>
            <w:tcW w:w="464" w:type="pct"/>
            <w:tcBorders>
              <w:top w:val="nil"/>
              <w:left w:val="nil"/>
              <w:bottom w:val="nil"/>
              <w:right w:val="nil"/>
            </w:tcBorders>
            <w:vAlign w:val="bottom"/>
          </w:tcPr>
          <w:p w:rsidR="0083377C" w:rsidRPr="00044C3D" w:rsidRDefault="0083377C" w:rsidP="00D6092A">
            <w:pPr>
              <w:spacing w:line="200" w:lineRule="exact"/>
              <w:jc w:val="right"/>
              <w:rPr>
                <w:sz w:val="18"/>
                <w:szCs w:val="18"/>
              </w:rPr>
            </w:pPr>
            <w:r w:rsidRPr="00044C3D">
              <w:rPr>
                <w:sz w:val="18"/>
                <w:szCs w:val="18"/>
              </w:rPr>
              <w:t>1,4</w:t>
            </w:r>
          </w:p>
        </w:tc>
        <w:tc>
          <w:tcPr>
            <w:tcW w:w="464" w:type="pct"/>
            <w:tcBorders>
              <w:top w:val="nil"/>
              <w:left w:val="nil"/>
              <w:bottom w:val="nil"/>
              <w:right w:val="nil"/>
            </w:tcBorders>
            <w:vAlign w:val="bottom"/>
          </w:tcPr>
          <w:p w:rsidR="0083377C" w:rsidRPr="00044C3D" w:rsidRDefault="0083377C" w:rsidP="00D6092A">
            <w:pPr>
              <w:spacing w:line="200" w:lineRule="exact"/>
              <w:jc w:val="right"/>
              <w:rPr>
                <w:sz w:val="18"/>
                <w:szCs w:val="18"/>
              </w:rPr>
            </w:pPr>
            <w:r w:rsidRPr="00044C3D">
              <w:rPr>
                <w:sz w:val="18"/>
                <w:szCs w:val="18"/>
              </w:rPr>
              <w:t>1,2</w:t>
            </w:r>
          </w:p>
        </w:tc>
        <w:tc>
          <w:tcPr>
            <w:tcW w:w="465" w:type="pct"/>
            <w:tcBorders>
              <w:top w:val="nil"/>
              <w:left w:val="nil"/>
              <w:bottom w:val="nil"/>
              <w:right w:val="nil"/>
            </w:tcBorders>
            <w:vAlign w:val="bottom"/>
          </w:tcPr>
          <w:p w:rsidR="0083377C" w:rsidRPr="00044C3D" w:rsidRDefault="0083377C" w:rsidP="00D6092A">
            <w:pPr>
              <w:spacing w:line="200" w:lineRule="exact"/>
              <w:jc w:val="right"/>
              <w:rPr>
                <w:sz w:val="18"/>
                <w:szCs w:val="18"/>
              </w:rPr>
            </w:pPr>
            <w:r>
              <w:rPr>
                <w:sz w:val="18"/>
                <w:szCs w:val="18"/>
              </w:rPr>
              <w:t>1,2</w:t>
            </w:r>
          </w:p>
        </w:tc>
        <w:tc>
          <w:tcPr>
            <w:tcW w:w="464" w:type="pct"/>
            <w:tcBorders>
              <w:top w:val="nil"/>
              <w:left w:val="nil"/>
              <w:bottom w:val="nil"/>
              <w:right w:val="nil"/>
            </w:tcBorders>
            <w:vAlign w:val="bottom"/>
          </w:tcPr>
          <w:p w:rsidR="0083377C" w:rsidRPr="00044C3D" w:rsidRDefault="0083377C" w:rsidP="00D6092A">
            <w:pPr>
              <w:spacing w:line="200" w:lineRule="exact"/>
              <w:jc w:val="right"/>
              <w:rPr>
                <w:sz w:val="18"/>
                <w:szCs w:val="18"/>
              </w:rPr>
            </w:pPr>
            <w:r>
              <w:rPr>
                <w:sz w:val="18"/>
                <w:szCs w:val="18"/>
              </w:rPr>
              <w:t>1,2</w:t>
            </w:r>
          </w:p>
        </w:tc>
        <w:tc>
          <w:tcPr>
            <w:tcW w:w="465" w:type="pct"/>
            <w:tcBorders>
              <w:top w:val="nil"/>
              <w:left w:val="nil"/>
              <w:bottom w:val="nil"/>
              <w:right w:val="double" w:sz="4" w:space="0" w:color="C0504D"/>
            </w:tcBorders>
            <w:vAlign w:val="bottom"/>
          </w:tcPr>
          <w:p w:rsidR="0083377C" w:rsidRPr="00044C3D" w:rsidRDefault="00FD5014" w:rsidP="00D6092A">
            <w:pPr>
              <w:spacing w:line="200" w:lineRule="exact"/>
              <w:jc w:val="right"/>
              <w:rPr>
                <w:sz w:val="18"/>
                <w:szCs w:val="18"/>
              </w:rPr>
            </w:pPr>
            <w:r>
              <w:rPr>
                <w:sz w:val="18"/>
                <w:szCs w:val="18"/>
              </w:rPr>
              <w:t>1,1</w:t>
            </w:r>
          </w:p>
        </w:tc>
      </w:tr>
      <w:tr w:rsidR="008D58DE" w:rsidTr="00BB1092">
        <w:tc>
          <w:tcPr>
            <w:tcW w:w="2679" w:type="pct"/>
            <w:tcBorders>
              <w:top w:val="nil"/>
              <w:left w:val="double" w:sz="4" w:space="0" w:color="C0504D"/>
              <w:bottom w:val="nil"/>
              <w:right w:val="nil"/>
            </w:tcBorders>
            <w:vAlign w:val="bottom"/>
          </w:tcPr>
          <w:p w:rsidR="0083377C" w:rsidRDefault="0083377C" w:rsidP="00D6092A">
            <w:pPr>
              <w:spacing w:line="200" w:lineRule="exact"/>
              <w:ind w:left="142" w:right="-68" w:hanging="142"/>
              <w:rPr>
                <w:sz w:val="18"/>
                <w:szCs w:val="18"/>
              </w:rPr>
            </w:pPr>
            <w:r w:rsidRPr="00044C3D">
              <w:rPr>
                <w:sz w:val="18"/>
                <w:szCs w:val="18"/>
              </w:rPr>
              <w:t xml:space="preserve">  </w:t>
            </w:r>
            <w:r>
              <w:rPr>
                <w:sz w:val="18"/>
                <w:szCs w:val="18"/>
              </w:rPr>
              <w:t xml:space="preserve"> </w:t>
            </w:r>
            <w:r w:rsidRPr="00044C3D">
              <w:rPr>
                <w:sz w:val="18"/>
                <w:szCs w:val="18"/>
              </w:rPr>
              <w:t xml:space="preserve"> изнасилование и покушение </w:t>
            </w:r>
          </w:p>
          <w:p w:rsidR="0083377C" w:rsidRPr="00044C3D" w:rsidRDefault="0083377C" w:rsidP="00D6092A">
            <w:pPr>
              <w:spacing w:line="200" w:lineRule="exact"/>
              <w:ind w:left="142" w:right="-68" w:hanging="142"/>
              <w:rPr>
                <w:sz w:val="18"/>
                <w:szCs w:val="18"/>
              </w:rPr>
            </w:pPr>
            <w:r>
              <w:rPr>
                <w:sz w:val="18"/>
                <w:szCs w:val="18"/>
              </w:rPr>
              <w:t xml:space="preserve">   </w:t>
            </w:r>
            <w:r w:rsidR="008D58DE">
              <w:rPr>
                <w:sz w:val="18"/>
                <w:szCs w:val="18"/>
              </w:rPr>
              <w:t xml:space="preserve"> </w:t>
            </w:r>
            <w:r>
              <w:rPr>
                <w:sz w:val="18"/>
                <w:szCs w:val="18"/>
              </w:rPr>
              <w:t xml:space="preserve">  </w:t>
            </w:r>
            <w:r w:rsidRPr="00044C3D">
              <w:rPr>
                <w:sz w:val="18"/>
                <w:szCs w:val="18"/>
              </w:rPr>
              <w:t>на изнасилование</w:t>
            </w:r>
          </w:p>
        </w:tc>
        <w:tc>
          <w:tcPr>
            <w:tcW w:w="464" w:type="pct"/>
            <w:tcBorders>
              <w:top w:val="nil"/>
              <w:left w:val="nil"/>
              <w:bottom w:val="nil"/>
              <w:right w:val="nil"/>
            </w:tcBorders>
            <w:vAlign w:val="bottom"/>
          </w:tcPr>
          <w:p w:rsidR="0083377C" w:rsidRPr="00044C3D" w:rsidRDefault="0083377C" w:rsidP="00D6092A">
            <w:pPr>
              <w:spacing w:line="200" w:lineRule="exact"/>
              <w:jc w:val="right"/>
              <w:rPr>
                <w:sz w:val="18"/>
                <w:szCs w:val="18"/>
              </w:rPr>
            </w:pPr>
            <w:r w:rsidRPr="00044C3D">
              <w:rPr>
                <w:sz w:val="18"/>
                <w:szCs w:val="18"/>
              </w:rPr>
              <w:t>0,1</w:t>
            </w:r>
          </w:p>
        </w:tc>
        <w:tc>
          <w:tcPr>
            <w:tcW w:w="464" w:type="pct"/>
            <w:tcBorders>
              <w:top w:val="nil"/>
              <w:left w:val="nil"/>
              <w:bottom w:val="nil"/>
              <w:right w:val="nil"/>
            </w:tcBorders>
            <w:vAlign w:val="bottom"/>
          </w:tcPr>
          <w:p w:rsidR="0083377C" w:rsidRPr="00044C3D" w:rsidRDefault="0083377C" w:rsidP="00D6092A">
            <w:pPr>
              <w:spacing w:line="200" w:lineRule="exact"/>
              <w:jc w:val="right"/>
              <w:rPr>
                <w:sz w:val="18"/>
                <w:szCs w:val="18"/>
              </w:rPr>
            </w:pPr>
            <w:r w:rsidRPr="00044C3D">
              <w:rPr>
                <w:sz w:val="18"/>
                <w:szCs w:val="18"/>
              </w:rPr>
              <w:t>0,1</w:t>
            </w:r>
          </w:p>
        </w:tc>
        <w:tc>
          <w:tcPr>
            <w:tcW w:w="465" w:type="pct"/>
            <w:tcBorders>
              <w:top w:val="nil"/>
              <w:left w:val="nil"/>
              <w:bottom w:val="nil"/>
              <w:right w:val="nil"/>
            </w:tcBorders>
            <w:vAlign w:val="bottom"/>
          </w:tcPr>
          <w:p w:rsidR="0083377C" w:rsidRPr="00044C3D" w:rsidRDefault="0083377C" w:rsidP="00D6092A">
            <w:pPr>
              <w:spacing w:line="200" w:lineRule="exact"/>
              <w:jc w:val="right"/>
              <w:rPr>
                <w:sz w:val="18"/>
                <w:szCs w:val="18"/>
              </w:rPr>
            </w:pPr>
            <w:r>
              <w:rPr>
                <w:sz w:val="18"/>
                <w:szCs w:val="18"/>
              </w:rPr>
              <w:t>0,1</w:t>
            </w:r>
          </w:p>
        </w:tc>
        <w:tc>
          <w:tcPr>
            <w:tcW w:w="464" w:type="pct"/>
            <w:tcBorders>
              <w:top w:val="nil"/>
              <w:left w:val="nil"/>
              <w:bottom w:val="nil"/>
              <w:right w:val="nil"/>
            </w:tcBorders>
            <w:vAlign w:val="bottom"/>
          </w:tcPr>
          <w:p w:rsidR="0083377C" w:rsidRPr="00044C3D" w:rsidRDefault="0083377C" w:rsidP="00D6092A">
            <w:pPr>
              <w:spacing w:line="200" w:lineRule="exact"/>
              <w:jc w:val="right"/>
              <w:rPr>
                <w:sz w:val="18"/>
                <w:szCs w:val="18"/>
              </w:rPr>
            </w:pPr>
            <w:r>
              <w:rPr>
                <w:sz w:val="18"/>
                <w:szCs w:val="18"/>
              </w:rPr>
              <w:t>0,1</w:t>
            </w:r>
          </w:p>
        </w:tc>
        <w:tc>
          <w:tcPr>
            <w:tcW w:w="465" w:type="pct"/>
            <w:tcBorders>
              <w:top w:val="nil"/>
              <w:left w:val="nil"/>
              <w:bottom w:val="nil"/>
              <w:right w:val="double" w:sz="4" w:space="0" w:color="C0504D"/>
            </w:tcBorders>
            <w:vAlign w:val="bottom"/>
          </w:tcPr>
          <w:p w:rsidR="0083377C" w:rsidRPr="00044C3D" w:rsidRDefault="00FD5014" w:rsidP="00D6092A">
            <w:pPr>
              <w:spacing w:line="200" w:lineRule="exact"/>
              <w:jc w:val="right"/>
              <w:rPr>
                <w:sz w:val="18"/>
                <w:szCs w:val="18"/>
              </w:rPr>
            </w:pPr>
            <w:r>
              <w:rPr>
                <w:sz w:val="18"/>
                <w:szCs w:val="18"/>
              </w:rPr>
              <w:t>0,1</w:t>
            </w:r>
          </w:p>
        </w:tc>
      </w:tr>
      <w:tr w:rsidR="008D58DE" w:rsidTr="00BB1092">
        <w:tc>
          <w:tcPr>
            <w:tcW w:w="2679" w:type="pct"/>
            <w:tcBorders>
              <w:top w:val="nil"/>
              <w:left w:val="double" w:sz="4" w:space="0" w:color="C0504D"/>
              <w:bottom w:val="nil"/>
              <w:right w:val="nil"/>
            </w:tcBorders>
            <w:vAlign w:val="bottom"/>
          </w:tcPr>
          <w:p w:rsidR="0083377C" w:rsidRPr="00DF70FF" w:rsidRDefault="0083377C" w:rsidP="00D6092A">
            <w:pPr>
              <w:spacing w:line="200" w:lineRule="exact"/>
              <w:rPr>
                <w:sz w:val="18"/>
                <w:szCs w:val="18"/>
              </w:rPr>
            </w:pPr>
            <w:r w:rsidRPr="00DF70FF">
              <w:rPr>
                <w:sz w:val="18"/>
                <w:szCs w:val="18"/>
              </w:rPr>
              <w:t xml:space="preserve">   </w:t>
            </w:r>
            <w:r>
              <w:rPr>
                <w:sz w:val="18"/>
                <w:szCs w:val="18"/>
              </w:rPr>
              <w:t xml:space="preserve"> </w:t>
            </w:r>
            <w:r w:rsidRPr="00DF70FF">
              <w:rPr>
                <w:sz w:val="18"/>
                <w:szCs w:val="18"/>
              </w:rPr>
              <w:t>грабеж и разбой</w:t>
            </w:r>
          </w:p>
        </w:tc>
        <w:tc>
          <w:tcPr>
            <w:tcW w:w="464" w:type="pct"/>
            <w:tcBorders>
              <w:top w:val="nil"/>
              <w:left w:val="nil"/>
              <w:bottom w:val="nil"/>
              <w:right w:val="nil"/>
            </w:tcBorders>
            <w:vAlign w:val="bottom"/>
          </w:tcPr>
          <w:p w:rsidR="0083377C" w:rsidRPr="00DF70FF" w:rsidRDefault="0083377C" w:rsidP="00D6092A">
            <w:pPr>
              <w:spacing w:line="200" w:lineRule="exact"/>
              <w:jc w:val="right"/>
              <w:rPr>
                <w:sz w:val="18"/>
                <w:szCs w:val="18"/>
              </w:rPr>
            </w:pPr>
            <w:r w:rsidRPr="00DF70FF">
              <w:rPr>
                <w:sz w:val="18"/>
                <w:szCs w:val="18"/>
              </w:rPr>
              <w:t>4,8</w:t>
            </w:r>
          </w:p>
        </w:tc>
        <w:tc>
          <w:tcPr>
            <w:tcW w:w="464" w:type="pct"/>
            <w:tcBorders>
              <w:top w:val="nil"/>
              <w:left w:val="nil"/>
              <w:bottom w:val="nil"/>
              <w:right w:val="nil"/>
            </w:tcBorders>
            <w:vAlign w:val="bottom"/>
          </w:tcPr>
          <w:p w:rsidR="0083377C" w:rsidRPr="00DF70FF" w:rsidRDefault="0083377C" w:rsidP="00D6092A">
            <w:pPr>
              <w:spacing w:line="200" w:lineRule="exact"/>
              <w:jc w:val="right"/>
              <w:rPr>
                <w:sz w:val="18"/>
                <w:szCs w:val="18"/>
              </w:rPr>
            </w:pPr>
            <w:r w:rsidRPr="00DF70FF">
              <w:rPr>
                <w:sz w:val="18"/>
                <w:szCs w:val="18"/>
              </w:rPr>
              <w:t>3,8</w:t>
            </w:r>
          </w:p>
        </w:tc>
        <w:tc>
          <w:tcPr>
            <w:tcW w:w="465" w:type="pct"/>
            <w:tcBorders>
              <w:top w:val="nil"/>
              <w:left w:val="nil"/>
              <w:bottom w:val="nil"/>
              <w:right w:val="nil"/>
            </w:tcBorders>
            <w:vAlign w:val="bottom"/>
          </w:tcPr>
          <w:p w:rsidR="0083377C" w:rsidRPr="00DF70FF" w:rsidRDefault="0083377C" w:rsidP="00D6092A">
            <w:pPr>
              <w:spacing w:line="200" w:lineRule="exact"/>
              <w:jc w:val="right"/>
              <w:rPr>
                <w:sz w:val="18"/>
                <w:szCs w:val="18"/>
              </w:rPr>
            </w:pPr>
            <w:r>
              <w:rPr>
                <w:sz w:val="18"/>
                <w:szCs w:val="18"/>
              </w:rPr>
              <w:t>3,3</w:t>
            </w:r>
          </w:p>
        </w:tc>
        <w:tc>
          <w:tcPr>
            <w:tcW w:w="464" w:type="pct"/>
            <w:tcBorders>
              <w:top w:val="nil"/>
              <w:left w:val="nil"/>
              <w:bottom w:val="nil"/>
              <w:right w:val="nil"/>
            </w:tcBorders>
            <w:vAlign w:val="bottom"/>
          </w:tcPr>
          <w:p w:rsidR="0083377C" w:rsidRPr="00DF70FF" w:rsidRDefault="0083377C" w:rsidP="00D6092A">
            <w:pPr>
              <w:spacing w:line="200" w:lineRule="exact"/>
              <w:jc w:val="right"/>
              <w:rPr>
                <w:sz w:val="18"/>
                <w:szCs w:val="18"/>
              </w:rPr>
            </w:pPr>
            <w:r>
              <w:rPr>
                <w:sz w:val="18"/>
                <w:szCs w:val="18"/>
              </w:rPr>
              <w:t>2,8</w:t>
            </w:r>
          </w:p>
        </w:tc>
        <w:tc>
          <w:tcPr>
            <w:tcW w:w="465" w:type="pct"/>
            <w:tcBorders>
              <w:top w:val="nil"/>
              <w:left w:val="nil"/>
              <w:bottom w:val="nil"/>
              <w:right w:val="double" w:sz="4" w:space="0" w:color="C0504D"/>
            </w:tcBorders>
            <w:vAlign w:val="bottom"/>
          </w:tcPr>
          <w:p w:rsidR="0083377C" w:rsidRPr="00DF70FF" w:rsidRDefault="00FD5014" w:rsidP="00D6092A">
            <w:pPr>
              <w:spacing w:line="200" w:lineRule="exact"/>
              <w:jc w:val="right"/>
              <w:rPr>
                <w:sz w:val="18"/>
                <w:szCs w:val="18"/>
              </w:rPr>
            </w:pPr>
            <w:r>
              <w:rPr>
                <w:sz w:val="18"/>
                <w:szCs w:val="18"/>
              </w:rPr>
              <w:t>2,3</w:t>
            </w:r>
          </w:p>
        </w:tc>
      </w:tr>
      <w:tr w:rsidR="008D58DE" w:rsidTr="00BB1092">
        <w:tc>
          <w:tcPr>
            <w:tcW w:w="2679" w:type="pct"/>
            <w:tcBorders>
              <w:top w:val="nil"/>
              <w:left w:val="double" w:sz="4" w:space="0" w:color="C0504D"/>
              <w:bottom w:val="nil"/>
              <w:right w:val="nil"/>
            </w:tcBorders>
            <w:vAlign w:val="bottom"/>
          </w:tcPr>
          <w:p w:rsidR="00E1028A" w:rsidRPr="00044C3D" w:rsidRDefault="00E1028A" w:rsidP="00A76C15">
            <w:pPr>
              <w:spacing w:line="200" w:lineRule="exact"/>
              <w:rPr>
                <w:sz w:val="18"/>
                <w:szCs w:val="18"/>
              </w:rPr>
            </w:pPr>
            <w:r w:rsidRPr="00044C3D">
              <w:rPr>
                <w:sz w:val="18"/>
                <w:szCs w:val="18"/>
              </w:rPr>
              <w:t xml:space="preserve">  </w:t>
            </w:r>
            <w:r>
              <w:rPr>
                <w:sz w:val="18"/>
                <w:szCs w:val="18"/>
              </w:rPr>
              <w:t xml:space="preserve"> </w:t>
            </w:r>
            <w:r w:rsidRPr="00044C3D">
              <w:rPr>
                <w:sz w:val="18"/>
                <w:szCs w:val="18"/>
              </w:rPr>
              <w:t xml:space="preserve"> кража</w:t>
            </w:r>
          </w:p>
        </w:tc>
        <w:tc>
          <w:tcPr>
            <w:tcW w:w="464" w:type="pct"/>
            <w:tcBorders>
              <w:top w:val="nil"/>
              <w:left w:val="nil"/>
              <w:bottom w:val="nil"/>
              <w:right w:val="nil"/>
            </w:tcBorders>
            <w:vAlign w:val="bottom"/>
          </w:tcPr>
          <w:p w:rsidR="00E1028A" w:rsidRPr="00044C3D" w:rsidRDefault="00E1028A" w:rsidP="00A76C15">
            <w:pPr>
              <w:spacing w:line="200" w:lineRule="exact"/>
              <w:jc w:val="right"/>
              <w:rPr>
                <w:sz w:val="18"/>
                <w:szCs w:val="18"/>
              </w:rPr>
            </w:pPr>
            <w:r w:rsidRPr="00044C3D">
              <w:rPr>
                <w:sz w:val="18"/>
                <w:szCs w:val="18"/>
              </w:rPr>
              <w:t>31,3</w:t>
            </w:r>
          </w:p>
        </w:tc>
        <w:tc>
          <w:tcPr>
            <w:tcW w:w="464" w:type="pct"/>
            <w:tcBorders>
              <w:top w:val="nil"/>
              <w:left w:val="nil"/>
              <w:bottom w:val="nil"/>
              <w:right w:val="nil"/>
            </w:tcBorders>
            <w:vAlign w:val="bottom"/>
          </w:tcPr>
          <w:p w:rsidR="00E1028A" w:rsidRPr="00044C3D" w:rsidRDefault="00E1028A" w:rsidP="00A76C15">
            <w:pPr>
              <w:spacing w:line="200" w:lineRule="exact"/>
              <w:jc w:val="right"/>
              <w:rPr>
                <w:sz w:val="18"/>
                <w:szCs w:val="18"/>
              </w:rPr>
            </w:pPr>
            <w:r w:rsidRPr="00044C3D">
              <w:rPr>
                <w:sz w:val="18"/>
                <w:szCs w:val="18"/>
              </w:rPr>
              <w:t>28,9</w:t>
            </w:r>
          </w:p>
        </w:tc>
        <w:tc>
          <w:tcPr>
            <w:tcW w:w="465" w:type="pct"/>
            <w:tcBorders>
              <w:top w:val="nil"/>
              <w:left w:val="nil"/>
              <w:bottom w:val="nil"/>
              <w:right w:val="nil"/>
            </w:tcBorders>
            <w:vAlign w:val="bottom"/>
          </w:tcPr>
          <w:p w:rsidR="00E1028A" w:rsidRPr="00044C3D" w:rsidRDefault="00E1028A" w:rsidP="00A76C15">
            <w:pPr>
              <w:spacing w:line="200" w:lineRule="exact"/>
              <w:jc w:val="right"/>
              <w:rPr>
                <w:sz w:val="18"/>
                <w:szCs w:val="18"/>
              </w:rPr>
            </w:pPr>
            <w:r>
              <w:rPr>
                <w:sz w:val="18"/>
                <w:szCs w:val="18"/>
              </w:rPr>
              <w:t>26,7</w:t>
            </w:r>
          </w:p>
        </w:tc>
        <w:tc>
          <w:tcPr>
            <w:tcW w:w="464" w:type="pct"/>
            <w:tcBorders>
              <w:top w:val="nil"/>
              <w:left w:val="nil"/>
              <w:bottom w:val="nil"/>
              <w:right w:val="nil"/>
            </w:tcBorders>
            <w:vAlign w:val="bottom"/>
          </w:tcPr>
          <w:p w:rsidR="00E1028A" w:rsidRPr="00044C3D" w:rsidRDefault="00E1028A" w:rsidP="00A76C15">
            <w:pPr>
              <w:spacing w:line="200" w:lineRule="exact"/>
              <w:jc w:val="right"/>
              <w:rPr>
                <w:sz w:val="18"/>
                <w:szCs w:val="18"/>
              </w:rPr>
            </w:pPr>
            <w:r>
              <w:rPr>
                <w:sz w:val="18"/>
                <w:szCs w:val="18"/>
              </w:rPr>
              <w:t>26,5</w:t>
            </w:r>
          </w:p>
        </w:tc>
        <w:tc>
          <w:tcPr>
            <w:tcW w:w="465" w:type="pct"/>
            <w:tcBorders>
              <w:top w:val="nil"/>
              <w:left w:val="nil"/>
              <w:bottom w:val="nil"/>
              <w:right w:val="double" w:sz="4" w:space="0" w:color="C0504D"/>
            </w:tcBorders>
            <w:vAlign w:val="bottom"/>
          </w:tcPr>
          <w:p w:rsidR="00E1028A" w:rsidRPr="00044C3D" w:rsidRDefault="00E1028A" w:rsidP="00A76C15">
            <w:pPr>
              <w:spacing w:line="200" w:lineRule="exact"/>
              <w:jc w:val="right"/>
              <w:rPr>
                <w:sz w:val="18"/>
                <w:szCs w:val="18"/>
              </w:rPr>
            </w:pPr>
            <w:r>
              <w:rPr>
                <w:sz w:val="18"/>
                <w:szCs w:val="18"/>
              </w:rPr>
              <w:t>24,4</w:t>
            </w:r>
          </w:p>
        </w:tc>
      </w:tr>
      <w:tr w:rsidR="008D58DE" w:rsidTr="00BB1092">
        <w:tc>
          <w:tcPr>
            <w:tcW w:w="2679" w:type="pct"/>
            <w:tcBorders>
              <w:top w:val="nil"/>
              <w:left w:val="double" w:sz="4" w:space="0" w:color="C0504D"/>
              <w:bottom w:val="nil"/>
              <w:right w:val="nil"/>
            </w:tcBorders>
            <w:vAlign w:val="bottom"/>
          </w:tcPr>
          <w:p w:rsidR="0083377C" w:rsidRDefault="0083377C" w:rsidP="00D6092A">
            <w:pPr>
              <w:spacing w:line="200" w:lineRule="exact"/>
              <w:ind w:left="170" w:right="-53" w:hanging="170"/>
              <w:rPr>
                <w:sz w:val="18"/>
                <w:szCs w:val="18"/>
              </w:rPr>
            </w:pPr>
            <w:r w:rsidRPr="00DF70FF">
              <w:rPr>
                <w:sz w:val="18"/>
                <w:szCs w:val="18"/>
              </w:rPr>
              <w:t xml:space="preserve">  </w:t>
            </w:r>
            <w:r>
              <w:rPr>
                <w:sz w:val="18"/>
                <w:szCs w:val="18"/>
              </w:rPr>
              <w:t xml:space="preserve"> </w:t>
            </w:r>
            <w:r w:rsidRPr="00DF70FF">
              <w:rPr>
                <w:sz w:val="18"/>
                <w:szCs w:val="18"/>
              </w:rPr>
              <w:t xml:space="preserve"> преступления, связанные с</w:t>
            </w:r>
            <w:r>
              <w:rPr>
                <w:sz w:val="18"/>
                <w:szCs w:val="18"/>
              </w:rPr>
              <w:t xml:space="preserve"> не</w:t>
            </w:r>
            <w:r w:rsidRPr="00DF70FF">
              <w:rPr>
                <w:sz w:val="18"/>
                <w:szCs w:val="18"/>
              </w:rPr>
              <w:t>законным</w:t>
            </w:r>
          </w:p>
          <w:p w:rsidR="0083377C" w:rsidRPr="00DF70FF" w:rsidRDefault="0083377C" w:rsidP="00D6092A">
            <w:pPr>
              <w:spacing w:line="200" w:lineRule="exact"/>
              <w:ind w:left="170" w:right="-51" w:hanging="170"/>
              <w:rPr>
                <w:sz w:val="18"/>
                <w:szCs w:val="18"/>
              </w:rPr>
            </w:pPr>
            <w:r>
              <w:rPr>
                <w:sz w:val="18"/>
                <w:szCs w:val="18"/>
              </w:rPr>
              <w:t xml:space="preserve">    </w:t>
            </w:r>
            <w:r w:rsidR="008C56FB">
              <w:rPr>
                <w:sz w:val="18"/>
                <w:szCs w:val="18"/>
              </w:rPr>
              <w:t xml:space="preserve"> </w:t>
            </w:r>
            <w:r w:rsidRPr="00DF70FF">
              <w:rPr>
                <w:sz w:val="18"/>
                <w:szCs w:val="18"/>
              </w:rPr>
              <w:t xml:space="preserve"> оборотом наркотиков</w:t>
            </w:r>
          </w:p>
        </w:tc>
        <w:tc>
          <w:tcPr>
            <w:tcW w:w="464" w:type="pct"/>
            <w:tcBorders>
              <w:top w:val="nil"/>
              <w:left w:val="nil"/>
              <w:bottom w:val="nil"/>
              <w:right w:val="nil"/>
            </w:tcBorders>
            <w:vAlign w:val="bottom"/>
          </w:tcPr>
          <w:p w:rsidR="0083377C" w:rsidRPr="00DF70FF" w:rsidRDefault="0083377C" w:rsidP="00D6092A">
            <w:pPr>
              <w:spacing w:line="200" w:lineRule="exact"/>
              <w:jc w:val="right"/>
              <w:rPr>
                <w:sz w:val="18"/>
                <w:szCs w:val="18"/>
              </w:rPr>
            </w:pPr>
            <w:r w:rsidRPr="00DF70FF">
              <w:rPr>
                <w:sz w:val="18"/>
                <w:szCs w:val="18"/>
              </w:rPr>
              <w:t>7,2</w:t>
            </w:r>
          </w:p>
        </w:tc>
        <w:tc>
          <w:tcPr>
            <w:tcW w:w="464" w:type="pct"/>
            <w:tcBorders>
              <w:top w:val="nil"/>
              <w:left w:val="nil"/>
              <w:bottom w:val="nil"/>
              <w:right w:val="nil"/>
            </w:tcBorders>
            <w:vAlign w:val="bottom"/>
          </w:tcPr>
          <w:p w:rsidR="0083377C" w:rsidRPr="00DF70FF" w:rsidRDefault="0083377C" w:rsidP="00D6092A">
            <w:pPr>
              <w:spacing w:line="200" w:lineRule="exact"/>
              <w:jc w:val="right"/>
              <w:rPr>
                <w:sz w:val="18"/>
                <w:szCs w:val="18"/>
              </w:rPr>
            </w:pPr>
            <w:r w:rsidRPr="00DF70FF">
              <w:rPr>
                <w:sz w:val="18"/>
                <w:szCs w:val="18"/>
              </w:rPr>
              <w:t>5,9</w:t>
            </w:r>
          </w:p>
        </w:tc>
        <w:tc>
          <w:tcPr>
            <w:tcW w:w="465" w:type="pct"/>
            <w:tcBorders>
              <w:top w:val="nil"/>
              <w:left w:val="nil"/>
              <w:bottom w:val="nil"/>
              <w:right w:val="nil"/>
            </w:tcBorders>
            <w:vAlign w:val="bottom"/>
          </w:tcPr>
          <w:p w:rsidR="0083377C" w:rsidRPr="00DF70FF" w:rsidRDefault="0083377C" w:rsidP="00D6092A">
            <w:pPr>
              <w:spacing w:line="200" w:lineRule="exact"/>
              <w:jc w:val="right"/>
              <w:rPr>
                <w:sz w:val="18"/>
                <w:szCs w:val="18"/>
              </w:rPr>
            </w:pPr>
            <w:r>
              <w:rPr>
                <w:sz w:val="18"/>
                <w:szCs w:val="18"/>
              </w:rPr>
              <w:t>5,9</w:t>
            </w:r>
          </w:p>
        </w:tc>
        <w:tc>
          <w:tcPr>
            <w:tcW w:w="464" w:type="pct"/>
            <w:tcBorders>
              <w:top w:val="nil"/>
              <w:left w:val="nil"/>
              <w:bottom w:val="nil"/>
              <w:right w:val="nil"/>
            </w:tcBorders>
            <w:vAlign w:val="bottom"/>
          </w:tcPr>
          <w:p w:rsidR="0083377C" w:rsidRPr="00DF70FF" w:rsidRDefault="0083377C" w:rsidP="00D6092A">
            <w:pPr>
              <w:spacing w:line="200" w:lineRule="exact"/>
              <w:jc w:val="right"/>
              <w:rPr>
                <w:sz w:val="18"/>
                <w:szCs w:val="18"/>
              </w:rPr>
            </w:pPr>
            <w:r>
              <w:rPr>
                <w:sz w:val="18"/>
                <w:szCs w:val="18"/>
              </w:rPr>
              <w:t>6,3</w:t>
            </w:r>
          </w:p>
        </w:tc>
        <w:tc>
          <w:tcPr>
            <w:tcW w:w="465" w:type="pct"/>
            <w:tcBorders>
              <w:top w:val="nil"/>
              <w:left w:val="nil"/>
              <w:bottom w:val="nil"/>
              <w:right w:val="double" w:sz="4" w:space="0" w:color="C0504D"/>
            </w:tcBorders>
            <w:vAlign w:val="bottom"/>
          </w:tcPr>
          <w:p w:rsidR="0083377C" w:rsidRPr="00DF70FF" w:rsidRDefault="00FD5014" w:rsidP="00D6092A">
            <w:pPr>
              <w:spacing w:line="200" w:lineRule="exact"/>
              <w:jc w:val="right"/>
              <w:rPr>
                <w:sz w:val="18"/>
                <w:szCs w:val="18"/>
              </w:rPr>
            </w:pPr>
            <w:r>
              <w:rPr>
                <w:sz w:val="18"/>
                <w:szCs w:val="18"/>
              </w:rPr>
              <w:t>7,0</w:t>
            </w:r>
          </w:p>
        </w:tc>
      </w:tr>
      <w:tr w:rsidR="008D58DE" w:rsidTr="00BB1092">
        <w:tc>
          <w:tcPr>
            <w:tcW w:w="2679" w:type="pct"/>
            <w:tcBorders>
              <w:top w:val="nil"/>
              <w:left w:val="double" w:sz="4" w:space="0" w:color="C0504D"/>
              <w:bottom w:val="nil"/>
              <w:right w:val="nil"/>
            </w:tcBorders>
            <w:vAlign w:val="bottom"/>
          </w:tcPr>
          <w:p w:rsidR="0083377C" w:rsidRDefault="0083377C" w:rsidP="00D6092A">
            <w:pPr>
              <w:spacing w:line="200" w:lineRule="exact"/>
              <w:contextualSpacing/>
              <w:rPr>
                <w:sz w:val="18"/>
                <w:szCs w:val="18"/>
              </w:rPr>
            </w:pPr>
            <w:r w:rsidRPr="00DF70FF">
              <w:rPr>
                <w:sz w:val="18"/>
                <w:szCs w:val="18"/>
              </w:rPr>
              <w:t xml:space="preserve"> </w:t>
            </w:r>
            <w:r>
              <w:rPr>
                <w:sz w:val="18"/>
                <w:szCs w:val="18"/>
              </w:rPr>
              <w:t xml:space="preserve"> </w:t>
            </w:r>
            <w:r w:rsidRPr="00DF70FF">
              <w:rPr>
                <w:sz w:val="18"/>
                <w:szCs w:val="18"/>
              </w:rPr>
              <w:t xml:space="preserve">  нарушения  правил</w:t>
            </w:r>
            <w:r>
              <w:rPr>
                <w:sz w:val="18"/>
                <w:szCs w:val="18"/>
              </w:rPr>
              <w:t xml:space="preserve"> дорожного </w:t>
            </w:r>
          </w:p>
          <w:p w:rsidR="0083377C" w:rsidRDefault="0083377C" w:rsidP="00D6092A">
            <w:pPr>
              <w:spacing w:line="200" w:lineRule="exact"/>
              <w:contextualSpacing/>
              <w:rPr>
                <w:sz w:val="18"/>
                <w:szCs w:val="18"/>
              </w:rPr>
            </w:pPr>
            <w:r>
              <w:rPr>
                <w:sz w:val="18"/>
                <w:szCs w:val="18"/>
              </w:rPr>
              <w:t xml:space="preserve">   </w:t>
            </w:r>
            <w:r w:rsidR="008C56FB">
              <w:rPr>
                <w:sz w:val="18"/>
                <w:szCs w:val="18"/>
              </w:rPr>
              <w:t xml:space="preserve"> </w:t>
            </w:r>
            <w:r w:rsidR="008D58DE">
              <w:rPr>
                <w:sz w:val="18"/>
                <w:szCs w:val="18"/>
              </w:rPr>
              <w:t xml:space="preserve"> </w:t>
            </w:r>
            <w:r>
              <w:rPr>
                <w:sz w:val="18"/>
                <w:szCs w:val="18"/>
              </w:rPr>
              <w:t xml:space="preserve"> </w:t>
            </w:r>
            <w:r w:rsidRPr="00DF70FF">
              <w:rPr>
                <w:sz w:val="18"/>
                <w:szCs w:val="18"/>
              </w:rPr>
              <w:t>движения</w:t>
            </w:r>
            <w:r>
              <w:rPr>
                <w:sz w:val="18"/>
                <w:szCs w:val="18"/>
              </w:rPr>
              <w:t xml:space="preserve"> и эксплуа</w:t>
            </w:r>
            <w:r w:rsidRPr="00DF70FF">
              <w:rPr>
                <w:sz w:val="18"/>
                <w:szCs w:val="18"/>
              </w:rPr>
              <w:t xml:space="preserve">тации </w:t>
            </w:r>
            <w:r>
              <w:rPr>
                <w:sz w:val="18"/>
                <w:szCs w:val="18"/>
              </w:rPr>
              <w:t xml:space="preserve"> </w:t>
            </w:r>
          </w:p>
          <w:p w:rsidR="0083377C" w:rsidRPr="00DF70FF" w:rsidRDefault="0083377C" w:rsidP="008C56FB">
            <w:pPr>
              <w:spacing w:line="200" w:lineRule="exact"/>
              <w:rPr>
                <w:sz w:val="18"/>
                <w:szCs w:val="18"/>
              </w:rPr>
            </w:pPr>
            <w:r>
              <w:rPr>
                <w:sz w:val="18"/>
                <w:szCs w:val="18"/>
              </w:rPr>
              <w:t xml:space="preserve">    </w:t>
            </w:r>
            <w:r w:rsidRPr="00DF70FF">
              <w:rPr>
                <w:sz w:val="18"/>
                <w:szCs w:val="18"/>
              </w:rPr>
              <w:t>транспортных средств</w:t>
            </w:r>
          </w:p>
        </w:tc>
        <w:tc>
          <w:tcPr>
            <w:tcW w:w="464" w:type="pct"/>
            <w:tcBorders>
              <w:top w:val="nil"/>
              <w:left w:val="nil"/>
              <w:bottom w:val="nil"/>
              <w:right w:val="nil"/>
            </w:tcBorders>
            <w:vAlign w:val="bottom"/>
          </w:tcPr>
          <w:p w:rsidR="0083377C" w:rsidRPr="00DF70FF" w:rsidRDefault="0083377C" w:rsidP="00D6092A">
            <w:pPr>
              <w:spacing w:line="200" w:lineRule="exact"/>
              <w:jc w:val="right"/>
              <w:rPr>
                <w:sz w:val="18"/>
                <w:szCs w:val="18"/>
              </w:rPr>
            </w:pPr>
            <w:r w:rsidRPr="00DF70FF">
              <w:rPr>
                <w:sz w:val="18"/>
                <w:szCs w:val="18"/>
              </w:rPr>
              <w:t>0,7</w:t>
            </w:r>
          </w:p>
        </w:tc>
        <w:tc>
          <w:tcPr>
            <w:tcW w:w="464" w:type="pct"/>
            <w:tcBorders>
              <w:top w:val="nil"/>
              <w:left w:val="nil"/>
              <w:bottom w:val="nil"/>
              <w:right w:val="nil"/>
            </w:tcBorders>
            <w:vAlign w:val="bottom"/>
          </w:tcPr>
          <w:p w:rsidR="0083377C" w:rsidRPr="00DF70FF" w:rsidRDefault="0083377C" w:rsidP="00D6092A">
            <w:pPr>
              <w:spacing w:line="200" w:lineRule="exact"/>
              <w:jc w:val="right"/>
              <w:rPr>
                <w:sz w:val="18"/>
                <w:szCs w:val="18"/>
              </w:rPr>
            </w:pPr>
            <w:r w:rsidRPr="00DF70FF">
              <w:rPr>
                <w:sz w:val="18"/>
                <w:szCs w:val="18"/>
              </w:rPr>
              <w:t>0,7</w:t>
            </w:r>
          </w:p>
        </w:tc>
        <w:tc>
          <w:tcPr>
            <w:tcW w:w="465" w:type="pct"/>
            <w:tcBorders>
              <w:top w:val="nil"/>
              <w:left w:val="nil"/>
              <w:bottom w:val="nil"/>
              <w:right w:val="nil"/>
            </w:tcBorders>
            <w:vAlign w:val="bottom"/>
          </w:tcPr>
          <w:p w:rsidR="0083377C" w:rsidRPr="00DF70FF" w:rsidRDefault="0083377C" w:rsidP="00D6092A">
            <w:pPr>
              <w:spacing w:line="200" w:lineRule="exact"/>
              <w:jc w:val="right"/>
              <w:rPr>
                <w:sz w:val="18"/>
                <w:szCs w:val="18"/>
              </w:rPr>
            </w:pPr>
            <w:r>
              <w:rPr>
                <w:sz w:val="18"/>
                <w:szCs w:val="18"/>
              </w:rPr>
              <w:t>0,8</w:t>
            </w:r>
          </w:p>
        </w:tc>
        <w:tc>
          <w:tcPr>
            <w:tcW w:w="464" w:type="pct"/>
            <w:tcBorders>
              <w:top w:val="nil"/>
              <w:left w:val="nil"/>
              <w:bottom w:val="nil"/>
              <w:right w:val="nil"/>
            </w:tcBorders>
            <w:vAlign w:val="bottom"/>
          </w:tcPr>
          <w:p w:rsidR="0083377C" w:rsidRPr="00DF70FF" w:rsidRDefault="0083377C" w:rsidP="00D6092A">
            <w:pPr>
              <w:spacing w:line="200" w:lineRule="exact"/>
              <w:jc w:val="right"/>
              <w:rPr>
                <w:sz w:val="18"/>
                <w:szCs w:val="18"/>
              </w:rPr>
            </w:pPr>
            <w:r>
              <w:rPr>
                <w:sz w:val="18"/>
                <w:szCs w:val="18"/>
              </w:rPr>
              <w:t>0,7</w:t>
            </w:r>
          </w:p>
        </w:tc>
        <w:tc>
          <w:tcPr>
            <w:tcW w:w="465" w:type="pct"/>
            <w:tcBorders>
              <w:top w:val="nil"/>
              <w:left w:val="nil"/>
              <w:bottom w:val="nil"/>
              <w:right w:val="double" w:sz="4" w:space="0" w:color="C0504D"/>
            </w:tcBorders>
            <w:vAlign w:val="bottom"/>
          </w:tcPr>
          <w:p w:rsidR="0083377C" w:rsidRPr="00DF70FF" w:rsidRDefault="00FD5014" w:rsidP="00D6092A">
            <w:pPr>
              <w:spacing w:line="200" w:lineRule="exact"/>
              <w:jc w:val="right"/>
              <w:rPr>
                <w:sz w:val="18"/>
                <w:szCs w:val="18"/>
              </w:rPr>
            </w:pPr>
            <w:r>
              <w:rPr>
                <w:sz w:val="18"/>
                <w:szCs w:val="18"/>
              </w:rPr>
              <w:t>0,8</w:t>
            </w:r>
          </w:p>
        </w:tc>
      </w:tr>
      <w:tr w:rsidR="008D58DE" w:rsidTr="00BB1092">
        <w:tc>
          <w:tcPr>
            <w:tcW w:w="2679" w:type="pct"/>
            <w:tcBorders>
              <w:top w:val="nil"/>
              <w:left w:val="double" w:sz="4" w:space="0" w:color="C0504D"/>
              <w:bottom w:val="double" w:sz="4" w:space="0" w:color="C0504D"/>
              <w:right w:val="nil"/>
            </w:tcBorders>
            <w:vAlign w:val="bottom"/>
          </w:tcPr>
          <w:p w:rsidR="0083377C" w:rsidRDefault="0083377C" w:rsidP="00D6092A">
            <w:pPr>
              <w:spacing w:line="200" w:lineRule="exact"/>
              <w:ind w:left="284" w:hanging="142"/>
              <w:contextualSpacing/>
              <w:rPr>
                <w:sz w:val="18"/>
                <w:szCs w:val="18"/>
              </w:rPr>
            </w:pPr>
            <w:r>
              <w:rPr>
                <w:sz w:val="18"/>
                <w:szCs w:val="18"/>
              </w:rPr>
              <w:t xml:space="preserve">  из них повлекшие по неосто</w:t>
            </w:r>
            <w:r w:rsidRPr="00DF70FF">
              <w:rPr>
                <w:sz w:val="18"/>
                <w:szCs w:val="18"/>
              </w:rPr>
              <w:t xml:space="preserve">рожности </w:t>
            </w:r>
          </w:p>
          <w:p w:rsidR="0083377C" w:rsidRPr="00A95839" w:rsidRDefault="0083377C" w:rsidP="00A95839">
            <w:pPr>
              <w:spacing w:line="200" w:lineRule="exact"/>
              <w:ind w:left="284" w:hanging="142"/>
              <w:contextualSpacing/>
              <w:rPr>
                <w:sz w:val="18"/>
                <w:szCs w:val="18"/>
              </w:rPr>
            </w:pPr>
            <w:r>
              <w:rPr>
                <w:sz w:val="18"/>
                <w:szCs w:val="18"/>
              </w:rPr>
              <w:t xml:space="preserve">    </w:t>
            </w:r>
            <w:r w:rsidRPr="00DF70FF">
              <w:rPr>
                <w:sz w:val="18"/>
                <w:szCs w:val="18"/>
              </w:rPr>
              <w:t>смерть человека</w:t>
            </w:r>
          </w:p>
        </w:tc>
        <w:tc>
          <w:tcPr>
            <w:tcW w:w="464" w:type="pct"/>
            <w:tcBorders>
              <w:top w:val="nil"/>
              <w:left w:val="nil"/>
              <w:bottom w:val="double" w:sz="4" w:space="0" w:color="C0504D"/>
              <w:right w:val="nil"/>
            </w:tcBorders>
            <w:vAlign w:val="bottom"/>
          </w:tcPr>
          <w:p w:rsidR="0083377C" w:rsidRPr="00DF70FF" w:rsidRDefault="0083377C" w:rsidP="00D6092A">
            <w:pPr>
              <w:spacing w:line="200" w:lineRule="exact"/>
              <w:contextualSpacing/>
              <w:jc w:val="right"/>
              <w:rPr>
                <w:sz w:val="18"/>
                <w:szCs w:val="18"/>
              </w:rPr>
            </w:pPr>
            <w:r w:rsidRPr="00DF70FF">
              <w:rPr>
                <w:sz w:val="18"/>
                <w:szCs w:val="18"/>
              </w:rPr>
              <w:t>0,3</w:t>
            </w:r>
          </w:p>
        </w:tc>
        <w:tc>
          <w:tcPr>
            <w:tcW w:w="464" w:type="pct"/>
            <w:tcBorders>
              <w:top w:val="nil"/>
              <w:left w:val="nil"/>
              <w:bottom w:val="double" w:sz="4" w:space="0" w:color="C0504D"/>
              <w:right w:val="nil"/>
            </w:tcBorders>
            <w:vAlign w:val="bottom"/>
          </w:tcPr>
          <w:p w:rsidR="0083377C" w:rsidRPr="00DF70FF" w:rsidRDefault="0083377C" w:rsidP="00D6092A">
            <w:pPr>
              <w:spacing w:line="200" w:lineRule="exact"/>
              <w:contextualSpacing/>
              <w:jc w:val="right"/>
              <w:rPr>
                <w:sz w:val="18"/>
                <w:szCs w:val="18"/>
              </w:rPr>
            </w:pPr>
            <w:r w:rsidRPr="00DF70FF">
              <w:rPr>
                <w:sz w:val="18"/>
                <w:szCs w:val="18"/>
              </w:rPr>
              <w:t>0,3</w:t>
            </w:r>
          </w:p>
        </w:tc>
        <w:tc>
          <w:tcPr>
            <w:tcW w:w="465" w:type="pct"/>
            <w:tcBorders>
              <w:top w:val="nil"/>
              <w:left w:val="nil"/>
              <w:bottom w:val="double" w:sz="4" w:space="0" w:color="C0504D"/>
              <w:right w:val="nil"/>
            </w:tcBorders>
            <w:vAlign w:val="bottom"/>
          </w:tcPr>
          <w:p w:rsidR="0083377C" w:rsidRPr="00DF70FF" w:rsidRDefault="0083377C" w:rsidP="00D6092A">
            <w:pPr>
              <w:spacing w:line="200" w:lineRule="exact"/>
              <w:contextualSpacing/>
              <w:jc w:val="right"/>
              <w:rPr>
                <w:sz w:val="18"/>
                <w:szCs w:val="18"/>
              </w:rPr>
            </w:pPr>
            <w:r>
              <w:rPr>
                <w:sz w:val="18"/>
                <w:szCs w:val="18"/>
              </w:rPr>
              <w:t>0,3</w:t>
            </w:r>
          </w:p>
        </w:tc>
        <w:tc>
          <w:tcPr>
            <w:tcW w:w="464" w:type="pct"/>
            <w:tcBorders>
              <w:top w:val="nil"/>
              <w:left w:val="nil"/>
              <w:bottom w:val="double" w:sz="4" w:space="0" w:color="C0504D"/>
              <w:right w:val="nil"/>
            </w:tcBorders>
            <w:vAlign w:val="bottom"/>
          </w:tcPr>
          <w:p w:rsidR="0083377C" w:rsidRPr="00DF70FF" w:rsidRDefault="0083377C" w:rsidP="00D6092A">
            <w:pPr>
              <w:spacing w:line="200" w:lineRule="exact"/>
              <w:contextualSpacing/>
              <w:jc w:val="right"/>
              <w:rPr>
                <w:sz w:val="18"/>
                <w:szCs w:val="18"/>
              </w:rPr>
            </w:pPr>
            <w:r>
              <w:rPr>
                <w:sz w:val="18"/>
                <w:szCs w:val="18"/>
              </w:rPr>
              <w:t>0,2</w:t>
            </w:r>
          </w:p>
        </w:tc>
        <w:tc>
          <w:tcPr>
            <w:tcW w:w="465" w:type="pct"/>
            <w:tcBorders>
              <w:top w:val="nil"/>
              <w:left w:val="nil"/>
              <w:bottom w:val="double" w:sz="4" w:space="0" w:color="C0504D"/>
              <w:right w:val="double" w:sz="4" w:space="0" w:color="C0504D"/>
            </w:tcBorders>
            <w:vAlign w:val="bottom"/>
          </w:tcPr>
          <w:p w:rsidR="0083377C" w:rsidRPr="00DF70FF" w:rsidRDefault="00FD5014" w:rsidP="00D6092A">
            <w:pPr>
              <w:spacing w:line="200" w:lineRule="exact"/>
              <w:contextualSpacing/>
              <w:jc w:val="right"/>
              <w:rPr>
                <w:sz w:val="18"/>
                <w:szCs w:val="18"/>
              </w:rPr>
            </w:pPr>
            <w:r>
              <w:rPr>
                <w:sz w:val="18"/>
                <w:szCs w:val="18"/>
              </w:rPr>
              <w:t>0,3</w:t>
            </w:r>
          </w:p>
        </w:tc>
      </w:tr>
    </w:tbl>
    <w:p w:rsidR="00A95839" w:rsidRDefault="00A95839" w:rsidP="00A95839">
      <w:pPr>
        <w:pStyle w:val="2"/>
        <w:spacing w:before="0" w:after="0" w:line="200" w:lineRule="exact"/>
        <w:rPr>
          <w:i w:val="0"/>
          <w:color w:val="C00000"/>
          <w:sz w:val="20"/>
        </w:rPr>
        <w:sectPr w:rsidR="00A95839" w:rsidSect="00BD3CC6">
          <w:headerReference w:type="default" r:id="rId40"/>
          <w:headerReference w:type="first" r:id="rId41"/>
          <w:type w:val="nextColumn"/>
          <w:pgSz w:w="8392" w:h="6237" w:code="11"/>
          <w:pgMar w:top="454" w:right="794" w:bottom="454" w:left="794" w:header="397" w:footer="284" w:gutter="0"/>
          <w:cols w:space="720"/>
          <w:titlePg/>
          <w:docGrid w:linePitch="272"/>
        </w:sectPr>
      </w:pPr>
    </w:p>
    <w:p w:rsidR="00BB662A" w:rsidRPr="00E80F43" w:rsidRDefault="00BB662A" w:rsidP="00F05168">
      <w:pPr>
        <w:pStyle w:val="2"/>
        <w:spacing w:before="0" w:after="0" w:line="240" w:lineRule="exact"/>
        <w:jc w:val="center"/>
        <w:rPr>
          <w:i w:val="0"/>
          <w:color w:val="C00000"/>
          <w:sz w:val="20"/>
        </w:rPr>
      </w:pPr>
      <w:bookmarkStart w:id="479" w:name="_Toc420564681"/>
      <w:r w:rsidRPr="00E80F43">
        <w:rPr>
          <w:i w:val="0"/>
          <w:color w:val="C00000"/>
          <w:sz w:val="20"/>
        </w:rPr>
        <w:lastRenderedPageBreak/>
        <w:t>11. ПРОИЗВОДСТВО И ИСПОЛЬЗОВАНИЕ</w:t>
      </w:r>
      <w:r w:rsidR="00B84DC2" w:rsidRPr="00E80F43">
        <w:rPr>
          <w:i w:val="0"/>
          <w:color w:val="C00000"/>
          <w:sz w:val="20"/>
        </w:rPr>
        <w:br/>
      </w:r>
      <w:r w:rsidRPr="00E80F43">
        <w:rPr>
          <w:i w:val="0"/>
          <w:color w:val="C00000"/>
          <w:sz w:val="20"/>
        </w:rPr>
        <w:t>ВАЛОВОГО РЕГИОНАЛЬНОГО ПРОДУКТА</w:t>
      </w:r>
      <w:bookmarkEnd w:id="479"/>
    </w:p>
    <w:p w:rsidR="00BB662A" w:rsidRDefault="00BB662A" w:rsidP="00F05168">
      <w:pPr>
        <w:pStyle w:val="2"/>
        <w:spacing w:before="0" w:after="0" w:line="240" w:lineRule="exact"/>
        <w:jc w:val="center"/>
        <w:rPr>
          <w:i w:val="0"/>
          <w:color w:val="C00000"/>
          <w:sz w:val="20"/>
        </w:rPr>
      </w:pPr>
    </w:p>
    <w:p w:rsidR="00BB662A" w:rsidRPr="009E0BF3" w:rsidRDefault="004E270C" w:rsidP="00F05168">
      <w:pPr>
        <w:pStyle w:val="3"/>
        <w:spacing w:before="0" w:after="0" w:line="240" w:lineRule="exact"/>
        <w:jc w:val="center"/>
        <w:rPr>
          <w:rFonts w:ascii="Arial" w:hAnsi="Arial" w:cs="Arial"/>
          <w:color w:val="C00000"/>
          <w:sz w:val="20"/>
        </w:rPr>
      </w:pPr>
      <w:bookmarkStart w:id="480" w:name="_Toc420564682"/>
      <w:r>
        <w:rPr>
          <w:rFonts w:ascii="Arial" w:hAnsi="Arial" w:cs="Arial"/>
          <w:color w:val="C00000"/>
          <w:sz w:val="20"/>
        </w:rPr>
        <w:t>Отдельные показатели системы национальных счетов</w:t>
      </w:r>
      <w:bookmarkEnd w:id="480"/>
    </w:p>
    <w:p w:rsidR="00BB662A" w:rsidRPr="000A051E" w:rsidRDefault="00BB662A" w:rsidP="00F05168">
      <w:pPr>
        <w:pStyle w:val="2"/>
        <w:spacing w:before="0" w:after="0" w:line="240" w:lineRule="exact"/>
        <w:jc w:val="center"/>
        <w:rPr>
          <w:i w:val="0"/>
          <w:color w:val="C00000"/>
          <w:sz w:val="16"/>
          <w:szCs w:val="16"/>
        </w:rPr>
      </w:pPr>
    </w:p>
    <w:p w:rsidR="002B4840" w:rsidRPr="002B4840" w:rsidRDefault="004E270C" w:rsidP="00F05168">
      <w:pPr>
        <w:pStyle w:val="3"/>
        <w:spacing w:before="0" w:after="0" w:line="240" w:lineRule="exact"/>
        <w:jc w:val="center"/>
        <w:rPr>
          <w:rFonts w:ascii="Arial" w:hAnsi="Arial" w:cs="Arial"/>
          <w:i/>
          <w:color w:val="C00000"/>
          <w:sz w:val="18"/>
          <w:szCs w:val="18"/>
        </w:rPr>
      </w:pPr>
      <w:bookmarkStart w:id="481" w:name="_Toc420564683"/>
      <w:r w:rsidRPr="004E270C">
        <w:rPr>
          <w:rFonts w:ascii="Arial" w:hAnsi="Arial" w:cs="Arial"/>
          <w:i/>
          <w:color w:val="C00000"/>
          <w:sz w:val="18"/>
          <w:szCs w:val="18"/>
        </w:rPr>
        <w:t>11.1</w:t>
      </w:r>
      <w:r w:rsidR="005A27B1">
        <w:rPr>
          <w:rFonts w:ascii="Arial" w:hAnsi="Arial" w:cs="Arial"/>
          <w:i/>
          <w:color w:val="C00000"/>
          <w:sz w:val="18"/>
          <w:szCs w:val="18"/>
        </w:rPr>
        <w:t>.</w:t>
      </w:r>
      <w:r w:rsidR="002B4840">
        <w:rPr>
          <w:rFonts w:ascii="Arial" w:hAnsi="Arial" w:cs="Arial"/>
          <w:i/>
          <w:color w:val="C00000"/>
          <w:sz w:val="18"/>
          <w:szCs w:val="18"/>
        </w:rPr>
        <w:t xml:space="preserve"> Объем и динамика валового регионального продукта</w:t>
      </w:r>
      <w:bookmarkEnd w:id="481"/>
    </w:p>
    <w:p w:rsidR="002B4840" w:rsidRPr="000A051E" w:rsidRDefault="002B4840" w:rsidP="00F05168">
      <w:pPr>
        <w:pStyle w:val="2"/>
        <w:spacing w:before="0" w:after="0" w:line="240" w:lineRule="exact"/>
        <w:jc w:val="center"/>
        <w:rPr>
          <w:i w:val="0"/>
          <w:color w:val="C00000"/>
          <w:sz w:val="16"/>
          <w:szCs w:val="16"/>
        </w:rPr>
      </w:pP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70" w:type="dxa"/>
          <w:right w:w="70" w:type="dxa"/>
        </w:tblCellMar>
        <w:tblLook w:val="0000"/>
      </w:tblPr>
      <w:tblGrid>
        <w:gridCol w:w="3190"/>
        <w:gridCol w:w="939"/>
        <w:gridCol w:w="939"/>
        <w:gridCol w:w="939"/>
        <w:gridCol w:w="937"/>
      </w:tblGrid>
      <w:tr w:rsidR="00D15B11" w:rsidTr="00BB1092">
        <w:trPr>
          <w:trHeight w:val="198"/>
        </w:trPr>
        <w:tc>
          <w:tcPr>
            <w:tcW w:w="2297" w:type="pct"/>
            <w:tcBorders>
              <w:top w:val="double" w:sz="4" w:space="0" w:color="943634"/>
              <w:bottom w:val="double" w:sz="4" w:space="0" w:color="C0504D"/>
              <w:right w:val="double" w:sz="4" w:space="0" w:color="943634"/>
            </w:tcBorders>
            <w:shd w:val="clear" w:color="auto" w:fill="F1D949"/>
            <w:vAlign w:val="center"/>
          </w:tcPr>
          <w:p w:rsidR="00D15B11" w:rsidRPr="002E56D4" w:rsidRDefault="00D15B11" w:rsidP="00F05168">
            <w:pPr>
              <w:widowControl w:val="0"/>
              <w:spacing w:before="40" w:after="40" w:line="240" w:lineRule="exact"/>
              <w:jc w:val="center"/>
              <w:rPr>
                <w:sz w:val="18"/>
                <w:szCs w:val="18"/>
              </w:rPr>
            </w:pPr>
          </w:p>
        </w:tc>
        <w:tc>
          <w:tcPr>
            <w:tcW w:w="676" w:type="pct"/>
            <w:tcBorders>
              <w:top w:val="double" w:sz="4" w:space="0" w:color="943634"/>
              <w:bottom w:val="double" w:sz="4" w:space="0" w:color="C0504D"/>
              <w:right w:val="double" w:sz="4" w:space="0" w:color="943634"/>
            </w:tcBorders>
            <w:shd w:val="clear" w:color="auto" w:fill="F1D949"/>
            <w:vAlign w:val="center"/>
          </w:tcPr>
          <w:p w:rsidR="00D15B11" w:rsidRPr="002E56D4" w:rsidRDefault="00D15B11" w:rsidP="00F05168">
            <w:pPr>
              <w:widowControl w:val="0"/>
              <w:spacing w:before="40" w:after="40" w:line="240" w:lineRule="exact"/>
              <w:jc w:val="center"/>
              <w:rPr>
                <w:sz w:val="18"/>
                <w:szCs w:val="18"/>
              </w:rPr>
            </w:pPr>
            <w:r w:rsidRPr="002E56D4">
              <w:rPr>
                <w:sz w:val="18"/>
                <w:szCs w:val="18"/>
              </w:rPr>
              <w:t>2010</w:t>
            </w:r>
          </w:p>
        </w:tc>
        <w:tc>
          <w:tcPr>
            <w:tcW w:w="676"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D15B11" w:rsidRPr="002E56D4" w:rsidRDefault="00D15B11" w:rsidP="00F05168">
            <w:pPr>
              <w:widowControl w:val="0"/>
              <w:spacing w:before="40" w:after="40" w:line="240" w:lineRule="exact"/>
              <w:jc w:val="center"/>
              <w:rPr>
                <w:sz w:val="18"/>
                <w:szCs w:val="18"/>
              </w:rPr>
            </w:pPr>
            <w:r w:rsidRPr="002E56D4">
              <w:rPr>
                <w:sz w:val="18"/>
                <w:szCs w:val="18"/>
              </w:rPr>
              <w:t>2011</w:t>
            </w:r>
          </w:p>
        </w:tc>
        <w:tc>
          <w:tcPr>
            <w:tcW w:w="676" w:type="pct"/>
            <w:tcBorders>
              <w:top w:val="double" w:sz="4" w:space="0" w:color="943634"/>
              <w:left w:val="double" w:sz="4" w:space="0" w:color="943634"/>
              <w:bottom w:val="double" w:sz="4" w:space="0" w:color="C0504D"/>
            </w:tcBorders>
            <w:shd w:val="clear" w:color="auto" w:fill="F1D949"/>
            <w:vAlign w:val="center"/>
          </w:tcPr>
          <w:p w:rsidR="00D15B11" w:rsidRPr="002E56D4" w:rsidRDefault="00D15B11" w:rsidP="00F05168">
            <w:pPr>
              <w:widowControl w:val="0"/>
              <w:spacing w:before="40" w:after="40" w:line="240" w:lineRule="exact"/>
              <w:jc w:val="center"/>
              <w:rPr>
                <w:sz w:val="18"/>
                <w:szCs w:val="18"/>
              </w:rPr>
            </w:pPr>
            <w:r>
              <w:rPr>
                <w:sz w:val="18"/>
                <w:szCs w:val="18"/>
              </w:rPr>
              <w:t>2012</w:t>
            </w:r>
          </w:p>
        </w:tc>
        <w:tc>
          <w:tcPr>
            <w:tcW w:w="675" w:type="pct"/>
            <w:tcBorders>
              <w:top w:val="double" w:sz="4" w:space="0" w:color="943634"/>
              <w:left w:val="double" w:sz="4" w:space="0" w:color="943634"/>
              <w:bottom w:val="double" w:sz="4" w:space="0" w:color="C0504D"/>
            </w:tcBorders>
            <w:shd w:val="clear" w:color="auto" w:fill="F1D949"/>
            <w:vAlign w:val="center"/>
          </w:tcPr>
          <w:p w:rsidR="00D15B11" w:rsidRDefault="00D15B11" w:rsidP="00F05168">
            <w:pPr>
              <w:widowControl w:val="0"/>
              <w:spacing w:before="40" w:after="40" w:line="240" w:lineRule="exact"/>
              <w:jc w:val="center"/>
              <w:rPr>
                <w:sz w:val="18"/>
                <w:szCs w:val="18"/>
              </w:rPr>
            </w:pPr>
            <w:r>
              <w:rPr>
                <w:sz w:val="18"/>
                <w:szCs w:val="18"/>
              </w:rPr>
              <w:t>2013</w:t>
            </w:r>
          </w:p>
        </w:tc>
      </w:tr>
      <w:tr w:rsidR="00D15B11" w:rsidTr="00BB1092">
        <w:tc>
          <w:tcPr>
            <w:tcW w:w="2297" w:type="pct"/>
            <w:tcBorders>
              <w:top w:val="double" w:sz="4" w:space="0" w:color="C0504D"/>
              <w:left w:val="double" w:sz="4" w:space="0" w:color="C0504D"/>
              <w:bottom w:val="nil"/>
              <w:right w:val="nil"/>
            </w:tcBorders>
            <w:vAlign w:val="bottom"/>
          </w:tcPr>
          <w:p w:rsidR="00D15B11" w:rsidRPr="000A051E" w:rsidRDefault="00D15B11" w:rsidP="00F05168">
            <w:pPr>
              <w:spacing w:line="240" w:lineRule="exact"/>
              <w:ind w:left="113" w:hanging="113"/>
              <w:rPr>
                <w:b/>
                <w:sz w:val="18"/>
                <w:szCs w:val="18"/>
              </w:rPr>
            </w:pPr>
            <w:r w:rsidRPr="000A051E">
              <w:rPr>
                <w:b/>
                <w:sz w:val="18"/>
                <w:szCs w:val="18"/>
              </w:rPr>
              <w:t>Валовой региональный продукт</w:t>
            </w:r>
            <w:r w:rsidR="008D58DE">
              <w:rPr>
                <w:b/>
                <w:sz w:val="18"/>
                <w:szCs w:val="18"/>
              </w:rPr>
              <w:br/>
            </w:r>
            <w:r w:rsidRPr="000A051E">
              <w:rPr>
                <w:b/>
                <w:sz w:val="18"/>
                <w:szCs w:val="18"/>
              </w:rPr>
              <w:t>(в текущих основных ценах),</w:t>
            </w:r>
            <w:r w:rsidR="008D58DE">
              <w:rPr>
                <w:b/>
                <w:sz w:val="18"/>
                <w:szCs w:val="18"/>
              </w:rPr>
              <w:br/>
            </w:r>
            <w:r w:rsidRPr="000A051E">
              <w:rPr>
                <w:b/>
                <w:sz w:val="18"/>
                <w:szCs w:val="18"/>
              </w:rPr>
              <w:t>млрд рублей</w:t>
            </w:r>
          </w:p>
        </w:tc>
        <w:tc>
          <w:tcPr>
            <w:tcW w:w="676" w:type="pct"/>
            <w:tcBorders>
              <w:top w:val="double" w:sz="4" w:space="0" w:color="C0504D"/>
              <w:left w:val="nil"/>
              <w:bottom w:val="nil"/>
              <w:right w:val="nil"/>
            </w:tcBorders>
            <w:vAlign w:val="bottom"/>
          </w:tcPr>
          <w:p w:rsidR="00D15B11" w:rsidRPr="000A051E" w:rsidRDefault="00D15B11" w:rsidP="00F05168">
            <w:pPr>
              <w:spacing w:line="240" w:lineRule="exact"/>
              <w:ind w:left="142" w:hanging="142"/>
              <w:jc w:val="right"/>
              <w:rPr>
                <w:b/>
                <w:sz w:val="18"/>
                <w:szCs w:val="18"/>
              </w:rPr>
            </w:pPr>
            <w:r>
              <w:rPr>
                <w:b/>
                <w:sz w:val="18"/>
                <w:szCs w:val="18"/>
              </w:rPr>
              <w:t>1055,5</w:t>
            </w:r>
          </w:p>
        </w:tc>
        <w:tc>
          <w:tcPr>
            <w:tcW w:w="676" w:type="pct"/>
            <w:tcBorders>
              <w:top w:val="double" w:sz="4" w:space="0" w:color="C0504D"/>
              <w:left w:val="nil"/>
              <w:bottom w:val="nil"/>
              <w:right w:val="nil"/>
            </w:tcBorders>
            <w:vAlign w:val="bottom"/>
          </w:tcPr>
          <w:p w:rsidR="00D15B11" w:rsidRPr="000A051E" w:rsidRDefault="00D15B11" w:rsidP="00F05168">
            <w:pPr>
              <w:spacing w:line="240" w:lineRule="exact"/>
              <w:ind w:left="142" w:hanging="142"/>
              <w:jc w:val="right"/>
              <w:rPr>
                <w:b/>
                <w:sz w:val="18"/>
                <w:szCs w:val="18"/>
              </w:rPr>
            </w:pPr>
            <w:r>
              <w:rPr>
                <w:b/>
                <w:sz w:val="18"/>
                <w:szCs w:val="18"/>
              </w:rPr>
              <w:t>1170,8</w:t>
            </w:r>
          </w:p>
        </w:tc>
        <w:tc>
          <w:tcPr>
            <w:tcW w:w="676" w:type="pct"/>
            <w:tcBorders>
              <w:top w:val="double" w:sz="4" w:space="0" w:color="C0504D"/>
              <w:left w:val="nil"/>
              <w:bottom w:val="nil"/>
              <w:right w:val="nil"/>
            </w:tcBorders>
            <w:vAlign w:val="bottom"/>
          </w:tcPr>
          <w:p w:rsidR="00D15B11" w:rsidRPr="000A051E" w:rsidRDefault="00790D25" w:rsidP="00F05168">
            <w:pPr>
              <w:spacing w:line="240" w:lineRule="exact"/>
              <w:ind w:left="142" w:hanging="142"/>
              <w:jc w:val="right"/>
              <w:rPr>
                <w:b/>
                <w:sz w:val="18"/>
                <w:szCs w:val="18"/>
              </w:rPr>
            </w:pPr>
            <w:r>
              <w:rPr>
                <w:b/>
                <w:sz w:val="18"/>
                <w:szCs w:val="18"/>
              </w:rPr>
              <w:t>1183,2</w:t>
            </w:r>
          </w:p>
        </w:tc>
        <w:tc>
          <w:tcPr>
            <w:tcW w:w="675" w:type="pct"/>
            <w:tcBorders>
              <w:top w:val="double" w:sz="4" w:space="0" w:color="C0504D"/>
              <w:left w:val="nil"/>
              <w:bottom w:val="nil"/>
              <w:right w:val="double" w:sz="4" w:space="0" w:color="C0504D"/>
            </w:tcBorders>
            <w:vAlign w:val="bottom"/>
          </w:tcPr>
          <w:p w:rsidR="00D15B11" w:rsidRDefault="00790D25" w:rsidP="00F05168">
            <w:pPr>
              <w:spacing w:line="240" w:lineRule="exact"/>
              <w:ind w:left="142" w:hanging="142"/>
              <w:jc w:val="right"/>
              <w:rPr>
                <w:b/>
                <w:sz w:val="18"/>
                <w:szCs w:val="18"/>
              </w:rPr>
            </w:pPr>
            <w:r>
              <w:rPr>
                <w:b/>
                <w:sz w:val="18"/>
                <w:szCs w:val="18"/>
              </w:rPr>
              <w:t>1256,7</w:t>
            </w:r>
          </w:p>
        </w:tc>
      </w:tr>
      <w:tr w:rsidR="00D15B11" w:rsidTr="00BB1092">
        <w:tc>
          <w:tcPr>
            <w:tcW w:w="2297" w:type="pct"/>
            <w:tcBorders>
              <w:top w:val="nil"/>
              <w:left w:val="double" w:sz="4" w:space="0" w:color="C0504D"/>
              <w:bottom w:val="nil"/>
              <w:right w:val="nil"/>
            </w:tcBorders>
            <w:vAlign w:val="bottom"/>
          </w:tcPr>
          <w:p w:rsidR="00D15B11" w:rsidRPr="002E56D4" w:rsidRDefault="008D58DE" w:rsidP="00F05168">
            <w:pPr>
              <w:spacing w:line="240" w:lineRule="exact"/>
              <w:ind w:left="142" w:hanging="142"/>
              <w:rPr>
                <w:sz w:val="18"/>
                <w:szCs w:val="18"/>
              </w:rPr>
            </w:pPr>
            <w:r>
              <w:rPr>
                <w:sz w:val="18"/>
                <w:szCs w:val="18"/>
              </w:rPr>
              <w:t>Валовой региональный продукт</w:t>
            </w:r>
            <w:r>
              <w:rPr>
                <w:sz w:val="18"/>
                <w:szCs w:val="18"/>
              </w:rPr>
              <w:br/>
            </w:r>
            <w:r w:rsidR="00D15B11">
              <w:rPr>
                <w:sz w:val="18"/>
                <w:szCs w:val="18"/>
              </w:rPr>
              <w:t>на душу населения, тыс. рублей</w:t>
            </w:r>
          </w:p>
        </w:tc>
        <w:tc>
          <w:tcPr>
            <w:tcW w:w="676" w:type="pct"/>
            <w:tcBorders>
              <w:top w:val="nil"/>
              <w:left w:val="nil"/>
              <w:bottom w:val="nil"/>
              <w:right w:val="nil"/>
            </w:tcBorders>
            <w:vAlign w:val="bottom"/>
          </w:tcPr>
          <w:p w:rsidR="00D15B11" w:rsidRPr="002E56D4" w:rsidRDefault="00D15B11" w:rsidP="00F05168">
            <w:pPr>
              <w:spacing w:line="240" w:lineRule="exact"/>
              <w:ind w:left="142" w:hanging="142"/>
              <w:jc w:val="right"/>
              <w:rPr>
                <w:sz w:val="18"/>
                <w:szCs w:val="18"/>
              </w:rPr>
            </w:pPr>
            <w:r>
              <w:rPr>
                <w:sz w:val="18"/>
                <w:szCs w:val="18"/>
              </w:rPr>
              <w:t>372,8</w:t>
            </w:r>
          </w:p>
        </w:tc>
        <w:tc>
          <w:tcPr>
            <w:tcW w:w="676" w:type="pct"/>
            <w:tcBorders>
              <w:top w:val="nil"/>
              <w:left w:val="nil"/>
              <w:bottom w:val="nil"/>
              <w:right w:val="nil"/>
            </w:tcBorders>
            <w:vAlign w:val="bottom"/>
          </w:tcPr>
          <w:p w:rsidR="00D15B11" w:rsidRPr="002E56D4" w:rsidRDefault="00D15B11" w:rsidP="00F05168">
            <w:pPr>
              <w:spacing w:line="240" w:lineRule="exact"/>
              <w:ind w:left="142" w:hanging="142"/>
              <w:jc w:val="right"/>
              <w:rPr>
                <w:sz w:val="18"/>
                <w:szCs w:val="18"/>
              </w:rPr>
            </w:pPr>
            <w:r>
              <w:rPr>
                <w:sz w:val="18"/>
                <w:szCs w:val="18"/>
              </w:rPr>
              <w:t>413,2</w:t>
            </w:r>
          </w:p>
        </w:tc>
        <w:tc>
          <w:tcPr>
            <w:tcW w:w="676" w:type="pct"/>
            <w:tcBorders>
              <w:top w:val="nil"/>
              <w:left w:val="nil"/>
              <w:bottom w:val="nil"/>
              <w:right w:val="nil"/>
            </w:tcBorders>
            <w:vAlign w:val="bottom"/>
          </w:tcPr>
          <w:p w:rsidR="00D15B11" w:rsidRPr="002E56D4" w:rsidRDefault="00790D25" w:rsidP="00F05168">
            <w:pPr>
              <w:spacing w:line="240" w:lineRule="exact"/>
              <w:ind w:left="142" w:hanging="142"/>
              <w:jc w:val="right"/>
              <w:rPr>
                <w:sz w:val="18"/>
                <w:szCs w:val="18"/>
              </w:rPr>
            </w:pPr>
            <w:r>
              <w:rPr>
                <w:sz w:val="18"/>
                <w:szCs w:val="18"/>
              </w:rPr>
              <w:t>416,3</w:t>
            </w:r>
          </w:p>
        </w:tc>
        <w:tc>
          <w:tcPr>
            <w:tcW w:w="675" w:type="pct"/>
            <w:tcBorders>
              <w:top w:val="nil"/>
              <w:left w:val="nil"/>
              <w:bottom w:val="nil"/>
              <w:right w:val="double" w:sz="4" w:space="0" w:color="C0504D"/>
            </w:tcBorders>
            <w:vAlign w:val="bottom"/>
          </w:tcPr>
          <w:p w:rsidR="00D15B11" w:rsidRDefault="00790D25" w:rsidP="00F05168">
            <w:pPr>
              <w:spacing w:line="240" w:lineRule="exact"/>
              <w:ind w:left="142" w:hanging="142"/>
              <w:jc w:val="right"/>
              <w:rPr>
                <w:sz w:val="18"/>
                <w:szCs w:val="18"/>
              </w:rPr>
            </w:pPr>
            <w:r>
              <w:rPr>
                <w:sz w:val="18"/>
                <w:szCs w:val="18"/>
              </w:rPr>
              <w:t>441,0</w:t>
            </w:r>
          </w:p>
        </w:tc>
      </w:tr>
      <w:tr w:rsidR="00D15B11" w:rsidTr="00BB1092">
        <w:tc>
          <w:tcPr>
            <w:tcW w:w="2297" w:type="pct"/>
            <w:tcBorders>
              <w:top w:val="nil"/>
              <w:left w:val="double" w:sz="4" w:space="0" w:color="C0504D"/>
              <w:bottom w:val="double" w:sz="4" w:space="0" w:color="C0504D"/>
              <w:right w:val="nil"/>
            </w:tcBorders>
            <w:vAlign w:val="bottom"/>
          </w:tcPr>
          <w:p w:rsidR="00D15B11" w:rsidRPr="002E56D4" w:rsidRDefault="00D15B11" w:rsidP="00F05168">
            <w:pPr>
              <w:spacing w:line="240" w:lineRule="exact"/>
              <w:ind w:left="142" w:hanging="142"/>
              <w:rPr>
                <w:sz w:val="18"/>
                <w:szCs w:val="18"/>
              </w:rPr>
            </w:pPr>
            <w:r>
              <w:rPr>
                <w:sz w:val="18"/>
                <w:szCs w:val="18"/>
              </w:rPr>
              <w:t>Индекс физического объема ВРП</w:t>
            </w:r>
            <w:r w:rsidR="008D58DE">
              <w:rPr>
                <w:sz w:val="18"/>
                <w:szCs w:val="18"/>
              </w:rPr>
              <w:br/>
            </w:r>
            <w:r>
              <w:rPr>
                <w:sz w:val="18"/>
                <w:szCs w:val="18"/>
              </w:rPr>
              <w:t>(в</w:t>
            </w:r>
            <w:r w:rsidR="00F05168">
              <w:rPr>
                <w:sz w:val="18"/>
                <w:szCs w:val="18"/>
              </w:rPr>
              <w:t xml:space="preserve"> постоянных ценах), в процентах</w:t>
            </w:r>
            <w:r w:rsidR="00F05168">
              <w:rPr>
                <w:sz w:val="18"/>
                <w:szCs w:val="18"/>
              </w:rPr>
              <w:br/>
            </w:r>
            <w:r>
              <w:rPr>
                <w:sz w:val="18"/>
                <w:szCs w:val="18"/>
              </w:rPr>
              <w:t>к предыдущему году</w:t>
            </w:r>
          </w:p>
        </w:tc>
        <w:tc>
          <w:tcPr>
            <w:tcW w:w="676" w:type="pct"/>
            <w:tcBorders>
              <w:top w:val="nil"/>
              <w:left w:val="nil"/>
              <w:bottom w:val="double" w:sz="4" w:space="0" w:color="C0504D"/>
              <w:right w:val="nil"/>
            </w:tcBorders>
            <w:vAlign w:val="bottom"/>
          </w:tcPr>
          <w:p w:rsidR="00D15B11" w:rsidRPr="002E56D4" w:rsidRDefault="00D15B11" w:rsidP="00F05168">
            <w:pPr>
              <w:spacing w:line="240" w:lineRule="exact"/>
              <w:ind w:left="142" w:hanging="142"/>
              <w:jc w:val="right"/>
              <w:rPr>
                <w:sz w:val="18"/>
                <w:szCs w:val="18"/>
              </w:rPr>
            </w:pPr>
            <w:r>
              <w:rPr>
                <w:sz w:val="18"/>
                <w:szCs w:val="18"/>
              </w:rPr>
              <w:t>105,8</w:t>
            </w:r>
          </w:p>
        </w:tc>
        <w:tc>
          <w:tcPr>
            <w:tcW w:w="676" w:type="pct"/>
            <w:tcBorders>
              <w:top w:val="nil"/>
              <w:left w:val="nil"/>
              <w:bottom w:val="double" w:sz="4" w:space="0" w:color="C0504D"/>
              <w:right w:val="nil"/>
            </w:tcBorders>
            <w:vAlign w:val="bottom"/>
          </w:tcPr>
          <w:p w:rsidR="00D15B11" w:rsidRPr="002E56D4" w:rsidRDefault="00D15B11" w:rsidP="00F05168">
            <w:pPr>
              <w:spacing w:line="240" w:lineRule="exact"/>
              <w:ind w:left="142" w:hanging="142"/>
              <w:jc w:val="right"/>
              <w:rPr>
                <w:sz w:val="18"/>
                <w:szCs w:val="18"/>
              </w:rPr>
            </w:pPr>
            <w:r>
              <w:rPr>
                <w:sz w:val="18"/>
                <w:szCs w:val="18"/>
              </w:rPr>
              <w:t>105,7</w:t>
            </w:r>
          </w:p>
        </w:tc>
        <w:tc>
          <w:tcPr>
            <w:tcW w:w="676" w:type="pct"/>
            <w:tcBorders>
              <w:top w:val="nil"/>
              <w:left w:val="nil"/>
              <w:bottom w:val="double" w:sz="4" w:space="0" w:color="C0504D"/>
              <w:right w:val="nil"/>
            </w:tcBorders>
            <w:vAlign w:val="bottom"/>
          </w:tcPr>
          <w:p w:rsidR="00D15B11" w:rsidRPr="002E56D4" w:rsidRDefault="00D15B11" w:rsidP="00F05168">
            <w:pPr>
              <w:spacing w:line="240" w:lineRule="exact"/>
              <w:ind w:left="142" w:hanging="142"/>
              <w:jc w:val="right"/>
              <w:rPr>
                <w:sz w:val="18"/>
                <w:szCs w:val="18"/>
              </w:rPr>
            </w:pPr>
            <w:r>
              <w:rPr>
                <w:sz w:val="18"/>
                <w:szCs w:val="18"/>
              </w:rPr>
              <w:t>105,8</w:t>
            </w:r>
          </w:p>
        </w:tc>
        <w:tc>
          <w:tcPr>
            <w:tcW w:w="675" w:type="pct"/>
            <w:tcBorders>
              <w:top w:val="nil"/>
              <w:left w:val="nil"/>
              <w:bottom w:val="double" w:sz="4" w:space="0" w:color="C0504D"/>
              <w:right w:val="double" w:sz="4" w:space="0" w:color="C0504D"/>
            </w:tcBorders>
            <w:vAlign w:val="bottom"/>
          </w:tcPr>
          <w:p w:rsidR="00D15B11" w:rsidRDefault="00790D25" w:rsidP="00F05168">
            <w:pPr>
              <w:spacing w:line="240" w:lineRule="exact"/>
              <w:ind w:left="142" w:hanging="142"/>
              <w:jc w:val="right"/>
              <w:rPr>
                <w:sz w:val="18"/>
                <w:szCs w:val="18"/>
              </w:rPr>
            </w:pPr>
            <w:r>
              <w:rPr>
                <w:sz w:val="18"/>
                <w:szCs w:val="18"/>
              </w:rPr>
              <w:t>102,9</w:t>
            </w:r>
          </w:p>
        </w:tc>
      </w:tr>
    </w:tbl>
    <w:p w:rsidR="00BB662A" w:rsidRDefault="00BB662A" w:rsidP="004E270C">
      <w:pPr>
        <w:pStyle w:val="3"/>
        <w:spacing w:before="0" w:after="0" w:line="180" w:lineRule="exact"/>
        <w:jc w:val="center"/>
        <w:rPr>
          <w:rFonts w:ascii="Arial" w:hAnsi="Arial" w:cs="Arial"/>
          <w:i/>
          <w:color w:val="C00000"/>
          <w:sz w:val="18"/>
          <w:szCs w:val="18"/>
        </w:rPr>
      </w:pPr>
    </w:p>
    <w:p w:rsidR="004839D8" w:rsidRDefault="004839D8" w:rsidP="004839D8"/>
    <w:p w:rsidR="004839D8" w:rsidRDefault="004839D8" w:rsidP="004839D8"/>
    <w:p w:rsidR="004839D8" w:rsidRDefault="004839D8" w:rsidP="004839D8"/>
    <w:p w:rsidR="00A95839" w:rsidRDefault="00A95839" w:rsidP="004839D8">
      <w:pPr>
        <w:sectPr w:rsidR="00A95839" w:rsidSect="00BD3CC6">
          <w:headerReference w:type="first" r:id="rId42"/>
          <w:type w:val="nextColumn"/>
          <w:pgSz w:w="8392" w:h="6237" w:code="11"/>
          <w:pgMar w:top="454" w:right="794" w:bottom="454" w:left="794" w:header="397" w:footer="284" w:gutter="0"/>
          <w:cols w:space="720"/>
          <w:titlePg/>
          <w:docGrid w:linePitch="272"/>
        </w:sectPr>
      </w:pPr>
    </w:p>
    <w:p w:rsidR="000A051E" w:rsidRPr="002B4840" w:rsidRDefault="00682766" w:rsidP="000A051E">
      <w:pPr>
        <w:pStyle w:val="3"/>
        <w:spacing w:before="0" w:after="0" w:line="180" w:lineRule="exact"/>
        <w:jc w:val="center"/>
        <w:rPr>
          <w:rFonts w:ascii="Arial" w:hAnsi="Arial" w:cs="Arial"/>
          <w:i/>
          <w:color w:val="C00000"/>
          <w:sz w:val="18"/>
          <w:szCs w:val="18"/>
        </w:rPr>
      </w:pPr>
      <w:bookmarkStart w:id="482" w:name="_Toc420564684"/>
      <w:r>
        <w:rPr>
          <w:rFonts w:ascii="Arial" w:hAnsi="Arial" w:cs="Arial"/>
          <w:i/>
          <w:color w:val="C00000"/>
          <w:sz w:val="18"/>
          <w:szCs w:val="18"/>
        </w:rPr>
        <w:lastRenderedPageBreak/>
        <w:t>11.2</w:t>
      </w:r>
      <w:r w:rsidR="005A27B1">
        <w:rPr>
          <w:rFonts w:ascii="Arial" w:hAnsi="Arial" w:cs="Arial"/>
          <w:i/>
          <w:color w:val="C00000"/>
          <w:sz w:val="18"/>
          <w:szCs w:val="18"/>
        </w:rPr>
        <w:t>.</w:t>
      </w:r>
      <w:r w:rsidR="000A051E">
        <w:rPr>
          <w:rFonts w:ascii="Arial" w:hAnsi="Arial" w:cs="Arial"/>
          <w:i/>
          <w:color w:val="C00000"/>
          <w:sz w:val="18"/>
          <w:szCs w:val="18"/>
        </w:rPr>
        <w:t xml:space="preserve"> </w:t>
      </w:r>
      <w:r>
        <w:rPr>
          <w:rFonts w:ascii="Arial" w:hAnsi="Arial" w:cs="Arial"/>
          <w:i/>
          <w:color w:val="C00000"/>
          <w:sz w:val="18"/>
          <w:szCs w:val="18"/>
        </w:rPr>
        <w:t>Формирование валового регионального продукта</w:t>
      </w:r>
      <w:r w:rsidR="00AF0C14">
        <w:rPr>
          <w:rFonts w:ascii="Arial" w:hAnsi="Arial" w:cs="Arial"/>
          <w:i/>
          <w:color w:val="C00000"/>
          <w:sz w:val="18"/>
          <w:szCs w:val="18"/>
        </w:rPr>
        <w:t xml:space="preserve"> </w:t>
      </w:r>
      <w:r w:rsidR="00AF0C14">
        <w:rPr>
          <w:rFonts w:ascii="Arial" w:hAnsi="Arial" w:cs="Arial"/>
          <w:i/>
          <w:color w:val="C00000"/>
          <w:sz w:val="18"/>
          <w:szCs w:val="18"/>
        </w:rPr>
        <w:br/>
      </w:r>
      <w:r>
        <w:rPr>
          <w:rFonts w:ascii="Arial" w:hAnsi="Arial" w:cs="Arial"/>
          <w:i/>
          <w:color w:val="C00000"/>
          <w:sz w:val="18"/>
          <w:szCs w:val="18"/>
        </w:rPr>
        <w:t>по источникам доходов</w:t>
      </w:r>
      <w:bookmarkEnd w:id="482"/>
    </w:p>
    <w:p w:rsidR="00BB662A" w:rsidRPr="004839D8" w:rsidRDefault="004839D8" w:rsidP="002514F6">
      <w:pPr>
        <w:pStyle w:val="4"/>
        <w:numPr>
          <w:ilvl w:val="0"/>
          <w:numId w:val="0"/>
        </w:numPr>
        <w:spacing w:before="40" w:after="80"/>
        <w:jc w:val="center"/>
        <w:rPr>
          <w:rFonts w:ascii="Arial" w:hAnsi="Arial" w:cs="Arial"/>
          <w:b w:val="0"/>
          <w:color w:val="C00000"/>
          <w:sz w:val="18"/>
          <w:szCs w:val="18"/>
        </w:rPr>
      </w:pPr>
      <w:r w:rsidRPr="004839D8">
        <w:rPr>
          <w:rFonts w:ascii="Arial" w:hAnsi="Arial" w:cs="Arial"/>
          <w:b w:val="0"/>
          <w:color w:val="C00000"/>
          <w:sz w:val="18"/>
          <w:szCs w:val="18"/>
        </w:rPr>
        <w:t>(в текущих основных ценах)</w:t>
      </w:r>
    </w:p>
    <w:tbl>
      <w:tblPr>
        <w:tblW w:w="5000" w:type="pct"/>
        <w:tblBorders>
          <w:top w:val="double" w:sz="4" w:space="0" w:color="C0504D"/>
          <w:left w:val="double" w:sz="4" w:space="0" w:color="C0504D"/>
          <w:bottom w:val="double" w:sz="4" w:space="0" w:color="C0504D"/>
          <w:right w:val="double" w:sz="4" w:space="0" w:color="C0504D"/>
          <w:insideH w:val="double" w:sz="4" w:space="0" w:color="C0504D"/>
          <w:insideV w:val="double" w:sz="4" w:space="0" w:color="C0504D"/>
        </w:tblBorders>
        <w:tblCellMar>
          <w:left w:w="70" w:type="dxa"/>
          <w:right w:w="70" w:type="dxa"/>
        </w:tblCellMar>
        <w:tblLook w:val="0000"/>
      </w:tblPr>
      <w:tblGrid>
        <w:gridCol w:w="3187"/>
        <w:gridCol w:w="940"/>
        <w:gridCol w:w="940"/>
        <w:gridCol w:w="940"/>
        <w:gridCol w:w="937"/>
      </w:tblGrid>
      <w:tr w:rsidR="00D15B11" w:rsidTr="00BB1092">
        <w:trPr>
          <w:trHeight w:val="198"/>
        </w:trPr>
        <w:tc>
          <w:tcPr>
            <w:tcW w:w="2294" w:type="pct"/>
            <w:shd w:val="clear" w:color="auto" w:fill="F1D949"/>
          </w:tcPr>
          <w:p w:rsidR="00D15B11" w:rsidRPr="002E56D4" w:rsidRDefault="00D15B11" w:rsidP="000C7F91">
            <w:pPr>
              <w:widowControl w:val="0"/>
              <w:spacing w:before="40" w:after="40" w:line="200" w:lineRule="exact"/>
              <w:jc w:val="center"/>
              <w:rPr>
                <w:sz w:val="18"/>
                <w:szCs w:val="18"/>
              </w:rPr>
            </w:pPr>
          </w:p>
        </w:tc>
        <w:tc>
          <w:tcPr>
            <w:tcW w:w="677" w:type="pct"/>
            <w:shd w:val="clear" w:color="auto" w:fill="F1D949"/>
          </w:tcPr>
          <w:p w:rsidR="00D15B11" w:rsidRPr="002E56D4" w:rsidRDefault="00D15B11" w:rsidP="00BF57FD">
            <w:pPr>
              <w:widowControl w:val="0"/>
              <w:spacing w:before="40" w:after="40" w:line="180" w:lineRule="exact"/>
              <w:jc w:val="center"/>
              <w:rPr>
                <w:sz w:val="18"/>
                <w:szCs w:val="18"/>
              </w:rPr>
            </w:pPr>
            <w:r w:rsidRPr="002E56D4">
              <w:rPr>
                <w:sz w:val="18"/>
                <w:szCs w:val="18"/>
              </w:rPr>
              <w:t>2010</w:t>
            </w:r>
          </w:p>
        </w:tc>
        <w:tc>
          <w:tcPr>
            <w:tcW w:w="677" w:type="pct"/>
            <w:shd w:val="clear" w:color="auto" w:fill="F1D949"/>
          </w:tcPr>
          <w:p w:rsidR="00D15B11" w:rsidRPr="002E56D4" w:rsidRDefault="00D15B11" w:rsidP="00BF57FD">
            <w:pPr>
              <w:widowControl w:val="0"/>
              <w:spacing w:before="40" w:after="40" w:line="180" w:lineRule="exact"/>
              <w:jc w:val="center"/>
              <w:rPr>
                <w:sz w:val="18"/>
                <w:szCs w:val="18"/>
              </w:rPr>
            </w:pPr>
            <w:r w:rsidRPr="002E56D4">
              <w:rPr>
                <w:sz w:val="18"/>
                <w:szCs w:val="18"/>
              </w:rPr>
              <w:t>2011</w:t>
            </w:r>
          </w:p>
        </w:tc>
        <w:tc>
          <w:tcPr>
            <w:tcW w:w="677" w:type="pct"/>
            <w:shd w:val="clear" w:color="auto" w:fill="F1D949"/>
          </w:tcPr>
          <w:p w:rsidR="00D15B11" w:rsidRPr="002E56D4" w:rsidRDefault="00D15B11" w:rsidP="00BF57FD">
            <w:pPr>
              <w:widowControl w:val="0"/>
              <w:spacing w:before="40" w:after="40" w:line="180" w:lineRule="exact"/>
              <w:jc w:val="center"/>
              <w:rPr>
                <w:sz w:val="18"/>
                <w:szCs w:val="18"/>
              </w:rPr>
            </w:pPr>
            <w:r>
              <w:rPr>
                <w:sz w:val="18"/>
                <w:szCs w:val="18"/>
              </w:rPr>
              <w:t>2012</w:t>
            </w:r>
          </w:p>
        </w:tc>
        <w:tc>
          <w:tcPr>
            <w:tcW w:w="677" w:type="pct"/>
            <w:shd w:val="clear" w:color="auto" w:fill="F1D949"/>
          </w:tcPr>
          <w:p w:rsidR="00D15B11" w:rsidRDefault="00D15B11" w:rsidP="00BF57FD">
            <w:pPr>
              <w:widowControl w:val="0"/>
              <w:spacing w:before="40" w:after="40" w:line="180" w:lineRule="exact"/>
              <w:jc w:val="center"/>
              <w:rPr>
                <w:sz w:val="18"/>
                <w:szCs w:val="18"/>
              </w:rPr>
            </w:pPr>
            <w:r>
              <w:rPr>
                <w:sz w:val="18"/>
                <w:szCs w:val="18"/>
              </w:rPr>
              <w:t>2013</w:t>
            </w:r>
          </w:p>
        </w:tc>
      </w:tr>
      <w:tr w:rsidR="00D15B11" w:rsidTr="00BB1092">
        <w:trPr>
          <w:trHeight w:val="198"/>
        </w:trPr>
        <w:tc>
          <w:tcPr>
            <w:tcW w:w="5000" w:type="pct"/>
            <w:gridSpan w:val="5"/>
            <w:tcBorders>
              <w:bottom w:val="nil"/>
            </w:tcBorders>
            <w:shd w:val="clear" w:color="auto" w:fill="auto"/>
          </w:tcPr>
          <w:p w:rsidR="00D15B11" w:rsidRPr="002514F6" w:rsidRDefault="00D15B11" w:rsidP="000C7F91">
            <w:pPr>
              <w:widowControl w:val="0"/>
              <w:spacing w:line="200" w:lineRule="exact"/>
              <w:jc w:val="center"/>
              <w:rPr>
                <w:b/>
                <w:sz w:val="18"/>
                <w:szCs w:val="18"/>
              </w:rPr>
            </w:pPr>
            <w:r w:rsidRPr="002514F6">
              <w:rPr>
                <w:b/>
                <w:sz w:val="18"/>
                <w:szCs w:val="18"/>
              </w:rPr>
              <w:t>Миллионов рублей</w:t>
            </w:r>
          </w:p>
        </w:tc>
      </w:tr>
      <w:tr w:rsidR="00D15B11" w:rsidTr="00BB1092">
        <w:tc>
          <w:tcPr>
            <w:tcW w:w="2294" w:type="pct"/>
            <w:tcBorders>
              <w:top w:val="nil"/>
              <w:bottom w:val="nil"/>
              <w:right w:val="nil"/>
            </w:tcBorders>
            <w:vAlign w:val="bottom"/>
          </w:tcPr>
          <w:p w:rsidR="00D15B11" w:rsidRPr="000A051E" w:rsidRDefault="00D15B11" w:rsidP="000C7F91">
            <w:pPr>
              <w:spacing w:line="200" w:lineRule="exact"/>
              <w:ind w:left="113" w:hanging="113"/>
              <w:rPr>
                <w:b/>
                <w:sz w:val="18"/>
                <w:szCs w:val="18"/>
              </w:rPr>
            </w:pPr>
            <w:r w:rsidRPr="000A051E">
              <w:rPr>
                <w:b/>
                <w:sz w:val="18"/>
                <w:szCs w:val="18"/>
              </w:rPr>
              <w:t>Валовой региональный продукт</w:t>
            </w:r>
          </w:p>
        </w:tc>
        <w:tc>
          <w:tcPr>
            <w:tcW w:w="677" w:type="pct"/>
            <w:tcBorders>
              <w:top w:val="nil"/>
              <w:left w:val="nil"/>
              <w:bottom w:val="nil"/>
              <w:right w:val="nil"/>
            </w:tcBorders>
            <w:vAlign w:val="bottom"/>
          </w:tcPr>
          <w:p w:rsidR="00D15B11" w:rsidRPr="000A051E" w:rsidRDefault="00D15B11" w:rsidP="00F05168">
            <w:pPr>
              <w:spacing w:line="220" w:lineRule="exact"/>
              <w:ind w:left="142" w:hanging="142"/>
              <w:jc w:val="right"/>
              <w:rPr>
                <w:b/>
                <w:sz w:val="18"/>
                <w:szCs w:val="18"/>
              </w:rPr>
            </w:pPr>
            <w:r>
              <w:rPr>
                <w:b/>
                <w:sz w:val="18"/>
                <w:szCs w:val="18"/>
              </w:rPr>
              <w:t>1055525,0</w:t>
            </w:r>
          </w:p>
        </w:tc>
        <w:tc>
          <w:tcPr>
            <w:tcW w:w="677" w:type="pct"/>
            <w:tcBorders>
              <w:top w:val="nil"/>
              <w:left w:val="nil"/>
              <w:bottom w:val="nil"/>
              <w:right w:val="nil"/>
            </w:tcBorders>
            <w:vAlign w:val="bottom"/>
          </w:tcPr>
          <w:p w:rsidR="00D15B11" w:rsidRPr="000A051E" w:rsidRDefault="00D15B11" w:rsidP="00F05168">
            <w:pPr>
              <w:spacing w:line="220" w:lineRule="exact"/>
              <w:ind w:left="142" w:hanging="142"/>
              <w:jc w:val="right"/>
              <w:rPr>
                <w:b/>
                <w:sz w:val="18"/>
                <w:szCs w:val="18"/>
              </w:rPr>
            </w:pPr>
            <w:r>
              <w:rPr>
                <w:b/>
                <w:sz w:val="18"/>
                <w:szCs w:val="18"/>
              </w:rPr>
              <w:t>1170827,3</w:t>
            </w:r>
          </w:p>
        </w:tc>
        <w:tc>
          <w:tcPr>
            <w:tcW w:w="677" w:type="pct"/>
            <w:tcBorders>
              <w:top w:val="nil"/>
              <w:left w:val="nil"/>
              <w:bottom w:val="nil"/>
              <w:right w:val="nil"/>
            </w:tcBorders>
            <w:vAlign w:val="bottom"/>
          </w:tcPr>
          <w:p w:rsidR="00D15B11" w:rsidRPr="002430FF" w:rsidRDefault="002430FF" w:rsidP="00F05168">
            <w:pPr>
              <w:spacing w:line="220" w:lineRule="exact"/>
              <w:jc w:val="right"/>
              <w:rPr>
                <w:b/>
                <w:sz w:val="18"/>
                <w:szCs w:val="18"/>
              </w:rPr>
            </w:pPr>
            <w:r w:rsidRPr="002430FF">
              <w:rPr>
                <w:b/>
                <w:sz w:val="18"/>
                <w:szCs w:val="18"/>
              </w:rPr>
              <w:t>1183228,0</w:t>
            </w:r>
          </w:p>
        </w:tc>
        <w:tc>
          <w:tcPr>
            <w:tcW w:w="677" w:type="pct"/>
            <w:tcBorders>
              <w:top w:val="nil"/>
              <w:left w:val="nil"/>
              <w:bottom w:val="nil"/>
            </w:tcBorders>
            <w:vAlign w:val="bottom"/>
          </w:tcPr>
          <w:p w:rsidR="00D15B11" w:rsidRPr="002430FF" w:rsidRDefault="002430FF" w:rsidP="00F05168">
            <w:pPr>
              <w:spacing w:line="220" w:lineRule="exact"/>
              <w:jc w:val="right"/>
              <w:rPr>
                <w:b/>
                <w:sz w:val="18"/>
                <w:szCs w:val="18"/>
              </w:rPr>
            </w:pPr>
            <w:r w:rsidRPr="002430FF">
              <w:rPr>
                <w:b/>
                <w:sz w:val="18"/>
                <w:szCs w:val="18"/>
              </w:rPr>
              <w:t>1256674,5</w:t>
            </w:r>
          </w:p>
        </w:tc>
      </w:tr>
      <w:tr w:rsidR="00D15B11" w:rsidTr="00BB1092">
        <w:tc>
          <w:tcPr>
            <w:tcW w:w="2294" w:type="pct"/>
            <w:tcBorders>
              <w:top w:val="nil"/>
              <w:bottom w:val="nil"/>
              <w:right w:val="nil"/>
            </w:tcBorders>
            <w:vAlign w:val="bottom"/>
          </w:tcPr>
          <w:p w:rsidR="00D15B11" w:rsidRPr="002514F6" w:rsidRDefault="00D15B11" w:rsidP="000C7F91">
            <w:pPr>
              <w:spacing w:line="200" w:lineRule="exact"/>
              <w:ind w:left="113" w:hanging="113"/>
              <w:rPr>
                <w:sz w:val="18"/>
                <w:szCs w:val="18"/>
              </w:rPr>
            </w:pPr>
            <w:r>
              <w:rPr>
                <w:b/>
                <w:sz w:val="18"/>
                <w:szCs w:val="18"/>
              </w:rPr>
              <w:t xml:space="preserve">  </w:t>
            </w:r>
            <w:r>
              <w:rPr>
                <w:sz w:val="18"/>
                <w:szCs w:val="18"/>
              </w:rPr>
              <w:t>в</w:t>
            </w:r>
            <w:r w:rsidRPr="002514F6">
              <w:rPr>
                <w:sz w:val="18"/>
                <w:szCs w:val="18"/>
              </w:rPr>
              <w:t xml:space="preserve"> том числе:</w:t>
            </w:r>
          </w:p>
        </w:tc>
        <w:tc>
          <w:tcPr>
            <w:tcW w:w="677" w:type="pct"/>
            <w:tcBorders>
              <w:top w:val="nil"/>
              <w:left w:val="nil"/>
              <w:bottom w:val="nil"/>
              <w:right w:val="nil"/>
            </w:tcBorders>
            <w:vAlign w:val="bottom"/>
          </w:tcPr>
          <w:p w:rsidR="00D15B11" w:rsidRPr="000A051E" w:rsidRDefault="00D15B11" w:rsidP="00F05168">
            <w:pPr>
              <w:spacing w:line="220" w:lineRule="exact"/>
              <w:ind w:left="142" w:hanging="142"/>
              <w:jc w:val="right"/>
              <w:rPr>
                <w:b/>
                <w:sz w:val="18"/>
                <w:szCs w:val="18"/>
              </w:rPr>
            </w:pPr>
          </w:p>
        </w:tc>
        <w:tc>
          <w:tcPr>
            <w:tcW w:w="677" w:type="pct"/>
            <w:tcBorders>
              <w:top w:val="nil"/>
              <w:left w:val="nil"/>
              <w:bottom w:val="nil"/>
              <w:right w:val="nil"/>
            </w:tcBorders>
            <w:vAlign w:val="bottom"/>
          </w:tcPr>
          <w:p w:rsidR="00D15B11" w:rsidRPr="000A051E" w:rsidRDefault="00D15B11" w:rsidP="00F05168">
            <w:pPr>
              <w:spacing w:line="220" w:lineRule="exact"/>
              <w:ind w:left="142" w:hanging="142"/>
              <w:jc w:val="right"/>
              <w:rPr>
                <w:b/>
                <w:sz w:val="18"/>
                <w:szCs w:val="18"/>
              </w:rPr>
            </w:pPr>
          </w:p>
        </w:tc>
        <w:tc>
          <w:tcPr>
            <w:tcW w:w="677" w:type="pct"/>
            <w:tcBorders>
              <w:top w:val="nil"/>
              <w:left w:val="nil"/>
              <w:bottom w:val="nil"/>
              <w:right w:val="nil"/>
            </w:tcBorders>
            <w:vAlign w:val="bottom"/>
          </w:tcPr>
          <w:p w:rsidR="00D15B11" w:rsidRPr="002430FF" w:rsidRDefault="00D15B11" w:rsidP="00F05168">
            <w:pPr>
              <w:spacing w:line="220" w:lineRule="exact"/>
              <w:ind w:left="142" w:hanging="142"/>
              <w:jc w:val="right"/>
              <w:rPr>
                <w:b/>
                <w:sz w:val="18"/>
                <w:szCs w:val="18"/>
              </w:rPr>
            </w:pPr>
          </w:p>
        </w:tc>
        <w:tc>
          <w:tcPr>
            <w:tcW w:w="677" w:type="pct"/>
            <w:tcBorders>
              <w:top w:val="nil"/>
              <w:left w:val="nil"/>
              <w:bottom w:val="nil"/>
            </w:tcBorders>
          </w:tcPr>
          <w:p w:rsidR="00D15B11" w:rsidRPr="002430FF" w:rsidRDefault="00D15B11" w:rsidP="00F05168">
            <w:pPr>
              <w:spacing w:line="220" w:lineRule="exact"/>
              <w:ind w:left="142" w:hanging="142"/>
              <w:jc w:val="right"/>
              <w:rPr>
                <w:b/>
                <w:sz w:val="18"/>
                <w:szCs w:val="18"/>
              </w:rPr>
            </w:pPr>
          </w:p>
        </w:tc>
      </w:tr>
      <w:tr w:rsidR="00D15B11" w:rsidTr="00BB1092">
        <w:tc>
          <w:tcPr>
            <w:tcW w:w="2294" w:type="pct"/>
            <w:tcBorders>
              <w:top w:val="nil"/>
              <w:bottom w:val="nil"/>
              <w:right w:val="nil"/>
            </w:tcBorders>
            <w:vAlign w:val="bottom"/>
          </w:tcPr>
          <w:p w:rsidR="00D15B11" w:rsidRDefault="00D15B11" w:rsidP="000C7F91">
            <w:pPr>
              <w:spacing w:line="200" w:lineRule="exact"/>
              <w:ind w:left="142" w:hanging="142"/>
              <w:rPr>
                <w:sz w:val="18"/>
                <w:szCs w:val="18"/>
              </w:rPr>
            </w:pPr>
            <w:r>
              <w:rPr>
                <w:sz w:val="18"/>
                <w:szCs w:val="18"/>
              </w:rPr>
              <w:t xml:space="preserve">    оплата труда наемных работников </w:t>
            </w:r>
          </w:p>
          <w:p w:rsidR="00D15B11" w:rsidRPr="002E56D4" w:rsidRDefault="00D15B11" w:rsidP="000C7F91">
            <w:pPr>
              <w:spacing w:line="200" w:lineRule="exact"/>
              <w:ind w:left="142" w:hanging="142"/>
              <w:rPr>
                <w:sz w:val="18"/>
                <w:szCs w:val="18"/>
              </w:rPr>
            </w:pPr>
            <w:r>
              <w:rPr>
                <w:sz w:val="18"/>
                <w:szCs w:val="18"/>
              </w:rPr>
              <w:t xml:space="preserve">      (без учета скрытой оплаты труда)</w:t>
            </w:r>
          </w:p>
        </w:tc>
        <w:tc>
          <w:tcPr>
            <w:tcW w:w="677" w:type="pct"/>
            <w:tcBorders>
              <w:top w:val="nil"/>
              <w:left w:val="nil"/>
              <w:bottom w:val="nil"/>
              <w:right w:val="nil"/>
            </w:tcBorders>
            <w:vAlign w:val="bottom"/>
          </w:tcPr>
          <w:p w:rsidR="00D15B11" w:rsidRPr="002B2E31" w:rsidRDefault="00D15B11" w:rsidP="00F05168">
            <w:pPr>
              <w:spacing w:line="220" w:lineRule="exact"/>
              <w:ind w:left="142" w:hanging="142"/>
              <w:jc w:val="right"/>
              <w:rPr>
                <w:sz w:val="18"/>
                <w:szCs w:val="18"/>
              </w:rPr>
            </w:pPr>
            <w:r w:rsidRPr="002B2E31">
              <w:rPr>
                <w:sz w:val="18"/>
                <w:szCs w:val="18"/>
              </w:rPr>
              <w:t>380512,2</w:t>
            </w:r>
          </w:p>
        </w:tc>
        <w:tc>
          <w:tcPr>
            <w:tcW w:w="677" w:type="pct"/>
            <w:tcBorders>
              <w:top w:val="nil"/>
              <w:left w:val="nil"/>
              <w:bottom w:val="nil"/>
              <w:right w:val="nil"/>
            </w:tcBorders>
            <w:vAlign w:val="bottom"/>
          </w:tcPr>
          <w:p w:rsidR="00D15B11" w:rsidRPr="002E56D4" w:rsidRDefault="00D15B11" w:rsidP="00F05168">
            <w:pPr>
              <w:spacing w:line="220" w:lineRule="exact"/>
              <w:ind w:left="142" w:hanging="142"/>
              <w:jc w:val="right"/>
              <w:rPr>
                <w:sz w:val="18"/>
                <w:szCs w:val="18"/>
              </w:rPr>
            </w:pPr>
            <w:r>
              <w:rPr>
                <w:sz w:val="18"/>
                <w:szCs w:val="18"/>
              </w:rPr>
              <w:t>442917,2</w:t>
            </w:r>
          </w:p>
        </w:tc>
        <w:tc>
          <w:tcPr>
            <w:tcW w:w="677" w:type="pct"/>
            <w:tcBorders>
              <w:top w:val="nil"/>
              <w:left w:val="nil"/>
              <w:bottom w:val="nil"/>
              <w:right w:val="nil"/>
            </w:tcBorders>
            <w:vAlign w:val="bottom"/>
          </w:tcPr>
          <w:p w:rsidR="00D15B11" w:rsidRPr="002430FF" w:rsidRDefault="002430FF" w:rsidP="00F05168">
            <w:pPr>
              <w:spacing w:line="220" w:lineRule="exact"/>
              <w:jc w:val="right"/>
              <w:rPr>
                <w:sz w:val="18"/>
                <w:szCs w:val="18"/>
              </w:rPr>
            </w:pPr>
            <w:r w:rsidRPr="002430FF">
              <w:rPr>
                <w:sz w:val="18"/>
                <w:szCs w:val="18"/>
              </w:rPr>
              <w:t>496715,3</w:t>
            </w:r>
          </w:p>
        </w:tc>
        <w:tc>
          <w:tcPr>
            <w:tcW w:w="677" w:type="pct"/>
            <w:tcBorders>
              <w:top w:val="nil"/>
              <w:left w:val="nil"/>
              <w:bottom w:val="nil"/>
            </w:tcBorders>
            <w:vAlign w:val="bottom"/>
          </w:tcPr>
          <w:p w:rsidR="00D15B11" w:rsidRPr="002430FF" w:rsidRDefault="002430FF" w:rsidP="00F05168">
            <w:pPr>
              <w:spacing w:line="220" w:lineRule="exact"/>
              <w:jc w:val="right"/>
              <w:rPr>
                <w:sz w:val="18"/>
                <w:szCs w:val="18"/>
              </w:rPr>
            </w:pPr>
            <w:r w:rsidRPr="002430FF">
              <w:rPr>
                <w:sz w:val="18"/>
                <w:szCs w:val="18"/>
              </w:rPr>
              <w:t>548477,0</w:t>
            </w:r>
          </w:p>
        </w:tc>
      </w:tr>
      <w:tr w:rsidR="00D15B11" w:rsidTr="00BB1092">
        <w:tc>
          <w:tcPr>
            <w:tcW w:w="2294" w:type="pct"/>
            <w:tcBorders>
              <w:top w:val="nil"/>
              <w:bottom w:val="nil"/>
              <w:right w:val="nil"/>
            </w:tcBorders>
            <w:vAlign w:val="bottom"/>
          </w:tcPr>
          <w:p w:rsidR="00D15B11" w:rsidRPr="002E56D4" w:rsidRDefault="00D15B11" w:rsidP="00310565">
            <w:pPr>
              <w:spacing w:line="200" w:lineRule="exact"/>
              <w:ind w:left="142" w:hanging="142"/>
              <w:rPr>
                <w:sz w:val="18"/>
                <w:szCs w:val="18"/>
              </w:rPr>
            </w:pPr>
            <w:r>
              <w:rPr>
                <w:sz w:val="18"/>
                <w:szCs w:val="18"/>
              </w:rPr>
              <w:t xml:space="preserve">    другие чистые налоги</w:t>
            </w:r>
            <w:r w:rsidR="00310565">
              <w:rPr>
                <w:sz w:val="18"/>
                <w:szCs w:val="18"/>
              </w:rPr>
              <w:br/>
              <w:t xml:space="preserve">   </w:t>
            </w:r>
            <w:r>
              <w:rPr>
                <w:sz w:val="18"/>
                <w:szCs w:val="18"/>
              </w:rPr>
              <w:t>на производство</w:t>
            </w:r>
          </w:p>
        </w:tc>
        <w:tc>
          <w:tcPr>
            <w:tcW w:w="677" w:type="pct"/>
            <w:tcBorders>
              <w:top w:val="nil"/>
              <w:left w:val="nil"/>
              <w:bottom w:val="nil"/>
              <w:right w:val="nil"/>
            </w:tcBorders>
            <w:vAlign w:val="bottom"/>
          </w:tcPr>
          <w:p w:rsidR="00D15B11" w:rsidRPr="002E56D4" w:rsidRDefault="00D15B11" w:rsidP="00F05168">
            <w:pPr>
              <w:spacing w:line="220" w:lineRule="exact"/>
              <w:ind w:left="142" w:hanging="142"/>
              <w:jc w:val="right"/>
              <w:rPr>
                <w:sz w:val="18"/>
                <w:szCs w:val="18"/>
              </w:rPr>
            </w:pPr>
            <w:r>
              <w:rPr>
                <w:sz w:val="18"/>
                <w:szCs w:val="18"/>
              </w:rPr>
              <w:t>19686,2</w:t>
            </w:r>
          </w:p>
        </w:tc>
        <w:tc>
          <w:tcPr>
            <w:tcW w:w="677" w:type="pct"/>
            <w:tcBorders>
              <w:top w:val="nil"/>
              <w:left w:val="nil"/>
              <w:bottom w:val="nil"/>
              <w:right w:val="nil"/>
            </w:tcBorders>
            <w:vAlign w:val="bottom"/>
          </w:tcPr>
          <w:p w:rsidR="00D15B11" w:rsidRPr="002E56D4" w:rsidRDefault="00D15B11" w:rsidP="00F05168">
            <w:pPr>
              <w:spacing w:line="220" w:lineRule="exact"/>
              <w:ind w:left="142" w:hanging="142"/>
              <w:jc w:val="right"/>
              <w:rPr>
                <w:sz w:val="18"/>
                <w:szCs w:val="18"/>
              </w:rPr>
            </w:pPr>
            <w:r>
              <w:rPr>
                <w:sz w:val="18"/>
                <w:szCs w:val="18"/>
              </w:rPr>
              <w:t>46329,1</w:t>
            </w:r>
          </w:p>
        </w:tc>
        <w:tc>
          <w:tcPr>
            <w:tcW w:w="677" w:type="pct"/>
            <w:tcBorders>
              <w:top w:val="nil"/>
              <w:left w:val="nil"/>
              <w:bottom w:val="nil"/>
              <w:right w:val="nil"/>
            </w:tcBorders>
            <w:vAlign w:val="bottom"/>
          </w:tcPr>
          <w:p w:rsidR="00D15B11" w:rsidRPr="002430FF" w:rsidRDefault="002430FF" w:rsidP="00F05168">
            <w:pPr>
              <w:spacing w:line="220" w:lineRule="exact"/>
              <w:jc w:val="right"/>
              <w:rPr>
                <w:sz w:val="18"/>
                <w:szCs w:val="18"/>
              </w:rPr>
            </w:pPr>
            <w:r w:rsidRPr="002430FF">
              <w:rPr>
                <w:sz w:val="18"/>
                <w:szCs w:val="18"/>
              </w:rPr>
              <w:t>17775,5</w:t>
            </w:r>
          </w:p>
        </w:tc>
        <w:tc>
          <w:tcPr>
            <w:tcW w:w="677" w:type="pct"/>
            <w:tcBorders>
              <w:top w:val="nil"/>
              <w:left w:val="nil"/>
              <w:bottom w:val="nil"/>
            </w:tcBorders>
            <w:vAlign w:val="bottom"/>
          </w:tcPr>
          <w:p w:rsidR="00D15B11" w:rsidRPr="002430FF" w:rsidRDefault="002430FF" w:rsidP="00F05168">
            <w:pPr>
              <w:spacing w:line="220" w:lineRule="exact"/>
              <w:jc w:val="right"/>
              <w:rPr>
                <w:sz w:val="18"/>
                <w:szCs w:val="18"/>
              </w:rPr>
            </w:pPr>
            <w:r w:rsidRPr="002430FF">
              <w:rPr>
                <w:sz w:val="18"/>
                <w:szCs w:val="18"/>
              </w:rPr>
              <w:t>20206,2</w:t>
            </w:r>
          </w:p>
        </w:tc>
      </w:tr>
      <w:tr w:rsidR="00D15B11" w:rsidTr="00BB1092">
        <w:tc>
          <w:tcPr>
            <w:tcW w:w="2294" w:type="pct"/>
            <w:tcBorders>
              <w:top w:val="nil"/>
              <w:bottom w:val="nil"/>
              <w:right w:val="nil"/>
            </w:tcBorders>
            <w:vAlign w:val="bottom"/>
          </w:tcPr>
          <w:p w:rsidR="00D15B11" w:rsidRDefault="00D15B11" w:rsidP="000C7F91">
            <w:pPr>
              <w:spacing w:line="200" w:lineRule="exact"/>
              <w:ind w:left="142" w:hanging="142"/>
              <w:rPr>
                <w:sz w:val="18"/>
                <w:szCs w:val="18"/>
              </w:rPr>
            </w:pPr>
            <w:r>
              <w:rPr>
                <w:sz w:val="18"/>
                <w:szCs w:val="18"/>
              </w:rPr>
              <w:t xml:space="preserve">    валовая прибыль экономики </w:t>
            </w:r>
          </w:p>
          <w:p w:rsidR="00D15B11" w:rsidRDefault="00D15B11" w:rsidP="000C7F91">
            <w:pPr>
              <w:spacing w:line="200" w:lineRule="exact"/>
              <w:ind w:left="142" w:hanging="142"/>
              <w:rPr>
                <w:sz w:val="18"/>
                <w:szCs w:val="18"/>
              </w:rPr>
            </w:pPr>
            <w:r>
              <w:rPr>
                <w:sz w:val="18"/>
                <w:szCs w:val="18"/>
              </w:rPr>
              <w:t xml:space="preserve">      и валовые смешанные доходы</w:t>
            </w:r>
          </w:p>
        </w:tc>
        <w:tc>
          <w:tcPr>
            <w:tcW w:w="677" w:type="pct"/>
            <w:tcBorders>
              <w:top w:val="nil"/>
              <w:left w:val="nil"/>
              <w:bottom w:val="nil"/>
              <w:right w:val="nil"/>
            </w:tcBorders>
            <w:vAlign w:val="bottom"/>
          </w:tcPr>
          <w:p w:rsidR="00D15B11" w:rsidRPr="002E56D4" w:rsidRDefault="00D15B11" w:rsidP="00F05168">
            <w:pPr>
              <w:spacing w:line="220" w:lineRule="exact"/>
              <w:ind w:left="142" w:hanging="142"/>
              <w:jc w:val="right"/>
              <w:rPr>
                <w:sz w:val="18"/>
                <w:szCs w:val="18"/>
              </w:rPr>
            </w:pPr>
            <w:r>
              <w:rPr>
                <w:sz w:val="18"/>
                <w:szCs w:val="18"/>
              </w:rPr>
              <w:t>655326,6</w:t>
            </w:r>
          </w:p>
        </w:tc>
        <w:tc>
          <w:tcPr>
            <w:tcW w:w="677" w:type="pct"/>
            <w:tcBorders>
              <w:top w:val="nil"/>
              <w:left w:val="nil"/>
              <w:bottom w:val="nil"/>
              <w:right w:val="nil"/>
            </w:tcBorders>
            <w:vAlign w:val="bottom"/>
          </w:tcPr>
          <w:p w:rsidR="00D15B11" w:rsidRPr="002E56D4" w:rsidRDefault="00D15B11" w:rsidP="00F05168">
            <w:pPr>
              <w:spacing w:line="220" w:lineRule="exact"/>
              <w:ind w:left="142" w:hanging="142"/>
              <w:jc w:val="right"/>
              <w:rPr>
                <w:sz w:val="18"/>
                <w:szCs w:val="18"/>
              </w:rPr>
            </w:pPr>
            <w:r>
              <w:rPr>
                <w:sz w:val="18"/>
                <w:szCs w:val="18"/>
              </w:rPr>
              <w:t>681581,0</w:t>
            </w:r>
          </w:p>
        </w:tc>
        <w:tc>
          <w:tcPr>
            <w:tcW w:w="677" w:type="pct"/>
            <w:tcBorders>
              <w:top w:val="nil"/>
              <w:left w:val="nil"/>
              <w:bottom w:val="nil"/>
              <w:right w:val="nil"/>
            </w:tcBorders>
            <w:vAlign w:val="bottom"/>
          </w:tcPr>
          <w:p w:rsidR="00D15B11" w:rsidRPr="002430FF" w:rsidRDefault="002430FF" w:rsidP="00F05168">
            <w:pPr>
              <w:spacing w:line="220" w:lineRule="exact"/>
              <w:jc w:val="right"/>
              <w:rPr>
                <w:sz w:val="18"/>
                <w:szCs w:val="18"/>
              </w:rPr>
            </w:pPr>
            <w:r w:rsidRPr="002430FF">
              <w:rPr>
                <w:sz w:val="18"/>
                <w:szCs w:val="18"/>
              </w:rPr>
              <w:t>668737,2</w:t>
            </w:r>
          </w:p>
        </w:tc>
        <w:tc>
          <w:tcPr>
            <w:tcW w:w="677" w:type="pct"/>
            <w:tcBorders>
              <w:top w:val="nil"/>
              <w:left w:val="nil"/>
              <w:bottom w:val="nil"/>
            </w:tcBorders>
            <w:vAlign w:val="bottom"/>
          </w:tcPr>
          <w:p w:rsidR="00D15B11" w:rsidRPr="002430FF" w:rsidRDefault="002430FF" w:rsidP="00F05168">
            <w:pPr>
              <w:spacing w:line="220" w:lineRule="exact"/>
              <w:jc w:val="right"/>
              <w:rPr>
                <w:sz w:val="18"/>
                <w:szCs w:val="18"/>
              </w:rPr>
            </w:pPr>
            <w:r w:rsidRPr="002430FF">
              <w:rPr>
                <w:sz w:val="18"/>
                <w:szCs w:val="18"/>
              </w:rPr>
              <w:t>687991,3</w:t>
            </w:r>
          </w:p>
        </w:tc>
      </w:tr>
      <w:tr w:rsidR="00D15B11" w:rsidTr="00BB1092">
        <w:tc>
          <w:tcPr>
            <w:tcW w:w="5000" w:type="pct"/>
            <w:gridSpan w:val="5"/>
            <w:tcBorders>
              <w:top w:val="nil"/>
              <w:bottom w:val="nil"/>
            </w:tcBorders>
            <w:vAlign w:val="bottom"/>
          </w:tcPr>
          <w:p w:rsidR="00D15B11" w:rsidRPr="002514F6" w:rsidRDefault="00D15B11" w:rsidP="000C7F91">
            <w:pPr>
              <w:spacing w:line="200" w:lineRule="exact"/>
              <w:ind w:left="142" w:hanging="142"/>
              <w:jc w:val="center"/>
              <w:rPr>
                <w:b/>
                <w:sz w:val="18"/>
                <w:szCs w:val="18"/>
              </w:rPr>
            </w:pPr>
            <w:r w:rsidRPr="002514F6">
              <w:rPr>
                <w:b/>
                <w:sz w:val="18"/>
                <w:szCs w:val="18"/>
              </w:rPr>
              <w:t>В процентах к итогу</w:t>
            </w:r>
          </w:p>
        </w:tc>
      </w:tr>
      <w:tr w:rsidR="00D15B11" w:rsidTr="00BB1092">
        <w:tc>
          <w:tcPr>
            <w:tcW w:w="2294" w:type="pct"/>
            <w:tcBorders>
              <w:top w:val="nil"/>
              <w:bottom w:val="nil"/>
              <w:right w:val="nil"/>
            </w:tcBorders>
            <w:vAlign w:val="bottom"/>
          </w:tcPr>
          <w:p w:rsidR="00D15B11" w:rsidRPr="000A051E" w:rsidRDefault="00D15B11" w:rsidP="000C7F91">
            <w:pPr>
              <w:spacing w:line="200" w:lineRule="exact"/>
              <w:ind w:left="113" w:hanging="113"/>
              <w:rPr>
                <w:b/>
                <w:sz w:val="18"/>
                <w:szCs w:val="18"/>
              </w:rPr>
            </w:pPr>
            <w:r w:rsidRPr="000A051E">
              <w:rPr>
                <w:b/>
                <w:sz w:val="18"/>
                <w:szCs w:val="18"/>
              </w:rPr>
              <w:t>Валовой региональный продукт</w:t>
            </w:r>
          </w:p>
        </w:tc>
        <w:tc>
          <w:tcPr>
            <w:tcW w:w="677" w:type="pct"/>
            <w:tcBorders>
              <w:top w:val="nil"/>
              <w:left w:val="nil"/>
              <w:bottom w:val="nil"/>
              <w:right w:val="nil"/>
            </w:tcBorders>
            <w:vAlign w:val="bottom"/>
          </w:tcPr>
          <w:p w:rsidR="00D15B11" w:rsidRPr="002B2E31" w:rsidRDefault="00D15B11" w:rsidP="00F05168">
            <w:pPr>
              <w:spacing w:line="220" w:lineRule="exact"/>
              <w:ind w:left="142" w:hanging="142"/>
              <w:jc w:val="right"/>
              <w:rPr>
                <w:b/>
                <w:sz w:val="18"/>
                <w:szCs w:val="18"/>
              </w:rPr>
            </w:pPr>
            <w:r>
              <w:rPr>
                <w:b/>
                <w:sz w:val="18"/>
                <w:szCs w:val="18"/>
              </w:rPr>
              <w:t>100</w:t>
            </w:r>
          </w:p>
        </w:tc>
        <w:tc>
          <w:tcPr>
            <w:tcW w:w="677" w:type="pct"/>
            <w:tcBorders>
              <w:top w:val="nil"/>
              <w:left w:val="nil"/>
              <w:bottom w:val="nil"/>
              <w:right w:val="nil"/>
            </w:tcBorders>
            <w:vAlign w:val="bottom"/>
          </w:tcPr>
          <w:p w:rsidR="00D15B11" w:rsidRPr="002B2E31" w:rsidRDefault="00D15B11" w:rsidP="00F05168">
            <w:pPr>
              <w:spacing w:line="220" w:lineRule="exact"/>
              <w:ind w:left="142" w:hanging="142"/>
              <w:jc w:val="right"/>
              <w:rPr>
                <w:b/>
                <w:sz w:val="18"/>
                <w:szCs w:val="18"/>
              </w:rPr>
            </w:pPr>
            <w:r>
              <w:rPr>
                <w:b/>
                <w:sz w:val="18"/>
                <w:szCs w:val="18"/>
              </w:rPr>
              <w:t>100</w:t>
            </w:r>
          </w:p>
        </w:tc>
        <w:tc>
          <w:tcPr>
            <w:tcW w:w="677" w:type="pct"/>
            <w:tcBorders>
              <w:top w:val="nil"/>
              <w:left w:val="nil"/>
              <w:bottom w:val="nil"/>
              <w:right w:val="nil"/>
            </w:tcBorders>
            <w:vAlign w:val="bottom"/>
          </w:tcPr>
          <w:p w:rsidR="00D15B11" w:rsidRPr="002B2E31" w:rsidRDefault="00D15B11" w:rsidP="00F05168">
            <w:pPr>
              <w:spacing w:line="220" w:lineRule="exact"/>
              <w:ind w:left="142" w:hanging="142"/>
              <w:jc w:val="right"/>
              <w:rPr>
                <w:b/>
                <w:sz w:val="18"/>
                <w:szCs w:val="18"/>
              </w:rPr>
            </w:pPr>
            <w:r>
              <w:rPr>
                <w:b/>
                <w:sz w:val="18"/>
                <w:szCs w:val="18"/>
              </w:rPr>
              <w:t>100</w:t>
            </w:r>
          </w:p>
        </w:tc>
        <w:tc>
          <w:tcPr>
            <w:tcW w:w="677" w:type="pct"/>
            <w:tcBorders>
              <w:top w:val="nil"/>
              <w:left w:val="nil"/>
              <w:bottom w:val="nil"/>
            </w:tcBorders>
            <w:vAlign w:val="bottom"/>
          </w:tcPr>
          <w:p w:rsidR="00D15B11" w:rsidRDefault="002430FF" w:rsidP="00F05168">
            <w:pPr>
              <w:spacing w:line="220" w:lineRule="exact"/>
              <w:ind w:left="142" w:hanging="142"/>
              <w:jc w:val="right"/>
              <w:rPr>
                <w:b/>
                <w:sz w:val="18"/>
                <w:szCs w:val="18"/>
              </w:rPr>
            </w:pPr>
            <w:r>
              <w:rPr>
                <w:b/>
                <w:sz w:val="18"/>
                <w:szCs w:val="18"/>
              </w:rPr>
              <w:t>100</w:t>
            </w:r>
          </w:p>
        </w:tc>
      </w:tr>
      <w:tr w:rsidR="00D15B11" w:rsidTr="00BB1092">
        <w:tc>
          <w:tcPr>
            <w:tcW w:w="2294" w:type="pct"/>
            <w:tcBorders>
              <w:top w:val="nil"/>
              <w:bottom w:val="nil"/>
              <w:right w:val="nil"/>
            </w:tcBorders>
            <w:vAlign w:val="bottom"/>
          </w:tcPr>
          <w:p w:rsidR="00D15B11" w:rsidRPr="002514F6" w:rsidRDefault="00D15B11" w:rsidP="000C7F91">
            <w:pPr>
              <w:spacing w:line="200" w:lineRule="exact"/>
              <w:ind w:left="113" w:hanging="113"/>
              <w:rPr>
                <w:sz w:val="18"/>
                <w:szCs w:val="18"/>
              </w:rPr>
            </w:pPr>
            <w:r>
              <w:rPr>
                <w:b/>
                <w:sz w:val="18"/>
                <w:szCs w:val="18"/>
              </w:rPr>
              <w:t xml:space="preserve">  </w:t>
            </w:r>
            <w:r>
              <w:rPr>
                <w:sz w:val="18"/>
                <w:szCs w:val="18"/>
              </w:rPr>
              <w:t>в</w:t>
            </w:r>
            <w:r w:rsidRPr="002514F6">
              <w:rPr>
                <w:sz w:val="18"/>
                <w:szCs w:val="18"/>
              </w:rPr>
              <w:t xml:space="preserve"> том числе:</w:t>
            </w:r>
          </w:p>
        </w:tc>
        <w:tc>
          <w:tcPr>
            <w:tcW w:w="677" w:type="pct"/>
            <w:tcBorders>
              <w:top w:val="nil"/>
              <w:left w:val="nil"/>
              <w:bottom w:val="nil"/>
              <w:right w:val="nil"/>
            </w:tcBorders>
            <w:vAlign w:val="bottom"/>
          </w:tcPr>
          <w:p w:rsidR="00D15B11" w:rsidRPr="002E56D4" w:rsidRDefault="00D15B11" w:rsidP="00F05168">
            <w:pPr>
              <w:spacing w:line="220" w:lineRule="exact"/>
              <w:ind w:left="142" w:hanging="142"/>
              <w:jc w:val="right"/>
              <w:rPr>
                <w:sz w:val="18"/>
                <w:szCs w:val="18"/>
              </w:rPr>
            </w:pPr>
          </w:p>
        </w:tc>
        <w:tc>
          <w:tcPr>
            <w:tcW w:w="677" w:type="pct"/>
            <w:tcBorders>
              <w:top w:val="nil"/>
              <w:left w:val="nil"/>
              <w:bottom w:val="nil"/>
              <w:right w:val="nil"/>
            </w:tcBorders>
            <w:vAlign w:val="bottom"/>
          </w:tcPr>
          <w:p w:rsidR="00D15B11" w:rsidRPr="002E56D4" w:rsidRDefault="00D15B11" w:rsidP="00F05168">
            <w:pPr>
              <w:spacing w:line="220" w:lineRule="exact"/>
              <w:ind w:left="142" w:hanging="142"/>
              <w:jc w:val="right"/>
              <w:rPr>
                <w:sz w:val="18"/>
                <w:szCs w:val="18"/>
              </w:rPr>
            </w:pPr>
          </w:p>
        </w:tc>
        <w:tc>
          <w:tcPr>
            <w:tcW w:w="677" w:type="pct"/>
            <w:tcBorders>
              <w:top w:val="nil"/>
              <w:left w:val="nil"/>
              <w:bottom w:val="nil"/>
              <w:right w:val="nil"/>
            </w:tcBorders>
            <w:vAlign w:val="bottom"/>
          </w:tcPr>
          <w:p w:rsidR="00D15B11" w:rsidRPr="002E56D4" w:rsidRDefault="00D15B11" w:rsidP="00F05168">
            <w:pPr>
              <w:spacing w:line="220" w:lineRule="exact"/>
              <w:ind w:left="142" w:hanging="142"/>
              <w:jc w:val="right"/>
              <w:rPr>
                <w:sz w:val="18"/>
                <w:szCs w:val="18"/>
              </w:rPr>
            </w:pPr>
          </w:p>
        </w:tc>
        <w:tc>
          <w:tcPr>
            <w:tcW w:w="677" w:type="pct"/>
            <w:tcBorders>
              <w:top w:val="nil"/>
              <w:left w:val="nil"/>
              <w:bottom w:val="nil"/>
            </w:tcBorders>
            <w:vAlign w:val="bottom"/>
          </w:tcPr>
          <w:p w:rsidR="00D15B11" w:rsidRPr="002E56D4" w:rsidRDefault="00D15B11" w:rsidP="00F05168">
            <w:pPr>
              <w:spacing w:line="220" w:lineRule="exact"/>
              <w:ind w:left="142" w:hanging="142"/>
              <w:jc w:val="right"/>
              <w:rPr>
                <w:sz w:val="18"/>
                <w:szCs w:val="18"/>
              </w:rPr>
            </w:pPr>
          </w:p>
        </w:tc>
      </w:tr>
      <w:tr w:rsidR="00D15B11" w:rsidTr="00BB1092">
        <w:tc>
          <w:tcPr>
            <w:tcW w:w="2294" w:type="pct"/>
            <w:tcBorders>
              <w:top w:val="nil"/>
              <w:bottom w:val="nil"/>
              <w:right w:val="nil"/>
            </w:tcBorders>
            <w:vAlign w:val="bottom"/>
          </w:tcPr>
          <w:p w:rsidR="00D15B11" w:rsidRDefault="00D15B11" w:rsidP="000C7F91">
            <w:pPr>
              <w:spacing w:line="200" w:lineRule="exact"/>
              <w:ind w:left="142" w:hanging="142"/>
              <w:rPr>
                <w:sz w:val="18"/>
                <w:szCs w:val="18"/>
              </w:rPr>
            </w:pPr>
            <w:r>
              <w:rPr>
                <w:sz w:val="18"/>
                <w:szCs w:val="18"/>
              </w:rPr>
              <w:t xml:space="preserve">    оплата труда наемных работников </w:t>
            </w:r>
          </w:p>
          <w:p w:rsidR="00D15B11" w:rsidRPr="002E56D4" w:rsidRDefault="00D15B11" w:rsidP="000C7F91">
            <w:pPr>
              <w:spacing w:line="200" w:lineRule="exact"/>
              <w:ind w:left="142" w:hanging="142"/>
              <w:rPr>
                <w:sz w:val="18"/>
                <w:szCs w:val="18"/>
              </w:rPr>
            </w:pPr>
            <w:r>
              <w:rPr>
                <w:sz w:val="18"/>
                <w:szCs w:val="18"/>
              </w:rPr>
              <w:t xml:space="preserve">      (без учета скрытой оплаты труда)</w:t>
            </w:r>
          </w:p>
        </w:tc>
        <w:tc>
          <w:tcPr>
            <w:tcW w:w="677" w:type="pct"/>
            <w:tcBorders>
              <w:top w:val="nil"/>
              <w:left w:val="nil"/>
              <w:bottom w:val="nil"/>
              <w:right w:val="nil"/>
            </w:tcBorders>
            <w:vAlign w:val="bottom"/>
          </w:tcPr>
          <w:p w:rsidR="00D15B11" w:rsidRPr="002E56D4" w:rsidRDefault="00D15B11" w:rsidP="00F05168">
            <w:pPr>
              <w:spacing w:line="220" w:lineRule="exact"/>
              <w:ind w:left="142" w:hanging="142"/>
              <w:jc w:val="right"/>
              <w:rPr>
                <w:sz w:val="18"/>
                <w:szCs w:val="18"/>
              </w:rPr>
            </w:pPr>
            <w:r>
              <w:rPr>
                <w:sz w:val="18"/>
                <w:szCs w:val="18"/>
              </w:rPr>
              <w:t>36,0</w:t>
            </w:r>
          </w:p>
        </w:tc>
        <w:tc>
          <w:tcPr>
            <w:tcW w:w="677" w:type="pct"/>
            <w:tcBorders>
              <w:top w:val="nil"/>
              <w:left w:val="nil"/>
              <w:bottom w:val="nil"/>
              <w:right w:val="nil"/>
            </w:tcBorders>
            <w:vAlign w:val="bottom"/>
          </w:tcPr>
          <w:p w:rsidR="00D15B11" w:rsidRPr="002E56D4" w:rsidRDefault="00D15B11" w:rsidP="00F05168">
            <w:pPr>
              <w:spacing w:line="220" w:lineRule="exact"/>
              <w:ind w:left="142" w:hanging="142"/>
              <w:jc w:val="right"/>
              <w:rPr>
                <w:sz w:val="18"/>
                <w:szCs w:val="18"/>
              </w:rPr>
            </w:pPr>
            <w:r>
              <w:rPr>
                <w:sz w:val="18"/>
                <w:szCs w:val="18"/>
              </w:rPr>
              <w:t>37,8</w:t>
            </w:r>
          </w:p>
        </w:tc>
        <w:tc>
          <w:tcPr>
            <w:tcW w:w="677" w:type="pct"/>
            <w:tcBorders>
              <w:top w:val="nil"/>
              <w:left w:val="nil"/>
              <w:bottom w:val="nil"/>
              <w:right w:val="nil"/>
            </w:tcBorders>
            <w:vAlign w:val="bottom"/>
          </w:tcPr>
          <w:p w:rsidR="00D15B11" w:rsidRPr="002430FF" w:rsidRDefault="002430FF" w:rsidP="00F05168">
            <w:pPr>
              <w:spacing w:line="220" w:lineRule="exact"/>
              <w:jc w:val="right"/>
              <w:rPr>
                <w:sz w:val="18"/>
                <w:szCs w:val="18"/>
              </w:rPr>
            </w:pPr>
            <w:r w:rsidRPr="002430FF">
              <w:rPr>
                <w:sz w:val="18"/>
                <w:szCs w:val="18"/>
              </w:rPr>
              <w:t>42,0</w:t>
            </w:r>
          </w:p>
        </w:tc>
        <w:tc>
          <w:tcPr>
            <w:tcW w:w="677" w:type="pct"/>
            <w:tcBorders>
              <w:top w:val="nil"/>
              <w:left w:val="nil"/>
              <w:bottom w:val="nil"/>
            </w:tcBorders>
            <w:vAlign w:val="bottom"/>
          </w:tcPr>
          <w:p w:rsidR="00D15B11" w:rsidRPr="002430FF" w:rsidRDefault="002430FF" w:rsidP="00F05168">
            <w:pPr>
              <w:spacing w:line="220" w:lineRule="exact"/>
              <w:jc w:val="right"/>
              <w:rPr>
                <w:sz w:val="18"/>
                <w:szCs w:val="18"/>
              </w:rPr>
            </w:pPr>
            <w:r w:rsidRPr="002430FF">
              <w:rPr>
                <w:sz w:val="18"/>
                <w:szCs w:val="18"/>
              </w:rPr>
              <w:t>43,6</w:t>
            </w:r>
          </w:p>
        </w:tc>
      </w:tr>
      <w:tr w:rsidR="00D15B11" w:rsidTr="00BB1092">
        <w:tc>
          <w:tcPr>
            <w:tcW w:w="2294" w:type="pct"/>
            <w:tcBorders>
              <w:top w:val="nil"/>
              <w:bottom w:val="nil"/>
              <w:right w:val="nil"/>
            </w:tcBorders>
            <w:vAlign w:val="bottom"/>
          </w:tcPr>
          <w:p w:rsidR="00D15B11" w:rsidRPr="002E56D4" w:rsidRDefault="00D15B11" w:rsidP="00310565">
            <w:pPr>
              <w:spacing w:line="200" w:lineRule="exact"/>
              <w:ind w:left="142" w:hanging="142"/>
              <w:rPr>
                <w:sz w:val="18"/>
                <w:szCs w:val="18"/>
              </w:rPr>
            </w:pPr>
            <w:r>
              <w:rPr>
                <w:sz w:val="18"/>
                <w:szCs w:val="18"/>
              </w:rPr>
              <w:t xml:space="preserve">    другие чистые налоги</w:t>
            </w:r>
            <w:r w:rsidR="00310565">
              <w:rPr>
                <w:sz w:val="18"/>
                <w:szCs w:val="18"/>
              </w:rPr>
              <w:br/>
              <w:t xml:space="preserve">   </w:t>
            </w:r>
            <w:r>
              <w:rPr>
                <w:sz w:val="18"/>
                <w:szCs w:val="18"/>
              </w:rPr>
              <w:t>на производство</w:t>
            </w:r>
          </w:p>
        </w:tc>
        <w:tc>
          <w:tcPr>
            <w:tcW w:w="677" w:type="pct"/>
            <w:tcBorders>
              <w:top w:val="nil"/>
              <w:left w:val="nil"/>
              <w:bottom w:val="nil"/>
              <w:right w:val="nil"/>
            </w:tcBorders>
            <w:vAlign w:val="bottom"/>
          </w:tcPr>
          <w:p w:rsidR="00D15B11" w:rsidRPr="002E56D4" w:rsidRDefault="00D15B11" w:rsidP="00F05168">
            <w:pPr>
              <w:spacing w:line="220" w:lineRule="exact"/>
              <w:ind w:left="142" w:hanging="142"/>
              <w:jc w:val="right"/>
              <w:rPr>
                <w:sz w:val="18"/>
                <w:szCs w:val="18"/>
              </w:rPr>
            </w:pPr>
            <w:r>
              <w:rPr>
                <w:sz w:val="18"/>
                <w:szCs w:val="18"/>
              </w:rPr>
              <w:t>1,9</w:t>
            </w:r>
          </w:p>
        </w:tc>
        <w:tc>
          <w:tcPr>
            <w:tcW w:w="677" w:type="pct"/>
            <w:tcBorders>
              <w:top w:val="nil"/>
              <w:left w:val="nil"/>
              <w:bottom w:val="nil"/>
              <w:right w:val="nil"/>
            </w:tcBorders>
            <w:vAlign w:val="bottom"/>
          </w:tcPr>
          <w:p w:rsidR="00D15B11" w:rsidRPr="002E56D4" w:rsidRDefault="00D15B11" w:rsidP="00F05168">
            <w:pPr>
              <w:spacing w:line="220" w:lineRule="exact"/>
              <w:ind w:left="142" w:hanging="142"/>
              <w:jc w:val="right"/>
              <w:rPr>
                <w:sz w:val="18"/>
                <w:szCs w:val="18"/>
              </w:rPr>
            </w:pPr>
            <w:r>
              <w:rPr>
                <w:sz w:val="18"/>
                <w:szCs w:val="18"/>
              </w:rPr>
              <w:t>4,0</w:t>
            </w:r>
          </w:p>
        </w:tc>
        <w:tc>
          <w:tcPr>
            <w:tcW w:w="677" w:type="pct"/>
            <w:tcBorders>
              <w:top w:val="nil"/>
              <w:left w:val="nil"/>
              <w:bottom w:val="nil"/>
              <w:right w:val="nil"/>
            </w:tcBorders>
            <w:vAlign w:val="bottom"/>
          </w:tcPr>
          <w:p w:rsidR="00D15B11" w:rsidRPr="002430FF" w:rsidRDefault="002430FF" w:rsidP="00F05168">
            <w:pPr>
              <w:spacing w:line="220" w:lineRule="exact"/>
              <w:jc w:val="right"/>
              <w:rPr>
                <w:sz w:val="18"/>
                <w:szCs w:val="18"/>
              </w:rPr>
            </w:pPr>
            <w:r w:rsidRPr="002430FF">
              <w:rPr>
                <w:sz w:val="18"/>
                <w:szCs w:val="18"/>
              </w:rPr>
              <w:t>1,5</w:t>
            </w:r>
          </w:p>
        </w:tc>
        <w:tc>
          <w:tcPr>
            <w:tcW w:w="677" w:type="pct"/>
            <w:tcBorders>
              <w:top w:val="nil"/>
              <w:left w:val="nil"/>
              <w:bottom w:val="nil"/>
            </w:tcBorders>
            <w:vAlign w:val="bottom"/>
          </w:tcPr>
          <w:p w:rsidR="00D15B11" w:rsidRPr="002430FF" w:rsidRDefault="002430FF" w:rsidP="00F05168">
            <w:pPr>
              <w:spacing w:line="220" w:lineRule="exact"/>
              <w:jc w:val="right"/>
              <w:rPr>
                <w:sz w:val="18"/>
                <w:szCs w:val="18"/>
              </w:rPr>
            </w:pPr>
            <w:r w:rsidRPr="002430FF">
              <w:rPr>
                <w:sz w:val="18"/>
                <w:szCs w:val="18"/>
              </w:rPr>
              <w:t>1,6</w:t>
            </w:r>
          </w:p>
        </w:tc>
      </w:tr>
      <w:tr w:rsidR="00D15B11" w:rsidTr="00BB1092">
        <w:tc>
          <w:tcPr>
            <w:tcW w:w="2294" w:type="pct"/>
            <w:tcBorders>
              <w:top w:val="nil"/>
              <w:bottom w:val="double" w:sz="4" w:space="0" w:color="C0504D"/>
              <w:right w:val="nil"/>
            </w:tcBorders>
            <w:vAlign w:val="bottom"/>
          </w:tcPr>
          <w:p w:rsidR="00D15B11" w:rsidRDefault="00D15B11" w:rsidP="000C7F91">
            <w:pPr>
              <w:spacing w:line="200" w:lineRule="exact"/>
              <w:ind w:left="142" w:hanging="142"/>
              <w:rPr>
                <w:sz w:val="18"/>
                <w:szCs w:val="18"/>
              </w:rPr>
            </w:pPr>
            <w:r>
              <w:rPr>
                <w:sz w:val="18"/>
                <w:szCs w:val="18"/>
              </w:rPr>
              <w:t xml:space="preserve">    валовая прибыль экономики </w:t>
            </w:r>
          </w:p>
          <w:p w:rsidR="00D15B11" w:rsidRDefault="00D15B11" w:rsidP="000C7F91">
            <w:pPr>
              <w:spacing w:line="200" w:lineRule="exact"/>
              <w:ind w:left="142" w:hanging="142"/>
              <w:rPr>
                <w:sz w:val="18"/>
                <w:szCs w:val="18"/>
              </w:rPr>
            </w:pPr>
            <w:r>
              <w:rPr>
                <w:sz w:val="18"/>
                <w:szCs w:val="18"/>
              </w:rPr>
              <w:t xml:space="preserve">      и валовые смешанные доходы</w:t>
            </w:r>
          </w:p>
        </w:tc>
        <w:tc>
          <w:tcPr>
            <w:tcW w:w="677" w:type="pct"/>
            <w:tcBorders>
              <w:top w:val="nil"/>
              <w:left w:val="nil"/>
              <w:bottom w:val="double" w:sz="4" w:space="0" w:color="C0504D"/>
              <w:right w:val="nil"/>
            </w:tcBorders>
            <w:vAlign w:val="bottom"/>
          </w:tcPr>
          <w:p w:rsidR="00D15B11" w:rsidRPr="002E56D4" w:rsidRDefault="00D15B11" w:rsidP="00F05168">
            <w:pPr>
              <w:spacing w:line="220" w:lineRule="exact"/>
              <w:ind w:left="142" w:hanging="142"/>
              <w:jc w:val="right"/>
              <w:rPr>
                <w:sz w:val="18"/>
                <w:szCs w:val="18"/>
              </w:rPr>
            </w:pPr>
            <w:r>
              <w:rPr>
                <w:sz w:val="18"/>
                <w:szCs w:val="18"/>
              </w:rPr>
              <w:t>62,1</w:t>
            </w:r>
          </w:p>
        </w:tc>
        <w:tc>
          <w:tcPr>
            <w:tcW w:w="677" w:type="pct"/>
            <w:tcBorders>
              <w:top w:val="nil"/>
              <w:left w:val="nil"/>
              <w:bottom w:val="double" w:sz="4" w:space="0" w:color="C0504D"/>
              <w:right w:val="nil"/>
            </w:tcBorders>
            <w:vAlign w:val="bottom"/>
          </w:tcPr>
          <w:p w:rsidR="00D15B11" w:rsidRPr="002E56D4" w:rsidRDefault="00D15B11" w:rsidP="00F05168">
            <w:pPr>
              <w:spacing w:line="220" w:lineRule="exact"/>
              <w:ind w:left="142" w:hanging="142"/>
              <w:jc w:val="right"/>
              <w:rPr>
                <w:sz w:val="18"/>
                <w:szCs w:val="18"/>
              </w:rPr>
            </w:pPr>
            <w:r>
              <w:rPr>
                <w:sz w:val="18"/>
                <w:szCs w:val="18"/>
              </w:rPr>
              <w:t>58,2</w:t>
            </w:r>
          </w:p>
        </w:tc>
        <w:tc>
          <w:tcPr>
            <w:tcW w:w="677" w:type="pct"/>
            <w:tcBorders>
              <w:top w:val="nil"/>
              <w:left w:val="nil"/>
              <w:bottom w:val="double" w:sz="4" w:space="0" w:color="C0504D"/>
              <w:right w:val="nil"/>
            </w:tcBorders>
            <w:vAlign w:val="bottom"/>
          </w:tcPr>
          <w:p w:rsidR="00D15B11" w:rsidRPr="002430FF" w:rsidRDefault="002430FF" w:rsidP="00F05168">
            <w:pPr>
              <w:spacing w:line="220" w:lineRule="exact"/>
              <w:jc w:val="right"/>
              <w:rPr>
                <w:sz w:val="18"/>
                <w:szCs w:val="18"/>
              </w:rPr>
            </w:pPr>
            <w:r w:rsidRPr="002430FF">
              <w:rPr>
                <w:sz w:val="18"/>
                <w:szCs w:val="18"/>
              </w:rPr>
              <w:t>56,5</w:t>
            </w:r>
          </w:p>
        </w:tc>
        <w:tc>
          <w:tcPr>
            <w:tcW w:w="677" w:type="pct"/>
            <w:tcBorders>
              <w:top w:val="nil"/>
              <w:left w:val="nil"/>
              <w:bottom w:val="double" w:sz="4" w:space="0" w:color="C0504D"/>
            </w:tcBorders>
            <w:vAlign w:val="bottom"/>
          </w:tcPr>
          <w:p w:rsidR="00D15B11" w:rsidRPr="002430FF" w:rsidRDefault="002430FF" w:rsidP="00F05168">
            <w:pPr>
              <w:spacing w:line="220" w:lineRule="exact"/>
              <w:jc w:val="right"/>
              <w:rPr>
                <w:sz w:val="18"/>
                <w:szCs w:val="18"/>
              </w:rPr>
            </w:pPr>
            <w:r w:rsidRPr="002430FF">
              <w:rPr>
                <w:sz w:val="18"/>
                <w:szCs w:val="18"/>
              </w:rPr>
              <w:t>54,8</w:t>
            </w:r>
          </w:p>
        </w:tc>
      </w:tr>
    </w:tbl>
    <w:p w:rsidR="000A051E" w:rsidRDefault="000A051E" w:rsidP="005D3BB2">
      <w:pPr>
        <w:pStyle w:val="2"/>
        <w:spacing w:before="0" w:after="0" w:line="200" w:lineRule="exact"/>
        <w:jc w:val="center"/>
        <w:rPr>
          <w:i w:val="0"/>
          <w:color w:val="C00000"/>
          <w:sz w:val="20"/>
        </w:rPr>
      </w:pPr>
    </w:p>
    <w:p w:rsidR="00333F46" w:rsidRDefault="00333F46" w:rsidP="00333F46">
      <w:pPr>
        <w:pStyle w:val="3"/>
        <w:spacing w:before="0" w:after="0" w:line="180" w:lineRule="exact"/>
        <w:jc w:val="center"/>
        <w:rPr>
          <w:rFonts w:ascii="Arial" w:hAnsi="Arial" w:cs="Arial"/>
          <w:i/>
          <w:color w:val="C00000"/>
          <w:sz w:val="18"/>
          <w:szCs w:val="18"/>
        </w:rPr>
      </w:pPr>
      <w:bookmarkStart w:id="483" w:name="_Toc420564685"/>
      <w:r>
        <w:rPr>
          <w:rFonts w:ascii="Arial" w:hAnsi="Arial" w:cs="Arial"/>
          <w:i/>
          <w:color w:val="C00000"/>
          <w:sz w:val="18"/>
          <w:szCs w:val="18"/>
        </w:rPr>
        <w:t xml:space="preserve">11.3. Фактическое конечное потребление домашних </w:t>
      </w:r>
      <w:r w:rsidR="00AF0C14">
        <w:rPr>
          <w:rFonts w:ascii="Arial" w:hAnsi="Arial" w:cs="Arial"/>
          <w:i/>
          <w:color w:val="C00000"/>
          <w:sz w:val="18"/>
          <w:szCs w:val="18"/>
        </w:rPr>
        <w:t xml:space="preserve">хозяйств </w:t>
      </w:r>
      <w:r w:rsidR="00AF0C14">
        <w:rPr>
          <w:rFonts w:ascii="Arial" w:hAnsi="Arial" w:cs="Arial"/>
          <w:i/>
          <w:color w:val="C00000"/>
          <w:sz w:val="18"/>
          <w:szCs w:val="18"/>
        </w:rPr>
        <w:br/>
      </w:r>
      <w:r>
        <w:rPr>
          <w:rFonts w:ascii="Arial" w:hAnsi="Arial" w:cs="Arial"/>
          <w:i/>
          <w:color w:val="C00000"/>
          <w:sz w:val="18"/>
          <w:szCs w:val="18"/>
        </w:rPr>
        <w:t>и валовое накопление основного капитала</w:t>
      </w:r>
      <w:bookmarkEnd w:id="483"/>
      <w:r>
        <w:rPr>
          <w:rFonts w:ascii="Arial" w:hAnsi="Arial" w:cs="Arial"/>
          <w:i/>
          <w:color w:val="C00000"/>
          <w:sz w:val="18"/>
          <w:szCs w:val="18"/>
        </w:rPr>
        <w:t xml:space="preserve"> </w:t>
      </w:r>
    </w:p>
    <w:p w:rsidR="00333F46" w:rsidRDefault="00333F46" w:rsidP="00333F46">
      <w:pPr>
        <w:pStyle w:val="4"/>
        <w:numPr>
          <w:ilvl w:val="0"/>
          <w:numId w:val="0"/>
        </w:numPr>
        <w:spacing w:before="40" w:after="80"/>
        <w:jc w:val="center"/>
        <w:rPr>
          <w:rFonts w:ascii="Arial" w:hAnsi="Arial" w:cs="Arial"/>
          <w:b w:val="0"/>
          <w:color w:val="C00000"/>
          <w:sz w:val="18"/>
          <w:szCs w:val="18"/>
        </w:rPr>
      </w:pPr>
      <w:r w:rsidRPr="004839D8">
        <w:rPr>
          <w:rFonts w:ascii="Arial" w:hAnsi="Arial" w:cs="Arial"/>
          <w:b w:val="0"/>
          <w:color w:val="C00000"/>
          <w:sz w:val="18"/>
          <w:szCs w:val="18"/>
        </w:rPr>
        <w:t xml:space="preserve"> (в текущих </w:t>
      </w:r>
      <w:r>
        <w:rPr>
          <w:rFonts w:ascii="Arial" w:hAnsi="Arial" w:cs="Arial"/>
          <w:b w:val="0"/>
          <w:color w:val="C00000"/>
          <w:sz w:val="18"/>
          <w:szCs w:val="18"/>
        </w:rPr>
        <w:t xml:space="preserve">рыночных </w:t>
      </w:r>
      <w:r w:rsidRPr="004839D8">
        <w:rPr>
          <w:rFonts w:ascii="Arial" w:hAnsi="Arial" w:cs="Arial"/>
          <w:b w:val="0"/>
          <w:color w:val="C00000"/>
          <w:sz w:val="18"/>
          <w:szCs w:val="18"/>
        </w:rPr>
        <w:t>ценах</w:t>
      </w:r>
      <w:r>
        <w:rPr>
          <w:rFonts w:ascii="Arial" w:hAnsi="Arial" w:cs="Arial"/>
          <w:b w:val="0"/>
          <w:color w:val="C00000"/>
          <w:sz w:val="18"/>
          <w:szCs w:val="18"/>
        </w:rPr>
        <w:t>; миллионов рублей</w:t>
      </w:r>
      <w:r w:rsidRPr="004839D8">
        <w:rPr>
          <w:rFonts w:ascii="Arial" w:hAnsi="Arial" w:cs="Arial"/>
          <w:b w:val="0"/>
          <w:color w:val="C00000"/>
          <w:sz w:val="18"/>
          <w:szCs w:val="18"/>
        </w:rPr>
        <w:t>)</w:t>
      </w:r>
    </w:p>
    <w:p w:rsidR="00333F46" w:rsidRPr="007B59A3" w:rsidRDefault="00333F46" w:rsidP="00333F46"/>
    <w:tbl>
      <w:tblPr>
        <w:tblW w:w="5000" w:type="pct"/>
        <w:tblBorders>
          <w:top w:val="double" w:sz="4" w:space="0" w:color="C0504D"/>
          <w:left w:val="double" w:sz="4" w:space="0" w:color="C0504D"/>
          <w:bottom w:val="double" w:sz="4" w:space="0" w:color="C0504D"/>
          <w:right w:val="double" w:sz="4" w:space="0" w:color="C0504D"/>
          <w:insideH w:val="double" w:sz="4" w:space="0" w:color="C0504D"/>
          <w:insideV w:val="double" w:sz="4" w:space="0" w:color="C0504D"/>
        </w:tblBorders>
        <w:tblCellMar>
          <w:left w:w="70" w:type="dxa"/>
          <w:right w:w="70" w:type="dxa"/>
        </w:tblCellMar>
        <w:tblLook w:val="0000"/>
      </w:tblPr>
      <w:tblGrid>
        <w:gridCol w:w="3295"/>
        <w:gridCol w:w="892"/>
        <w:gridCol w:w="975"/>
        <w:gridCol w:w="892"/>
        <w:gridCol w:w="890"/>
      </w:tblGrid>
      <w:tr w:rsidR="00333F46" w:rsidTr="00A32A03">
        <w:trPr>
          <w:trHeight w:val="198"/>
        </w:trPr>
        <w:tc>
          <w:tcPr>
            <w:tcW w:w="2373" w:type="pct"/>
            <w:shd w:val="clear" w:color="auto" w:fill="F1D949"/>
          </w:tcPr>
          <w:p w:rsidR="00333F46" w:rsidRPr="002E56D4" w:rsidRDefault="00333F46" w:rsidP="00A32A03">
            <w:pPr>
              <w:widowControl w:val="0"/>
              <w:spacing w:before="40" w:after="40" w:line="240" w:lineRule="exact"/>
              <w:jc w:val="center"/>
              <w:rPr>
                <w:sz w:val="18"/>
                <w:szCs w:val="18"/>
              </w:rPr>
            </w:pPr>
          </w:p>
        </w:tc>
        <w:tc>
          <w:tcPr>
            <w:tcW w:w="642" w:type="pct"/>
            <w:shd w:val="clear" w:color="auto" w:fill="F1D949"/>
          </w:tcPr>
          <w:p w:rsidR="00333F46" w:rsidRPr="002E56D4" w:rsidRDefault="00333F46" w:rsidP="00A32A03">
            <w:pPr>
              <w:widowControl w:val="0"/>
              <w:spacing w:before="40" w:after="40" w:line="240" w:lineRule="exact"/>
              <w:jc w:val="center"/>
              <w:rPr>
                <w:sz w:val="18"/>
                <w:szCs w:val="18"/>
              </w:rPr>
            </w:pPr>
            <w:r w:rsidRPr="002E56D4">
              <w:rPr>
                <w:sz w:val="18"/>
                <w:szCs w:val="18"/>
              </w:rPr>
              <w:t>2010</w:t>
            </w:r>
          </w:p>
        </w:tc>
        <w:tc>
          <w:tcPr>
            <w:tcW w:w="702" w:type="pct"/>
            <w:shd w:val="clear" w:color="auto" w:fill="F1D949"/>
          </w:tcPr>
          <w:p w:rsidR="00333F46" w:rsidRPr="002E56D4" w:rsidRDefault="00333F46" w:rsidP="00A32A03">
            <w:pPr>
              <w:widowControl w:val="0"/>
              <w:spacing w:before="40" w:after="40" w:line="240" w:lineRule="exact"/>
              <w:jc w:val="center"/>
              <w:rPr>
                <w:sz w:val="18"/>
                <w:szCs w:val="18"/>
              </w:rPr>
            </w:pPr>
            <w:r w:rsidRPr="002E56D4">
              <w:rPr>
                <w:sz w:val="18"/>
                <w:szCs w:val="18"/>
              </w:rPr>
              <w:t>2011</w:t>
            </w:r>
          </w:p>
        </w:tc>
        <w:tc>
          <w:tcPr>
            <w:tcW w:w="642" w:type="pct"/>
            <w:shd w:val="clear" w:color="auto" w:fill="F1D949"/>
          </w:tcPr>
          <w:p w:rsidR="00333F46" w:rsidRPr="002E56D4" w:rsidRDefault="00333F46" w:rsidP="00A32A03">
            <w:pPr>
              <w:widowControl w:val="0"/>
              <w:spacing w:before="40" w:after="40" w:line="240" w:lineRule="exact"/>
              <w:jc w:val="center"/>
              <w:rPr>
                <w:sz w:val="18"/>
                <w:szCs w:val="18"/>
              </w:rPr>
            </w:pPr>
            <w:r>
              <w:rPr>
                <w:sz w:val="18"/>
                <w:szCs w:val="18"/>
              </w:rPr>
              <w:t>2012</w:t>
            </w:r>
          </w:p>
        </w:tc>
        <w:tc>
          <w:tcPr>
            <w:tcW w:w="641" w:type="pct"/>
            <w:shd w:val="clear" w:color="auto" w:fill="F1D949"/>
          </w:tcPr>
          <w:p w:rsidR="00333F46" w:rsidRDefault="00333F46" w:rsidP="00A32A03">
            <w:pPr>
              <w:widowControl w:val="0"/>
              <w:spacing w:before="40" w:after="40" w:line="240" w:lineRule="exact"/>
              <w:jc w:val="center"/>
              <w:rPr>
                <w:sz w:val="18"/>
                <w:szCs w:val="18"/>
              </w:rPr>
            </w:pPr>
            <w:r>
              <w:rPr>
                <w:sz w:val="18"/>
                <w:szCs w:val="18"/>
              </w:rPr>
              <w:t>2013</w:t>
            </w:r>
          </w:p>
        </w:tc>
      </w:tr>
      <w:tr w:rsidR="00333F46" w:rsidTr="00A32A03">
        <w:tc>
          <w:tcPr>
            <w:tcW w:w="2373" w:type="pct"/>
            <w:tcBorders>
              <w:top w:val="nil"/>
              <w:bottom w:val="nil"/>
              <w:right w:val="nil"/>
            </w:tcBorders>
            <w:vAlign w:val="bottom"/>
          </w:tcPr>
          <w:p w:rsidR="00333F46" w:rsidRPr="000A051E" w:rsidRDefault="00333F46" w:rsidP="00A32A03">
            <w:pPr>
              <w:spacing w:after="20" w:line="240" w:lineRule="exact"/>
              <w:ind w:left="113" w:hanging="113"/>
              <w:rPr>
                <w:b/>
                <w:sz w:val="18"/>
                <w:szCs w:val="18"/>
              </w:rPr>
            </w:pPr>
            <w:r>
              <w:rPr>
                <w:b/>
                <w:sz w:val="18"/>
                <w:szCs w:val="18"/>
              </w:rPr>
              <w:t>Фактическое конечное потребление домашних хозяйств</w:t>
            </w:r>
          </w:p>
        </w:tc>
        <w:tc>
          <w:tcPr>
            <w:tcW w:w="642" w:type="pct"/>
            <w:tcBorders>
              <w:top w:val="nil"/>
              <w:left w:val="nil"/>
              <w:bottom w:val="nil"/>
              <w:right w:val="nil"/>
            </w:tcBorders>
            <w:vAlign w:val="bottom"/>
          </w:tcPr>
          <w:p w:rsidR="00333F46" w:rsidRPr="00237747" w:rsidRDefault="00333F46" w:rsidP="00A32A03">
            <w:pPr>
              <w:spacing w:line="240" w:lineRule="exact"/>
              <w:ind w:hanging="142"/>
              <w:jc w:val="right"/>
              <w:rPr>
                <w:b/>
                <w:sz w:val="18"/>
                <w:szCs w:val="18"/>
              </w:rPr>
            </w:pPr>
            <w:r w:rsidRPr="00237747">
              <w:rPr>
                <w:b/>
                <w:sz w:val="18"/>
                <w:szCs w:val="18"/>
              </w:rPr>
              <w:t>509855,8</w:t>
            </w:r>
          </w:p>
        </w:tc>
        <w:tc>
          <w:tcPr>
            <w:tcW w:w="702" w:type="pct"/>
            <w:tcBorders>
              <w:top w:val="nil"/>
              <w:left w:val="nil"/>
              <w:bottom w:val="nil"/>
              <w:right w:val="nil"/>
            </w:tcBorders>
            <w:vAlign w:val="bottom"/>
          </w:tcPr>
          <w:p w:rsidR="00333F46" w:rsidRPr="00237747" w:rsidRDefault="00333F46" w:rsidP="00A32A03">
            <w:pPr>
              <w:spacing w:line="240" w:lineRule="exact"/>
              <w:ind w:hanging="142"/>
              <w:jc w:val="right"/>
              <w:rPr>
                <w:b/>
                <w:sz w:val="18"/>
                <w:szCs w:val="18"/>
              </w:rPr>
            </w:pPr>
            <w:r w:rsidRPr="00237747">
              <w:rPr>
                <w:b/>
                <w:sz w:val="18"/>
                <w:szCs w:val="18"/>
              </w:rPr>
              <w:t>582099,3</w:t>
            </w:r>
          </w:p>
        </w:tc>
        <w:tc>
          <w:tcPr>
            <w:tcW w:w="642" w:type="pct"/>
            <w:tcBorders>
              <w:top w:val="nil"/>
              <w:left w:val="nil"/>
              <w:bottom w:val="nil"/>
              <w:right w:val="nil"/>
            </w:tcBorders>
            <w:vAlign w:val="bottom"/>
          </w:tcPr>
          <w:p w:rsidR="00333F46" w:rsidRPr="00237747" w:rsidRDefault="00333F46" w:rsidP="00A32A03">
            <w:pPr>
              <w:spacing w:line="240" w:lineRule="exact"/>
              <w:jc w:val="right"/>
              <w:rPr>
                <w:b/>
                <w:sz w:val="18"/>
                <w:szCs w:val="18"/>
              </w:rPr>
            </w:pPr>
            <w:r w:rsidRPr="00237747">
              <w:rPr>
                <w:b/>
                <w:sz w:val="18"/>
                <w:szCs w:val="18"/>
              </w:rPr>
              <w:t>677800,0</w:t>
            </w:r>
          </w:p>
        </w:tc>
        <w:tc>
          <w:tcPr>
            <w:tcW w:w="641" w:type="pct"/>
            <w:tcBorders>
              <w:top w:val="nil"/>
              <w:left w:val="nil"/>
              <w:bottom w:val="nil"/>
            </w:tcBorders>
            <w:vAlign w:val="bottom"/>
          </w:tcPr>
          <w:p w:rsidR="00333F46" w:rsidRPr="00237747" w:rsidRDefault="00333F46" w:rsidP="00A32A03">
            <w:pPr>
              <w:spacing w:line="240" w:lineRule="exact"/>
              <w:jc w:val="right"/>
              <w:rPr>
                <w:b/>
                <w:sz w:val="18"/>
                <w:szCs w:val="18"/>
              </w:rPr>
            </w:pPr>
            <w:r w:rsidRPr="00237747">
              <w:rPr>
                <w:b/>
                <w:sz w:val="18"/>
                <w:szCs w:val="18"/>
              </w:rPr>
              <w:t>742224,3</w:t>
            </w:r>
          </w:p>
        </w:tc>
      </w:tr>
      <w:tr w:rsidR="00333F46" w:rsidTr="00A32A03">
        <w:tc>
          <w:tcPr>
            <w:tcW w:w="2373" w:type="pct"/>
            <w:tcBorders>
              <w:top w:val="nil"/>
              <w:bottom w:val="nil"/>
              <w:right w:val="nil"/>
            </w:tcBorders>
            <w:vAlign w:val="bottom"/>
          </w:tcPr>
          <w:p w:rsidR="00333F46" w:rsidRPr="002514F6" w:rsidRDefault="00333F46" w:rsidP="00A32A03">
            <w:pPr>
              <w:spacing w:after="20" w:line="240" w:lineRule="exact"/>
              <w:ind w:left="227"/>
              <w:rPr>
                <w:sz w:val="18"/>
                <w:szCs w:val="18"/>
              </w:rPr>
            </w:pPr>
            <w:r>
              <w:rPr>
                <w:sz w:val="18"/>
                <w:szCs w:val="18"/>
              </w:rPr>
              <w:t>в том числе за счет:</w:t>
            </w:r>
          </w:p>
        </w:tc>
        <w:tc>
          <w:tcPr>
            <w:tcW w:w="642" w:type="pct"/>
            <w:tcBorders>
              <w:top w:val="nil"/>
              <w:left w:val="nil"/>
              <w:bottom w:val="nil"/>
              <w:right w:val="nil"/>
            </w:tcBorders>
            <w:vAlign w:val="bottom"/>
          </w:tcPr>
          <w:p w:rsidR="00333F46" w:rsidRPr="00237747" w:rsidRDefault="00333F46" w:rsidP="00A32A03">
            <w:pPr>
              <w:spacing w:line="240" w:lineRule="exact"/>
              <w:ind w:hanging="142"/>
              <w:jc w:val="right"/>
              <w:rPr>
                <w:b/>
                <w:sz w:val="18"/>
                <w:szCs w:val="18"/>
              </w:rPr>
            </w:pPr>
          </w:p>
        </w:tc>
        <w:tc>
          <w:tcPr>
            <w:tcW w:w="702" w:type="pct"/>
            <w:tcBorders>
              <w:top w:val="nil"/>
              <w:left w:val="nil"/>
              <w:bottom w:val="nil"/>
              <w:right w:val="nil"/>
            </w:tcBorders>
            <w:vAlign w:val="bottom"/>
          </w:tcPr>
          <w:p w:rsidR="00333F46" w:rsidRPr="00237747" w:rsidRDefault="00333F46" w:rsidP="00A32A03">
            <w:pPr>
              <w:spacing w:line="240" w:lineRule="exact"/>
              <w:ind w:hanging="142"/>
              <w:jc w:val="right"/>
              <w:rPr>
                <w:b/>
                <w:sz w:val="18"/>
                <w:szCs w:val="18"/>
              </w:rPr>
            </w:pPr>
          </w:p>
        </w:tc>
        <w:tc>
          <w:tcPr>
            <w:tcW w:w="642" w:type="pct"/>
            <w:tcBorders>
              <w:top w:val="nil"/>
              <w:left w:val="nil"/>
              <w:bottom w:val="nil"/>
              <w:right w:val="nil"/>
            </w:tcBorders>
            <w:vAlign w:val="bottom"/>
          </w:tcPr>
          <w:p w:rsidR="00333F46" w:rsidRPr="00237747" w:rsidRDefault="00333F46" w:rsidP="00A32A03">
            <w:pPr>
              <w:spacing w:line="240" w:lineRule="exact"/>
              <w:ind w:hanging="142"/>
              <w:jc w:val="right"/>
              <w:rPr>
                <w:b/>
                <w:sz w:val="18"/>
                <w:szCs w:val="18"/>
              </w:rPr>
            </w:pPr>
          </w:p>
        </w:tc>
        <w:tc>
          <w:tcPr>
            <w:tcW w:w="641" w:type="pct"/>
            <w:tcBorders>
              <w:top w:val="nil"/>
              <w:left w:val="nil"/>
              <w:bottom w:val="nil"/>
            </w:tcBorders>
            <w:vAlign w:val="bottom"/>
          </w:tcPr>
          <w:p w:rsidR="00333F46" w:rsidRPr="00237747" w:rsidRDefault="00333F46" w:rsidP="00A32A03">
            <w:pPr>
              <w:spacing w:line="240" w:lineRule="exact"/>
              <w:ind w:hanging="142"/>
              <w:jc w:val="right"/>
              <w:rPr>
                <w:b/>
                <w:sz w:val="18"/>
                <w:szCs w:val="18"/>
              </w:rPr>
            </w:pPr>
          </w:p>
        </w:tc>
      </w:tr>
      <w:tr w:rsidR="00333F46" w:rsidTr="00A32A03">
        <w:tc>
          <w:tcPr>
            <w:tcW w:w="2373" w:type="pct"/>
            <w:tcBorders>
              <w:top w:val="nil"/>
              <w:bottom w:val="nil"/>
              <w:right w:val="nil"/>
            </w:tcBorders>
            <w:vAlign w:val="bottom"/>
          </w:tcPr>
          <w:p w:rsidR="00333F46" w:rsidRPr="002E56D4" w:rsidRDefault="00333F46" w:rsidP="00A32A03">
            <w:pPr>
              <w:spacing w:line="240" w:lineRule="exact"/>
              <w:ind w:left="227"/>
              <w:rPr>
                <w:sz w:val="18"/>
                <w:szCs w:val="18"/>
              </w:rPr>
            </w:pPr>
            <w:r>
              <w:rPr>
                <w:sz w:val="18"/>
                <w:szCs w:val="18"/>
              </w:rPr>
              <w:t>расходов  домашних хозяйств</w:t>
            </w:r>
          </w:p>
        </w:tc>
        <w:tc>
          <w:tcPr>
            <w:tcW w:w="642" w:type="pct"/>
            <w:tcBorders>
              <w:top w:val="nil"/>
              <w:left w:val="nil"/>
              <w:bottom w:val="nil"/>
              <w:right w:val="nil"/>
            </w:tcBorders>
            <w:vAlign w:val="bottom"/>
          </w:tcPr>
          <w:p w:rsidR="00333F46" w:rsidRPr="00237747" w:rsidRDefault="00333F46" w:rsidP="00A32A03">
            <w:pPr>
              <w:spacing w:line="240" w:lineRule="exact"/>
              <w:ind w:hanging="142"/>
              <w:jc w:val="right"/>
              <w:rPr>
                <w:sz w:val="18"/>
                <w:szCs w:val="18"/>
              </w:rPr>
            </w:pPr>
            <w:r w:rsidRPr="00237747">
              <w:rPr>
                <w:sz w:val="18"/>
                <w:szCs w:val="18"/>
              </w:rPr>
              <w:t>417646,3</w:t>
            </w:r>
          </w:p>
        </w:tc>
        <w:tc>
          <w:tcPr>
            <w:tcW w:w="702" w:type="pct"/>
            <w:tcBorders>
              <w:top w:val="nil"/>
              <w:left w:val="nil"/>
              <w:bottom w:val="nil"/>
              <w:right w:val="nil"/>
            </w:tcBorders>
            <w:vAlign w:val="bottom"/>
          </w:tcPr>
          <w:p w:rsidR="00333F46" w:rsidRPr="00237747" w:rsidRDefault="00333F46" w:rsidP="00A32A03">
            <w:pPr>
              <w:spacing w:line="240" w:lineRule="exact"/>
              <w:jc w:val="right"/>
              <w:rPr>
                <w:sz w:val="18"/>
                <w:szCs w:val="18"/>
              </w:rPr>
            </w:pPr>
            <w:r w:rsidRPr="00237747">
              <w:rPr>
                <w:sz w:val="18"/>
                <w:szCs w:val="18"/>
              </w:rPr>
              <w:t>473804,3</w:t>
            </w:r>
          </w:p>
        </w:tc>
        <w:tc>
          <w:tcPr>
            <w:tcW w:w="642" w:type="pct"/>
            <w:tcBorders>
              <w:top w:val="nil"/>
              <w:left w:val="nil"/>
              <w:bottom w:val="nil"/>
              <w:right w:val="nil"/>
            </w:tcBorders>
            <w:vAlign w:val="bottom"/>
          </w:tcPr>
          <w:p w:rsidR="00333F46" w:rsidRPr="00237747" w:rsidRDefault="00333F46" w:rsidP="00A32A03">
            <w:pPr>
              <w:spacing w:line="240" w:lineRule="exact"/>
              <w:jc w:val="right"/>
              <w:rPr>
                <w:sz w:val="18"/>
                <w:szCs w:val="18"/>
              </w:rPr>
            </w:pPr>
            <w:r w:rsidRPr="00237747">
              <w:rPr>
                <w:sz w:val="18"/>
                <w:szCs w:val="18"/>
              </w:rPr>
              <w:t>554725,4</w:t>
            </w:r>
          </w:p>
        </w:tc>
        <w:tc>
          <w:tcPr>
            <w:tcW w:w="641" w:type="pct"/>
            <w:tcBorders>
              <w:top w:val="nil"/>
              <w:left w:val="nil"/>
              <w:bottom w:val="nil"/>
            </w:tcBorders>
            <w:vAlign w:val="bottom"/>
          </w:tcPr>
          <w:p w:rsidR="00333F46" w:rsidRPr="00237747" w:rsidRDefault="00333F46" w:rsidP="00A32A03">
            <w:pPr>
              <w:spacing w:line="240" w:lineRule="exact"/>
              <w:jc w:val="right"/>
              <w:rPr>
                <w:sz w:val="18"/>
                <w:szCs w:val="18"/>
              </w:rPr>
            </w:pPr>
            <w:r w:rsidRPr="00237747">
              <w:rPr>
                <w:sz w:val="18"/>
                <w:szCs w:val="18"/>
              </w:rPr>
              <w:t>603225,8</w:t>
            </w:r>
          </w:p>
        </w:tc>
      </w:tr>
      <w:tr w:rsidR="00333F46" w:rsidTr="00A32A03">
        <w:tc>
          <w:tcPr>
            <w:tcW w:w="2373" w:type="pct"/>
            <w:tcBorders>
              <w:top w:val="nil"/>
              <w:bottom w:val="nil"/>
              <w:right w:val="nil"/>
            </w:tcBorders>
            <w:vAlign w:val="bottom"/>
          </w:tcPr>
          <w:p w:rsidR="00333F46" w:rsidRPr="002E56D4" w:rsidRDefault="00333F46" w:rsidP="00A32A03">
            <w:pPr>
              <w:spacing w:line="240" w:lineRule="exact"/>
              <w:ind w:left="227"/>
              <w:rPr>
                <w:sz w:val="18"/>
                <w:szCs w:val="18"/>
              </w:rPr>
            </w:pPr>
            <w:r>
              <w:rPr>
                <w:sz w:val="18"/>
                <w:szCs w:val="18"/>
              </w:rPr>
              <w:t xml:space="preserve">социальных трансфертов </w:t>
            </w:r>
            <w:r>
              <w:rPr>
                <w:sz w:val="18"/>
                <w:szCs w:val="18"/>
              </w:rPr>
              <w:br/>
              <w:t xml:space="preserve">  в натуральной форме</w:t>
            </w:r>
          </w:p>
        </w:tc>
        <w:tc>
          <w:tcPr>
            <w:tcW w:w="642" w:type="pct"/>
            <w:tcBorders>
              <w:top w:val="nil"/>
              <w:left w:val="nil"/>
              <w:bottom w:val="nil"/>
              <w:right w:val="nil"/>
            </w:tcBorders>
            <w:vAlign w:val="bottom"/>
          </w:tcPr>
          <w:p w:rsidR="00333F46" w:rsidRPr="00237747" w:rsidRDefault="00333F46" w:rsidP="00A32A03">
            <w:pPr>
              <w:spacing w:line="240" w:lineRule="exact"/>
              <w:ind w:hanging="142"/>
              <w:jc w:val="right"/>
              <w:rPr>
                <w:sz w:val="18"/>
                <w:szCs w:val="18"/>
              </w:rPr>
            </w:pPr>
            <w:r w:rsidRPr="00237747">
              <w:rPr>
                <w:sz w:val="18"/>
                <w:szCs w:val="18"/>
              </w:rPr>
              <w:t>92209,5</w:t>
            </w:r>
          </w:p>
        </w:tc>
        <w:tc>
          <w:tcPr>
            <w:tcW w:w="702" w:type="pct"/>
            <w:tcBorders>
              <w:top w:val="nil"/>
              <w:left w:val="nil"/>
              <w:bottom w:val="nil"/>
              <w:right w:val="nil"/>
            </w:tcBorders>
            <w:vAlign w:val="bottom"/>
          </w:tcPr>
          <w:p w:rsidR="00333F46" w:rsidRPr="00237747" w:rsidRDefault="00333F46" w:rsidP="00A32A03">
            <w:pPr>
              <w:spacing w:line="240" w:lineRule="exact"/>
              <w:jc w:val="right"/>
              <w:rPr>
                <w:sz w:val="18"/>
                <w:szCs w:val="18"/>
              </w:rPr>
            </w:pPr>
            <w:r w:rsidRPr="00237747">
              <w:rPr>
                <w:sz w:val="18"/>
                <w:szCs w:val="18"/>
              </w:rPr>
              <w:t>108295,0</w:t>
            </w:r>
          </w:p>
        </w:tc>
        <w:tc>
          <w:tcPr>
            <w:tcW w:w="642" w:type="pct"/>
            <w:tcBorders>
              <w:top w:val="nil"/>
              <w:left w:val="nil"/>
              <w:bottom w:val="nil"/>
              <w:right w:val="nil"/>
            </w:tcBorders>
            <w:vAlign w:val="bottom"/>
          </w:tcPr>
          <w:p w:rsidR="00333F46" w:rsidRPr="00237747" w:rsidRDefault="00333F46" w:rsidP="00A32A03">
            <w:pPr>
              <w:spacing w:line="240" w:lineRule="exact"/>
              <w:jc w:val="right"/>
              <w:rPr>
                <w:sz w:val="18"/>
                <w:szCs w:val="18"/>
              </w:rPr>
            </w:pPr>
            <w:r w:rsidRPr="00237747">
              <w:rPr>
                <w:sz w:val="18"/>
                <w:szCs w:val="18"/>
              </w:rPr>
              <w:t>123074,6</w:t>
            </w:r>
          </w:p>
        </w:tc>
        <w:tc>
          <w:tcPr>
            <w:tcW w:w="641" w:type="pct"/>
            <w:tcBorders>
              <w:top w:val="nil"/>
              <w:left w:val="nil"/>
              <w:bottom w:val="nil"/>
            </w:tcBorders>
            <w:vAlign w:val="bottom"/>
          </w:tcPr>
          <w:p w:rsidR="00333F46" w:rsidRPr="00237747" w:rsidRDefault="00333F46" w:rsidP="00A32A03">
            <w:pPr>
              <w:spacing w:line="240" w:lineRule="exact"/>
              <w:jc w:val="right"/>
              <w:rPr>
                <w:sz w:val="18"/>
                <w:szCs w:val="18"/>
              </w:rPr>
            </w:pPr>
            <w:r w:rsidRPr="00237747">
              <w:rPr>
                <w:sz w:val="18"/>
                <w:szCs w:val="18"/>
              </w:rPr>
              <w:t>138998,5</w:t>
            </w:r>
          </w:p>
        </w:tc>
      </w:tr>
      <w:tr w:rsidR="00333F46" w:rsidTr="00A32A03">
        <w:tc>
          <w:tcPr>
            <w:tcW w:w="2373" w:type="pct"/>
            <w:tcBorders>
              <w:top w:val="nil"/>
              <w:bottom w:val="nil"/>
              <w:right w:val="nil"/>
            </w:tcBorders>
            <w:vAlign w:val="bottom"/>
          </w:tcPr>
          <w:p w:rsidR="00333F46" w:rsidRDefault="00333F46" w:rsidP="00A32A03">
            <w:pPr>
              <w:spacing w:line="240" w:lineRule="exact"/>
              <w:ind w:left="142" w:hanging="142"/>
              <w:rPr>
                <w:sz w:val="18"/>
                <w:szCs w:val="18"/>
              </w:rPr>
            </w:pPr>
            <w:r>
              <w:rPr>
                <w:sz w:val="18"/>
                <w:szCs w:val="18"/>
              </w:rPr>
              <w:t xml:space="preserve">Фактическое конечное потребление домашних хозяйств на душу </w:t>
            </w:r>
            <w:r>
              <w:rPr>
                <w:sz w:val="18"/>
                <w:szCs w:val="18"/>
              </w:rPr>
              <w:br/>
              <w:t>населения, рублей</w:t>
            </w:r>
          </w:p>
        </w:tc>
        <w:tc>
          <w:tcPr>
            <w:tcW w:w="642" w:type="pct"/>
            <w:tcBorders>
              <w:top w:val="nil"/>
              <w:left w:val="nil"/>
              <w:bottom w:val="nil"/>
              <w:right w:val="nil"/>
            </w:tcBorders>
            <w:vAlign w:val="bottom"/>
          </w:tcPr>
          <w:p w:rsidR="00333F46" w:rsidRPr="00237747" w:rsidRDefault="00333F46" w:rsidP="00A32A03">
            <w:pPr>
              <w:spacing w:line="240" w:lineRule="exact"/>
              <w:jc w:val="right"/>
              <w:rPr>
                <w:spacing w:val="-2"/>
                <w:sz w:val="18"/>
                <w:szCs w:val="18"/>
              </w:rPr>
            </w:pPr>
            <w:r w:rsidRPr="00237747">
              <w:rPr>
                <w:sz w:val="18"/>
                <w:szCs w:val="18"/>
              </w:rPr>
              <w:t>180098,8</w:t>
            </w:r>
          </w:p>
        </w:tc>
        <w:tc>
          <w:tcPr>
            <w:tcW w:w="702" w:type="pct"/>
            <w:tcBorders>
              <w:top w:val="nil"/>
              <w:left w:val="nil"/>
              <w:bottom w:val="nil"/>
              <w:right w:val="nil"/>
            </w:tcBorders>
            <w:vAlign w:val="bottom"/>
          </w:tcPr>
          <w:p w:rsidR="00333F46" w:rsidRPr="00237747" w:rsidRDefault="00333F46" w:rsidP="00A32A03">
            <w:pPr>
              <w:spacing w:line="240" w:lineRule="exact"/>
              <w:jc w:val="right"/>
              <w:rPr>
                <w:spacing w:val="-2"/>
                <w:sz w:val="18"/>
                <w:szCs w:val="18"/>
              </w:rPr>
            </w:pPr>
            <w:r w:rsidRPr="00237747">
              <w:rPr>
                <w:sz w:val="18"/>
                <w:szCs w:val="18"/>
              </w:rPr>
              <w:t>205416,6</w:t>
            </w:r>
          </w:p>
        </w:tc>
        <w:tc>
          <w:tcPr>
            <w:tcW w:w="642" w:type="pct"/>
            <w:tcBorders>
              <w:top w:val="nil"/>
              <w:left w:val="nil"/>
              <w:bottom w:val="nil"/>
              <w:right w:val="nil"/>
            </w:tcBorders>
            <w:vAlign w:val="bottom"/>
          </w:tcPr>
          <w:p w:rsidR="00333F46" w:rsidRPr="00237747" w:rsidRDefault="00333F46" w:rsidP="00A32A03">
            <w:pPr>
              <w:spacing w:line="240" w:lineRule="exact"/>
              <w:jc w:val="right"/>
              <w:rPr>
                <w:sz w:val="18"/>
                <w:szCs w:val="18"/>
              </w:rPr>
            </w:pPr>
            <w:r w:rsidRPr="00237747">
              <w:rPr>
                <w:sz w:val="18"/>
                <w:szCs w:val="18"/>
              </w:rPr>
              <w:t>238457,5</w:t>
            </w:r>
          </w:p>
        </w:tc>
        <w:tc>
          <w:tcPr>
            <w:tcW w:w="641" w:type="pct"/>
            <w:tcBorders>
              <w:top w:val="nil"/>
              <w:left w:val="nil"/>
              <w:bottom w:val="nil"/>
            </w:tcBorders>
            <w:vAlign w:val="bottom"/>
          </w:tcPr>
          <w:p w:rsidR="00333F46" w:rsidRPr="00237747" w:rsidRDefault="00333F46" w:rsidP="00A32A03">
            <w:pPr>
              <w:spacing w:line="240" w:lineRule="exact"/>
              <w:jc w:val="right"/>
              <w:rPr>
                <w:sz w:val="18"/>
                <w:szCs w:val="18"/>
              </w:rPr>
            </w:pPr>
            <w:r w:rsidRPr="00237747">
              <w:rPr>
                <w:sz w:val="18"/>
                <w:szCs w:val="18"/>
              </w:rPr>
              <w:t>260462,3</w:t>
            </w:r>
          </w:p>
        </w:tc>
      </w:tr>
      <w:tr w:rsidR="00333F46" w:rsidTr="00A32A03">
        <w:tc>
          <w:tcPr>
            <w:tcW w:w="2373" w:type="pct"/>
            <w:tcBorders>
              <w:top w:val="nil"/>
              <w:bottom w:val="double" w:sz="4" w:space="0" w:color="C00000"/>
              <w:right w:val="nil"/>
            </w:tcBorders>
            <w:vAlign w:val="bottom"/>
          </w:tcPr>
          <w:p w:rsidR="00333F46" w:rsidRPr="007B59A3" w:rsidRDefault="00333F46" w:rsidP="00A32A03">
            <w:pPr>
              <w:pStyle w:val="0"/>
              <w:spacing w:before="0" w:after="0" w:line="240" w:lineRule="exact"/>
              <w:rPr>
                <w:rFonts w:ascii="Times New Roman" w:hAnsi="Times New Roman"/>
                <w:b/>
                <w:sz w:val="18"/>
                <w:szCs w:val="18"/>
              </w:rPr>
            </w:pPr>
            <w:r w:rsidRPr="007B59A3">
              <w:rPr>
                <w:rFonts w:ascii="Times New Roman" w:hAnsi="Times New Roman"/>
                <w:b/>
                <w:sz w:val="18"/>
                <w:szCs w:val="18"/>
              </w:rPr>
              <w:t xml:space="preserve">Валовое накопление основного </w:t>
            </w:r>
          </w:p>
          <w:p w:rsidR="00333F46" w:rsidRPr="000A051E" w:rsidRDefault="00333F46" w:rsidP="00A32A03">
            <w:pPr>
              <w:spacing w:after="20" w:line="240" w:lineRule="exact"/>
              <w:ind w:left="113" w:hanging="113"/>
              <w:rPr>
                <w:b/>
                <w:sz w:val="18"/>
                <w:szCs w:val="18"/>
              </w:rPr>
            </w:pPr>
            <w:r w:rsidRPr="007B59A3">
              <w:rPr>
                <w:b/>
                <w:sz w:val="18"/>
                <w:szCs w:val="18"/>
              </w:rPr>
              <w:t xml:space="preserve">  капитала </w:t>
            </w:r>
          </w:p>
        </w:tc>
        <w:tc>
          <w:tcPr>
            <w:tcW w:w="642" w:type="pct"/>
            <w:tcBorders>
              <w:top w:val="nil"/>
              <w:left w:val="nil"/>
              <w:bottom w:val="double" w:sz="4" w:space="0" w:color="C00000"/>
              <w:right w:val="nil"/>
            </w:tcBorders>
            <w:vAlign w:val="bottom"/>
          </w:tcPr>
          <w:p w:rsidR="00333F46" w:rsidRPr="00237747" w:rsidRDefault="00333F46" w:rsidP="00A32A03">
            <w:pPr>
              <w:spacing w:line="240" w:lineRule="exact"/>
              <w:jc w:val="right"/>
              <w:rPr>
                <w:b/>
                <w:sz w:val="18"/>
                <w:szCs w:val="18"/>
              </w:rPr>
            </w:pPr>
            <w:r w:rsidRPr="00237747">
              <w:rPr>
                <w:b/>
                <w:sz w:val="18"/>
                <w:szCs w:val="18"/>
              </w:rPr>
              <w:t>292505,8</w:t>
            </w:r>
          </w:p>
        </w:tc>
        <w:tc>
          <w:tcPr>
            <w:tcW w:w="702" w:type="pct"/>
            <w:tcBorders>
              <w:top w:val="nil"/>
              <w:left w:val="nil"/>
              <w:bottom w:val="double" w:sz="4" w:space="0" w:color="C00000"/>
              <w:right w:val="nil"/>
            </w:tcBorders>
            <w:vAlign w:val="bottom"/>
          </w:tcPr>
          <w:p w:rsidR="00333F46" w:rsidRPr="00237747" w:rsidRDefault="00333F46" w:rsidP="00A32A03">
            <w:pPr>
              <w:spacing w:line="240" w:lineRule="exact"/>
              <w:jc w:val="right"/>
              <w:rPr>
                <w:b/>
                <w:sz w:val="18"/>
                <w:szCs w:val="18"/>
              </w:rPr>
            </w:pPr>
            <w:r w:rsidRPr="00237747">
              <w:rPr>
                <w:b/>
                <w:sz w:val="18"/>
                <w:szCs w:val="18"/>
              </w:rPr>
              <w:t>336040,3</w:t>
            </w:r>
          </w:p>
        </w:tc>
        <w:tc>
          <w:tcPr>
            <w:tcW w:w="642" w:type="pct"/>
            <w:tcBorders>
              <w:top w:val="nil"/>
              <w:left w:val="nil"/>
              <w:bottom w:val="double" w:sz="4" w:space="0" w:color="C00000"/>
              <w:right w:val="nil"/>
            </w:tcBorders>
            <w:vAlign w:val="bottom"/>
          </w:tcPr>
          <w:p w:rsidR="00333F46" w:rsidRPr="00237747" w:rsidRDefault="00333F46" w:rsidP="00A32A03">
            <w:pPr>
              <w:spacing w:line="240" w:lineRule="exact"/>
              <w:jc w:val="right"/>
              <w:rPr>
                <w:b/>
                <w:sz w:val="18"/>
                <w:szCs w:val="18"/>
              </w:rPr>
            </w:pPr>
            <w:r w:rsidRPr="00237747">
              <w:rPr>
                <w:b/>
                <w:sz w:val="18"/>
                <w:szCs w:val="18"/>
              </w:rPr>
              <w:t>419385,0</w:t>
            </w:r>
          </w:p>
        </w:tc>
        <w:tc>
          <w:tcPr>
            <w:tcW w:w="641" w:type="pct"/>
            <w:tcBorders>
              <w:top w:val="nil"/>
              <w:left w:val="nil"/>
              <w:bottom w:val="double" w:sz="4" w:space="0" w:color="C00000"/>
            </w:tcBorders>
            <w:vAlign w:val="bottom"/>
          </w:tcPr>
          <w:p w:rsidR="00333F46" w:rsidRPr="00237747" w:rsidRDefault="00333F46" w:rsidP="00A32A03">
            <w:pPr>
              <w:spacing w:line="240" w:lineRule="exact"/>
              <w:jc w:val="right"/>
              <w:rPr>
                <w:b/>
                <w:sz w:val="18"/>
                <w:szCs w:val="18"/>
              </w:rPr>
            </w:pPr>
            <w:r w:rsidRPr="00237747">
              <w:rPr>
                <w:b/>
                <w:sz w:val="18"/>
                <w:szCs w:val="18"/>
              </w:rPr>
              <w:t>403024,4</w:t>
            </w:r>
          </w:p>
        </w:tc>
      </w:tr>
    </w:tbl>
    <w:p w:rsidR="00333F46" w:rsidRDefault="00333F46" w:rsidP="00557A0E">
      <w:pPr>
        <w:pStyle w:val="3"/>
        <w:spacing w:before="0" w:after="0" w:line="180" w:lineRule="exact"/>
        <w:jc w:val="center"/>
        <w:rPr>
          <w:rFonts w:ascii="Arial" w:hAnsi="Arial" w:cs="Arial"/>
          <w:color w:val="C00000"/>
          <w:sz w:val="20"/>
        </w:rPr>
      </w:pPr>
    </w:p>
    <w:p w:rsidR="00AF0C14" w:rsidRPr="00AF0C14" w:rsidRDefault="00AF0C14" w:rsidP="00AF0C14"/>
    <w:p w:rsidR="00BB662A" w:rsidRPr="00557A0E" w:rsidRDefault="004E270C" w:rsidP="000C7F91">
      <w:pPr>
        <w:pStyle w:val="3"/>
        <w:spacing w:before="0" w:after="0" w:line="240" w:lineRule="exact"/>
        <w:jc w:val="center"/>
        <w:rPr>
          <w:rFonts w:ascii="Arial" w:hAnsi="Arial" w:cs="Arial"/>
          <w:color w:val="C00000"/>
          <w:sz w:val="20"/>
        </w:rPr>
      </w:pPr>
      <w:bookmarkStart w:id="484" w:name="_Toc420564686"/>
      <w:r w:rsidRPr="00557A0E">
        <w:rPr>
          <w:rFonts w:ascii="Arial" w:hAnsi="Arial" w:cs="Arial"/>
          <w:color w:val="C00000"/>
          <w:sz w:val="20"/>
        </w:rPr>
        <w:lastRenderedPageBreak/>
        <w:t>Национальное богатство</w:t>
      </w:r>
      <w:bookmarkEnd w:id="484"/>
    </w:p>
    <w:p w:rsidR="00BB662A" w:rsidRDefault="00BB662A" w:rsidP="000C7F91">
      <w:pPr>
        <w:pStyle w:val="2"/>
        <w:spacing w:before="0" w:after="0" w:line="240" w:lineRule="exact"/>
        <w:jc w:val="center"/>
        <w:rPr>
          <w:i w:val="0"/>
          <w:color w:val="C00000"/>
          <w:sz w:val="20"/>
        </w:rPr>
      </w:pPr>
    </w:p>
    <w:p w:rsidR="00AF0C14" w:rsidRDefault="004E270C" w:rsidP="000C7F91">
      <w:pPr>
        <w:pStyle w:val="3"/>
        <w:spacing w:before="0" w:after="0" w:line="240" w:lineRule="exact"/>
        <w:jc w:val="center"/>
        <w:rPr>
          <w:rFonts w:ascii="Arial" w:hAnsi="Arial" w:cs="Arial"/>
          <w:i/>
          <w:color w:val="C00000"/>
          <w:sz w:val="18"/>
          <w:szCs w:val="18"/>
        </w:rPr>
      </w:pPr>
      <w:bookmarkStart w:id="485" w:name="_Toc420564687"/>
      <w:r w:rsidRPr="004E270C">
        <w:rPr>
          <w:rFonts w:ascii="Arial" w:hAnsi="Arial" w:cs="Arial"/>
          <w:i/>
          <w:color w:val="C00000"/>
          <w:sz w:val="18"/>
          <w:szCs w:val="18"/>
        </w:rPr>
        <w:t>11.</w:t>
      </w:r>
      <w:r w:rsidR="00333F46">
        <w:rPr>
          <w:rFonts w:ascii="Arial" w:hAnsi="Arial" w:cs="Arial"/>
          <w:i/>
          <w:color w:val="C00000"/>
          <w:sz w:val="18"/>
          <w:szCs w:val="18"/>
        </w:rPr>
        <w:t>4</w:t>
      </w:r>
      <w:r w:rsidR="005A27B1">
        <w:rPr>
          <w:rFonts w:ascii="Arial" w:hAnsi="Arial" w:cs="Arial"/>
          <w:i/>
          <w:color w:val="C00000"/>
          <w:sz w:val="18"/>
          <w:szCs w:val="18"/>
        </w:rPr>
        <w:t>.</w:t>
      </w:r>
      <w:r w:rsidR="0012374C">
        <w:rPr>
          <w:rFonts w:ascii="Arial" w:hAnsi="Arial" w:cs="Arial"/>
          <w:i/>
          <w:color w:val="C00000"/>
          <w:sz w:val="18"/>
          <w:szCs w:val="18"/>
        </w:rPr>
        <w:t xml:space="preserve"> </w:t>
      </w:r>
      <w:r w:rsidR="0012374C" w:rsidRPr="0012374C">
        <w:rPr>
          <w:rFonts w:ascii="Arial" w:hAnsi="Arial" w:cs="Arial"/>
          <w:i/>
          <w:color w:val="C00000"/>
          <w:sz w:val="18"/>
          <w:szCs w:val="18"/>
        </w:rPr>
        <w:t>В</w:t>
      </w:r>
      <w:r w:rsidR="0012374C">
        <w:rPr>
          <w:rFonts w:ascii="Arial" w:hAnsi="Arial" w:cs="Arial"/>
          <w:i/>
          <w:color w:val="C00000"/>
          <w:sz w:val="18"/>
          <w:szCs w:val="18"/>
        </w:rPr>
        <w:t xml:space="preserve">вод в действие основных фондов, коэффициенты обновления, </w:t>
      </w:r>
      <w:r w:rsidR="00AF0C14">
        <w:rPr>
          <w:rFonts w:ascii="Arial" w:hAnsi="Arial" w:cs="Arial"/>
          <w:i/>
          <w:color w:val="C00000"/>
          <w:sz w:val="18"/>
          <w:szCs w:val="18"/>
        </w:rPr>
        <w:br/>
      </w:r>
      <w:r w:rsidR="0012374C">
        <w:rPr>
          <w:rFonts w:ascii="Arial" w:hAnsi="Arial" w:cs="Arial"/>
          <w:i/>
          <w:color w:val="C00000"/>
          <w:sz w:val="18"/>
          <w:szCs w:val="18"/>
        </w:rPr>
        <w:t>выбытия и степень износа основных фондов</w:t>
      </w:r>
      <w:bookmarkEnd w:id="485"/>
      <w:r w:rsidR="0012374C">
        <w:rPr>
          <w:rFonts w:ascii="Arial" w:hAnsi="Arial" w:cs="Arial"/>
          <w:i/>
          <w:color w:val="C00000"/>
          <w:sz w:val="18"/>
          <w:szCs w:val="18"/>
        </w:rPr>
        <w:t xml:space="preserve"> </w:t>
      </w:r>
    </w:p>
    <w:p w:rsidR="0012374C" w:rsidRPr="00AF0C14" w:rsidRDefault="0012374C" w:rsidP="000C7F91">
      <w:pPr>
        <w:pStyle w:val="4"/>
        <w:numPr>
          <w:ilvl w:val="0"/>
          <w:numId w:val="0"/>
        </w:numPr>
        <w:spacing w:before="0" w:after="80" w:line="240" w:lineRule="exact"/>
        <w:jc w:val="center"/>
        <w:rPr>
          <w:rFonts w:ascii="Arial" w:hAnsi="Arial" w:cs="Arial"/>
          <w:b w:val="0"/>
          <w:color w:val="C00000"/>
          <w:sz w:val="18"/>
          <w:szCs w:val="18"/>
        </w:rPr>
      </w:pPr>
      <w:bookmarkStart w:id="486" w:name="_Toc211075461"/>
      <w:bookmarkStart w:id="487" w:name="_Toc241926613"/>
      <w:bookmarkStart w:id="488" w:name="_Toc333928758"/>
      <w:bookmarkStart w:id="489" w:name="_Toc337566133"/>
      <w:r w:rsidRPr="00AF0C14">
        <w:rPr>
          <w:rFonts w:ascii="Arial" w:hAnsi="Arial" w:cs="Arial"/>
          <w:b w:val="0"/>
          <w:color w:val="C00000"/>
          <w:sz w:val="18"/>
          <w:szCs w:val="18"/>
        </w:rPr>
        <w:t>(в фактически действовавших ценах)</w:t>
      </w:r>
      <w:bookmarkEnd w:id="486"/>
      <w:bookmarkEnd w:id="487"/>
      <w:bookmarkEnd w:id="488"/>
      <w:bookmarkEnd w:id="489"/>
    </w:p>
    <w:p w:rsidR="00BB662A" w:rsidRPr="004E270C" w:rsidRDefault="00BB662A" w:rsidP="000C7F91">
      <w:pPr>
        <w:pStyle w:val="3"/>
        <w:spacing w:before="0" w:after="0" w:line="240" w:lineRule="exact"/>
        <w:jc w:val="center"/>
        <w:rPr>
          <w:rFonts w:ascii="Arial" w:hAnsi="Arial" w:cs="Arial"/>
          <w:i/>
          <w:color w:val="C00000"/>
          <w:sz w:val="18"/>
          <w:szCs w:val="18"/>
        </w:rPr>
      </w:pPr>
    </w:p>
    <w:tbl>
      <w:tblPr>
        <w:tblW w:w="5000" w:type="pct"/>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CellMar>
          <w:left w:w="70" w:type="dxa"/>
          <w:right w:w="70" w:type="dxa"/>
        </w:tblCellMar>
        <w:tblLook w:val="0000"/>
      </w:tblPr>
      <w:tblGrid>
        <w:gridCol w:w="3190"/>
        <w:gridCol w:w="937"/>
        <w:gridCol w:w="939"/>
        <w:gridCol w:w="939"/>
        <w:gridCol w:w="939"/>
      </w:tblGrid>
      <w:tr w:rsidR="00D15B11" w:rsidTr="00B456EE">
        <w:trPr>
          <w:trHeight w:val="198"/>
        </w:trPr>
        <w:tc>
          <w:tcPr>
            <w:tcW w:w="2296" w:type="pct"/>
            <w:tcBorders>
              <w:top w:val="double" w:sz="4" w:space="0" w:color="943634"/>
              <w:bottom w:val="double" w:sz="4" w:space="0" w:color="C0504D"/>
              <w:right w:val="double" w:sz="4" w:space="0" w:color="943634"/>
            </w:tcBorders>
            <w:shd w:val="clear" w:color="auto" w:fill="F1D949"/>
          </w:tcPr>
          <w:p w:rsidR="00D15B11" w:rsidRPr="002E56D4" w:rsidRDefault="00D15B11" w:rsidP="000C7F91">
            <w:pPr>
              <w:widowControl w:val="0"/>
              <w:spacing w:line="240" w:lineRule="exact"/>
              <w:jc w:val="center"/>
              <w:rPr>
                <w:sz w:val="18"/>
                <w:szCs w:val="18"/>
              </w:rPr>
            </w:pPr>
          </w:p>
        </w:tc>
        <w:tc>
          <w:tcPr>
            <w:tcW w:w="675" w:type="pct"/>
            <w:tcBorders>
              <w:top w:val="double" w:sz="4" w:space="0" w:color="943634"/>
              <w:bottom w:val="double" w:sz="4" w:space="0" w:color="C0504D"/>
              <w:right w:val="double" w:sz="4" w:space="0" w:color="943634"/>
            </w:tcBorders>
            <w:shd w:val="clear" w:color="auto" w:fill="F1D949"/>
          </w:tcPr>
          <w:p w:rsidR="00D15B11" w:rsidRPr="002E56D4" w:rsidRDefault="00D15B11" w:rsidP="000C7F91">
            <w:pPr>
              <w:widowControl w:val="0"/>
              <w:spacing w:line="240" w:lineRule="exact"/>
              <w:jc w:val="center"/>
              <w:rPr>
                <w:sz w:val="18"/>
                <w:szCs w:val="18"/>
              </w:rPr>
            </w:pPr>
            <w:r w:rsidRPr="002E56D4">
              <w:rPr>
                <w:sz w:val="18"/>
                <w:szCs w:val="18"/>
              </w:rPr>
              <w:t>2010</w:t>
            </w:r>
          </w:p>
        </w:tc>
        <w:tc>
          <w:tcPr>
            <w:tcW w:w="676" w:type="pct"/>
            <w:tcBorders>
              <w:top w:val="double" w:sz="4" w:space="0" w:color="943634"/>
              <w:left w:val="double" w:sz="4" w:space="0" w:color="943634"/>
              <w:bottom w:val="double" w:sz="4" w:space="0" w:color="C0504D"/>
              <w:right w:val="double" w:sz="4" w:space="0" w:color="943634"/>
            </w:tcBorders>
            <w:shd w:val="clear" w:color="auto" w:fill="F1D949"/>
          </w:tcPr>
          <w:p w:rsidR="00D15B11" w:rsidRPr="002E56D4" w:rsidRDefault="00D15B11" w:rsidP="000C7F91">
            <w:pPr>
              <w:widowControl w:val="0"/>
              <w:spacing w:line="240" w:lineRule="exact"/>
              <w:jc w:val="center"/>
              <w:rPr>
                <w:sz w:val="18"/>
                <w:szCs w:val="18"/>
              </w:rPr>
            </w:pPr>
            <w:r w:rsidRPr="002E56D4">
              <w:rPr>
                <w:sz w:val="18"/>
                <w:szCs w:val="18"/>
              </w:rPr>
              <w:t>2011</w:t>
            </w:r>
          </w:p>
        </w:tc>
        <w:tc>
          <w:tcPr>
            <w:tcW w:w="676" w:type="pct"/>
            <w:tcBorders>
              <w:top w:val="double" w:sz="4" w:space="0" w:color="943634"/>
              <w:left w:val="double" w:sz="4" w:space="0" w:color="943634"/>
              <w:bottom w:val="double" w:sz="4" w:space="0" w:color="C0504D"/>
            </w:tcBorders>
            <w:shd w:val="clear" w:color="auto" w:fill="F1D949"/>
          </w:tcPr>
          <w:p w:rsidR="00D15B11" w:rsidRPr="002E56D4" w:rsidRDefault="00D15B11" w:rsidP="000C7F91">
            <w:pPr>
              <w:widowControl w:val="0"/>
              <w:spacing w:line="240" w:lineRule="exact"/>
              <w:jc w:val="center"/>
              <w:rPr>
                <w:sz w:val="18"/>
                <w:szCs w:val="18"/>
              </w:rPr>
            </w:pPr>
            <w:r>
              <w:rPr>
                <w:sz w:val="18"/>
                <w:szCs w:val="18"/>
              </w:rPr>
              <w:t>2012</w:t>
            </w:r>
          </w:p>
        </w:tc>
        <w:tc>
          <w:tcPr>
            <w:tcW w:w="676" w:type="pct"/>
            <w:tcBorders>
              <w:top w:val="double" w:sz="4" w:space="0" w:color="943634"/>
              <w:left w:val="double" w:sz="4" w:space="0" w:color="943634"/>
              <w:bottom w:val="double" w:sz="4" w:space="0" w:color="C0504D"/>
            </w:tcBorders>
            <w:shd w:val="clear" w:color="auto" w:fill="F1D949"/>
          </w:tcPr>
          <w:p w:rsidR="00D15B11" w:rsidRDefault="00D15B11" w:rsidP="000C7F91">
            <w:pPr>
              <w:widowControl w:val="0"/>
              <w:spacing w:line="240" w:lineRule="exact"/>
              <w:jc w:val="center"/>
              <w:rPr>
                <w:sz w:val="18"/>
                <w:szCs w:val="18"/>
              </w:rPr>
            </w:pPr>
            <w:r>
              <w:rPr>
                <w:sz w:val="18"/>
                <w:szCs w:val="18"/>
              </w:rPr>
              <w:t>2013</w:t>
            </w:r>
          </w:p>
        </w:tc>
      </w:tr>
      <w:tr w:rsidR="00D15B11" w:rsidTr="00B456EE">
        <w:tc>
          <w:tcPr>
            <w:tcW w:w="2296" w:type="pct"/>
            <w:tcBorders>
              <w:top w:val="double" w:sz="4" w:space="0" w:color="C0504D"/>
              <w:left w:val="double" w:sz="4" w:space="0" w:color="C0504D"/>
              <w:bottom w:val="nil"/>
              <w:right w:val="nil"/>
            </w:tcBorders>
            <w:vAlign w:val="bottom"/>
          </w:tcPr>
          <w:p w:rsidR="00D15B11" w:rsidRPr="002E56D4" w:rsidRDefault="00D15B11" w:rsidP="00B456EE">
            <w:pPr>
              <w:spacing w:line="240" w:lineRule="exact"/>
              <w:ind w:left="113" w:hanging="113"/>
              <w:rPr>
                <w:sz w:val="18"/>
                <w:szCs w:val="18"/>
              </w:rPr>
            </w:pPr>
            <w:r>
              <w:rPr>
                <w:sz w:val="18"/>
                <w:szCs w:val="18"/>
              </w:rPr>
              <w:t>Ввод в действие основных фондов,</w:t>
            </w:r>
            <w:r w:rsidR="00B456EE">
              <w:rPr>
                <w:sz w:val="18"/>
                <w:szCs w:val="18"/>
              </w:rPr>
              <w:br/>
            </w:r>
            <w:r>
              <w:rPr>
                <w:sz w:val="18"/>
                <w:szCs w:val="18"/>
              </w:rPr>
              <w:t>млн рублей</w:t>
            </w:r>
          </w:p>
        </w:tc>
        <w:tc>
          <w:tcPr>
            <w:tcW w:w="675" w:type="pct"/>
            <w:tcBorders>
              <w:top w:val="double" w:sz="4" w:space="0" w:color="C0504D"/>
              <w:left w:val="nil"/>
              <w:bottom w:val="nil"/>
              <w:right w:val="nil"/>
            </w:tcBorders>
            <w:vAlign w:val="bottom"/>
          </w:tcPr>
          <w:p w:rsidR="00D15B11" w:rsidRPr="002E56D4" w:rsidRDefault="00D15B11" w:rsidP="000C7F91">
            <w:pPr>
              <w:spacing w:line="240" w:lineRule="exact"/>
              <w:ind w:left="142" w:hanging="142"/>
              <w:jc w:val="right"/>
              <w:rPr>
                <w:sz w:val="18"/>
                <w:szCs w:val="18"/>
              </w:rPr>
            </w:pPr>
            <w:r>
              <w:rPr>
                <w:sz w:val="18"/>
                <w:szCs w:val="18"/>
              </w:rPr>
              <w:t>128034</w:t>
            </w:r>
          </w:p>
        </w:tc>
        <w:tc>
          <w:tcPr>
            <w:tcW w:w="676" w:type="pct"/>
            <w:tcBorders>
              <w:top w:val="double" w:sz="4" w:space="0" w:color="C0504D"/>
              <w:left w:val="nil"/>
              <w:bottom w:val="nil"/>
              <w:right w:val="nil"/>
            </w:tcBorders>
            <w:vAlign w:val="bottom"/>
          </w:tcPr>
          <w:p w:rsidR="00D15B11" w:rsidRPr="002E56D4" w:rsidRDefault="00D15B11" w:rsidP="000C7F91">
            <w:pPr>
              <w:spacing w:line="240" w:lineRule="exact"/>
              <w:ind w:left="142" w:hanging="142"/>
              <w:jc w:val="right"/>
              <w:rPr>
                <w:sz w:val="18"/>
                <w:szCs w:val="18"/>
              </w:rPr>
            </w:pPr>
            <w:r>
              <w:rPr>
                <w:sz w:val="18"/>
                <w:szCs w:val="18"/>
              </w:rPr>
              <w:t>161832</w:t>
            </w:r>
          </w:p>
        </w:tc>
        <w:tc>
          <w:tcPr>
            <w:tcW w:w="676" w:type="pct"/>
            <w:tcBorders>
              <w:top w:val="double" w:sz="4" w:space="0" w:color="C0504D"/>
              <w:left w:val="nil"/>
              <w:bottom w:val="nil"/>
              <w:right w:val="nil"/>
            </w:tcBorders>
            <w:vAlign w:val="bottom"/>
          </w:tcPr>
          <w:p w:rsidR="00D15B11" w:rsidRPr="002E56D4" w:rsidRDefault="00D15B11" w:rsidP="000C7F91">
            <w:pPr>
              <w:spacing w:line="240" w:lineRule="exact"/>
              <w:ind w:left="142" w:hanging="142"/>
              <w:jc w:val="right"/>
              <w:rPr>
                <w:sz w:val="18"/>
                <w:szCs w:val="18"/>
              </w:rPr>
            </w:pPr>
            <w:r>
              <w:rPr>
                <w:sz w:val="18"/>
                <w:szCs w:val="18"/>
              </w:rPr>
              <w:t>24751</w:t>
            </w:r>
            <w:r w:rsidR="002D5811">
              <w:rPr>
                <w:sz w:val="18"/>
                <w:szCs w:val="18"/>
              </w:rPr>
              <w:t>6</w:t>
            </w:r>
          </w:p>
        </w:tc>
        <w:tc>
          <w:tcPr>
            <w:tcW w:w="676" w:type="pct"/>
            <w:tcBorders>
              <w:top w:val="double" w:sz="4" w:space="0" w:color="C0504D"/>
              <w:left w:val="nil"/>
              <w:bottom w:val="nil"/>
              <w:right w:val="double" w:sz="4" w:space="0" w:color="C0504D"/>
            </w:tcBorders>
            <w:vAlign w:val="bottom"/>
          </w:tcPr>
          <w:p w:rsidR="00D15B11" w:rsidRDefault="002D5811" w:rsidP="000C7F91">
            <w:pPr>
              <w:spacing w:line="240" w:lineRule="exact"/>
              <w:ind w:left="142" w:hanging="142"/>
              <w:jc w:val="right"/>
              <w:rPr>
                <w:sz w:val="18"/>
                <w:szCs w:val="18"/>
              </w:rPr>
            </w:pPr>
            <w:r>
              <w:rPr>
                <w:sz w:val="18"/>
                <w:szCs w:val="18"/>
              </w:rPr>
              <w:t>274685</w:t>
            </w:r>
          </w:p>
        </w:tc>
      </w:tr>
      <w:tr w:rsidR="00D15B11" w:rsidTr="00B456EE">
        <w:tc>
          <w:tcPr>
            <w:tcW w:w="2296" w:type="pct"/>
            <w:tcBorders>
              <w:top w:val="nil"/>
              <w:left w:val="double" w:sz="4" w:space="0" w:color="C0504D"/>
              <w:bottom w:val="nil"/>
              <w:right w:val="nil"/>
            </w:tcBorders>
            <w:vAlign w:val="bottom"/>
          </w:tcPr>
          <w:p w:rsidR="00D15B11" w:rsidRPr="002E56D4" w:rsidRDefault="00D15B11" w:rsidP="000C7F91">
            <w:pPr>
              <w:spacing w:line="240" w:lineRule="exact"/>
              <w:ind w:left="142" w:hanging="142"/>
              <w:rPr>
                <w:sz w:val="18"/>
                <w:szCs w:val="18"/>
              </w:rPr>
            </w:pPr>
            <w:r>
              <w:rPr>
                <w:sz w:val="18"/>
                <w:szCs w:val="18"/>
              </w:rPr>
              <w:t>Коэффициент обновления основных фондов, процентов</w:t>
            </w:r>
          </w:p>
        </w:tc>
        <w:tc>
          <w:tcPr>
            <w:tcW w:w="675" w:type="pct"/>
            <w:tcBorders>
              <w:top w:val="nil"/>
              <w:left w:val="nil"/>
              <w:bottom w:val="nil"/>
              <w:right w:val="nil"/>
            </w:tcBorders>
            <w:vAlign w:val="bottom"/>
          </w:tcPr>
          <w:p w:rsidR="00D15B11" w:rsidRPr="002E56D4" w:rsidRDefault="00D15B11" w:rsidP="000C7F91">
            <w:pPr>
              <w:spacing w:line="240" w:lineRule="exact"/>
              <w:ind w:left="142" w:hanging="142"/>
              <w:jc w:val="right"/>
              <w:rPr>
                <w:sz w:val="18"/>
                <w:szCs w:val="18"/>
              </w:rPr>
            </w:pPr>
            <w:r>
              <w:rPr>
                <w:sz w:val="18"/>
                <w:szCs w:val="18"/>
              </w:rPr>
              <w:t>7,9</w:t>
            </w:r>
          </w:p>
        </w:tc>
        <w:tc>
          <w:tcPr>
            <w:tcW w:w="676" w:type="pct"/>
            <w:tcBorders>
              <w:top w:val="nil"/>
              <w:left w:val="nil"/>
              <w:bottom w:val="nil"/>
              <w:right w:val="nil"/>
            </w:tcBorders>
            <w:vAlign w:val="bottom"/>
          </w:tcPr>
          <w:p w:rsidR="00D15B11" w:rsidRPr="002E56D4" w:rsidRDefault="00D15B11" w:rsidP="000C7F91">
            <w:pPr>
              <w:spacing w:line="240" w:lineRule="exact"/>
              <w:ind w:left="142" w:hanging="142"/>
              <w:jc w:val="right"/>
              <w:rPr>
                <w:sz w:val="18"/>
                <w:szCs w:val="18"/>
              </w:rPr>
            </w:pPr>
            <w:r>
              <w:rPr>
                <w:sz w:val="18"/>
                <w:szCs w:val="18"/>
              </w:rPr>
              <w:t>9,0</w:t>
            </w:r>
          </w:p>
        </w:tc>
        <w:tc>
          <w:tcPr>
            <w:tcW w:w="676" w:type="pct"/>
            <w:tcBorders>
              <w:top w:val="nil"/>
              <w:left w:val="nil"/>
              <w:bottom w:val="nil"/>
              <w:right w:val="nil"/>
            </w:tcBorders>
            <w:vAlign w:val="bottom"/>
          </w:tcPr>
          <w:p w:rsidR="00D15B11" w:rsidRPr="002E56D4" w:rsidRDefault="00D15B11" w:rsidP="000C7F91">
            <w:pPr>
              <w:spacing w:line="240" w:lineRule="exact"/>
              <w:ind w:left="142" w:hanging="142"/>
              <w:jc w:val="right"/>
              <w:rPr>
                <w:sz w:val="18"/>
                <w:szCs w:val="18"/>
              </w:rPr>
            </w:pPr>
            <w:r>
              <w:rPr>
                <w:sz w:val="18"/>
                <w:szCs w:val="18"/>
              </w:rPr>
              <w:t>12,0</w:t>
            </w:r>
          </w:p>
        </w:tc>
        <w:tc>
          <w:tcPr>
            <w:tcW w:w="676" w:type="pct"/>
            <w:tcBorders>
              <w:top w:val="nil"/>
              <w:left w:val="nil"/>
              <w:bottom w:val="nil"/>
              <w:right w:val="double" w:sz="4" w:space="0" w:color="C0504D"/>
            </w:tcBorders>
            <w:vAlign w:val="bottom"/>
          </w:tcPr>
          <w:p w:rsidR="00D15B11" w:rsidRDefault="002D5811" w:rsidP="000C7F91">
            <w:pPr>
              <w:spacing w:line="240" w:lineRule="exact"/>
              <w:ind w:left="142" w:hanging="142"/>
              <w:jc w:val="right"/>
              <w:rPr>
                <w:sz w:val="18"/>
                <w:szCs w:val="18"/>
              </w:rPr>
            </w:pPr>
            <w:r>
              <w:rPr>
                <w:sz w:val="18"/>
                <w:szCs w:val="18"/>
              </w:rPr>
              <w:t>11,8</w:t>
            </w:r>
          </w:p>
        </w:tc>
      </w:tr>
      <w:tr w:rsidR="00D15B11" w:rsidTr="00B456EE">
        <w:tc>
          <w:tcPr>
            <w:tcW w:w="2296" w:type="pct"/>
            <w:tcBorders>
              <w:top w:val="nil"/>
              <w:left w:val="double" w:sz="4" w:space="0" w:color="C0504D"/>
              <w:bottom w:val="nil"/>
              <w:right w:val="nil"/>
            </w:tcBorders>
            <w:vAlign w:val="bottom"/>
          </w:tcPr>
          <w:p w:rsidR="00D15B11" w:rsidRPr="002E56D4" w:rsidRDefault="00D15B11" w:rsidP="000C7F91">
            <w:pPr>
              <w:spacing w:line="240" w:lineRule="exact"/>
              <w:ind w:left="142" w:hanging="142"/>
              <w:rPr>
                <w:sz w:val="18"/>
                <w:szCs w:val="18"/>
              </w:rPr>
            </w:pPr>
            <w:r>
              <w:rPr>
                <w:sz w:val="18"/>
                <w:szCs w:val="18"/>
              </w:rPr>
              <w:t>Коэффициент выбытия (ликвидации) основных фондов, процентов</w:t>
            </w:r>
          </w:p>
        </w:tc>
        <w:tc>
          <w:tcPr>
            <w:tcW w:w="675" w:type="pct"/>
            <w:tcBorders>
              <w:top w:val="nil"/>
              <w:left w:val="nil"/>
              <w:bottom w:val="nil"/>
              <w:right w:val="nil"/>
            </w:tcBorders>
            <w:vAlign w:val="bottom"/>
          </w:tcPr>
          <w:p w:rsidR="00D15B11" w:rsidRPr="002E56D4" w:rsidRDefault="00D15B11" w:rsidP="000C7F91">
            <w:pPr>
              <w:spacing w:line="240" w:lineRule="exact"/>
              <w:ind w:left="142" w:hanging="142"/>
              <w:jc w:val="right"/>
              <w:rPr>
                <w:sz w:val="18"/>
                <w:szCs w:val="18"/>
              </w:rPr>
            </w:pPr>
            <w:r>
              <w:rPr>
                <w:sz w:val="18"/>
                <w:szCs w:val="18"/>
              </w:rPr>
              <w:t>0,6</w:t>
            </w:r>
          </w:p>
        </w:tc>
        <w:tc>
          <w:tcPr>
            <w:tcW w:w="676" w:type="pct"/>
            <w:tcBorders>
              <w:top w:val="nil"/>
              <w:left w:val="nil"/>
              <w:bottom w:val="nil"/>
              <w:right w:val="nil"/>
            </w:tcBorders>
            <w:vAlign w:val="bottom"/>
          </w:tcPr>
          <w:p w:rsidR="00D15B11" w:rsidRPr="002E56D4" w:rsidRDefault="00D15B11" w:rsidP="000C7F91">
            <w:pPr>
              <w:spacing w:line="240" w:lineRule="exact"/>
              <w:ind w:left="142" w:hanging="142"/>
              <w:jc w:val="right"/>
              <w:rPr>
                <w:sz w:val="18"/>
                <w:szCs w:val="18"/>
              </w:rPr>
            </w:pPr>
            <w:r>
              <w:rPr>
                <w:sz w:val="18"/>
                <w:szCs w:val="18"/>
              </w:rPr>
              <w:t>0,5</w:t>
            </w:r>
          </w:p>
        </w:tc>
        <w:tc>
          <w:tcPr>
            <w:tcW w:w="676" w:type="pct"/>
            <w:tcBorders>
              <w:top w:val="nil"/>
              <w:left w:val="nil"/>
              <w:bottom w:val="nil"/>
              <w:right w:val="nil"/>
            </w:tcBorders>
            <w:vAlign w:val="bottom"/>
          </w:tcPr>
          <w:p w:rsidR="00D15B11" w:rsidRPr="002E56D4" w:rsidRDefault="00D15B11" w:rsidP="000C7F91">
            <w:pPr>
              <w:spacing w:line="240" w:lineRule="exact"/>
              <w:ind w:left="142" w:hanging="142"/>
              <w:jc w:val="right"/>
              <w:rPr>
                <w:sz w:val="18"/>
                <w:szCs w:val="18"/>
              </w:rPr>
            </w:pPr>
            <w:r>
              <w:rPr>
                <w:sz w:val="18"/>
                <w:szCs w:val="18"/>
              </w:rPr>
              <w:t>0,8</w:t>
            </w:r>
          </w:p>
        </w:tc>
        <w:tc>
          <w:tcPr>
            <w:tcW w:w="676" w:type="pct"/>
            <w:tcBorders>
              <w:top w:val="nil"/>
              <w:left w:val="nil"/>
              <w:bottom w:val="nil"/>
              <w:right w:val="double" w:sz="4" w:space="0" w:color="C0504D"/>
            </w:tcBorders>
            <w:vAlign w:val="bottom"/>
          </w:tcPr>
          <w:p w:rsidR="00D15B11" w:rsidRDefault="002D5811" w:rsidP="000C7F91">
            <w:pPr>
              <w:spacing w:line="240" w:lineRule="exact"/>
              <w:ind w:left="142" w:hanging="142"/>
              <w:jc w:val="right"/>
              <w:rPr>
                <w:sz w:val="18"/>
                <w:szCs w:val="18"/>
              </w:rPr>
            </w:pPr>
            <w:r>
              <w:rPr>
                <w:sz w:val="18"/>
                <w:szCs w:val="18"/>
              </w:rPr>
              <w:t>0,9</w:t>
            </w:r>
          </w:p>
        </w:tc>
      </w:tr>
      <w:tr w:rsidR="00D15B11" w:rsidTr="00B456EE">
        <w:tc>
          <w:tcPr>
            <w:tcW w:w="2296" w:type="pct"/>
            <w:tcBorders>
              <w:top w:val="nil"/>
              <w:left w:val="double" w:sz="4" w:space="0" w:color="C0504D"/>
              <w:bottom w:val="double" w:sz="4" w:space="0" w:color="C0504D"/>
              <w:right w:val="nil"/>
            </w:tcBorders>
            <w:vAlign w:val="bottom"/>
          </w:tcPr>
          <w:p w:rsidR="00D15B11" w:rsidRPr="002E56D4" w:rsidRDefault="00D15B11" w:rsidP="000C7F91">
            <w:pPr>
              <w:spacing w:line="240" w:lineRule="exact"/>
              <w:ind w:left="142" w:hanging="142"/>
              <w:rPr>
                <w:sz w:val="18"/>
                <w:szCs w:val="18"/>
              </w:rPr>
            </w:pPr>
            <w:r>
              <w:rPr>
                <w:sz w:val="18"/>
                <w:szCs w:val="18"/>
              </w:rPr>
              <w:t>Степень износа основных фондов на конец года, процентов</w:t>
            </w:r>
          </w:p>
        </w:tc>
        <w:tc>
          <w:tcPr>
            <w:tcW w:w="675" w:type="pct"/>
            <w:tcBorders>
              <w:top w:val="nil"/>
              <w:left w:val="nil"/>
              <w:bottom w:val="double" w:sz="4" w:space="0" w:color="C0504D"/>
              <w:right w:val="nil"/>
            </w:tcBorders>
            <w:vAlign w:val="bottom"/>
          </w:tcPr>
          <w:p w:rsidR="00D15B11" w:rsidRPr="002E56D4" w:rsidRDefault="00D15B11" w:rsidP="000C7F91">
            <w:pPr>
              <w:spacing w:line="240" w:lineRule="exact"/>
              <w:ind w:left="142" w:hanging="142"/>
              <w:jc w:val="right"/>
              <w:rPr>
                <w:sz w:val="18"/>
                <w:szCs w:val="18"/>
              </w:rPr>
            </w:pPr>
            <w:r>
              <w:rPr>
                <w:sz w:val="18"/>
                <w:szCs w:val="18"/>
              </w:rPr>
              <w:t>46,9</w:t>
            </w:r>
          </w:p>
        </w:tc>
        <w:tc>
          <w:tcPr>
            <w:tcW w:w="676" w:type="pct"/>
            <w:tcBorders>
              <w:top w:val="nil"/>
              <w:left w:val="nil"/>
              <w:bottom w:val="double" w:sz="4" w:space="0" w:color="C0504D"/>
              <w:right w:val="nil"/>
            </w:tcBorders>
            <w:vAlign w:val="bottom"/>
          </w:tcPr>
          <w:p w:rsidR="00D15B11" w:rsidRPr="002E56D4" w:rsidRDefault="00D15B11" w:rsidP="000C7F91">
            <w:pPr>
              <w:spacing w:line="240" w:lineRule="exact"/>
              <w:ind w:left="142" w:hanging="142"/>
              <w:jc w:val="right"/>
              <w:rPr>
                <w:sz w:val="18"/>
                <w:szCs w:val="18"/>
              </w:rPr>
            </w:pPr>
            <w:r>
              <w:rPr>
                <w:sz w:val="18"/>
                <w:szCs w:val="18"/>
              </w:rPr>
              <w:t>47,3</w:t>
            </w:r>
          </w:p>
        </w:tc>
        <w:tc>
          <w:tcPr>
            <w:tcW w:w="676" w:type="pct"/>
            <w:tcBorders>
              <w:top w:val="nil"/>
              <w:left w:val="nil"/>
              <w:bottom w:val="double" w:sz="4" w:space="0" w:color="C0504D"/>
              <w:right w:val="nil"/>
            </w:tcBorders>
            <w:vAlign w:val="bottom"/>
          </w:tcPr>
          <w:p w:rsidR="00D15B11" w:rsidRPr="002E56D4" w:rsidRDefault="00D15B11" w:rsidP="000C7F91">
            <w:pPr>
              <w:spacing w:line="240" w:lineRule="exact"/>
              <w:ind w:left="142" w:hanging="142"/>
              <w:jc w:val="right"/>
              <w:rPr>
                <w:sz w:val="18"/>
                <w:szCs w:val="18"/>
              </w:rPr>
            </w:pPr>
            <w:r>
              <w:rPr>
                <w:sz w:val="18"/>
                <w:szCs w:val="18"/>
              </w:rPr>
              <w:t>46,9</w:t>
            </w:r>
          </w:p>
        </w:tc>
        <w:tc>
          <w:tcPr>
            <w:tcW w:w="676" w:type="pct"/>
            <w:tcBorders>
              <w:top w:val="nil"/>
              <w:left w:val="nil"/>
              <w:bottom w:val="double" w:sz="4" w:space="0" w:color="C0504D"/>
              <w:right w:val="double" w:sz="4" w:space="0" w:color="C0504D"/>
            </w:tcBorders>
            <w:vAlign w:val="bottom"/>
          </w:tcPr>
          <w:p w:rsidR="00D15B11" w:rsidRDefault="002D5811" w:rsidP="000C7F91">
            <w:pPr>
              <w:spacing w:line="240" w:lineRule="exact"/>
              <w:ind w:left="142" w:hanging="142"/>
              <w:jc w:val="right"/>
              <w:rPr>
                <w:sz w:val="18"/>
                <w:szCs w:val="18"/>
              </w:rPr>
            </w:pPr>
            <w:r>
              <w:rPr>
                <w:sz w:val="18"/>
                <w:szCs w:val="18"/>
              </w:rPr>
              <w:t>46,4</w:t>
            </w:r>
          </w:p>
        </w:tc>
      </w:tr>
    </w:tbl>
    <w:p w:rsidR="00A95839" w:rsidRDefault="00A95839" w:rsidP="005D3BB2">
      <w:pPr>
        <w:pStyle w:val="2"/>
        <w:spacing w:before="0" w:after="0" w:line="200" w:lineRule="exact"/>
        <w:jc w:val="center"/>
        <w:rPr>
          <w:i w:val="0"/>
          <w:color w:val="C00000"/>
          <w:sz w:val="20"/>
        </w:rPr>
        <w:sectPr w:rsidR="00A95839" w:rsidSect="00BD3CC6">
          <w:headerReference w:type="default" r:id="rId43"/>
          <w:headerReference w:type="first" r:id="rId44"/>
          <w:type w:val="nextColumn"/>
          <w:pgSz w:w="8392" w:h="6237" w:code="11"/>
          <w:pgMar w:top="454" w:right="794" w:bottom="454" w:left="794" w:header="397" w:footer="284" w:gutter="0"/>
          <w:cols w:space="720"/>
          <w:docGrid w:linePitch="272"/>
        </w:sectPr>
      </w:pPr>
    </w:p>
    <w:p w:rsidR="005D3BB2" w:rsidRDefault="005D3BB2" w:rsidP="005D3BB2">
      <w:pPr>
        <w:pStyle w:val="2"/>
        <w:spacing w:before="0" w:after="0" w:line="200" w:lineRule="exact"/>
        <w:jc w:val="center"/>
        <w:rPr>
          <w:i w:val="0"/>
          <w:color w:val="C00000"/>
          <w:sz w:val="20"/>
        </w:rPr>
      </w:pPr>
      <w:bookmarkStart w:id="490" w:name="_Toc420564688"/>
      <w:r w:rsidRPr="00E0164C">
        <w:rPr>
          <w:i w:val="0"/>
          <w:color w:val="C00000"/>
          <w:sz w:val="20"/>
        </w:rPr>
        <w:lastRenderedPageBreak/>
        <w:t>1</w:t>
      </w:r>
      <w:r w:rsidR="00BB662A">
        <w:rPr>
          <w:i w:val="0"/>
          <w:color w:val="C00000"/>
          <w:sz w:val="20"/>
        </w:rPr>
        <w:t>2</w:t>
      </w:r>
      <w:r w:rsidRPr="00E0164C">
        <w:rPr>
          <w:i w:val="0"/>
          <w:color w:val="C00000"/>
          <w:sz w:val="20"/>
        </w:rPr>
        <w:t>. ПРЕДПРИЯТИЯ И ОРГАНИЗАЦИИ</w:t>
      </w:r>
      <w:bookmarkEnd w:id="490"/>
    </w:p>
    <w:p w:rsidR="005D3BB2" w:rsidRPr="00224088" w:rsidRDefault="005D3BB2" w:rsidP="005D3BB2">
      <w:pPr>
        <w:pStyle w:val="3"/>
        <w:spacing w:before="100" w:line="180" w:lineRule="exact"/>
        <w:jc w:val="center"/>
        <w:rPr>
          <w:rFonts w:ascii="Arial" w:hAnsi="Arial" w:cs="Arial"/>
          <w:color w:val="C00000"/>
          <w:sz w:val="20"/>
          <w:vertAlign w:val="superscript"/>
        </w:rPr>
      </w:pPr>
      <w:bookmarkStart w:id="491" w:name="_Toc323228556"/>
      <w:bookmarkStart w:id="492" w:name="_Toc323231056"/>
      <w:bookmarkStart w:id="493" w:name="_Toc323231581"/>
      <w:bookmarkStart w:id="494" w:name="_Toc323233837"/>
      <w:bookmarkStart w:id="495" w:name="_Toc323283834"/>
      <w:bookmarkStart w:id="496" w:name="_Toc323284709"/>
      <w:bookmarkStart w:id="497" w:name="_Toc323286334"/>
      <w:bookmarkStart w:id="498" w:name="_Toc323288680"/>
      <w:bookmarkStart w:id="499" w:name="_Toc420564689"/>
      <w:r w:rsidRPr="009E0BF3">
        <w:rPr>
          <w:rFonts w:ascii="Arial" w:hAnsi="Arial" w:cs="Arial"/>
          <w:color w:val="C00000"/>
          <w:sz w:val="20"/>
        </w:rPr>
        <w:t xml:space="preserve">Общая характеристика </w:t>
      </w:r>
      <w:r w:rsidR="007766DA">
        <w:rPr>
          <w:rFonts w:ascii="Arial" w:hAnsi="Arial" w:cs="Arial"/>
          <w:color w:val="C00000"/>
          <w:sz w:val="20"/>
        </w:rPr>
        <w:t xml:space="preserve">предприятий и </w:t>
      </w:r>
      <w:r w:rsidRPr="009E0BF3">
        <w:rPr>
          <w:rFonts w:ascii="Arial" w:hAnsi="Arial" w:cs="Arial"/>
          <w:color w:val="C00000"/>
          <w:sz w:val="20"/>
        </w:rPr>
        <w:t>организаций</w:t>
      </w:r>
      <w:bookmarkEnd w:id="491"/>
      <w:bookmarkEnd w:id="492"/>
      <w:bookmarkEnd w:id="493"/>
      <w:bookmarkEnd w:id="494"/>
      <w:bookmarkEnd w:id="495"/>
      <w:bookmarkEnd w:id="496"/>
      <w:bookmarkEnd w:id="497"/>
      <w:bookmarkEnd w:id="498"/>
      <w:r w:rsidR="00224088">
        <w:rPr>
          <w:rFonts w:ascii="Arial" w:hAnsi="Arial" w:cs="Arial"/>
          <w:color w:val="C00000"/>
          <w:sz w:val="20"/>
          <w:vertAlign w:val="superscript"/>
        </w:rPr>
        <w:t>1)</w:t>
      </w:r>
      <w:bookmarkEnd w:id="499"/>
    </w:p>
    <w:p w:rsidR="005D3BB2" w:rsidRPr="009E0BF3" w:rsidRDefault="009E0BF3" w:rsidP="005D3BB2">
      <w:pPr>
        <w:pStyle w:val="3"/>
        <w:spacing w:before="0" w:after="0" w:line="180" w:lineRule="exact"/>
        <w:jc w:val="center"/>
        <w:rPr>
          <w:rFonts w:ascii="Arial" w:hAnsi="Arial" w:cs="Arial"/>
          <w:i/>
          <w:color w:val="C00000"/>
          <w:sz w:val="18"/>
          <w:szCs w:val="18"/>
        </w:rPr>
      </w:pPr>
      <w:bookmarkStart w:id="500" w:name="_Toc323228557"/>
      <w:bookmarkStart w:id="501" w:name="_Toc323284710"/>
      <w:bookmarkStart w:id="502" w:name="_Toc323286335"/>
      <w:bookmarkStart w:id="503" w:name="_Toc323288681"/>
      <w:bookmarkStart w:id="504" w:name="_Toc420564690"/>
      <w:r>
        <w:rPr>
          <w:rFonts w:ascii="Arial" w:hAnsi="Arial" w:cs="Arial"/>
          <w:i/>
          <w:color w:val="C00000"/>
          <w:sz w:val="18"/>
          <w:szCs w:val="18"/>
        </w:rPr>
        <w:t>1</w:t>
      </w:r>
      <w:r w:rsidR="00BB662A">
        <w:rPr>
          <w:rFonts w:ascii="Arial" w:hAnsi="Arial" w:cs="Arial"/>
          <w:i/>
          <w:color w:val="C00000"/>
          <w:sz w:val="18"/>
          <w:szCs w:val="18"/>
        </w:rPr>
        <w:t>2</w:t>
      </w:r>
      <w:r>
        <w:rPr>
          <w:rFonts w:ascii="Arial" w:hAnsi="Arial" w:cs="Arial"/>
          <w:i/>
          <w:color w:val="C00000"/>
          <w:sz w:val="18"/>
          <w:szCs w:val="18"/>
        </w:rPr>
        <w:t>.</w:t>
      </w:r>
      <w:r w:rsidR="005D3BB2" w:rsidRPr="009E0BF3">
        <w:rPr>
          <w:rFonts w:ascii="Arial" w:hAnsi="Arial" w:cs="Arial"/>
          <w:i/>
          <w:color w:val="C00000"/>
          <w:sz w:val="18"/>
          <w:szCs w:val="18"/>
        </w:rPr>
        <w:t xml:space="preserve">1. Распределение числа </w:t>
      </w:r>
      <w:r w:rsidR="007766DA">
        <w:rPr>
          <w:rFonts w:ascii="Arial" w:hAnsi="Arial" w:cs="Arial"/>
          <w:i/>
          <w:color w:val="C00000"/>
          <w:sz w:val="18"/>
          <w:szCs w:val="18"/>
        </w:rPr>
        <w:t xml:space="preserve">предприятий и </w:t>
      </w:r>
      <w:r w:rsidR="005D3BB2" w:rsidRPr="009E0BF3">
        <w:rPr>
          <w:rFonts w:ascii="Arial" w:hAnsi="Arial" w:cs="Arial"/>
          <w:i/>
          <w:color w:val="C00000"/>
          <w:sz w:val="18"/>
          <w:szCs w:val="18"/>
        </w:rPr>
        <w:t>организаций</w:t>
      </w:r>
      <w:bookmarkStart w:id="505" w:name="_Toc323228558"/>
      <w:bookmarkStart w:id="506" w:name="_Toc323284711"/>
      <w:bookmarkStart w:id="507" w:name="_Toc323286336"/>
      <w:bookmarkStart w:id="508" w:name="_Toc323288682"/>
      <w:bookmarkEnd w:id="500"/>
      <w:bookmarkEnd w:id="501"/>
      <w:bookmarkEnd w:id="502"/>
      <w:bookmarkEnd w:id="503"/>
      <w:r w:rsidR="00AF0C14">
        <w:rPr>
          <w:rFonts w:ascii="Arial" w:hAnsi="Arial" w:cs="Arial"/>
          <w:i/>
          <w:color w:val="C00000"/>
          <w:sz w:val="18"/>
          <w:szCs w:val="18"/>
        </w:rPr>
        <w:t xml:space="preserve"> </w:t>
      </w:r>
      <w:r w:rsidR="00AF0C14">
        <w:rPr>
          <w:rFonts w:ascii="Arial" w:hAnsi="Arial" w:cs="Arial"/>
          <w:i/>
          <w:color w:val="C00000"/>
          <w:sz w:val="18"/>
          <w:szCs w:val="18"/>
        </w:rPr>
        <w:br/>
      </w:r>
      <w:r w:rsidR="005D3BB2" w:rsidRPr="009E0BF3">
        <w:rPr>
          <w:rFonts w:ascii="Arial" w:hAnsi="Arial" w:cs="Arial"/>
          <w:i/>
          <w:color w:val="C00000"/>
          <w:sz w:val="18"/>
          <w:szCs w:val="18"/>
        </w:rPr>
        <w:t>по видам</w:t>
      </w:r>
      <w:r w:rsidR="00AF0C14">
        <w:rPr>
          <w:rFonts w:ascii="Arial" w:hAnsi="Arial" w:cs="Arial"/>
          <w:i/>
          <w:color w:val="C00000"/>
          <w:sz w:val="18"/>
          <w:szCs w:val="18"/>
        </w:rPr>
        <w:t xml:space="preserve"> </w:t>
      </w:r>
      <w:r w:rsidR="005D3BB2" w:rsidRPr="009E0BF3">
        <w:rPr>
          <w:rFonts w:ascii="Arial" w:hAnsi="Arial" w:cs="Arial"/>
          <w:i/>
          <w:color w:val="C00000"/>
          <w:sz w:val="18"/>
          <w:szCs w:val="18"/>
        </w:rPr>
        <w:t>экономической деятельности</w:t>
      </w:r>
      <w:bookmarkEnd w:id="504"/>
      <w:bookmarkEnd w:id="505"/>
      <w:bookmarkEnd w:id="506"/>
      <w:bookmarkEnd w:id="507"/>
      <w:bookmarkEnd w:id="508"/>
    </w:p>
    <w:p w:rsidR="005D3BB2" w:rsidRPr="009E0BF3" w:rsidRDefault="005D3BB2" w:rsidP="005D3BB2">
      <w:pPr>
        <w:pStyle w:val="4"/>
        <w:numPr>
          <w:ilvl w:val="0"/>
          <w:numId w:val="0"/>
        </w:numPr>
        <w:spacing w:before="0" w:after="80" w:line="180" w:lineRule="exact"/>
        <w:jc w:val="center"/>
        <w:rPr>
          <w:rFonts w:ascii="Arial" w:hAnsi="Arial" w:cs="Arial"/>
          <w:b w:val="0"/>
          <w:color w:val="C00000"/>
          <w:sz w:val="18"/>
          <w:szCs w:val="18"/>
        </w:rPr>
      </w:pPr>
      <w:r w:rsidRPr="009E0BF3">
        <w:rPr>
          <w:rFonts w:ascii="Arial" w:hAnsi="Arial" w:cs="Arial"/>
          <w:b w:val="0"/>
          <w:color w:val="C00000"/>
          <w:sz w:val="18"/>
          <w:szCs w:val="18"/>
        </w:rPr>
        <w:t xml:space="preserve">(на </w:t>
      </w:r>
      <w:r w:rsidR="00345D23">
        <w:rPr>
          <w:rFonts w:ascii="Arial" w:hAnsi="Arial" w:cs="Arial"/>
          <w:b w:val="0"/>
          <w:color w:val="C00000"/>
          <w:sz w:val="18"/>
          <w:szCs w:val="18"/>
        </w:rPr>
        <w:t>1 января</w:t>
      </w:r>
      <w:r w:rsidRPr="009E0BF3">
        <w:rPr>
          <w:rFonts w:ascii="Arial" w:hAnsi="Arial" w:cs="Arial"/>
          <w:b w:val="0"/>
          <w:color w:val="C00000"/>
          <w:sz w:val="18"/>
          <w:szCs w:val="18"/>
        </w:rPr>
        <w:t>)</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2891"/>
        <w:gridCol w:w="805"/>
        <w:gridCol w:w="805"/>
        <w:gridCol w:w="805"/>
        <w:gridCol w:w="805"/>
        <w:gridCol w:w="805"/>
      </w:tblGrid>
      <w:tr w:rsidR="00D15B11" w:rsidTr="00224088">
        <w:trPr>
          <w:trHeight w:val="238"/>
        </w:trPr>
        <w:tc>
          <w:tcPr>
            <w:tcW w:w="2090" w:type="pct"/>
            <w:tcBorders>
              <w:top w:val="double" w:sz="4" w:space="0" w:color="943634"/>
              <w:bottom w:val="double" w:sz="4" w:space="0" w:color="943634"/>
              <w:right w:val="double" w:sz="4" w:space="0" w:color="943634"/>
            </w:tcBorders>
            <w:shd w:val="clear" w:color="auto" w:fill="F1D949"/>
            <w:vAlign w:val="center"/>
          </w:tcPr>
          <w:p w:rsidR="00D15B11" w:rsidRPr="00F119AC" w:rsidRDefault="00D15B11" w:rsidP="00224088">
            <w:pPr>
              <w:spacing w:line="210" w:lineRule="exact"/>
              <w:jc w:val="center"/>
              <w:rPr>
                <w:sz w:val="18"/>
                <w:szCs w:val="18"/>
              </w:rPr>
            </w:pPr>
          </w:p>
        </w:tc>
        <w:tc>
          <w:tcPr>
            <w:tcW w:w="582"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D15B11" w:rsidRPr="00345D23" w:rsidRDefault="00D15B11" w:rsidP="00224088">
            <w:pPr>
              <w:spacing w:line="210" w:lineRule="exact"/>
              <w:jc w:val="center"/>
              <w:rPr>
                <w:sz w:val="18"/>
                <w:szCs w:val="18"/>
              </w:rPr>
            </w:pPr>
            <w:r w:rsidRPr="00AF0C14">
              <w:rPr>
                <w:sz w:val="18"/>
                <w:szCs w:val="18"/>
              </w:rPr>
              <w:t>201</w:t>
            </w:r>
            <w:r>
              <w:rPr>
                <w:sz w:val="18"/>
                <w:szCs w:val="18"/>
              </w:rPr>
              <w:t>1</w:t>
            </w:r>
          </w:p>
        </w:tc>
        <w:tc>
          <w:tcPr>
            <w:tcW w:w="582" w:type="pct"/>
            <w:tcBorders>
              <w:top w:val="double" w:sz="4" w:space="0" w:color="943634"/>
              <w:bottom w:val="double" w:sz="4" w:space="0" w:color="943634"/>
              <w:right w:val="double" w:sz="4" w:space="0" w:color="943634"/>
            </w:tcBorders>
            <w:shd w:val="clear" w:color="auto" w:fill="F1D949"/>
            <w:vAlign w:val="center"/>
          </w:tcPr>
          <w:p w:rsidR="00D15B11" w:rsidRPr="00F119AC" w:rsidRDefault="00D15B11" w:rsidP="00224088">
            <w:pPr>
              <w:spacing w:line="210" w:lineRule="exact"/>
              <w:jc w:val="center"/>
              <w:rPr>
                <w:sz w:val="18"/>
                <w:szCs w:val="18"/>
              </w:rPr>
            </w:pPr>
            <w:r w:rsidRPr="00F119AC">
              <w:rPr>
                <w:sz w:val="18"/>
                <w:szCs w:val="18"/>
              </w:rPr>
              <w:t>201</w:t>
            </w:r>
            <w:r>
              <w:rPr>
                <w:sz w:val="18"/>
                <w:szCs w:val="18"/>
              </w:rPr>
              <w:t>2</w:t>
            </w:r>
          </w:p>
        </w:tc>
        <w:tc>
          <w:tcPr>
            <w:tcW w:w="582" w:type="pct"/>
            <w:tcBorders>
              <w:top w:val="double" w:sz="4" w:space="0" w:color="943634"/>
              <w:bottom w:val="double" w:sz="4" w:space="0" w:color="943634"/>
              <w:right w:val="double" w:sz="4" w:space="0" w:color="943634"/>
            </w:tcBorders>
            <w:shd w:val="clear" w:color="auto" w:fill="F1D949"/>
            <w:vAlign w:val="center"/>
          </w:tcPr>
          <w:p w:rsidR="00D15B11" w:rsidRPr="00F119AC" w:rsidRDefault="00D15B11" w:rsidP="00224088">
            <w:pPr>
              <w:spacing w:line="210" w:lineRule="exact"/>
              <w:jc w:val="center"/>
              <w:rPr>
                <w:sz w:val="18"/>
                <w:szCs w:val="18"/>
              </w:rPr>
            </w:pPr>
            <w:r w:rsidRPr="00F119AC">
              <w:rPr>
                <w:sz w:val="18"/>
                <w:szCs w:val="18"/>
              </w:rPr>
              <w:t>201</w:t>
            </w:r>
            <w:r>
              <w:rPr>
                <w:sz w:val="18"/>
                <w:szCs w:val="18"/>
              </w:rPr>
              <w:t>3</w:t>
            </w:r>
          </w:p>
        </w:tc>
        <w:tc>
          <w:tcPr>
            <w:tcW w:w="582"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D15B11" w:rsidRPr="00F119AC" w:rsidRDefault="00D15B11" w:rsidP="00224088">
            <w:pPr>
              <w:spacing w:line="210" w:lineRule="exact"/>
              <w:jc w:val="center"/>
              <w:rPr>
                <w:sz w:val="18"/>
                <w:szCs w:val="18"/>
              </w:rPr>
            </w:pPr>
            <w:r>
              <w:rPr>
                <w:sz w:val="18"/>
                <w:szCs w:val="18"/>
              </w:rPr>
              <w:t>2014</w:t>
            </w:r>
          </w:p>
        </w:tc>
        <w:tc>
          <w:tcPr>
            <w:tcW w:w="582"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D15B11" w:rsidRDefault="00D15B11" w:rsidP="00224088">
            <w:pPr>
              <w:spacing w:line="210" w:lineRule="exact"/>
              <w:jc w:val="center"/>
              <w:rPr>
                <w:sz w:val="18"/>
                <w:szCs w:val="18"/>
              </w:rPr>
            </w:pPr>
            <w:r>
              <w:rPr>
                <w:sz w:val="18"/>
                <w:szCs w:val="18"/>
              </w:rPr>
              <w:t>2015</w:t>
            </w:r>
          </w:p>
        </w:tc>
      </w:tr>
      <w:tr w:rsidR="00D15B11" w:rsidTr="009C611C">
        <w:tblPrEx>
          <w:tblCellMar>
            <w:left w:w="70" w:type="dxa"/>
            <w:right w:w="70" w:type="dxa"/>
          </w:tblCellMar>
        </w:tblPrEx>
        <w:tc>
          <w:tcPr>
            <w:tcW w:w="2090" w:type="pct"/>
            <w:tcBorders>
              <w:top w:val="double" w:sz="4" w:space="0" w:color="943634"/>
              <w:left w:val="double" w:sz="4" w:space="0" w:color="C0504D"/>
              <w:bottom w:val="nil"/>
              <w:right w:val="nil"/>
            </w:tcBorders>
            <w:vAlign w:val="bottom"/>
          </w:tcPr>
          <w:p w:rsidR="00D15B11" w:rsidRPr="00F119AC" w:rsidRDefault="00D15B11" w:rsidP="00760F21">
            <w:pPr>
              <w:widowControl w:val="0"/>
              <w:spacing w:line="200" w:lineRule="exact"/>
              <w:rPr>
                <w:b/>
                <w:sz w:val="18"/>
                <w:szCs w:val="18"/>
              </w:rPr>
            </w:pPr>
            <w:r w:rsidRPr="00F119AC">
              <w:rPr>
                <w:b/>
                <w:sz w:val="18"/>
                <w:szCs w:val="18"/>
              </w:rPr>
              <w:t xml:space="preserve">Всего </w:t>
            </w:r>
          </w:p>
        </w:tc>
        <w:tc>
          <w:tcPr>
            <w:tcW w:w="582" w:type="pct"/>
            <w:tcBorders>
              <w:top w:val="double" w:sz="4" w:space="0" w:color="943634"/>
              <w:left w:val="nil"/>
              <w:bottom w:val="nil"/>
              <w:right w:val="nil"/>
            </w:tcBorders>
            <w:vAlign w:val="bottom"/>
          </w:tcPr>
          <w:p w:rsidR="00D15B11" w:rsidRPr="00F119AC" w:rsidRDefault="00D15B11" w:rsidP="00760F21">
            <w:pPr>
              <w:widowControl w:val="0"/>
              <w:spacing w:line="200" w:lineRule="exact"/>
              <w:jc w:val="right"/>
              <w:rPr>
                <w:b/>
                <w:sz w:val="18"/>
                <w:szCs w:val="18"/>
              </w:rPr>
            </w:pPr>
            <w:r w:rsidRPr="00F119AC">
              <w:rPr>
                <w:b/>
                <w:sz w:val="18"/>
                <w:szCs w:val="18"/>
              </w:rPr>
              <w:t>74104</w:t>
            </w:r>
          </w:p>
        </w:tc>
        <w:tc>
          <w:tcPr>
            <w:tcW w:w="582" w:type="pct"/>
            <w:tcBorders>
              <w:top w:val="double" w:sz="4" w:space="0" w:color="943634"/>
              <w:left w:val="nil"/>
              <w:bottom w:val="nil"/>
              <w:right w:val="nil"/>
            </w:tcBorders>
            <w:vAlign w:val="bottom"/>
          </w:tcPr>
          <w:p w:rsidR="00D15B11" w:rsidRPr="00F119AC" w:rsidRDefault="00D15B11" w:rsidP="00760F21">
            <w:pPr>
              <w:widowControl w:val="0"/>
              <w:spacing w:line="200" w:lineRule="exact"/>
              <w:jc w:val="right"/>
              <w:rPr>
                <w:b/>
                <w:sz w:val="18"/>
                <w:szCs w:val="18"/>
              </w:rPr>
            </w:pPr>
            <w:r w:rsidRPr="00F119AC">
              <w:rPr>
                <w:b/>
                <w:sz w:val="18"/>
                <w:szCs w:val="18"/>
              </w:rPr>
              <w:t>71427</w:t>
            </w:r>
          </w:p>
        </w:tc>
        <w:tc>
          <w:tcPr>
            <w:tcW w:w="582" w:type="pct"/>
            <w:tcBorders>
              <w:top w:val="double" w:sz="4" w:space="0" w:color="943634"/>
              <w:left w:val="nil"/>
              <w:bottom w:val="nil"/>
              <w:right w:val="nil"/>
            </w:tcBorders>
            <w:vAlign w:val="bottom"/>
          </w:tcPr>
          <w:p w:rsidR="00D15B11" w:rsidRPr="00F119AC" w:rsidRDefault="00D15B11" w:rsidP="00760F21">
            <w:pPr>
              <w:widowControl w:val="0"/>
              <w:spacing w:line="200" w:lineRule="exact"/>
              <w:jc w:val="right"/>
              <w:rPr>
                <w:b/>
                <w:sz w:val="18"/>
                <w:szCs w:val="18"/>
              </w:rPr>
            </w:pPr>
            <w:r>
              <w:rPr>
                <w:b/>
                <w:sz w:val="18"/>
                <w:szCs w:val="18"/>
              </w:rPr>
              <w:t>72644</w:t>
            </w:r>
          </w:p>
        </w:tc>
        <w:tc>
          <w:tcPr>
            <w:tcW w:w="582" w:type="pct"/>
            <w:tcBorders>
              <w:top w:val="double" w:sz="4" w:space="0" w:color="943634"/>
              <w:left w:val="nil"/>
              <w:bottom w:val="nil"/>
              <w:right w:val="nil"/>
            </w:tcBorders>
            <w:vAlign w:val="bottom"/>
          </w:tcPr>
          <w:p w:rsidR="00D15B11" w:rsidRPr="00105F11" w:rsidRDefault="00D15B11" w:rsidP="00760F21">
            <w:pPr>
              <w:widowControl w:val="0"/>
              <w:spacing w:line="200" w:lineRule="exact"/>
              <w:jc w:val="right"/>
              <w:rPr>
                <w:b/>
                <w:sz w:val="18"/>
                <w:szCs w:val="18"/>
              </w:rPr>
            </w:pPr>
            <w:r w:rsidRPr="00105F11">
              <w:rPr>
                <w:b/>
                <w:bCs/>
                <w:color w:val="000000"/>
                <w:sz w:val="18"/>
                <w:szCs w:val="18"/>
              </w:rPr>
              <w:t>76301</w:t>
            </w:r>
          </w:p>
        </w:tc>
        <w:tc>
          <w:tcPr>
            <w:tcW w:w="582" w:type="pct"/>
            <w:tcBorders>
              <w:top w:val="double" w:sz="4" w:space="0" w:color="943634"/>
              <w:left w:val="nil"/>
              <w:bottom w:val="nil"/>
              <w:right w:val="double" w:sz="4" w:space="0" w:color="C0504D"/>
            </w:tcBorders>
          </w:tcPr>
          <w:p w:rsidR="00D15B11" w:rsidRPr="007E65C0" w:rsidRDefault="007E65C0" w:rsidP="00760F21">
            <w:pPr>
              <w:widowControl w:val="0"/>
              <w:spacing w:line="200" w:lineRule="exact"/>
              <w:jc w:val="right"/>
              <w:rPr>
                <w:b/>
                <w:bCs/>
                <w:color w:val="000000"/>
                <w:sz w:val="18"/>
                <w:szCs w:val="18"/>
              </w:rPr>
            </w:pPr>
            <w:r w:rsidRPr="007E65C0">
              <w:rPr>
                <w:b/>
                <w:bCs/>
                <w:color w:val="000000"/>
                <w:sz w:val="18"/>
                <w:szCs w:val="18"/>
              </w:rPr>
              <w:t>78513</w:t>
            </w:r>
          </w:p>
        </w:tc>
      </w:tr>
      <w:tr w:rsidR="00D15B11" w:rsidTr="009C611C">
        <w:tblPrEx>
          <w:tblCellMar>
            <w:left w:w="70" w:type="dxa"/>
            <w:right w:w="70" w:type="dxa"/>
          </w:tblCellMar>
        </w:tblPrEx>
        <w:tc>
          <w:tcPr>
            <w:tcW w:w="2090" w:type="pct"/>
            <w:tcBorders>
              <w:top w:val="nil"/>
              <w:left w:val="double" w:sz="4" w:space="0" w:color="C0504D"/>
              <w:bottom w:val="nil"/>
              <w:right w:val="nil"/>
            </w:tcBorders>
            <w:vAlign w:val="bottom"/>
          </w:tcPr>
          <w:p w:rsidR="00D15B11" w:rsidRPr="00F119AC" w:rsidRDefault="00D15B11" w:rsidP="00760F21">
            <w:pPr>
              <w:pStyle w:val="10"/>
              <w:spacing w:line="200" w:lineRule="exact"/>
              <w:rPr>
                <w:sz w:val="18"/>
                <w:szCs w:val="18"/>
              </w:rPr>
            </w:pPr>
            <w:r w:rsidRPr="00F119AC">
              <w:rPr>
                <w:sz w:val="18"/>
                <w:szCs w:val="18"/>
              </w:rPr>
              <w:t xml:space="preserve">  </w:t>
            </w:r>
            <w:r>
              <w:rPr>
                <w:sz w:val="18"/>
                <w:szCs w:val="18"/>
              </w:rPr>
              <w:t>из них</w:t>
            </w:r>
            <w:r w:rsidRPr="00F119AC">
              <w:rPr>
                <w:sz w:val="18"/>
                <w:szCs w:val="18"/>
              </w:rPr>
              <w:t>:</w:t>
            </w:r>
          </w:p>
        </w:tc>
        <w:tc>
          <w:tcPr>
            <w:tcW w:w="582" w:type="pct"/>
            <w:tcBorders>
              <w:top w:val="nil"/>
              <w:left w:val="nil"/>
              <w:bottom w:val="nil"/>
              <w:right w:val="nil"/>
            </w:tcBorders>
            <w:vAlign w:val="bottom"/>
          </w:tcPr>
          <w:p w:rsidR="00D15B11" w:rsidRPr="00F119AC" w:rsidRDefault="00D15B11" w:rsidP="00760F21">
            <w:pPr>
              <w:widowControl w:val="0"/>
              <w:spacing w:line="200" w:lineRule="exact"/>
              <w:jc w:val="right"/>
              <w:rPr>
                <w:sz w:val="18"/>
                <w:szCs w:val="18"/>
              </w:rPr>
            </w:pPr>
          </w:p>
        </w:tc>
        <w:tc>
          <w:tcPr>
            <w:tcW w:w="582" w:type="pct"/>
            <w:tcBorders>
              <w:top w:val="nil"/>
              <w:left w:val="nil"/>
              <w:bottom w:val="nil"/>
              <w:right w:val="nil"/>
            </w:tcBorders>
            <w:vAlign w:val="bottom"/>
          </w:tcPr>
          <w:p w:rsidR="00D15B11" w:rsidRPr="00F119AC" w:rsidRDefault="00D15B11" w:rsidP="00760F21">
            <w:pPr>
              <w:widowControl w:val="0"/>
              <w:spacing w:line="200" w:lineRule="exact"/>
              <w:jc w:val="right"/>
              <w:rPr>
                <w:sz w:val="18"/>
                <w:szCs w:val="18"/>
              </w:rPr>
            </w:pPr>
          </w:p>
        </w:tc>
        <w:tc>
          <w:tcPr>
            <w:tcW w:w="582" w:type="pct"/>
            <w:tcBorders>
              <w:top w:val="nil"/>
              <w:left w:val="nil"/>
              <w:bottom w:val="nil"/>
              <w:right w:val="nil"/>
            </w:tcBorders>
            <w:vAlign w:val="bottom"/>
          </w:tcPr>
          <w:p w:rsidR="00D15B11" w:rsidRPr="00F119AC" w:rsidRDefault="00D15B11" w:rsidP="00760F21">
            <w:pPr>
              <w:widowControl w:val="0"/>
              <w:spacing w:line="200" w:lineRule="exact"/>
              <w:jc w:val="right"/>
              <w:rPr>
                <w:sz w:val="18"/>
                <w:szCs w:val="18"/>
              </w:rPr>
            </w:pPr>
          </w:p>
        </w:tc>
        <w:tc>
          <w:tcPr>
            <w:tcW w:w="582" w:type="pct"/>
            <w:tcBorders>
              <w:top w:val="nil"/>
              <w:left w:val="nil"/>
              <w:bottom w:val="nil"/>
              <w:right w:val="nil"/>
            </w:tcBorders>
            <w:vAlign w:val="bottom"/>
          </w:tcPr>
          <w:p w:rsidR="00D15B11" w:rsidRPr="00F119AC" w:rsidRDefault="00D15B11" w:rsidP="00760F21">
            <w:pPr>
              <w:widowControl w:val="0"/>
              <w:spacing w:line="200" w:lineRule="exact"/>
              <w:jc w:val="right"/>
              <w:rPr>
                <w:sz w:val="18"/>
                <w:szCs w:val="18"/>
              </w:rPr>
            </w:pPr>
          </w:p>
        </w:tc>
        <w:tc>
          <w:tcPr>
            <w:tcW w:w="582" w:type="pct"/>
            <w:tcBorders>
              <w:top w:val="nil"/>
              <w:left w:val="nil"/>
              <w:bottom w:val="nil"/>
              <w:right w:val="double" w:sz="4" w:space="0" w:color="C0504D"/>
            </w:tcBorders>
          </w:tcPr>
          <w:p w:rsidR="00D15B11" w:rsidRPr="007E65C0" w:rsidRDefault="00D15B11" w:rsidP="00760F21">
            <w:pPr>
              <w:widowControl w:val="0"/>
              <w:spacing w:line="200" w:lineRule="exact"/>
              <w:jc w:val="right"/>
              <w:rPr>
                <w:sz w:val="18"/>
                <w:szCs w:val="18"/>
              </w:rPr>
            </w:pPr>
          </w:p>
        </w:tc>
      </w:tr>
      <w:tr w:rsidR="00D15B11" w:rsidTr="009C611C">
        <w:tblPrEx>
          <w:tblCellMar>
            <w:left w:w="70" w:type="dxa"/>
            <w:right w:w="70" w:type="dxa"/>
          </w:tblCellMar>
        </w:tblPrEx>
        <w:trPr>
          <w:trHeight w:val="320"/>
        </w:trPr>
        <w:tc>
          <w:tcPr>
            <w:tcW w:w="2090" w:type="pct"/>
            <w:tcBorders>
              <w:top w:val="nil"/>
              <w:left w:val="double" w:sz="4" w:space="0" w:color="C0504D"/>
              <w:bottom w:val="nil"/>
              <w:right w:val="nil"/>
            </w:tcBorders>
            <w:vAlign w:val="bottom"/>
          </w:tcPr>
          <w:p w:rsidR="00D15B11" w:rsidRDefault="00D15B11" w:rsidP="00760F21">
            <w:pPr>
              <w:pStyle w:val="10"/>
              <w:spacing w:line="200" w:lineRule="exact"/>
              <w:rPr>
                <w:sz w:val="18"/>
                <w:szCs w:val="18"/>
              </w:rPr>
            </w:pPr>
            <w:r w:rsidRPr="00F119AC">
              <w:rPr>
                <w:sz w:val="18"/>
                <w:szCs w:val="18"/>
              </w:rPr>
              <w:t xml:space="preserve">  сельское хозяйство, охота </w:t>
            </w:r>
          </w:p>
          <w:p w:rsidR="00D15B11" w:rsidRPr="00F119AC" w:rsidRDefault="00D15B11" w:rsidP="00760F21">
            <w:pPr>
              <w:pStyle w:val="10"/>
              <w:spacing w:line="200" w:lineRule="exact"/>
              <w:rPr>
                <w:sz w:val="18"/>
                <w:szCs w:val="18"/>
              </w:rPr>
            </w:pPr>
            <w:r>
              <w:rPr>
                <w:sz w:val="18"/>
                <w:szCs w:val="18"/>
              </w:rPr>
              <w:t xml:space="preserve">    </w:t>
            </w:r>
            <w:r w:rsidRPr="00F119AC">
              <w:rPr>
                <w:sz w:val="18"/>
                <w:szCs w:val="18"/>
              </w:rPr>
              <w:t>и лесное хозяйство</w:t>
            </w:r>
          </w:p>
        </w:tc>
        <w:tc>
          <w:tcPr>
            <w:tcW w:w="582" w:type="pct"/>
            <w:tcBorders>
              <w:top w:val="nil"/>
              <w:left w:val="nil"/>
              <w:bottom w:val="nil"/>
              <w:right w:val="nil"/>
            </w:tcBorders>
            <w:vAlign w:val="bottom"/>
          </w:tcPr>
          <w:p w:rsidR="00D15B11" w:rsidRPr="00F119AC" w:rsidRDefault="00D15B11" w:rsidP="00760F21">
            <w:pPr>
              <w:widowControl w:val="0"/>
              <w:spacing w:line="200" w:lineRule="exact"/>
              <w:jc w:val="right"/>
              <w:rPr>
                <w:sz w:val="18"/>
                <w:szCs w:val="18"/>
                <w:lang w:val="ru-MO"/>
              </w:rPr>
            </w:pPr>
            <w:r w:rsidRPr="00F119AC">
              <w:rPr>
                <w:sz w:val="18"/>
                <w:szCs w:val="18"/>
                <w:lang w:val="ru-MO"/>
              </w:rPr>
              <w:t>4133</w:t>
            </w:r>
          </w:p>
        </w:tc>
        <w:tc>
          <w:tcPr>
            <w:tcW w:w="582" w:type="pct"/>
            <w:tcBorders>
              <w:top w:val="nil"/>
              <w:left w:val="nil"/>
              <w:bottom w:val="nil"/>
              <w:right w:val="nil"/>
            </w:tcBorders>
            <w:vAlign w:val="bottom"/>
          </w:tcPr>
          <w:p w:rsidR="00D15B11" w:rsidRPr="00F119AC" w:rsidRDefault="00D15B11" w:rsidP="00760F21">
            <w:pPr>
              <w:widowControl w:val="0"/>
              <w:spacing w:line="200" w:lineRule="exact"/>
              <w:jc w:val="right"/>
              <w:rPr>
                <w:sz w:val="18"/>
                <w:szCs w:val="18"/>
                <w:lang w:val="ru-MO"/>
              </w:rPr>
            </w:pPr>
            <w:r w:rsidRPr="00F119AC">
              <w:rPr>
                <w:sz w:val="18"/>
                <w:szCs w:val="18"/>
                <w:lang w:val="ru-MO"/>
              </w:rPr>
              <w:t>3697</w:t>
            </w:r>
          </w:p>
        </w:tc>
        <w:tc>
          <w:tcPr>
            <w:tcW w:w="582" w:type="pct"/>
            <w:tcBorders>
              <w:top w:val="nil"/>
              <w:left w:val="nil"/>
              <w:bottom w:val="nil"/>
              <w:right w:val="nil"/>
            </w:tcBorders>
            <w:vAlign w:val="bottom"/>
          </w:tcPr>
          <w:p w:rsidR="00D15B11" w:rsidRPr="00F119AC" w:rsidRDefault="00D15B11" w:rsidP="00760F21">
            <w:pPr>
              <w:widowControl w:val="0"/>
              <w:spacing w:line="200" w:lineRule="exact"/>
              <w:jc w:val="right"/>
              <w:rPr>
                <w:sz w:val="18"/>
                <w:szCs w:val="18"/>
                <w:lang w:val="ru-MO"/>
              </w:rPr>
            </w:pPr>
            <w:r>
              <w:rPr>
                <w:sz w:val="18"/>
                <w:szCs w:val="18"/>
                <w:lang w:val="ru-MO"/>
              </w:rPr>
              <w:t>3485</w:t>
            </w:r>
          </w:p>
        </w:tc>
        <w:tc>
          <w:tcPr>
            <w:tcW w:w="582" w:type="pct"/>
            <w:tcBorders>
              <w:top w:val="nil"/>
              <w:left w:val="nil"/>
              <w:bottom w:val="nil"/>
              <w:right w:val="nil"/>
            </w:tcBorders>
            <w:vAlign w:val="bottom"/>
          </w:tcPr>
          <w:p w:rsidR="00D15B11" w:rsidRPr="00F119AC" w:rsidRDefault="00D15B11" w:rsidP="00760F21">
            <w:pPr>
              <w:widowControl w:val="0"/>
              <w:spacing w:line="200" w:lineRule="exact"/>
              <w:jc w:val="right"/>
              <w:rPr>
                <w:sz w:val="18"/>
                <w:szCs w:val="18"/>
                <w:lang w:val="ru-MO"/>
              </w:rPr>
            </w:pPr>
            <w:r w:rsidRPr="009033F1">
              <w:rPr>
                <w:sz w:val="18"/>
                <w:szCs w:val="18"/>
                <w:lang w:val="ru-MO"/>
              </w:rPr>
              <w:t>3429</w:t>
            </w:r>
          </w:p>
        </w:tc>
        <w:tc>
          <w:tcPr>
            <w:tcW w:w="582" w:type="pct"/>
            <w:tcBorders>
              <w:top w:val="nil"/>
              <w:left w:val="nil"/>
              <w:bottom w:val="nil"/>
              <w:right w:val="double" w:sz="4" w:space="0" w:color="C0504D"/>
            </w:tcBorders>
            <w:vAlign w:val="bottom"/>
          </w:tcPr>
          <w:p w:rsidR="00D15B11" w:rsidRPr="007E65C0" w:rsidRDefault="007E65C0" w:rsidP="00760F21">
            <w:pPr>
              <w:widowControl w:val="0"/>
              <w:spacing w:line="200" w:lineRule="exact"/>
              <w:jc w:val="right"/>
              <w:rPr>
                <w:sz w:val="18"/>
                <w:szCs w:val="18"/>
                <w:lang w:val="ru-MO"/>
              </w:rPr>
            </w:pPr>
            <w:r w:rsidRPr="007E65C0">
              <w:rPr>
                <w:bCs/>
                <w:color w:val="000000"/>
                <w:sz w:val="18"/>
                <w:szCs w:val="18"/>
              </w:rPr>
              <w:t>3291</w:t>
            </w:r>
          </w:p>
        </w:tc>
      </w:tr>
      <w:tr w:rsidR="007E65C0" w:rsidTr="009C611C">
        <w:tblPrEx>
          <w:tblCellMar>
            <w:left w:w="70" w:type="dxa"/>
            <w:right w:w="70" w:type="dxa"/>
          </w:tblCellMar>
        </w:tblPrEx>
        <w:tc>
          <w:tcPr>
            <w:tcW w:w="2090" w:type="pct"/>
            <w:tcBorders>
              <w:top w:val="nil"/>
              <w:left w:val="double" w:sz="4" w:space="0" w:color="C0504D"/>
              <w:bottom w:val="nil"/>
              <w:right w:val="nil"/>
            </w:tcBorders>
            <w:vAlign w:val="bottom"/>
          </w:tcPr>
          <w:p w:rsidR="007E65C0" w:rsidRPr="00F119AC" w:rsidRDefault="007E65C0" w:rsidP="00760F21">
            <w:pPr>
              <w:widowControl w:val="0"/>
              <w:spacing w:line="200" w:lineRule="exact"/>
              <w:rPr>
                <w:sz w:val="18"/>
                <w:szCs w:val="18"/>
              </w:rPr>
            </w:pPr>
            <w:r w:rsidRPr="00F119AC">
              <w:rPr>
                <w:sz w:val="18"/>
                <w:szCs w:val="18"/>
              </w:rPr>
              <w:t xml:space="preserve">  рыболовство, рыбоводство</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F119AC">
              <w:rPr>
                <w:sz w:val="18"/>
                <w:szCs w:val="18"/>
                <w:lang w:val="ru-MO"/>
              </w:rPr>
              <w:t>85</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F119AC">
              <w:rPr>
                <w:sz w:val="18"/>
                <w:szCs w:val="18"/>
                <w:lang w:val="ru-MO"/>
              </w:rPr>
              <w:t>87</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Pr>
                <w:sz w:val="18"/>
                <w:szCs w:val="18"/>
                <w:lang w:val="ru-MO"/>
              </w:rPr>
              <w:t>83</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9033F1">
              <w:rPr>
                <w:sz w:val="18"/>
                <w:szCs w:val="18"/>
                <w:lang w:val="ru-MO"/>
              </w:rPr>
              <w:t>79</w:t>
            </w:r>
          </w:p>
        </w:tc>
        <w:tc>
          <w:tcPr>
            <w:tcW w:w="582" w:type="pct"/>
            <w:tcBorders>
              <w:top w:val="nil"/>
              <w:left w:val="nil"/>
              <w:bottom w:val="nil"/>
              <w:right w:val="double" w:sz="4" w:space="0" w:color="C0504D"/>
            </w:tcBorders>
            <w:vAlign w:val="bottom"/>
          </w:tcPr>
          <w:p w:rsidR="007E65C0" w:rsidRPr="007E65C0" w:rsidRDefault="007E65C0" w:rsidP="00760F21">
            <w:pPr>
              <w:spacing w:line="200" w:lineRule="exact"/>
              <w:jc w:val="right"/>
              <w:rPr>
                <w:bCs/>
                <w:color w:val="000000"/>
                <w:sz w:val="18"/>
                <w:szCs w:val="18"/>
              </w:rPr>
            </w:pPr>
            <w:r w:rsidRPr="007E65C0">
              <w:rPr>
                <w:bCs/>
                <w:color w:val="000000"/>
                <w:sz w:val="18"/>
                <w:szCs w:val="18"/>
              </w:rPr>
              <w:t>82</w:t>
            </w:r>
          </w:p>
        </w:tc>
      </w:tr>
      <w:tr w:rsidR="007E65C0" w:rsidTr="009C611C">
        <w:tblPrEx>
          <w:tblCellMar>
            <w:left w:w="70" w:type="dxa"/>
            <w:right w:w="70" w:type="dxa"/>
          </w:tblCellMar>
        </w:tblPrEx>
        <w:tc>
          <w:tcPr>
            <w:tcW w:w="2090" w:type="pct"/>
            <w:tcBorders>
              <w:top w:val="nil"/>
              <w:left w:val="double" w:sz="4" w:space="0" w:color="C0504D"/>
              <w:bottom w:val="nil"/>
              <w:right w:val="nil"/>
            </w:tcBorders>
            <w:vAlign w:val="bottom"/>
          </w:tcPr>
          <w:p w:rsidR="007E65C0" w:rsidRPr="00F119AC" w:rsidRDefault="007E65C0" w:rsidP="00760F21">
            <w:pPr>
              <w:widowControl w:val="0"/>
              <w:spacing w:line="200" w:lineRule="exact"/>
              <w:rPr>
                <w:sz w:val="18"/>
                <w:szCs w:val="18"/>
              </w:rPr>
            </w:pPr>
            <w:r w:rsidRPr="00F119AC">
              <w:rPr>
                <w:sz w:val="18"/>
                <w:szCs w:val="18"/>
              </w:rPr>
              <w:t xml:space="preserve">  добыча полезных ископаемых</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F119AC">
              <w:rPr>
                <w:sz w:val="18"/>
                <w:szCs w:val="18"/>
                <w:lang w:val="ru-MO"/>
              </w:rPr>
              <w:t>345</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F119AC">
              <w:rPr>
                <w:sz w:val="18"/>
                <w:szCs w:val="18"/>
                <w:lang w:val="ru-MO"/>
              </w:rPr>
              <w:t>339</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Pr>
                <w:sz w:val="18"/>
                <w:szCs w:val="18"/>
                <w:lang w:val="ru-MO"/>
              </w:rPr>
              <w:t>350</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9033F1">
              <w:rPr>
                <w:sz w:val="18"/>
                <w:szCs w:val="18"/>
                <w:lang w:val="ru-MO"/>
              </w:rPr>
              <w:t>367</w:t>
            </w:r>
          </w:p>
        </w:tc>
        <w:tc>
          <w:tcPr>
            <w:tcW w:w="582" w:type="pct"/>
            <w:tcBorders>
              <w:top w:val="nil"/>
              <w:left w:val="nil"/>
              <w:bottom w:val="nil"/>
              <w:right w:val="double" w:sz="4" w:space="0" w:color="C0504D"/>
            </w:tcBorders>
            <w:vAlign w:val="bottom"/>
          </w:tcPr>
          <w:p w:rsidR="007E65C0" w:rsidRPr="007E65C0" w:rsidRDefault="007E65C0" w:rsidP="00760F21">
            <w:pPr>
              <w:spacing w:line="200" w:lineRule="exact"/>
              <w:jc w:val="right"/>
              <w:rPr>
                <w:bCs/>
                <w:color w:val="000000"/>
                <w:sz w:val="18"/>
                <w:szCs w:val="18"/>
              </w:rPr>
            </w:pPr>
            <w:r w:rsidRPr="007E65C0">
              <w:rPr>
                <w:bCs/>
                <w:color w:val="000000"/>
                <w:sz w:val="18"/>
                <w:szCs w:val="18"/>
              </w:rPr>
              <w:t>387</w:t>
            </w:r>
          </w:p>
        </w:tc>
      </w:tr>
      <w:tr w:rsidR="007E65C0" w:rsidTr="009C611C">
        <w:tblPrEx>
          <w:tblCellMar>
            <w:left w:w="70" w:type="dxa"/>
            <w:right w:w="70" w:type="dxa"/>
          </w:tblCellMar>
        </w:tblPrEx>
        <w:tc>
          <w:tcPr>
            <w:tcW w:w="2090" w:type="pct"/>
            <w:tcBorders>
              <w:top w:val="nil"/>
              <w:left w:val="double" w:sz="4" w:space="0" w:color="C0504D"/>
              <w:bottom w:val="nil"/>
              <w:right w:val="nil"/>
            </w:tcBorders>
            <w:vAlign w:val="bottom"/>
          </w:tcPr>
          <w:p w:rsidR="007E65C0" w:rsidRPr="00F119AC" w:rsidRDefault="007E65C0" w:rsidP="00760F21">
            <w:pPr>
              <w:widowControl w:val="0"/>
              <w:spacing w:line="200" w:lineRule="exact"/>
              <w:rPr>
                <w:sz w:val="18"/>
                <w:szCs w:val="18"/>
              </w:rPr>
            </w:pPr>
            <w:r w:rsidRPr="00F119AC">
              <w:rPr>
                <w:sz w:val="18"/>
                <w:szCs w:val="18"/>
              </w:rPr>
              <w:t xml:space="preserve">  обрабатывающие производства</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F119AC">
              <w:rPr>
                <w:sz w:val="18"/>
                <w:szCs w:val="18"/>
                <w:lang w:val="ru-MO"/>
              </w:rPr>
              <w:t>6356</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F119AC">
              <w:rPr>
                <w:sz w:val="18"/>
                <w:szCs w:val="18"/>
                <w:lang w:val="ru-MO"/>
              </w:rPr>
              <w:t>5999</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Pr>
                <w:sz w:val="18"/>
                <w:szCs w:val="18"/>
                <w:lang w:val="ru-MO"/>
              </w:rPr>
              <w:t>6055</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9033F1">
              <w:rPr>
                <w:sz w:val="18"/>
                <w:szCs w:val="18"/>
                <w:lang w:val="ru-MO"/>
              </w:rPr>
              <w:t>6301</w:t>
            </w:r>
          </w:p>
        </w:tc>
        <w:tc>
          <w:tcPr>
            <w:tcW w:w="582" w:type="pct"/>
            <w:tcBorders>
              <w:top w:val="nil"/>
              <w:left w:val="nil"/>
              <w:bottom w:val="nil"/>
              <w:right w:val="double" w:sz="4" w:space="0" w:color="C0504D"/>
            </w:tcBorders>
            <w:vAlign w:val="bottom"/>
          </w:tcPr>
          <w:p w:rsidR="007E65C0" w:rsidRPr="007E65C0" w:rsidRDefault="007E65C0" w:rsidP="00760F21">
            <w:pPr>
              <w:widowControl w:val="0"/>
              <w:spacing w:line="200" w:lineRule="exact"/>
              <w:jc w:val="right"/>
              <w:rPr>
                <w:sz w:val="18"/>
                <w:szCs w:val="18"/>
                <w:lang w:val="ru-MO"/>
              </w:rPr>
            </w:pPr>
            <w:r w:rsidRPr="007E65C0">
              <w:rPr>
                <w:bCs/>
                <w:color w:val="000000"/>
                <w:sz w:val="18"/>
                <w:szCs w:val="18"/>
              </w:rPr>
              <w:t>6360</w:t>
            </w:r>
          </w:p>
        </w:tc>
      </w:tr>
      <w:tr w:rsidR="007E65C0" w:rsidTr="009C611C">
        <w:tblPrEx>
          <w:tblCellMar>
            <w:left w:w="70" w:type="dxa"/>
            <w:right w:w="70" w:type="dxa"/>
          </w:tblCellMar>
        </w:tblPrEx>
        <w:tc>
          <w:tcPr>
            <w:tcW w:w="2090" w:type="pct"/>
            <w:tcBorders>
              <w:top w:val="nil"/>
              <w:left w:val="double" w:sz="4" w:space="0" w:color="C0504D"/>
              <w:bottom w:val="nil"/>
              <w:right w:val="nil"/>
            </w:tcBorders>
            <w:vAlign w:val="bottom"/>
          </w:tcPr>
          <w:p w:rsidR="007E65C0" w:rsidRPr="00F119AC" w:rsidRDefault="007E65C0" w:rsidP="00760F21">
            <w:pPr>
              <w:widowControl w:val="0"/>
              <w:spacing w:line="200" w:lineRule="exact"/>
              <w:rPr>
                <w:sz w:val="18"/>
                <w:szCs w:val="18"/>
              </w:rPr>
            </w:pPr>
            <w:r w:rsidRPr="00F119AC">
              <w:rPr>
                <w:sz w:val="18"/>
                <w:szCs w:val="18"/>
              </w:rPr>
              <w:t xml:space="preserve">  производство и распределение </w:t>
            </w:r>
          </w:p>
          <w:p w:rsidR="007E65C0" w:rsidRPr="00F119AC" w:rsidRDefault="000C7F91" w:rsidP="00760F21">
            <w:pPr>
              <w:widowControl w:val="0"/>
              <w:spacing w:line="200" w:lineRule="exact"/>
              <w:rPr>
                <w:sz w:val="18"/>
                <w:szCs w:val="18"/>
              </w:rPr>
            </w:pPr>
            <w:r>
              <w:rPr>
                <w:sz w:val="18"/>
                <w:szCs w:val="18"/>
              </w:rPr>
              <w:t xml:space="preserve">    </w:t>
            </w:r>
            <w:r w:rsidR="007E65C0" w:rsidRPr="00F119AC">
              <w:rPr>
                <w:sz w:val="18"/>
                <w:szCs w:val="18"/>
              </w:rPr>
              <w:t>электроэнергии, газа и воды</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F119AC">
              <w:rPr>
                <w:sz w:val="18"/>
                <w:szCs w:val="18"/>
                <w:lang w:val="ru-MO"/>
              </w:rPr>
              <w:t>573</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F119AC">
              <w:rPr>
                <w:sz w:val="18"/>
                <w:szCs w:val="18"/>
                <w:lang w:val="ru-MO"/>
              </w:rPr>
              <w:t>549</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Pr>
                <w:sz w:val="18"/>
                <w:szCs w:val="18"/>
                <w:lang w:val="ru-MO"/>
              </w:rPr>
              <w:t>603</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9033F1">
              <w:rPr>
                <w:sz w:val="18"/>
                <w:szCs w:val="18"/>
                <w:lang w:val="ru-MO"/>
              </w:rPr>
              <w:t>609</w:t>
            </w:r>
          </w:p>
        </w:tc>
        <w:tc>
          <w:tcPr>
            <w:tcW w:w="582" w:type="pct"/>
            <w:tcBorders>
              <w:top w:val="nil"/>
              <w:left w:val="nil"/>
              <w:bottom w:val="nil"/>
              <w:right w:val="double" w:sz="4" w:space="0" w:color="C0504D"/>
            </w:tcBorders>
            <w:vAlign w:val="bottom"/>
          </w:tcPr>
          <w:p w:rsidR="007E65C0" w:rsidRPr="007E65C0" w:rsidRDefault="007E65C0" w:rsidP="00760F21">
            <w:pPr>
              <w:spacing w:line="200" w:lineRule="exact"/>
              <w:jc w:val="right"/>
              <w:rPr>
                <w:bCs/>
                <w:color w:val="000000"/>
                <w:sz w:val="18"/>
                <w:szCs w:val="18"/>
              </w:rPr>
            </w:pPr>
            <w:r w:rsidRPr="007E65C0">
              <w:rPr>
                <w:bCs/>
                <w:color w:val="000000"/>
                <w:sz w:val="18"/>
                <w:szCs w:val="18"/>
              </w:rPr>
              <w:t>624</w:t>
            </w:r>
          </w:p>
        </w:tc>
      </w:tr>
      <w:tr w:rsidR="007E65C0" w:rsidTr="009C611C">
        <w:tblPrEx>
          <w:tblCellMar>
            <w:left w:w="70" w:type="dxa"/>
            <w:right w:w="70" w:type="dxa"/>
          </w:tblCellMar>
        </w:tblPrEx>
        <w:tc>
          <w:tcPr>
            <w:tcW w:w="2090" w:type="pct"/>
            <w:tcBorders>
              <w:top w:val="nil"/>
              <w:left w:val="double" w:sz="4" w:space="0" w:color="C0504D"/>
              <w:bottom w:val="nil"/>
              <w:right w:val="nil"/>
            </w:tcBorders>
            <w:vAlign w:val="bottom"/>
          </w:tcPr>
          <w:p w:rsidR="007E65C0" w:rsidRPr="00F119AC" w:rsidRDefault="007E65C0" w:rsidP="00760F21">
            <w:pPr>
              <w:widowControl w:val="0"/>
              <w:spacing w:line="200" w:lineRule="exact"/>
              <w:rPr>
                <w:sz w:val="18"/>
                <w:szCs w:val="18"/>
              </w:rPr>
            </w:pPr>
            <w:r w:rsidRPr="00F119AC">
              <w:rPr>
                <w:sz w:val="18"/>
                <w:szCs w:val="18"/>
              </w:rPr>
              <w:t xml:space="preserve">  строительство</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F119AC">
              <w:rPr>
                <w:sz w:val="18"/>
                <w:szCs w:val="18"/>
                <w:lang w:val="ru-MO"/>
              </w:rPr>
              <w:t>7361</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F119AC">
              <w:rPr>
                <w:sz w:val="18"/>
                <w:szCs w:val="18"/>
                <w:lang w:val="ru-MO"/>
              </w:rPr>
              <w:t>7054</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Pr>
                <w:sz w:val="18"/>
                <w:szCs w:val="18"/>
                <w:lang w:val="ru-MO"/>
              </w:rPr>
              <w:t>7370</w:t>
            </w:r>
          </w:p>
        </w:tc>
        <w:tc>
          <w:tcPr>
            <w:tcW w:w="582" w:type="pct"/>
            <w:tcBorders>
              <w:top w:val="nil"/>
              <w:left w:val="nil"/>
              <w:bottom w:val="nil"/>
              <w:right w:val="nil"/>
            </w:tcBorders>
            <w:vAlign w:val="bottom"/>
          </w:tcPr>
          <w:p w:rsidR="007E65C0" w:rsidRPr="00F119AC" w:rsidRDefault="007E65C0" w:rsidP="00760F21">
            <w:pPr>
              <w:widowControl w:val="0"/>
              <w:spacing w:line="200" w:lineRule="exact"/>
              <w:jc w:val="right"/>
              <w:rPr>
                <w:sz w:val="18"/>
                <w:szCs w:val="18"/>
                <w:lang w:val="ru-MO"/>
              </w:rPr>
            </w:pPr>
            <w:r w:rsidRPr="009033F1">
              <w:rPr>
                <w:sz w:val="18"/>
                <w:szCs w:val="18"/>
                <w:lang w:val="ru-MO"/>
              </w:rPr>
              <w:t>8008</w:t>
            </w:r>
          </w:p>
        </w:tc>
        <w:tc>
          <w:tcPr>
            <w:tcW w:w="582" w:type="pct"/>
            <w:tcBorders>
              <w:top w:val="nil"/>
              <w:left w:val="nil"/>
              <w:bottom w:val="nil"/>
              <w:right w:val="double" w:sz="4" w:space="0" w:color="C0504D"/>
            </w:tcBorders>
            <w:vAlign w:val="bottom"/>
          </w:tcPr>
          <w:p w:rsidR="007E65C0" w:rsidRPr="007E65C0" w:rsidRDefault="007E65C0" w:rsidP="00760F21">
            <w:pPr>
              <w:spacing w:line="200" w:lineRule="exact"/>
              <w:jc w:val="right"/>
              <w:rPr>
                <w:bCs/>
                <w:color w:val="000000"/>
                <w:sz w:val="18"/>
                <w:szCs w:val="18"/>
              </w:rPr>
            </w:pPr>
            <w:r w:rsidRPr="007E65C0">
              <w:rPr>
                <w:bCs/>
                <w:color w:val="000000"/>
                <w:sz w:val="18"/>
                <w:szCs w:val="18"/>
              </w:rPr>
              <w:t>8427</w:t>
            </w:r>
          </w:p>
        </w:tc>
      </w:tr>
      <w:tr w:rsidR="007E65C0" w:rsidTr="009C611C">
        <w:tblPrEx>
          <w:tblCellMar>
            <w:left w:w="70" w:type="dxa"/>
            <w:right w:w="70" w:type="dxa"/>
          </w:tblCellMar>
        </w:tblPrEx>
        <w:tc>
          <w:tcPr>
            <w:tcW w:w="2090" w:type="pct"/>
            <w:tcBorders>
              <w:top w:val="nil"/>
              <w:left w:val="double" w:sz="4" w:space="0" w:color="C0504D"/>
              <w:bottom w:val="double" w:sz="4" w:space="0" w:color="C0504D"/>
              <w:right w:val="nil"/>
            </w:tcBorders>
            <w:vAlign w:val="bottom"/>
          </w:tcPr>
          <w:p w:rsidR="007E65C0" w:rsidRPr="00F119AC" w:rsidRDefault="000C7F91" w:rsidP="00760F21">
            <w:pPr>
              <w:widowControl w:val="0"/>
              <w:spacing w:line="200" w:lineRule="exact"/>
              <w:rPr>
                <w:sz w:val="18"/>
                <w:szCs w:val="18"/>
              </w:rPr>
            </w:pPr>
            <w:r>
              <w:rPr>
                <w:sz w:val="18"/>
                <w:szCs w:val="18"/>
              </w:rPr>
              <w:t xml:space="preserve"> </w:t>
            </w:r>
            <w:r w:rsidR="007E65C0" w:rsidRPr="00F119AC">
              <w:rPr>
                <w:sz w:val="18"/>
                <w:szCs w:val="18"/>
              </w:rPr>
              <w:t xml:space="preserve"> оптовая и розничная торговля; </w:t>
            </w:r>
          </w:p>
          <w:p w:rsidR="007E65C0" w:rsidRDefault="007E65C0" w:rsidP="00760F21">
            <w:pPr>
              <w:widowControl w:val="0"/>
              <w:spacing w:line="200" w:lineRule="exact"/>
              <w:ind w:left="128" w:hanging="128"/>
              <w:rPr>
                <w:sz w:val="18"/>
                <w:szCs w:val="18"/>
              </w:rPr>
            </w:pPr>
            <w:r w:rsidRPr="00F119AC">
              <w:rPr>
                <w:sz w:val="18"/>
                <w:szCs w:val="18"/>
              </w:rPr>
              <w:t xml:space="preserve">    ремонт автотранспортных </w:t>
            </w:r>
          </w:p>
          <w:p w:rsidR="007E65C0" w:rsidRDefault="007E65C0" w:rsidP="00760F21">
            <w:pPr>
              <w:widowControl w:val="0"/>
              <w:spacing w:line="200" w:lineRule="exact"/>
              <w:ind w:left="128" w:hanging="128"/>
              <w:rPr>
                <w:sz w:val="18"/>
                <w:szCs w:val="18"/>
              </w:rPr>
            </w:pPr>
            <w:r>
              <w:rPr>
                <w:sz w:val="18"/>
                <w:szCs w:val="18"/>
              </w:rPr>
              <w:t xml:space="preserve">    </w:t>
            </w:r>
            <w:r w:rsidRPr="00F119AC">
              <w:rPr>
                <w:sz w:val="18"/>
                <w:szCs w:val="18"/>
              </w:rPr>
              <w:t>средств, мотоциклов, бытовых</w:t>
            </w:r>
          </w:p>
          <w:p w:rsidR="007E65C0" w:rsidRDefault="007E65C0" w:rsidP="00760F21">
            <w:pPr>
              <w:widowControl w:val="0"/>
              <w:spacing w:line="200" w:lineRule="exact"/>
              <w:ind w:left="128" w:hanging="128"/>
              <w:rPr>
                <w:sz w:val="18"/>
                <w:szCs w:val="18"/>
              </w:rPr>
            </w:pPr>
            <w:r>
              <w:rPr>
                <w:sz w:val="18"/>
                <w:szCs w:val="18"/>
              </w:rPr>
              <w:t xml:space="preserve">  </w:t>
            </w:r>
            <w:r w:rsidRPr="00F119AC">
              <w:rPr>
                <w:sz w:val="18"/>
                <w:szCs w:val="18"/>
              </w:rPr>
              <w:t xml:space="preserve"> </w:t>
            </w:r>
            <w:r>
              <w:rPr>
                <w:sz w:val="18"/>
                <w:szCs w:val="18"/>
              </w:rPr>
              <w:t xml:space="preserve"> </w:t>
            </w:r>
            <w:r w:rsidRPr="00F119AC">
              <w:rPr>
                <w:sz w:val="18"/>
                <w:szCs w:val="18"/>
              </w:rPr>
              <w:t>изделий и предметов личного</w:t>
            </w:r>
          </w:p>
          <w:p w:rsidR="007E65C0" w:rsidRPr="00F119AC" w:rsidRDefault="007E65C0" w:rsidP="00760F21">
            <w:pPr>
              <w:widowControl w:val="0"/>
              <w:spacing w:line="200" w:lineRule="exact"/>
              <w:ind w:left="130" w:hanging="130"/>
              <w:rPr>
                <w:sz w:val="18"/>
                <w:szCs w:val="18"/>
              </w:rPr>
            </w:pPr>
            <w:r>
              <w:rPr>
                <w:sz w:val="18"/>
                <w:szCs w:val="18"/>
              </w:rPr>
              <w:t xml:space="preserve">   </w:t>
            </w:r>
            <w:r w:rsidRPr="00F119AC">
              <w:rPr>
                <w:sz w:val="18"/>
                <w:szCs w:val="18"/>
              </w:rPr>
              <w:t xml:space="preserve"> пользования</w:t>
            </w:r>
          </w:p>
        </w:tc>
        <w:tc>
          <w:tcPr>
            <w:tcW w:w="582" w:type="pct"/>
            <w:tcBorders>
              <w:top w:val="nil"/>
              <w:left w:val="nil"/>
              <w:bottom w:val="double" w:sz="4" w:space="0" w:color="C0504D"/>
              <w:right w:val="nil"/>
            </w:tcBorders>
            <w:vAlign w:val="bottom"/>
          </w:tcPr>
          <w:p w:rsidR="007E65C0" w:rsidRPr="00F119AC" w:rsidRDefault="007E65C0" w:rsidP="00760F21">
            <w:pPr>
              <w:widowControl w:val="0"/>
              <w:spacing w:line="200" w:lineRule="exact"/>
              <w:jc w:val="right"/>
              <w:rPr>
                <w:sz w:val="18"/>
                <w:szCs w:val="18"/>
                <w:lang w:val="ru-MO"/>
              </w:rPr>
            </w:pPr>
            <w:r w:rsidRPr="00F119AC">
              <w:rPr>
                <w:sz w:val="18"/>
                <w:szCs w:val="18"/>
                <w:lang w:val="ru-MO"/>
              </w:rPr>
              <w:t>23787</w:t>
            </w:r>
          </w:p>
        </w:tc>
        <w:tc>
          <w:tcPr>
            <w:tcW w:w="582" w:type="pct"/>
            <w:tcBorders>
              <w:top w:val="nil"/>
              <w:left w:val="nil"/>
              <w:bottom w:val="double" w:sz="4" w:space="0" w:color="C0504D"/>
              <w:right w:val="nil"/>
            </w:tcBorders>
            <w:vAlign w:val="bottom"/>
          </w:tcPr>
          <w:p w:rsidR="007E65C0" w:rsidRPr="00F119AC" w:rsidRDefault="007E65C0" w:rsidP="00760F21">
            <w:pPr>
              <w:widowControl w:val="0"/>
              <w:spacing w:line="200" w:lineRule="exact"/>
              <w:jc w:val="right"/>
              <w:rPr>
                <w:sz w:val="18"/>
                <w:szCs w:val="18"/>
                <w:lang w:val="ru-MO"/>
              </w:rPr>
            </w:pPr>
            <w:r w:rsidRPr="00F119AC">
              <w:rPr>
                <w:sz w:val="18"/>
                <w:szCs w:val="18"/>
                <w:lang w:val="ru-MO"/>
              </w:rPr>
              <w:t>22139</w:t>
            </w:r>
          </w:p>
        </w:tc>
        <w:tc>
          <w:tcPr>
            <w:tcW w:w="582" w:type="pct"/>
            <w:tcBorders>
              <w:top w:val="nil"/>
              <w:left w:val="nil"/>
              <w:bottom w:val="double" w:sz="4" w:space="0" w:color="C0504D"/>
              <w:right w:val="nil"/>
            </w:tcBorders>
            <w:vAlign w:val="bottom"/>
          </w:tcPr>
          <w:p w:rsidR="007E65C0" w:rsidRPr="00F119AC" w:rsidRDefault="007E65C0" w:rsidP="00760F21">
            <w:pPr>
              <w:widowControl w:val="0"/>
              <w:spacing w:line="200" w:lineRule="exact"/>
              <w:jc w:val="right"/>
              <w:rPr>
                <w:sz w:val="18"/>
                <w:szCs w:val="18"/>
                <w:lang w:val="ru-MO"/>
              </w:rPr>
            </w:pPr>
            <w:r>
              <w:rPr>
                <w:sz w:val="18"/>
                <w:szCs w:val="18"/>
                <w:lang w:val="ru-MO"/>
              </w:rPr>
              <w:t>22242</w:t>
            </w:r>
          </w:p>
        </w:tc>
        <w:tc>
          <w:tcPr>
            <w:tcW w:w="582" w:type="pct"/>
            <w:tcBorders>
              <w:top w:val="nil"/>
              <w:left w:val="nil"/>
              <w:bottom w:val="double" w:sz="4" w:space="0" w:color="C0504D"/>
              <w:right w:val="nil"/>
            </w:tcBorders>
            <w:vAlign w:val="bottom"/>
          </w:tcPr>
          <w:p w:rsidR="007E65C0" w:rsidRPr="00F119AC" w:rsidRDefault="007E65C0" w:rsidP="00760F21">
            <w:pPr>
              <w:widowControl w:val="0"/>
              <w:spacing w:line="200" w:lineRule="exact"/>
              <w:jc w:val="right"/>
              <w:rPr>
                <w:sz w:val="18"/>
                <w:szCs w:val="18"/>
                <w:lang w:val="ru-MO"/>
              </w:rPr>
            </w:pPr>
            <w:r w:rsidRPr="009033F1">
              <w:rPr>
                <w:sz w:val="18"/>
                <w:szCs w:val="18"/>
                <w:lang w:val="ru-MO"/>
              </w:rPr>
              <w:t>23377</w:t>
            </w:r>
          </w:p>
        </w:tc>
        <w:tc>
          <w:tcPr>
            <w:tcW w:w="582" w:type="pct"/>
            <w:tcBorders>
              <w:top w:val="nil"/>
              <w:left w:val="nil"/>
              <w:bottom w:val="double" w:sz="4" w:space="0" w:color="C0504D"/>
              <w:right w:val="double" w:sz="4" w:space="0" w:color="C0504D"/>
            </w:tcBorders>
            <w:vAlign w:val="bottom"/>
          </w:tcPr>
          <w:p w:rsidR="007E65C0" w:rsidRPr="007E65C0" w:rsidRDefault="007E65C0" w:rsidP="00760F21">
            <w:pPr>
              <w:spacing w:line="200" w:lineRule="exact"/>
              <w:jc w:val="right"/>
              <w:rPr>
                <w:bCs/>
                <w:color w:val="000000"/>
                <w:sz w:val="18"/>
                <w:szCs w:val="18"/>
              </w:rPr>
            </w:pPr>
            <w:r w:rsidRPr="007E65C0">
              <w:rPr>
                <w:bCs/>
                <w:color w:val="000000"/>
                <w:sz w:val="18"/>
                <w:szCs w:val="18"/>
              </w:rPr>
              <w:t>23905</w:t>
            </w:r>
          </w:p>
        </w:tc>
      </w:tr>
    </w:tbl>
    <w:p w:rsidR="000A051E" w:rsidRDefault="00224088" w:rsidP="00944620">
      <w:pPr>
        <w:ind w:right="34"/>
        <w:jc w:val="both"/>
        <w:rPr>
          <w:sz w:val="15"/>
          <w:szCs w:val="15"/>
        </w:rPr>
      </w:pPr>
      <w:r w:rsidRPr="00224088">
        <w:rPr>
          <w:sz w:val="15"/>
          <w:szCs w:val="15"/>
          <w:vertAlign w:val="superscript"/>
        </w:rPr>
        <w:t>1)</w:t>
      </w:r>
      <w:r w:rsidRPr="00224088">
        <w:rPr>
          <w:sz w:val="15"/>
          <w:szCs w:val="15"/>
        </w:rPr>
        <w:t>По данным административной части Статрегистра</w:t>
      </w:r>
      <w:r w:rsidR="00760F21">
        <w:rPr>
          <w:sz w:val="15"/>
          <w:szCs w:val="15"/>
        </w:rPr>
        <w:t xml:space="preserve"> Росстата, </w:t>
      </w:r>
      <w:r w:rsidR="00944620">
        <w:rPr>
          <w:sz w:val="15"/>
          <w:szCs w:val="15"/>
        </w:rPr>
        <w:t>формируемой на основе сведений</w:t>
      </w:r>
      <w:r w:rsidR="00944620">
        <w:rPr>
          <w:sz w:val="15"/>
          <w:szCs w:val="15"/>
        </w:rPr>
        <w:br/>
      </w:r>
      <w:r w:rsidR="00760F21">
        <w:rPr>
          <w:sz w:val="15"/>
          <w:szCs w:val="15"/>
        </w:rPr>
        <w:t>о государственной регистрации</w:t>
      </w:r>
      <w:r w:rsidR="002E0EEC">
        <w:rPr>
          <w:sz w:val="15"/>
          <w:szCs w:val="15"/>
        </w:rPr>
        <w:t>,</w:t>
      </w:r>
      <w:r w:rsidR="00760F21">
        <w:rPr>
          <w:sz w:val="15"/>
          <w:szCs w:val="15"/>
        </w:rPr>
        <w:t xml:space="preserve"> предоставляемых органами ФНС России</w:t>
      </w:r>
      <w:r w:rsidRPr="00224088">
        <w:rPr>
          <w:sz w:val="15"/>
          <w:szCs w:val="15"/>
        </w:rPr>
        <w:t>.</w:t>
      </w:r>
    </w:p>
    <w:p w:rsidR="00944620" w:rsidRPr="00224088" w:rsidRDefault="00944620" w:rsidP="00944620">
      <w:pPr>
        <w:spacing w:line="264" w:lineRule="auto"/>
        <w:ind w:right="32"/>
        <w:jc w:val="both"/>
        <w:rPr>
          <w:sz w:val="15"/>
          <w:szCs w:val="15"/>
        </w:rPr>
        <w:sectPr w:rsidR="00944620" w:rsidRPr="00224088" w:rsidSect="00BD3CC6">
          <w:headerReference w:type="default" r:id="rId45"/>
          <w:headerReference w:type="first" r:id="rId46"/>
          <w:type w:val="nextColumn"/>
          <w:pgSz w:w="8392" w:h="6237" w:code="11"/>
          <w:pgMar w:top="454" w:right="794" w:bottom="454" w:left="794" w:header="397" w:footer="284" w:gutter="0"/>
          <w:cols w:space="720"/>
          <w:titlePg/>
          <w:docGrid w:linePitch="272"/>
        </w:sectPr>
      </w:pPr>
    </w:p>
    <w:p w:rsidR="0051524D" w:rsidRDefault="0051524D" w:rsidP="00BB662A">
      <w:pPr>
        <w:spacing w:line="264" w:lineRule="auto"/>
        <w:ind w:right="32"/>
        <w:jc w:val="right"/>
        <w:rPr>
          <w:sz w:val="18"/>
          <w:szCs w:val="18"/>
        </w:rPr>
      </w:pPr>
    </w:p>
    <w:p w:rsidR="00BB662A" w:rsidRPr="00560694" w:rsidRDefault="00BB662A" w:rsidP="00BB662A">
      <w:pPr>
        <w:spacing w:line="264" w:lineRule="auto"/>
        <w:ind w:right="32"/>
        <w:jc w:val="right"/>
        <w:rPr>
          <w:sz w:val="18"/>
          <w:szCs w:val="18"/>
        </w:rPr>
      </w:pPr>
      <w:r w:rsidRPr="00560694">
        <w:rPr>
          <w:sz w:val="18"/>
          <w:szCs w:val="18"/>
        </w:rPr>
        <w:t>окончание</w:t>
      </w:r>
    </w:p>
    <w:tbl>
      <w:tblPr>
        <w:tblW w:w="491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2891"/>
        <w:gridCol w:w="780"/>
        <w:gridCol w:w="780"/>
        <w:gridCol w:w="780"/>
        <w:gridCol w:w="780"/>
        <w:gridCol w:w="781"/>
      </w:tblGrid>
      <w:tr w:rsidR="00D15B11" w:rsidTr="00224088">
        <w:trPr>
          <w:trHeight w:val="238"/>
        </w:trPr>
        <w:tc>
          <w:tcPr>
            <w:tcW w:w="2128" w:type="pct"/>
            <w:tcBorders>
              <w:top w:val="double" w:sz="4" w:space="0" w:color="943634"/>
              <w:bottom w:val="double" w:sz="4" w:space="0" w:color="943634"/>
              <w:right w:val="double" w:sz="4" w:space="0" w:color="943634"/>
            </w:tcBorders>
            <w:shd w:val="clear" w:color="auto" w:fill="F1D949"/>
            <w:vAlign w:val="center"/>
          </w:tcPr>
          <w:p w:rsidR="00D15B11" w:rsidRPr="00F119AC" w:rsidRDefault="00D15B11" w:rsidP="00224088">
            <w:pPr>
              <w:spacing w:line="220" w:lineRule="exact"/>
              <w:jc w:val="center"/>
              <w:rPr>
                <w:sz w:val="18"/>
                <w:szCs w:val="18"/>
              </w:rPr>
            </w:pPr>
          </w:p>
        </w:tc>
        <w:tc>
          <w:tcPr>
            <w:tcW w:w="574"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D15B11" w:rsidRPr="00345D23" w:rsidRDefault="00D15B11" w:rsidP="00224088">
            <w:pPr>
              <w:spacing w:line="220" w:lineRule="exact"/>
              <w:jc w:val="center"/>
              <w:rPr>
                <w:sz w:val="18"/>
                <w:szCs w:val="18"/>
              </w:rPr>
            </w:pPr>
            <w:r w:rsidRPr="00944620">
              <w:rPr>
                <w:sz w:val="18"/>
                <w:szCs w:val="18"/>
              </w:rPr>
              <w:t>201</w:t>
            </w:r>
            <w:r>
              <w:rPr>
                <w:sz w:val="18"/>
                <w:szCs w:val="18"/>
              </w:rPr>
              <w:t>1</w:t>
            </w:r>
          </w:p>
        </w:tc>
        <w:tc>
          <w:tcPr>
            <w:tcW w:w="574" w:type="pct"/>
            <w:tcBorders>
              <w:top w:val="double" w:sz="4" w:space="0" w:color="943634"/>
              <w:bottom w:val="double" w:sz="4" w:space="0" w:color="943634"/>
              <w:right w:val="double" w:sz="4" w:space="0" w:color="943634"/>
            </w:tcBorders>
            <w:shd w:val="clear" w:color="auto" w:fill="F1D949"/>
            <w:vAlign w:val="center"/>
          </w:tcPr>
          <w:p w:rsidR="00D15B11" w:rsidRPr="00F119AC" w:rsidRDefault="00D15B11" w:rsidP="00224088">
            <w:pPr>
              <w:spacing w:line="220" w:lineRule="exact"/>
              <w:jc w:val="center"/>
              <w:rPr>
                <w:sz w:val="18"/>
                <w:szCs w:val="18"/>
              </w:rPr>
            </w:pPr>
            <w:r w:rsidRPr="00F119AC">
              <w:rPr>
                <w:sz w:val="18"/>
                <w:szCs w:val="18"/>
              </w:rPr>
              <w:t>201</w:t>
            </w:r>
            <w:r>
              <w:rPr>
                <w:sz w:val="18"/>
                <w:szCs w:val="18"/>
              </w:rPr>
              <w:t>2</w:t>
            </w:r>
          </w:p>
        </w:tc>
        <w:tc>
          <w:tcPr>
            <w:tcW w:w="574" w:type="pct"/>
            <w:tcBorders>
              <w:top w:val="double" w:sz="4" w:space="0" w:color="943634"/>
              <w:bottom w:val="double" w:sz="4" w:space="0" w:color="943634"/>
              <w:right w:val="double" w:sz="4" w:space="0" w:color="943634"/>
            </w:tcBorders>
            <w:shd w:val="clear" w:color="auto" w:fill="F1D949"/>
            <w:vAlign w:val="center"/>
          </w:tcPr>
          <w:p w:rsidR="00D15B11" w:rsidRPr="00F119AC" w:rsidRDefault="00D15B11" w:rsidP="00224088">
            <w:pPr>
              <w:spacing w:line="220" w:lineRule="exact"/>
              <w:jc w:val="center"/>
              <w:rPr>
                <w:sz w:val="18"/>
                <w:szCs w:val="18"/>
              </w:rPr>
            </w:pPr>
            <w:r w:rsidRPr="00F119AC">
              <w:rPr>
                <w:sz w:val="18"/>
                <w:szCs w:val="18"/>
              </w:rPr>
              <w:t>201</w:t>
            </w:r>
            <w:r>
              <w:rPr>
                <w:sz w:val="18"/>
                <w:szCs w:val="18"/>
              </w:rPr>
              <w:t>3</w:t>
            </w:r>
          </w:p>
        </w:tc>
        <w:tc>
          <w:tcPr>
            <w:tcW w:w="574"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D15B11" w:rsidRPr="00F119AC" w:rsidRDefault="00D15B11" w:rsidP="00224088">
            <w:pPr>
              <w:spacing w:line="220" w:lineRule="exact"/>
              <w:jc w:val="center"/>
              <w:rPr>
                <w:sz w:val="18"/>
                <w:szCs w:val="18"/>
              </w:rPr>
            </w:pPr>
            <w:r>
              <w:rPr>
                <w:sz w:val="18"/>
                <w:szCs w:val="18"/>
              </w:rPr>
              <w:t>2014</w:t>
            </w:r>
          </w:p>
        </w:tc>
        <w:tc>
          <w:tcPr>
            <w:tcW w:w="575"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D15B11" w:rsidRDefault="00D15B11" w:rsidP="00224088">
            <w:pPr>
              <w:spacing w:line="220" w:lineRule="exact"/>
              <w:jc w:val="center"/>
              <w:rPr>
                <w:sz w:val="18"/>
                <w:szCs w:val="18"/>
              </w:rPr>
            </w:pPr>
            <w:r>
              <w:rPr>
                <w:sz w:val="18"/>
                <w:szCs w:val="18"/>
              </w:rPr>
              <w:t>2015</w:t>
            </w:r>
          </w:p>
        </w:tc>
      </w:tr>
      <w:tr w:rsidR="007E65C0" w:rsidTr="009C611C">
        <w:tblPrEx>
          <w:tblCellMar>
            <w:left w:w="70" w:type="dxa"/>
            <w:right w:w="70" w:type="dxa"/>
          </w:tblCellMar>
        </w:tblPrEx>
        <w:tc>
          <w:tcPr>
            <w:tcW w:w="2128" w:type="pct"/>
            <w:tcBorders>
              <w:top w:val="double" w:sz="4" w:space="0" w:color="943634"/>
              <w:left w:val="double" w:sz="4" w:space="0" w:color="C0504D"/>
              <w:bottom w:val="nil"/>
              <w:right w:val="nil"/>
            </w:tcBorders>
            <w:vAlign w:val="bottom"/>
          </w:tcPr>
          <w:p w:rsidR="007E65C0" w:rsidRPr="00560694" w:rsidRDefault="0020409A" w:rsidP="0051524D">
            <w:pPr>
              <w:spacing w:line="220" w:lineRule="exact"/>
              <w:rPr>
                <w:sz w:val="18"/>
                <w:szCs w:val="18"/>
              </w:rPr>
            </w:pPr>
            <w:r>
              <w:rPr>
                <w:sz w:val="18"/>
                <w:szCs w:val="18"/>
              </w:rPr>
              <w:t xml:space="preserve">  </w:t>
            </w:r>
            <w:r w:rsidR="007E65C0" w:rsidRPr="00560694">
              <w:rPr>
                <w:sz w:val="18"/>
                <w:szCs w:val="18"/>
              </w:rPr>
              <w:t>гостиницы и рестораны</w:t>
            </w:r>
          </w:p>
        </w:tc>
        <w:tc>
          <w:tcPr>
            <w:tcW w:w="574" w:type="pct"/>
            <w:tcBorders>
              <w:top w:val="double" w:sz="4" w:space="0" w:color="943634"/>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1238</w:t>
            </w:r>
          </w:p>
        </w:tc>
        <w:tc>
          <w:tcPr>
            <w:tcW w:w="574" w:type="pct"/>
            <w:tcBorders>
              <w:top w:val="double" w:sz="4" w:space="0" w:color="943634"/>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1216</w:t>
            </w:r>
          </w:p>
        </w:tc>
        <w:tc>
          <w:tcPr>
            <w:tcW w:w="574" w:type="pct"/>
            <w:tcBorders>
              <w:top w:val="double" w:sz="4" w:space="0" w:color="943634"/>
              <w:left w:val="nil"/>
              <w:bottom w:val="nil"/>
              <w:right w:val="nil"/>
            </w:tcBorders>
            <w:vAlign w:val="bottom"/>
          </w:tcPr>
          <w:p w:rsidR="007E65C0" w:rsidRPr="00560694" w:rsidRDefault="007E65C0" w:rsidP="0051524D">
            <w:pPr>
              <w:spacing w:line="220" w:lineRule="exact"/>
              <w:jc w:val="right"/>
              <w:rPr>
                <w:sz w:val="18"/>
                <w:szCs w:val="18"/>
                <w:lang w:val="ru-MO"/>
              </w:rPr>
            </w:pPr>
            <w:r>
              <w:rPr>
                <w:sz w:val="18"/>
                <w:szCs w:val="18"/>
                <w:lang w:val="ru-MO"/>
              </w:rPr>
              <w:t>1250</w:t>
            </w:r>
          </w:p>
        </w:tc>
        <w:tc>
          <w:tcPr>
            <w:tcW w:w="574" w:type="pct"/>
            <w:tcBorders>
              <w:top w:val="double" w:sz="4" w:space="0" w:color="943634"/>
              <w:left w:val="nil"/>
              <w:bottom w:val="nil"/>
              <w:right w:val="nil"/>
            </w:tcBorders>
            <w:vAlign w:val="bottom"/>
          </w:tcPr>
          <w:p w:rsidR="007E65C0" w:rsidRPr="009033F1" w:rsidRDefault="007E65C0" w:rsidP="0051524D">
            <w:pPr>
              <w:spacing w:line="220" w:lineRule="exact"/>
              <w:jc w:val="right"/>
              <w:rPr>
                <w:sz w:val="18"/>
                <w:szCs w:val="18"/>
                <w:lang w:val="ru-MO"/>
              </w:rPr>
            </w:pPr>
            <w:r w:rsidRPr="009033F1">
              <w:rPr>
                <w:sz w:val="18"/>
                <w:szCs w:val="18"/>
                <w:lang w:val="ru-MO"/>
              </w:rPr>
              <w:t>1368</w:t>
            </w:r>
          </w:p>
        </w:tc>
        <w:tc>
          <w:tcPr>
            <w:tcW w:w="575" w:type="pct"/>
            <w:tcBorders>
              <w:top w:val="double" w:sz="4" w:space="0" w:color="943634"/>
              <w:left w:val="nil"/>
              <w:bottom w:val="nil"/>
              <w:right w:val="double" w:sz="4" w:space="0" w:color="C0504D"/>
            </w:tcBorders>
            <w:vAlign w:val="bottom"/>
          </w:tcPr>
          <w:p w:rsidR="007E65C0" w:rsidRPr="007E65C0" w:rsidRDefault="007E65C0" w:rsidP="0051524D">
            <w:pPr>
              <w:spacing w:line="220" w:lineRule="exact"/>
              <w:jc w:val="right"/>
              <w:rPr>
                <w:bCs/>
                <w:color w:val="000000"/>
                <w:sz w:val="18"/>
                <w:szCs w:val="18"/>
              </w:rPr>
            </w:pPr>
            <w:r w:rsidRPr="007E65C0">
              <w:rPr>
                <w:bCs/>
                <w:color w:val="000000"/>
                <w:sz w:val="18"/>
                <w:szCs w:val="18"/>
              </w:rPr>
              <w:t>1483</w:t>
            </w:r>
          </w:p>
        </w:tc>
      </w:tr>
      <w:tr w:rsidR="007E65C0" w:rsidTr="009C611C">
        <w:tblPrEx>
          <w:tblCellMar>
            <w:left w:w="70" w:type="dxa"/>
            <w:right w:w="70" w:type="dxa"/>
          </w:tblCellMar>
        </w:tblPrEx>
        <w:tc>
          <w:tcPr>
            <w:tcW w:w="2128" w:type="pct"/>
            <w:tcBorders>
              <w:top w:val="nil"/>
              <w:left w:val="double" w:sz="4" w:space="0" w:color="C0504D"/>
              <w:bottom w:val="nil"/>
              <w:right w:val="nil"/>
            </w:tcBorders>
            <w:vAlign w:val="bottom"/>
          </w:tcPr>
          <w:p w:rsidR="007E65C0" w:rsidRPr="00560694" w:rsidRDefault="0020409A" w:rsidP="0051524D">
            <w:pPr>
              <w:spacing w:line="220" w:lineRule="exact"/>
              <w:rPr>
                <w:sz w:val="18"/>
                <w:szCs w:val="18"/>
              </w:rPr>
            </w:pPr>
            <w:r>
              <w:rPr>
                <w:sz w:val="18"/>
                <w:szCs w:val="18"/>
              </w:rPr>
              <w:t xml:space="preserve">  </w:t>
            </w:r>
            <w:r w:rsidR="007E65C0" w:rsidRPr="00560694">
              <w:rPr>
                <w:sz w:val="18"/>
                <w:szCs w:val="18"/>
              </w:rPr>
              <w:t>транспорт и связь</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4267</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4469</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Pr>
                <w:sz w:val="18"/>
                <w:szCs w:val="18"/>
                <w:lang w:val="ru-MO"/>
              </w:rPr>
              <w:t>4783</w:t>
            </w:r>
          </w:p>
        </w:tc>
        <w:tc>
          <w:tcPr>
            <w:tcW w:w="574" w:type="pct"/>
            <w:tcBorders>
              <w:top w:val="nil"/>
              <w:left w:val="nil"/>
              <w:bottom w:val="nil"/>
              <w:right w:val="nil"/>
            </w:tcBorders>
            <w:vAlign w:val="bottom"/>
          </w:tcPr>
          <w:p w:rsidR="007E65C0" w:rsidRPr="009033F1" w:rsidRDefault="007E65C0" w:rsidP="0051524D">
            <w:pPr>
              <w:spacing w:line="220" w:lineRule="exact"/>
              <w:jc w:val="right"/>
              <w:rPr>
                <w:sz w:val="18"/>
                <w:szCs w:val="18"/>
                <w:lang w:val="ru-MO"/>
              </w:rPr>
            </w:pPr>
            <w:r w:rsidRPr="009033F1">
              <w:rPr>
                <w:sz w:val="18"/>
                <w:szCs w:val="18"/>
                <w:lang w:val="ru-MO"/>
              </w:rPr>
              <w:t>5235</w:t>
            </w:r>
          </w:p>
        </w:tc>
        <w:tc>
          <w:tcPr>
            <w:tcW w:w="575" w:type="pct"/>
            <w:tcBorders>
              <w:top w:val="nil"/>
              <w:left w:val="nil"/>
              <w:bottom w:val="nil"/>
              <w:right w:val="double" w:sz="4" w:space="0" w:color="C0504D"/>
            </w:tcBorders>
            <w:vAlign w:val="bottom"/>
          </w:tcPr>
          <w:p w:rsidR="007E65C0" w:rsidRPr="007E65C0" w:rsidRDefault="007E65C0" w:rsidP="0051524D">
            <w:pPr>
              <w:spacing w:line="220" w:lineRule="exact"/>
              <w:jc w:val="right"/>
              <w:rPr>
                <w:bCs/>
                <w:color w:val="000000"/>
                <w:sz w:val="18"/>
                <w:szCs w:val="18"/>
              </w:rPr>
            </w:pPr>
            <w:r w:rsidRPr="007E65C0">
              <w:rPr>
                <w:bCs/>
                <w:color w:val="000000"/>
                <w:sz w:val="18"/>
                <w:szCs w:val="18"/>
              </w:rPr>
              <w:t>5601</w:t>
            </w:r>
          </w:p>
        </w:tc>
      </w:tr>
      <w:tr w:rsidR="007E65C0" w:rsidTr="009C611C">
        <w:tblPrEx>
          <w:tblCellMar>
            <w:left w:w="70" w:type="dxa"/>
            <w:right w:w="70" w:type="dxa"/>
          </w:tblCellMar>
        </w:tblPrEx>
        <w:trPr>
          <w:trHeight w:val="193"/>
        </w:trPr>
        <w:tc>
          <w:tcPr>
            <w:tcW w:w="2128" w:type="pct"/>
            <w:tcBorders>
              <w:top w:val="nil"/>
              <w:left w:val="double" w:sz="4" w:space="0" w:color="C0504D"/>
              <w:bottom w:val="nil"/>
              <w:right w:val="nil"/>
            </w:tcBorders>
            <w:vAlign w:val="bottom"/>
          </w:tcPr>
          <w:p w:rsidR="007E65C0" w:rsidRPr="00560694" w:rsidRDefault="0020409A" w:rsidP="0051524D">
            <w:pPr>
              <w:spacing w:line="220" w:lineRule="exact"/>
              <w:rPr>
                <w:sz w:val="18"/>
                <w:szCs w:val="18"/>
              </w:rPr>
            </w:pPr>
            <w:r>
              <w:rPr>
                <w:sz w:val="18"/>
                <w:szCs w:val="18"/>
              </w:rPr>
              <w:t xml:space="preserve">  </w:t>
            </w:r>
            <w:r w:rsidR="007E65C0" w:rsidRPr="00560694">
              <w:rPr>
                <w:sz w:val="18"/>
                <w:szCs w:val="18"/>
              </w:rPr>
              <w:t>финансовая деятельность</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1279</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1286</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Pr>
                <w:sz w:val="18"/>
                <w:szCs w:val="18"/>
                <w:lang w:val="ru-MO"/>
              </w:rPr>
              <w:t>1320</w:t>
            </w:r>
          </w:p>
        </w:tc>
        <w:tc>
          <w:tcPr>
            <w:tcW w:w="574" w:type="pct"/>
            <w:tcBorders>
              <w:top w:val="nil"/>
              <w:left w:val="nil"/>
              <w:bottom w:val="nil"/>
              <w:right w:val="nil"/>
            </w:tcBorders>
            <w:vAlign w:val="bottom"/>
          </w:tcPr>
          <w:p w:rsidR="007E65C0" w:rsidRPr="00F119AC" w:rsidRDefault="007E65C0" w:rsidP="0051524D">
            <w:pPr>
              <w:spacing w:line="220" w:lineRule="exact"/>
              <w:jc w:val="right"/>
              <w:rPr>
                <w:sz w:val="18"/>
                <w:szCs w:val="18"/>
                <w:lang w:val="ru-MO"/>
              </w:rPr>
            </w:pPr>
            <w:r w:rsidRPr="009033F1">
              <w:rPr>
                <w:sz w:val="18"/>
                <w:szCs w:val="18"/>
                <w:lang w:val="ru-MO"/>
              </w:rPr>
              <w:t>1382</w:t>
            </w:r>
          </w:p>
        </w:tc>
        <w:tc>
          <w:tcPr>
            <w:tcW w:w="575" w:type="pct"/>
            <w:tcBorders>
              <w:top w:val="nil"/>
              <w:left w:val="nil"/>
              <w:bottom w:val="nil"/>
              <w:right w:val="double" w:sz="4" w:space="0" w:color="C0504D"/>
            </w:tcBorders>
            <w:vAlign w:val="bottom"/>
          </w:tcPr>
          <w:p w:rsidR="007E65C0" w:rsidRPr="007E65C0" w:rsidRDefault="007E65C0" w:rsidP="0051524D">
            <w:pPr>
              <w:spacing w:line="220" w:lineRule="exact"/>
              <w:jc w:val="right"/>
              <w:rPr>
                <w:bCs/>
                <w:color w:val="000000"/>
                <w:sz w:val="18"/>
                <w:szCs w:val="18"/>
              </w:rPr>
            </w:pPr>
            <w:r w:rsidRPr="007E65C0">
              <w:rPr>
                <w:bCs/>
                <w:color w:val="000000"/>
                <w:sz w:val="18"/>
                <w:szCs w:val="18"/>
              </w:rPr>
              <w:t>1433</w:t>
            </w:r>
          </w:p>
        </w:tc>
      </w:tr>
      <w:tr w:rsidR="007E65C0" w:rsidTr="009C611C">
        <w:tblPrEx>
          <w:tblCellMar>
            <w:left w:w="70" w:type="dxa"/>
            <w:right w:w="70" w:type="dxa"/>
          </w:tblCellMar>
        </w:tblPrEx>
        <w:tc>
          <w:tcPr>
            <w:tcW w:w="2128" w:type="pct"/>
            <w:tcBorders>
              <w:top w:val="nil"/>
              <w:left w:val="double" w:sz="4" w:space="0" w:color="C0504D"/>
              <w:bottom w:val="nil"/>
              <w:right w:val="nil"/>
            </w:tcBorders>
            <w:vAlign w:val="bottom"/>
          </w:tcPr>
          <w:p w:rsidR="007E65C0" w:rsidRPr="00560694" w:rsidRDefault="0020409A" w:rsidP="0051524D">
            <w:pPr>
              <w:spacing w:line="220" w:lineRule="exact"/>
              <w:ind w:left="212" w:hanging="212"/>
              <w:rPr>
                <w:sz w:val="18"/>
                <w:szCs w:val="18"/>
              </w:rPr>
            </w:pPr>
            <w:r>
              <w:rPr>
                <w:sz w:val="18"/>
                <w:szCs w:val="18"/>
              </w:rPr>
              <w:t xml:space="preserve">  </w:t>
            </w:r>
            <w:r w:rsidR="007E65C0" w:rsidRPr="00560694">
              <w:rPr>
                <w:sz w:val="18"/>
                <w:szCs w:val="18"/>
              </w:rPr>
              <w:t>операции с недвижимым имущ</w:t>
            </w:r>
            <w:r w:rsidR="007E65C0" w:rsidRPr="00560694">
              <w:rPr>
                <w:sz w:val="18"/>
                <w:szCs w:val="18"/>
              </w:rPr>
              <w:t>е</w:t>
            </w:r>
            <w:r w:rsidR="007E65C0" w:rsidRPr="00560694">
              <w:rPr>
                <w:sz w:val="18"/>
                <w:szCs w:val="18"/>
              </w:rPr>
              <w:t>ством, аренда и предоставл</w:t>
            </w:r>
            <w:r w:rsidR="007E65C0">
              <w:rPr>
                <w:sz w:val="18"/>
                <w:szCs w:val="18"/>
              </w:rPr>
              <w:t>е</w:t>
            </w:r>
            <w:r w:rsidR="007E65C0" w:rsidRPr="00560694">
              <w:rPr>
                <w:sz w:val="18"/>
                <w:szCs w:val="18"/>
              </w:rPr>
              <w:t>ние услуг</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12797</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12921</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Pr>
                <w:sz w:val="18"/>
                <w:szCs w:val="18"/>
                <w:lang w:val="ru-MO"/>
              </w:rPr>
              <w:t>13369</w:t>
            </w:r>
          </w:p>
        </w:tc>
        <w:tc>
          <w:tcPr>
            <w:tcW w:w="574" w:type="pct"/>
            <w:tcBorders>
              <w:top w:val="nil"/>
              <w:left w:val="nil"/>
              <w:bottom w:val="nil"/>
              <w:right w:val="nil"/>
            </w:tcBorders>
            <w:vAlign w:val="bottom"/>
          </w:tcPr>
          <w:p w:rsidR="007E65C0" w:rsidRPr="00F119AC" w:rsidRDefault="007E65C0" w:rsidP="0051524D">
            <w:pPr>
              <w:spacing w:line="220" w:lineRule="exact"/>
              <w:jc w:val="right"/>
              <w:rPr>
                <w:sz w:val="18"/>
                <w:szCs w:val="18"/>
                <w:lang w:val="ru-MO"/>
              </w:rPr>
            </w:pPr>
            <w:r w:rsidRPr="009033F1">
              <w:rPr>
                <w:sz w:val="18"/>
                <w:szCs w:val="18"/>
                <w:lang w:val="ru-MO"/>
              </w:rPr>
              <w:t>14007</w:t>
            </w:r>
          </w:p>
        </w:tc>
        <w:tc>
          <w:tcPr>
            <w:tcW w:w="575" w:type="pct"/>
            <w:tcBorders>
              <w:top w:val="nil"/>
              <w:left w:val="nil"/>
              <w:bottom w:val="nil"/>
              <w:right w:val="double" w:sz="4" w:space="0" w:color="C0504D"/>
            </w:tcBorders>
            <w:vAlign w:val="bottom"/>
          </w:tcPr>
          <w:p w:rsidR="007E65C0" w:rsidRPr="007E65C0" w:rsidRDefault="007E65C0" w:rsidP="0051524D">
            <w:pPr>
              <w:spacing w:line="220" w:lineRule="exact"/>
              <w:jc w:val="right"/>
              <w:rPr>
                <w:bCs/>
                <w:color w:val="000000"/>
                <w:sz w:val="18"/>
                <w:szCs w:val="18"/>
              </w:rPr>
            </w:pPr>
            <w:r w:rsidRPr="007E65C0">
              <w:rPr>
                <w:bCs/>
                <w:color w:val="000000"/>
                <w:sz w:val="18"/>
                <w:szCs w:val="18"/>
              </w:rPr>
              <w:t>14678</w:t>
            </w:r>
          </w:p>
        </w:tc>
      </w:tr>
      <w:tr w:rsidR="007E65C0" w:rsidTr="009C611C">
        <w:tblPrEx>
          <w:tblCellMar>
            <w:left w:w="70" w:type="dxa"/>
            <w:right w:w="70" w:type="dxa"/>
          </w:tblCellMar>
        </w:tblPrEx>
        <w:tc>
          <w:tcPr>
            <w:tcW w:w="2128" w:type="pct"/>
            <w:tcBorders>
              <w:top w:val="nil"/>
              <w:left w:val="double" w:sz="4" w:space="0" w:color="C0504D"/>
              <w:bottom w:val="nil"/>
              <w:right w:val="nil"/>
            </w:tcBorders>
            <w:vAlign w:val="bottom"/>
          </w:tcPr>
          <w:p w:rsidR="007E65C0" w:rsidRPr="00560694" w:rsidRDefault="0020409A" w:rsidP="0051524D">
            <w:pPr>
              <w:spacing w:line="220" w:lineRule="exact"/>
              <w:ind w:left="198" w:hanging="198"/>
              <w:rPr>
                <w:sz w:val="18"/>
                <w:szCs w:val="18"/>
              </w:rPr>
            </w:pPr>
            <w:r>
              <w:rPr>
                <w:sz w:val="18"/>
                <w:szCs w:val="18"/>
              </w:rPr>
              <w:t xml:space="preserve"> </w:t>
            </w:r>
            <w:r w:rsidR="007E65C0" w:rsidRPr="00560694">
              <w:rPr>
                <w:sz w:val="18"/>
                <w:szCs w:val="18"/>
              </w:rPr>
              <w:t xml:space="preserve"> государственное управление и </w:t>
            </w:r>
          </w:p>
          <w:p w:rsidR="007E65C0" w:rsidRDefault="007E65C0" w:rsidP="0051524D">
            <w:pPr>
              <w:spacing w:line="220" w:lineRule="exact"/>
              <w:ind w:left="198" w:hanging="198"/>
              <w:rPr>
                <w:sz w:val="18"/>
                <w:szCs w:val="18"/>
              </w:rPr>
            </w:pPr>
            <w:r w:rsidRPr="00560694">
              <w:rPr>
                <w:sz w:val="18"/>
                <w:szCs w:val="18"/>
              </w:rPr>
              <w:t xml:space="preserve">    обеспечение военной безопас</w:t>
            </w:r>
            <w:r>
              <w:rPr>
                <w:sz w:val="18"/>
                <w:szCs w:val="18"/>
              </w:rPr>
              <w:t>-</w:t>
            </w:r>
          </w:p>
          <w:p w:rsidR="007E65C0" w:rsidRPr="00560694" w:rsidRDefault="007E65C0" w:rsidP="0051524D">
            <w:pPr>
              <w:spacing w:line="220" w:lineRule="exact"/>
              <w:ind w:left="198" w:hanging="198"/>
              <w:rPr>
                <w:sz w:val="18"/>
                <w:szCs w:val="18"/>
              </w:rPr>
            </w:pPr>
            <w:r>
              <w:rPr>
                <w:sz w:val="18"/>
                <w:szCs w:val="18"/>
              </w:rPr>
              <w:t xml:space="preserve">    </w:t>
            </w:r>
            <w:r w:rsidRPr="00560694">
              <w:rPr>
                <w:sz w:val="18"/>
                <w:szCs w:val="18"/>
              </w:rPr>
              <w:t>ности; социальное страхование</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1826</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1744</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Pr>
                <w:sz w:val="18"/>
                <w:szCs w:val="18"/>
                <w:lang w:val="ru-MO"/>
              </w:rPr>
              <w:t>1709</w:t>
            </w:r>
          </w:p>
        </w:tc>
        <w:tc>
          <w:tcPr>
            <w:tcW w:w="574" w:type="pct"/>
            <w:tcBorders>
              <w:top w:val="nil"/>
              <w:left w:val="nil"/>
              <w:bottom w:val="nil"/>
              <w:right w:val="nil"/>
            </w:tcBorders>
            <w:vAlign w:val="bottom"/>
          </w:tcPr>
          <w:p w:rsidR="007E65C0" w:rsidRPr="00F119AC" w:rsidRDefault="007E65C0" w:rsidP="0051524D">
            <w:pPr>
              <w:spacing w:line="220" w:lineRule="exact"/>
              <w:jc w:val="right"/>
              <w:rPr>
                <w:sz w:val="18"/>
                <w:szCs w:val="18"/>
                <w:lang w:val="ru-MO"/>
              </w:rPr>
            </w:pPr>
            <w:r w:rsidRPr="009033F1">
              <w:rPr>
                <w:sz w:val="18"/>
                <w:szCs w:val="18"/>
                <w:lang w:val="ru-MO"/>
              </w:rPr>
              <w:t>1904</w:t>
            </w:r>
          </w:p>
        </w:tc>
        <w:tc>
          <w:tcPr>
            <w:tcW w:w="575" w:type="pct"/>
            <w:tcBorders>
              <w:top w:val="nil"/>
              <w:left w:val="nil"/>
              <w:bottom w:val="nil"/>
              <w:right w:val="double" w:sz="4" w:space="0" w:color="C0504D"/>
            </w:tcBorders>
            <w:vAlign w:val="bottom"/>
          </w:tcPr>
          <w:p w:rsidR="007E65C0" w:rsidRPr="007E65C0" w:rsidRDefault="007E65C0" w:rsidP="0051524D">
            <w:pPr>
              <w:spacing w:line="220" w:lineRule="exact"/>
              <w:jc w:val="right"/>
              <w:rPr>
                <w:bCs/>
                <w:color w:val="000000"/>
                <w:sz w:val="18"/>
                <w:szCs w:val="18"/>
              </w:rPr>
            </w:pPr>
            <w:r w:rsidRPr="007E65C0">
              <w:rPr>
                <w:bCs/>
                <w:color w:val="000000"/>
                <w:sz w:val="18"/>
                <w:szCs w:val="18"/>
              </w:rPr>
              <w:t>1933</w:t>
            </w:r>
          </w:p>
        </w:tc>
      </w:tr>
      <w:tr w:rsidR="007E65C0" w:rsidTr="009C611C">
        <w:tblPrEx>
          <w:tblCellMar>
            <w:left w:w="70" w:type="dxa"/>
            <w:right w:w="70" w:type="dxa"/>
          </w:tblCellMar>
        </w:tblPrEx>
        <w:tc>
          <w:tcPr>
            <w:tcW w:w="2128" w:type="pct"/>
            <w:tcBorders>
              <w:top w:val="nil"/>
              <w:left w:val="double" w:sz="4" w:space="0" w:color="C0504D"/>
              <w:bottom w:val="nil"/>
              <w:right w:val="nil"/>
            </w:tcBorders>
            <w:vAlign w:val="bottom"/>
          </w:tcPr>
          <w:p w:rsidR="007E65C0" w:rsidRPr="00560694" w:rsidRDefault="0020409A" w:rsidP="0051524D">
            <w:pPr>
              <w:spacing w:line="220" w:lineRule="exact"/>
              <w:rPr>
                <w:sz w:val="18"/>
                <w:szCs w:val="18"/>
              </w:rPr>
            </w:pPr>
            <w:r>
              <w:rPr>
                <w:sz w:val="18"/>
                <w:szCs w:val="18"/>
              </w:rPr>
              <w:t xml:space="preserve"> </w:t>
            </w:r>
            <w:r w:rsidR="007E65C0" w:rsidRPr="00560694">
              <w:rPr>
                <w:sz w:val="18"/>
                <w:szCs w:val="18"/>
              </w:rPr>
              <w:t xml:space="preserve"> образование</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3380</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3331</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Pr>
                <w:sz w:val="18"/>
                <w:szCs w:val="18"/>
                <w:lang w:val="ru-MO"/>
              </w:rPr>
              <w:t>3289</w:t>
            </w:r>
          </w:p>
        </w:tc>
        <w:tc>
          <w:tcPr>
            <w:tcW w:w="574" w:type="pct"/>
            <w:tcBorders>
              <w:top w:val="nil"/>
              <w:left w:val="nil"/>
              <w:bottom w:val="nil"/>
              <w:right w:val="nil"/>
            </w:tcBorders>
            <w:vAlign w:val="bottom"/>
          </w:tcPr>
          <w:p w:rsidR="007E65C0" w:rsidRPr="00F119AC" w:rsidRDefault="007E65C0" w:rsidP="0051524D">
            <w:pPr>
              <w:spacing w:line="220" w:lineRule="exact"/>
              <w:jc w:val="right"/>
              <w:rPr>
                <w:sz w:val="18"/>
                <w:szCs w:val="18"/>
                <w:lang w:val="ru-MO"/>
              </w:rPr>
            </w:pPr>
            <w:r w:rsidRPr="009033F1">
              <w:rPr>
                <w:sz w:val="18"/>
                <w:szCs w:val="18"/>
                <w:lang w:val="ru-MO"/>
              </w:rPr>
              <w:t>3286</w:t>
            </w:r>
          </w:p>
        </w:tc>
        <w:tc>
          <w:tcPr>
            <w:tcW w:w="575" w:type="pct"/>
            <w:tcBorders>
              <w:top w:val="nil"/>
              <w:left w:val="nil"/>
              <w:bottom w:val="nil"/>
              <w:right w:val="double" w:sz="4" w:space="0" w:color="C0504D"/>
            </w:tcBorders>
            <w:vAlign w:val="bottom"/>
          </w:tcPr>
          <w:p w:rsidR="007E65C0" w:rsidRPr="007E65C0" w:rsidRDefault="007E65C0" w:rsidP="0051524D">
            <w:pPr>
              <w:spacing w:line="220" w:lineRule="exact"/>
              <w:jc w:val="right"/>
              <w:rPr>
                <w:bCs/>
                <w:color w:val="000000"/>
                <w:sz w:val="18"/>
                <w:szCs w:val="18"/>
              </w:rPr>
            </w:pPr>
            <w:r w:rsidRPr="007E65C0">
              <w:rPr>
                <w:bCs/>
                <w:color w:val="000000"/>
                <w:sz w:val="18"/>
                <w:szCs w:val="18"/>
              </w:rPr>
              <w:t>3248</w:t>
            </w:r>
          </w:p>
        </w:tc>
      </w:tr>
      <w:tr w:rsidR="007E65C0" w:rsidTr="009C611C">
        <w:tblPrEx>
          <w:tblCellMar>
            <w:left w:w="70" w:type="dxa"/>
            <w:right w:w="70" w:type="dxa"/>
          </w:tblCellMar>
        </w:tblPrEx>
        <w:tc>
          <w:tcPr>
            <w:tcW w:w="2128" w:type="pct"/>
            <w:tcBorders>
              <w:top w:val="nil"/>
              <w:left w:val="double" w:sz="4" w:space="0" w:color="C0504D"/>
              <w:bottom w:val="nil"/>
              <w:right w:val="nil"/>
            </w:tcBorders>
            <w:vAlign w:val="bottom"/>
          </w:tcPr>
          <w:p w:rsidR="007E65C0" w:rsidRPr="00560694" w:rsidRDefault="0020409A" w:rsidP="0051524D">
            <w:pPr>
              <w:spacing w:line="220" w:lineRule="exact"/>
              <w:ind w:left="128" w:hanging="128"/>
              <w:rPr>
                <w:sz w:val="18"/>
                <w:szCs w:val="18"/>
              </w:rPr>
            </w:pPr>
            <w:r>
              <w:rPr>
                <w:sz w:val="18"/>
                <w:szCs w:val="18"/>
              </w:rPr>
              <w:t xml:space="preserve"> </w:t>
            </w:r>
            <w:r w:rsidR="007E65C0" w:rsidRPr="00560694">
              <w:rPr>
                <w:sz w:val="18"/>
                <w:szCs w:val="18"/>
              </w:rPr>
              <w:t xml:space="preserve"> здравоохранение и предоставл</w:t>
            </w:r>
            <w:r w:rsidR="007E65C0" w:rsidRPr="00560694">
              <w:rPr>
                <w:sz w:val="18"/>
                <w:szCs w:val="18"/>
              </w:rPr>
              <w:t>е</w:t>
            </w:r>
            <w:r w:rsidR="007E65C0" w:rsidRPr="00560694">
              <w:rPr>
                <w:sz w:val="18"/>
                <w:szCs w:val="18"/>
              </w:rPr>
              <w:t>ние социальных услуг</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1617</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1635</w:t>
            </w:r>
          </w:p>
        </w:tc>
        <w:tc>
          <w:tcPr>
            <w:tcW w:w="574" w:type="pct"/>
            <w:tcBorders>
              <w:top w:val="nil"/>
              <w:left w:val="nil"/>
              <w:bottom w:val="nil"/>
              <w:right w:val="nil"/>
            </w:tcBorders>
            <w:vAlign w:val="bottom"/>
          </w:tcPr>
          <w:p w:rsidR="007E65C0" w:rsidRPr="00560694" w:rsidRDefault="007E65C0" w:rsidP="0051524D">
            <w:pPr>
              <w:spacing w:line="220" w:lineRule="exact"/>
              <w:jc w:val="right"/>
              <w:rPr>
                <w:sz w:val="18"/>
                <w:szCs w:val="18"/>
                <w:lang w:val="ru-MO"/>
              </w:rPr>
            </w:pPr>
            <w:r>
              <w:rPr>
                <w:sz w:val="18"/>
                <w:szCs w:val="18"/>
                <w:lang w:val="ru-MO"/>
              </w:rPr>
              <w:t>1691</w:t>
            </w:r>
          </w:p>
        </w:tc>
        <w:tc>
          <w:tcPr>
            <w:tcW w:w="574" w:type="pct"/>
            <w:tcBorders>
              <w:top w:val="nil"/>
              <w:left w:val="nil"/>
              <w:bottom w:val="nil"/>
              <w:right w:val="nil"/>
            </w:tcBorders>
            <w:vAlign w:val="bottom"/>
          </w:tcPr>
          <w:p w:rsidR="007E65C0" w:rsidRPr="00F119AC" w:rsidRDefault="007E65C0" w:rsidP="0051524D">
            <w:pPr>
              <w:spacing w:line="220" w:lineRule="exact"/>
              <w:jc w:val="right"/>
              <w:rPr>
                <w:sz w:val="18"/>
                <w:szCs w:val="18"/>
                <w:lang w:val="ru-MO"/>
              </w:rPr>
            </w:pPr>
            <w:r w:rsidRPr="009033F1">
              <w:rPr>
                <w:sz w:val="18"/>
                <w:szCs w:val="18"/>
                <w:lang w:val="ru-MO"/>
              </w:rPr>
              <w:t>1755</w:t>
            </w:r>
          </w:p>
        </w:tc>
        <w:tc>
          <w:tcPr>
            <w:tcW w:w="575" w:type="pct"/>
            <w:tcBorders>
              <w:top w:val="nil"/>
              <w:left w:val="nil"/>
              <w:bottom w:val="nil"/>
              <w:right w:val="double" w:sz="4" w:space="0" w:color="C0504D"/>
            </w:tcBorders>
            <w:vAlign w:val="bottom"/>
          </w:tcPr>
          <w:p w:rsidR="007E65C0" w:rsidRPr="007E65C0" w:rsidRDefault="007E65C0" w:rsidP="0051524D">
            <w:pPr>
              <w:spacing w:line="220" w:lineRule="exact"/>
              <w:jc w:val="right"/>
              <w:rPr>
                <w:bCs/>
                <w:color w:val="000000"/>
                <w:sz w:val="18"/>
                <w:szCs w:val="18"/>
              </w:rPr>
            </w:pPr>
            <w:r w:rsidRPr="007E65C0">
              <w:rPr>
                <w:bCs/>
                <w:color w:val="000000"/>
                <w:sz w:val="18"/>
                <w:szCs w:val="18"/>
              </w:rPr>
              <w:t>1824</w:t>
            </w:r>
          </w:p>
        </w:tc>
      </w:tr>
      <w:tr w:rsidR="007E65C0" w:rsidTr="009C611C">
        <w:tblPrEx>
          <w:tblCellMar>
            <w:left w:w="70" w:type="dxa"/>
            <w:right w:w="70" w:type="dxa"/>
          </w:tblCellMar>
        </w:tblPrEx>
        <w:tc>
          <w:tcPr>
            <w:tcW w:w="2128" w:type="pct"/>
            <w:tcBorders>
              <w:top w:val="nil"/>
              <w:left w:val="double" w:sz="4" w:space="0" w:color="C0504D"/>
              <w:bottom w:val="double" w:sz="4" w:space="0" w:color="C0504D"/>
              <w:right w:val="nil"/>
            </w:tcBorders>
            <w:vAlign w:val="bottom"/>
          </w:tcPr>
          <w:p w:rsidR="007E65C0" w:rsidRPr="00560694" w:rsidRDefault="007E65C0" w:rsidP="0051524D">
            <w:pPr>
              <w:spacing w:line="220" w:lineRule="exact"/>
              <w:ind w:left="210" w:right="-74" w:hanging="210"/>
              <w:rPr>
                <w:sz w:val="18"/>
                <w:szCs w:val="18"/>
              </w:rPr>
            </w:pPr>
            <w:r w:rsidRPr="00560694">
              <w:rPr>
                <w:sz w:val="18"/>
                <w:szCs w:val="18"/>
              </w:rPr>
              <w:t xml:space="preserve">  предоставление прочих </w:t>
            </w:r>
          </w:p>
          <w:p w:rsidR="007E65C0" w:rsidRPr="00560694" w:rsidRDefault="007E65C0" w:rsidP="0051524D">
            <w:pPr>
              <w:spacing w:line="220" w:lineRule="exact"/>
              <w:ind w:left="212" w:right="-71" w:hanging="212"/>
              <w:rPr>
                <w:sz w:val="18"/>
                <w:szCs w:val="18"/>
              </w:rPr>
            </w:pPr>
            <w:r>
              <w:rPr>
                <w:sz w:val="18"/>
                <w:szCs w:val="18"/>
              </w:rPr>
              <w:t xml:space="preserve">    коммунальных, социальных </w:t>
            </w:r>
            <w:r w:rsidRPr="00560694">
              <w:rPr>
                <w:sz w:val="18"/>
                <w:szCs w:val="18"/>
              </w:rPr>
              <w:t xml:space="preserve"> </w:t>
            </w:r>
          </w:p>
          <w:p w:rsidR="007E65C0" w:rsidRPr="00560694" w:rsidRDefault="007E65C0" w:rsidP="0051524D">
            <w:pPr>
              <w:spacing w:line="220" w:lineRule="exact"/>
              <w:ind w:left="210" w:right="-74" w:hanging="210"/>
              <w:rPr>
                <w:sz w:val="18"/>
                <w:szCs w:val="18"/>
              </w:rPr>
            </w:pPr>
            <w:r w:rsidRPr="00560694">
              <w:rPr>
                <w:sz w:val="18"/>
                <w:szCs w:val="18"/>
              </w:rPr>
              <w:t xml:space="preserve">    </w:t>
            </w:r>
            <w:r>
              <w:rPr>
                <w:sz w:val="18"/>
                <w:szCs w:val="18"/>
              </w:rPr>
              <w:t xml:space="preserve">и </w:t>
            </w:r>
            <w:r w:rsidRPr="00560694">
              <w:rPr>
                <w:sz w:val="18"/>
                <w:szCs w:val="18"/>
              </w:rPr>
              <w:t>персональных  услуг</w:t>
            </w:r>
          </w:p>
        </w:tc>
        <w:tc>
          <w:tcPr>
            <w:tcW w:w="574" w:type="pct"/>
            <w:tcBorders>
              <w:top w:val="nil"/>
              <w:left w:val="nil"/>
              <w:bottom w:val="double" w:sz="4" w:space="0" w:color="C0504D"/>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4994</w:t>
            </w:r>
          </w:p>
        </w:tc>
        <w:tc>
          <w:tcPr>
            <w:tcW w:w="574" w:type="pct"/>
            <w:tcBorders>
              <w:top w:val="nil"/>
              <w:left w:val="nil"/>
              <w:bottom w:val="double" w:sz="4" w:space="0" w:color="C0504D"/>
              <w:right w:val="nil"/>
            </w:tcBorders>
            <w:vAlign w:val="bottom"/>
          </w:tcPr>
          <w:p w:rsidR="007E65C0" w:rsidRPr="00560694" w:rsidRDefault="007E65C0" w:rsidP="0051524D">
            <w:pPr>
              <w:spacing w:line="220" w:lineRule="exact"/>
              <w:jc w:val="right"/>
              <w:rPr>
                <w:sz w:val="18"/>
                <w:szCs w:val="18"/>
                <w:lang w:val="ru-MO"/>
              </w:rPr>
            </w:pPr>
            <w:r w:rsidRPr="00560694">
              <w:rPr>
                <w:sz w:val="18"/>
                <w:szCs w:val="18"/>
                <w:lang w:val="ru-MO"/>
              </w:rPr>
              <w:t>4924</w:t>
            </w:r>
          </w:p>
        </w:tc>
        <w:tc>
          <w:tcPr>
            <w:tcW w:w="574" w:type="pct"/>
            <w:tcBorders>
              <w:top w:val="nil"/>
              <w:left w:val="nil"/>
              <w:bottom w:val="double" w:sz="4" w:space="0" w:color="C0504D"/>
              <w:right w:val="nil"/>
            </w:tcBorders>
            <w:vAlign w:val="bottom"/>
          </w:tcPr>
          <w:p w:rsidR="007E65C0" w:rsidRPr="00560694" w:rsidRDefault="007E65C0" w:rsidP="0051524D">
            <w:pPr>
              <w:spacing w:line="220" w:lineRule="exact"/>
              <w:jc w:val="right"/>
              <w:rPr>
                <w:sz w:val="18"/>
                <w:szCs w:val="18"/>
                <w:lang w:val="ru-MO"/>
              </w:rPr>
            </w:pPr>
            <w:r>
              <w:rPr>
                <w:sz w:val="18"/>
                <w:szCs w:val="18"/>
                <w:lang w:val="ru-MO"/>
              </w:rPr>
              <w:t>5028</w:t>
            </w:r>
          </w:p>
        </w:tc>
        <w:tc>
          <w:tcPr>
            <w:tcW w:w="574" w:type="pct"/>
            <w:tcBorders>
              <w:top w:val="nil"/>
              <w:left w:val="nil"/>
              <w:bottom w:val="double" w:sz="4" w:space="0" w:color="C0504D"/>
              <w:right w:val="nil"/>
            </w:tcBorders>
            <w:vAlign w:val="bottom"/>
          </w:tcPr>
          <w:p w:rsidR="007E65C0" w:rsidRPr="00F119AC" w:rsidRDefault="007E65C0" w:rsidP="0051524D">
            <w:pPr>
              <w:spacing w:line="220" w:lineRule="exact"/>
              <w:jc w:val="right"/>
              <w:rPr>
                <w:sz w:val="18"/>
                <w:szCs w:val="18"/>
                <w:lang w:val="ru-MO"/>
              </w:rPr>
            </w:pPr>
            <w:r w:rsidRPr="009033F1">
              <w:rPr>
                <w:sz w:val="18"/>
                <w:szCs w:val="18"/>
                <w:lang w:val="ru-MO"/>
              </w:rPr>
              <w:t>5179</w:t>
            </w:r>
          </w:p>
        </w:tc>
        <w:tc>
          <w:tcPr>
            <w:tcW w:w="575" w:type="pct"/>
            <w:tcBorders>
              <w:top w:val="nil"/>
              <w:left w:val="nil"/>
              <w:bottom w:val="double" w:sz="4" w:space="0" w:color="C0504D"/>
              <w:right w:val="double" w:sz="4" w:space="0" w:color="C0504D"/>
            </w:tcBorders>
            <w:vAlign w:val="bottom"/>
          </w:tcPr>
          <w:p w:rsidR="007E65C0" w:rsidRPr="007E65C0" w:rsidRDefault="007E65C0" w:rsidP="0051524D">
            <w:pPr>
              <w:spacing w:line="220" w:lineRule="exact"/>
              <w:jc w:val="right"/>
              <w:rPr>
                <w:bCs/>
                <w:color w:val="000000"/>
                <w:sz w:val="18"/>
                <w:szCs w:val="18"/>
              </w:rPr>
            </w:pPr>
            <w:r w:rsidRPr="007E65C0">
              <w:rPr>
                <w:bCs/>
                <w:color w:val="000000"/>
                <w:sz w:val="18"/>
                <w:szCs w:val="18"/>
              </w:rPr>
              <w:t>5217</w:t>
            </w:r>
          </w:p>
        </w:tc>
      </w:tr>
    </w:tbl>
    <w:p w:rsidR="001D4E86" w:rsidRDefault="001D4E86" w:rsidP="004C447A">
      <w:pPr>
        <w:spacing w:line="180" w:lineRule="exact"/>
        <w:jc w:val="center"/>
        <w:rPr>
          <w:rFonts w:ascii="Arial" w:hAnsi="Arial"/>
          <w:b/>
        </w:rPr>
        <w:sectPr w:rsidR="001D4E86" w:rsidSect="00BD3CC6">
          <w:headerReference w:type="first" r:id="rId47"/>
          <w:type w:val="nextColumn"/>
          <w:pgSz w:w="8392" w:h="6237" w:code="11"/>
          <w:pgMar w:top="454" w:right="794" w:bottom="454" w:left="794" w:header="397" w:footer="284" w:gutter="0"/>
          <w:cols w:space="720"/>
          <w:titlePg/>
          <w:docGrid w:linePitch="272"/>
        </w:sectPr>
      </w:pPr>
    </w:p>
    <w:p w:rsidR="00875DD1" w:rsidRDefault="00875DD1" w:rsidP="00875DD1">
      <w:pPr>
        <w:pStyle w:val="3"/>
        <w:spacing w:before="0" w:after="0" w:line="180" w:lineRule="exact"/>
        <w:jc w:val="center"/>
        <w:rPr>
          <w:rFonts w:ascii="Arial" w:hAnsi="Arial" w:cs="Arial"/>
          <w:color w:val="C00000"/>
          <w:sz w:val="18"/>
          <w:szCs w:val="18"/>
        </w:rPr>
      </w:pPr>
    </w:p>
    <w:p w:rsidR="00875DD1" w:rsidRPr="000E165F" w:rsidRDefault="00904C1E" w:rsidP="0051524D">
      <w:pPr>
        <w:pStyle w:val="3"/>
        <w:spacing w:before="0" w:after="0" w:line="240" w:lineRule="exact"/>
        <w:jc w:val="center"/>
        <w:rPr>
          <w:rFonts w:ascii="Arial" w:hAnsi="Arial" w:cs="Arial"/>
          <w:i/>
          <w:color w:val="C00000"/>
          <w:sz w:val="18"/>
          <w:szCs w:val="18"/>
        </w:rPr>
      </w:pPr>
      <w:bookmarkStart w:id="509" w:name="_Toc420564691"/>
      <w:r w:rsidRPr="000E165F">
        <w:rPr>
          <w:rFonts w:ascii="Arial" w:hAnsi="Arial" w:cs="Arial"/>
          <w:i/>
          <w:color w:val="C00000"/>
          <w:sz w:val="18"/>
          <w:szCs w:val="18"/>
        </w:rPr>
        <w:t>12</w:t>
      </w:r>
      <w:r w:rsidR="00875DD1" w:rsidRPr="000E165F">
        <w:rPr>
          <w:rFonts w:ascii="Arial" w:hAnsi="Arial" w:cs="Arial"/>
          <w:i/>
          <w:color w:val="C00000"/>
          <w:sz w:val="18"/>
          <w:szCs w:val="18"/>
        </w:rPr>
        <w:t xml:space="preserve">.2. Число </w:t>
      </w:r>
      <w:r w:rsidR="005E64AB" w:rsidRPr="000E165F">
        <w:rPr>
          <w:rFonts w:ascii="Arial" w:hAnsi="Arial" w:cs="Arial"/>
          <w:i/>
          <w:color w:val="C00000"/>
          <w:sz w:val="18"/>
          <w:szCs w:val="18"/>
        </w:rPr>
        <w:t xml:space="preserve">предприятий и </w:t>
      </w:r>
      <w:r w:rsidR="00875DD1" w:rsidRPr="000E165F">
        <w:rPr>
          <w:rFonts w:ascii="Arial" w:hAnsi="Arial" w:cs="Arial"/>
          <w:i/>
          <w:color w:val="C00000"/>
          <w:sz w:val="18"/>
          <w:szCs w:val="18"/>
        </w:rPr>
        <w:t>организаций по формам собственности</w:t>
      </w:r>
      <w:bookmarkEnd w:id="509"/>
    </w:p>
    <w:p w:rsidR="00BF3A3C" w:rsidRDefault="00875DD1" w:rsidP="000E165F">
      <w:pPr>
        <w:jc w:val="center"/>
        <w:rPr>
          <w:rFonts w:ascii="Arial" w:hAnsi="Arial" w:cs="Arial"/>
          <w:i/>
          <w:color w:val="C00000"/>
          <w:sz w:val="18"/>
          <w:szCs w:val="18"/>
        </w:rPr>
      </w:pPr>
      <w:r w:rsidRPr="000E165F">
        <w:rPr>
          <w:rFonts w:ascii="Arial" w:hAnsi="Arial" w:cs="Arial"/>
          <w:i/>
          <w:color w:val="C00000"/>
          <w:sz w:val="18"/>
          <w:szCs w:val="18"/>
        </w:rPr>
        <w:t xml:space="preserve">(на </w:t>
      </w:r>
      <w:r w:rsidR="00345D23" w:rsidRPr="000E165F">
        <w:rPr>
          <w:rFonts w:ascii="Arial" w:hAnsi="Arial" w:cs="Arial"/>
          <w:i/>
          <w:color w:val="C00000"/>
          <w:sz w:val="18"/>
          <w:szCs w:val="18"/>
        </w:rPr>
        <w:t>1 января</w:t>
      </w:r>
      <w:r w:rsidRPr="000E165F">
        <w:rPr>
          <w:rFonts w:ascii="Arial" w:hAnsi="Arial" w:cs="Arial"/>
          <w:i/>
          <w:color w:val="C00000"/>
          <w:sz w:val="18"/>
          <w:szCs w:val="18"/>
        </w:rPr>
        <w:t>)</w:t>
      </w:r>
    </w:p>
    <w:p w:rsidR="000E165F" w:rsidRPr="000E165F" w:rsidRDefault="000E165F" w:rsidP="000E165F">
      <w:pPr>
        <w:jc w:val="center"/>
        <w:rPr>
          <w:rFonts w:ascii="Arial" w:hAnsi="Arial" w:cs="Arial"/>
          <w:i/>
          <w:color w:val="C00000"/>
          <w:sz w:val="18"/>
          <w:szCs w:val="18"/>
        </w:rPr>
      </w:pP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3316"/>
        <w:gridCol w:w="719"/>
        <w:gridCol w:w="721"/>
        <w:gridCol w:w="721"/>
        <w:gridCol w:w="721"/>
        <w:gridCol w:w="718"/>
      </w:tblGrid>
      <w:tr w:rsidR="00D15B11" w:rsidTr="007A3DD5">
        <w:trPr>
          <w:trHeight w:val="238"/>
        </w:trPr>
        <w:tc>
          <w:tcPr>
            <w:tcW w:w="2398" w:type="pct"/>
            <w:tcBorders>
              <w:top w:val="double" w:sz="4" w:space="0" w:color="943634"/>
              <w:bottom w:val="double" w:sz="4" w:space="0" w:color="C0504D"/>
              <w:right w:val="double" w:sz="4" w:space="0" w:color="943634"/>
            </w:tcBorders>
            <w:shd w:val="clear" w:color="auto" w:fill="F1D949"/>
            <w:vAlign w:val="center"/>
          </w:tcPr>
          <w:p w:rsidR="00D15B11" w:rsidRPr="00880C69" w:rsidRDefault="00D15B11" w:rsidP="007A3DD5">
            <w:pPr>
              <w:widowControl w:val="0"/>
              <w:spacing w:line="240" w:lineRule="exact"/>
              <w:jc w:val="center"/>
              <w:rPr>
                <w:sz w:val="18"/>
                <w:szCs w:val="18"/>
              </w:rPr>
            </w:pPr>
          </w:p>
        </w:tc>
        <w:tc>
          <w:tcPr>
            <w:tcW w:w="520" w:type="pct"/>
            <w:tcBorders>
              <w:top w:val="double" w:sz="4" w:space="0" w:color="943634"/>
              <w:bottom w:val="double" w:sz="4" w:space="0" w:color="C0504D"/>
              <w:right w:val="double" w:sz="4" w:space="0" w:color="C0504D"/>
            </w:tcBorders>
            <w:shd w:val="clear" w:color="auto" w:fill="F1D949"/>
            <w:vAlign w:val="center"/>
          </w:tcPr>
          <w:p w:rsidR="00D15B11" w:rsidRPr="00345D23" w:rsidRDefault="00D15B11" w:rsidP="007A3DD5">
            <w:pPr>
              <w:spacing w:line="240" w:lineRule="exact"/>
              <w:jc w:val="center"/>
              <w:rPr>
                <w:sz w:val="18"/>
                <w:szCs w:val="18"/>
              </w:rPr>
            </w:pPr>
            <w:r w:rsidRPr="00F119AC">
              <w:rPr>
                <w:sz w:val="18"/>
                <w:szCs w:val="18"/>
                <w:lang w:val="en-US"/>
              </w:rPr>
              <w:t>201</w:t>
            </w:r>
            <w:r>
              <w:rPr>
                <w:sz w:val="18"/>
                <w:szCs w:val="18"/>
              </w:rPr>
              <w:t>1</w:t>
            </w:r>
          </w:p>
        </w:tc>
        <w:tc>
          <w:tcPr>
            <w:tcW w:w="521" w:type="pct"/>
            <w:tcBorders>
              <w:top w:val="double" w:sz="4" w:space="0" w:color="943634"/>
              <w:left w:val="double" w:sz="4" w:space="0" w:color="C0504D"/>
              <w:bottom w:val="double" w:sz="4" w:space="0" w:color="C0504D"/>
              <w:right w:val="double" w:sz="4" w:space="0" w:color="943634"/>
            </w:tcBorders>
            <w:shd w:val="clear" w:color="auto" w:fill="F1D949"/>
            <w:vAlign w:val="center"/>
          </w:tcPr>
          <w:p w:rsidR="00D15B11" w:rsidRPr="00F119AC" w:rsidRDefault="00D15B11" w:rsidP="007A3DD5">
            <w:pPr>
              <w:spacing w:line="240" w:lineRule="exact"/>
              <w:jc w:val="center"/>
              <w:rPr>
                <w:sz w:val="18"/>
                <w:szCs w:val="18"/>
              </w:rPr>
            </w:pPr>
            <w:r w:rsidRPr="00F119AC">
              <w:rPr>
                <w:sz w:val="18"/>
                <w:szCs w:val="18"/>
              </w:rPr>
              <w:t>201</w:t>
            </w:r>
            <w:r>
              <w:rPr>
                <w:sz w:val="18"/>
                <w:szCs w:val="18"/>
              </w:rPr>
              <w:t>2</w:t>
            </w:r>
          </w:p>
        </w:tc>
        <w:tc>
          <w:tcPr>
            <w:tcW w:w="521" w:type="pct"/>
            <w:tcBorders>
              <w:top w:val="double" w:sz="4" w:space="0" w:color="943634"/>
              <w:bottom w:val="double" w:sz="4" w:space="0" w:color="C0504D"/>
              <w:right w:val="double" w:sz="4" w:space="0" w:color="943634"/>
            </w:tcBorders>
            <w:shd w:val="clear" w:color="auto" w:fill="F1D949"/>
            <w:vAlign w:val="center"/>
          </w:tcPr>
          <w:p w:rsidR="00D15B11" w:rsidRPr="00F119AC" w:rsidRDefault="00D15B11" w:rsidP="007A3DD5">
            <w:pPr>
              <w:spacing w:line="240" w:lineRule="exact"/>
              <w:jc w:val="center"/>
              <w:rPr>
                <w:sz w:val="18"/>
                <w:szCs w:val="18"/>
              </w:rPr>
            </w:pPr>
            <w:r w:rsidRPr="00F119AC">
              <w:rPr>
                <w:sz w:val="18"/>
                <w:szCs w:val="18"/>
              </w:rPr>
              <w:t>201</w:t>
            </w:r>
            <w:r>
              <w:rPr>
                <w:sz w:val="18"/>
                <w:szCs w:val="18"/>
              </w:rPr>
              <w:t>3</w:t>
            </w:r>
          </w:p>
        </w:tc>
        <w:tc>
          <w:tcPr>
            <w:tcW w:w="521" w:type="pct"/>
            <w:tcBorders>
              <w:top w:val="double" w:sz="4" w:space="0" w:color="943634"/>
              <w:bottom w:val="double" w:sz="4" w:space="0" w:color="C0504D"/>
              <w:right w:val="double" w:sz="4" w:space="0" w:color="943634"/>
            </w:tcBorders>
            <w:shd w:val="clear" w:color="auto" w:fill="F1D949"/>
            <w:vAlign w:val="center"/>
          </w:tcPr>
          <w:p w:rsidR="00D15B11" w:rsidRPr="00F119AC" w:rsidRDefault="00D15B11" w:rsidP="007A3DD5">
            <w:pPr>
              <w:spacing w:line="240" w:lineRule="exact"/>
              <w:jc w:val="center"/>
              <w:rPr>
                <w:sz w:val="18"/>
                <w:szCs w:val="18"/>
              </w:rPr>
            </w:pPr>
            <w:r>
              <w:rPr>
                <w:sz w:val="18"/>
                <w:szCs w:val="18"/>
              </w:rPr>
              <w:t>2014</w:t>
            </w:r>
          </w:p>
        </w:tc>
        <w:tc>
          <w:tcPr>
            <w:tcW w:w="521" w:type="pct"/>
            <w:tcBorders>
              <w:top w:val="double" w:sz="4" w:space="0" w:color="943634"/>
              <w:bottom w:val="double" w:sz="4" w:space="0" w:color="C0504D"/>
              <w:right w:val="double" w:sz="4" w:space="0" w:color="943634"/>
            </w:tcBorders>
            <w:shd w:val="clear" w:color="auto" w:fill="F1D949"/>
            <w:vAlign w:val="center"/>
          </w:tcPr>
          <w:p w:rsidR="00D15B11" w:rsidRDefault="00D15B11" w:rsidP="007A3DD5">
            <w:pPr>
              <w:spacing w:line="240" w:lineRule="exact"/>
              <w:jc w:val="center"/>
              <w:rPr>
                <w:sz w:val="18"/>
                <w:szCs w:val="18"/>
              </w:rPr>
            </w:pPr>
            <w:r>
              <w:rPr>
                <w:sz w:val="18"/>
                <w:szCs w:val="18"/>
              </w:rPr>
              <w:t>2015</w:t>
            </w:r>
          </w:p>
        </w:tc>
      </w:tr>
      <w:tr w:rsidR="00D15B11" w:rsidTr="007A3DD5">
        <w:tblPrEx>
          <w:tblCellMar>
            <w:left w:w="70" w:type="dxa"/>
            <w:right w:w="70" w:type="dxa"/>
          </w:tblCellMar>
        </w:tblPrEx>
        <w:trPr>
          <w:trHeight w:val="135"/>
        </w:trPr>
        <w:tc>
          <w:tcPr>
            <w:tcW w:w="2398" w:type="pct"/>
            <w:tcBorders>
              <w:top w:val="double" w:sz="4" w:space="0" w:color="C0504D"/>
              <w:left w:val="double" w:sz="4" w:space="0" w:color="C0504D"/>
              <w:bottom w:val="nil"/>
              <w:right w:val="nil"/>
            </w:tcBorders>
            <w:vAlign w:val="bottom"/>
          </w:tcPr>
          <w:p w:rsidR="00D15B11" w:rsidRPr="00880C69" w:rsidRDefault="00D15B11" w:rsidP="007A3DD5">
            <w:pPr>
              <w:widowControl w:val="0"/>
              <w:spacing w:before="40" w:after="40" w:line="240" w:lineRule="exact"/>
              <w:rPr>
                <w:b/>
                <w:sz w:val="18"/>
                <w:szCs w:val="18"/>
              </w:rPr>
            </w:pPr>
            <w:r w:rsidRPr="00880C69">
              <w:rPr>
                <w:b/>
                <w:sz w:val="18"/>
                <w:szCs w:val="18"/>
              </w:rPr>
              <w:t xml:space="preserve">Всего </w:t>
            </w:r>
          </w:p>
        </w:tc>
        <w:tc>
          <w:tcPr>
            <w:tcW w:w="520" w:type="pct"/>
            <w:tcBorders>
              <w:top w:val="double" w:sz="4" w:space="0" w:color="C0504D"/>
              <w:left w:val="nil"/>
              <w:bottom w:val="nil"/>
              <w:right w:val="nil"/>
            </w:tcBorders>
            <w:vAlign w:val="bottom"/>
          </w:tcPr>
          <w:p w:rsidR="00D15B11" w:rsidRPr="00880C69" w:rsidRDefault="00D15B11" w:rsidP="007A3DD5">
            <w:pPr>
              <w:widowControl w:val="0"/>
              <w:spacing w:line="240" w:lineRule="exact"/>
              <w:jc w:val="right"/>
              <w:rPr>
                <w:b/>
                <w:sz w:val="18"/>
                <w:szCs w:val="18"/>
              </w:rPr>
            </w:pPr>
            <w:r w:rsidRPr="00880C69">
              <w:rPr>
                <w:b/>
                <w:sz w:val="18"/>
                <w:szCs w:val="18"/>
              </w:rPr>
              <w:t>74104</w:t>
            </w:r>
          </w:p>
        </w:tc>
        <w:tc>
          <w:tcPr>
            <w:tcW w:w="521" w:type="pct"/>
            <w:tcBorders>
              <w:top w:val="double" w:sz="4" w:space="0" w:color="C0504D"/>
              <w:left w:val="nil"/>
              <w:bottom w:val="nil"/>
              <w:right w:val="nil"/>
            </w:tcBorders>
            <w:vAlign w:val="bottom"/>
          </w:tcPr>
          <w:p w:rsidR="00D15B11" w:rsidRPr="00880C69" w:rsidRDefault="00D15B11" w:rsidP="007A3DD5">
            <w:pPr>
              <w:widowControl w:val="0"/>
              <w:spacing w:line="240" w:lineRule="exact"/>
              <w:jc w:val="right"/>
              <w:rPr>
                <w:b/>
                <w:sz w:val="18"/>
                <w:szCs w:val="18"/>
              </w:rPr>
            </w:pPr>
            <w:r w:rsidRPr="00880C69">
              <w:rPr>
                <w:b/>
                <w:sz w:val="18"/>
                <w:szCs w:val="18"/>
              </w:rPr>
              <w:t>71427</w:t>
            </w:r>
          </w:p>
        </w:tc>
        <w:tc>
          <w:tcPr>
            <w:tcW w:w="521" w:type="pct"/>
            <w:tcBorders>
              <w:top w:val="double" w:sz="4" w:space="0" w:color="C0504D"/>
              <w:left w:val="nil"/>
              <w:bottom w:val="nil"/>
              <w:right w:val="nil"/>
            </w:tcBorders>
            <w:vAlign w:val="bottom"/>
          </w:tcPr>
          <w:p w:rsidR="00D15B11" w:rsidRPr="00880C69" w:rsidRDefault="00D15B11" w:rsidP="007A3DD5">
            <w:pPr>
              <w:widowControl w:val="0"/>
              <w:spacing w:line="240" w:lineRule="exact"/>
              <w:jc w:val="right"/>
              <w:rPr>
                <w:b/>
                <w:sz w:val="18"/>
                <w:szCs w:val="18"/>
              </w:rPr>
            </w:pPr>
            <w:r>
              <w:rPr>
                <w:b/>
                <w:sz w:val="18"/>
                <w:szCs w:val="18"/>
              </w:rPr>
              <w:t>72644</w:t>
            </w:r>
          </w:p>
        </w:tc>
        <w:tc>
          <w:tcPr>
            <w:tcW w:w="521" w:type="pct"/>
            <w:tcBorders>
              <w:top w:val="double" w:sz="4" w:space="0" w:color="C0504D"/>
              <w:left w:val="nil"/>
              <w:bottom w:val="nil"/>
              <w:right w:val="nil"/>
            </w:tcBorders>
            <w:vAlign w:val="bottom"/>
          </w:tcPr>
          <w:p w:rsidR="00D15B11" w:rsidRPr="00105F11" w:rsidRDefault="00D15B11" w:rsidP="007A3DD5">
            <w:pPr>
              <w:widowControl w:val="0"/>
              <w:spacing w:line="240" w:lineRule="exact"/>
              <w:jc w:val="right"/>
              <w:rPr>
                <w:b/>
                <w:sz w:val="18"/>
                <w:szCs w:val="18"/>
              </w:rPr>
            </w:pPr>
            <w:r w:rsidRPr="00105F11">
              <w:rPr>
                <w:b/>
                <w:bCs/>
                <w:iCs/>
                <w:sz w:val="18"/>
                <w:szCs w:val="18"/>
              </w:rPr>
              <w:t>76301</w:t>
            </w:r>
          </w:p>
        </w:tc>
        <w:tc>
          <w:tcPr>
            <w:tcW w:w="521" w:type="pct"/>
            <w:tcBorders>
              <w:top w:val="double" w:sz="4" w:space="0" w:color="C0504D"/>
              <w:left w:val="nil"/>
              <w:bottom w:val="nil"/>
              <w:right w:val="double" w:sz="4" w:space="0" w:color="C0504D"/>
            </w:tcBorders>
            <w:vAlign w:val="bottom"/>
          </w:tcPr>
          <w:p w:rsidR="00D15B11" w:rsidRPr="00105F11" w:rsidRDefault="00DB6C5B" w:rsidP="007A3DD5">
            <w:pPr>
              <w:widowControl w:val="0"/>
              <w:spacing w:line="240" w:lineRule="exact"/>
              <w:jc w:val="right"/>
              <w:rPr>
                <w:b/>
                <w:bCs/>
                <w:iCs/>
                <w:sz w:val="18"/>
                <w:szCs w:val="18"/>
              </w:rPr>
            </w:pPr>
            <w:r w:rsidRPr="007E65C0">
              <w:rPr>
                <w:b/>
                <w:bCs/>
                <w:color w:val="000000"/>
                <w:sz w:val="18"/>
                <w:szCs w:val="18"/>
              </w:rPr>
              <w:t>78513</w:t>
            </w:r>
          </w:p>
        </w:tc>
      </w:tr>
      <w:tr w:rsidR="00D15B11" w:rsidTr="007A3DD5">
        <w:tblPrEx>
          <w:tblCellMar>
            <w:left w:w="70" w:type="dxa"/>
            <w:right w:w="70" w:type="dxa"/>
          </w:tblCellMar>
        </w:tblPrEx>
        <w:trPr>
          <w:trHeight w:val="57"/>
        </w:trPr>
        <w:tc>
          <w:tcPr>
            <w:tcW w:w="2398" w:type="pct"/>
            <w:tcBorders>
              <w:top w:val="nil"/>
              <w:left w:val="double" w:sz="4" w:space="0" w:color="C0504D"/>
              <w:bottom w:val="nil"/>
              <w:right w:val="nil"/>
            </w:tcBorders>
            <w:vAlign w:val="bottom"/>
          </w:tcPr>
          <w:p w:rsidR="00D15B11" w:rsidRPr="00880C69" w:rsidRDefault="0051524D" w:rsidP="007A3DD5">
            <w:pPr>
              <w:pStyle w:val="10"/>
              <w:spacing w:line="240" w:lineRule="exact"/>
              <w:ind w:hanging="142"/>
              <w:rPr>
                <w:sz w:val="18"/>
                <w:szCs w:val="18"/>
              </w:rPr>
            </w:pPr>
            <w:r>
              <w:rPr>
                <w:sz w:val="18"/>
                <w:szCs w:val="18"/>
              </w:rPr>
              <w:t xml:space="preserve">  </w:t>
            </w:r>
            <w:r w:rsidR="00D15B11" w:rsidRPr="00880C69">
              <w:rPr>
                <w:sz w:val="18"/>
                <w:szCs w:val="18"/>
              </w:rPr>
              <w:t>в том числе</w:t>
            </w:r>
            <w:r w:rsidR="00D15B11">
              <w:rPr>
                <w:sz w:val="18"/>
                <w:szCs w:val="18"/>
              </w:rPr>
              <w:t xml:space="preserve"> по формам собственности</w:t>
            </w:r>
            <w:r w:rsidR="00D15B11" w:rsidRPr="00880C69">
              <w:rPr>
                <w:sz w:val="18"/>
                <w:szCs w:val="18"/>
              </w:rPr>
              <w:t xml:space="preserve">:  </w:t>
            </w:r>
          </w:p>
        </w:tc>
        <w:tc>
          <w:tcPr>
            <w:tcW w:w="520"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rPr>
            </w:pP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rPr>
            </w:pP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rPr>
            </w:pP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rPr>
            </w:pPr>
          </w:p>
        </w:tc>
        <w:tc>
          <w:tcPr>
            <w:tcW w:w="521" w:type="pct"/>
            <w:tcBorders>
              <w:top w:val="nil"/>
              <w:left w:val="nil"/>
              <w:bottom w:val="nil"/>
              <w:right w:val="double" w:sz="4" w:space="0" w:color="C0504D"/>
            </w:tcBorders>
            <w:vAlign w:val="bottom"/>
          </w:tcPr>
          <w:p w:rsidR="00D15B11" w:rsidRPr="00880C69" w:rsidRDefault="00D15B11" w:rsidP="007A3DD5">
            <w:pPr>
              <w:widowControl w:val="0"/>
              <w:spacing w:line="240" w:lineRule="exact"/>
              <w:jc w:val="right"/>
              <w:rPr>
                <w:sz w:val="18"/>
                <w:szCs w:val="18"/>
              </w:rPr>
            </w:pPr>
          </w:p>
        </w:tc>
      </w:tr>
      <w:tr w:rsidR="00D15B11" w:rsidTr="007A3DD5">
        <w:tblPrEx>
          <w:tblCellMar>
            <w:left w:w="70" w:type="dxa"/>
            <w:right w:w="70" w:type="dxa"/>
          </w:tblCellMar>
        </w:tblPrEx>
        <w:trPr>
          <w:trHeight w:val="74"/>
        </w:trPr>
        <w:tc>
          <w:tcPr>
            <w:tcW w:w="2398" w:type="pct"/>
            <w:tcBorders>
              <w:top w:val="nil"/>
              <w:left w:val="double" w:sz="4" w:space="0" w:color="C0504D"/>
              <w:bottom w:val="nil"/>
              <w:right w:val="nil"/>
            </w:tcBorders>
            <w:vAlign w:val="bottom"/>
          </w:tcPr>
          <w:p w:rsidR="00D15B11" w:rsidRPr="00880C69" w:rsidRDefault="00D15B11" w:rsidP="007A3DD5">
            <w:pPr>
              <w:widowControl w:val="0"/>
              <w:spacing w:line="240" w:lineRule="exact"/>
              <w:rPr>
                <w:sz w:val="18"/>
                <w:szCs w:val="18"/>
              </w:rPr>
            </w:pPr>
            <w:r w:rsidRPr="00880C69">
              <w:rPr>
                <w:sz w:val="18"/>
                <w:szCs w:val="18"/>
              </w:rPr>
              <w:t xml:space="preserve">  </w:t>
            </w:r>
            <w:r w:rsidR="0051524D">
              <w:rPr>
                <w:sz w:val="18"/>
                <w:szCs w:val="18"/>
              </w:rPr>
              <w:t xml:space="preserve"> </w:t>
            </w:r>
            <w:r w:rsidRPr="00880C69">
              <w:rPr>
                <w:sz w:val="18"/>
                <w:szCs w:val="18"/>
              </w:rPr>
              <w:t xml:space="preserve"> государственная</w:t>
            </w:r>
          </w:p>
        </w:tc>
        <w:tc>
          <w:tcPr>
            <w:tcW w:w="520"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sidRPr="00880C69">
              <w:rPr>
                <w:sz w:val="18"/>
                <w:szCs w:val="18"/>
                <w:lang w:val="ru-MO"/>
              </w:rPr>
              <w:t>2040</w:t>
            </w: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sidRPr="00880C69">
              <w:rPr>
                <w:sz w:val="18"/>
                <w:szCs w:val="18"/>
                <w:lang w:val="ru-MO"/>
              </w:rPr>
              <w:t>1921</w:t>
            </w: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Pr>
                <w:sz w:val="18"/>
                <w:szCs w:val="18"/>
                <w:lang w:val="ru-MO"/>
              </w:rPr>
              <w:t>1847</w:t>
            </w: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sidRPr="009033F1">
              <w:rPr>
                <w:sz w:val="18"/>
                <w:szCs w:val="18"/>
                <w:lang w:val="ru-MO"/>
              </w:rPr>
              <w:t>2009</w:t>
            </w:r>
          </w:p>
        </w:tc>
        <w:tc>
          <w:tcPr>
            <w:tcW w:w="521" w:type="pct"/>
            <w:tcBorders>
              <w:top w:val="nil"/>
              <w:left w:val="nil"/>
              <w:bottom w:val="nil"/>
              <w:right w:val="double" w:sz="4" w:space="0" w:color="C0504D"/>
            </w:tcBorders>
            <w:vAlign w:val="bottom"/>
          </w:tcPr>
          <w:p w:rsidR="00D15B11" w:rsidRPr="00DB6C5B" w:rsidRDefault="00DB6C5B" w:rsidP="007A3DD5">
            <w:pPr>
              <w:spacing w:line="240" w:lineRule="exact"/>
              <w:jc w:val="right"/>
              <w:rPr>
                <w:sz w:val="18"/>
                <w:szCs w:val="18"/>
                <w:lang w:val="ru-MO"/>
              </w:rPr>
            </w:pPr>
            <w:r>
              <w:rPr>
                <w:sz w:val="18"/>
                <w:szCs w:val="18"/>
              </w:rPr>
              <w:t>216</w:t>
            </w:r>
            <w:r w:rsidR="007A3DD5">
              <w:rPr>
                <w:sz w:val="18"/>
                <w:szCs w:val="18"/>
              </w:rPr>
              <w:t>0</w:t>
            </w:r>
          </w:p>
        </w:tc>
      </w:tr>
      <w:tr w:rsidR="00D15B11" w:rsidTr="007A3DD5">
        <w:tblPrEx>
          <w:tblCellMar>
            <w:left w:w="70" w:type="dxa"/>
            <w:right w:w="70" w:type="dxa"/>
          </w:tblCellMar>
        </w:tblPrEx>
        <w:trPr>
          <w:trHeight w:val="57"/>
        </w:trPr>
        <w:tc>
          <w:tcPr>
            <w:tcW w:w="2398" w:type="pct"/>
            <w:tcBorders>
              <w:top w:val="nil"/>
              <w:left w:val="double" w:sz="4" w:space="0" w:color="C0504D"/>
              <w:bottom w:val="nil"/>
              <w:right w:val="nil"/>
            </w:tcBorders>
            <w:vAlign w:val="bottom"/>
          </w:tcPr>
          <w:p w:rsidR="00D15B11" w:rsidRPr="00880C69" w:rsidRDefault="00D15B11" w:rsidP="007A3DD5">
            <w:pPr>
              <w:widowControl w:val="0"/>
              <w:spacing w:line="240" w:lineRule="exact"/>
              <w:rPr>
                <w:sz w:val="18"/>
                <w:szCs w:val="18"/>
              </w:rPr>
            </w:pPr>
            <w:r w:rsidRPr="00880C69">
              <w:rPr>
                <w:sz w:val="18"/>
                <w:szCs w:val="18"/>
              </w:rPr>
              <w:t xml:space="preserve">  </w:t>
            </w:r>
            <w:r w:rsidR="0051524D">
              <w:rPr>
                <w:sz w:val="18"/>
                <w:szCs w:val="18"/>
              </w:rPr>
              <w:t xml:space="preserve">  </w:t>
            </w:r>
            <w:r w:rsidRPr="00880C69">
              <w:rPr>
                <w:sz w:val="18"/>
                <w:szCs w:val="18"/>
              </w:rPr>
              <w:t>муниципальная</w:t>
            </w:r>
          </w:p>
        </w:tc>
        <w:tc>
          <w:tcPr>
            <w:tcW w:w="520"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sidRPr="00880C69">
              <w:rPr>
                <w:sz w:val="18"/>
                <w:szCs w:val="18"/>
                <w:lang w:val="ru-MO"/>
              </w:rPr>
              <w:t>5752</w:t>
            </w: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sidRPr="00880C69">
              <w:rPr>
                <w:sz w:val="18"/>
                <w:szCs w:val="18"/>
                <w:lang w:val="ru-MO"/>
              </w:rPr>
              <w:t>5710</w:t>
            </w: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Pr>
                <w:sz w:val="18"/>
                <w:szCs w:val="18"/>
                <w:lang w:val="ru-MO"/>
              </w:rPr>
              <w:t>5715</w:t>
            </w: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sidRPr="009033F1">
              <w:rPr>
                <w:sz w:val="18"/>
                <w:szCs w:val="18"/>
                <w:lang w:val="ru-MO"/>
              </w:rPr>
              <w:t>5629</w:t>
            </w:r>
          </w:p>
        </w:tc>
        <w:tc>
          <w:tcPr>
            <w:tcW w:w="521" w:type="pct"/>
            <w:tcBorders>
              <w:top w:val="nil"/>
              <w:left w:val="nil"/>
              <w:bottom w:val="nil"/>
              <w:right w:val="double" w:sz="4" w:space="0" w:color="C0504D"/>
            </w:tcBorders>
            <w:vAlign w:val="bottom"/>
          </w:tcPr>
          <w:p w:rsidR="00D15B11" w:rsidRPr="009033F1" w:rsidRDefault="00DB6C5B" w:rsidP="007A3DD5">
            <w:pPr>
              <w:widowControl w:val="0"/>
              <w:spacing w:line="240" w:lineRule="exact"/>
              <w:jc w:val="right"/>
              <w:rPr>
                <w:sz w:val="18"/>
                <w:szCs w:val="18"/>
                <w:lang w:val="ru-MO"/>
              </w:rPr>
            </w:pPr>
            <w:r>
              <w:rPr>
                <w:sz w:val="18"/>
                <w:szCs w:val="18"/>
                <w:lang w:val="ru-MO"/>
              </w:rPr>
              <w:t>5339</w:t>
            </w:r>
          </w:p>
        </w:tc>
      </w:tr>
      <w:tr w:rsidR="00D15B11" w:rsidTr="007A3DD5">
        <w:tblPrEx>
          <w:tblCellMar>
            <w:left w:w="70" w:type="dxa"/>
            <w:right w:w="70" w:type="dxa"/>
          </w:tblCellMar>
        </w:tblPrEx>
        <w:trPr>
          <w:trHeight w:val="165"/>
        </w:trPr>
        <w:tc>
          <w:tcPr>
            <w:tcW w:w="2398" w:type="pct"/>
            <w:tcBorders>
              <w:top w:val="nil"/>
              <w:left w:val="double" w:sz="4" w:space="0" w:color="C0504D"/>
              <w:bottom w:val="nil"/>
              <w:right w:val="nil"/>
            </w:tcBorders>
            <w:vAlign w:val="bottom"/>
          </w:tcPr>
          <w:p w:rsidR="00D15B11" w:rsidRPr="00880C69" w:rsidRDefault="00D15B11" w:rsidP="007A3DD5">
            <w:pPr>
              <w:widowControl w:val="0"/>
              <w:spacing w:line="240" w:lineRule="exact"/>
              <w:rPr>
                <w:sz w:val="18"/>
                <w:szCs w:val="18"/>
              </w:rPr>
            </w:pPr>
            <w:r w:rsidRPr="00880C69">
              <w:rPr>
                <w:sz w:val="18"/>
                <w:szCs w:val="18"/>
              </w:rPr>
              <w:t xml:space="preserve">  </w:t>
            </w:r>
            <w:r w:rsidR="0051524D">
              <w:rPr>
                <w:sz w:val="18"/>
                <w:szCs w:val="18"/>
              </w:rPr>
              <w:t xml:space="preserve"> </w:t>
            </w:r>
            <w:r w:rsidRPr="00880C69">
              <w:rPr>
                <w:sz w:val="18"/>
                <w:szCs w:val="18"/>
              </w:rPr>
              <w:t xml:space="preserve"> частная</w:t>
            </w:r>
          </w:p>
        </w:tc>
        <w:tc>
          <w:tcPr>
            <w:tcW w:w="520"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sidRPr="00880C69">
              <w:rPr>
                <w:sz w:val="18"/>
                <w:szCs w:val="18"/>
                <w:lang w:val="ru-MO"/>
              </w:rPr>
              <w:t>62006</w:t>
            </w: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sidRPr="00880C69">
              <w:rPr>
                <w:sz w:val="18"/>
                <w:szCs w:val="18"/>
                <w:lang w:val="ru-MO"/>
              </w:rPr>
              <w:t>59744</w:t>
            </w: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Pr>
                <w:sz w:val="18"/>
                <w:szCs w:val="18"/>
                <w:lang w:val="ru-MO"/>
              </w:rPr>
              <w:t>61096</w:t>
            </w: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sidRPr="009033F1">
              <w:rPr>
                <w:sz w:val="18"/>
                <w:szCs w:val="18"/>
                <w:lang w:val="ru-MO"/>
              </w:rPr>
              <w:t>64594</w:t>
            </w:r>
          </w:p>
        </w:tc>
        <w:tc>
          <w:tcPr>
            <w:tcW w:w="521" w:type="pct"/>
            <w:tcBorders>
              <w:top w:val="nil"/>
              <w:left w:val="nil"/>
              <w:bottom w:val="nil"/>
              <w:right w:val="double" w:sz="4" w:space="0" w:color="C0504D"/>
            </w:tcBorders>
            <w:vAlign w:val="bottom"/>
          </w:tcPr>
          <w:p w:rsidR="00D15B11" w:rsidRPr="00DB6C5B" w:rsidRDefault="00DB6C5B" w:rsidP="007A3DD5">
            <w:pPr>
              <w:widowControl w:val="0"/>
              <w:spacing w:line="240" w:lineRule="exact"/>
              <w:jc w:val="right"/>
              <w:rPr>
                <w:sz w:val="18"/>
                <w:szCs w:val="18"/>
                <w:lang w:val="ru-MO"/>
              </w:rPr>
            </w:pPr>
            <w:r w:rsidRPr="00DB6C5B">
              <w:rPr>
                <w:bCs/>
                <w:color w:val="000000"/>
                <w:sz w:val="18"/>
                <w:szCs w:val="18"/>
              </w:rPr>
              <w:t>67059</w:t>
            </w:r>
          </w:p>
        </w:tc>
      </w:tr>
      <w:tr w:rsidR="00D15B11" w:rsidTr="007A3DD5">
        <w:tblPrEx>
          <w:tblCellMar>
            <w:left w:w="70" w:type="dxa"/>
            <w:right w:w="70" w:type="dxa"/>
          </w:tblCellMar>
        </w:tblPrEx>
        <w:trPr>
          <w:trHeight w:val="310"/>
        </w:trPr>
        <w:tc>
          <w:tcPr>
            <w:tcW w:w="2398" w:type="pct"/>
            <w:tcBorders>
              <w:top w:val="nil"/>
              <w:left w:val="double" w:sz="4" w:space="0" w:color="C0504D"/>
              <w:bottom w:val="nil"/>
              <w:right w:val="nil"/>
            </w:tcBorders>
            <w:vAlign w:val="bottom"/>
          </w:tcPr>
          <w:p w:rsidR="00D15B11" w:rsidRDefault="0051524D" w:rsidP="007A3DD5">
            <w:pPr>
              <w:widowControl w:val="0"/>
              <w:spacing w:line="240" w:lineRule="exact"/>
              <w:rPr>
                <w:sz w:val="18"/>
                <w:szCs w:val="18"/>
              </w:rPr>
            </w:pPr>
            <w:r>
              <w:rPr>
                <w:sz w:val="18"/>
                <w:szCs w:val="18"/>
              </w:rPr>
              <w:t xml:space="preserve">    </w:t>
            </w:r>
            <w:r w:rsidR="00D15B11" w:rsidRPr="00880C69">
              <w:rPr>
                <w:sz w:val="18"/>
                <w:szCs w:val="18"/>
              </w:rPr>
              <w:t>собственность обще</w:t>
            </w:r>
            <w:r w:rsidR="00D15B11">
              <w:rPr>
                <w:sz w:val="18"/>
                <w:szCs w:val="18"/>
              </w:rPr>
              <w:t>ст</w:t>
            </w:r>
            <w:r w:rsidR="00D15B11" w:rsidRPr="00880C69">
              <w:rPr>
                <w:sz w:val="18"/>
                <w:szCs w:val="18"/>
              </w:rPr>
              <w:t>венных</w:t>
            </w:r>
          </w:p>
          <w:p w:rsidR="00D15B11" w:rsidRPr="00880C69" w:rsidRDefault="0051524D" w:rsidP="007A3DD5">
            <w:pPr>
              <w:widowControl w:val="0"/>
              <w:spacing w:line="240" w:lineRule="exact"/>
              <w:rPr>
                <w:sz w:val="18"/>
                <w:szCs w:val="18"/>
              </w:rPr>
            </w:pPr>
            <w:r>
              <w:rPr>
                <w:sz w:val="18"/>
                <w:szCs w:val="18"/>
              </w:rPr>
              <w:t xml:space="preserve">      </w:t>
            </w:r>
            <w:r w:rsidR="00D15B11" w:rsidRPr="00880C69">
              <w:rPr>
                <w:sz w:val="18"/>
                <w:szCs w:val="18"/>
              </w:rPr>
              <w:t>и религиоз</w:t>
            </w:r>
            <w:r w:rsidR="00D15B11">
              <w:rPr>
                <w:sz w:val="18"/>
                <w:szCs w:val="18"/>
              </w:rPr>
              <w:t>ных</w:t>
            </w:r>
            <w:r>
              <w:rPr>
                <w:sz w:val="18"/>
                <w:szCs w:val="18"/>
              </w:rPr>
              <w:t xml:space="preserve"> организаций</w:t>
            </w:r>
          </w:p>
          <w:p w:rsidR="00D15B11" w:rsidRPr="00880C69" w:rsidRDefault="0051524D" w:rsidP="007A3DD5">
            <w:pPr>
              <w:widowControl w:val="0"/>
              <w:spacing w:line="240" w:lineRule="exact"/>
              <w:rPr>
                <w:sz w:val="18"/>
                <w:szCs w:val="18"/>
              </w:rPr>
            </w:pPr>
            <w:r>
              <w:rPr>
                <w:sz w:val="18"/>
                <w:szCs w:val="18"/>
              </w:rPr>
              <w:t xml:space="preserve">     </w:t>
            </w:r>
            <w:r w:rsidR="00D15B11" w:rsidRPr="00880C69">
              <w:rPr>
                <w:sz w:val="18"/>
                <w:szCs w:val="18"/>
              </w:rPr>
              <w:t xml:space="preserve"> (объединений)</w:t>
            </w:r>
          </w:p>
        </w:tc>
        <w:tc>
          <w:tcPr>
            <w:tcW w:w="520"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sidRPr="00880C69">
              <w:rPr>
                <w:sz w:val="18"/>
                <w:szCs w:val="18"/>
                <w:lang w:val="ru-MO"/>
              </w:rPr>
              <w:t>2657</w:t>
            </w: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sidRPr="00880C69">
              <w:rPr>
                <w:sz w:val="18"/>
                <w:szCs w:val="18"/>
                <w:lang w:val="ru-MO"/>
              </w:rPr>
              <w:t>2520</w:t>
            </w: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Pr>
                <w:sz w:val="18"/>
                <w:szCs w:val="18"/>
                <w:lang w:val="ru-MO"/>
              </w:rPr>
              <w:t>2502</w:t>
            </w:r>
          </w:p>
        </w:tc>
        <w:tc>
          <w:tcPr>
            <w:tcW w:w="521" w:type="pct"/>
            <w:tcBorders>
              <w:top w:val="nil"/>
              <w:left w:val="nil"/>
              <w:bottom w:val="nil"/>
              <w:right w:val="nil"/>
            </w:tcBorders>
            <w:vAlign w:val="bottom"/>
          </w:tcPr>
          <w:p w:rsidR="00D15B11" w:rsidRPr="00880C69" w:rsidRDefault="00D15B11" w:rsidP="007A3DD5">
            <w:pPr>
              <w:widowControl w:val="0"/>
              <w:spacing w:line="240" w:lineRule="exact"/>
              <w:jc w:val="right"/>
              <w:rPr>
                <w:sz w:val="18"/>
                <w:szCs w:val="18"/>
                <w:lang w:val="ru-MO"/>
              </w:rPr>
            </w:pPr>
            <w:r w:rsidRPr="009033F1">
              <w:rPr>
                <w:sz w:val="18"/>
                <w:szCs w:val="18"/>
                <w:lang w:val="ru-MO"/>
              </w:rPr>
              <w:t>2569</w:t>
            </w:r>
          </w:p>
        </w:tc>
        <w:tc>
          <w:tcPr>
            <w:tcW w:w="521" w:type="pct"/>
            <w:tcBorders>
              <w:top w:val="nil"/>
              <w:left w:val="nil"/>
              <w:bottom w:val="nil"/>
              <w:right w:val="double" w:sz="4" w:space="0" w:color="C0504D"/>
            </w:tcBorders>
            <w:vAlign w:val="bottom"/>
          </w:tcPr>
          <w:p w:rsidR="00D15B11" w:rsidRPr="009033F1" w:rsidRDefault="00DB6C5B" w:rsidP="007A3DD5">
            <w:pPr>
              <w:widowControl w:val="0"/>
              <w:spacing w:line="240" w:lineRule="exact"/>
              <w:jc w:val="right"/>
              <w:rPr>
                <w:sz w:val="18"/>
                <w:szCs w:val="18"/>
                <w:lang w:val="ru-MO"/>
              </w:rPr>
            </w:pPr>
            <w:r>
              <w:rPr>
                <w:sz w:val="18"/>
                <w:szCs w:val="18"/>
                <w:lang w:val="ru-MO"/>
              </w:rPr>
              <w:t>2417</w:t>
            </w:r>
          </w:p>
        </w:tc>
      </w:tr>
      <w:tr w:rsidR="00D15B11" w:rsidTr="007A3DD5">
        <w:tblPrEx>
          <w:tblCellMar>
            <w:left w:w="70" w:type="dxa"/>
            <w:right w:w="70" w:type="dxa"/>
          </w:tblCellMar>
        </w:tblPrEx>
        <w:trPr>
          <w:trHeight w:val="672"/>
        </w:trPr>
        <w:tc>
          <w:tcPr>
            <w:tcW w:w="2398" w:type="pct"/>
            <w:tcBorders>
              <w:top w:val="nil"/>
              <w:left w:val="double" w:sz="4" w:space="0" w:color="C0504D"/>
              <w:bottom w:val="double" w:sz="4" w:space="0" w:color="C0504D"/>
              <w:right w:val="nil"/>
            </w:tcBorders>
            <w:vAlign w:val="bottom"/>
          </w:tcPr>
          <w:p w:rsidR="00D15B11" w:rsidRPr="00880C69" w:rsidRDefault="0051524D" w:rsidP="007A3DD5">
            <w:pPr>
              <w:widowControl w:val="0"/>
              <w:spacing w:line="240" w:lineRule="exact"/>
              <w:rPr>
                <w:sz w:val="18"/>
                <w:szCs w:val="18"/>
              </w:rPr>
            </w:pPr>
            <w:r>
              <w:rPr>
                <w:sz w:val="18"/>
                <w:szCs w:val="18"/>
              </w:rPr>
              <w:t xml:space="preserve">    </w:t>
            </w:r>
            <w:r w:rsidR="00D15B11" w:rsidRPr="00880C69">
              <w:rPr>
                <w:sz w:val="18"/>
                <w:szCs w:val="18"/>
              </w:rPr>
              <w:t>прочие формы собственности,</w:t>
            </w:r>
          </w:p>
          <w:p w:rsidR="00D15B11" w:rsidRDefault="00D15B11" w:rsidP="007A3DD5">
            <w:pPr>
              <w:widowControl w:val="0"/>
              <w:spacing w:line="240" w:lineRule="exact"/>
              <w:rPr>
                <w:sz w:val="18"/>
                <w:szCs w:val="18"/>
              </w:rPr>
            </w:pPr>
            <w:r w:rsidRPr="00880C69">
              <w:rPr>
                <w:sz w:val="18"/>
                <w:szCs w:val="18"/>
              </w:rPr>
              <w:t xml:space="preserve"> </w:t>
            </w:r>
            <w:r w:rsidR="0051524D">
              <w:rPr>
                <w:sz w:val="18"/>
                <w:szCs w:val="18"/>
              </w:rPr>
              <w:t xml:space="preserve">     </w:t>
            </w:r>
            <w:r w:rsidRPr="00880C69">
              <w:rPr>
                <w:sz w:val="18"/>
                <w:szCs w:val="18"/>
              </w:rPr>
              <w:t>включая смешанную</w:t>
            </w:r>
            <w:r>
              <w:rPr>
                <w:sz w:val="18"/>
                <w:szCs w:val="18"/>
              </w:rPr>
              <w:t xml:space="preserve"> </w:t>
            </w:r>
            <w:r w:rsidRPr="00880C69">
              <w:rPr>
                <w:sz w:val="18"/>
                <w:szCs w:val="18"/>
              </w:rPr>
              <w:t xml:space="preserve">российскую, </w:t>
            </w:r>
          </w:p>
          <w:p w:rsidR="00D15B11" w:rsidRDefault="00D15B11" w:rsidP="007A3DD5">
            <w:pPr>
              <w:widowControl w:val="0"/>
              <w:spacing w:line="240" w:lineRule="exact"/>
              <w:rPr>
                <w:sz w:val="18"/>
                <w:szCs w:val="18"/>
              </w:rPr>
            </w:pPr>
            <w:r>
              <w:rPr>
                <w:sz w:val="18"/>
                <w:szCs w:val="18"/>
              </w:rPr>
              <w:t xml:space="preserve"> </w:t>
            </w:r>
            <w:r w:rsidR="0051524D">
              <w:rPr>
                <w:sz w:val="18"/>
                <w:szCs w:val="18"/>
              </w:rPr>
              <w:t xml:space="preserve">     </w:t>
            </w:r>
            <w:r w:rsidRPr="00880C69">
              <w:rPr>
                <w:sz w:val="18"/>
                <w:szCs w:val="18"/>
              </w:rPr>
              <w:t>иност</w:t>
            </w:r>
            <w:r>
              <w:rPr>
                <w:sz w:val="18"/>
                <w:szCs w:val="18"/>
              </w:rPr>
              <w:t>ран</w:t>
            </w:r>
            <w:r w:rsidRPr="00880C69">
              <w:rPr>
                <w:sz w:val="18"/>
                <w:szCs w:val="18"/>
              </w:rPr>
              <w:t xml:space="preserve">ную, совместную </w:t>
            </w:r>
          </w:p>
          <w:p w:rsidR="00D15B11" w:rsidRPr="00880C69" w:rsidRDefault="00D15B11" w:rsidP="007A3DD5">
            <w:pPr>
              <w:widowControl w:val="0"/>
              <w:spacing w:line="240" w:lineRule="exact"/>
              <w:rPr>
                <w:sz w:val="18"/>
                <w:szCs w:val="18"/>
              </w:rPr>
            </w:pPr>
            <w:r>
              <w:rPr>
                <w:sz w:val="18"/>
                <w:szCs w:val="18"/>
              </w:rPr>
              <w:t xml:space="preserve"> </w:t>
            </w:r>
            <w:r w:rsidR="0051524D">
              <w:rPr>
                <w:sz w:val="18"/>
                <w:szCs w:val="18"/>
              </w:rPr>
              <w:t xml:space="preserve">     </w:t>
            </w:r>
            <w:r w:rsidRPr="00880C69">
              <w:rPr>
                <w:sz w:val="18"/>
                <w:szCs w:val="18"/>
              </w:rPr>
              <w:t>российскую и иностранную</w:t>
            </w:r>
          </w:p>
        </w:tc>
        <w:tc>
          <w:tcPr>
            <w:tcW w:w="520" w:type="pct"/>
            <w:tcBorders>
              <w:top w:val="nil"/>
              <w:left w:val="nil"/>
              <w:bottom w:val="double" w:sz="4" w:space="0" w:color="C0504D"/>
              <w:right w:val="nil"/>
            </w:tcBorders>
            <w:vAlign w:val="bottom"/>
          </w:tcPr>
          <w:p w:rsidR="00D15B11" w:rsidRPr="00880C69" w:rsidRDefault="00D15B11" w:rsidP="007A3DD5">
            <w:pPr>
              <w:widowControl w:val="0"/>
              <w:spacing w:line="240" w:lineRule="exact"/>
              <w:jc w:val="right"/>
              <w:rPr>
                <w:sz w:val="18"/>
                <w:szCs w:val="18"/>
                <w:lang w:val="ru-MO"/>
              </w:rPr>
            </w:pPr>
            <w:r w:rsidRPr="00880C69">
              <w:rPr>
                <w:sz w:val="18"/>
                <w:szCs w:val="18"/>
                <w:lang w:val="ru-MO"/>
              </w:rPr>
              <w:t>1649</w:t>
            </w:r>
          </w:p>
        </w:tc>
        <w:tc>
          <w:tcPr>
            <w:tcW w:w="521" w:type="pct"/>
            <w:tcBorders>
              <w:top w:val="nil"/>
              <w:left w:val="nil"/>
              <w:bottom w:val="double" w:sz="4" w:space="0" w:color="C0504D"/>
              <w:right w:val="nil"/>
            </w:tcBorders>
            <w:vAlign w:val="bottom"/>
          </w:tcPr>
          <w:p w:rsidR="00D15B11" w:rsidRPr="00880C69" w:rsidRDefault="00D15B11" w:rsidP="007A3DD5">
            <w:pPr>
              <w:widowControl w:val="0"/>
              <w:spacing w:line="240" w:lineRule="exact"/>
              <w:jc w:val="right"/>
              <w:rPr>
                <w:sz w:val="18"/>
                <w:szCs w:val="18"/>
                <w:lang w:val="ru-MO"/>
              </w:rPr>
            </w:pPr>
            <w:r w:rsidRPr="00880C69">
              <w:rPr>
                <w:sz w:val="18"/>
                <w:szCs w:val="18"/>
                <w:lang w:val="ru-MO"/>
              </w:rPr>
              <w:t>1532</w:t>
            </w:r>
          </w:p>
        </w:tc>
        <w:tc>
          <w:tcPr>
            <w:tcW w:w="521" w:type="pct"/>
            <w:tcBorders>
              <w:top w:val="nil"/>
              <w:left w:val="nil"/>
              <w:bottom w:val="double" w:sz="4" w:space="0" w:color="C0504D"/>
              <w:right w:val="nil"/>
            </w:tcBorders>
            <w:vAlign w:val="bottom"/>
          </w:tcPr>
          <w:p w:rsidR="00D15B11" w:rsidRPr="00880C69" w:rsidRDefault="00D15B11" w:rsidP="007A3DD5">
            <w:pPr>
              <w:widowControl w:val="0"/>
              <w:spacing w:line="240" w:lineRule="exact"/>
              <w:jc w:val="right"/>
              <w:rPr>
                <w:sz w:val="18"/>
                <w:szCs w:val="18"/>
                <w:lang w:val="ru-MO"/>
              </w:rPr>
            </w:pPr>
            <w:r>
              <w:rPr>
                <w:sz w:val="18"/>
                <w:szCs w:val="18"/>
                <w:lang w:val="ru-MO"/>
              </w:rPr>
              <w:t>1369</w:t>
            </w:r>
          </w:p>
        </w:tc>
        <w:tc>
          <w:tcPr>
            <w:tcW w:w="521" w:type="pct"/>
            <w:tcBorders>
              <w:top w:val="nil"/>
              <w:left w:val="nil"/>
              <w:bottom w:val="double" w:sz="4" w:space="0" w:color="C0504D"/>
              <w:right w:val="nil"/>
            </w:tcBorders>
            <w:vAlign w:val="bottom"/>
          </w:tcPr>
          <w:p w:rsidR="00D15B11" w:rsidRPr="00880C69" w:rsidRDefault="00D15B11" w:rsidP="007A3DD5">
            <w:pPr>
              <w:widowControl w:val="0"/>
              <w:spacing w:line="240" w:lineRule="exact"/>
              <w:jc w:val="right"/>
              <w:rPr>
                <w:sz w:val="18"/>
                <w:szCs w:val="18"/>
                <w:lang w:val="ru-MO"/>
              </w:rPr>
            </w:pPr>
            <w:r>
              <w:rPr>
                <w:sz w:val="18"/>
                <w:szCs w:val="18"/>
                <w:lang w:val="ru-MO"/>
              </w:rPr>
              <w:t>1500</w:t>
            </w:r>
          </w:p>
        </w:tc>
        <w:tc>
          <w:tcPr>
            <w:tcW w:w="521" w:type="pct"/>
            <w:tcBorders>
              <w:top w:val="nil"/>
              <w:left w:val="nil"/>
              <w:bottom w:val="double" w:sz="4" w:space="0" w:color="C0504D"/>
              <w:right w:val="double" w:sz="4" w:space="0" w:color="C0504D"/>
            </w:tcBorders>
            <w:vAlign w:val="bottom"/>
          </w:tcPr>
          <w:p w:rsidR="00D15B11" w:rsidRDefault="00DB6C5B" w:rsidP="007A3DD5">
            <w:pPr>
              <w:widowControl w:val="0"/>
              <w:spacing w:line="240" w:lineRule="exact"/>
              <w:jc w:val="right"/>
              <w:rPr>
                <w:sz w:val="18"/>
                <w:szCs w:val="18"/>
                <w:lang w:val="ru-MO"/>
              </w:rPr>
            </w:pPr>
            <w:r>
              <w:rPr>
                <w:sz w:val="18"/>
                <w:szCs w:val="18"/>
                <w:lang w:val="ru-MO"/>
              </w:rPr>
              <w:t>1538</w:t>
            </w:r>
          </w:p>
        </w:tc>
      </w:tr>
    </w:tbl>
    <w:p w:rsidR="00875DD1" w:rsidRDefault="00875DD1" w:rsidP="004C447A">
      <w:pPr>
        <w:spacing w:line="180" w:lineRule="exact"/>
        <w:jc w:val="center"/>
        <w:rPr>
          <w:rFonts w:ascii="Arial" w:hAnsi="Arial"/>
          <w:b/>
        </w:rPr>
      </w:pPr>
    </w:p>
    <w:p w:rsidR="00875DD1" w:rsidRDefault="00875DD1">
      <w:pPr>
        <w:rPr>
          <w:rFonts w:ascii="Arial" w:hAnsi="Arial"/>
          <w:b/>
        </w:rPr>
      </w:pPr>
      <w:r>
        <w:rPr>
          <w:rFonts w:ascii="Arial" w:hAnsi="Arial"/>
          <w:b/>
        </w:rPr>
        <w:br w:type="page"/>
      </w:r>
    </w:p>
    <w:p w:rsidR="00875DD1" w:rsidRDefault="00875DD1" w:rsidP="00875DD1">
      <w:pPr>
        <w:pStyle w:val="3"/>
        <w:spacing w:before="0"/>
        <w:jc w:val="center"/>
        <w:rPr>
          <w:rFonts w:ascii="Arial" w:hAnsi="Arial" w:cs="Arial"/>
          <w:i/>
          <w:color w:val="C00000"/>
          <w:sz w:val="20"/>
        </w:rPr>
      </w:pPr>
    </w:p>
    <w:p w:rsidR="00875DD1" w:rsidRDefault="00875DD1" w:rsidP="00D07ACE">
      <w:pPr>
        <w:pStyle w:val="3"/>
        <w:spacing w:before="0" w:line="180" w:lineRule="exact"/>
        <w:jc w:val="center"/>
        <w:rPr>
          <w:rFonts w:ascii="Arial" w:hAnsi="Arial" w:cs="Arial"/>
          <w:color w:val="C00000"/>
          <w:sz w:val="20"/>
        </w:rPr>
      </w:pPr>
      <w:bookmarkStart w:id="510" w:name="_Toc420564692"/>
      <w:r w:rsidRPr="000B7B2A">
        <w:rPr>
          <w:rFonts w:ascii="Arial" w:hAnsi="Arial" w:cs="Arial"/>
          <w:color w:val="C00000"/>
          <w:sz w:val="20"/>
        </w:rPr>
        <w:t>Малое предпринимательство</w:t>
      </w:r>
      <w:bookmarkEnd w:id="510"/>
    </w:p>
    <w:p w:rsidR="002F3449" w:rsidRPr="002F3449" w:rsidRDefault="002F3449" w:rsidP="002F3449"/>
    <w:p w:rsidR="00875DD1" w:rsidRPr="00F61CD9" w:rsidRDefault="00904C1E" w:rsidP="00875DD1">
      <w:pPr>
        <w:pStyle w:val="3"/>
        <w:spacing w:before="0" w:after="0" w:line="180" w:lineRule="exact"/>
        <w:jc w:val="center"/>
        <w:rPr>
          <w:rFonts w:ascii="Arial" w:hAnsi="Arial" w:cs="Arial"/>
          <w:i/>
          <w:color w:val="C00000"/>
          <w:sz w:val="18"/>
          <w:szCs w:val="18"/>
        </w:rPr>
      </w:pPr>
      <w:bookmarkStart w:id="511" w:name="_Toc323284714"/>
      <w:bookmarkStart w:id="512" w:name="_Toc323286339"/>
      <w:bookmarkStart w:id="513" w:name="_Toc323288685"/>
      <w:bookmarkStart w:id="514" w:name="_Toc420564693"/>
      <w:r>
        <w:rPr>
          <w:rFonts w:ascii="Arial" w:hAnsi="Arial" w:cs="Arial"/>
          <w:i/>
          <w:color w:val="C00000"/>
          <w:sz w:val="18"/>
          <w:szCs w:val="18"/>
        </w:rPr>
        <w:t>12</w:t>
      </w:r>
      <w:r w:rsidR="00875DD1" w:rsidRPr="000B7B2A">
        <w:rPr>
          <w:rFonts w:ascii="Arial" w:hAnsi="Arial" w:cs="Arial"/>
          <w:i/>
          <w:color w:val="C00000"/>
          <w:sz w:val="18"/>
          <w:szCs w:val="18"/>
        </w:rPr>
        <w:t>.</w:t>
      </w:r>
      <w:r w:rsidR="000B7B2A">
        <w:rPr>
          <w:rFonts w:ascii="Arial" w:hAnsi="Arial" w:cs="Arial"/>
          <w:i/>
          <w:color w:val="C00000"/>
          <w:sz w:val="18"/>
          <w:szCs w:val="18"/>
        </w:rPr>
        <w:t>3</w:t>
      </w:r>
      <w:r w:rsidR="00875DD1" w:rsidRPr="000B7B2A">
        <w:rPr>
          <w:rFonts w:ascii="Arial" w:hAnsi="Arial" w:cs="Arial"/>
          <w:i/>
          <w:color w:val="C00000"/>
          <w:sz w:val="18"/>
          <w:szCs w:val="18"/>
        </w:rPr>
        <w:t>. Число малых предприятий (без микропредприятий)</w:t>
      </w:r>
      <w:r w:rsidR="00FD6C59">
        <w:rPr>
          <w:rFonts w:ascii="Arial" w:hAnsi="Arial" w:cs="Arial"/>
          <w:i/>
          <w:color w:val="C00000"/>
          <w:sz w:val="18"/>
          <w:szCs w:val="18"/>
        </w:rPr>
        <w:t xml:space="preserve"> </w:t>
      </w:r>
      <w:r w:rsidR="00FD6C59">
        <w:rPr>
          <w:rFonts w:ascii="Arial" w:hAnsi="Arial" w:cs="Arial"/>
          <w:i/>
          <w:color w:val="C00000"/>
          <w:sz w:val="18"/>
          <w:szCs w:val="18"/>
        </w:rPr>
        <w:br/>
      </w:r>
      <w:r w:rsidR="00875DD1" w:rsidRPr="000B7B2A">
        <w:rPr>
          <w:rFonts w:ascii="Arial" w:hAnsi="Arial" w:cs="Arial"/>
          <w:i/>
          <w:color w:val="C00000"/>
          <w:sz w:val="18"/>
          <w:szCs w:val="18"/>
        </w:rPr>
        <w:t>по видам экономической деятельности</w:t>
      </w:r>
      <w:bookmarkEnd w:id="511"/>
      <w:bookmarkEnd w:id="512"/>
      <w:bookmarkEnd w:id="513"/>
      <w:r w:rsidR="003D10F4">
        <w:rPr>
          <w:rFonts w:ascii="Arial" w:hAnsi="Arial" w:cs="Arial"/>
          <w:i/>
          <w:color w:val="C00000"/>
          <w:sz w:val="18"/>
          <w:szCs w:val="18"/>
        </w:rPr>
        <w:t xml:space="preserve"> в 201</w:t>
      </w:r>
      <w:r w:rsidR="00150AD8">
        <w:rPr>
          <w:rFonts w:ascii="Arial" w:hAnsi="Arial" w:cs="Arial"/>
          <w:i/>
          <w:color w:val="C00000"/>
          <w:sz w:val="18"/>
          <w:szCs w:val="18"/>
        </w:rPr>
        <w:t>4</w:t>
      </w:r>
      <w:r w:rsidR="00F61CD9">
        <w:rPr>
          <w:rFonts w:ascii="Arial" w:hAnsi="Arial" w:cs="Arial"/>
          <w:i/>
          <w:color w:val="C00000"/>
          <w:sz w:val="18"/>
          <w:szCs w:val="18"/>
        </w:rPr>
        <w:t xml:space="preserve"> году</w:t>
      </w:r>
      <w:bookmarkEnd w:id="514"/>
    </w:p>
    <w:p w:rsidR="00875DD1" w:rsidRPr="000B7B2A" w:rsidRDefault="00875DD1" w:rsidP="00636CFF">
      <w:pPr>
        <w:pStyle w:val="4"/>
        <w:numPr>
          <w:ilvl w:val="0"/>
          <w:numId w:val="0"/>
        </w:numPr>
        <w:spacing w:before="0" w:after="120" w:line="180" w:lineRule="exact"/>
        <w:jc w:val="center"/>
        <w:rPr>
          <w:rFonts w:ascii="Arial" w:hAnsi="Arial" w:cs="Arial"/>
          <w:b w:val="0"/>
          <w:color w:val="C00000"/>
          <w:sz w:val="18"/>
          <w:szCs w:val="18"/>
        </w:rPr>
      </w:pPr>
      <w:r w:rsidRPr="000B7B2A">
        <w:rPr>
          <w:rFonts w:ascii="Arial" w:hAnsi="Arial" w:cs="Arial"/>
          <w:b w:val="0"/>
          <w:color w:val="C00000"/>
          <w:sz w:val="18"/>
          <w:szCs w:val="18"/>
        </w:rPr>
        <w:t>(на конец года)</w:t>
      </w:r>
    </w:p>
    <w:tbl>
      <w:tblPr>
        <w:tblW w:w="6804" w:type="dxa"/>
        <w:tblInd w:w="250" w:type="dxa"/>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Layout w:type="fixed"/>
        <w:tblLook w:val="0000"/>
      </w:tblPr>
      <w:tblGrid>
        <w:gridCol w:w="3302"/>
        <w:gridCol w:w="1659"/>
        <w:gridCol w:w="1843"/>
      </w:tblGrid>
      <w:tr w:rsidR="00F61CD9" w:rsidTr="005E64AB">
        <w:trPr>
          <w:cantSplit/>
          <w:trHeight w:val="323"/>
        </w:trPr>
        <w:tc>
          <w:tcPr>
            <w:tcW w:w="3302" w:type="dxa"/>
            <w:tcBorders>
              <w:top w:val="double" w:sz="6" w:space="0" w:color="943634"/>
              <w:bottom w:val="double" w:sz="4" w:space="0" w:color="C0504D"/>
              <w:right w:val="double" w:sz="6" w:space="0" w:color="943634"/>
            </w:tcBorders>
            <w:shd w:val="clear" w:color="auto" w:fill="F1D949"/>
          </w:tcPr>
          <w:p w:rsidR="00F61CD9" w:rsidRPr="005174E0" w:rsidRDefault="00F61CD9" w:rsidP="00D25BD4">
            <w:pPr>
              <w:widowControl w:val="0"/>
              <w:spacing w:line="180" w:lineRule="exact"/>
              <w:rPr>
                <w:sz w:val="18"/>
                <w:szCs w:val="18"/>
              </w:rPr>
            </w:pPr>
          </w:p>
        </w:tc>
        <w:tc>
          <w:tcPr>
            <w:tcW w:w="1659" w:type="dxa"/>
            <w:tcBorders>
              <w:top w:val="double" w:sz="6" w:space="0" w:color="943634"/>
              <w:left w:val="double" w:sz="6" w:space="0" w:color="943634"/>
              <w:bottom w:val="double" w:sz="4" w:space="0" w:color="C0504D"/>
              <w:right w:val="double" w:sz="6" w:space="0" w:color="943634"/>
            </w:tcBorders>
            <w:shd w:val="clear" w:color="auto" w:fill="F1D949"/>
            <w:vAlign w:val="center"/>
          </w:tcPr>
          <w:p w:rsidR="00F61CD9" w:rsidRPr="005174E0" w:rsidRDefault="005E64AB" w:rsidP="00D25BD4">
            <w:pPr>
              <w:widowControl w:val="0"/>
              <w:spacing w:line="180" w:lineRule="exact"/>
              <w:jc w:val="center"/>
              <w:rPr>
                <w:sz w:val="18"/>
                <w:szCs w:val="18"/>
              </w:rPr>
            </w:pPr>
            <w:r>
              <w:rPr>
                <w:sz w:val="18"/>
                <w:szCs w:val="18"/>
              </w:rPr>
              <w:t>В</w:t>
            </w:r>
            <w:r w:rsidR="00F61CD9" w:rsidRPr="005174E0">
              <w:rPr>
                <w:sz w:val="18"/>
                <w:szCs w:val="18"/>
              </w:rPr>
              <w:t>сего</w:t>
            </w:r>
          </w:p>
        </w:tc>
        <w:tc>
          <w:tcPr>
            <w:tcW w:w="1843" w:type="dxa"/>
            <w:tcBorders>
              <w:top w:val="double" w:sz="6" w:space="0" w:color="943634"/>
              <w:left w:val="double" w:sz="6" w:space="0" w:color="943634"/>
              <w:bottom w:val="double" w:sz="4" w:space="0" w:color="C0504D"/>
            </w:tcBorders>
            <w:shd w:val="clear" w:color="auto" w:fill="F1D949"/>
            <w:vAlign w:val="center"/>
          </w:tcPr>
          <w:p w:rsidR="003D10F4" w:rsidRDefault="005E64AB" w:rsidP="005E64AB">
            <w:pPr>
              <w:widowControl w:val="0"/>
              <w:spacing w:line="180" w:lineRule="exact"/>
              <w:jc w:val="center"/>
              <w:rPr>
                <w:sz w:val="18"/>
                <w:szCs w:val="18"/>
              </w:rPr>
            </w:pPr>
            <w:r>
              <w:rPr>
                <w:sz w:val="18"/>
                <w:szCs w:val="18"/>
              </w:rPr>
              <w:t>В</w:t>
            </w:r>
            <w:r w:rsidR="00F61CD9" w:rsidRPr="005174E0">
              <w:rPr>
                <w:sz w:val="18"/>
                <w:szCs w:val="18"/>
              </w:rPr>
              <w:t xml:space="preserve"> </w:t>
            </w:r>
            <w:r w:rsidR="003D10F4">
              <w:rPr>
                <w:sz w:val="18"/>
                <w:szCs w:val="18"/>
              </w:rPr>
              <w:t xml:space="preserve">процентах </w:t>
            </w:r>
          </w:p>
          <w:p w:rsidR="00F61CD9" w:rsidRPr="005174E0" w:rsidRDefault="003D10F4" w:rsidP="005E64AB">
            <w:pPr>
              <w:widowControl w:val="0"/>
              <w:spacing w:line="180" w:lineRule="exact"/>
              <w:jc w:val="center"/>
              <w:rPr>
                <w:sz w:val="18"/>
                <w:szCs w:val="18"/>
              </w:rPr>
            </w:pPr>
            <w:r>
              <w:rPr>
                <w:sz w:val="18"/>
                <w:szCs w:val="18"/>
              </w:rPr>
              <w:t xml:space="preserve">к </w:t>
            </w:r>
            <w:r w:rsidR="00F61CD9" w:rsidRPr="005174E0">
              <w:rPr>
                <w:sz w:val="18"/>
                <w:szCs w:val="18"/>
              </w:rPr>
              <w:t>итогу</w:t>
            </w:r>
          </w:p>
        </w:tc>
      </w:tr>
      <w:tr w:rsidR="00F61CD9" w:rsidTr="00F61CD9">
        <w:tblPrEx>
          <w:tblCellMar>
            <w:left w:w="70" w:type="dxa"/>
            <w:right w:w="70" w:type="dxa"/>
          </w:tblCellMar>
        </w:tblPrEx>
        <w:trPr>
          <w:cantSplit/>
        </w:trPr>
        <w:tc>
          <w:tcPr>
            <w:tcW w:w="3302" w:type="dxa"/>
            <w:tcBorders>
              <w:top w:val="double" w:sz="4" w:space="0" w:color="C0504D"/>
              <w:left w:val="double" w:sz="4" w:space="0" w:color="C0504D"/>
              <w:bottom w:val="nil"/>
              <w:right w:val="nil"/>
            </w:tcBorders>
            <w:vAlign w:val="bottom"/>
          </w:tcPr>
          <w:p w:rsidR="00F61CD9" w:rsidRPr="00F61CD9" w:rsidRDefault="00F61CD9" w:rsidP="00965E24">
            <w:pPr>
              <w:widowControl w:val="0"/>
              <w:spacing w:before="40" w:after="40" w:line="240" w:lineRule="auto"/>
              <w:rPr>
                <w:b/>
                <w:sz w:val="18"/>
                <w:szCs w:val="18"/>
              </w:rPr>
            </w:pPr>
            <w:r w:rsidRPr="00F61CD9">
              <w:rPr>
                <w:b/>
                <w:sz w:val="18"/>
                <w:szCs w:val="18"/>
              </w:rPr>
              <w:t xml:space="preserve">Всего </w:t>
            </w:r>
          </w:p>
        </w:tc>
        <w:tc>
          <w:tcPr>
            <w:tcW w:w="1659" w:type="dxa"/>
            <w:tcBorders>
              <w:top w:val="double" w:sz="4" w:space="0" w:color="C0504D"/>
              <w:left w:val="nil"/>
              <w:bottom w:val="nil"/>
              <w:right w:val="nil"/>
            </w:tcBorders>
            <w:vAlign w:val="center"/>
          </w:tcPr>
          <w:p w:rsidR="00F61CD9" w:rsidRPr="00F61CD9" w:rsidRDefault="00DD020F" w:rsidP="00965E24">
            <w:pPr>
              <w:spacing w:line="240" w:lineRule="auto"/>
              <w:jc w:val="right"/>
              <w:rPr>
                <w:b/>
                <w:bCs/>
                <w:sz w:val="18"/>
                <w:szCs w:val="18"/>
              </w:rPr>
            </w:pPr>
            <w:r>
              <w:rPr>
                <w:b/>
                <w:bCs/>
                <w:sz w:val="18"/>
                <w:szCs w:val="18"/>
              </w:rPr>
              <w:t>4671</w:t>
            </w:r>
          </w:p>
        </w:tc>
        <w:tc>
          <w:tcPr>
            <w:tcW w:w="1843" w:type="dxa"/>
            <w:tcBorders>
              <w:top w:val="double" w:sz="4" w:space="0" w:color="C0504D"/>
              <w:left w:val="nil"/>
              <w:bottom w:val="nil"/>
              <w:right w:val="double" w:sz="4" w:space="0" w:color="C0504D"/>
            </w:tcBorders>
            <w:vAlign w:val="bottom"/>
          </w:tcPr>
          <w:p w:rsidR="00F61CD9" w:rsidRPr="00A9763F" w:rsidRDefault="00DD020F" w:rsidP="001F5369">
            <w:pPr>
              <w:widowControl w:val="0"/>
              <w:spacing w:before="40" w:after="40" w:line="240" w:lineRule="auto"/>
              <w:jc w:val="right"/>
              <w:rPr>
                <w:b/>
                <w:sz w:val="18"/>
                <w:szCs w:val="18"/>
              </w:rPr>
            </w:pPr>
            <w:r>
              <w:rPr>
                <w:b/>
                <w:sz w:val="18"/>
                <w:szCs w:val="18"/>
              </w:rPr>
              <w:t>100</w:t>
            </w:r>
          </w:p>
        </w:tc>
      </w:tr>
      <w:tr w:rsidR="00F61CD9" w:rsidTr="00F61CD9">
        <w:tblPrEx>
          <w:tblCellMar>
            <w:left w:w="70" w:type="dxa"/>
            <w:right w:w="70" w:type="dxa"/>
          </w:tblCellMar>
        </w:tblPrEx>
        <w:trPr>
          <w:cantSplit/>
          <w:trHeight w:val="77"/>
        </w:trPr>
        <w:tc>
          <w:tcPr>
            <w:tcW w:w="3302" w:type="dxa"/>
            <w:tcBorders>
              <w:top w:val="nil"/>
              <w:left w:val="double" w:sz="4" w:space="0" w:color="C0504D"/>
              <w:bottom w:val="nil"/>
              <w:right w:val="nil"/>
            </w:tcBorders>
            <w:vAlign w:val="bottom"/>
          </w:tcPr>
          <w:p w:rsidR="00F61CD9" w:rsidRPr="005174E0" w:rsidRDefault="0051524D" w:rsidP="0051524D">
            <w:pPr>
              <w:pStyle w:val="10"/>
              <w:spacing w:after="40" w:line="240" w:lineRule="auto"/>
              <w:rPr>
                <w:sz w:val="18"/>
                <w:szCs w:val="18"/>
              </w:rPr>
            </w:pPr>
            <w:r>
              <w:rPr>
                <w:sz w:val="18"/>
                <w:szCs w:val="18"/>
              </w:rPr>
              <w:t xml:space="preserve">  </w:t>
            </w:r>
            <w:r w:rsidR="00CB69A2">
              <w:rPr>
                <w:sz w:val="18"/>
                <w:szCs w:val="18"/>
              </w:rPr>
              <w:t>из них</w:t>
            </w:r>
            <w:r w:rsidR="00F61CD9" w:rsidRPr="005174E0">
              <w:rPr>
                <w:sz w:val="18"/>
                <w:szCs w:val="18"/>
              </w:rPr>
              <w:t>:</w:t>
            </w:r>
          </w:p>
        </w:tc>
        <w:tc>
          <w:tcPr>
            <w:tcW w:w="1659" w:type="dxa"/>
            <w:tcBorders>
              <w:top w:val="nil"/>
              <w:left w:val="nil"/>
              <w:bottom w:val="nil"/>
              <w:right w:val="nil"/>
            </w:tcBorders>
            <w:vAlign w:val="bottom"/>
          </w:tcPr>
          <w:p w:rsidR="00F61CD9" w:rsidRPr="005174E0" w:rsidRDefault="00F61CD9" w:rsidP="00965E24">
            <w:pPr>
              <w:widowControl w:val="0"/>
              <w:spacing w:line="240" w:lineRule="auto"/>
              <w:ind w:right="57"/>
              <w:jc w:val="right"/>
              <w:rPr>
                <w:sz w:val="18"/>
                <w:szCs w:val="18"/>
              </w:rPr>
            </w:pPr>
          </w:p>
        </w:tc>
        <w:tc>
          <w:tcPr>
            <w:tcW w:w="1843" w:type="dxa"/>
            <w:tcBorders>
              <w:top w:val="nil"/>
              <w:left w:val="nil"/>
              <w:bottom w:val="nil"/>
              <w:right w:val="double" w:sz="4" w:space="0" w:color="C0504D"/>
            </w:tcBorders>
            <w:vAlign w:val="bottom"/>
          </w:tcPr>
          <w:p w:rsidR="00F61CD9" w:rsidRPr="005174E0" w:rsidRDefault="00F61CD9" w:rsidP="00965E24">
            <w:pPr>
              <w:spacing w:line="240" w:lineRule="auto"/>
              <w:jc w:val="right"/>
              <w:rPr>
                <w:b/>
                <w:bCs/>
                <w:color w:val="000000"/>
                <w:sz w:val="18"/>
                <w:szCs w:val="18"/>
              </w:rPr>
            </w:pPr>
          </w:p>
        </w:tc>
      </w:tr>
      <w:tr w:rsidR="00F61CD9" w:rsidTr="00F61CD9">
        <w:tblPrEx>
          <w:tblCellMar>
            <w:left w:w="70" w:type="dxa"/>
            <w:right w:w="70" w:type="dxa"/>
          </w:tblCellMar>
        </w:tblPrEx>
        <w:trPr>
          <w:cantSplit/>
          <w:trHeight w:val="300"/>
        </w:trPr>
        <w:tc>
          <w:tcPr>
            <w:tcW w:w="3302" w:type="dxa"/>
            <w:tcBorders>
              <w:top w:val="nil"/>
              <w:left w:val="double" w:sz="4" w:space="0" w:color="C0504D"/>
              <w:bottom w:val="nil"/>
              <w:right w:val="nil"/>
            </w:tcBorders>
            <w:vAlign w:val="bottom"/>
          </w:tcPr>
          <w:p w:rsidR="00F61CD9" w:rsidRPr="005174E0" w:rsidRDefault="00F61CD9" w:rsidP="00965E24">
            <w:pPr>
              <w:pStyle w:val="10"/>
              <w:widowControl/>
              <w:spacing w:line="240" w:lineRule="auto"/>
              <w:rPr>
                <w:sz w:val="18"/>
                <w:szCs w:val="18"/>
              </w:rPr>
            </w:pPr>
            <w:r w:rsidRPr="005174E0">
              <w:rPr>
                <w:sz w:val="18"/>
                <w:szCs w:val="18"/>
              </w:rPr>
              <w:t xml:space="preserve">    сельское хозяйство, охота и лесное </w:t>
            </w:r>
          </w:p>
          <w:p w:rsidR="00F61CD9" w:rsidRPr="005174E0" w:rsidRDefault="00F61CD9" w:rsidP="00965E24">
            <w:pPr>
              <w:pStyle w:val="10"/>
              <w:widowControl/>
              <w:spacing w:after="40" w:line="240" w:lineRule="auto"/>
              <w:rPr>
                <w:sz w:val="18"/>
                <w:szCs w:val="18"/>
              </w:rPr>
            </w:pPr>
            <w:r w:rsidRPr="005174E0">
              <w:rPr>
                <w:sz w:val="18"/>
                <w:szCs w:val="18"/>
              </w:rPr>
              <w:t xml:space="preserve">   </w:t>
            </w:r>
            <w:r w:rsidR="0051524D">
              <w:rPr>
                <w:sz w:val="18"/>
                <w:szCs w:val="18"/>
              </w:rPr>
              <w:t xml:space="preserve"> </w:t>
            </w:r>
            <w:r w:rsidRPr="005174E0">
              <w:rPr>
                <w:sz w:val="18"/>
                <w:szCs w:val="18"/>
              </w:rPr>
              <w:t xml:space="preserve">  хозяйство</w:t>
            </w:r>
          </w:p>
        </w:tc>
        <w:tc>
          <w:tcPr>
            <w:tcW w:w="1659" w:type="dxa"/>
            <w:tcBorders>
              <w:top w:val="nil"/>
              <w:left w:val="nil"/>
              <w:bottom w:val="nil"/>
              <w:right w:val="nil"/>
            </w:tcBorders>
            <w:vAlign w:val="bottom"/>
          </w:tcPr>
          <w:p w:rsidR="00F61CD9" w:rsidRPr="00BF57FD" w:rsidRDefault="00DD020F" w:rsidP="00965E24">
            <w:pPr>
              <w:widowControl w:val="0"/>
              <w:spacing w:after="40" w:line="240" w:lineRule="auto"/>
              <w:ind w:right="57"/>
              <w:jc w:val="right"/>
              <w:rPr>
                <w:bCs/>
                <w:sz w:val="18"/>
                <w:szCs w:val="18"/>
              </w:rPr>
            </w:pPr>
            <w:r>
              <w:rPr>
                <w:bCs/>
                <w:sz w:val="18"/>
                <w:szCs w:val="18"/>
              </w:rPr>
              <w:t>258</w:t>
            </w:r>
          </w:p>
        </w:tc>
        <w:tc>
          <w:tcPr>
            <w:tcW w:w="1843" w:type="dxa"/>
            <w:tcBorders>
              <w:top w:val="nil"/>
              <w:left w:val="nil"/>
              <w:bottom w:val="nil"/>
              <w:right w:val="double" w:sz="4" w:space="0" w:color="C0504D"/>
            </w:tcBorders>
            <w:vAlign w:val="bottom"/>
          </w:tcPr>
          <w:p w:rsidR="00F61CD9" w:rsidRPr="00FF3184" w:rsidRDefault="00DD020F" w:rsidP="00965E24">
            <w:pPr>
              <w:spacing w:after="40" w:line="240" w:lineRule="auto"/>
              <w:jc w:val="right"/>
              <w:rPr>
                <w:color w:val="000000"/>
                <w:sz w:val="18"/>
                <w:szCs w:val="18"/>
              </w:rPr>
            </w:pPr>
            <w:r>
              <w:rPr>
                <w:color w:val="000000"/>
                <w:sz w:val="18"/>
                <w:szCs w:val="18"/>
              </w:rPr>
              <w:t>5,5</w:t>
            </w:r>
          </w:p>
        </w:tc>
      </w:tr>
      <w:tr w:rsidR="00F61CD9" w:rsidTr="00F61CD9">
        <w:tblPrEx>
          <w:tblCellMar>
            <w:left w:w="70" w:type="dxa"/>
            <w:right w:w="70" w:type="dxa"/>
          </w:tblCellMar>
        </w:tblPrEx>
        <w:trPr>
          <w:cantSplit/>
        </w:trPr>
        <w:tc>
          <w:tcPr>
            <w:tcW w:w="3302" w:type="dxa"/>
            <w:tcBorders>
              <w:top w:val="nil"/>
              <w:left w:val="double" w:sz="4" w:space="0" w:color="C0504D"/>
              <w:bottom w:val="nil"/>
              <w:right w:val="nil"/>
            </w:tcBorders>
            <w:vAlign w:val="bottom"/>
          </w:tcPr>
          <w:p w:rsidR="00F61CD9" w:rsidRPr="005174E0" w:rsidRDefault="00F61CD9" w:rsidP="00965E24">
            <w:pPr>
              <w:spacing w:after="40" w:line="240" w:lineRule="auto"/>
              <w:rPr>
                <w:sz w:val="18"/>
                <w:szCs w:val="18"/>
              </w:rPr>
            </w:pPr>
            <w:r w:rsidRPr="005174E0">
              <w:rPr>
                <w:sz w:val="18"/>
                <w:szCs w:val="18"/>
              </w:rPr>
              <w:t xml:space="preserve">    рыболовство, рыбоводство</w:t>
            </w:r>
          </w:p>
        </w:tc>
        <w:tc>
          <w:tcPr>
            <w:tcW w:w="1659" w:type="dxa"/>
            <w:tcBorders>
              <w:top w:val="nil"/>
              <w:left w:val="nil"/>
              <w:bottom w:val="nil"/>
              <w:right w:val="nil"/>
            </w:tcBorders>
            <w:vAlign w:val="bottom"/>
          </w:tcPr>
          <w:p w:rsidR="00F61CD9" w:rsidRPr="001F5369" w:rsidRDefault="00DD020F" w:rsidP="00965E24">
            <w:pPr>
              <w:widowControl w:val="0"/>
              <w:spacing w:after="40" w:line="240" w:lineRule="auto"/>
              <w:ind w:right="57"/>
              <w:jc w:val="right"/>
              <w:rPr>
                <w:bCs/>
                <w:sz w:val="18"/>
                <w:szCs w:val="18"/>
              </w:rPr>
            </w:pPr>
            <w:r>
              <w:rPr>
                <w:bCs/>
                <w:sz w:val="18"/>
                <w:szCs w:val="18"/>
              </w:rPr>
              <w:t>6</w:t>
            </w:r>
          </w:p>
        </w:tc>
        <w:tc>
          <w:tcPr>
            <w:tcW w:w="1843" w:type="dxa"/>
            <w:tcBorders>
              <w:top w:val="nil"/>
              <w:left w:val="nil"/>
              <w:bottom w:val="nil"/>
              <w:right w:val="double" w:sz="4" w:space="0" w:color="C0504D"/>
            </w:tcBorders>
            <w:vAlign w:val="bottom"/>
          </w:tcPr>
          <w:p w:rsidR="00F61CD9" w:rsidRPr="005174E0" w:rsidRDefault="00DD020F" w:rsidP="00965E24">
            <w:pPr>
              <w:spacing w:after="40" w:line="240" w:lineRule="auto"/>
              <w:jc w:val="right"/>
              <w:rPr>
                <w:color w:val="000000"/>
                <w:sz w:val="18"/>
                <w:szCs w:val="18"/>
              </w:rPr>
            </w:pPr>
            <w:r>
              <w:rPr>
                <w:color w:val="000000"/>
                <w:sz w:val="18"/>
                <w:szCs w:val="18"/>
              </w:rPr>
              <w:t>0,1</w:t>
            </w:r>
          </w:p>
        </w:tc>
      </w:tr>
      <w:tr w:rsidR="00F61CD9" w:rsidTr="00F61CD9">
        <w:tblPrEx>
          <w:tblCellMar>
            <w:left w:w="70" w:type="dxa"/>
            <w:right w:w="70" w:type="dxa"/>
          </w:tblCellMar>
        </w:tblPrEx>
        <w:trPr>
          <w:cantSplit/>
        </w:trPr>
        <w:tc>
          <w:tcPr>
            <w:tcW w:w="3302" w:type="dxa"/>
            <w:tcBorders>
              <w:top w:val="nil"/>
              <w:left w:val="double" w:sz="4" w:space="0" w:color="C0504D"/>
              <w:bottom w:val="nil"/>
              <w:right w:val="nil"/>
            </w:tcBorders>
            <w:vAlign w:val="bottom"/>
          </w:tcPr>
          <w:p w:rsidR="00F61CD9" w:rsidRPr="005174E0" w:rsidRDefault="00F61CD9" w:rsidP="00965E24">
            <w:pPr>
              <w:spacing w:after="40" w:line="240" w:lineRule="auto"/>
              <w:rPr>
                <w:sz w:val="18"/>
                <w:szCs w:val="18"/>
              </w:rPr>
            </w:pPr>
            <w:r w:rsidRPr="005174E0">
              <w:rPr>
                <w:sz w:val="18"/>
                <w:szCs w:val="18"/>
              </w:rPr>
              <w:t xml:space="preserve">    добыча полезных ископаемых</w:t>
            </w:r>
          </w:p>
        </w:tc>
        <w:tc>
          <w:tcPr>
            <w:tcW w:w="1659" w:type="dxa"/>
            <w:tcBorders>
              <w:top w:val="nil"/>
              <w:left w:val="nil"/>
              <w:bottom w:val="nil"/>
              <w:right w:val="nil"/>
            </w:tcBorders>
            <w:vAlign w:val="bottom"/>
          </w:tcPr>
          <w:p w:rsidR="00F61CD9" w:rsidRPr="001F5369" w:rsidRDefault="00DD020F" w:rsidP="00965E24">
            <w:pPr>
              <w:widowControl w:val="0"/>
              <w:spacing w:after="40" w:line="240" w:lineRule="auto"/>
              <w:ind w:right="57"/>
              <w:jc w:val="right"/>
              <w:rPr>
                <w:bCs/>
                <w:sz w:val="18"/>
                <w:szCs w:val="18"/>
              </w:rPr>
            </w:pPr>
            <w:r>
              <w:rPr>
                <w:bCs/>
                <w:sz w:val="18"/>
                <w:szCs w:val="18"/>
              </w:rPr>
              <w:t>29</w:t>
            </w:r>
          </w:p>
        </w:tc>
        <w:tc>
          <w:tcPr>
            <w:tcW w:w="1843" w:type="dxa"/>
            <w:tcBorders>
              <w:top w:val="nil"/>
              <w:left w:val="nil"/>
              <w:bottom w:val="nil"/>
              <w:right w:val="double" w:sz="4" w:space="0" w:color="C0504D"/>
            </w:tcBorders>
            <w:vAlign w:val="bottom"/>
          </w:tcPr>
          <w:p w:rsidR="00F61CD9" w:rsidRPr="005174E0" w:rsidRDefault="00DD020F" w:rsidP="00965E24">
            <w:pPr>
              <w:spacing w:after="40" w:line="240" w:lineRule="auto"/>
              <w:jc w:val="right"/>
              <w:rPr>
                <w:color w:val="000000"/>
                <w:sz w:val="18"/>
                <w:szCs w:val="18"/>
              </w:rPr>
            </w:pPr>
            <w:r>
              <w:rPr>
                <w:color w:val="000000"/>
                <w:sz w:val="18"/>
                <w:szCs w:val="18"/>
              </w:rPr>
              <w:t>0,6</w:t>
            </w:r>
          </w:p>
        </w:tc>
      </w:tr>
      <w:tr w:rsidR="00F61CD9" w:rsidTr="00F61CD9">
        <w:tblPrEx>
          <w:tblCellMar>
            <w:left w:w="70" w:type="dxa"/>
            <w:right w:w="70" w:type="dxa"/>
          </w:tblCellMar>
        </w:tblPrEx>
        <w:trPr>
          <w:cantSplit/>
        </w:trPr>
        <w:tc>
          <w:tcPr>
            <w:tcW w:w="3302" w:type="dxa"/>
            <w:tcBorders>
              <w:top w:val="nil"/>
              <w:left w:val="double" w:sz="4" w:space="0" w:color="C0504D"/>
              <w:bottom w:val="nil"/>
              <w:right w:val="nil"/>
            </w:tcBorders>
            <w:vAlign w:val="bottom"/>
          </w:tcPr>
          <w:p w:rsidR="00F61CD9" w:rsidRPr="005174E0" w:rsidRDefault="00F61CD9" w:rsidP="00965E24">
            <w:pPr>
              <w:spacing w:after="40" w:line="240" w:lineRule="auto"/>
              <w:rPr>
                <w:sz w:val="18"/>
                <w:szCs w:val="18"/>
              </w:rPr>
            </w:pPr>
            <w:r w:rsidRPr="005174E0">
              <w:rPr>
                <w:sz w:val="18"/>
                <w:szCs w:val="18"/>
              </w:rPr>
              <w:t xml:space="preserve">    обрабатывающие производства</w:t>
            </w:r>
          </w:p>
        </w:tc>
        <w:tc>
          <w:tcPr>
            <w:tcW w:w="1659" w:type="dxa"/>
            <w:tcBorders>
              <w:top w:val="nil"/>
              <w:left w:val="nil"/>
              <w:bottom w:val="nil"/>
              <w:right w:val="nil"/>
            </w:tcBorders>
            <w:vAlign w:val="bottom"/>
          </w:tcPr>
          <w:p w:rsidR="00F61CD9" w:rsidRPr="001F5369" w:rsidRDefault="00DD020F" w:rsidP="00965E24">
            <w:pPr>
              <w:widowControl w:val="0"/>
              <w:spacing w:after="40" w:line="240" w:lineRule="auto"/>
              <w:ind w:right="57"/>
              <w:jc w:val="right"/>
              <w:rPr>
                <w:bCs/>
                <w:sz w:val="18"/>
                <w:szCs w:val="18"/>
              </w:rPr>
            </w:pPr>
            <w:r>
              <w:rPr>
                <w:bCs/>
                <w:sz w:val="18"/>
                <w:szCs w:val="18"/>
              </w:rPr>
              <w:t>560</w:t>
            </w:r>
          </w:p>
        </w:tc>
        <w:tc>
          <w:tcPr>
            <w:tcW w:w="1843" w:type="dxa"/>
            <w:tcBorders>
              <w:top w:val="nil"/>
              <w:left w:val="nil"/>
              <w:bottom w:val="nil"/>
              <w:right w:val="double" w:sz="4" w:space="0" w:color="C0504D"/>
            </w:tcBorders>
            <w:vAlign w:val="bottom"/>
          </w:tcPr>
          <w:p w:rsidR="00F61CD9" w:rsidRPr="005174E0" w:rsidRDefault="00DD020F" w:rsidP="00965E24">
            <w:pPr>
              <w:spacing w:after="40" w:line="240" w:lineRule="auto"/>
              <w:jc w:val="right"/>
              <w:rPr>
                <w:color w:val="000000"/>
                <w:sz w:val="18"/>
                <w:szCs w:val="18"/>
              </w:rPr>
            </w:pPr>
            <w:r>
              <w:rPr>
                <w:color w:val="000000"/>
                <w:sz w:val="18"/>
                <w:szCs w:val="18"/>
              </w:rPr>
              <w:t>12,0</w:t>
            </w:r>
          </w:p>
        </w:tc>
      </w:tr>
      <w:tr w:rsidR="00F61CD9" w:rsidTr="00F61CD9">
        <w:tblPrEx>
          <w:tblCellMar>
            <w:left w:w="70" w:type="dxa"/>
            <w:right w:w="70" w:type="dxa"/>
          </w:tblCellMar>
        </w:tblPrEx>
        <w:trPr>
          <w:cantSplit/>
        </w:trPr>
        <w:tc>
          <w:tcPr>
            <w:tcW w:w="3302" w:type="dxa"/>
            <w:tcBorders>
              <w:top w:val="nil"/>
              <w:left w:val="double" w:sz="4" w:space="0" w:color="C0504D"/>
              <w:bottom w:val="nil"/>
              <w:right w:val="nil"/>
            </w:tcBorders>
            <w:vAlign w:val="bottom"/>
          </w:tcPr>
          <w:p w:rsidR="00F61CD9" w:rsidRPr="005174E0" w:rsidRDefault="00F61CD9" w:rsidP="00965E24">
            <w:pPr>
              <w:pStyle w:val="10"/>
              <w:widowControl/>
              <w:spacing w:line="240" w:lineRule="auto"/>
              <w:rPr>
                <w:sz w:val="18"/>
                <w:szCs w:val="18"/>
              </w:rPr>
            </w:pPr>
            <w:r w:rsidRPr="005174E0">
              <w:rPr>
                <w:sz w:val="18"/>
                <w:szCs w:val="18"/>
              </w:rPr>
              <w:t xml:space="preserve">    производство и распределение </w:t>
            </w:r>
          </w:p>
          <w:p w:rsidR="00F61CD9" w:rsidRPr="005174E0" w:rsidRDefault="00F61CD9" w:rsidP="00965E24">
            <w:pPr>
              <w:pStyle w:val="10"/>
              <w:widowControl/>
              <w:spacing w:line="240" w:lineRule="auto"/>
              <w:rPr>
                <w:sz w:val="18"/>
                <w:szCs w:val="18"/>
              </w:rPr>
            </w:pPr>
            <w:r w:rsidRPr="005174E0">
              <w:rPr>
                <w:sz w:val="18"/>
                <w:szCs w:val="18"/>
              </w:rPr>
              <w:t xml:space="preserve">    </w:t>
            </w:r>
            <w:r w:rsidR="0051524D">
              <w:rPr>
                <w:sz w:val="18"/>
                <w:szCs w:val="18"/>
              </w:rPr>
              <w:t xml:space="preserve"> </w:t>
            </w:r>
            <w:r w:rsidRPr="005174E0">
              <w:rPr>
                <w:sz w:val="18"/>
                <w:szCs w:val="18"/>
              </w:rPr>
              <w:t xml:space="preserve"> электроэнергии, газа и воды</w:t>
            </w:r>
          </w:p>
        </w:tc>
        <w:tc>
          <w:tcPr>
            <w:tcW w:w="1659" w:type="dxa"/>
            <w:tcBorders>
              <w:top w:val="nil"/>
              <w:left w:val="nil"/>
              <w:bottom w:val="nil"/>
              <w:right w:val="nil"/>
            </w:tcBorders>
            <w:vAlign w:val="bottom"/>
          </w:tcPr>
          <w:p w:rsidR="00F61CD9" w:rsidRPr="00BF57FD" w:rsidRDefault="00DD020F" w:rsidP="00965E24">
            <w:pPr>
              <w:widowControl w:val="0"/>
              <w:spacing w:line="240" w:lineRule="auto"/>
              <w:ind w:right="57"/>
              <w:jc w:val="right"/>
              <w:rPr>
                <w:bCs/>
                <w:sz w:val="18"/>
                <w:szCs w:val="18"/>
              </w:rPr>
            </w:pPr>
            <w:r>
              <w:rPr>
                <w:bCs/>
                <w:sz w:val="18"/>
                <w:szCs w:val="18"/>
              </w:rPr>
              <w:t>117</w:t>
            </w:r>
          </w:p>
        </w:tc>
        <w:tc>
          <w:tcPr>
            <w:tcW w:w="1843" w:type="dxa"/>
            <w:tcBorders>
              <w:top w:val="nil"/>
              <w:left w:val="nil"/>
              <w:bottom w:val="nil"/>
              <w:right w:val="double" w:sz="4" w:space="0" w:color="C0504D"/>
            </w:tcBorders>
            <w:vAlign w:val="bottom"/>
          </w:tcPr>
          <w:p w:rsidR="00F61CD9" w:rsidRPr="005174E0" w:rsidRDefault="00DD020F" w:rsidP="00965E24">
            <w:pPr>
              <w:spacing w:line="240" w:lineRule="auto"/>
              <w:jc w:val="right"/>
              <w:rPr>
                <w:color w:val="000000"/>
                <w:sz w:val="18"/>
                <w:szCs w:val="18"/>
              </w:rPr>
            </w:pPr>
            <w:r>
              <w:rPr>
                <w:color w:val="000000"/>
                <w:sz w:val="18"/>
                <w:szCs w:val="18"/>
              </w:rPr>
              <w:t>2,5</w:t>
            </w:r>
          </w:p>
        </w:tc>
      </w:tr>
      <w:tr w:rsidR="00F61CD9" w:rsidTr="00F61CD9">
        <w:tblPrEx>
          <w:tblCellMar>
            <w:left w:w="70" w:type="dxa"/>
            <w:right w:w="70" w:type="dxa"/>
          </w:tblCellMar>
        </w:tblPrEx>
        <w:trPr>
          <w:cantSplit/>
        </w:trPr>
        <w:tc>
          <w:tcPr>
            <w:tcW w:w="3302" w:type="dxa"/>
            <w:tcBorders>
              <w:top w:val="nil"/>
              <w:left w:val="double" w:sz="4" w:space="0" w:color="C0504D"/>
              <w:bottom w:val="double" w:sz="4" w:space="0" w:color="C0504D"/>
              <w:right w:val="nil"/>
            </w:tcBorders>
            <w:vAlign w:val="bottom"/>
          </w:tcPr>
          <w:p w:rsidR="00F61CD9" w:rsidRPr="005174E0" w:rsidRDefault="00F61CD9" w:rsidP="00965E24">
            <w:pPr>
              <w:pStyle w:val="10"/>
              <w:widowControl/>
              <w:spacing w:before="40" w:after="40" w:line="240" w:lineRule="auto"/>
              <w:rPr>
                <w:sz w:val="18"/>
                <w:szCs w:val="18"/>
              </w:rPr>
            </w:pPr>
            <w:r w:rsidRPr="005174E0">
              <w:rPr>
                <w:sz w:val="18"/>
                <w:szCs w:val="18"/>
              </w:rPr>
              <w:t xml:space="preserve">    строительство</w:t>
            </w:r>
          </w:p>
        </w:tc>
        <w:tc>
          <w:tcPr>
            <w:tcW w:w="1659" w:type="dxa"/>
            <w:tcBorders>
              <w:top w:val="nil"/>
              <w:left w:val="nil"/>
              <w:bottom w:val="double" w:sz="4" w:space="0" w:color="C0504D"/>
              <w:right w:val="nil"/>
            </w:tcBorders>
            <w:vAlign w:val="bottom"/>
          </w:tcPr>
          <w:p w:rsidR="00F61CD9" w:rsidRPr="001F5369" w:rsidRDefault="00DD020F" w:rsidP="00965E24">
            <w:pPr>
              <w:widowControl w:val="0"/>
              <w:spacing w:before="40" w:after="40" w:line="240" w:lineRule="auto"/>
              <w:ind w:right="57"/>
              <w:jc w:val="right"/>
              <w:rPr>
                <w:bCs/>
                <w:sz w:val="18"/>
                <w:szCs w:val="18"/>
              </w:rPr>
            </w:pPr>
            <w:r>
              <w:rPr>
                <w:bCs/>
                <w:sz w:val="18"/>
                <w:szCs w:val="18"/>
              </w:rPr>
              <w:t>650</w:t>
            </w:r>
          </w:p>
        </w:tc>
        <w:tc>
          <w:tcPr>
            <w:tcW w:w="1843" w:type="dxa"/>
            <w:tcBorders>
              <w:top w:val="nil"/>
              <w:left w:val="nil"/>
              <w:bottom w:val="double" w:sz="4" w:space="0" w:color="C0504D"/>
              <w:right w:val="double" w:sz="4" w:space="0" w:color="C0504D"/>
            </w:tcBorders>
            <w:vAlign w:val="bottom"/>
          </w:tcPr>
          <w:p w:rsidR="00F61CD9" w:rsidRPr="005174E0" w:rsidRDefault="00DD020F" w:rsidP="00965E24">
            <w:pPr>
              <w:spacing w:before="40" w:after="40" w:line="240" w:lineRule="auto"/>
              <w:jc w:val="right"/>
              <w:rPr>
                <w:color w:val="000000"/>
                <w:sz w:val="18"/>
                <w:szCs w:val="18"/>
              </w:rPr>
            </w:pPr>
            <w:r>
              <w:rPr>
                <w:color w:val="000000"/>
                <w:sz w:val="18"/>
                <w:szCs w:val="18"/>
              </w:rPr>
              <w:t>13,9</w:t>
            </w:r>
          </w:p>
        </w:tc>
      </w:tr>
    </w:tbl>
    <w:p w:rsidR="00875DD1" w:rsidRDefault="00875DD1" w:rsidP="004C447A">
      <w:pPr>
        <w:spacing w:line="180" w:lineRule="exact"/>
        <w:jc w:val="center"/>
        <w:rPr>
          <w:rFonts w:ascii="Arial" w:hAnsi="Arial"/>
          <w:b/>
        </w:rPr>
      </w:pPr>
    </w:p>
    <w:p w:rsidR="00A955A2" w:rsidRDefault="00A955A2" w:rsidP="00A955A2">
      <w:pPr>
        <w:spacing w:after="80" w:line="180" w:lineRule="exact"/>
        <w:ind w:right="57"/>
        <w:jc w:val="right"/>
        <w:rPr>
          <w:sz w:val="18"/>
          <w:szCs w:val="18"/>
        </w:rPr>
      </w:pPr>
    </w:p>
    <w:p w:rsidR="00EA4A51" w:rsidRDefault="00EA4A51" w:rsidP="00A955A2">
      <w:pPr>
        <w:spacing w:after="80" w:line="180" w:lineRule="exact"/>
        <w:ind w:right="57"/>
        <w:jc w:val="right"/>
        <w:rPr>
          <w:sz w:val="18"/>
          <w:szCs w:val="18"/>
        </w:rPr>
      </w:pPr>
    </w:p>
    <w:p w:rsidR="00EC3926" w:rsidRDefault="00EC3926" w:rsidP="0051524D">
      <w:pPr>
        <w:spacing w:line="240" w:lineRule="exact"/>
        <w:jc w:val="right"/>
        <w:rPr>
          <w:sz w:val="18"/>
          <w:szCs w:val="18"/>
        </w:rPr>
      </w:pPr>
    </w:p>
    <w:p w:rsidR="00A955A2" w:rsidRPr="002B577B" w:rsidRDefault="00A955A2" w:rsidP="0051524D">
      <w:pPr>
        <w:spacing w:line="240" w:lineRule="exact"/>
        <w:jc w:val="right"/>
        <w:rPr>
          <w:sz w:val="18"/>
          <w:szCs w:val="18"/>
        </w:rPr>
      </w:pPr>
      <w:r w:rsidRPr="002B577B">
        <w:rPr>
          <w:sz w:val="18"/>
          <w:szCs w:val="18"/>
        </w:rPr>
        <w:t>окончание</w:t>
      </w: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Look w:val="0000"/>
      </w:tblPr>
      <w:tblGrid>
        <w:gridCol w:w="3407"/>
        <w:gridCol w:w="249"/>
        <w:gridCol w:w="1463"/>
        <w:gridCol w:w="1901"/>
      </w:tblGrid>
      <w:tr w:rsidR="003D10F4" w:rsidRPr="002B577B" w:rsidTr="0051524D">
        <w:trPr>
          <w:cantSplit/>
        </w:trPr>
        <w:tc>
          <w:tcPr>
            <w:tcW w:w="2427" w:type="pct"/>
            <w:tcBorders>
              <w:top w:val="double" w:sz="6" w:space="0" w:color="943634"/>
              <w:bottom w:val="double" w:sz="4" w:space="0" w:color="C00000"/>
              <w:right w:val="double" w:sz="6" w:space="0" w:color="943634"/>
            </w:tcBorders>
            <w:shd w:val="clear" w:color="auto" w:fill="F1D949"/>
          </w:tcPr>
          <w:p w:rsidR="003D10F4" w:rsidRPr="002B577B" w:rsidRDefault="003D10F4" w:rsidP="00D25BD4">
            <w:pPr>
              <w:widowControl w:val="0"/>
              <w:spacing w:line="180" w:lineRule="exact"/>
              <w:rPr>
                <w:sz w:val="18"/>
                <w:szCs w:val="18"/>
              </w:rPr>
            </w:pPr>
          </w:p>
        </w:tc>
        <w:tc>
          <w:tcPr>
            <w:tcW w:w="1219" w:type="pct"/>
            <w:gridSpan w:val="2"/>
            <w:tcBorders>
              <w:top w:val="double" w:sz="6" w:space="0" w:color="943634"/>
              <w:left w:val="double" w:sz="6" w:space="0" w:color="943634"/>
              <w:bottom w:val="double" w:sz="4" w:space="0" w:color="C00000"/>
              <w:right w:val="double" w:sz="6" w:space="0" w:color="943634"/>
            </w:tcBorders>
            <w:shd w:val="clear" w:color="auto" w:fill="F1D949"/>
            <w:vAlign w:val="center"/>
          </w:tcPr>
          <w:p w:rsidR="003D10F4" w:rsidRPr="002B577B" w:rsidRDefault="003D10F4" w:rsidP="00D25BD4">
            <w:pPr>
              <w:widowControl w:val="0"/>
              <w:spacing w:line="180" w:lineRule="exact"/>
              <w:jc w:val="center"/>
              <w:rPr>
                <w:sz w:val="18"/>
                <w:szCs w:val="18"/>
              </w:rPr>
            </w:pPr>
            <w:r>
              <w:rPr>
                <w:sz w:val="18"/>
                <w:szCs w:val="18"/>
              </w:rPr>
              <w:t>В</w:t>
            </w:r>
            <w:r w:rsidRPr="002B577B">
              <w:rPr>
                <w:sz w:val="18"/>
                <w:szCs w:val="18"/>
              </w:rPr>
              <w:t>сего</w:t>
            </w:r>
          </w:p>
        </w:tc>
        <w:tc>
          <w:tcPr>
            <w:tcW w:w="1354" w:type="pct"/>
            <w:tcBorders>
              <w:top w:val="double" w:sz="6" w:space="0" w:color="943634"/>
              <w:left w:val="double" w:sz="6" w:space="0" w:color="943634"/>
              <w:bottom w:val="double" w:sz="4" w:space="0" w:color="C00000"/>
            </w:tcBorders>
            <w:shd w:val="clear" w:color="auto" w:fill="F1D949"/>
            <w:vAlign w:val="center"/>
          </w:tcPr>
          <w:p w:rsidR="003D10F4" w:rsidRDefault="003D10F4" w:rsidP="00BF57FD">
            <w:pPr>
              <w:widowControl w:val="0"/>
              <w:spacing w:line="180" w:lineRule="exact"/>
              <w:jc w:val="center"/>
              <w:rPr>
                <w:sz w:val="18"/>
                <w:szCs w:val="18"/>
              </w:rPr>
            </w:pPr>
            <w:r>
              <w:rPr>
                <w:sz w:val="18"/>
                <w:szCs w:val="18"/>
              </w:rPr>
              <w:t>В</w:t>
            </w:r>
            <w:r w:rsidRPr="005174E0">
              <w:rPr>
                <w:sz w:val="18"/>
                <w:szCs w:val="18"/>
              </w:rPr>
              <w:t xml:space="preserve"> </w:t>
            </w:r>
            <w:r>
              <w:rPr>
                <w:sz w:val="18"/>
                <w:szCs w:val="18"/>
              </w:rPr>
              <w:t xml:space="preserve">процентах </w:t>
            </w:r>
          </w:p>
          <w:p w:rsidR="003D10F4" w:rsidRPr="005174E0" w:rsidRDefault="003D10F4" w:rsidP="00BF57FD">
            <w:pPr>
              <w:widowControl w:val="0"/>
              <w:spacing w:line="180" w:lineRule="exact"/>
              <w:jc w:val="center"/>
              <w:rPr>
                <w:sz w:val="18"/>
                <w:szCs w:val="18"/>
              </w:rPr>
            </w:pPr>
            <w:r>
              <w:rPr>
                <w:sz w:val="18"/>
                <w:szCs w:val="18"/>
              </w:rPr>
              <w:t xml:space="preserve">к </w:t>
            </w:r>
            <w:r w:rsidRPr="005174E0">
              <w:rPr>
                <w:sz w:val="18"/>
                <w:szCs w:val="18"/>
              </w:rPr>
              <w:t>итогу</w:t>
            </w:r>
          </w:p>
        </w:tc>
      </w:tr>
      <w:tr w:rsidR="00F61CD9" w:rsidRPr="002B577B" w:rsidTr="0051524D">
        <w:tblPrEx>
          <w:tblCellMar>
            <w:left w:w="70" w:type="dxa"/>
            <w:right w:w="70" w:type="dxa"/>
          </w:tblCellMar>
        </w:tblPrEx>
        <w:trPr>
          <w:cantSplit/>
        </w:trPr>
        <w:tc>
          <w:tcPr>
            <w:tcW w:w="2427" w:type="pct"/>
            <w:tcBorders>
              <w:top w:val="double" w:sz="4" w:space="0" w:color="C00000"/>
              <w:left w:val="double" w:sz="4" w:space="0" w:color="C00000"/>
              <w:bottom w:val="nil"/>
              <w:right w:val="nil"/>
            </w:tcBorders>
            <w:vAlign w:val="bottom"/>
          </w:tcPr>
          <w:p w:rsidR="00F61CD9" w:rsidRPr="002B577B" w:rsidRDefault="00F61CD9" w:rsidP="00965E24">
            <w:pPr>
              <w:spacing w:before="40" w:line="240" w:lineRule="auto"/>
              <w:rPr>
                <w:sz w:val="18"/>
                <w:szCs w:val="18"/>
              </w:rPr>
            </w:pPr>
            <w:r w:rsidRPr="002B577B">
              <w:rPr>
                <w:sz w:val="18"/>
                <w:szCs w:val="18"/>
              </w:rPr>
              <w:t xml:space="preserve">    оптовая и розничная торговля; </w:t>
            </w:r>
          </w:p>
          <w:p w:rsidR="00F61CD9" w:rsidRPr="002B577B" w:rsidRDefault="00F61CD9" w:rsidP="00965E24">
            <w:pPr>
              <w:spacing w:line="240" w:lineRule="auto"/>
              <w:rPr>
                <w:sz w:val="18"/>
                <w:szCs w:val="18"/>
              </w:rPr>
            </w:pPr>
            <w:r w:rsidRPr="002B577B">
              <w:rPr>
                <w:sz w:val="18"/>
                <w:szCs w:val="18"/>
              </w:rPr>
              <w:t xml:space="preserve">   </w:t>
            </w:r>
            <w:r w:rsidR="0051524D">
              <w:rPr>
                <w:sz w:val="18"/>
                <w:szCs w:val="18"/>
              </w:rPr>
              <w:t xml:space="preserve"> </w:t>
            </w:r>
            <w:r w:rsidRPr="002B577B">
              <w:rPr>
                <w:sz w:val="18"/>
                <w:szCs w:val="18"/>
              </w:rPr>
              <w:t xml:space="preserve">  ремонт автотранспортных средств,  </w:t>
            </w:r>
          </w:p>
          <w:p w:rsidR="00F61CD9" w:rsidRPr="002B577B" w:rsidRDefault="00F61CD9" w:rsidP="00965E24">
            <w:pPr>
              <w:spacing w:line="240" w:lineRule="auto"/>
              <w:rPr>
                <w:sz w:val="18"/>
                <w:szCs w:val="18"/>
              </w:rPr>
            </w:pPr>
            <w:r w:rsidRPr="002B577B">
              <w:rPr>
                <w:sz w:val="18"/>
                <w:szCs w:val="18"/>
              </w:rPr>
              <w:t xml:space="preserve">   </w:t>
            </w:r>
            <w:r w:rsidR="0051524D">
              <w:rPr>
                <w:sz w:val="18"/>
                <w:szCs w:val="18"/>
              </w:rPr>
              <w:t xml:space="preserve"> </w:t>
            </w:r>
            <w:r w:rsidRPr="002B577B">
              <w:rPr>
                <w:sz w:val="18"/>
                <w:szCs w:val="18"/>
              </w:rPr>
              <w:t xml:space="preserve">  мотоциклов, бытовых изделий</w:t>
            </w:r>
          </w:p>
          <w:p w:rsidR="00F61CD9" w:rsidRPr="002B577B" w:rsidRDefault="00F61CD9" w:rsidP="00965E24">
            <w:pPr>
              <w:spacing w:after="40" w:line="240" w:lineRule="auto"/>
              <w:rPr>
                <w:sz w:val="18"/>
                <w:szCs w:val="18"/>
              </w:rPr>
            </w:pPr>
            <w:r w:rsidRPr="002B577B">
              <w:rPr>
                <w:sz w:val="18"/>
                <w:szCs w:val="18"/>
              </w:rPr>
              <w:t xml:space="preserve">   </w:t>
            </w:r>
            <w:r w:rsidR="0051524D">
              <w:rPr>
                <w:sz w:val="18"/>
                <w:szCs w:val="18"/>
              </w:rPr>
              <w:t xml:space="preserve"> </w:t>
            </w:r>
            <w:r w:rsidRPr="002B577B">
              <w:rPr>
                <w:sz w:val="18"/>
                <w:szCs w:val="18"/>
              </w:rPr>
              <w:t xml:space="preserve">  и предметов личного пользования</w:t>
            </w:r>
          </w:p>
        </w:tc>
        <w:tc>
          <w:tcPr>
            <w:tcW w:w="1219" w:type="pct"/>
            <w:gridSpan w:val="2"/>
            <w:tcBorders>
              <w:top w:val="double" w:sz="4" w:space="0" w:color="C00000"/>
              <w:left w:val="nil"/>
              <w:bottom w:val="nil"/>
              <w:right w:val="nil"/>
            </w:tcBorders>
            <w:vAlign w:val="bottom"/>
          </w:tcPr>
          <w:p w:rsidR="00F61CD9" w:rsidRPr="00BF57FD" w:rsidRDefault="00DD020F" w:rsidP="00965E24">
            <w:pPr>
              <w:widowControl w:val="0"/>
              <w:spacing w:after="40" w:line="240" w:lineRule="auto"/>
              <w:jc w:val="right"/>
              <w:rPr>
                <w:sz w:val="18"/>
                <w:szCs w:val="18"/>
              </w:rPr>
            </w:pPr>
            <w:r>
              <w:rPr>
                <w:sz w:val="18"/>
                <w:szCs w:val="18"/>
              </w:rPr>
              <w:t>1275</w:t>
            </w:r>
          </w:p>
        </w:tc>
        <w:tc>
          <w:tcPr>
            <w:tcW w:w="1354" w:type="pct"/>
            <w:tcBorders>
              <w:top w:val="double" w:sz="4" w:space="0" w:color="C00000"/>
              <w:left w:val="nil"/>
              <w:bottom w:val="nil"/>
              <w:right w:val="double" w:sz="4" w:space="0" w:color="C00000"/>
            </w:tcBorders>
            <w:vAlign w:val="bottom"/>
          </w:tcPr>
          <w:p w:rsidR="00F61CD9" w:rsidRPr="002B577B" w:rsidRDefault="00DD020F" w:rsidP="00D7671C">
            <w:pPr>
              <w:spacing w:after="40" w:line="240" w:lineRule="auto"/>
              <w:jc w:val="right"/>
              <w:rPr>
                <w:color w:val="000000"/>
                <w:sz w:val="18"/>
                <w:szCs w:val="18"/>
              </w:rPr>
            </w:pPr>
            <w:r>
              <w:rPr>
                <w:color w:val="000000"/>
                <w:sz w:val="18"/>
                <w:szCs w:val="18"/>
              </w:rPr>
              <w:t>27,3</w:t>
            </w:r>
          </w:p>
        </w:tc>
      </w:tr>
      <w:tr w:rsidR="00F61CD9" w:rsidRPr="002B577B" w:rsidTr="0051524D">
        <w:tblPrEx>
          <w:tblCellMar>
            <w:left w:w="70" w:type="dxa"/>
            <w:right w:w="70" w:type="dxa"/>
          </w:tblCellMar>
        </w:tblPrEx>
        <w:trPr>
          <w:cantSplit/>
        </w:trPr>
        <w:tc>
          <w:tcPr>
            <w:tcW w:w="2427" w:type="pct"/>
            <w:tcBorders>
              <w:top w:val="nil"/>
              <w:left w:val="double" w:sz="4" w:space="0" w:color="C00000"/>
              <w:bottom w:val="nil"/>
              <w:right w:val="nil"/>
            </w:tcBorders>
            <w:vAlign w:val="bottom"/>
          </w:tcPr>
          <w:p w:rsidR="00F61CD9" w:rsidRPr="002B577B" w:rsidRDefault="00F61CD9" w:rsidP="00965E24">
            <w:pPr>
              <w:spacing w:after="40" w:line="240" w:lineRule="auto"/>
              <w:rPr>
                <w:sz w:val="18"/>
                <w:szCs w:val="18"/>
              </w:rPr>
            </w:pPr>
            <w:r w:rsidRPr="002B577B">
              <w:rPr>
                <w:sz w:val="18"/>
                <w:szCs w:val="18"/>
              </w:rPr>
              <w:t xml:space="preserve">    гостиницы и рестораны</w:t>
            </w:r>
          </w:p>
        </w:tc>
        <w:tc>
          <w:tcPr>
            <w:tcW w:w="1219" w:type="pct"/>
            <w:gridSpan w:val="2"/>
            <w:tcBorders>
              <w:top w:val="nil"/>
              <w:left w:val="nil"/>
              <w:bottom w:val="nil"/>
              <w:right w:val="nil"/>
            </w:tcBorders>
            <w:vAlign w:val="bottom"/>
          </w:tcPr>
          <w:p w:rsidR="00F61CD9" w:rsidRPr="001F5369" w:rsidRDefault="00DD020F" w:rsidP="00965E24">
            <w:pPr>
              <w:widowControl w:val="0"/>
              <w:spacing w:after="40" w:line="240" w:lineRule="auto"/>
              <w:jc w:val="right"/>
              <w:rPr>
                <w:sz w:val="18"/>
                <w:szCs w:val="18"/>
              </w:rPr>
            </w:pPr>
            <w:r>
              <w:rPr>
                <w:sz w:val="18"/>
                <w:szCs w:val="18"/>
              </w:rPr>
              <w:t>200</w:t>
            </w:r>
          </w:p>
        </w:tc>
        <w:tc>
          <w:tcPr>
            <w:tcW w:w="1354" w:type="pct"/>
            <w:tcBorders>
              <w:top w:val="nil"/>
              <w:left w:val="nil"/>
              <w:bottom w:val="nil"/>
              <w:right w:val="double" w:sz="4" w:space="0" w:color="C00000"/>
            </w:tcBorders>
            <w:vAlign w:val="bottom"/>
          </w:tcPr>
          <w:p w:rsidR="00F61CD9" w:rsidRPr="002B577B" w:rsidRDefault="00DD020F" w:rsidP="00965E24">
            <w:pPr>
              <w:spacing w:after="40" w:line="240" w:lineRule="auto"/>
              <w:jc w:val="right"/>
              <w:rPr>
                <w:color w:val="000000"/>
                <w:sz w:val="18"/>
                <w:szCs w:val="18"/>
              </w:rPr>
            </w:pPr>
            <w:r>
              <w:rPr>
                <w:color w:val="000000"/>
                <w:sz w:val="18"/>
                <w:szCs w:val="18"/>
              </w:rPr>
              <w:t>4,3</w:t>
            </w:r>
          </w:p>
        </w:tc>
      </w:tr>
      <w:tr w:rsidR="00F61CD9" w:rsidRPr="002B577B" w:rsidTr="0051524D">
        <w:tblPrEx>
          <w:tblCellMar>
            <w:left w:w="70" w:type="dxa"/>
            <w:right w:w="70" w:type="dxa"/>
          </w:tblCellMar>
        </w:tblPrEx>
        <w:trPr>
          <w:cantSplit/>
        </w:trPr>
        <w:tc>
          <w:tcPr>
            <w:tcW w:w="2427" w:type="pct"/>
            <w:tcBorders>
              <w:top w:val="nil"/>
              <w:left w:val="double" w:sz="4" w:space="0" w:color="C00000"/>
              <w:bottom w:val="nil"/>
              <w:right w:val="nil"/>
            </w:tcBorders>
            <w:vAlign w:val="bottom"/>
          </w:tcPr>
          <w:p w:rsidR="00F61CD9" w:rsidRPr="002B577B" w:rsidRDefault="00F61CD9" w:rsidP="00965E24">
            <w:pPr>
              <w:spacing w:after="40" w:line="240" w:lineRule="auto"/>
              <w:rPr>
                <w:sz w:val="18"/>
                <w:szCs w:val="18"/>
              </w:rPr>
            </w:pPr>
            <w:r w:rsidRPr="002B577B">
              <w:rPr>
                <w:sz w:val="18"/>
                <w:szCs w:val="18"/>
              </w:rPr>
              <w:t xml:space="preserve">    транспорт и связь</w:t>
            </w:r>
          </w:p>
        </w:tc>
        <w:tc>
          <w:tcPr>
            <w:tcW w:w="1219" w:type="pct"/>
            <w:gridSpan w:val="2"/>
            <w:tcBorders>
              <w:top w:val="nil"/>
              <w:left w:val="nil"/>
              <w:bottom w:val="nil"/>
              <w:right w:val="nil"/>
            </w:tcBorders>
            <w:vAlign w:val="bottom"/>
          </w:tcPr>
          <w:p w:rsidR="00F61CD9" w:rsidRPr="001F5369" w:rsidRDefault="00DD020F" w:rsidP="00965E24">
            <w:pPr>
              <w:widowControl w:val="0"/>
              <w:spacing w:after="40" w:line="240" w:lineRule="auto"/>
              <w:jc w:val="right"/>
              <w:rPr>
                <w:sz w:val="18"/>
                <w:szCs w:val="18"/>
              </w:rPr>
            </w:pPr>
            <w:r>
              <w:rPr>
                <w:sz w:val="18"/>
                <w:szCs w:val="18"/>
              </w:rPr>
              <w:t>320</w:t>
            </w:r>
          </w:p>
        </w:tc>
        <w:tc>
          <w:tcPr>
            <w:tcW w:w="1354" w:type="pct"/>
            <w:tcBorders>
              <w:top w:val="nil"/>
              <w:left w:val="nil"/>
              <w:bottom w:val="nil"/>
              <w:right w:val="double" w:sz="4" w:space="0" w:color="C00000"/>
            </w:tcBorders>
            <w:vAlign w:val="bottom"/>
          </w:tcPr>
          <w:p w:rsidR="00F61CD9" w:rsidRPr="002B577B" w:rsidRDefault="00DD020F" w:rsidP="00965E24">
            <w:pPr>
              <w:spacing w:after="40" w:line="240" w:lineRule="auto"/>
              <w:jc w:val="right"/>
              <w:rPr>
                <w:color w:val="000000"/>
                <w:sz w:val="18"/>
                <w:szCs w:val="18"/>
              </w:rPr>
            </w:pPr>
            <w:r>
              <w:rPr>
                <w:color w:val="000000"/>
                <w:sz w:val="18"/>
                <w:szCs w:val="18"/>
              </w:rPr>
              <w:t>6,9</w:t>
            </w:r>
          </w:p>
        </w:tc>
      </w:tr>
      <w:tr w:rsidR="00F61CD9" w:rsidRPr="002B577B" w:rsidTr="0051524D">
        <w:tblPrEx>
          <w:tblCellMar>
            <w:left w:w="70" w:type="dxa"/>
            <w:right w:w="70" w:type="dxa"/>
          </w:tblCellMar>
        </w:tblPrEx>
        <w:trPr>
          <w:cantSplit/>
        </w:trPr>
        <w:tc>
          <w:tcPr>
            <w:tcW w:w="2427" w:type="pct"/>
            <w:tcBorders>
              <w:top w:val="nil"/>
              <w:left w:val="double" w:sz="4" w:space="0" w:color="C00000"/>
              <w:bottom w:val="nil"/>
              <w:right w:val="nil"/>
            </w:tcBorders>
            <w:vAlign w:val="bottom"/>
          </w:tcPr>
          <w:p w:rsidR="00F61CD9" w:rsidRPr="002B577B" w:rsidRDefault="00F61CD9" w:rsidP="00965E24">
            <w:pPr>
              <w:spacing w:after="40" w:line="240" w:lineRule="auto"/>
              <w:rPr>
                <w:sz w:val="18"/>
                <w:szCs w:val="18"/>
              </w:rPr>
            </w:pPr>
            <w:r w:rsidRPr="002B577B">
              <w:rPr>
                <w:sz w:val="18"/>
                <w:szCs w:val="18"/>
              </w:rPr>
              <w:t xml:space="preserve">    финансовая деятельность</w:t>
            </w:r>
          </w:p>
        </w:tc>
        <w:tc>
          <w:tcPr>
            <w:tcW w:w="1219" w:type="pct"/>
            <w:gridSpan w:val="2"/>
            <w:tcBorders>
              <w:top w:val="nil"/>
              <w:left w:val="nil"/>
              <w:bottom w:val="nil"/>
              <w:right w:val="nil"/>
            </w:tcBorders>
            <w:vAlign w:val="bottom"/>
          </w:tcPr>
          <w:p w:rsidR="00F61CD9" w:rsidRPr="001B42E1" w:rsidRDefault="00DD020F" w:rsidP="00965E24">
            <w:pPr>
              <w:widowControl w:val="0"/>
              <w:spacing w:after="40" w:line="240" w:lineRule="auto"/>
              <w:jc w:val="right"/>
              <w:rPr>
                <w:sz w:val="18"/>
                <w:szCs w:val="18"/>
              </w:rPr>
            </w:pPr>
            <w:r>
              <w:rPr>
                <w:sz w:val="18"/>
                <w:szCs w:val="18"/>
              </w:rPr>
              <w:t>27</w:t>
            </w:r>
          </w:p>
        </w:tc>
        <w:tc>
          <w:tcPr>
            <w:tcW w:w="1354" w:type="pct"/>
            <w:tcBorders>
              <w:top w:val="nil"/>
              <w:left w:val="nil"/>
              <w:bottom w:val="nil"/>
              <w:right w:val="double" w:sz="4" w:space="0" w:color="C00000"/>
            </w:tcBorders>
            <w:vAlign w:val="bottom"/>
          </w:tcPr>
          <w:p w:rsidR="00F61CD9" w:rsidRPr="002B577B" w:rsidRDefault="00DD020F" w:rsidP="00965E24">
            <w:pPr>
              <w:spacing w:after="40" w:line="240" w:lineRule="auto"/>
              <w:jc w:val="right"/>
              <w:rPr>
                <w:color w:val="000000"/>
                <w:sz w:val="18"/>
                <w:szCs w:val="18"/>
              </w:rPr>
            </w:pPr>
            <w:r>
              <w:rPr>
                <w:color w:val="000000"/>
                <w:sz w:val="18"/>
                <w:szCs w:val="18"/>
              </w:rPr>
              <w:t>0,6</w:t>
            </w:r>
          </w:p>
        </w:tc>
      </w:tr>
      <w:tr w:rsidR="00F61CD9" w:rsidRPr="002B577B" w:rsidTr="0051524D">
        <w:tblPrEx>
          <w:tblCellMar>
            <w:left w:w="70" w:type="dxa"/>
            <w:right w:w="70" w:type="dxa"/>
          </w:tblCellMar>
        </w:tblPrEx>
        <w:trPr>
          <w:cantSplit/>
        </w:trPr>
        <w:tc>
          <w:tcPr>
            <w:tcW w:w="2427" w:type="pct"/>
            <w:tcBorders>
              <w:top w:val="nil"/>
              <w:left w:val="double" w:sz="4" w:space="0" w:color="C00000"/>
              <w:bottom w:val="nil"/>
              <w:right w:val="nil"/>
            </w:tcBorders>
            <w:vAlign w:val="bottom"/>
          </w:tcPr>
          <w:p w:rsidR="00F61CD9" w:rsidRPr="002B577B" w:rsidRDefault="00F61CD9" w:rsidP="00965E24">
            <w:pPr>
              <w:spacing w:line="240" w:lineRule="auto"/>
              <w:ind w:right="-68"/>
              <w:rPr>
                <w:sz w:val="18"/>
                <w:szCs w:val="18"/>
              </w:rPr>
            </w:pPr>
            <w:r w:rsidRPr="002B577B">
              <w:rPr>
                <w:sz w:val="18"/>
                <w:szCs w:val="18"/>
              </w:rPr>
              <w:t xml:space="preserve">    операции с недвижимым имуществом, </w:t>
            </w:r>
          </w:p>
          <w:p w:rsidR="00F61CD9" w:rsidRPr="002B577B" w:rsidRDefault="00F61CD9" w:rsidP="00965E24">
            <w:pPr>
              <w:spacing w:after="40" w:line="240" w:lineRule="auto"/>
              <w:rPr>
                <w:sz w:val="18"/>
                <w:szCs w:val="18"/>
              </w:rPr>
            </w:pPr>
            <w:r w:rsidRPr="002B577B">
              <w:rPr>
                <w:sz w:val="18"/>
                <w:szCs w:val="18"/>
              </w:rPr>
              <w:t xml:space="preserve">  </w:t>
            </w:r>
            <w:r w:rsidR="0051524D">
              <w:rPr>
                <w:sz w:val="18"/>
                <w:szCs w:val="18"/>
              </w:rPr>
              <w:t xml:space="preserve"> </w:t>
            </w:r>
            <w:r w:rsidRPr="002B577B">
              <w:rPr>
                <w:sz w:val="18"/>
                <w:szCs w:val="18"/>
              </w:rPr>
              <w:t xml:space="preserve">   аренда и предоставление услуг</w:t>
            </w:r>
          </w:p>
        </w:tc>
        <w:tc>
          <w:tcPr>
            <w:tcW w:w="1219" w:type="pct"/>
            <w:gridSpan w:val="2"/>
            <w:tcBorders>
              <w:top w:val="nil"/>
              <w:left w:val="nil"/>
              <w:bottom w:val="nil"/>
              <w:right w:val="nil"/>
            </w:tcBorders>
            <w:vAlign w:val="bottom"/>
          </w:tcPr>
          <w:p w:rsidR="00F61CD9" w:rsidRPr="00BF57FD" w:rsidRDefault="00DD020F" w:rsidP="00965E24">
            <w:pPr>
              <w:widowControl w:val="0"/>
              <w:spacing w:after="40" w:line="240" w:lineRule="auto"/>
              <w:jc w:val="right"/>
              <w:rPr>
                <w:sz w:val="18"/>
                <w:szCs w:val="18"/>
              </w:rPr>
            </w:pPr>
            <w:r>
              <w:rPr>
                <w:sz w:val="18"/>
                <w:szCs w:val="18"/>
              </w:rPr>
              <w:t>1011</w:t>
            </w:r>
          </w:p>
        </w:tc>
        <w:tc>
          <w:tcPr>
            <w:tcW w:w="1354" w:type="pct"/>
            <w:tcBorders>
              <w:top w:val="nil"/>
              <w:left w:val="nil"/>
              <w:bottom w:val="nil"/>
              <w:right w:val="double" w:sz="4" w:space="0" w:color="C00000"/>
            </w:tcBorders>
            <w:vAlign w:val="bottom"/>
          </w:tcPr>
          <w:p w:rsidR="00F61CD9" w:rsidRPr="002B577B" w:rsidRDefault="00DD020F" w:rsidP="00965E24">
            <w:pPr>
              <w:spacing w:after="40" w:line="240" w:lineRule="auto"/>
              <w:jc w:val="right"/>
              <w:rPr>
                <w:color w:val="000000"/>
                <w:sz w:val="18"/>
                <w:szCs w:val="18"/>
              </w:rPr>
            </w:pPr>
            <w:r>
              <w:rPr>
                <w:color w:val="000000"/>
                <w:sz w:val="18"/>
                <w:szCs w:val="18"/>
              </w:rPr>
              <w:t>21,6</w:t>
            </w:r>
          </w:p>
        </w:tc>
      </w:tr>
      <w:tr w:rsidR="00F61CD9" w:rsidRPr="002B577B" w:rsidTr="0051524D">
        <w:tblPrEx>
          <w:tblCellMar>
            <w:left w:w="70" w:type="dxa"/>
            <w:right w:w="70" w:type="dxa"/>
          </w:tblCellMar>
        </w:tblPrEx>
        <w:trPr>
          <w:cantSplit/>
        </w:trPr>
        <w:tc>
          <w:tcPr>
            <w:tcW w:w="2427" w:type="pct"/>
            <w:tcBorders>
              <w:top w:val="nil"/>
              <w:left w:val="double" w:sz="4" w:space="0" w:color="C00000"/>
              <w:bottom w:val="nil"/>
              <w:right w:val="nil"/>
            </w:tcBorders>
            <w:vAlign w:val="bottom"/>
          </w:tcPr>
          <w:p w:rsidR="00F61CD9" w:rsidRPr="002B577B" w:rsidRDefault="00F61CD9" w:rsidP="00965E24">
            <w:pPr>
              <w:spacing w:after="40" w:line="240" w:lineRule="auto"/>
              <w:rPr>
                <w:sz w:val="18"/>
                <w:szCs w:val="18"/>
              </w:rPr>
            </w:pPr>
            <w:r w:rsidRPr="002B577B">
              <w:rPr>
                <w:sz w:val="18"/>
                <w:szCs w:val="18"/>
              </w:rPr>
              <w:t xml:space="preserve">    образование</w:t>
            </w:r>
          </w:p>
        </w:tc>
        <w:tc>
          <w:tcPr>
            <w:tcW w:w="1219" w:type="pct"/>
            <w:gridSpan w:val="2"/>
            <w:tcBorders>
              <w:top w:val="nil"/>
              <w:left w:val="nil"/>
              <w:bottom w:val="nil"/>
              <w:right w:val="nil"/>
            </w:tcBorders>
            <w:vAlign w:val="bottom"/>
          </w:tcPr>
          <w:p w:rsidR="00F61CD9" w:rsidRPr="001F5369" w:rsidRDefault="00DD020F" w:rsidP="00965E24">
            <w:pPr>
              <w:widowControl w:val="0"/>
              <w:spacing w:after="40" w:line="240" w:lineRule="auto"/>
              <w:jc w:val="right"/>
              <w:rPr>
                <w:sz w:val="18"/>
                <w:szCs w:val="18"/>
              </w:rPr>
            </w:pPr>
            <w:r>
              <w:rPr>
                <w:sz w:val="18"/>
                <w:szCs w:val="18"/>
              </w:rPr>
              <w:t>10</w:t>
            </w:r>
          </w:p>
        </w:tc>
        <w:tc>
          <w:tcPr>
            <w:tcW w:w="1354" w:type="pct"/>
            <w:tcBorders>
              <w:top w:val="nil"/>
              <w:left w:val="nil"/>
              <w:bottom w:val="nil"/>
              <w:right w:val="double" w:sz="4" w:space="0" w:color="C00000"/>
            </w:tcBorders>
            <w:vAlign w:val="bottom"/>
          </w:tcPr>
          <w:p w:rsidR="00F61CD9" w:rsidRPr="002B577B" w:rsidRDefault="00DD020F" w:rsidP="00965E24">
            <w:pPr>
              <w:spacing w:after="40" w:line="240" w:lineRule="auto"/>
              <w:jc w:val="right"/>
              <w:rPr>
                <w:color w:val="000000"/>
                <w:sz w:val="18"/>
                <w:szCs w:val="18"/>
              </w:rPr>
            </w:pPr>
            <w:r>
              <w:rPr>
                <w:color w:val="000000"/>
                <w:sz w:val="18"/>
                <w:szCs w:val="18"/>
              </w:rPr>
              <w:t>0,2</w:t>
            </w:r>
          </w:p>
        </w:tc>
      </w:tr>
      <w:tr w:rsidR="00F61CD9" w:rsidRPr="002B577B" w:rsidTr="0051524D">
        <w:tblPrEx>
          <w:tblCellMar>
            <w:left w:w="70" w:type="dxa"/>
            <w:right w:w="70" w:type="dxa"/>
          </w:tblCellMar>
        </w:tblPrEx>
        <w:trPr>
          <w:cantSplit/>
        </w:trPr>
        <w:tc>
          <w:tcPr>
            <w:tcW w:w="2427" w:type="pct"/>
            <w:tcBorders>
              <w:top w:val="nil"/>
              <w:left w:val="double" w:sz="4" w:space="0" w:color="C00000"/>
              <w:bottom w:val="nil"/>
              <w:right w:val="nil"/>
            </w:tcBorders>
            <w:vAlign w:val="bottom"/>
          </w:tcPr>
          <w:p w:rsidR="00F61CD9" w:rsidRPr="002B577B" w:rsidRDefault="00F61CD9" w:rsidP="00965E24">
            <w:pPr>
              <w:spacing w:line="240" w:lineRule="auto"/>
              <w:rPr>
                <w:sz w:val="18"/>
                <w:szCs w:val="18"/>
              </w:rPr>
            </w:pPr>
            <w:r w:rsidRPr="002B577B">
              <w:rPr>
                <w:sz w:val="18"/>
                <w:szCs w:val="18"/>
              </w:rPr>
              <w:t xml:space="preserve">    здравоохранение и предоставление </w:t>
            </w:r>
          </w:p>
          <w:p w:rsidR="00F61CD9" w:rsidRPr="002B577B" w:rsidRDefault="00F61CD9" w:rsidP="00965E24">
            <w:pPr>
              <w:spacing w:after="40" w:line="240" w:lineRule="auto"/>
              <w:rPr>
                <w:sz w:val="18"/>
                <w:szCs w:val="18"/>
              </w:rPr>
            </w:pPr>
            <w:r w:rsidRPr="002B577B">
              <w:rPr>
                <w:sz w:val="18"/>
                <w:szCs w:val="18"/>
              </w:rPr>
              <w:t xml:space="preserve">   </w:t>
            </w:r>
            <w:r w:rsidR="0051524D">
              <w:rPr>
                <w:sz w:val="18"/>
                <w:szCs w:val="18"/>
              </w:rPr>
              <w:t xml:space="preserve"> </w:t>
            </w:r>
            <w:r w:rsidRPr="002B577B">
              <w:rPr>
                <w:sz w:val="18"/>
                <w:szCs w:val="18"/>
              </w:rPr>
              <w:t xml:space="preserve">  социальных услуг</w:t>
            </w:r>
          </w:p>
        </w:tc>
        <w:tc>
          <w:tcPr>
            <w:tcW w:w="1219" w:type="pct"/>
            <w:gridSpan w:val="2"/>
            <w:tcBorders>
              <w:top w:val="nil"/>
              <w:left w:val="nil"/>
              <w:bottom w:val="nil"/>
              <w:right w:val="nil"/>
            </w:tcBorders>
            <w:vAlign w:val="bottom"/>
          </w:tcPr>
          <w:p w:rsidR="00F61CD9" w:rsidRPr="00BF57FD" w:rsidRDefault="00DD020F" w:rsidP="00965E24">
            <w:pPr>
              <w:widowControl w:val="0"/>
              <w:spacing w:after="40" w:line="240" w:lineRule="auto"/>
              <w:jc w:val="right"/>
              <w:rPr>
                <w:sz w:val="18"/>
                <w:szCs w:val="18"/>
              </w:rPr>
            </w:pPr>
            <w:r>
              <w:rPr>
                <w:sz w:val="18"/>
                <w:szCs w:val="18"/>
              </w:rPr>
              <w:t>78</w:t>
            </w:r>
          </w:p>
        </w:tc>
        <w:tc>
          <w:tcPr>
            <w:tcW w:w="1354" w:type="pct"/>
            <w:tcBorders>
              <w:top w:val="nil"/>
              <w:left w:val="nil"/>
              <w:bottom w:val="nil"/>
              <w:right w:val="double" w:sz="4" w:space="0" w:color="C00000"/>
            </w:tcBorders>
            <w:vAlign w:val="bottom"/>
          </w:tcPr>
          <w:p w:rsidR="00F61CD9" w:rsidRPr="002B577B" w:rsidRDefault="00DD020F" w:rsidP="00965E24">
            <w:pPr>
              <w:spacing w:after="40" w:line="240" w:lineRule="auto"/>
              <w:jc w:val="right"/>
              <w:rPr>
                <w:color w:val="000000"/>
                <w:sz w:val="18"/>
                <w:szCs w:val="18"/>
              </w:rPr>
            </w:pPr>
            <w:r>
              <w:rPr>
                <w:color w:val="000000"/>
                <w:sz w:val="18"/>
                <w:szCs w:val="18"/>
              </w:rPr>
              <w:t>1,7</w:t>
            </w:r>
          </w:p>
        </w:tc>
      </w:tr>
      <w:tr w:rsidR="00F61CD9" w:rsidRPr="002B577B" w:rsidTr="0051524D">
        <w:tblPrEx>
          <w:tblCellMar>
            <w:left w:w="70" w:type="dxa"/>
            <w:right w:w="70" w:type="dxa"/>
          </w:tblCellMar>
        </w:tblPrEx>
        <w:trPr>
          <w:cantSplit/>
        </w:trPr>
        <w:tc>
          <w:tcPr>
            <w:tcW w:w="2604" w:type="pct"/>
            <w:gridSpan w:val="2"/>
            <w:tcBorders>
              <w:top w:val="nil"/>
              <w:left w:val="double" w:sz="4" w:space="0" w:color="C00000"/>
              <w:bottom w:val="double" w:sz="4" w:space="0" w:color="C00000"/>
              <w:right w:val="nil"/>
            </w:tcBorders>
            <w:vAlign w:val="bottom"/>
          </w:tcPr>
          <w:p w:rsidR="00275741" w:rsidRDefault="00F61CD9" w:rsidP="00965E24">
            <w:pPr>
              <w:spacing w:line="240" w:lineRule="auto"/>
              <w:ind w:right="-68"/>
              <w:rPr>
                <w:sz w:val="18"/>
                <w:szCs w:val="18"/>
              </w:rPr>
            </w:pPr>
            <w:r w:rsidRPr="002B577B">
              <w:rPr>
                <w:sz w:val="18"/>
                <w:szCs w:val="18"/>
              </w:rPr>
              <w:t xml:space="preserve">    предоставление прочих коммунальных, </w:t>
            </w:r>
          </w:p>
          <w:p w:rsidR="00F61CD9" w:rsidRPr="002B577B" w:rsidRDefault="00275741" w:rsidP="00275741">
            <w:pPr>
              <w:spacing w:line="240" w:lineRule="auto"/>
              <w:ind w:right="-68"/>
              <w:rPr>
                <w:sz w:val="18"/>
                <w:szCs w:val="18"/>
              </w:rPr>
            </w:pPr>
            <w:r>
              <w:rPr>
                <w:sz w:val="18"/>
                <w:szCs w:val="18"/>
              </w:rPr>
              <w:t xml:space="preserve">  </w:t>
            </w:r>
            <w:r w:rsidR="0051524D">
              <w:rPr>
                <w:sz w:val="18"/>
                <w:szCs w:val="18"/>
              </w:rPr>
              <w:t xml:space="preserve"> </w:t>
            </w:r>
            <w:r>
              <w:rPr>
                <w:sz w:val="18"/>
                <w:szCs w:val="18"/>
              </w:rPr>
              <w:t xml:space="preserve">   </w:t>
            </w:r>
            <w:r w:rsidR="00F61CD9" w:rsidRPr="002B577B">
              <w:rPr>
                <w:sz w:val="18"/>
                <w:szCs w:val="18"/>
              </w:rPr>
              <w:t>социальных и персональных услуг</w:t>
            </w:r>
          </w:p>
        </w:tc>
        <w:tc>
          <w:tcPr>
            <w:tcW w:w="1041" w:type="pct"/>
            <w:tcBorders>
              <w:top w:val="nil"/>
              <w:left w:val="nil"/>
              <w:bottom w:val="double" w:sz="4" w:space="0" w:color="C00000"/>
              <w:right w:val="nil"/>
            </w:tcBorders>
            <w:vAlign w:val="bottom"/>
          </w:tcPr>
          <w:p w:rsidR="00F61CD9" w:rsidRPr="001F5369" w:rsidRDefault="00DD020F" w:rsidP="00275741">
            <w:pPr>
              <w:widowControl w:val="0"/>
              <w:spacing w:line="240" w:lineRule="auto"/>
              <w:jc w:val="right"/>
              <w:rPr>
                <w:sz w:val="18"/>
                <w:szCs w:val="18"/>
              </w:rPr>
            </w:pPr>
            <w:r>
              <w:rPr>
                <w:sz w:val="18"/>
                <w:szCs w:val="18"/>
              </w:rPr>
              <w:t>129</w:t>
            </w:r>
          </w:p>
        </w:tc>
        <w:tc>
          <w:tcPr>
            <w:tcW w:w="1354" w:type="pct"/>
            <w:tcBorders>
              <w:top w:val="nil"/>
              <w:left w:val="nil"/>
              <w:bottom w:val="double" w:sz="4" w:space="0" w:color="C00000"/>
              <w:right w:val="double" w:sz="4" w:space="0" w:color="C00000"/>
            </w:tcBorders>
            <w:vAlign w:val="bottom"/>
          </w:tcPr>
          <w:p w:rsidR="00F61CD9" w:rsidRPr="002B577B" w:rsidRDefault="00DD020F" w:rsidP="00275741">
            <w:pPr>
              <w:spacing w:line="240" w:lineRule="auto"/>
              <w:jc w:val="right"/>
              <w:rPr>
                <w:color w:val="000000"/>
                <w:sz w:val="18"/>
                <w:szCs w:val="18"/>
              </w:rPr>
            </w:pPr>
            <w:r>
              <w:rPr>
                <w:color w:val="000000"/>
                <w:sz w:val="18"/>
                <w:szCs w:val="18"/>
              </w:rPr>
              <w:t>2,8</w:t>
            </w:r>
          </w:p>
        </w:tc>
      </w:tr>
    </w:tbl>
    <w:p w:rsidR="00E75823" w:rsidRDefault="00E75823">
      <w:pPr>
        <w:rPr>
          <w:rFonts w:ascii="Arial" w:hAnsi="Arial"/>
          <w:b/>
        </w:rPr>
      </w:pPr>
      <w:r>
        <w:rPr>
          <w:rFonts w:ascii="Arial" w:hAnsi="Arial"/>
          <w:b/>
        </w:rPr>
        <w:br w:type="page"/>
      </w:r>
    </w:p>
    <w:p w:rsidR="00E75823" w:rsidRPr="00BF57FD" w:rsidRDefault="00E75823" w:rsidP="00BF57FD">
      <w:pPr>
        <w:pStyle w:val="3"/>
        <w:spacing w:before="0" w:after="0" w:line="120" w:lineRule="exact"/>
        <w:jc w:val="center"/>
        <w:rPr>
          <w:rFonts w:ascii="Arial" w:hAnsi="Arial" w:cs="Arial"/>
          <w:color w:val="C00000"/>
          <w:sz w:val="12"/>
          <w:szCs w:val="12"/>
        </w:rPr>
      </w:pPr>
    </w:p>
    <w:p w:rsidR="00E75823" w:rsidRPr="005A7774" w:rsidRDefault="00904C1E" w:rsidP="00E5372D">
      <w:pPr>
        <w:pStyle w:val="3"/>
        <w:spacing w:before="0" w:after="0" w:line="240" w:lineRule="exact"/>
        <w:jc w:val="center"/>
        <w:rPr>
          <w:i/>
          <w:sz w:val="18"/>
          <w:szCs w:val="18"/>
        </w:rPr>
      </w:pPr>
      <w:bookmarkStart w:id="515" w:name="_Toc420564694"/>
      <w:r>
        <w:rPr>
          <w:rFonts w:ascii="Arial" w:hAnsi="Arial" w:cs="Arial"/>
          <w:i/>
          <w:color w:val="C00000"/>
          <w:sz w:val="18"/>
          <w:szCs w:val="18"/>
        </w:rPr>
        <w:t>12</w:t>
      </w:r>
      <w:r w:rsidR="00E75823" w:rsidRPr="005A7774">
        <w:rPr>
          <w:rFonts w:ascii="Arial" w:hAnsi="Arial" w:cs="Arial"/>
          <w:i/>
          <w:color w:val="C00000"/>
          <w:sz w:val="18"/>
          <w:szCs w:val="18"/>
        </w:rPr>
        <w:t>.</w:t>
      </w:r>
      <w:r w:rsidR="005A7774" w:rsidRPr="005A7774">
        <w:rPr>
          <w:rFonts w:ascii="Arial" w:hAnsi="Arial" w:cs="Arial"/>
          <w:i/>
          <w:color w:val="C00000"/>
          <w:sz w:val="18"/>
          <w:szCs w:val="18"/>
        </w:rPr>
        <w:t>4</w:t>
      </w:r>
      <w:r w:rsidR="00E75823" w:rsidRPr="005A7774">
        <w:rPr>
          <w:rFonts w:ascii="Arial" w:hAnsi="Arial" w:cs="Arial"/>
          <w:i/>
          <w:color w:val="C00000"/>
          <w:sz w:val="18"/>
          <w:szCs w:val="18"/>
        </w:rPr>
        <w:t>. Численность работ</w:t>
      </w:r>
      <w:r w:rsidR="007048A0">
        <w:rPr>
          <w:rFonts w:ascii="Arial" w:hAnsi="Arial" w:cs="Arial"/>
          <w:i/>
          <w:color w:val="C00000"/>
          <w:sz w:val="18"/>
          <w:szCs w:val="18"/>
        </w:rPr>
        <w:t>ников</w:t>
      </w:r>
      <w:r w:rsidR="00E75823" w:rsidRPr="005A7774">
        <w:rPr>
          <w:rFonts w:ascii="Arial" w:hAnsi="Arial" w:cs="Arial"/>
          <w:i/>
          <w:color w:val="C00000"/>
          <w:sz w:val="18"/>
          <w:szCs w:val="18"/>
        </w:rPr>
        <w:t xml:space="preserve"> малых предприяти</w:t>
      </w:r>
      <w:r w:rsidR="009C611C">
        <w:rPr>
          <w:rFonts w:ascii="Arial" w:hAnsi="Arial" w:cs="Arial"/>
          <w:i/>
          <w:color w:val="C00000"/>
          <w:sz w:val="18"/>
          <w:szCs w:val="18"/>
        </w:rPr>
        <w:t>й</w:t>
      </w:r>
      <w:r w:rsidR="00FD6C59">
        <w:rPr>
          <w:rFonts w:ascii="Arial" w:hAnsi="Arial" w:cs="Arial"/>
          <w:i/>
          <w:color w:val="C00000"/>
          <w:sz w:val="18"/>
          <w:szCs w:val="18"/>
        </w:rPr>
        <w:t xml:space="preserve"> </w:t>
      </w:r>
      <w:bookmarkStart w:id="516" w:name="_Toc323284716"/>
      <w:bookmarkStart w:id="517" w:name="_Toc323286341"/>
      <w:bookmarkStart w:id="518" w:name="_Toc323288687"/>
      <w:r w:rsidR="00FD6C59">
        <w:rPr>
          <w:rFonts w:ascii="Arial" w:hAnsi="Arial" w:cs="Arial"/>
          <w:i/>
          <w:color w:val="C00000"/>
          <w:sz w:val="18"/>
          <w:szCs w:val="18"/>
        </w:rPr>
        <w:br/>
      </w:r>
      <w:r w:rsidR="00E75823" w:rsidRPr="005A7774">
        <w:rPr>
          <w:rFonts w:ascii="Arial" w:hAnsi="Arial" w:cs="Arial"/>
          <w:i/>
          <w:color w:val="C00000"/>
          <w:sz w:val="18"/>
          <w:szCs w:val="18"/>
        </w:rPr>
        <w:t>(без микропредприятий) по видам экономической деятельност</w:t>
      </w:r>
      <w:r w:rsidR="00FD6C59">
        <w:rPr>
          <w:rFonts w:ascii="Arial" w:hAnsi="Arial" w:cs="Arial"/>
          <w:i/>
          <w:color w:val="C00000"/>
          <w:sz w:val="18"/>
          <w:szCs w:val="18"/>
        </w:rPr>
        <w:t xml:space="preserve">и </w:t>
      </w:r>
      <w:r w:rsidR="00FD6C59">
        <w:rPr>
          <w:rFonts w:ascii="Arial" w:hAnsi="Arial" w:cs="Arial"/>
          <w:i/>
          <w:color w:val="C00000"/>
          <w:sz w:val="18"/>
          <w:szCs w:val="18"/>
        </w:rPr>
        <w:br/>
      </w:r>
      <w:r w:rsidR="003D10F4">
        <w:rPr>
          <w:rFonts w:ascii="Arial" w:hAnsi="Arial" w:cs="Arial"/>
          <w:i/>
          <w:color w:val="C00000"/>
          <w:sz w:val="18"/>
          <w:szCs w:val="18"/>
        </w:rPr>
        <w:t>в 201</w:t>
      </w:r>
      <w:r w:rsidR="00150AD8">
        <w:rPr>
          <w:rFonts w:ascii="Arial" w:hAnsi="Arial" w:cs="Arial"/>
          <w:i/>
          <w:color w:val="C00000"/>
          <w:sz w:val="18"/>
          <w:szCs w:val="18"/>
        </w:rPr>
        <w:t>4</w:t>
      </w:r>
      <w:r w:rsidR="00E75823" w:rsidRPr="005A7774">
        <w:rPr>
          <w:rFonts w:ascii="Arial" w:hAnsi="Arial" w:cs="Arial"/>
          <w:i/>
          <w:color w:val="C00000"/>
          <w:sz w:val="18"/>
          <w:szCs w:val="18"/>
        </w:rPr>
        <w:t xml:space="preserve"> году</w:t>
      </w:r>
      <w:bookmarkEnd w:id="515"/>
      <w:bookmarkEnd w:id="516"/>
      <w:bookmarkEnd w:id="517"/>
      <w:bookmarkEnd w:id="518"/>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Look w:val="0000"/>
      </w:tblPr>
      <w:tblGrid>
        <w:gridCol w:w="2086"/>
        <w:gridCol w:w="819"/>
        <w:gridCol w:w="877"/>
        <w:gridCol w:w="819"/>
        <w:gridCol w:w="738"/>
        <w:gridCol w:w="819"/>
        <w:gridCol w:w="862"/>
      </w:tblGrid>
      <w:tr w:rsidR="00E75823" w:rsidTr="009E3D64">
        <w:trPr>
          <w:cantSplit/>
        </w:trPr>
        <w:tc>
          <w:tcPr>
            <w:tcW w:w="1499" w:type="pct"/>
            <w:vMerge w:val="restart"/>
            <w:tcBorders>
              <w:top w:val="double" w:sz="6" w:space="0" w:color="943634"/>
              <w:bottom w:val="double" w:sz="6" w:space="0" w:color="943634"/>
              <w:right w:val="double" w:sz="6" w:space="0" w:color="943634"/>
            </w:tcBorders>
            <w:shd w:val="clear" w:color="auto" w:fill="F1D949"/>
            <w:vAlign w:val="center"/>
          </w:tcPr>
          <w:p w:rsidR="00E75823" w:rsidRPr="00942A14" w:rsidRDefault="00E75823" w:rsidP="009E3D64">
            <w:pPr>
              <w:pStyle w:val="10"/>
              <w:spacing w:line="200" w:lineRule="exact"/>
              <w:jc w:val="center"/>
              <w:rPr>
                <w:sz w:val="18"/>
                <w:szCs w:val="18"/>
              </w:rPr>
            </w:pPr>
          </w:p>
        </w:tc>
        <w:tc>
          <w:tcPr>
            <w:tcW w:w="1210" w:type="pct"/>
            <w:gridSpan w:val="2"/>
            <w:tcBorders>
              <w:top w:val="double" w:sz="6" w:space="0" w:color="943634"/>
              <w:left w:val="double" w:sz="6" w:space="0" w:color="943634"/>
              <w:bottom w:val="double" w:sz="6" w:space="0" w:color="943634"/>
              <w:right w:val="double" w:sz="6" w:space="0" w:color="943634"/>
            </w:tcBorders>
            <w:shd w:val="clear" w:color="auto" w:fill="F1D949"/>
            <w:vAlign w:val="center"/>
          </w:tcPr>
          <w:p w:rsidR="00E75823" w:rsidRPr="00942A14" w:rsidRDefault="00E75823" w:rsidP="009E3D64">
            <w:pPr>
              <w:widowControl w:val="0"/>
              <w:spacing w:line="200" w:lineRule="exact"/>
              <w:jc w:val="center"/>
              <w:rPr>
                <w:sz w:val="18"/>
                <w:szCs w:val="18"/>
              </w:rPr>
            </w:pPr>
            <w:r w:rsidRPr="00942A14">
              <w:rPr>
                <w:sz w:val="18"/>
                <w:szCs w:val="18"/>
              </w:rPr>
              <w:t>Средн</w:t>
            </w:r>
            <w:r w:rsidR="00982A6F">
              <w:rPr>
                <w:sz w:val="18"/>
                <w:szCs w:val="18"/>
              </w:rPr>
              <w:t>яя</w:t>
            </w:r>
            <w:r w:rsidR="00982A6F">
              <w:rPr>
                <w:sz w:val="18"/>
                <w:szCs w:val="18"/>
              </w:rPr>
              <w:br/>
            </w:r>
            <w:r w:rsidRPr="00942A14">
              <w:rPr>
                <w:sz w:val="18"/>
                <w:szCs w:val="18"/>
              </w:rPr>
              <w:t xml:space="preserve"> численность </w:t>
            </w:r>
            <w:r w:rsidR="00C903E4">
              <w:rPr>
                <w:sz w:val="18"/>
                <w:szCs w:val="18"/>
              </w:rPr>
              <w:br/>
            </w:r>
            <w:r w:rsidRPr="00942A14">
              <w:rPr>
                <w:sz w:val="18"/>
                <w:szCs w:val="18"/>
              </w:rPr>
              <w:t xml:space="preserve">работников </w:t>
            </w:r>
            <w:r w:rsidR="00C903E4">
              <w:rPr>
                <w:sz w:val="18"/>
                <w:szCs w:val="18"/>
              </w:rPr>
              <w:br/>
            </w:r>
            <w:r w:rsidR="00E5372D">
              <w:rPr>
                <w:sz w:val="18"/>
                <w:szCs w:val="18"/>
              </w:rPr>
              <w:t>списочного сост</w:t>
            </w:r>
            <w:r w:rsidR="00E5372D">
              <w:rPr>
                <w:sz w:val="18"/>
                <w:szCs w:val="18"/>
              </w:rPr>
              <w:t>а</w:t>
            </w:r>
            <w:r w:rsidR="00E5372D">
              <w:rPr>
                <w:sz w:val="18"/>
                <w:szCs w:val="18"/>
              </w:rPr>
              <w:t>ва (без внешних</w:t>
            </w:r>
            <w:r w:rsidR="00E5372D">
              <w:rPr>
                <w:sz w:val="18"/>
                <w:szCs w:val="18"/>
              </w:rPr>
              <w:br/>
            </w:r>
            <w:r w:rsidRPr="00942A14">
              <w:rPr>
                <w:sz w:val="18"/>
                <w:szCs w:val="18"/>
              </w:rPr>
              <w:t>совместителей)</w:t>
            </w:r>
          </w:p>
        </w:tc>
        <w:tc>
          <w:tcPr>
            <w:tcW w:w="1069" w:type="pct"/>
            <w:gridSpan w:val="2"/>
            <w:tcBorders>
              <w:top w:val="double" w:sz="6" w:space="0" w:color="943634"/>
              <w:left w:val="double" w:sz="6" w:space="0" w:color="943634"/>
              <w:bottom w:val="double" w:sz="6" w:space="0" w:color="943634"/>
              <w:right w:val="double" w:sz="6" w:space="0" w:color="943634"/>
            </w:tcBorders>
            <w:shd w:val="clear" w:color="auto" w:fill="F1D949"/>
            <w:vAlign w:val="center"/>
          </w:tcPr>
          <w:p w:rsidR="00E75823" w:rsidRPr="00942A14" w:rsidRDefault="00E75823" w:rsidP="009E3D64">
            <w:pPr>
              <w:widowControl w:val="0"/>
              <w:spacing w:line="200" w:lineRule="exact"/>
              <w:jc w:val="center"/>
              <w:rPr>
                <w:sz w:val="18"/>
                <w:szCs w:val="18"/>
              </w:rPr>
            </w:pPr>
            <w:r w:rsidRPr="00942A14">
              <w:rPr>
                <w:sz w:val="18"/>
                <w:szCs w:val="18"/>
              </w:rPr>
              <w:t>Средняя</w:t>
            </w:r>
          </w:p>
          <w:p w:rsidR="00E75823" w:rsidRPr="00942A14" w:rsidRDefault="00E75823" w:rsidP="009E3D64">
            <w:pPr>
              <w:widowControl w:val="0"/>
              <w:spacing w:line="200" w:lineRule="exact"/>
              <w:jc w:val="center"/>
              <w:rPr>
                <w:sz w:val="18"/>
                <w:szCs w:val="18"/>
              </w:rPr>
            </w:pPr>
            <w:r w:rsidRPr="00942A14">
              <w:rPr>
                <w:sz w:val="18"/>
                <w:szCs w:val="18"/>
              </w:rPr>
              <w:t>численность</w:t>
            </w:r>
          </w:p>
          <w:p w:rsidR="00E75823" w:rsidRPr="00942A14" w:rsidRDefault="00E75823" w:rsidP="009E3D64">
            <w:pPr>
              <w:widowControl w:val="0"/>
              <w:spacing w:line="200" w:lineRule="exact"/>
              <w:jc w:val="center"/>
              <w:rPr>
                <w:sz w:val="18"/>
                <w:szCs w:val="18"/>
              </w:rPr>
            </w:pPr>
            <w:r w:rsidRPr="00942A14">
              <w:rPr>
                <w:sz w:val="18"/>
                <w:szCs w:val="18"/>
              </w:rPr>
              <w:t>внешних</w:t>
            </w:r>
          </w:p>
          <w:p w:rsidR="00E75823" w:rsidRPr="00942A14" w:rsidRDefault="00E75823" w:rsidP="009E3D64">
            <w:pPr>
              <w:widowControl w:val="0"/>
              <w:spacing w:line="200" w:lineRule="exact"/>
              <w:jc w:val="center"/>
              <w:rPr>
                <w:sz w:val="18"/>
                <w:szCs w:val="18"/>
              </w:rPr>
            </w:pPr>
            <w:r w:rsidRPr="00942A14">
              <w:rPr>
                <w:sz w:val="18"/>
                <w:szCs w:val="18"/>
              </w:rPr>
              <w:t>совместителей</w:t>
            </w:r>
          </w:p>
        </w:tc>
        <w:tc>
          <w:tcPr>
            <w:tcW w:w="1222" w:type="pct"/>
            <w:gridSpan w:val="2"/>
            <w:tcBorders>
              <w:top w:val="double" w:sz="6" w:space="0" w:color="943634"/>
              <w:left w:val="double" w:sz="6" w:space="0" w:color="943634"/>
              <w:bottom w:val="double" w:sz="6" w:space="0" w:color="943634"/>
            </w:tcBorders>
            <w:shd w:val="clear" w:color="auto" w:fill="F1D949"/>
            <w:vAlign w:val="center"/>
          </w:tcPr>
          <w:p w:rsidR="00BF57FD" w:rsidRDefault="00E75823" w:rsidP="009E3D64">
            <w:pPr>
              <w:widowControl w:val="0"/>
              <w:spacing w:line="200" w:lineRule="exact"/>
              <w:jc w:val="center"/>
              <w:rPr>
                <w:sz w:val="18"/>
                <w:szCs w:val="18"/>
              </w:rPr>
            </w:pPr>
            <w:r w:rsidRPr="00942A14">
              <w:rPr>
                <w:sz w:val="18"/>
                <w:szCs w:val="18"/>
              </w:rPr>
              <w:t>Средняя</w:t>
            </w:r>
          </w:p>
          <w:p w:rsidR="00BF57FD" w:rsidRDefault="00E75823" w:rsidP="009E3D64">
            <w:pPr>
              <w:widowControl w:val="0"/>
              <w:spacing w:line="200" w:lineRule="exact"/>
              <w:jc w:val="center"/>
              <w:rPr>
                <w:sz w:val="18"/>
                <w:szCs w:val="18"/>
              </w:rPr>
            </w:pPr>
            <w:r w:rsidRPr="00942A14">
              <w:rPr>
                <w:sz w:val="18"/>
                <w:szCs w:val="18"/>
              </w:rPr>
              <w:t>численность</w:t>
            </w:r>
          </w:p>
          <w:p w:rsidR="00E75823" w:rsidRPr="00942A14" w:rsidRDefault="00E75823" w:rsidP="009E3D64">
            <w:pPr>
              <w:widowControl w:val="0"/>
              <w:spacing w:line="200" w:lineRule="exact"/>
              <w:jc w:val="center"/>
              <w:rPr>
                <w:sz w:val="18"/>
                <w:szCs w:val="18"/>
              </w:rPr>
            </w:pPr>
            <w:r w:rsidRPr="00942A14">
              <w:rPr>
                <w:sz w:val="18"/>
                <w:szCs w:val="18"/>
              </w:rPr>
              <w:t>работавших</w:t>
            </w:r>
          </w:p>
          <w:p w:rsidR="00487DD2" w:rsidRDefault="00E75823" w:rsidP="009E3D64">
            <w:pPr>
              <w:widowControl w:val="0"/>
              <w:spacing w:line="200" w:lineRule="exact"/>
              <w:jc w:val="center"/>
              <w:rPr>
                <w:sz w:val="18"/>
                <w:szCs w:val="18"/>
              </w:rPr>
            </w:pPr>
            <w:r w:rsidRPr="00942A14">
              <w:rPr>
                <w:sz w:val="18"/>
                <w:szCs w:val="18"/>
              </w:rPr>
              <w:t>по договорам</w:t>
            </w:r>
          </w:p>
          <w:p w:rsidR="00487DD2" w:rsidRDefault="00E75823" w:rsidP="009E3D64">
            <w:pPr>
              <w:widowControl w:val="0"/>
              <w:spacing w:line="200" w:lineRule="exact"/>
              <w:jc w:val="center"/>
              <w:rPr>
                <w:sz w:val="18"/>
                <w:szCs w:val="18"/>
              </w:rPr>
            </w:pPr>
            <w:r w:rsidRPr="00942A14">
              <w:rPr>
                <w:sz w:val="18"/>
                <w:szCs w:val="18"/>
              </w:rPr>
              <w:t>гражданско-право</w:t>
            </w:r>
            <w:r>
              <w:rPr>
                <w:sz w:val="18"/>
                <w:szCs w:val="18"/>
              </w:rPr>
              <w:t>во</w:t>
            </w:r>
            <w:r w:rsidRPr="00942A14">
              <w:rPr>
                <w:sz w:val="18"/>
                <w:szCs w:val="18"/>
              </w:rPr>
              <w:t>го</w:t>
            </w:r>
          </w:p>
          <w:p w:rsidR="00E75823" w:rsidRPr="00942A14" w:rsidRDefault="00E75823" w:rsidP="009E3D64">
            <w:pPr>
              <w:widowControl w:val="0"/>
              <w:spacing w:line="200" w:lineRule="exact"/>
              <w:jc w:val="center"/>
              <w:rPr>
                <w:sz w:val="18"/>
                <w:szCs w:val="18"/>
              </w:rPr>
            </w:pPr>
            <w:r w:rsidRPr="00942A14">
              <w:rPr>
                <w:sz w:val="18"/>
                <w:szCs w:val="18"/>
              </w:rPr>
              <w:t>характера</w:t>
            </w:r>
          </w:p>
        </w:tc>
      </w:tr>
      <w:tr w:rsidR="00570C7A" w:rsidTr="009E3D64">
        <w:trPr>
          <w:cantSplit/>
        </w:trPr>
        <w:tc>
          <w:tcPr>
            <w:tcW w:w="1499" w:type="pct"/>
            <w:vMerge/>
            <w:tcBorders>
              <w:top w:val="double" w:sz="6" w:space="0" w:color="943634"/>
              <w:bottom w:val="double" w:sz="4" w:space="0" w:color="C0504D"/>
              <w:right w:val="double" w:sz="6" w:space="0" w:color="943634"/>
            </w:tcBorders>
            <w:shd w:val="clear" w:color="auto" w:fill="F1D949"/>
            <w:vAlign w:val="center"/>
          </w:tcPr>
          <w:p w:rsidR="00570C7A" w:rsidRPr="00942A14" w:rsidRDefault="00570C7A" w:rsidP="009E3D64">
            <w:pPr>
              <w:widowControl w:val="0"/>
              <w:spacing w:line="200" w:lineRule="exact"/>
              <w:jc w:val="center"/>
              <w:rPr>
                <w:sz w:val="18"/>
                <w:szCs w:val="18"/>
              </w:rPr>
            </w:pPr>
          </w:p>
        </w:tc>
        <w:tc>
          <w:tcPr>
            <w:tcW w:w="572"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570C7A" w:rsidRPr="00942A14" w:rsidRDefault="00570C7A" w:rsidP="00DA7657">
            <w:pPr>
              <w:widowControl w:val="0"/>
              <w:spacing w:line="200" w:lineRule="exact"/>
              <w:jc w:val="center"/>
              <w:rPr>
                <w:sz w:val="18"/>
                <w:szCs w:val="18"/>
              </w:rPr>
            </w:pPr>
            <w:r w:rsidRPr="00942A14">
              <w:rPr>
                <w:sz w:val="18"/>
                <w:szCs w:val="18"/>
              </w:rPr>
              <w:t>человек</w:t>
            </w:r>
          </w:p>
        </w:tc>
        <w:tc>
          <w:tcPr>
            <w:tcW w:w="638"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570C7A" w:rsidRPr="00942A14" w:rsidRDefault="00570C7A" w:rsidP="00DA7657">
            <w:pPr>
              <w:widowControl w:val="0"/>
              <w:spacing w:line="200" w:lineRule="exact"/>
              <w:jc w:val="center"/>
              <w:rPr>
                <w:sz w:val="18"/>
                <w:szCs w:val="18"/>
              </w:rPr>
            </w:pPr>
            <w:r w:rsidRPr="00942A14">
              <w:rPr>
                <w:sz w:val="18"/>
                <w:szCs w:val="18"/>
              </w:rPr>
              <w:t xml:space="preserve">в </w:t>
            </w:r>
            <w:r>
              <w:rPr>
                <w:sz w:val="18"/>
                <w:szCs w:val="18"/>
              </w:rPr>
              <w:t>про</w:t>
            </w:r>
            <w:r w:rsidR="009E3D64">
              <w:rPr>
                <w:sz w:val="18"/>
                <w:szCs w:val="18"/>
              </w:rPr>
              <w:t>-</w:t>
            </w:r>
            <w:r>
              <w:rPr>
                <w:sz w:val="18"/>
                <w:szCs w:val="18"/>
              </w:rPr>
              <w:t>центах</w:t>
            </w:r>
            <w:r w:rsidR="009E3D64">
              <w:rPr>
                <w:sz w:val="18"/>
                <w:szCs w:val="18"/>
              </w:rPr>
              <w:br/>
            </w:r>
            <w:r w:rsidRPr="00942A14">
              <w:rPr>
                <w:sz w:val="18"/>
                <w:szCs w:val="18"/>
              </w:rPr>
              <w:t>к итогу</w:t>
            </w:r>
          </w:p>
        </w:tc>
        <w:tc>
          <w:tcPr>
            <w:tcW w:w="541"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570C7A" w:rsidRPr="00942A14" w:rsidRDefault="00570C7A" w:rsidP="00DA7657">
            <w:pPr>
              <w:widowControl w:val="0"/>
              <w:spacing w:line="200" w:lineRule="exact"/>
              <w:jc w:val="center"/>
              <w:rPr>
                <w:sz w:val="18"/>
                <w:szCs w:val="18"/>
              </w:rPr>
            </w:pPr>
            <w:r w:rsidRPr="00942A14">
              <w:rPr>
                <w:sz w:val="18"/>
                <w:szCs w:val="18"/>
              </w:rPr>
              <w:t>человек</w:t>
            </w:r>
          </w:p>
        </w:tc>
        <w:tc>
          <w:tcPr>
            <w:tcW w:w="528"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BF57FD" w:rsidRDefault="00570C7A" w:rsidP="00DA7657">
            <w:pPr>
              <w:widowControl w:val="0"/>
              <w:spacing w:line="200" w:lineRule="exact"/>
              <w:jc w:val="center"/>
              <w:rPr>
                <w:sz w:val="18"/>
                <w:szCs w:val="18"/>
              </w:rPr>
            </w:pPr>
            <w:r w:rsidRPr="00942A14">
              <w:rPr>
                <w:sz w:val="18"/>
                <w:szCs w:val="18"/>
              </w:rPr>
              <w:t xml:space="preserve">в </w:t>
            </w:r>
            <w:r>
              <w:rPr>
                <w:sz w:val="18"/>
                <w:szCs w:val="18"/>
              </w:rPr>
              <w:t>про</w:t>
            </w:r>
            <w:r w:rsidR="009E3D64">
              <w:rPr>
                <w:sz w:val="18"/>
                <w:szCs w:val="18"/>
              </w:rPr>
              <w:t>-</w:t>
            </w:r>
            <w:r>
              <w:rPr>
                <w:sz w:val="18"/>
                <w:szCs w:val="18"/>
              </w:rPr>
              <w:t>центах</w:t>
            </w:r>
          </w:p>
          <w:p w:rsidR="00570C7A" w:rsidRPr="00942A14" w:rsidRDefault="00570C7A" w:rsidP="00DA7657">
            <w:pPr>
              <w:widowControl w:val="0"/>
              <w:spacing w:line="200" w:lineRule="exact"/>
              <w:jc w:val="center"/>
              <w:rPr>
                <w:sz w:val="18"/>
                <w:szCs w:val="18"/>
              </w:rPr>
            </w:pPr>
            <w:r w:rsidRPr="00942A14">
              <w:rPr>
                <w:sz w:val="18"/>
                <w:szCs w:val="18"/>
              </w:rPr>
              <w:t>к ит</w:t>
            </w:r>
            <w:r w:rsidRPr="00942A14">
              <w:rPr>
                <w:sz w:val="18"/>
                <w:szCs w:val="18"/>
              </w:rPr>
              <w:t>о</w:t>
            </w:r>
            <w:r w:rsidRPr="00942A14">
              <w:rPr>
                <w:sz w:val="18"/>
                <w:szCs w:val="18"/>
              </w:rPr>
              <w:t>гу</w:t>
            </w:r>
          </w:p>
        </w:tc>
        <w:tc>
          <w:tcPr>
            <w:tcW w:w="583"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570C7A" w:rsidRPr="00942A14" w:rsidRDefault="00570C7A" w:rsidP="00DA7657">
            <w:pPr>
              <w:widowControl w:val="0"/>
              <w:spacing w:line="200" w:lineRule="exact"/>
              <w:jc w:val="center"/>
              <w:rPr>
                <w:sz w:val="18"/>
                <w:szCs w:val="18"/>
              </w:rPr>
            </w:pPr>
            <w:r w:rsidRPr="00942A14">
              <w:rPr>
                <w:sz w:val="18"/>
                <w:szCs w:val="18"/>
              </w:rPr>
              <w:t>человек</w:t>
            </w:r>
          </w:p>
        </w:tc>
        <w:tc>
          <w:tcPr>
            <w:tcW w:w="638" w:type="pct"/>
            <w:tcBorders>
              <w:top w:val="double" w:sz="6" w:space="0" w:color="943634"/>
              <w:left w:val="double" w:sz="6" w:space="0" w:color="943634"/>
              <w:bottom w:val="double" w:sz="4" w:space="0" w:color="C0504D"/>
            </w:tcBorders>
            <w:shd w:val="clear" w:color="auto" w:fill="F1D949"/>
            <w:vAlign w:val="center"/>
          </w:tcPr>
          <w:p w:rsidR="00570C7A" w:rsidRPr="00942A14" w:rsidRDefault="00570C7A" w:rsidP="00DA7657">
            <w:pPr>
              <w:widowControl w:val="0"/>
              <w:spacing w:line="200" w:lineRule="exact"/>
              <w:jc w:val="center"/>
              <w:rPr>
                <w:sz w:val="18"/>
                <w:szCs w:val="18"/>
              </w:rPr>
            </w:pPr>
            <w:r w:rsidRPr="00942A14">
              <w:rPr>
                <w:sz w:val="18"/>
                <w:szCs w:val="18"/>
              </w:rPr>
              <w:t xml:space="preserve">в </w:t>
            </w:r>
            <w:r>
              <w:rPr>
                <w:sz w:val="18"/>
                <w:szCs w:val="18"/>
              </w:rPr>
              <w:t>про</w:t>
            </w:r>
            <w:r w:rsidR="009E3D64">
              <w:rPr>
                <w:sz w:val="18"/>
                <w:szCs w:val="18"/>
              </w:rPr>
              <w:t>-</w:t>
            </w:r>
            <w:r>
              <w:rPr>
                <w:sz w:val="18"/>
                <w:szCs w:val="18"/>
              </w:rPr>
              <w:t>центах</w:t>
            </w:r>
            <w:r w:rsidR="009E3D64">
              <w:rPr>
                <w:sz w:val="18"/>
                <w:szCs w:val="18"/>
              </w:rPr>
              <w:br/>
            </w:r>
            <w:r w:rsidRPr="00942A14">
              <w:rPr>
                <w:sz w:val="18"/>
                <w:szCs w:val="18"/>
              </w:rPr>
              <w:t>к итогу</w:t>
            </w:r>
          </w:p>
        </w:tc>
      </w:tr>
      <w:tr w:rsidR="0051672E" w:rsidTr="009E3D64">
        <w:tblPrEx>
          <w:tblCellMar>
            <w:left w:w="70" w:type="dxa"/>
            <w:right w:w="70" w:type="dxa"/>
          </w:tblCellMar>
        </w:tblPrEx>
        <w:trPr>
          <w:cantSplit/>
        </w:trPr>
        <w:tc>
          <w:tcPr>
            <w:tcW w:w="1499" w:type="pct"/>
            <w:tcBorders>
              <w:top w:val="double" w:sz="4" w:space="0" w:color="C0504D"/>
              <w:left w:val="double" w:sz="4" w:space="0" w:color="C0504D"/>
              <w:bottom w:val="nil"/>
              <w:right w:val="nil"/>
            </w:tcBorders>
            <w:vAlign w:val="bottom"/>
          </w:tcPr>
          <w:p w:rsidR="0051672E" w:rsidRPr="00942A14" w:rsidRDefault="0051672E" w:rsidP="00E5372D">
            <w:pPr>
              <w:widowControl w:val="0"/>
              <w:spacing w:line="200" w:lineRule="exact"/>
              <w:rPr>
                <w:b/>
                <w:sz w:val="18"/>
                <w:szCs w:val="18"/>
              </w:rPr>
            </w:pPr>
            <w:r w:rsidRPr="00942A14">
              <w:rPr>
                <w:b/>
                <w:sz w:val="18"/>
                <w:szCs w:val="18"/>
              </w:rPr>
              <w:t xml:space="preserve">Всего </w:t>
            </w:r>
          </w:p>
        </w:tc>
        <w:tc>
          <w:tcPr>
            <w:tcW w:w="572" w:type="pct"/>
            <w:tcBorders>
              <w:top w:val="double" w:sz="4" w:space="0" w:color="C0504D"/>
              <w:left w:val="nil"/>
              <w:bottom w:val="nil"/>
              <w:right w:val="nil"/>
            </w:tcBorders>
            <w:vAlign w:val="bottom"/>
          </w:tcPr>
          <w:p w:rsidR="0051672E" w:rsidRPr="0066513C" w:rsidRDefault="00DD020F" w:rsidP="009E3D64">
            <w:pPr>
              <w:spacing w:line="200" w:lineRule="exact"/>
              <w:jc w:val="right"/>
              <w:rPr>
                <w:b/>
                <w:sz w:val="18"/>
                <w:szCs w:val="18"/>
              </w:rPr>
            </w:pPr>
            <w:r>
              <w:rPr>
                <w:b/>
                <w:sz w:val="18"/>
                <w:szCs w:val="18"/>
              </w:rPr>
              <w:t>134739</w:t>
            </w:r>
          </w:p>
        </w:tc>
        <w:tc>
          <w:tcPr>
            <w:tcW w:w="638" w:type="pct"/>
            <w:tcBorders>
              <w:top w:val="double" w:sz="4" w:space="0" w:color="C0504D"/>
              <w:left w:val="nil"/>
              <w:bottom w:val="nil"/>
              <w:right w:val="nil"/>
            </w:tcBorders>
            <w:vAlign w:val="bottom"/>
          </w:tcPr>
          <w:p w:rsidR="0051672E" w:rsidRPr="0066513C" w:rsidRDefault="00DD020F" w:rsidP="009E3D64">
            <w:pPr>
              <w:spacing w:line="200" w:lineRule="exact"/>
              <w:jc w:val="right"/>
              <w:rPr>
                <w:b/>
                <w:color w:val="000000"/>
                <w:sz w:val="18"/>
                <w:szCs w:val="18"/>
              </w:rPr>
            </w:pPr>
            <w:r>
              <w:rPr>
                <w:b/>
                <w:color w:val="000000"/>
                <w:sz w:val="18"/>
                <w:szCs w:val="18"/>
              </w:rPr>
              <w:t>100</w:t>
            </w:r>
          </w:p>
        </w:tc>
        <w:tc>
          <w:tcPr>
            <w:tcW w:w="541" w:type="pct"/>
            <w:tcBorders>
              <w:top w:val="double" w:sz="4" w:space="0" w:color="C0504D"/>
              <w:left w:val="nil"/>
              <w:bottom w:val="nil"/>
              <w:right w:val="nil"/>
            </w:tcBorders>
            <w:vAlign w:val="bottom"/>
          </w:tcPr>
          <w:p w:rsidR="0051672E" w:rsidRPr="00486E4E" w:rsidRDefault="00DD020F" w:rsidP="009E3D64">
            <w:pPr>
              <w:spacing w:line="200" w:lineRule="exact"/>
              <w:jc w:val="right"/>
              <w:rPr>
                <w:b/>
                <w:sz w:val="18"/>
                <w:szCs w:val="18"/>
              </w:rPr>
            </w:pPr>
            <w:r>
              <w:rPr>
                <w:b/>
                <w:sz w:val="18"/>
                <w:szCs w:val="18"/>
              </w:rPr>
              <w:t>3167</w:t>
            </w:r>
          </w:p>
        </w:tc>
        <w:tc>
          <w:tcPr>
            <w:tcW w:w="528" w:type="pct"/>
            <w:tcBorders>
              <w:top w:val="double" w:sz="4" w:space="0" w:color="C0504D"/>
              <w:left w:val="nil"/>
              <w:bottom w:val="nil"/>
              <w:right w:val="nil"/>
            </w:tcBorders>
            <w:vAlign w:val="bottom"/>
          </w:tcPr>
          <w:p w:rsidR="0051672E" w:rsidRPr="0066513C" w:rsidRDefault="00DD020F" w:rsidP="009E3D64">
            <w:pPr>
              <w:spacing w:line="200" w:lineRule="exact"/>
              <w:jc w:val="right"/>
              <w:rPr>
                <w:b/>
                <w:color w:val="000000"/>
                <w:sz w:val="18"/>
                <w:szCs w:val="18"/>
              </w:rPr>
            </w:pPr>
            <w:r>
              <w:rPr>
                <w:b/>
                <w:color w:val="000000"/>
                <w:sz w:val="18"/>
                <w:szCs w:val="18"/>
              </w:rPr>
              <w:t>100</w:t>
            </w:r>
          </w:p>
        </w:tc>
        <w:tc>
          <w:tcPr>
            <w:tcW w:w="583" w:type="pct"/>
            <w:tcBorders>
              <w:top w:val="double" w:sz="4" w:space="0" w:color="C0504D"/>
              <w:left w:val="nil"/>
              <w:bottom w:val="nil"/>
              <w:right w:val="nil"/>
            </w:tcBorders>
            <w:vAlign w:val="bottom"/>
          </w:tcPr>
          <w:p w:rsidR="0051672E" w:rsidRPr="0051672E" w:rsidRDefault="000C60E2" w:rsidP="009E3D64">
            <w:pPr>
              <w:spacing w:line="200" w:lineRule="exact"/>
              <w:jc w:val="right"/>
              <w:rPr>
                <w:b/>
                <w:sz w:val="18"/>
                <w:szCs w:val="18"/>
              </w:rPr>
            </w:pPr>
            <w:r>
              <w:rPr>
                <w:b/>
                <w:sz w:val="18"/>
                <w:szCs w:val="18"/>
              </w:rPr>
              <w:t>1546</w:t>
            </w:r>
          </w:p>
        </w:tc>
        <w:tc>
          <w:tcPr>
            <w:tcW w:w="638" w:type="pct"/>
            <w:tcBorders>
              <w:top w:val="double" w:sz="4" w:space="0" w:color="C0504D"/>
              <w:left w:val="nil"/>
              <w:bottom w:val="nil"/>
              <w:right w:val="double" w:sz="4" w:space="0" w:color="C0504D"/>
            </w:tcBorders>
            <w:vAlign w:val="bottom"/>
          </w:tcPr>
          <w:p w:rsidR="0051672E" w:rsidRPr="0066513C" w:rsidRDefault="000C60E2" w:rsidP="009E3D64">
            <w:pPr>
              <w:spacing w:line="200" w:lineRule="exact"/>
              <w:jc w:val="right"/>
              <w:rPr>
                <w:b/>
                <w:color w:val="000000"/>
                <w:sz w:val="18"/>
                <w:szCs w:val="18"/>
              </w:rPr>
            </w:pPr>
            <w:r>
              <w:rPr>
                <w:b/>
                <w:color w:val="000000"/>
                <w:sz w:val="18"/>
                <w:szCs w:val="18"/>
              </w:rPr>
              <w:t>100</w:t>
            </w:r>
          </w:p>
        </w:tc>
      </w:tr>
      <w:tr w:rsidR="0051672E" w:rsidTr="009E3D64">
        <w:tblPrEx>
          <w:tblCellMar>
            <w:left w:w="70" w:type="dxa"/>
            <w:right w:w="70" w:type="dxa"/>
          </w:tblCellMar>
        </w:tblPrEx>
        <w:trPr>
          <w:cantSplit/>
        </w:trPr>
        <w:tc>
          <w:tcPr>
            <w:tcW w:w="1499" w:type="pct"/>
            <w:tcBorders>
              <w:top w:val="nil"/>
              <w:left w:val="double" w:sz="4" w:space="0" w:color="C0504D"/>
              <w:bottom w:val="nil"/>
              <w:right w:val="nil"/>
            </w:tcBorders>
            <w:vAlign w:val="bottom"/>
          </w:tcPr>
          <w:p w:rsidR="0051672E" w:rsidRPr="00942A14" w:rsidRDefault="0051672E" w:rsidP="00E5372D">
            <w:pPr>
              <w:widowControl w:val="0"/>
              <w:spacing w:line="200" w:lineRule="exact"/>
              <w:rPr>
                <w:sz w:val="18"/>
                <w:szCs w:val="18"/>
              </w:rPr>
            </w:pPr>
            <w:r w:rsidRPr="00942A14">
              <w:rPr>
                <w:sz w:val="18"/>
                <w:szCs w:val="18"/>
              </w:rPr>
              <w:t xml:space="preserve"> </w:t>
            </w:r>
            <w:r w:rsidR="002048E0">
              <w:rPr>
                <w:sz w:val="18"/>
                <w:szCs w:val="18"/>
              </w:rPr>
              <w:t xml:space="preserve"> из них</w:t>
            </w:r>
            <w:r w:rsidRPr="00942A14">
              <w:rPr>
                <w:sz w:val="18"/>
                <w:szCs w:val="18"/>
              </w:rPr>
              <w:t xml:space="preserve">:   </w:t>
            </w:r>
          </w:p>
          <w:p w:rsidR="0051672E" w:rsidRPr="00942A14" w:rsidRDefault="0051672E" w:rsidP="009E3D64">
            <w:pPr>
              <w:widowControl w:val="0"/>
              <w:spacing w:line="200" w:lineRule="exact"/>
              <w:rPr>
                <w:sz w:val="18"/>
                <w:szCs w:val="18"/>
              </w:rPr>
            </w:pPr>
            <w:r w:rsidRPr="00942A14">
              <w:rPr>
                <w:sz w:val="18"/>
                <w:szCs w:val="18"/>
              </w:rPr>
              <w:t xml:space="preserve">  </w:t>
            </w:r>
            <w:r w:rsidRPr="00D0690B">
              <w:rPr>
                <w:spacing w:val="-6"/>
                <w:sz w:val="18"/>
                <w:szCs w:val="18"/>
              </w:rPr>
              <w:t>сельское хозяйс</w:t>
            </w:r>
            <w:r w:rsidR="00D0690B" w:rsidRPr="00D0690B">
              <w:rPr>
                <w:spacing w:val="-6"/>
                <w:sz w:val="18"/>
                <w:szCs w:val="18"/>
              </w:rPr>
              <w:t>т</w:t>
            </w:r>
            <w:r w:rsidRPr="00D0690B">
              <w:rPr>
                <w:spacing w:val="-6"/>
                <w:sz w:val="18"/>
                <w:szCs w:val="18"/>
              </w:rPr>
              <w:t>во,</w:t>
            </w:r>
            <w:r w:rsidR="001A286C" w:rsidRPr="00D0690B">
              <w:rPr>
                <w:spacing w:val="-6"/>
                <w:sz w:val="18"/>
                <w:szCs w:val="18"/>
              </w:rPr>
              <w:t xml:space="preserve"> </w:t>
            </w:r>
            <w:r w:rsidRPr="00D0690B">
              <w:rPr>
                <w:spacing w:val="-6"/>
                <w:sz w:val="18"/>
                <w:szCs w:val="18"/>
              </w:rPr>
              <w:t>охота</w:t>
            </w:r>
            <w:r w:rsidR="001A286C">
              <w:rPr>
                <w:sz w:val="18"/>
                <w:szCs w:val="18"/>
              </w:rPr>
              <w:br/>
              <w:t xml:space="preserve">  </w:t>
            </w:r>
            <w:r w:rsidR="00E5372D">
              <w:rPr>
                <w:sz w:val="18"/>
                <w:szCs w:val="18"/>
              </w:rPr>
              <w:t xml:space="preserve"> </w:t>
            </w:r>
            <w:r w:rsidR="001A286C">
              <w:rPr>
                <w:sz w:val="18"/>
                <w:szCs w:val="18"/>
              </w:rPr>
              <w:t xml:space="preserve"> </w:t>
            </w:r>
            <w:r w:rsidRPr="00942A14">
              <w:rPr>
                <w:sz w:val="18"/>
                <w:szCs w:val="18"/>
              </w:rPr>
              <w:t xml:space="preserve">и лесное </w:t>
            </w:r>
            <w:r>
              <w:rPr>
                <w:sz w:val="18"/>
                <w:szCs w:val="18"/>
              </w:rPr>
              <w:t>хозяйство</w:t>
            </w:r>
          </w:p>
        </w:tc>
        <w:tc>
          <w:tcPr>
            <w:tcW w:w="572" w:type="pct"/>
            <w:tcBorders>
              <w:top w:val="nil"/>
              <w:left w:val="nil"/>
              <w:bottom w:val="nil"/>
              <w:right w:val="nil"/>
            </w:tcBorders>
            <w:vAlign w:val="bottom"/>
          </w:tcPr>
          <w:p w:rsidR="0051672E" w:rsidRPr="00B8444D" w:rsidRDefault="00DD020F" w:rsidP="009E3D64">
            <w:pPr>
              <w:spacing w:line="200" w:lineRule="exact"/>
              <w:jc w:val="right"/>
              <w:rPr>
                <w:sz w:val="18"/>
                <w:szCs w:val="18"/>
              </w:rPr>
            </w:pPr>
            <w:r>
              <w:rPr>
                <w:sz w:val="18"/>
                <w:szCs w:val="18"/>
              </w:rPr>
              <w:t>8373</w:t>
            </w:r>
          </w:p>
        </w:tc>
        <w:tc>
          <w:tcPr>
            <w:tcW w:w="638" w:type="pct"/>
            <w:tcBorders>
              <w:top w:val="nil"/>
              <w:left w:val="nil"/>
              <w:bottom w:val="nil"/>
              <w:right w:val="nil"/>
            </w:tcBorders>
            <w:vAlign w:val="bottom"/>
          </w:tcPr>
          <w:p w:rsidR="0051672E" w:rsidRPr="00C15180" w:rsidRDefault="00DD020F" w:rsidP="009E3D64">
            <w:pPr>
              <w:spacing w:line="200" w:lineRule="exact"/>
              <w:jc w:val="right"/>
              <w:rPr>
                <w:color w:val="000000"/>
                <w:sz w:val="18"/>
                <w:szCs w:val="18"/>
              </w:rPr>
            </w:pPr>
            <w:r>
              <w:rPr>
                <w:color w:val="000000"/>
                <w:sz w:val="18"/>
                <w:szCs w:val="18"/>
              </w:rPr>
              <w:t>6,2</w:t>
            </w:r>
          </w:p>
        </w:tc>
        <w:tc>
          <w:tcPr>
            <w:tcW w:w="541" w:type="pct"/>
            <w:tcBorders>
              <w:top w:val="nil"/>
              <w:left w:val="nil"/>
              <w:bottom w:val="nil"/>
              <w:right w:val="nil"/>
            </w:tcBorders>
            <w:vAlign w:val="bottom"/>
          </w:tcPr>
          <w:p w:rsidR="0051672E" w:rsidRPr="00486E4E" w:rsidRDefault="00DD020F" w:rsidP="009E3D64">
            <w:pPr>
              <w:spacing w:line="200" w:lineRule="exact"/>
              <w:jc w:val="right"/>
              <w:rPr>
                <w:sz w:val="18"/>
                <w:szCs w:val="18"/>
              </w:rPr>
            </w:pPr>
            <w:r>
              <w:rPr>
                <w:sz w:val="18"/>
                <w:szCs w:val="18"/>
              </w:rPr>
              <w:t>51</w:t>
            </w:r>
          </w:p>
        </w:tc>
        <w:tc>
          <w:tcPr>
            <w:tcW w:w="528" w:type="pct"/>
            <w:tcBorders>
              <w:top w:val="nil"/>
              <w:left w:val="nil"/>
              <w:bottom w:val="nil"/>
              <w:right w:val="nil"/>
            </w:tcBorders>
            <w:vAlign w:val="bottom"/>
          </w:tcPr>
          <w:p w:rsidR="0051672E" w:rsidRPr="00942A14" w:rsidRDefault="00DD020F" w:rsidP="009E3D64">
            <w:pPr>
              <w:spacing w:line="200" w:lineRule="exact"/>
              <w:jc w:val="right"/>
              <w:rPr>
                <w:color w:val="000000"/>
                <w:sz w:val="18"/>
                <w:szCs w:val="18"/>
              </w:rPr>
            </w:pPr>
            <w:r>
              <w:rPr>
                <w:color w:val="000000"/>
                <w:sz w:val="18"/>
                <w:szCs w:val="18"/>
              </w:rPr>
              <w:t>1,6</w:t>
            </w:r>
          </w:p>
        </w:tc>
        <w:tc>
          <w:tcPr>
            <w:tcW w:w="583" w:type="pct"/>
            <w:tcBorders>
              <w:top w:val="nil"/>
              <w:left w:val="nil"/>
              <w:bottom w:val="nil"/>
              <w:right w:val="nil"/>
            </w:tcBorders>
            <w:vAlign w:val="bottom"/>
          </w:tcPr>
          <w:p w:rsidR="0051672E" w:rsidRPr="0051672E" w:rsidRDefault="000C60E2" w:rsidP="009E3D64">
            <w:pPr>
              <w:spacing w:line="200" w:lineRule="exact"/>
              <w:jc w:val="right"/>
              <w:rPr>
                <w:sz w:val="18"/>
                <w:szCs w:val="18"/>
              </w:rPr>
            </w:pPr>
            <w:r>
              <w:rPr>
                <w:sz w:val="18"/>
                <w:szCs w:val="18"/>
              </w:rPr>
              <w:t>51</w:t>
            </w:r>
          </w:p>
        </w:tc>
        <w:tc>
          <w:tcPr>
            <w:tcW w:w="638" w:type="pct"/>
            <w:tcBorders>
              <w:top w:val="nil"/>
              <w:left w:val="nil"/>
              <w:bottom w:val="nil"/>
              <w:right w:val="double" w:sz="4" w:space="0" w:color="C0504D"/>
            </w:tcBorders>
            <w:vAlign w:val="bottom"/>
          </w:tcPr>
          <w:p w:rsidR="0051672E" w:rsidRPr="00942A14" w:rsidRDefault="000C60E2" w:rsidP="009E3D64">
            <w:pPr>
              <w:spacing w:line="200" w:lineRule="exact"/>
              <w:jc w:val="right"/>
              <w:rPr>
                <w:color w:val="000000"/>
                <w:sz w:val="18"/>
                <w:szCs w:val="18"/>
              </w:rPr>
            </w:pPr>
            <w:r>
              <w:rPr>
                <w:color w:val="000000"/>
                <w:sz w:val="18"/>
                <w:szCs w:val="18"/>
              </w:rPr>
              <w:t>3,3</w:t>
            </w:r>
          </w:p>
        </w:tc>
      </w:tr>
      <w:tr w:rsidR="0051672E" w:rsidTr="009E3D64">
        <w:tblPrEx>
          <w:tblCellMar>
            <w:left w:w="70" w:type="dxa"/>
            <w:right w:w="70" w:type="dxa"/>
          </w:tblCellMar>
        </w:tblPrEx>
        <w:trPr>
          <w:cantSplit/>
        </w:trPr>
        <w:tc>
          <w:tcPr>
            <w:tcW w:w="1499" w:type="pct"/>
            <w:tcBorders>
              <w:top w:val="nil"/>
              <w:left w:val="double" w:sz="4" w:space="0" w:color="C0504D"/>
              <w:bottom w:val="nil"/>
              <w:right w:val="nil"/>
            </w:tcBorders>
            <w:vAlign w:val="bottom"/>
          </w:tcPr>
          <w:p w:rsidR="0051672E" w:rsidRDefault="0051672E" w:rsidP="00E5372D">
            <w:pPr>
              <w:widowControl w:val="0"/>
              <w:spacing w:line="200" w:lineRule="exact"/>
              <w:rPr>
                <w:sz w:val="18"/>
                <w:szCs w:val="18"/>
              </w:rPr>
            </w:pPr>
            <w:r w:rsidRPr="00942A14">
              <w:rPr>
                <w:sz w:val="18"/>
                <w:szCs w:val="18"/>
              </w:rPr>
              <w:t xml:space="preserve">  добыча полезных</w:t>
            </w:r>
            <w:r>
              <w:rPr>
                <w:sz w:val="18"/>
                <w:szCs w:val="18"/>
              </w:rPr>
              <w:t xml:space="preserve"> </w:t>
            </w:r>
          </w:p>
          <w:p w:rsidR="0051672E" w:rsidRPr="00942A14" w:rsidRDefault="0051672E" w:rsidP="00E5372D">
            <w:pPr>
              <w:widowControl w:val="0"/>
              <w:spacing w:line="200" w:lineRule="exact"/>
              <w:rPr>
                <w:sz w:val="18"/>
                <w:szCs w:val="18"/>
              </w:rPr>
            </w:pPr>
            <w:r>
              <w:rPr>
                <w:sz w:val="18"/>
                <w:szCs w:val="18"/>
              </w:rPr>
              <w:t xml:space="preserve">   </w:t>
            </w:r>
            <w:r w:rsidR="00E5372D">
              <w:rPr>
                <w:sz w:val="18"/>
                <w:szCs w:val="18"/>
              </w:rPr>
              <w:t xml:space="preserve"> </w:t>
            </w:r>
            <w:r w:rsidRPr="00942A14">
              <w:rPr>
                <w:sz w:val="18"/>
                <w:szCs w:val="18"/>
              </w:rPr>
              <w:t>ископаемых</w:t>
            </w:r>
          </w:p>
        </w:tc>
        <w:tc>
          <w:tcPr>
            <w:tcW w:w="572" w:type="pct"/>
            <w:tcBorders>
              <w:top w:val="nil"/>
              <w:left w:val="nil"/>
              <w:bottom w:val="nil"/>
              <w:right w:val="nil"/>
            </w:tcBorders>
            <w:vAlign w:val="bottom"/>
          </w:tcPr>
          <w:p w:rsidR="0051672E" w:rsidRPr="00B8444D" w:rsidRDefault="00DD020F" w:rsidP="009E3D64">
            <w:pPr>
              <w:spacing w:line="200" w:lineRule="exact"/>
              <w:jc w:val="right"/>
              <w:rPr>
                <w:sz w:val="18"/>
                <w:szCs w:val="18"/>
              </w:rPr>
            </w:pPr>
            <w:r>
              <w:rPr>
                <w:sz w:val="18"/>
                <w:szCs w:val="18"/>
              </w:rPr>
              <w:t>835</w:t>
            </w:r>
          </w:p>
        </w:tc>
        <w:tc>
          <w:tcPr>
            <w:tcW w:w="638" w:type="pct"/>
            <w:tcBorders>
              <w:top w:val="nil"/>
              <w:left w:val="nil"/>
              <w:bottom w:val="nil"/>
              <w:right w:val="nil"/>
            </w:tcBorders>
            <w:vAlign w:val="bottom"/>
          </w:tcPr>
          <w:p w:rsidR="0051672E" w:rsidRPr="00942A14" w:rsidRDefault="00DD020F" w:rsidP="009E3D64">
            <w:pPr>
              <w:spacing w:line="200" w:lineRule="exact"/>
              <w:jc w:val="right"/>
              <w:rPr>
                <w:color w:val="000000"/>
                <w:sz w:val="18"/>
                <w:szCs w:val="18"/>
              </w:rPr>
            </w:pPr>
            <w:r>
              <w:rPr>
                <w:color w:val="000000"/>
                <w:sz w:val="18"/>
                <w:szCs w:val="18"/>
              </w:rPr>
              <w:t>0,6</w:t>
            </w:r>
          </w:p>
        </w:tc>
        <w:tc>
          <w:tcPr>
            <w:tcW w:w="541" w:type="pct"/>
            <w:tcBorders>
              <w:top w:val="nil"/>
              <w:left w:val="nil"/>
              <w:bottom w:val="nil"/>
              <w:right w:val="nil"/>
            </w:tcBorders>
            <w:vAlign w:val="bottom"/>
          </w:tcPr>
          <w:p w:rsidR="0051672E" w:rsidRPr="00486E4E" w:rsidRDefault="00DD020F" w:rsidP="009E3D64">
            <w:pPr>
              <w:spacing w:line="200" w:lineRule="exact"/>
              <w:jc w:val="right"/>
              <w:rPr>
                <w:sz w:val="18"/>
                <w:szCs w:val="18"/>
              </w:rPr>
            </w:pPr>
            <w:r>
              <w:rPr>
                <w:sz w:val="18"/>
                <w:szCs w:val="18"/>
              </w:rPr>
              <w:t>12</w:t>
            </w:r>
          </w:p>
        </w:tc>
        <w:tc>
          <w:tcPr>
            <w:tcW w:w="528" w:type="pct"/>
            <w:tcBorders>
              <w:top w:val="nil"/>
              <w:left w:val="nil"/>
              <w:bottom w:val="nil"/>
              <w:right w:val="nil"/>
            </w:tcBorders>
            <w:vAlign w:val="bottom"/>
          </w:tcPr>
          <w:p w:rsidR="0051672E" w:rsidRPr="00942A14" w:rsidRDefault="00DD020F" w:rsidP="009E3D64">
            <w:pPr>
              <w:spacing w:line="200" w:lineRule="exact"/>
              <w:jc w:val="right"/>
              <w:rPr>
                <w:color w:val="000000"/>
                <w:sz w:val="18"/>
                <w:szCs w:val="18"/>
              </w:rPr>
            </w:pPr>
            <w:r>
              <w:rPr>
                <w:color w:val="000000"/>
                <w:sz w:val="18"/>
                <w:szCs w:val="18"/>
              </w:rPr>
              <w:t>0,4</w:t>
            </w:r>
          </w:p>
        </w:tc>
        <w:tc>
          <w:tcPr>
            <w:tcW w:w="583" w:type="pct"/>
            <w:tcBorders>
              <w:top w:val="nil"/>
              <w:left w:val="nil"/>
              <w:bottom w:val="nil"/>
              <w:right w:val="nil"/>
            </w:tcBorders>
            <w:vAlign w:val="bottom"/>
          </w:tcPr>
          <w:p w:rsidR="0051672E" w:rsidRPr="0051672E" w:rsidRDefault="000C60E2" w:rsidP="009E3D64">
            <w:pPr>
              <w:spacing w:line="200" w:lineRule="exact"/>
              <w:jc w:val="right"/>
              <w:rPr>
                <w:sz w:val="18"/>
                <w:szCs w:val="18"/>
              </w:rPr>
            </w:pPr>
            <w:r>
              <w:rPr>
                <w:sz w:val="18"/>
                <w:szCs w:val="18"/>
              </w:rPr>
              <w:t>14</w:t>
            </w:r>
          </w:p>
        </w:tc>
        <w:tc>
          <w:tcPr>
            <w:tcW w:w="638" w:type="pct"/>
            <w:tcBorders>
              <w:top w:val="nil"/>
              <w:left w:val="nil"/>
              <w:bottom w:val="nil"/>
              <w:right w:val="double" w:sz="4" w:space="0" w:color="C0504D"/>
            </w:tcBorders>
            <w:vAlign w:val="bottom"/>
          </w:tcPr>
          <w:p w:rsidR="0051672E" w:rsidRPr="00942A14" w:rsidRDefault="000C60E2" w:rsidP="009E3D64">
            <w:pPr>
              <w:spacing w:line="200" w:lineRule="exact"/>
              <w:jc w:val="right"/>
              <w:rPr>
                <w:color w:val="000000"/>
                <w:sz w:val="18"/>
                <w:szCs w:val="18"/>
              </w:rPr>
            </w:pPr>
            <w:r>
              <w:rPr>
                <w:color w:val="000000"/>
                <w:sz w:val="18"/>
                <w:szCs w:val="18"/>
              </w:rPr>
              <w:t>0,9</w:t>
            </w:r>
          </w:p>
        </w:tc>
      </w:tr>
      <w:tr w:rsidR="0051672E" w:rsidRPr="00216B11" w:rsidTr="009E3D64">
        <w:tblPrEx>
          <w:tblCellMar>
            <w:left w:w="70" w:type="dxa"/>
            <w:right w:w="70" w:type="dxa"/>
          </w:tblCellMar>
        </w:tblPrEx>
        <w:trPr>
          <w:cantSplit/>
        </w:trPr>
        <w:tc>
          <w:tcPr>
            <w:tcW w:w="1499" w:type="pct"/>
            <w:tcBorders>
              <w:top w:val="nil"/>
              <w:left w:val="double" w:sz="4" w:space="0" w:color="C0504D"/>
              <w:bottom w:val="double" w:sz="4" w:space="0" w:color="C0504D"/>
              <w:right w:val="nil"/>
            </w:tcBorders>
            <w:vAlign w:val="bottom"/>
          </w:tcPr>
          <w:p w:rsidR="0051672E" w:rsidRPr="00216B11" w:rsidRDefault="0051672E" w:rsidP="00E5372D">
            <w:pPr>
              <w:widowControl w:val="0"/>
              <w:spacing w:line="200" w:lineRule="exact"/>
              <w:rPr>
                <w:sz w:val="18"/>
                <w:szCs w:val="18"/>
              </w:rPr>
            </w:pPr>
            <w:r w:rsidRPr="00216B11">
              <w:rPr>
                <w:sz w:val="18"/>
                <w:szCs w:val="18"/>
              </w:rPr>
              <w:t xml:space="preserve">  обрабатывающие</w:t>
            </w:r>
          </w:p>
          <w:p w:rsidR="0051672E" w:rsidRPr="00216B11" w:rsidRDefault="0051672E" w:rsidP="00E5372D">
            <w:pPr>
              <w:widowControl w:val="0"/>
              <w:spacing w:line="200" w:lineRule="exact"/>
              <w:rPr>
                <w:sz w:val="18"/>
                <w:szCs w:val="18"/>
              </w:rPr>
            </w:pPr>
            <w:r w:rsidRPr="00216B11">
              <w:rPr>
                <w:sz w:val="18"/>
                <w:szCs w:val="18"/>
              </w:rPr>
              <w:t xml:space="preserve">  </w:t>
            </w:r>
            <w:r w:rsidR="00E5372D">
              <w:rPr>
                <w:sz w:val="18"/>
                <w:szCs w:val="18"/>
              </w:rPr>
              <w:t xml:space="preserve"> </w:t>
            </w:r>
            <w:r w:rsidRPr="00216B11">
              <w:rPr>
                <w:sz w:val="18"/>
                <w:szCs w:val="18"/>
              </w:rPr>
              <w:t xml:space="preserve"> производства</w:t>
            </w:r>
          </w:p>
        </w:tc>
        <w:tc>
          <w:tcPr>
            <w:tcW w:w="572" w:type="pct"/>
            <w:tcBorders>
              <w:top w:val="nil"/>
              <w:left w:val="nil"/>
              <w:bottom w:val="double" w:sz="4" w:space="0" w:color="C0504D"/>
              <w:right w:val="nil"/>
            </w:tcBorders>
            <w:vAlign w:val="bottom"/>
          </w:tcPr>
          <w:p w:rsidR="0051672E" w:rsidRPr="00B8444D" w:rsidRDefault="00DD020F" w:rsidP="009E3D64">
            <w:pPr>
              <w:spacing w:line="200" w:lineRule="exact"/>
              <w:jc w:val="right"/>
              <w:rPr>
                <w:sz w:val="18"/>
                <w:szCs w:val="18"/>
              </w:rPr>
            </w:pPr>
            <w:r>
              <w:rPr>
                <w:sz w:val="18"/>
                <w:szCs w:val="18"/>
              </w:rPr>
              <w:t>16749</w:t>
            </w:r>
          </w:p>
        </w:tc>
        <w:tc>
          <w:tcPr>
            <w:tcW w:w="638" w:type="pct"/>
            <w:tcBorders>
              <w:top w:val="nil"/>
              <w:left w:val="nil"/>
              <w:bottom w:val="double" w:sz="4" w:space="0" w:color="C0504D"/>
              <w:right w:val="nil"/>
            </w:tcBorders>
            <w:vAlign w:val="bottom"/>
          </w:tcPr>
          <w:p w:rsidR="0051672E" w:rsidRPr="00216B11" w:rsidRDefault="00DD020F" w:rsidP="009E3D64">
            <w:pPr>
              <w:spacing w:line="200" w:lineRule="exact"/>
              <w:jc w:val="right"/>
              <w:rPr>
                <w:sz w:val="18"/>
                <w:szCs w:val="18"/>
              </w:rPr>
            </w:pPr>
            <w:r>
              <w:rPr>
                <w:sz w:val="18"/>
                <w:szCs w:val="18"/>
              </w:rPr>
              <w:t>12,4</w:t>
            </w:r>
          </w:p>
        </w:tc>
        <w:tc>
          <w:tcPr>
            <w:tcW w:w="541" w:type="pct"/>
            <w:tcBorders>
              <w:top w:val="nil"/>
              <w:left w:val="nil"/>
              <w:bottom w:val="double" w:sz="4" w:space="0" w:color="C0504D"/>
              <w:right w:val="nil"/>
            </w:tcBorders>
            <w:vAlign w:val="bottom"/>
          </w:tcPr>
          <w:p w:rsidR="0051672E" w:rsidRPr="00486E4E" w:rsidRDefault="00DD020F" w:rsidP="009E3D64">
            <w:pPr>
              <w:spacing w:line="200" w:lineRule="exact"/>
              <w:jc w:val="right"/>
              <w:rPr>
                <w:sz w:val="18"/>
                <w:szCs w:val="18"/>
              </w:rPr>
            </w:pPr>
            <w:r>
              <w:rPr>
                <w:sz w:val="18"/>
                <w:szCs w:val="18"/>
              </w:rPr>
              <w:t>372</w:t>
            </w:r>
          </w:p>
        </w:tc>
        <w:tc>
          <w:tcPr>
            <w:tcW w:w="528" w:type="pct"/>
            <w:tcBorders>
              <w:top w:val="nil"/>
              <w:left w:val="nil"/>
              <w:bottom w:val="double" w:sz="4" w:space="0" w:color="C0504D"/>
              <w:right w:val="nil"/>
            </w:tcBorders>
            <w:vAlign w:val="bottom"/>
          </w:tcPr>
          <w:p w:rsidR="0051672E" w:rsidRPr="00216B11" w:rsidRDefault="00DD020F" w:rsidP="009E3D64">
            <w:pPr>
              <w:spacing w:line="200" w:lineRule="exact"/>
              <w:jc w:val="right"/>
              <w:rPr>
                <w:sz w:val="18"/>
                <w:szCs w:val="18"/>
              </w:rPr>
            </w:pPr>
            <w:r>
              <w:rPr>
                <w:sz w:val="18"/>
                <w:szCs w:val="18"/>
              </w:rPr>
              <w:t>11,7</w:t>
            </w:r>
          </w:p>
        </w:tc>
        <w:tc>
          <w:tcPr>
            <w:tcW w:w="583" w:type="pct"/>
            <w:tcBorders>
              <w:top w:val="nil"/>
              <w:left w:val="nil"/>
              <w:bottom w:val="double" w:sz="4" w:space="0" w:color="C0504D"/>
              <w:right w:val="nil"/>
            </w:tcBorders>
            <w:vAlign w:val="bottom"/>
          </w:tcPr>
          <w:p w:rsidR="0051672E" w:rsidRPr="0051672E" w:rsidRDefault="000C60E2" w:rsidP="009E3D64">
            <w:pPr>
              <w:spacing w:line="200" w:lineRule="exact"/>
              <w:jc w:val="right"/>
              <w:rPr>
                <w:sz w:val="18"/>
                <w:szCs w:val="18"/>
              </w:rPr>
            </w:pPr>
            <w:r>
              <w:rPr>
                <w:sz w:val="18"/>
                <w:szCs w:val="18"/>
              </w:rPr>
              <w:t>175</w:t>
            </w:r>
          </w:p>
        </w:tc>
        <w:tc>
          <w:tcPr>
            <w:tcW w:w="638" w:type="pct"/>
            <w:tcBorders>
              <w:top w:val="nil"/>
              <w:left w:val="nil"/>
              <w:bottom w:val="double" w:sz="4" w:space="0" w:color="C0504D"/>
              <w:right w:val="double" w:sz="4" w:space="0" w:color="C0504D"/>
            </w:tcBorders>
            <w:vAlign w:val="bottom"/>
          </w:tcPr>
          <w:p w:rsidR="0051672E" w:rsidRPr="00216B11" w:rsidRDefault="000C60E2" w:rsidP="009E3D64">
            <w:pPr>
              <w:spacing w:line="200" w:lineRule="exact"/>
              <w:jc w:val="right"/>
              <w:rPr>
                <w:sz w:val="18"/>
                <w:szCs w:val="18"/>
              </w:rPr>
            </w:pPr>
            <w:r>
              <w:rPr>
                <w:sz w:val="18"/>
                <w:szCs w:val="18"/>
              </w:rPr>
              <w:t>11,3</w:t>
            </w:r>
          </w:p>
        </w:tc>
      </w:tr>
    </w:tbl>
    <w:p w:rsidR="00E75823" w:rsidRPr="007F4C64" w:rsidRDefault="00E75823" w:rsidP="00F66F76">
      <w:pPr>
        <w:widowControl w:val="0"/>
        <w:tabs>
          <w:tab w:val="left" w:pos="7181"/>
        </w:tabs>
        <w:spacing w:before="120" w:line="240" w:lineRule="exact"/>
        <w:jc w:val="right"/>
        <w:rPr>
          <w:sz w:val="18"/>
          <w:szCs w:val="18"/>
        </w:rPr>
      </w:pPr>
      <w:r w:rsidRPr="007F4C64">
        <w:rPr>
          <w:sz w:val="18"/>
          <w:szCs w:val="18"/>
        </w:rPr>
        <w:lastRenderedPageBreak/>
        <w:t>продолжение</w:t>
      </w: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Layout w:type="fixed"/>
        <w:tblLook w:val="0000"/>
      </w:tblPr>
      <w:tblGrid>
        <w:gridCol w:w="2093"/>
        <w:gridCol w:w="39"/>
        <w:gridCol w:w="810"/>
        <w:gridCol w:w="793"/>
        <w:gridCol w:w="767"/>
        <w:gridCol w:w="889"/>
        <w:gridCol w:w="813"/>
        <w:gridCol w:w="816"/>
      </w:tblGrid>
      <w:tr w:rsidR="009E3D64" w:rsidRPr="007F4C64" w:rsidTr="009E3D64">
        <w:trPr>
          <w:cantSplit/>
          <w:trHeight w:val="1173"/>
        </w:trPr>
        <w:tc>
          <w:tcPr>
            <w:tcW w:w="1491" w:type="pct"/>
            <w:vMerge w:val="restart"/>
            <w:tcBorders>
              <w:top w:val="double" w:sz="6" w:space="0" w:color="943634"/>
              <w:bottom w:val="double" w:sz="6" w:space="0" w:color="943634"/>
              <w:right w:val="double" w:sz="6" w:space="0" w:color="943634"/>
            </w:tcBorders>
            <w:shd w:val="clear" w:color="auto" w:fill="F1D949"/>
            <w:vAlign w:val="center"/>
          </w:tcPr>
          <w:p w:rsidR="009E3D64" w:rsidRPr="007F4C64" w:rsidRDefault="009E3D64" w:rsidP="009E3D64">
            <w:pPr>
              <w:pStyle w:val="10"/>
              <w:spacing w:line="180" w:lineRule="exact"/>
              <w:jc w:val="center"/>
              <w:rPr>
                <w:sz w:val="18"/>
                <w:szCs w:val="18"/>
              </w:rPr>
            </w:pPr>
          </w:p>
        </w:tc>
        <w:tc>
          <w:tcPr>
            <w:tcW w:w="1170" w:type="pct"/>
            <w:gridSpan w:val="3"/>
            <w:tcBorders>
              <w:top w:val="double" w:sz="6" w:space="0" w:color="943634"/>
              <w:left w:val="double" w:sz="6" w:space="0" w:color="943634"/>
              <w:bottom w:val="double" w:sz="6" w:space="0" w:color="943634"/>
              <w:right w:val="double" w:sz="6" w:space="0" w:color="943634"/>
            </w:tcBorders>
            <w:shd w:val="clear" w:color="auto" w:fill="F1D949"/>
            <w:vAlign w:val="center"/>
          </w:tcPr>
          <w:p w:rsidR="009E3D64" w:rsidRPr="00942A14" w:rsidRDefault="009E3D64" w:rsidP="009E3D64">
            <w:pPr>
              <w:widowControl w:val="0"/>
              <w:spacing w:line="200" w:lineRule="exact"/>
              <w:jc w:val="center"/>
              <w:rPr>
                <w:sz w:val="18"/>
                <w:szCs w:val="18"/>
              </w:rPr>
            </w:pPr>
            <w:r w:rsidRPr="00942A14">
              <w:rPr>
                <w:sz w:val="18"/>
                <w:szCs w:val="18"/>
              </w:rPr>
              <w:t>Средн</w:t>
            </w:r>
            <w:r>
              <w:rPr>
                <w:sz w:val="18"/>
                <w:szCs w:val="18"/>
              </w:rPr>
              <w:t>яя</w:t>
            </w:r>
            <w:r>
              <w:rPr>
                <w:sz w:val="18"/>
                <w:szCs w:val="18"/>
              </w:rPr>
              <w:br/>
            </w:r>
            <w:r w:rsidRPr="00942A14">
              <w:rPr>
                <w:sz w:val="18"/>
                <w:szCs w:val="18"/>
              </w:rPr>
              <w:t xml:space="preserve"> численность </w:t>
            </w:r>
            <w:r>
              <w:rPr>
                <w:sz w:val="18"/>
                <w:szCs w:val="18"/>
              </w:rPr>
              <w:br/>
            </w:r>
            <w:r w:rsidRPr="00942A14">
              <w:rPr>
                <w:sz w:val="18"/>
                <w:szCs w:val="18"/>
              </w:rPr>
              <w:t xml:space="preserve">работников </w:t>
            </w:r>
            <w:r>
              <w:rPr>
                <w:sz w:val="18"/>
                <w:szCs w:val="18"/>
              </w:rPr>
              <w:br/>
              <w:t>списочного сост</w:t>
            </w:r>
            <w:r>
              <w:rPr>
                <w:sz w:val="18"/>
                <w:szCs w:val="18"/>
              </w:rPr>
              <w:t>а</w:t>
            </w:r>
            <w:r>
              <w:rPr>
                <w:sz w:val="18"/>
                <w:szCs w:val="18"/>
              </w:rPr>
              <w:t>ва (без внешних</w:t>
            </w:r>
            <w:r>
              <w:rPr>
                <w:sz w:val="18"/>
                <w:szCs w:val="18"/>
              </w:rPr>
              <w:br/>
            </w:r>
            <w:r w:rsidRPr="00942A14">
              <w:rPr>
                <w:sz w:val="18"/>
                <w:szCs w:val="18"/>
              </w:rPr>
              <w:t>совместителей)</w:t>
            </w:r>
          </w:p>
        </w:tc>
        <w:tc>
          <w:tcPr>
            <w:tcW w:w="1179" w:type="pct"/>
            <w:gridSpan w:val="2"/>
            <w:tcBorders>
              <w:top w:val="double" w:sz="6" w:space="0" w:color="943634"/>
              <w:left w:val="double" w:sz="6" w:space="0" w:color="943634"/>
              <w:bottom w:val="double" w:sz="6" w:space="0" w:color="943634"/>
              <w:right w:val="double" w:sz="6" w:space="0" w:color="943634"/>
            </w:tcBorders>
            <w:shd w:val="clear" w:color="auto" w:fill="F1D949"/>
            <w:vAlign w:val="center"/>
          </w:tcPr>
          <w:p w:rsidR="009E3D64" w:rsidRPr="00942A14" w:rsidRDefault="009E3D64" w:rsidP="009E3D64">
            <w:pPr>
              <w:widowControl w:val="0"/>
              <w:spacing w:line="200" w:lineRule="exact"/>
              <w:jc w:val="center"/>
              <w:rPr>
                <w:sz w:val="18"/>
                <w:szCs w:val="18"/>
              </w:rPr>
            </w:pPr>
            <w:r w:rsidRPr="00942A14">
              <w:rPr>
                <w:sz w:val="18"/>
                <w:szCs w:val="18"/>
              </w:rPr>
              <w:t>Средняя</w:t>
            </w:r>
          </w:p>
          <w:p w:rsidR="009E3D64" w:rsidRPr="00942A14" w:rsidRDefault="009E3D64" w:rsidP="009E3D64">
            <w:pPr>
              <w:widowControl w:val="0"/>
              <w:spacing w:line="200" w:lineRule="exact"/>
              <w:jc w:val="center"/>
              <w:rPr>
                <w:sz w:val="18"/>
                <w:szCs w:val="18"/>
              </w:rPr>
            </w:pPr>
            <w:r w:rsidRPr="00942A14">
              <w:rPr>
                <w:sz w:val="18"/>
                <w:szCs w:val="18"/>
              </w:rPr>
              <w:t>численность</w:t>
            </w:r>
          </w:p>
          <w:p w:rsidR="009E3D64" w:rsidRPr="00942A14" w:rsidRDefault="009E3D64" w:rsidP="009E3D64">
            <w:pPr>
              <w:widowControl w:val="0"/>
              <w:spacing w:line="200" w:lineRule="exact"/>
              <w:jc w:val="center"/>
              <w:rPr>
                <w:sz w:val="18"/>
                <w:szCs w:val="18"/>
              </w:rPr>
            </w:pPr>
            <w:r w:rsidRPr="00942A14">
              <w:rPr>
                <w:sz w:val="18"/>
                <w:szCs w:val="18"/>
              </w:rPr>
              <w:t>внешних</w:t>
            </w:r>
          </w:p>
          <w:p w:rsidR="009E3D64" w:rsidRPr="00942A14" w:rsidRDefault="009E3D64" w:rsidP="009E3D64">
            <w:pPr>
              <w:widowControl w:val="0"/>
              <w:spacing w:line="200" w:lineRule="exact"/>
              <w:jc w:val="center"/>
              <w:rPr>
                <w:sz w:val="18"/>
                <w:szCs w:val="18"/>
              </w:rPr>
            </w:pPr>
            <w:r w:rsidRPr="00942A14">
              <w:rPr>
                <w:sz w:val="18"/>
                <w:szCs w:val="18"/>
              </w:rPr>
              <w:t>совместителей</w:t>
            </w:r>
          </w:p>
        </w:tc>
        <w:tc>
          <w:tcPr>
            <w:tcW w:w="1160" w:type="pct"/>
            <w:gridSpan w:val="2"/>
            <w:tcBorders>
              <w:top w:val="double" w:sz="6" w:space="0" w:color="943634"/>
              <w:left w:val="double" w:sz="6" w:space="0" w:color="943634"/>
              <w:bottom w:val="double" w:sz="6" w:space="0" w:color="943634"/>
            </w:tcBorders>
            <w:shd w:val="clear" w:color="auto" w:fill="F1D949"/>
            <w:vAlign w:val="center"/>
          </w:tcPr>
          <w:p w:rsidR="009E3D64" w:rsidRDefault="009E3D64" w:rsidP="009E3D64">
            <w:pPr>
              <w:widowControl w:val="0"/>
              <w:spacing w:line="200" w:lineRule="exact"/>
              <w:jc w:val="center"/>
              <w:rPr>
                <w:sz w:val="18"/>
                <w:szCs w:val="18"/>
              </w:rPr>
            </w:pPr>
            <w:r w:rsidRPr="00942A14">
              <w:rPr>
                <w:sz w:val="18"/>
                <w:szCs w:val="18"/>
              </w:rPr>
              <w:t>Средняя</w:t>
            </w:r>
          </w:p>
          <w:p w:rsidR="009E3D64" w:rsidRDefault="009E3D64" w:rsidP="009E3D64">
            <w:pPr>
              <w:widowControl w:val="0"/>
              <w:spacing w:line="200" w:lineRule="exact"/>
              <w:jc w:val="center"/>
              <w:rPr>
                <w:sz w:val="18"/>
                <w:szCs w:val="18"/>
              </w:rPr>
            </w:pPr>
            <w:r w:rsidRPr="00942A14">
              <w:rPr>
                <w:sz w:val="18"/>
                <w:szCs w:val="18"/>
              </w:rPr>
              <w:t>численность</w:t>
            </w:r>
          </w:p>
          <w:p w:rsidR="009E3D64" w:rsidRPr="00942A14" w:rsidRDefault="009E3D64" w:rsidP="009E3D64">
            <w:pPr>
              <w:widowControl w:val="0"/>
              <w:spacing w:line="200" w:lineRule="exact"/>
              <w:jc w:val="center"/>
              <w:rPr>
                <w:sz w:val="18"/>
                <w:szCs w:val="18"/>
              </w:rPr>
            </w:pPr>
            <w:r w:rsidRPr="00942A14">
              <w:rPr>
                <w:sz w:val="18"/>
                <w:szCs w:val="18"/>
              </w:rPr>
              <w:t>работавших</w:t>
            </w:r>
          </w:p>
          <w:p w:rsidR="009E3D64" w:rsidRDefault="009E3D64" w:rsidP="009E3D64">
            <w:pPr>
              <w:widowControl w:val="0"/>
              <w:spacing w:line="200" w:lineRule="exact"/>
              <w:jc w:val="center"/>
              <w:rPr>
                <w:sz w:val="18"/>
                <w:szCs w:val="18"/>
              </w:rPr>
            </w:pPr>
            <w:r w:rsidRPr="00942A14">
              <w:rPr>
                <w:sz w:val="18"/>
                <w:szCs w:val="18"/>
              </w:rPr>
              <w:t>по договорам</w:t>
            </w:r>
          </w:p>
          <w:p w:rsidR="009E3D64" w:rsidRDefault="009E3D64" w:rsidP="009E3D64">
            <w:pPr>
              <w:widowControl w:val="0"/>
              <w:spacing w:line="200" w:lineRule="exact"/>
              <w:jc w:val="center"/>
              <w:rPr>
                <w:sz w:val="18"/>
                <w:szCs w:val="18"/>
              </w:rPr>
            </w:pPr>
            <w:r w:rsidRPr="00942A14">
              <w:rPr>
                <w:sz w:val="18"/>
                <w:szCs w:val="18"/>
              </w:rPr>
              <w:t>гражданско-право</w:t>
            </w:r>
            <w:r>
              <w:rPr>
                <w:sz w:val="18"/>
                <w:szCs w:val="18"/>
              </w:rPr>
              <w:t>во</w:t>
            </w:r>
            <w:r w:rsidRPr="00942A14">
              <w:rPr>
                <w:sz w:val="18"/>
                <w:szCs w:val="18"/>
              </w:rPr>
              <w:t>го</w:t>
            </w:r>
          </w:p>
          <w:p w:rsidR="009E3D64" w:rsidRPr="00942A14" w:rsidRDefault="009E3D64" w:rsidP="009E3D64">
            <w:pPr>
              <w:widowControl w:val="0"/>
              <w:spacing w:line="200" w:lineRule="exact"/>
              <w:jc w:val="center"/>
              <w:rPr>
                <w:sz w:val="18"/>
                <w:szCs w:val="18"/>
              </w:rPr>
            </w:pPr>
            <w:r w:rsidRPr="00942A14">
              <w:rPr>
                <w:sz w:val="18"/>
                <w:szCs w:val="18"/>
              </w:rPr>
              <w:t>характера</w:t>
            </w:r>
          </w:p>
        </w:tc>
      </w:tr>
      <w:tr w:rsidR="009E3D64" w:rsidRPr="007F4C64" w:rsidTr="009E3D64">
        <w:trPr>
          <w:cantSplit/>
        </w:trPr>
        <w:tc>
          <w:tcPr>
            <w:tcW w:w="1491" w:type="pct"/>
            <w:vMerge/>
            <w:tcBorders>
              <w:top w:val="double" w:sz="6" w:space="0" w:color="943634"/>
              <w:bottom w:val="double" w:sz="4" w:space="0" w:color="C0504D"/>
              <w:right w:val="double" w:sz="6" w:space="0" w:color="943634"/>
            </w:tcBorders>
            <w:shd w:val="clear" w:color="auto" w:fill="F1D949"/>
            <w:vAlign w:val="center"/>
          </w:tcPr>
          <w:p w:rsidR="009E3D64" w:rsidRPr="007F4C64" w:rsidRDefault="009E3D64" w:rsidP="009E3D64">
            <w:pPr>
              <w:widowControl w:val="0"/>
              <w:spacing w:line="180" w:lineRule="exact"/>
              <w:jc w:val="center"/>
              <w:rPr>
                <w:sz w:val="18"/>
                <w:szCs w:val="18"/>
              </w:rPr>
            </w:pPr>
          </w:p>
        </w:tc>
        <w:tc>
          <w:tcPr>
            <w:tcW w:w="605" w:type="pct"/>
            <w:gridSpan w:val="2"/>
            <w:tcBorders>
              <w:top w:val="double" w:sz="6" w:space="0" w:color="943634"/>
              <w:left w:val="double" w:sz="6" w:space="0" w:color="943634"/>
              <w:bottom w:val="double" w:sz="4" w:space="0" w:color="C0504D"/>
              <w:right w:val="double" w:sz="6" w:space="0" w:color="943634"/>
            </w:tcBorders>
            <w:shd w:val="clear" w:color="auto" w:fill="F1D949"/>
            <w:vAlign w:val="center"/>
          </w:tcPr>
          <w:p w:rsidR="009E3D64" w:rsidRPr="00942A14" w:rsidRDefault="009E3D64" w:rsidP="00DA7657">
            <w:pPr>
              <w:widowControl w:val="0"/>
              <w:spacing w:line="200" w:lineRule="exact"/>
              <w:jc w:val="center"/>
              <w:rPr>
                <w:sz w:val="18"/>
                <w:szCs w:val="18"/>
              </w:rPr>
            </w:pPr>
            <w:r w:rsidRPr="00942A14">
              <w:rPr>
                <w:sz w:val="18"/>
                <w:szCs w:val="18"/>
              </w:rPr>
              <w:t>человек</w:t>
            </w:r>
          </w:p>
        </w:tc>
        <w:tc>
          <w:tcPr>
            <w:tcW w:w="565"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9E3D64" w:rsidRPr="00942A14" w:rsidRDefault="009E3D64" w:rsidP="00DA7657">
            <w:pPr>
              <w:widowControl w:val="0"/>
              <w:spacing w:line="200" w:lineRule="exact"/>
              <w:jc w:val="center"/>
              <w:rPr>
                <w:sz w:val="18"/>
                <w:szCs w:val="18"/>
              </w:rPr>
            </w:pPr>
            <w:r w:rsidRPr="00942A14">
              <w:rPr>
                <w:sz w:val="18"/>
                <w:szCs w:val="18"/>
              </w:rPr>
              <w:t xml:space="preserve">в </w:t>
            </w:r>
            <w:r>
              <w:rPr>
                <w:sz w:val="18"/>
                <w:szCs w:val="18"/>
              </w:rPr>
              <w:t>пр</w:t>
            </w:r>
            <w:r>
              <w:rPr>
                <w:sz w:val="18"/>
                <w:szCs w:val="18"/>
              </w:rPr>
              <w:t>о</w:t>
            </w:r>
            <w:r>
              <w:rPr>
                <w:sz w:val="18"/>
                <w:szCs w:val="18"/>
              </w:rPr>
              <w:t>центах</w:t>
            </w:r>
            <w:r w:rsidRPr="00942A14">
              <w:rPr>
                <w:sz w:val="18"/>
                <w:szCs w:val="18"/>
              </w:rPr>
              <w:t xml:space="preserve"> к итогу</w:t>
            </w:r>
          </w:p>
        </w:tc>
        <w:tc>
          <w:tcPr>
            <w:tcW w:w="546"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9E3D64" w:rsidRPr="00942A14" w:rsidRDefault="009E3D64" w:rsidP="00DA7657">
            <w:pPr>
              <w:widowControl w:val="0"/>
              <w:spacing w:line="200" w:lineRule="exact"/>
              <w:jc w:val="center"/>
              <w:rPr>
                <w:sz w:val="18"/>
                <w:szCs w:val="18"/>
              </w:rPr>
            </w:pPr>
            <w:r w:rsidRPr="00942A14">
              <w:rPr>
                <w:sz w:val="18"/>
                <w:szCs w:val="18"/>
              </w:rPr>
              <w:t>чел</w:t>
            </w:r>
            <w:r w:rsidRPr="00942A14">
              <w:rPr>
                <w:sz w:val="18"/>
                <w:szCs w:val="18"/>
              </w:rPr>
              <w:t>о</w:t>
            </w:r>
            <w:r w:rsidRPr="00942A14">
              <w:rPr>
                <w:sz w:val="18"/>
                <w:szCs w:val="18"/>
              </w:rPr>
              <w:t>век</w:t>
            </w:r>
          </w:p>
        </w:tc>
        <w:tc>
          <w:tcPr>
            <w:tcW w:w="633"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9E3D64" w:rsidRDefault="009E3D64" w:rsidP="00DA7657">
            <w:pPr>
              <w:widowControl w:val="0"/>
              <w:spacing w:line="200" w:lineRule="exact"/>
              <w:jc w:val="center"/>
              <w:rPr>
                <w:sz w:val="18"/>
                <w:szCs w:val="18"/>
              </w:rPr>
            </w:pPr>
            <w:r w:rsidRPr="00942A14">
              <w:rPr>
                <w:sz w:val="18"/>
                <w:szCs w:val="18"/>
              </w:rPr>
              <w:t xml:space="preserve">в </w:t>
            </w:r>
            <w:r>
              <w:rPr>
                <w:sz w:val="18"/>
                <w:szCs w:val="18"/>
              </w:rPr>
              <w:t>пр</w:t>
            </w:r>
            <w:r>
              <w:rPr>
                <w:sz w:val="18"/>
                <w:szCs w:val="18"/>
              </w:rPr>
              <w:t>о</w:t>
            </w:r>
            <w:r>
              <w:rPr>
                <w:sz w:val="18"/>
                <w:szCs w:val="18"/>
              </w:rPr>
              <w:t>центах</w:t>
            </w:r>
          </w:p>
          <w:p w:rsidR="009E3D64" w:rsidRPr="00942A14" w:rsidRDefault="009E3D64" w:rsidP="00DA7657">
            <w:pPr>
              <w:widowControl w:val="0"/>
              <w:spacing w:line="200" w:lineRule="exact"/>
              <w:jc w:val="center"/>
              <w:rPr>
                <w:sz w:val="18"/>
                <w:szCs w:val="18"/>
              </w:rPr>
            </w:pPr>
            <w:r w:rsidRPr="00942A14">
              <w:rPr>
                <w:sz w:val="18"/>
                <w:szCs w:val="18"/>
              </w:rPr>
              <w:t>к итогу</w:t>
            </w:r>
          </w:p>
        </w:tc>
        <w:tc>
          <w:tcPr>
            <w:tcW w:w="579"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9E3D64" w:rsidRPr="00942A14" w:rsidRDefault="009E3D64" w:rsidP="00DA7657">
            <w:pPr>
              <w:widowControl w:val="0"/>
              <w:spacing w:line="200" w:lineRule="exact"/>
              <w:jc w:val="center"/>
              <w:rPr>
                <w:sz w:val="18"/>
                <w:szCs w:val="18"/>
              </w:rPr>
            </w:pPr>
            <w:r w:rsidRPr="00942A14">
              <w:rPr>
                <w:sz w:val="18"/>
                <w:szCs w:val="18"/>
              </w:rPr>
              <w:t>чел</w:t>
            </w:r>
            <w:r w:rsidRPr="00942A14">
              <w:rPr>
                <w:sz w:val="18"/>
                <w:szCs w:val="18"/>
              </w:rPr>
              <w:t>о</w:t>
            </w:r>
            <w:r w:rsidRPr="00942A14">
              <w:rPr>
                <w:sz w:val="18"/>
                <w:szCs w:val="18"/>
              </w:rPr>
              <w:t>век</w:t>
            </w:r>
          </w:p>
        </w:tc>
        <w:tc>
          <w:tcPr>
            <w:tcW w:w="581" w:type="pct"/>
            <w:tcBorders>
              <w:top w:val="double" w:sz="6" w:space="0" w:color="943634"/>
              <w:left w:val="double" w:sz="6" w:space="0" w:color="943634"/>
              <w:bottom w:val="double" w:sz="4" w:space="0" w:color="C0504D"/>
            </w:tcBorders>
            <w:shd w:val="clear" w:color="auto" w:fill="F1D949"/>
            <w:vAlign w:val="center"/>
          </w:tcPr>
          <w:p w:rsidR="009E3D64" w:rsidRDefault="009E3D64" w:rsidP="00DA7657">
            <w:pPr>
              <w:widowControl w:val="0"/>
              <w:spacing w:line="200" w:lineRule="exact"/>
              <w:jc w:val="center"/>
              <w:rPr>
                <w:sz w:val="18"/>
                <w:szCs w:val="18"/>
              </w:rPr>
            </w:pPr>
            <w:r w:rsidRPr="00942A14">
              <w:rPr>
                <w:sz w:val="18"/>
                <w:szCs w:val="18"/>
              </w:rPr>
              <w:t xml:space="preserve">в </w:t>
            </w:r>
            <w:r>
              <w:rPr>
                <w:sz w:val="18"/>
                <w:szCs w:val="18"/>
              </w:rPr>
              <w:t>пр</w:t>
            </w:r>
            <w:r>
              <w:rPr>
                <w:sz w:val="18"/>
                <w:szCs w:val="18"/>
              </w:rPr>
              <w:t>о</w:t>
            </w:r>
            <w:r>
              <w:rPr>
                <w:sz w:val="18"/>
                <w:szCs w:val="18"/>
              </w:rPr>
              <w:t>центах</w:t>
            </w:r>
          </w:p>
          <w:p w:rsidR="009E3D64" w:rsidRPr="00942A14" w:rsidRDefault="009E3D64" w:rsidP="00DA7657">
            <w:pPr>
              <w:widowControl w:val="0"/>
              <w:spacing w:line="200" w:lineRule="exact"/>
              <w:jc w:val="center"/>
              <w:rPr>
                <w:sz w:val="18"/>
                <w:szCs w:val="18"/>
              </w:rPr>
            </w:pPr>
            <w:r w:rsidRPr="00942A14">
              <w:rPr>
                <w:sz w:val="18"/>
                <w:szCs w:val="18"/>
              </w:rPr>
              <w:t>к итогу</w:t>
            </w:r>
          </w:p>
        </w:tc>
      </w:tr>
      <w:tr w:rsidR="001D6C74" w:rsidRPr="007F4C64" w:rsidTr="009E3D64">
        <w:tblPrEx>
          <w:tblCellMar>
            <w:left w:w="70" w:type="dxa"/>
            <w:right w:w="70" w:type="dxa"/>
          </w:tblCellMar>
        </w:tblPrEx>
        <w:trPr>
          <w:cantSplit/>
          <w:trHeight w:val="133"/>
        </w:trPr>
        <w:tc>
          <w:tcPr>
            <w:tcW w:w="1519" w:type="pct"/>
            <w:gridSpan w:val="2"/>
            <w:tcBorders>
              <w:top w:val="nil"/>
              <w:left w:val="double" w:sz="4" w:space="0" w:color="C0504D"/>
              <w:bottom w:val="nil"/>
              <w:right w:val="nil"/>
            </w:tcBorders>
            <w:vAlign w:val="bottom"/>
          </w:tcPr>
          <w:p w:rsidR="001D6C74" w:rsidRPr="007F4C64" w:rsidRDefault="001D6C74" w:rsidP="009E3D64">
            <w:pPr>
              <w:widowControl w:val="0"/>
              <w:spacing w:line="200" w:lineRule="exact"/>
              <w:ind w:left="180" w:hanging="180"/>
              <w:rPr>
                <w:sz w:val="18"/>
                <w:szCs w:val="18"/>
              </w:rPr>
            </w:pPr>
            <w:r w:rsidRPr="007F4C64">
              <w:rPr>
                <w:sz w:val="18"/>
                <w:szCs w:val="18"/>
              </w:rPr>
              <w:t xml:space="preserve">  производство и рас</w:t>
            </w:r>
            <w:r>
              <w:rPr>
                <w:sz w:val="18"/>
                <w:szCs w:val="18"/>
              </w:rPr>
              <w:t>пр</w:t>
            </w:r>
            <w:r>
              <w:rPr>
                <w:sz w:val="18"/>
                <w:szCs w:val="18"/>
              </w:rPr>
              <w:t>е</w:t>
            </w:r>
            <w:r>
              <w:rPr>
                <w:sz w:val="18"/>
                <w:szCs w:val="18"/>
              </w:rPr>
              <w:t>дел</w:t>
            </w:r>
            <w:r w:rsidRPr="007F4C64">
              <w:rPr>
                <w:sz w:val="18"/>
                <w:szCs w:val="18"/>
              </w:rPr>
              <w:t>ение электро</w:t>
            </w:r>
            <w:r>
              <w:rPr>
                <w:sz w:val="18"/>
                <w:szCs w:val="18"/>
              </w:rPr>
              <w:t>эне</w:t>
            </w:r>
            <w:r>
              <w:rPr>
                <w:sz w:val="18"/>
                <w:szCs w:val="18"/>
              </w:rPr>
              <w:t>р</w:t>
            </w:r>
            <w:r>
              <w:rPr>
                <w:sz w:val="18"/>
                <w:szCs w:val="18"/>
              </w:rPr>
              <w:t>гии</w:t>
            </w:r>
            <w:r w:rsidR="00F66F76">
              <w:rPr>
                <w:sz w:val="18"/>
                <w:szCs w:val="18"/>
              </w:rPr>
              <w:t xml:space="preserve">, </w:t>
            </w:r>
            <w:r w:rsidRPr="007F4C64">
              <w:rPr>
                <w:sz w:val="18"/>
                <w:szCs w:val="18"/>
              </w:rPr>
              <w:t>газа и воды</w:t>
            </w:r>
          </w:p>
        </w:tc>
        <w:tc>
          <w:tcPr>
            <w:tcW w:w="577" w:type="pct"/>
            <w:tcBorders>
              <w:top w:val="nil"/>
              <w:left w:val="nil"/>
              <w:bottom w:val="nil"/>
              <w:right w:val="nil"/>
            </w:tcBorders>
            <w:vAlign w:val="bottom"/>
          </w:tcPr>
          <w:p w:rsidR="001D6C74" w:rsidRPr="00B8444D" w:rsidRDefault="00DD020F" w:rsidP="009E3D64">
            <w:pPr>
              <w:spacing w:line="200" w:lineRule="exact"/>
              <w:jc w:val="right"/>
              <w:rPr>
                <w:sz w:val="18"/>
                <w:szCs w:val="18"/>
              </w:rPr>
            </w:pPr>
            <w:r>
              <w:rPr>
                <w:sz w:val="18"/>
                <w:szCs w:val="18"/>
              </w:rPr>
              <w:t>4355</w:t>
            </w:r>
          </w:p>
        </w:tc>
        <w:tc>
          <w:tcPr>
            <w:tcW w:w="565" w:type="pct"/>
            <w:tcBorders>
              <w:top w:val="nil"/>
              <w:left w:val="nil"/>
              <w:bottom w:val="nil"/>
              <w:right w:val="nil"/>
            </w:tcBorders>
            <w:vAlign w:val="bottom"/>
          </w:tcPr>
          <w:p w:rsidR="001D6C74" w:rsidRPr="007F4C64" w:rsidRDefault="00DD020F" w:rsidP="009E3D64">
            <w:pPr>
              <w:spacing w:line="200" w:lineRule="exact"/>
              <w:jc w:val="right"/>
              <w:rPr>
                <w:sz w:val="18"/>
                <w:szCs w:val="18"/>
              </w:rPr>
            </w:pPr>
            <w:r>
              <w:rPr>
                <w:sz w:val="18"/>
                <w:szCs w:val="18"/>
              </w:rPr>
              <w:t>3,2</w:t>
            </w:r>
          </w:p>
        </w:tc>
        <w:tc>
          <w:tcPr>
            <w:tcW w:w="546" w:type="pct"/>
            <w:tcBorders>
              <w:top w:val="nil"/>
              <w:left w:val="nil"/>
              <w:bottom w:val="nil"/>
              <w:right w:val="nil"/>
            </w:tcBorders>
            <w:vAlign w:val="bottom"/>
          </w:tcPr>
          <w:p w:rsidR="001D6C74" w:rsidRPr="00486E4E" w:rsidRDefault="00DD020F" w:rsidP="009E3D64">
            <w:pPr>
              <w:spacing w:line="200" w:lineRule="exact"/>
              <w:jc w:val="right"/>
              <w:rPr>
                <w:sz w:val="18"/>
                <w:szCs w:val="18"/>
              </w:rPr>
            </w:pPr>
            <w:r>
              <w:rPr>
                <w:sz w:val="18"/>
                <w:szCs w:val="18"/>
              </w:rPr>
              <w:t>32</w:t>
            </w:r>
          </w:p>
        </w:tc>
        <w:tc>
          <w:tcPr>
            <w:tcW w:w="633" w:type="pct"/>
            <w:tcBorders>
              <w:top w:val="nil"/>
              <w:left w:val="nil"/>
              <w:bottom w:val="nil"/>
              <w:right w:val="nil"/>
            </w:tcBorders>
            <w:vAlign w:val="bottom"/>
          </w:tcPr>
          <w:p w:rsidR="001D6C74" w:rsidRPr="007F4C64" w:rsidRDefault="00DD020F" w:rsidP="009E3D64">
            <w:pPr>
              <w:spacing w:line="200" w:lineRule="exact"/>
              <w:jc w:val="right"/>
              <w:rPr>
                <w:sz w:val="18"/>
                <w:szCs w:val="18"/>
              </w:rPr>
            </w:pPr>
            <w:r>
              <w:rPr>
                <w:sz w:val="18"/>
                <w:szCs w:val="18"/>
              </w:rPr>
              <w:t>1,0</w:t>
            </w:r>
          </w:p>
        </w:tc>
        <w:tc>
          <w:tcPr>
            <w:tcW w:w="579" w:type="pct"/>
            <w:tcBorders>
              <w:top w:val="nil"/>
              <w:left w:val="nil"/>
              <w:bottom w:val="nil"/>
              <w:right w:val="nil"/>
            </w:tcBorders>
            <w:vAlign w:val="bottom"/>
          </w:tcPr>
          <w:p w:rsidR="001D6C74" w:rsidRPr="001D6C74" w:rsidRDefault="000C60E2" w:rsidP="009E3D64">
            <w:pPr>
              <w:spacing w:line="200" w:lineRule="exact"/>
              <w:jc w:val="right"/>
              <w:rPr>
                <w:sz w:val="18"/>
                <w:szCs w:val="18"/>
              </w:rPr>
            </w:pPr>
            <w:r>
              <w:rPr>
                <w:sz w:val="18"/>
                <w:szCs w:val="18"/>
              </w:rPr>
              <w:t>19</w:t>
            </w:r>
          </w:p>
        </w:tc>
        <w:tc>
          <w:tcPr>
            <w:tcW w:w="581" w:type="pct"/>
            <w:tcBorders>
              <w:top w:val="nil"/>
              <w:left w:val="nil"/>
              <w:bottom w:val="nil"/>
              <w:right w:val="double" w:sz="4" w:space="0" w:color="C0504D"/>
            </w:tcBorders>
            <w:vAlign w:val="bottom"/>
          </w:tcPr>
          <w:p w:rsidR="001D6C74" w:rsidRPr="007F4C64" w:rsidRDefault="000C60E2" w:rsidP="009E3D64">
            <w:pPr>
              <w:spacing w:line="200" w:lineRule="exact"/>
              <w:jc w:val="right"/>
              <w:rPr>
                <w:sz w:val="18"/>
                <w:szCs w:val="18"/>
              </w:rPr>
            </w:pPr>
            <w:r>
              <w:rPr>
                <w:sz w:val="18"/>
                <w:szCs w:val="18"/>
              </w:rPr>
              <w:t>1,2</w:t>
            </w:r>
          </w:p>
        </w:tc>
      </w:tr>
      <w:tr w:rsidR="001D6C74" w:rsidRPr="007F4C64" w:rsidTr="009E3D64">
        <w:tblPrEx>
          <w:tblCellMar>
            <w:left w:w="70" w:type="dxa"/>
            <w:right w:w="70" w:type="dxa"/>
          </w:tblCellMar>
        </w:tblPrEx>
        <w:trPr>
          <w:cantSplit/>
          <w:trHeight w:val="133"/>
        </w:trPr>
        <w:tc>
          <w:tcPr>
            <w:tcW w:w="1491" w:type="pct"/>
            <w:tcBorders>
              <w:top w:val="nil"/>
              <w:left w:val="double" w:sz="4" w:space="0" w:color="C0504D"/>
              <w:bottom w:val="nil"/>
              <w:right w:val="nil"/>
            </w:tcBorders>
            <w:vAlign w:val="bottom"/>
          </w:tcPr>
          <w:p w:rsidR="001D6C74" w:rsidRPr="007F4C64" w:rsidRDefault="001D6C74" w:rsidP="009E3D64">
            <w:pPr>
              <w:widowControl w:val="0"/>
              <w:spacing w:line="200" w:lineRule="exact"/>
              <w:ind w:left="284" w:hanging="284"/>
              <w:rPr>
                <w:sz w:val="18"/>
                <w:szCs w:val="18"/>
              </w:rPr>
            </w:pPr>
            <w:r w:rsidRPr="007F4C64">
              <w:rPr>
                <w:sz w:val="18"/>
                <w:szCs w:val="18"/>
              </w:rPr>
              <w:t xml:space="preserve">  строительство</w:t>
            </w:r>
          </w:p>
        </w:tc>
        <w:tc>
          <w:tcPr>
            <w:tcW w:w="605" w:type="pct"/>
            <w:gridSpan w:val="2"/>
            <w:tcBorders>
              <w:top w:val="nil"/>
              <w:left w:val="nil"/>
              <w:bottom w:val="nil"/>
              <w:right w:val="nil"/>
            </w:tcBorders>
            <w:vAlign w:val="bottom"/>
          </w:tcPr>
          <w:p w:rsidR="001D6C74" w:rsidRPr="00B8444D" w:rsidRDefault="00DD020F" w:rsidP="009E3D64">
            <w:pPr>
              <w:spacing w:line="200" w:lineRule="exact"/>
              <w:jc w:val="right"/>
              <w:rPr>
                <w:sz w:val="18"/>
                <w:szCs w:val="18"/>
              </w:rPr>
            </w:pPr>
            <w:r>
              <w:rPr>
                <w:sz w:val="18"/>
                <w:szCs w:val="18"/>
              </w:rPr>
              <w:t>19691</w:t>
            </w:r>
          </w:p>
        </w:tc>
        <w:tc>
          <w:tcPr>
            <w:tcW w:w="565" w:type="pct"/>
            <w:tcBorders>
              <w:top w:val="nil"/>
              <w:left w:val="nil"/>
              <w:bottom w:val="nil"/>
              <w:right w:val="nil"/>
            </w:tcBorders>
            <w:vAlign w:val="bottom"/>
          </w:tcPr>
          <w:p w:rsidR="001D6C74" w:rsidRPr="007F4C64" w:rsidRDefault="00DD020F" w:rsidP="009E3D64">
            <w:pPr>
              <w:spacing w:line="200" w:lineRule="exact"/>
              <w:jc w:val="right"/>
              <w:rPr>
                <w:sz w:val="18"/>
                <w:szCs w:val="18"/>
              </w:rPr>
            </w:pPr>
            <w:r>
              <w:rPr>
                <w:sz w:val="18"/>
                <w:szCs w:val="18"/>
              </w:rPr>
              <w:t>14,6</w:t>
            </w:r>
          </w:p>
        </w:tc>
        <w:tc>
          <w:tcPr>
            <w:tcW w:w="546" w:type="pct"/>
            <w:tcBorders>
              <w:top w:val="nil"/>
              <w:left w:val="nil"/>
              <w:bottom w:val="nil"/>
              <w:right w:val="nil"/>
            </w:tcBorders>
            <w:vAlign w:val="bottom"/>
          </w:tcPr>
          <w:p w:rsidR="001D6C74" w:rsidRPr="00486E4E" w:rsidRDefault="00DD020F" w:rsidP="009E3D64">
            <w:pPr>
              <w:spacing w:line="200" w:lineRule="exact"/>
              <w:jc w:val="right"/>
              <w:rPr>
                <w:sz w:val="18"/>
                <w:szCs w:val="18"/>
              </w:rPr>
            </w:pPr>
            <w:r>
              <w:rPr>
                <w:sz w:val="18"/>
                <w:szCs w:val="18"/>
              </w:rPr>
              <w:t>284</w:t>
            </w:r>
          </w:p>
        </w:tc>
        <w:tc>
          <w:tcPr>
            <w:tcW w:w="633" w:type="pct"/>
            <w:tcBorders>
              <w:top w:val="nil"/>
              <w:left w:val="nil"/>
              <w:bottom w:val="nil"/>
              <w:right w:val="nil"/>
            </w:tcBorders>
            <w:vAlign w:val="bottom"/>
          </w:tcPr>
          <w:p w:rsidR="001D6C74" w:rsidRPr="007F4C64" w:rsidRDefault="00DD020F" w:rsidP="009E3D64">
            <w:pPr>
              <w:spacing w:line="200" w:lineRule="exact"/>
              <w:jc w:val="right"/>
              <w:rPr>
                <w:sz w:val="18"/>
                <w:szCs w:val="18"/>
              </w:rPr>
            </w:pPr>
            <w:r>
              <w:rPr>
                <w:sz w:val="18"/>
                <w:szCs w:val="18"/>
              </w:rPr>
              <w:t>9,0</w:t>
            </w:r>
          </w:p>
        </w:tc>
        <w:tc>
          <w:tcPr>
            <w:tcW w:w="579" w:type="pct"/>
            <w:tcBorders>
              <w:top w:val="nil"/>
              <w:left w:val="nil"/>
              <w:bottom w:val="nil"/>
              <w:right w:val="nil"/>
            </w:tcBorders>
            <w:vAlign w:val="bottom"/>
          </w:tcPr>
          <w:p w:rsidR="001D6C74" w:rsidRPr="001D6C74" w:rsidRDefault="000C60E2" w:rsidP="009E3D64">
            <w:pPr>
              <w:spacing w:line="200" w:lineRule="exact"/>
              <w:jc w:val="right"/>
              <w:rPr>
                <w:sz w:val="18"/>
                <w:szCs w:val="18"/>
              </w:rPr>
            </w:pPr>
            <w:r>
              <w:rPr>
                <w:sz w:val="18"/>
                <w:szCs w:val="18"/>
              </w:rPr>
              <w:t>230</w:t>
            </w:r>
          </w:p>
        </w:tc>
        <w:tc>
          <w:tcPr>
            <w:tcW w:w="581" w:type="pct"/>
            <w:tcBorders>
              <w:top w:val="nil"/>
              <w:left w:val="nil"/>
              <w:bottom w:val="nil"/>
              <w:right w:val="double" w:sz="4" w:space="0" w:color="C0504D"/>
            </w:tcBorders>
            <w:vAlign w:val="bottom"/>
          </w:tcPr>
          <w:p w:rsidR="001D6C74" w:rsidRPr="007F4C64" w:rsidRDefault="000C60E2" w:rsidP="009E3D64">
            <w:pPr>
              <w:spacing w:line="200" w:lineRule="exact"/>
              <w:jc w:val="right"/>
              <w:rPr>
                <w:sz w:val="18"/>
                <w:szCs w:val="18"/>
              </w:rPr>
            </w:pPr>
            <w:r>
              <w:rPr>
                <w:sz w:val="18"/>
                <w:szCs w:val="18"/>
              </w:rPr>
              <w:t>14,9</w:t>
            </w:r>
          </w:p>
        </w:tc>
      </w:tr>
      <w:tr w:rsidR="001D6C74" w:rsidRPr="007F4C64" w:rsidTr="009E3D64">
        <w:tblPrEx>
          <w:tblCellMar>
            <w:left w:w="70" w:type="dxa"/>
            <w:right w:w="70" w:type="dxa"/>
          </w:tblCellMar>
        </w:tblPrEx>
        <w:trPr>
          <w:cantSplit/>
          <w:trHeight w:val="194"/>
        </w:trPr>
        <w:tc>
          <w:tcPr>
            <w:tcW w:w="1491" w:type="pct"/>
            <w:tcBorders>
              <w:top w:val="nil"/>
              <w:left w:val="double" w:sz="4" w:space="0" w:color="C0504D"/>
              <w:bottom w:val="nil"/>
              <w:right w:val="nil"/>
            </w:tcBorders>
            <w:vAlign w:val="bottom"/>
          </w:tcPr>
          <w:p w:rsidR="001D6C74" w:rsidRPr="007F4C64" w:rsidRDefault="00F66F76" w:rsidP="009E3D64">
            <w:pPr>
              <w:widowControl w:val="0"/>
              <w:spacing w:line="200" w:lineRule="exact"/>
              <w:ind w:right="-74"/>
              <w:rPr>
                <w:sz w:val="18"/>
                <w:szCs w:val="18"/>
              </w:rPr>
            </w:pPr>
            <w:r>
              <w:rPr>
                <w:sz w:val="18"/>
                <w:szCs w:val="18"/>
              </w:rPr>
              <w:t xml:space="preserve">  оптовая и розничная</w:t>
            </w:r>
            <w:r>
              <w:rPr>
                <w:sz w:val="18"/>
                <w:szCs w:val="18"/>
              </w:rPr>
              <w:br/>
              <w:t xml:space="preserve">    </w:t>
            </w:r>
            <w:r w:rsidR="001D6C74" w:rsidRPr="007F4C64">
              <w:rPr>
                <w:sz w:val="18"/>
                <w:szCs w:val="18"/>
              </w:rPr>
              <w:t>торговля</w:t>
            </w:r>
            <w:r w:rsidR="001D6C74" w:rsidRPr="007F4C64">
              <w:rPr>
                <w:sz w:val="18"/>
                <w:szCs w:val="18"/>
                <w:lang w:val="ru-MO"/>
              </w:rPr>
              <w:t xml:space="preserve">; </w:t>
            </w:r>
            <w:r>
              <w:rPr>
                <w:sz w:val="18"/>
                <w:szCs w:val="18"/>
              </w:rPr>
              <w:t>ремонт авто-</w:t>
            </w:r>
          </w:p>
          <w:p w:rsidR="001D6C74" w:rsidRPr="007F4C64" w:rsidRDefault="00F66F76" w:rsidP="009E3D64">
            <w:pPr>
              <w:widowControl w:val="0"/>
              <w:spacing w:line="200" w:lineRule="exact"/>
              <w:ind w:right="-75"/>
              <w:rPr>
                <w:sz w:val="18"/>
                <w:szCs w:val="18"/>
              </w:rPr>
            </w:pPr>
            <w:r>
              <w:rPr>
                <w:sz w:val="18"/>
                <w:szCs w:val="18"/>
              </w:rPr>
              <w:t xml:space="preserve">    </w:t>
            </w:r>
            <w:r w:rsidR="001D6C74" w:rsidRPr="007F4C64">
              <w:rPr>
                <w:sz w:val="18"/>
                <w:szCs w:val="18"/>
              </w:rPr>
              <w:t>транспортных средств,</w:t>
            </w:r>
            <w:r>
              <w:rPr>
                <w:sz w:val="18"/>
                <w:szCs w:val="18"/>
              </w:rPr>
              <w:br/>
              <w:t xml:space="preserve">    </w:t>
            </w:r>
            <w:r w:rsidR="001D6C74" w:rsidRPr="007F4C64">
              <w:rPr>
                <w:sz w:val="18"/>
                <w:szCs w:val="18"/>
              </w:rPr>
              <w:t>мотоциклов, быто</w:t>
            </w:r>
            <w:r>
              <w:rPr>
                <w:sz w:val="18"/>
                <w:szCs w:val="18"/>
              </w:rPr>
              <w:t>вых</w:t>
            </w:r>
            <w:r>
              <w:rPr>
                <w:sz w:val="18"/>
                <w:szCs w:val="18"/>
              </w:rPr>
              <w:br/>
              <w:t xml:space="preserve">    </w:t>
            </w:r>
            <w:r w:rsidR="001D6C74" w:rsidRPr="007F4C64">
              <w:rPr>
                <w:sz w:val="18"/>
                <w:szCs w:val="18"/>
              </w:rPr>
              <w:t>изделий и п</w:t>
            </w:r>
            <w:r>
              <w:rPr>
                <w:sz w:val="18"/>
                <w:szCs w:val="18"/>
              </w:rPr>
              <w:t>редметов</w:t>
            </w:r>
            <w:r>
              <w:rPr>
                <w:sz w:val="18"/>
                <w:szCs w:val="18"/>
              </w:rPr>
              <w:br/>
            </w:r>
            <w:r w:rsidR="00B456EE">
              <w:rPr>
                <w:sz w:val="18"/>
                <w:szCs w:val="18"/>
              </w:rPr>
              <w:t xml:space="preserve">    </w:t>
            </w:r>
            <w:r w:rsidR="001D6C74" w:rsidRPr="007F4C64">
              <w:rPr>
                <w:sz w:val="18"/>
                <w:szCs w:val="18"/>
              </w:rPr>
              <w:t>личного пользования</w:t>
            </w:r>
          </w:p>
        </w:tc>
        <w:tc>
          <w:tcPr>
            <w:tcW w:w="605" w:type="pct"/>
            <w:gridSpan w:val="2"/>
            <w:tcBorders>
              <w:top w:val="nil"/>
              <w:left w:val="nil"/>
              <w:bottom w:val="nil"/>
              <w:right w:val="nil"/>
            </w:tcBorders>
            <w:vAlign w:val="bottom"/>
          </w:tcPr>
          <w:p w:rsidR="001D6C74" w:rsidRPr="00B8444D" w:rsidRDefault="00DD020F" w:rsidP="009E3D64">
            <w:pPr>
              <w:spacing w:line="200" w:lineRule="exact"/>
              <w:jc w:val="right"/>
              <w:rPr>
                <w:sz w:val="18"/>
                <w:szCs w:val="18"/>
              </w:rPr>
            </w:pPr>
            <w:r>
              <w:rPr>
                <w:sz w:val="18"/>
                <w:szCs w:val="18"/>
              </w:rPr>
              <w:t>29841</w:t>
            </w:r>
          </w:p>
        </w:tc>
        <w:tc>
          <w:tcPr>
            <w:tcW w:w="565" w:type="pct"/>
            <w:tcBorders>
              <w:top w:val="nil"/>
              <w:left w:val="nil"/>
              <w:bottom w:val="nil"/>
              <w:right w:val="nil"/>
            </w:tcBorders>
            <w:vAlign w:val="bottom"/>
          </w:tcPr>
          <w:p w:rsidR="001D6C74" w:rsidRPr="007F4C64" w:rsidRDefault="00DD020F" w:rsidP="009E3D64">
            <w:pPr>
              <w:spacing w:line="200" w:lineRule="exact"/>
              <w:jc w:val="right"/>
              <w:rPr>
                <w:sz w:val="18"/>
                <w:szCs w:val="18"/>
              </w:rPr>
            </w:pPr>
            <w:r>
              <w:rPr>
                <w:sz w:val="18"/>
                <w:szCs w:val="18"/>
              </w:rPr>
              <w:t>22,</w:t>
            </w:r>
            <w:r w:rsidR="00EA52A4">
              <w:rPr>
                <w:sz w:val="18"/>
                <w:szCs w:val="18"/>
              </w:rPr>
              <w:t>2</w:t>
            </w:r>
          </w:p>
        </w:tc>
        <w:tc>
          <w:tcPr>
            <w:tcW w:w="546" w:type="pct"/>
            <w:tcBorders>
              <w:top w:val="nil"/>
              <w:left w:val="nil"/>
              <w:bottom w:val="nil"/>
              <w:right w:val="nil"/>
            </w:tcBorders>
            <w:vAlign w:val="bottom"/>
          </w:tcPr>
          <w:p w:rsidR="001D6C74" w:rsidRPr="00486E4E" w:rsidRDefault="00DD020F" w:rsidP="009E3D64">
            <w:pPr>
              <w:spacing w:line="200" w:lineRule="exact"/>
              <w:jc w:val="right"/>
              <w:rPr>
                <w:sz w:val="18"/>
                <w:szCs w:val="18"/>
              </w:rPr>
            </w:pPr>
            <w:r>
              <w:rPr>
                <w:sz w:val="18"/>
                <w:szCs w:val="18"/>
              </w:rPr>
              <w:t>511</w:t>
            </w:r>
          </w:p>
        </w:tc>
        <w:tc>
          <w:tcPr>
            <w:tcW w:w="633" w:type="pct"/>
            <w:tcBorders>
              <w:top w:val="nil"/>
              <w:left w:val="nil"/>
              <w:bottom w:val="nil"/>
              <w:right w:val="nil"/>
            </w:tcBorders>
            <w:vAlign w:val="bottom"/>
          </w:tcPr>
          <w:p w:rsidR="001D6C74" w:rsidRPr="007F4C64" w:rsidRDefault="00DD020F" w:rsidP="009E3D64">
            <w:pPr>
              <w:spacing w:line="200" w:lineRule="exact"/>
              <w:jc w:val="right"/>
              <w:rPr>
                <w:sz w:val="18"/>
                <w:szCs w:val="18"/>
              </w:rPr>
            </w:pPr>
            <w:r>
              <w:rPr>
                <w:sz w:val="18"/>
                <w:szCs w:val="18"/>
              </w:rPr>
              <w:t>16,1</w:t>
            </w:r>
          </w:p>
        </w:tc>
        <w:tc>
          <w:tcPr>
            <w:tcW w:w="579" w:type="pct"/>
            <w:tcBorders>
              <w:top w:val="nil"/>
              <w:left w:val="nil"/>
              <w:bottom w:val="nil"/>
              <w:right w:val="nil"/>
            </w:tcBorders>
            <w:vAlign w:val="bottom"/>
          </w:tcPr>
          <w:p w:rsidR="001D6C74" w:rsidRPr="001D6C74" w:rsidRDefault="000C60E2" w:rsidP="009E3D64">
            <w:pPr>
              <w:spacing w:line="200" w:lineRule="exact"/>
              <w:jc w:val="right"/>
              <w:rPr>
                <w:sz w:val="18"/>
                <w:szCs w:val="18"/>
              </w:rPr>
            </w:pPr>
            <w:r>
              <w:rPr>
                <w:sz w:val="18"/>
                <w:szCs w:val="18"/>
              </w:rPr>
              <w:t>249</w:t>
            </w:r>
          </w:p>
        </w:tc>
        <w:tc>
          <w:tcPr>
            <w:tcW w:w="581" w:type="pct"/>
            <w:tcBorders>
              <w:top w:val="nil"/>
              <w:left w:val="nil"/>
              <w:bottom w:val="nil"/>
              <w:right w:val="double" w:sz="4" w:space="0" w:color="C0504D"/>
            </w:tcBorders>
            <w:vAlign w:val="bottom"/>
          </w:tcPr>
          <w:p w:rsidR="001D6C74" w:rsidRPr="007F4C64" w:rsidRDefault="000C60E2" w:rsidP="009E3D64">
            <w:pPr>
              <w:spacing w:line="200" w:lineRule="exact"/>
              <w:jc w:val="right"/>
              <w:rPr>
                <w:sz w:val="18"/>
                <w:szCs w:val="18"/>
              </w:rPr>
            </w:pPr>
            <w:r>
              <w:rPr>
                <w:sz w:val="18"/>
                <w:szCs w:val="18"/>
              </w:rPr>
              <w:t>16,1</w:t>
            </w:r>
          </w:p>
        </w:tc>
      </w:tr>
      <w:tr w:rsidR="001D6C74" w:rsidRPr="007F4C64" w:rsidTr="009E3D64">
        <w:tblPrEx>
          <w:tblCellMar>
            <w:left w:w="70" w:type="dxa"/>
            <w:right w:w="70" w:type="dxa"/>
          </w:tblCellMar>
        </w:tblPrEx>
        <w:trPr>
          <w:cantSplit/>
          <w:trHeight w:val="194"/>
        </w:trPr>
        <w:tc>
          <w:tcPr>
            <w:tcW w:w="1491" w:type="pct"/>
            <w:tcBorders>
              <w:top w:val="nil"/>
              <w:left w:val="double" w:sz="4" w:space="0" w:color="C0504D"/>
              <w:bottom w:val="nil"/>
              <w:right w:val="nil"/>
            </w:tcBorders>
            <w:vAlign w:val="bottom"/>
          </w:tcPr>
          <w:p w:rsidR="001D6C74" w:rsidRPr="007F4C64" w:rsidRDefault="001D6C74" w:rsidP="009E3D64">
            <w:pPr>
              <w:widowControl w:val="0"/>
              <w:spacing w:line="200" w:lineRule="exact"/>
              <w:ind w:left="113" w:right="-74" w:hanging="113"/>
              <w:rPr>
                <w:sz w:val="18"/>
                <w:szCs w:val="18"/>
              </w:rPr>
            </w:pPr>
            <w:r w:rsidRPr="007F4C64">
              <w:rPr>
                <w:sz w:val="18"/>
                <w:szCs w:val="18"/>
              </w:rPr>
              <w:t xml:space="preserve">  гостиницы и рестораны</w:t>
            </w:r>
          </w:p>
        </w:tc>
        <w:tc>
          <w:tcPr>
            <w:tcW w:w="605" w:type="pct"/>
            <w:gridSpan w:val="2"/>
            <w:tcBorders>
              <w:top w:val="nil"/>
              <w:left w:val="nil"/>
              <w:bottom w:val="nil"/>
              <w:right w:val="nil"/>
            </w:tcBorders>
            <w:vAlign w:val="bottom"/>
          </w:tcPr>
          <w:p w:rsidR="001D6C74" w:rsidRPr="00B8444D" w:rsidRDefault="00DD020F" w:rsidP="009E3D64">
            <w:pPr>
              <w:spacing w:line="200" w:lineRule="exact"/>
              <w:jc w:val="right"/>
              <w:rPr>
                <w:sz w:val="18"/>
                <w:szCs w:val="18"/>
              </w:rPr>
            </w:pPr>
            <w:r>
              <w:rPr>
                <w:sz w:val="18"/>
                <w:szCs w:val="18"/>
              </w:rPr>
              <w:t>5785</w:t>
            </w:r>
          </w:p>
        </w:tc>
        <w:tc>
          <w:tcPr>
            <w:tcW w:w="565" w:type="pct"/>
            <w:tcBorders>
              <w:top w:val="nil"/>
              <w:left w:val="nil"/>
              <w:bottom w:val="nil"/>
              <w:right w:val="nil"/>
            </w:tcBorders>
            <w:vAlign w:val="bottom"/>
          </w:tcPr>
          <w:p w:rsidR="001D6C74" w:rsidRPr="007F4C64" w:rsidRDefault="00DD020F" w:rsidP="009E3D64">
            <w:pPr>
              <w:spacing w:line="200" w:lineRule="exact"/>
              <w:jc w:val="right"/>
              <w:rPr>
                <w:sz w:val="18"/>
                <w:szCs w:val="18"/>
              </w:rPr>
            </w:pPr>
            <w:r>
              <w:rPr>
                <w:sz w:val="18"/>
                <w:szCs w:val="18"/>
              </w:rPr>
              <w:t>4,3</w:t>
            </w:r>
          </w:p>
        </w:tc>
        <w:tc>
          <w:tcPr>
            <w:tcW w:w="546" w:type="pct"/>
            <w:tcBorders>
              <w:top w:val="nil"/>
              <w:left w:val="nil"/>
              <w:bottom w:val="nil"/>
              <w:right w:val="nil"/>
            </w:tcBorders>
            <w:vAlign w:val="bottom"/>
          </w:tcPr>
          <w:p w:rsidR="001D6C74" w:rsidRPr="00486E4E" w:rsidRDefault="00DD020F" w:rsidP="009E3D64">
            <w:pPr>
              <w:spacing w:line="200" w:lineRule="exact"/>
              <w:jc w:val="right"/>
              <w:rPr>
                <w:sz w:val="18"/>
                <w:szCs w:val="18"/>
              </w:rPr>
            </w:pPr>
            <w:r>
              <w:rPr>
                <w:sz w:val="18"/>
                <w:szCs w:val="18"/>
              </w:rPr>
              <w:t>43</w:t>
            </w:r>
          </w:p>
        </w:tc>
        <w:tc>
          <w:tcPr>
            <w:tcW w:w="633" w:type="pct"/>
            <w:tcBorders>
              <w:top w:val="nil"/>
              <w:left w:val="nil"/>
              <w:bottom w:val="nil"/>
              <w:right w:val="nil"/>
            </w:tcBorders>
            <w:vAlign w:val="bottom"/>
          </w:tcPr>
          <w:p w:rsidR="001D6C74" w:rsidRPr="007F4C64" w:rsidRDefault="00DD020F" w:rsidP="009E3D64">
            <w:pPr>
              <w:spacing w:line="200" w:lineRule="exact"/>
              <w:jc w:val="right"/>
              <w:rPr>
                <w:sz w:val="18"/>
                <w:szCs w:val="18"/>
              </w:rPr>
            </w:pPr>
            <w:r>
              <w:rPr>
                <w:sz w:val="18"/>
                <w:szCs w:val="18"/>
              </w:rPr>
              <w:t>1,4</w:t>
            </w:r>
          </w:p>
        </w:tc>
        <w:tc>
          <w:tcPr>
            <w:tcW w:w="579" w:type="pct"/>
            <w:tcBorders>
              <w:top w:val="nil"/>
              <w:left w:val="nil"/>
              <w:bottom w:val="nil"/>
              <w:right w:val="nil"/>
            </w:tcBorders>
            <w:vAlign w:val="bottom"/>
          </w:tcPr>
          <w:p w:rsidR="001D6C74" w:rsidRPr="001D6C74" w:rsidRDefault="000C60E2" w:rsidP="009E3D64">
            <w:pPr>
              <w:spacing w:line="200" w:lineRule="exact"/>
              <w:jc w:val="right"/>
              <w:rPr>
                <w:sz w:val="18"/>
                <w:szCs w:val="18"/>
              </w:rPr>
            </w:pPr>
            <w:r>
              <w:rPr>
                <w:sz w:val="18"/>
                <w:szCs w:val="18"/>
              </w:rPr>
              <w:t>45</w:t>
            </w:r>
          </w:p>
        </w:tc>
        <w:tc>
          <w:tcPr>
            <w:tcW w:w="581" w:type="pct"/>
            <w:tcBorders>
              <w:top w:val="nil"/>
              <w:left w:val="nil"/>
              <w:bottom w:val="nil"/>
              <w:right w:val="double" w:sz="4" w:space="0" w:color="C0504D"/>
            </w:tcBorders>
            <w:vAlign w:val="bottom"/>
          </w:tcPr>
          <w:p w:rsidR="001D6C74" w:rsidRPr="007F4C64" w:rsidRDefault="000C60E2" w:rsidP="009E3D64">
            <w:pPr>
              <w:spacing w:line="200" w:lineRule="exact"/>
              <w:jc w:val="right"/>
              <w:rPr>
                <w:sz w:val="18"/>
                <w:szCs w:val="18"/>
              </w:rPr>
            </w:pPr>
            <w:r>
              <w:rPr>
                <w:sz w:val="18"/>
                <w:szCs w:val="18"/>
              </w:rPr>
              <w:t>2,9</w:t>
            </w:r>
          </w:p>
        </w:tc>
      </w:tr>
      <w:tr w:rsidR="001D6C74" w:rsidRPr="007F4C64" w:rsidTr="009E3D64">
        <w:tblPrEx>
          <w:tblCellMar>
            <w:left w:w="70" w:type="dxa"/>
            <w:right w:w="70" w:type="dxa"/>
          </w:tblCellMar>
        </w:tblPrEx>
        <w:trPr>
          <w:cantSplit/>
          <w:trHeight w:val="194"/>
        </w:trPr>
        <w:tc>
          <w:tcPr>
            <w:tcW w:w="1491" w:type="pct"/>
            <w:tcBorders>
              <w:top w:val="nil"/>
              <w:left w:val="double" w:sz="4" w:space="0" w:color="C0504D"/>
              <w:bottom w:val="double" w:sz="4" w:space="0" w:color="C0504D"/>
              <w:right w:val="nil"/>
            </w:tcBorders>
            <w:vAlign w:val="bottom"/>
          </w:tcPr>
          <w:p w:rsidR="001D6C74" w:rsidRPr="00744147" w:rsidRDefault="001D6C74" w:rsidP="009E3D64">
            <w:pPr>
              <w:widowControl w:val="0"/>
              <w:spacing w:line="200" w:lineRule="exact"/>
              <w:ind w:left="284" w:hanging="284"/>
              <w:rPr>
                <w:sz w:val="18"/>
                <w:szCs w:val="18"/>
              </w:rPr>
            </w:pPr>
            <w:r w:rsidRPr="00744147">
              <w:rPr>
                <w:sz w:val="18"/>
                <w:szCs w:val="18"/>
              </w:rPr>
              <w:t xml:space="preserve">  транспорт и связь</w:t>
            </w:r>
          </w:p>
        </w:tc>
        <w:tc>
          <w:tcPr>
            <w:tcW w:w="605" w:type="pct"/>
            <w:gridSpan w:val="2"/>
            <w:tcBorders>
              <w:top w:val="nil"/>
              <w:left w:val="nil"/>
              <w:bottom w:val="double" w:sz="4" w:space="0" w:color="C0504D"/>
              <w:right w:val="nil"/>
            </w:tcBorders>
            <w:vAlign w:val="bottom"/>
          </w:tcPr>
          <w:p w:rsidR="001D6C74" w:rsidRPr="00B8444D" w:rsidRDefault="00DD020F" w:rsidP="009E3D64">
            <w:pPr>
              <w:spacing w:line="200" w:lineRule="exact"/>
              <w:jc w:val="right"/>
              <w:rPr>
                <w:sz w:val="18"/>
                <w:szCs w:val="18"/>
              </w:rPr>
            </w:pPr>
            <w:r>
              <w:rPr>
                <w:sz w:val="18"/>
                <w:szCs w:val="18"/>
              </w:rPr>
              <w:t>9055</w:t>
            </w:r>
          </w:p>
        </w:tc>
        <w:tc>
          <w:tcPr>
            <w:tcW w:w="565" w:type="pct"/>
            <w:tcBorders>
              <w:top w:val="nil"/>
              <w:left w:val="nil"/>
              <w:bottom w:val="double" w:sz="4" w:space="0" w:color="C0504D"/>
              <w:right w:val="nil"/>
            </w:tcBorders>
            <w:vAlign w:val="bottom"/>
          </w:tcPr>
          <w:p w:rsidR="001D6C74" w:rsidRPr="00744147" w:rsidRDefault="00DD020F" w:rsidP="009E3D64">
            <w:pPr>
              <w:spacing w:line="200" w:lineRule="exact"/>
              <w:jc w:val="right"/>
              <w:rPr>
                <w:color w:val="000000"/>
                <w:sz w:val="18"/>
                <w:szCs w:val="18"/>
              </w:rPr>
            </w:pPr>
            <w:r>
              <w:rPr>
                <w:color w:val="000000"/>
                <w:sz w:val="18"/>
                <w:szCs w:val="18"/>
              </w:rPr>
              <w:t>6,7</w:t>
            </w:r>
          </w:p>
        </w:tc>
        <w:tc>
          <w:tcPr>
            <w:tcW w:w="546" w:type="pct"/>
            <w:tcBorders>
              <w:top w:val="nil"/>
              <w:left w:val="nil"/>
              <w:bottom w:val="double" w:sz="4" w:space="0" w:color="C0504D"/>
              <w:right w:val="nil"/>
            </w:tcBorders>
            <w:vAlign w:val="bottom"/>
          </w:tcPr>
          <w:p w:rsidR="001D6C74" w:rsidRPr="00486E4E" w:rsidRDefault="00DD020F" w:rsidP="009E3D64">
            <w:pPr>
              <w:spacing w:line="200" w:lineRule="exact"/>
              <w:jc w:val="right"/>
              <w:rPr>
                <w:sz w:val="18"/>
                <w:szCs w:val="18"/>
              </w:rPr>
            </w:pPr>
            <w:r>
              <w:rPr>
                <w:sz w:val="18"/>
                <w:szCs w:val="18"/>
              </w:rPr>
              <w:t>139</w:t>
            </w:r>
          </w:p>
        </w:tc>
        <w:tc>
          <w:tcPr>
            <w:tcW w:w="633" w:type="pct"/>
            <w:tcBorders>
              <w:top w:val="nil"/>
              <w:left w:val="nil"/>
              <w:bottom w:val="double" w:sz="4" w:space="0" w:color="C0504D"/>
              <w:right w:val="nil"/>
            </w:tcBorders>
            <w:vAlign w:val="bottom"/>
          </w:tcPr>
          <w:p w:rsidR="001D6C74" w:rsidRPr="00744147" w:rsidRDefault="00DD020F" w:rsidP="009E3D64">
            <w:pPr>
              <w:spacing w:line="200" w:lineRule="exact"/>
              <w:jc w:val="right"/>
              <w:rPr>
                <w:color w:val="000000"/>
                <w:sz w:val="18"/>
                <w:szCs w:val="18"/>
              </w:rPr>
            </w:pPr>
            <w:r>
              <w:rPr>
                <w:color w:val="000000"/>
                <w:sz w:val="18"/>
                <w:szCs w:val="18"/>
              </w:rPr>
              <w:t>4,4</w:t>
            </w:r>
          </w:p>
        </w:tc>
        <w:tc>
          <w:tcPr>
            <w:tcW w:w="579" w:type="pct"/>
            <w:tcBorders>
              <w:top w:val="nil"/>
              <w:left w:val="nil"/>
              <w:bottom w:val="double" w:sz="4" w:space="0" w:color="C0504D"/>
              <w:right w:val="nil"/>
            </w:tcBorders>
            <w:vAlign w:val="bottom"/>
          </w:tcPr>
          <w:p w:rsidR="001D6C74" w:rsidRPr="001D6C74" w:rsidRDefault="000C60E2" w:rsidP="009E3D64">
            <w:pPr>
              <w:spacing w:line="200" w:lineRule="exact"/>
              <w:jc w:val="right"/>
              <w:rPr>
                <w:sz w:val="18"/>
                <w:szCs w:val="18"/>
              </w:rPr>
            </w:pPr>
            <w:r>
              <w:rPr>
                <w:sz w:val="18"/>
                <w:szCs w:val="18"/>
              </w:rPr>
              <w:t>124</w:t>
            </w:r>
          </w:p>
        </w:tc>
        <w:tc>
          <w:tcPr>
            <w:tcW w:w="581" w:type="pct"/>
            <w:tcBorders>
              <w:top w:val="nil"/>
              <w:left w:val="nil"/>
              <w:bottom w:val="double" w:sz="4" w:space="0" w:color="C0504D"/>
              <w:right w:val="double" w:sz="4" w:space="0" w:color="C0504D"/>
            </w:tcBorders>
            <w:vAlign w:val="bottom"/>
          </w:tcPr>
          <w:p w:rsidR="001D6C74" w:rsidRPr="00744147" w:rsidRDefault="000C60E2" w:rsidP="009E3D64">
            <w:pPr>
              <w:spacing w:line="200" w:lineRule="exact"/>
              <w:jc w:val="right"/>
              <w:rPr>
                <w:color w:val="000000"/>
                <w:sz w:val="18"/>
                <w:szCs w:val="18"/>
              </w:rPr>
            </w:pPr>
            <w:r>
              <w:rPr>
                <w:color w:val="000000"/>
                <w:sz w:val="18"/>
                <w:szCs w:val="18"/>
              </w:rPr>
              <w:t>8,0</w:t>
            </w:r>
          </w:p>
        </w:tc>
      </w:tr>
    </w:tbl>
    <w:p w:rsidR="00E75823" w:rsidRPr="006B5D2E" w:rsidRDefault="00E75823" w:rsidP="006B5D2E">
      <w:pPr>
        <w:spacing w:line="80" w:lineRule="exact"/>
        <w:rPr>
          <w:rFonts w:ascii="Arial" w:hAnsi="Arial"/>
          <w:b/>
          <w:sz w:val="8"/>
          <w:szCs w:val="8"/>
        </w:rPr>
      </w:pPr>
    </w:p>
    <w:p w:rsidR="00CB242A" w:rsidRPr="002563DC" w:rsidRDefault="00CB242A" w:rsidP="00F66F76">
      <w:pPr>
        <w:widowControl w:val="0"/>
        <w:spacing w:line="240" w:lineRule="exact"/>
        <w:jc w:val="right"/>
        <w:rPr>
          <w:sz w:val="18"/>
          <w:szCs w:val="18"/>
        </w:rPr>
      </w:pPr>
      <w:r w:rsidRPr="002563DC">
        <w:rPr>
          <w:sz w:val="18"/>
          <w:szCs w:val="18"/>
        </w:rPr>
        <w:t>окончание</w:t>
      </w: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Layout w:type="fixed"/>
        <w:tblLook w:val="0000"/>
      </w:tblPr>
      <w:tblGrid>
        <w:gridCol w:w="2093"/>
        <w:gridCol w:w="282"/>
        <w:gridCol w:w="569"/>
        <w:gridCol w:w="855"/>
        <w:gridCol w:w="845"/>
        <w:gridCol w:w="709"/>
        <w:gridCol w:w="885"/>
        <w:gridCol w:w="782"/>
      </w:tblGrid>
      <w:tr w:rsidR="00AF7683" w:rsidRPr="002563DC" w:rsidTr="00EC4CC4">
        <w:trPr>
          <w:cantSplit/>
        </w:trPr>
        <w:tc>
          <w:tcPr>
            <w:tcW w:w="1491" w:type="pct"/>
            <w:vMerge w:val="restart"/>
            <w:tcBorders>
              <w:top w:val="double" w:sz="6" w:space="0" w:color="943634"/>
              <w:bottom w:val="double" w:sz="6" w:space="0" w:color="943634"/>
              <w:right w:val="double" w:sz="6" w:space="0" w:color="943634"/>
            </w:tcBorders>
            <w:shd w:val="clear" w:color="auto" w:fill="F1D949"/>
            <w:vAlign w:val="center"/>
          </w:tcPr>
          <w:p w:rsidR="0051769B" w:rsidRPr="002563DC" w:rsidRDefault="0051769B" w:rsidP="00AF7683">
            <w:pPr>
              <w:pStyle w:val="10"/>
              <w:spacing w:line="180" w:lineRule="exact"/>
              <w:jc w:val="center"/>
              <w:rPr>
                <w:sz w:val="18"/>
                <w:szCs w:val="18"/>
              </w:rPr>
            </w:pPr>
          </w:p>
        </w:tc>
        <w:tc>
          <w:tcPr>
            <w:tcW w:w="1215" w:type="pct"/>
            <w:gridSpan w:val="3"/>
            <w:tcBorders>
              <w:top w:val="double" w:sz="6" w:space="0" w:color="943634"/>
              <w:left w:val="double" w:sz="6" w:space="0" w:color="943634"/>
              <w:bottom w:val="double" w:sz="6" w:space="0" w:color="943634"/>
              <w:right w:val="double" w:sz="6" w:space="0" w:color="943634"/>
            </w:tcBorders>
            <w:shd w:val="clear" w:color="auto" w:fill="F1D949"/>
            <w:vAlign w:val="center"/>
          </w:tcPr>
          <w:p w:rsidR="0051769B" w:rsidRPr="00942A14" w:rsidRDefault="0051769B" w:rsidP="00AF7683">
            <w:pPr>
              <w:widowControl w:val="0"/>
              <w:spacing w:line="180" w:lineRule="exact"/>
              <w:jc w:val="center"/>
              <w:rPr>
                <w:sz w:val="18"/>
                <w:szCs w:val="18"/>
              </w:rPr>
            </w:pPr>
            <w:r w:rsidRPr="00942A14">
              <w:rPr>
                <w:sz w:val="18"/>
                <w:szCs w:val="18"/>
              </w:rPr>
              <w:t>Средн</w:t>
            </w:r>
            <w:r>
              <w:rPr>
                <w:sz w:val="18"/>
                <w:szCs w:val="18"/>
              </w:rPr>
              <w:t>яя</w:t>
            </w:r>
            <w:r>
              <w:rPr>
                <w:sz w:val="18"/>
                <w:szCs w:val="18"/>
              </w:rPr>
              <w:br/>
            </w:r>
            <w:r w:rsidRPr="00942A14">
              <w:rPr>
                <w:sz w:val="18"/>
                <w:szCs w:val="18"/>
              </w:rPr>
              <w:t xml:space="preserve"> численность </w:t>
            </w:r>
            <w:r>
              <w:rPr>
                <w:sz w:val="18"/>
                <w:szCs w:val="18"/>
              </w:rPr>
              <w:br/>
            </w:r>
            <w:r w:rsidRPr="00942A14">
              <w:rPr>
                <w:sz w:val="18"/>
                <w:szCs w:val="18"/>
              </w:rPr>
              <w:t xml:space="preserve">работников </w:t>
            </w:r>
            <w:r>
              <w:rPr>
                <w:sz w:val="18"/>
                <w:szCs w:val="18"/>
              </w:rPr>
              <w:br/>
              <w:t>списочного сост</w:t>
            </w:r>
            <w:r>
              <w:rPr>
                <w:sz w:val="18"/>
                <w:szCs w:val="18"/>
              </w:rPr>
              <w:t>а</w:t>
            </w:r>
            <w:r>
              <w:rPr>
                <w:sz w:val="18"/>
                <w:szCs w:val="18"/>
              </w:rPr>
              <w:t>ва (без внешних</w:t>
            </w:r>
            <w:r w:rsidR="00DA7657">
              <w:rPr>
                <w:sz w:val="18"/>
                <w:szCs w:val="18"/>
              </w:rPr>
              <w:t xml:space="preserve"> </w:t>
            </w:r>
            <w:r w:rsidRPr="00942A14">
              <w:rPr>
                <w:sz w:val="18"/>
                <w:szCs w:val="18"/>
              </w:rPr>
              <w:t>совмести</w:t>
            </w:r>
            <w:r w:rsidR="00DA7657">
              <w:rPr>
                <w:sz w:val="18"/>
                <w:szCs w:val="18"/>
              </w:rPr>
              <w:t>-</w:t>
            </w:r>
            <w:r w:rsidRPr="00942A14">
              <w:rPr>
                <w:sz w:val="18"/>
                <w:szCs w:val="18"/>
              </w:rPr>
              <w:t>телей)</w:t>
            </w:r>
          </w:p>
        </w:tc>
        <w:tc>
          <w:tcPr>
            <w:tcW w:w="1107" w:type="pct"/>
            <w:gridSpan w:val="2"/>
            <w:tcBorders>
              <w:top w:val="double" w:sz="6" w:space="0" w:color="943634"/>
              <w:left w:val="double" w:sz="6" w:space="0" w:color="943634"/>
              <w:bottom w:val="double" w:sz="6" w:space="0" w:color="943634"/>
              <w:right w:val="double" w:sz="6" w:space="0" w:color="943634"/>
            </w:tcBorders>
            <w:shd w:val="clear" w:color="auto" w:fill="F1D949"/>
            <w:vAlign w:val="center"/>
          </w:tcPr>
          <w:p w:rsidR="0051769B" w:rsidRPr="00942A14" w:rsidRDefault="0051769B" w:rsidP="00AF7683">
            <w:pPr>
              <w:widowControl w:val="0"/>
              <w:spacing w:line="180" w:lineRule="exact"/>
              <w:jc w:val="center"/>
              <w:rPr>
                <w:sz w:val="18"/>
                <w:szCs w:val="18"/>
              </w:rPr>
            </w:pPr>
            <w:r w:rsidRPr="00942A14">
              <w:rPr>
                <w:sz w:val="18"/>
                <w:szCs w:val="18"/>
              </w:rPr>
              <w:t>Средняя</w:t>
            </w:r>
          </w:p>
          <w:p w:rsidR="0051769B" w:rsidRPr="00942A14" w:rsidRDefault="0051769B" w:rsidP="00AF7683">
            <w:pPr>
              <w:widowControl w:val="0"/>
              <w:spacing w:line="180" w:lineRule="exact"/>
              <w:jc w:val="center"/>
              <w:rPr>
                <w:sz w:val="18"/>
                <w:szCs w:val="18"/>
              </w:rPr>
            </w:pPr>
            <w:r w:rsidRPr="00942A14">
              <w:rPr>
                <w:sz w:val="18"/>
                <w:szCs w:val="18"/>
              </w:rPr>
              <w:t>численность</w:t>
            </w:r>
          </w:p>
          <w:p w:rsidR="0051769B" w:rsidRPr="00942A14" w:rsidRDefault="0051769B" w:rsidP="00AF7683">
            <w:pPr>
              <w:widowControl w:val="0"/>
              <w:spacing w:line="180" w:lineRule="exact"/>
              <w:jc w:val="center"/>
              <w:rPr>
                <w:sz w:val="18"/>
                <w:szCs w:val="18"/>
              </w:rPr>
            </w:pPr>
            <w:r w:rsidRPr="00942A14">
              <w:rPr>
                <w:sz w:val="18"/>
                <w:szCs w:val="18"/>
              </w:rPr>
              <w:t>внешних</w:t>
            </w:r>
          </w:p>
          <w:p w:rsidR="0051769B" w:rsidRPr="00942A14" w:rsidRDefault="0051769B" w:rsidP="00AF7683">
            <w:pPr>
              <w:widowControl w:val="0"/>
              <w:spacing w:line="180" w:lineRule="exact"/>
              <w:jc w:val="center"/>
              <w:rPr>
                <w:sz w:val="18"/>
                <w:szCs w:val="18"/>
              </w:rPr>
            </w:pPr>
            <w:r w:rsidRPr="00942A14">
              <w:rPr>
                <w:sz w:val="18"/>
                <w:szCs w:val="18"/>
              </w:rPr>
              <w:t>совместителей</w:t>
            </w:r>
          </w:p>
        </w:tc>
        <w:tc>
          <w:tcPr>
            <w:tcW w:w="1187" w:type="pct"/>
            <w:gridSpan w:val="2"/>
            <w:tcBorders>
              <w:top w:val="double" w:sz="6" w:space="0" w:color="943634"/>
              <w:left w:val="double" w:sz="6" w:space="0" w:color="943634"/>
              <w:bottom w:val="double" w:sz="6" w:space="0" w:color="943634"/>
            </w:tcBorders>
            <w:shd w:val="clear" w:color="auto" w:fill="F1D949"/>
            <w:vAlign w:val="center"/>
          </w:tcPr>
          <w:p w:rsidR="0051769B" w:rsidRDefault="0051769B" w:rsidP="00AF7683">
            <w:pPr>
              <w:widowControl w:val="0"/>
              <w:spacing w:line="180" w:lineRule="exact"/>
              <w:jc w:val="center"/>
              <w:rPr>
                <w:sz w:val="18"/>
                <w:szCs w:val="18"/>
              </w:rPr>
            </w:pPr>
            <w:r w:rsidRPr="00942A14">
              <w:rPr>
                <w:sz w:val="18"/>
                <w:szCs w:val="18"/>
              </w:rPr>
              <w:t>Средняя</w:t>
            </w:r>
          </w:p>
          <w:p w:rsidR="0051769B" w:rsidRDefault="0051769B" w:rsidP="00AF7683">
            <w:pPr>
              <w:widowControl w:val="0"/>
              <w:spacing w:line="180" w:lineRule="exact"/>
              <w:jc w:val="center"/>
              <w:rPr>
                <w:sz w:val="18"/>
                <w:szCs w:val="18"/>
              </w:rPr>
            </w:pPr>
            <w:r w:rsidRPr="00942A14">
              <w:rPr>
                <w:sz w:val="18"/>
                <w:szCs w:val="18"/>
              </w:rPr>
              <w:t>численность</w:t>
            </w:r>
          </w:p>
          <w:p w:rsidR="0051769B" w:rsidRPr="00942A14" w:rsidRDefault="0051769B" w:rsidP="00AF7683">
            <w:pPr>
              <w:widowControl w:val="0"/>
              <w:spacing w:line="180" w:lineRule="exact"/>
              <w:jc w:val="center"/>
              <w:rPr>
                <w:sz w:val="18"/>
                <w:szCs w:val="18"/>
              </w:rPr>
            </w:pPr>
            <w:r w:rsidRPr="00942A14">
              <w:rPr>
                <w:sz w:val="18"/>
                <w:szCs w:val="18"/>
              </w:rPr>
              <w:t>работавших</w:t>
            </w:r>
          </w:p>
          <w:p w:rsidR="0051769B" w:rsidRDefault="0051769B" w:rsidP="00AF7683">
            <w:pPr>
              <w:widowControl w:val="0"/>
              <w:spacing w:line="180" w:lineRule="exact"/>
              <w:jc w:val="center"/>
              <w:rPr>
                <w:sz w:val="18"/>
                <w:szCs w:val="18"/>
              </w:rPr>
            </w:pPr>
            <w:r w:rsidRPr="00942A14">
              <w:rPr>
                <w:sz w:val="18"/>
                <w:szCs w:val="18"/>
              </w:rPr>
              <w:t>по договорам</w:t>
            </w:r>
          </w:p>
          <w:p w:rsidR="0051769B" w:rsidRDefault="0051769B" w:rsidP="00AF7683">
            <w:pPr>
              <w:widowControl w:val="0"/>
              <w:spacing w:line="180" w:lineRule="exact"/>
              <w:jc w:val="center"/>
              <w:rPr>
                <w:sz w:val="18"/>
                <w:szCs w:val="18"/>
              </w:rPr>
            </w:pPr>
            <w:r w:rsidRPr="00942A14">
              <w:rPr>
                <w:sz w:val="18"/>
                <w:szCs w:val="18"/>
              </w:rPr>
              <w:t>гражданско-право</w:t>
            </w:r>
            <w:r>
              <w:rPr>
                <w:sz w:val="18"/>
                <w:szCs w:val="18"/>
              </w:rPr>
              <w:t>во</w:t>
            </w:r>
            <w:r w:rsidRPr="00942A14">
              <w:rPr>
                <w:sz w:val="18"/>
                <w:szCs w:val="18"/>
              </w:rPr>
              <w:t>го</w:t>
            </w:r>
          </w:p>
          <w:p w:rsidR="0051769B" w:rsidRPr="00942A14" w:rsidRDefault="0051769B" w:rsidP="00AF7683">
            <w:pPr>
              <w:widowControl w:val="0"/>
              <w:spacing w:line="180" w:lineRule="exact"/>
              <w:jc w:val="center"/>
              <w:rPr>
                <w:sz w:val="18"/>
                <w:szCs w:val="18"/>
              </w:rPr>
            </w:pPr>
            <w:r w:rsidRPr="00942A14">
              <w:rPr>
                <w:sz w:val="18"/>
                <w:szCs w:val="18"/>
              </w:rPr>
              <w:t>характера</w:t>
            </w:r>
          </w:p>
        </w:tc>
      </w:tr>
      <w:tr w:rsidR="00EC4CC4" w:rsidRPr="002563DC" w:rsidTr="00EC4CC4">
        <w:trPr>
          <w:cantSplit/>
        </w:trPr>
        <w:tc>
          <w:tcPr>
            <w:tcW w:w="1491" w:type="pct"/>
            <w:vMerge/>
            <w:tcBorders>
              <w:top w:val="double" w:sz="6" w:space="0" w:color="943634"/>
              <w:bottom w:val="double" w:sz="4" w:space="0" w:color="C0504D"/>
              <w:right w:val="double" w:sz="6" w:space="0" w:color="943634"/>
            </w:tcBorders>
            <w:shd w:val="clear" w:color="auto" w:fill="F1D949"/>
            <w:vAlign w:val="center"/>
          </w:tcPr>
          <w:p w:rsidR="0051769B" w:rsidRPr="002563DC" w:rsidRDefault="0051769B" w:rsidP="00AF7683">
            <w:pPr>
              <w:widowControl w:val="0"/>
              <w:spacing w:line="180" w:lineRule="exact"/>
              <w:jc w:val="center"/>
              <w:rPr>
                <w:sz w:val="18"/>
                <w:szCs w:val="18"/>
              </w:rPr>
            </w:pPr>
          </w:p>
        </w:tc>
        <w:tc>
          <w:tcPr>
            <w:tcW w:w="606" w:type="pct"/>
            <w:gridSpan w:val="2"/>
            <w:tcBorders>
              <w:top w:val="double" w:sz="6" w:space="0" w:color="943634"/>
              <w:left w:val="double" w:sz="6" w:space="0" w:color="943634"/>
              <w:bottom w:val="double" w:sz="4" w:space="0" w:color="C0504D"/>
              <w:right w:val="double" w:sz="6" w:space="0" w:color="943634"/>
            </w:tcBorders>
            <w:shd w:val="clear" w:color="auto" w:fill="F1D949"/>
            <w:vAlign w:val="center"/>
          </w:tcPr>
          <w:p w:rsidR="0051769B" w:rsidRPr="00AF7683" w:rsidRDefault="0051769B" w:rsidP="00AF7683">
            <w:pPr>
              <w:widowControl w:val="0"/>
              <w:spacing w:line="180" w:lineRule="exact"/>
              <w:jc w:val="center"/>
              <w:rPr>
                <w:spacing w:val="-6"/>
                <w:sz w:val="18"/>
                <w:szCs w:val="18"/>
              </w:rPr>
            </w:pPr>
            <w:r w:rsidRPr="00AF7683">
              <w:rPr>
                <w:spacing w:val="-6"/>
                <w:sz w:val="18"/>
                <w:szCs w:val="18"/>
              </w:rPr>
              <w:t>человек</w:t>
            </w:r>
          </w:p>
        </w:tc>
        <w:tc>
          <w:tcPr>
            <w:tcW w:w="609"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51769B" w:rsidRPr="00942A14" w:rsidRDefault="0051769B" w:rsidP="00AF7683">
            <w:pPr>
              <w:widowControl w:val="0"/>
              <w:spacing w:line="180" w:lineRule="exact"/>
              <w:jc w:val="center"/>
              <w:rPr>
                <w:sz w:val="18"/>
                <w:szCs w:val="18"/>
              </w:rPr>
            </w:pPr>
            <w:r w:rsidRPr="00942A14">
              <w:rPr>
                <w:sz w:val="18"/>
                <w:szCs w:val="18"/>
              </w:rPr>
              <w:t xml:space="preserve">в </w:t>
            </w:r>
            <w:r>
              <w:rPr>
                <w:sz w:val="18"/>
                <w:szCs w:val="18"/>
              </w:rPr>
              <w:t>про</w:t>
            </w:r>
            <w:r w:rsidR="00AF7683">
              <w:rPr>
                <w:sz w:val="18"/>
                <w:szCs w:val="18"/>
              </w:rPr>
              <w:t>-</w:t>
            </w:r>
            <w:r>
              <w:rPr>
                <w:sz w:val="18"/>
                <w:szCs w:val="18"/>
              </w:rPr>
              <w:t>цен</w:t>
            </w:r>
            <w:r w:rsidR="00AF7683">
              <w:rPr>
                <w:sz w:val="18"/>
                <w:szCs w:val="18"/>
              </w:rPr>
              <w:t>-</w:t>
            </w:r>
            <w:r w:rsidR="00AF7683">
              <w:rPr>
                <w:sz w:val="18"/>
                <w:szCs w:val="18"/>
              </w:rPr>
              <w:br/>
            </w:r>
            <w:r>
              <w:rPr>
                <w:sz w:val="18"/>
                <w:szCs w:val="18"/>
              </w:rPr>
              <w:t>тах</w:t>
            </w:r>
            <w:r w:rsidR="00AF7683">
              <w:rPr>
                <w:sz w:val="18"/>
                <w:szCs w:val="18"/>
              </w:rPr>
              <w:br/>
            </w:r>
            <w:r w:rsidRPr="00942A14">
              <w:rPr>
                <w:sz w:val="18"/>
                <w:szCs w:val="18"/>
              </w:rPr>
              <w:t>к итогу</w:t>
            </w:r>
          </w:p>
        </w:tc>
        <w:tc>
          <w:tcPr>
            <w:tcW w:w="602"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51769B" w:rsidRPr="00EC4CC4" w:rsidRDefault="0051769B" w:rsidP="00AF7683">
            <w:pPr>
              <w:widowControl w:val="0"/>
              <w:spacing w:line="180" w:lineRule="exact"/>
              <w:jc w:val="center"/>
              <w:rPr>
                <w:spacing w:val="-12"/>
                <w:sz w:val="18"/>
                <w:szCs w:val="18"/>
              </w:rPr>
            </w:pPr>
            <w:r w:rsidRPr="00EC4CC4">
              <w:rPr>
                <w:spacing w:val="-12"/>
                <w:sz w:val="18"/>
                <w:szCs w:val="18"/>
              </w:rPr>
              <w:t>человек</w:t>
            </w:r>
          </w:p>
        </w:tc>
        <w:tc>
          <w:tcPr>
            <w:tcW w:w="505"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51769B" w:rsidRPr="00AF7683" w:rsidRDefault="0051769B" w:rsidP="00AF7683">
            <w:pPr>
              <w:widowControl w:val="0"/>
              <w:spacing w:line="180" w:lineRule="exact"/>
              <w:jc w:val="center"/>
              <w:rPr>
                <w:spacing w:val="-6"/>
                <w:sz w:val="18"/>
                <w:szCs w:val="18"/>
              </w:rPr>
            </w:pPr>
            <w:r w:rsidRPr="00AF7683">
              <w:rPr>
                <w:spacing w:val="-6"/>
                <w:sz w:val="18"/>
                <w:szCs w:val="18"/>
              </w:rPr>
              <w:t>в про</w:t>
            </w:r>
            <w:r w:rsidR="00AF7683">
              <w:rPr>
                <w:spacing w:val="-6"/>
                <w:sz w:val="18"/>
                <w:szCs w:val="18"/>
              </w:rPr>
              <w:t>-</w:t>
            </w:r>
            <w:r w:rsidRPr="00AF7683">
              <w:rPr>
                <w:spacing w:val="-6"/>
                <w:sz w:val="18"/>
                <w:szCs w:val="18"/>
              </w:rPr>
              <w:t>цен</w:t>
            </w:r>
            <w:r w:rsidR="00AF7683">
              <w:rPr>
                <w:spacing w:val="-6"/>
                <w:sz w:val="18"/>
                <w:szCs w:val="18"/>
              </w:rPr>
              <w:t>-</w:t>
            </w:r>
            <w:r w:rsidR="00AF7683">
              <w:rPr>
                <w:spacing w:val="-6"/>
                <w:sz w:val="18"/>
                <w:szCs w:val="18"/>
              </w:rPr>
              <w:br/>
            </w:r>
            <w:r w:rsidRPr="00AF7683">
              <w:rPr>
                <w:spacing w:val="-6"/>
                <w:sz w:val="18"/>
                <w:szCs w:val="18"/>
              </w:rPr>
              <w:t>тах</w:t>
            </w:r>
            <w:r w:rsidR="00AF7683">
              <w:rPr>
                <w:spacing w:val="-6"/>
                <w:sz w:val="18"/>
                <w:szCs w:val="18"/>
              </w:rPr>
              <w:br/>
            </w:r>
            <w:r w:rsidRPr="00AF7683">
              <w:rPr>
                <w:spacing w:val="-6"/>
                <w:sz w:val="18"/>
                <w:szCs w:val="18"/>
              </w:rPr>
              <w:t>к ит</w:t>
            </w:r>
            <w:r w:rsidR="00EC4CC4">
              <w:rPr>
                <w:spacing w:val="-6"/>
                <w:sz w:val="18"/>
                <w:szCs w:val="18"/>
              </w:rPr>
              <w:t>о</w:t>
            </w:r>
            <w:r w:rsidRPr="00AF7683">
              <w:rPr>
                <w:spacing w:val="-6"/>
                <w:sz w:val="18"/>
                <w:szCs w:val="18"/>
              </w:rPr>
              <w:t>гу</w:t>
            </w:r>
          </w:p>
        </w:tc>
        <w:tc>
          <w:tcPr>
            <w:tcW w:w="630" w:type="pct"/>
            <w:tcBorders>
              <w:top w:val="double" w:sz="6" w:space="0" w:color="943634"/>
              <w:left w:val="double" w:sz="6" w:space="0" w:color="943634"/>
              <w:bottom w:val="double" w:sz="4" w:space="0" w:color="C0504D"/>
              <w:right w:val="double" w:sz="6" w:space="0" w:color="943634"/>
            </w:tcBorders>
            <w:shd w:val="clear" w:color="auto" w:fill="F1D949"/>
            <w:vAlign w:val="center"/>
          </w:tcPr>
          <w:p w:rsidR="0051769B" w:rsidRPr="00AF7683" w:rsidRDefault="0051769B" w:rsidP="00AF7683">
            <w:pPr>
              <w:widowControl w:val="0"/>
              <w:spacing w:line="180" w:lineRule="exact"/>
              <w:jc w:val="center"/>
              <w:rPr>
                <w:spacing w:val="-6"/>
                <w:sz w:val="18"/>
                <w:szCs w:val="18"/>
              </w:rPr>
            </w:pPr>
            <w:r w:rsidRPr="00AF7683">
              <w:rPr>
                <w:spacing w:val="-6"/>
                <w:sz w:val="18"/>
                <w:szCs w:val="18"/>
              </w:rPr>
              <w:t>человек</w:t>
            </w:r>
          </w:p>
        </w:tc>
        <w:tc>
          <w:tcPr>
            <w:tcW w:w="557" w:type="pct"/>
            <w:tcBorders>
              <w:top w:val="double" w:sz="6" w:space="0" w:color="943634"/>
              <w:left w:val="double" w:sz="6" w:space="0" w:color="943634"/>
              <w:bottom w:val="double" w:sz="4" w:space="0" w:color="C0504D"/>
            </w:tcBorders>
            <w:shd w:val="clear" w:color="auto" w:fill="F1D949"/>
            <w:vAlign w:val="center"/>
          </w:tcPr>
          <w:p w:rsidR="0051769B" w:rsidRPr="00942A14" w:rsidRDefault="0051769B" w:rsidP="00AF7683">
            <w:pPr>
              <w:widowControl w:val="0"/>
              <w:spacing w:line="180" w:lineRule="exact"/>
              <w:jc w:val="center"/>
              <w:rPr>
                <w:sz w:val="18"/>
                <w:szCs w:val="18"/>
              </w:rPr>
            </w:pPr>
            <w:r w:rsidRPr="00942A14">
              <w:rPr>
                <w:sz w:val="18"/>
                <w:szCs w:val="18"/>
              </w:rPr>
              <w:t xml:space="preserve">в </w:t>
            </w:r>
            <w:r>
              <w:rPr>
                <w:sz w:val="18"/>
                <w:szCs w:val="18"/>
              </w:rPr>
              <w:t>пр</w:t>
            </w:r>
            <w:r>
              <w:rPr>
                <w:sz w:val="18"/>
                <w:szCs w:val="18"/>
              </w:rPr>
              <w:t>о</w:t>
            </w:r>
            <w:r>
              <w:rPr>
                <w:sz w:val="18"/>
                <w:szCs w:val="18"/>
              </w:rPr>
              <w:t>цен</w:t>
            </w:r>
            <w:r w:rsidR="00AF7683">
              <w:rPr>
                <w:sz w:val="18"/>
                <w:szCs w:val="18"/>
              </w:rPr>
              <w:t>-</w:t>
            </w:r>
            <w:r>
              <w:rPr>
                <w:sz w:val="18"/>
                <w:szCs w:val="18"/>
              </w:rPr>
              <w:t>тах</w:t>
            </w:r>
            <w:r w:rsidR="00AF7683">
              <w:rPr>
                <w:sz w:val="18"/>
                <w:szCs w:val="18"/>
              </w:rPr>
              <w:br/>
            </w:r>
            <w:r w:rsidRPr="00942A14">
              <w:rPr>
                <w:sz w:val="18"/>
                <w:szCs w:val="18"/>
              </w:rPr>
              <w:t>к итогу</w:t>
            </w:r>
          </w:p>
        </w:tc>
      </w:tr>
      <w:tr w:rsidR="00EC4CC4" w:rsidRPr="002563DC" w:rsidTr="00EC4CC4">
        <w:tblPrEx>
          <w:tblCellMar>
            <w:left w:w="70" w:type="dxa"/>
            <w:right w:w="70" w:type="dxa"/>
          </w:tblCellMar>
        </w:tblPrEx>
        <w:trPr>
          <w:cantSplit/>
          <w:trHeight w:val="133"/>
        </w:trPr>
        <w:tc>
          <w:tcPr>
            <w:tcW w:w="1491" w:type="pct"/>
            <w:tcBorders>
              <w:top w:val="nil"/>
              <w:left w:val="double" w:sz="4" w:space="0" w:color="C0504D"/>
              <w:bottom w:val="nil"/>
              <w:right w:val="nil"/>
            </w:tcBorders>
            <w:vAlign w:val="bottom"/>
          </w:tcPr>
          <w:p w:rsidR="000B3B28" w:rsidRPr="00DA7657" w:rsidRDefault="00F66F76" w:rsidP="00BE3F5F">
            <w:pPr>
              <w:widowControl w:val="0"/>
              <w:spacing w:line="200" w:lineRule="exact"/>
              <w:rPr>
                <w:spacing w:val="-4"/>
                <w:sz w:val="18"/>
                <w:szCs w:val="18"/>
              </w:rPr>
            </w:pPr>
            <w:r w:rsidRPr="00DA7657">
              <w:rPr>
                <w:spacing w:val="-4"/>
                <w:sz w:val="18"/>
                <w:szCs w:val="18"/>
              </w:rPr>
              <w:t xml:space="preserve">  </w:t>
            </w:r>
            <w:r w:rsidR="000B3B28" w:rsidRPr="00DA7657">
              <w:rPr>
                <w:spacing w:val="-4"/>
                <w:sz w:val="18"/>
                <w:szCs w:val="18"/>
              </w:rPr>
              <w:t>финансовая деятельность</w:t>
            </w:r>
          </w:p>
        </w:tc>
        <w:tc>
          <w:tcPr>
            <w:tcW w:w="606" w:type="pct"/>
            <w:gridSpan w:val="2"/>
            <w:tcBorders>
              <w:top w:val="double" w:sz="4" w:space="0" w:color="C0504D"/>
              <w:left w:val="nil"/>
              <w:bottom w:val="nil"/>
              <w:right w:val="nil"/>
            </w:tcBorders>
            <w:vAlign w:val="bottom"/>
          </w:tcPr>
          <w:p w:rsidR="000B3B28" w:rsidRPr="00F92676" w:rsidRDefault="00DD020F" w:rsidP="00BE3F5F">
            <w:pPr>
              <w:spacing w:line="200" w:lineRule="exact"/>
              <w:jc w:val="right"/>
              <w:rPr>
                <w:sz w:val="18"/>
                <w:szCs w:val="18"/>
              </w:rPr>
            </w:pPr>
            <w:r>
              <w:rPr>
                <w:sz w:val="18"/>
                <w:szCs w:val="18"/>
              </w:rPr>
              <w:t>658</w:t>
            </w:r>
          </w:p>
        </w:tc>
        <w:tc>
          <w:tcPr>
            <w:tcW w:w="609" w:type="pct"/>
            <w:tcBorders>
              <w:top w:val="double" w:sz="4" w:space="0" w:color="C0504D"/>
              <w:left w:val="nil"/>
              <w:bottom w:val="nil"/>
              <w:right w:val="nil"/>
            </w:tcBorders>
            <w:vAlign w:val="bottom"/>
          </w:tcPr>
          <w:p w:rsidR="000B3B28" w:rsidRPr="00F92676" w:rsidRDefault="00DD020F" w:rsidP="00BE3F5F">
            <w:pPr>
              <w:spacing w:line="200" w:lineRule="exact"/>
              <w:jc w:val="right"/>
              <w:rPr>
                <w:sz w:val="18"/>
                <w:szCs w:val="18"/>
              </w:rPr>
            </w:pPr>
            <w:r>
              <w:rPr>
                <w:sz w:val="18"/>
                <w:szCs w:val="18"/>
              </w:rPr>
              <w:t>0,5</w:t>
            </w:r>
          </w:p>
        </w:tc>
        <w:tc>
          <w:tcPr>
            <w:tcW w:w="602" w:type="pct"/>
            <w:tcBorders>
              <w:top w:val="double" w:sz="4" w:space="0" w:color="C0504D"/>
              <w:left w:val="nil"/>
              <w:bottom w:val="nil"/>
              <w:right w:val="nil"/>
            </w:tcBorders>
            <w:vAlign w:val="bottom"/>
          </w:tcPr>
          <w:p w:rsidR="000B3B28" w:rsidRPr="00486E4E" w:rsidRDefault="00DD020F" w:rsidP="00BE3F5F">
            <w:pPr>
              <w:spacing w:line="200" w:lineRule="exact"/>
              <w:jc w:val="right"/>
              <w:rPr>
                <w:sz w:val="18"/>
                <w:szCs w:val="18"/>
              </w:rPr>
            </w:pPr>
            <w:r>
              <w:rPr>
                <w:sz w:val="18"/>
                <w:szCs w:val="18"/>
              </w:rPr>
              <w:t>36</w:t>
            </w:r>
          </w:p>
        </w:tc>
        <w:tc>
          <w:tcPr>
            <w:tcW w:w="505" w:type="pct"/>
            <w:tcBorders>
              <w:top w:val="double" w:sz="4" w:space="0" w:color="C0504D"/>
              <w:left w:val="nil"/>
              <w:bottom w:val="nil"/>
              <w:right w:val="nil"/>
            </w:tcBorders>
            <w:vAlign w:val="bottom"/>
          </w:tcPr>
          <w:p w:rsidR="000B3B28" w:rsidRPr="00F92676" w:rsidRDefault="00DD020F" w:rsidP="00BE3F5F">
            <w:pPr>
              <w:spacing w:line="200" w:lineRule="exact"/>
              <w:jc w:val="right"/>
              <w:rPr>
                <w:color w:val="000000"/>
                <w:sz w:val="18"/>
                <w:szCs w:val="18"/>
              </w:rPr>
            </w:pPr>
            <w:r>
              <w:rPr>
                <w:color w:val="000000"/>
                <w:sz w:val="18"/>
                <w:szCs w:val="18"/>
              </w:rPr>
              <w:t>1,1</w:t>
            </w:r>
          </w:p>
        </w:tc>
        <w:tc>
          <w:tcPr>
            <w:tcW w:w="630" w:type="pct"/>
            <w:tcBorders>
              <w:top w:val="double" w:sz="4" w:space="0" w:color="C0504D"/>
              <w:left w:val="nil"/>
              <w:bottom w:val="nil"/>
              <w:right w:val="nil"/>
            </w:tcBorders>
            <w:vAlign w:val="bottom"/>
          </w:tcPr>
          <w:p w:rsidR="000B3B28" w:rsidRPr="000B3B28" w:rsidRDefault="000C60E2" w:rsidP="00BE3F5F">
            <w:pPr>
              <w:spacing w:line="200" w:lineRule="exact"/>
              <w:jc w:val="right"/>
              <w:rPr>
                <w:sz w:val="18"/>
                <w:szCs w:val="18"/>
              </w:rPr>
            </w:pPr>
            <w:r>
              <w:rPr>
                <w:sz w:val="18"/>
                <w:szCs w:val="18"/>
              </w:rPr>
              <w:t>3</w:t>
            </w:r>
          </w:p>
        </w:tc>
        <w:tc>
          <w:tcPr>
            <w:tcW w:w="557" w:type="pct"/>
            <w:tcBorders>
              <w:top w:val="double" w:sz="4" w:space="0" w:color="C0504D"/>
              <w:left w:val="nil"/>
              <w:bottom w:val="nil"/>
              <w:right w:val="double" w:sz="4" w:space="0" w:color="C0504D"/>
            </w:tcBorders>
            <w:vAlign w:val="bottom"/>
          </w:tcPr>
          <w:p w:rsidR="000B3B28" w:rsidRPr="00F92676" w:rsidRDefault="000C60E2" w:rsidP="00BE3F5F">
            <w:pPr>
              <w:spacing w:line="200" w:lineRule="exact"/>
              <w:jc w:val="right"/>
              <w:rPr>
                <w:color w:val="000000"/>
                <w:sz w:val="18"/>
                <w:szCs w:val="18"/>
              </w:rPr>
            </w:pPr>
            <w:r>
              <w:rPr>
                <w:color w:val="000000"/>
                <w:sz w:val="18"/>
                <w:szCs w:val="18"/>
              </w:rPr>
              <w:t>0,2</w:t>
            </w:r>
          </w:p>
        </w:tc>
      </w:tr>
      <w:tr w:rsidR="00EC4CC4" w:rsidRPr="002563DC" w:rsidTr="00EC4CC4">
        <w:tblPrEx>
          <w:tblCellMar>
            <w:left w:w="70" w:type="dxa"/>
            <w:right w:w="70" w:type="dxa"/>
          </w:tblCellMar>
        </w:tblPrEx>
        <w:trPr>
          <w:cantSplit/>
          <w:trHeight w:val="133"/>
        </w:trPr>
        <w:tc>
          <w:tcPr>
            <w:tcW w:w="1491" w:type="pct"/>
            <w:tcBorders>
              <w:top w:val="nil"/>
              <w:left w:val="double" w:sz="4" w:space="0" w:color="C0504D"/>
              <w:bottom w:val="nil"/>
              <w:right w:val="nil"/>
            </w:tcBorders>
            <w:vAlign w:val="bottom"/>
          </w:tcPr>
          <w:p w:rsidR="000B3B28" w:rsidRPr="00DA7657" w:rsidRDefault="00F66F76" w:rsidP="00BE3F5F">
            <w:pPr>
              <w:widowControl w:val="0"/>
              <w:spacing w:line="200" w:lineRule="exact"/>
              <w:rPr>
                <w:spacing w:val="-4"/>
                <w:sz w:val="18"/>
                <w:szCs w:val="18"/>
              </w:rPr>
            </w:pPr>
            <w:r w:rsidRPr="00DA7657">
              <w:rPr>
                <w:spacing w:val="-4"/>
                <w:sz w:val="18"/>
                <w:szCs w:val="18"/>
              </w:rPr>
              <w:t xml:space="preserve"> </w:t>
            </w:r>
            <w:r w:rsidR="000B3B28" w:rsidRPr="00DA7657">
              <w:rPr>
                <w:spacing w:val="-4"/>
                <w:sz w:val="18"/>
                <w:szCs w:val="18"/>
              </w:rPr>
              <w:t xml:space="preserve"> операции с недвижимым</w:t>
            </w:r>
          </w:p>
          <w:p w:rsidR="000B3B28" w:rsidRPr="00DA7657" w:rsidRDefault="000B3B28" w:rsidP="00BE3F5F">
            <w:pPr>
              <w:widowControl w:val="0"/>
              <w:spacing w:line="200" w:lineRule="exact"/>
              <w:rPr>
                <w:spacing w:val="-4"/>
                <w:sz w:val="18"/>
                <w:szCs w:val="18"/>
              </w:rPr>
            </w:pPr>
            <w:r w:rsidRPr="00DA7657">
              <w:rPr>
                <w:spacing w:val="-4"/>
                <w:sz w:val="18"/>
                <w:szCs w:val="18"/>
              </w:rPr>
              <w:t xml:space="preserve">    имуществом,</w:t>
            </w:r>
            <w:r w:rsidR="004927B5" w:rsidRPr="00DA7657">
              <w:rPr>
                <w:spacing w:val="-4"/>
                <w:sz w:val="18"/>
                <w:szCs w:val="18"/>
              </w:rPr>
              <w:t xml:space="preserve"> </w:t>
            </w:r>
            <w:r w:rsidRPr="00DA7657">
              <w:rPr>
                <w:spacing w:val="-4"/>
                <w:sz w:val="18"/>
                <w:szCs w:val="18"/>
              </w:rPr>
              <w:t>аренда</w:t>
            </w:r>
            <w:r w:rsidR="004927B5" w:rsidRPr="00DA7657">
              <w:rPr>
                <w:spacing w:val="-4"/>
                <w:sz w:val="18"/>
                <w:szCs w:val="18"/>
              </w:rPr>
              <w:br/>
              <w:t xml:space="preserve"> </w:t>
            </w:r>
            <w:r w:rsidRPr="00DA7657">
              <w:rPr>
                <w:spacing w:val="-4"/>
                <w:sz w:val="18"/>
                <w:szCs w:val="18"/>
              </w:rPr>
              <w:t>и предоставление услуг</w:t>
            </w:r>
          </w:p>
        </w:tc>
        <w:tc>
          <w:tcPr>
            <w:tcW w:w="606" w:type="pct"/>
            <w:gridSpan w:val="2"/>
            <w:tcBorders>
              <w:top w:val="nil"/>
              <w:left w:val="nil"/>
              <w:bottom w:val="nil"/>
              <w:right w:val="nil"/>
            </w:tcBorders>
            <w:vAlign w:val="bottom"/>
          </w:tcPr>
          <w:p w:rsidR="000B3B28" w:rsidRPr="00F92676" w:rsidRDefault="00DD020F" w:rsidP="00BE3F5F">
            <w:pPr>
              <w:widowControl w:val="0"/>
              <w:spacing w:line="200" w:lineRule="exact"/>
              <w:jc w:val="right"/>
              <w:rPr>
                <w:sz w:val="18"/>
                <w:szCs w:val="18"/>
              </w:rPr>
            </w:pPr>
            <w:r>
              <w:rPr>
                <w:sz w:val="18"/>
                <w:szCs w:val="18"/>
              </w:rPr>
              <w:t>32535</w:t>
            </w:r>
          </w:p>
        </w:tc>
        <w:tc>
          <w:tcPr>
            <w:tcW w:w="609" w:type="pct"/>
            <w:tcBorders>
              <w:top w:val="nil"/>
              <w:left w:val="nil"/>
              <w:bottom w:val="nil"/>
              <w:right w:val="nil"/>
            </w:tcBorders>
            <w:vAlign w:val="bottom"/>
          </w:tcPr>
          <w:p w:rsidR="000B3B28" w:rsidRPr="00F92676" w:rsidRDefault="00DD020F" w:rsidP="00BE3F5F">
            <w:pPr>
              <w:widowControl w:val="0"/>
              <w:spacing w:line="200" w:lineRule="exact"/>
              <w:jc w:val="right"/>
              <w:rPr>
                <w:sz w:val="18"/>
                <w:szCs w:val="18"/>
              </w:rPr>
            </w:pPr>
            <w:r>
              <w:rPr>
                <w:sz w:val="18"/>
                <w:szCs w:val="18"/>
              </w:rPr>
              <w:t>24,2</w:t>
            </w:r>
          </w:p>
        </w:tc>
        <w:tc>
          <w:tcPr>
            <w:tcW w:w="602" w:type="pct"/>
            <w:tcBorders>
              <w:top w:val="nil"/>
              <w:left w:val="nil"/>
              <w:bottom w:val="nil"/>
              <w:right w:val="nil"/>
            </w:tcBorders>
            <w:vAlign w:val="bottom"/>
          </w:tcPr>
          <w:p w:rsidR="000B3B28" w:rsidRPr="00486E4E" w:rsidRDefault="00DD020F" w:rsidP="00BE3F5F">
            <w:pPr>
              <w:widowControl w:val="0"/>
              <w:spacing w:line="200" w:lineRule="exact"/>
              <w:jc w:val="right"/>
              <w:rPr>
                <w:sz w:val="18"/>
                <w:szCs w:val="18"/>
              </w:rPr>
            </w:pPr>
            <w:r>
              <w:rPr>
                <w:sz w:val="18"/>
                <w:szCs w:val="18"/>
              </w:rPr>
              <w:t>1246</w:t>
            </w:r>
          </w:p>
        </w:tc>
        <w:tc>
          <w:tcPr>
            <w:tcW w:w="505" w:type="pct"/>
            <w:tcBorders>
              <w:top w:val="nil"/>
              <w:left w:val="nil"/>
              <w:bottom w:val="nil"/>
              <w:right w:val="nil"/>
            </w:tcBorders>
            <w:vAlign w:val="bottom"/>
          </w:tcPr>
          <w:p w:rsidR="000B3B28" w:rsidRPr="00F92676" w:rsidRDefault="00DD020F" w:rsidP="00BE3F5F">
            <w:pPr>
              <w:widowControl w:val="0"/>
              <w:spacing w:line="200" w:lineRule="exact"/>
              <w:jc w:val="right"/>
              <w:rPr>
                <w:color w:val="000000"/>
                <w:sz w:val="18"/>
                <w:szCs w:val="18"/>
              </w:rPr>
            </w:pPr>
            <w:r>
              <w:rPr>
                <w:color w:val="000000"/>
                <w:sz w:val="18"/>
                <w:szCs w:val="18"/>
              </w:rPr>
              <w:t>39,3</w:t>
            </w:r>
          </w:p>
        </w:tc>
        <w:tc>
          <w:tcPr>
            <w:tcW w:w="630" w:type="pct"/>
            <w:tcBorders>
              <w:top w:val="nil"/>
              <w:left w:val="nil"/>
              <w:bottom w:val="nil"/>
              <w:right w:val="nil"/>
            </w:tcBorders>
            <w:vAlign w:val="bottom"/>
          </w:tcPr>
          <w:p w:rsidR="000B3B28" w:rsidRPr="000B3B28" w:rsidRDefault="000C60E2" w:rsidP="00BE3F5F">
            <w:pPr>
              <w:widowControl w:val="0"/>
              <w:spacing w:line="200" w:lineRule="exact"/>
              <w:jc w:val="right"/>
              <w:rPr>
                <w:sz w:val="18"/>
                <w:szCs w:val="18"/>
              </w:rPr>
            </w:pPr>
            <w:r>
              <w:rPr>
                <w:sz w:val="18"/>
                <w:szCs w:val="18"/>
              </w:rPr>
              <w:t>500</w:t>
            </w:r>
          </w:p>
        </w:tc>
        <w:tc>
          <w:tcPr>
            <w:tcW w:w="557" w:type="pct"/>
            <w:tcBorders>
              <w:top w:val="nil"/>
              <w:left w:val="nil"/>
              <w:bottom w:val="nil"/>
              <w:right w:val="double" w:sz="4" w:space="0" w:color="C0504D"/>
            </w:tcBorders>
            <w:vAlign w:val="bottom"/>
          </w:tcPr>
          <w:p w:rsidR="000B3B28" w:rsidRPr="00F92676" w:rsidRDefault="000C60E2" w:rsidP="00BE3F5F">
            <w:pPr>
              <w:widowControl w:val="0"/>
              <w:spacing w:line="200" w:lineRule="exact"/>
              <w:jc w:val="right"/>
              <w:rPr>
                <w:color w:val="000000"/>
                <w:sz w:val="18"/>
                <w:szCs w:val="18"/>
              </w:rPr>
            </w:pPr>
            <w:r>
              <w:rPr>
                <w:color w:val="000000"/>
                <w:sz w:val="18"/>
                <w:szCs w:val="18"/>
              </w:rPr>
              <w:t>32,3</w:t>
            </w:r>
          </w:p>
        </w:tc>
      </w:tr>
      <w:tr w:rsidR="00EC4CC4" w:rsidRPr="002563DC" w:rsidTr="00EC4CC4">
        <w:tblPrEx>
          <w:tblCellMar>
            <w:left w:w="70" w:type="dxa"/>
            <w:right w:w="70" w:type="dxa"/>
          </w:tblCellMar>
        </w:tblPrEx>
        <w:trPr>
          <w:cantSplit/>
          <w:trHeight w:val="133"/>
        </w:trPr>
        <w:tc>
          <w:tcPr>
            <w:tcW w:w="1491" w:type="pct"/>
            <w:tcBorders>
              <w:top w:val="nil"/>
              <w:left w:val="double" w:sz="4" w:space="0" w:color="C0504D"/>
              <w:bottom w:val="nil"/>
              <w:right w:val="nil"/>
            </w:tcBorders>
            <w:vAlign w:val="bottom"/>
          </w:tcPr>
          <w:p w:rsidR="000B3B28" w:rsidRPr="00DA7657" w:rsidRDefault="000B3B28" w:rsidP="00BE3F5F">
            <w:pPr>
              <w:widowControl w:val="0"/>
              <w:spacing w:line="200" w:lineRule="exact"/>
              <w:rPr>
                <w:spacing w:val="-4"/>
                <w:sz w:val="18"/>
                <w:szCs w:val="18"/>
              </w:rPr>
            </w:pPr>
            <w:r w:rsidRPr="00DA7657">
              <w:rPr>
                <w:spacing w:val="-4"/>
                <w:sz w:val="18"/>
                <w:szCs w:val="18"/>
              </w:rPr>
              <w:t xml:space="preserve">  образование</w:t>
            </w:r>
          </w:p>
        </w:tc>
        <w:tc>
          <w:tcPr>
            <w:tcW w:w="606" w:type="pct"/>
            <w:gridSpan w:val="2"/>
            <w:tcBorders>
              <w:top w:val="nil"/>
              <w:left w:val="nil"/>
              <w:bottom w:val="nil"/>
              <w:right w:val="nil"/>
            </w:tcBorders>
            <w:vAlign w:val="bottom"/>
          </w:tcPr>
          <w:p w:rsidR="000B3B28" w:rsidRPr="00F92676" w:rsidRDefault="00DD020F" w:rsidP="00BE3F5F">
            <w:pPr>
              <w:widowControl w:val="0"/>
              <w:spacing w:line="200" w:lineRule="exact"/>
              <w:jc w:val="right"/>
              <w:rPr>
                <w:sz w:val="18"/>
                <w:szCs w:val="18"/>
              </w:rPr>
            </w:pPr>
            <w:r>
              <w:rPr>
                <w:sz w:val="18"/>
                <w:szCs w:val="18"/>
              </w:rPr>
              <w:t>145</w:t>
            </w:r>
          </w:p>
        </w:tc>
        <w:tc>
          <w:tcPr>
            <w:tcW w:w="609" w:type="pct"/>
            <w:tcBorders>
              <w:top w:val="nil"/>
              <w:left w:val="nil"/>
              <w:bottom w:val="nil"/>
              <w:right w:val="nil"/>
            </w:tcBorders>
            <w:vAlign w:val="bottom"/>
          </w:tcPr>
          <w:p w:rsidR="000B3B28" w:rsidRPr="00F92676" w:rsidRDefault="00DD020F" w:rsidP="00BE3F5F">
            <w:pPr>
              <w:widowControl w:val="0"/>
              <w:spacing w:line="200" w:lineRule="exact"/>
              <w:jc w:val="right"/>
              <w:rPr>
                <w:color w:val="000000"/>
                <w:sz w:val="18"/>
                <w:szCs w:val="18"/>
              </w:rPr>
            </w:pPr>
            <w:r>
              <w:rPr>
                <w:color w:val="000000"/>
                <w:sz w:val="18"/>
                <w:szCs w:val="18"/>
              </w:rPr>
              <w:t>0,1</w:t>
            </w:r>
          </w:p>
        </w:tc>
        <w:tc>
          <w:tcPr>
            <w:tcW w:w="602" w:type="pct"/>
            <w:tcBorders>
              <w:top w:val="nil"/>
              <w:left w:val="nil"/>
              <w:bottom w:val="nil"/>
              <w:right w:val="nil"/>
            </w:tcBorders>
            <w:vAlign w:val="bottom"/>
          </w:tcPr>
          <w:p w:rsidR="000B3B28" w:rsidRPr="00486E4E" w:rsidRDefault="00DD020F" w:rsidP="00BE3F5F">
            <w:pPr>
              <w:widowControl w:val="0"/>
              <w:spacing w:line="200" w:lineRule="exact"/>
              <w:jc w:val="right"/>
              <w:rPr>
                <w:sz w:val="18"/>
                <w:szCs w:val="18"/>
              </w:rPr>
            </w:pPr>
            <w:r>
              <w:rPr>
                <w:sz w:val="18"/>
                <w:szCs w:val="18"/>
              </w:rPr>
              <w:t>21</w:t>
            </w:r>
          </w:p>
        </w:tc>
        <w:tc>
          <w:tcPr>
            <w:tcW w:w="505" w:type="pct"/>
            <w:tcBorders>
              <w:top w:val="nil"/>
              <w:left w:val="nil"/>
              <w:bottom w:val="nil"/>
              <w:right w:val="nil"/>
            </w:tcBorders>
            <w:vAlign w:val="bottom"/>
          </w:tcPr>
          <w:p w:rsidR="000B3B28" w:rsidRPr="00F92676" w:rsidRDefault="00DD020F" w:rsidP="00BE3F5F">
            <w:pPr>
              <w:widowControl w:val="0"/>
              <w:spacing w:line="200" w:lineRule="exact"/>
              <w:jc w:val="right"/>
              <w:rPr>
                <w:color w:val="000000"/>
                <w:sz w:val="18"/>
                <w:szCs w:val="18"/>
              </w:rPr>
            </w:pPr>
            <w:r>
              <w:rPr>
                <w:color w:val="000000"/>
                <w:sz w:val="18"/>
                <w:szCs w:val="18"/>
              </w:rPr>
              <w:t>0,7</w:t>
            </w:r>
          </w:p>
        </w:tc>
        <w:tc>
          <w:tcPr>
            <w:tcW w:w="630" w:type="pct"/>
            <w:tcBorders>
              <w:top w:val="nil"/>
              <w:left w:val="nil"/>
              <w:bottom w:val="nil"/>
              <w:right w:val="nil"/>
            </w:tcBorders>
            <w:vAlign w:val="bottom"/>
          </w:tcPr>
          <w:p w:rsidR="000B3B28" w:rsidRPr="000B3B28" w:rsidRDefault="000C60E2" w:rsidP="00BE3F5F">
            <w:pPr>
              <w:widowControl w:val="0"/>
              <w:spacing w:line="200" w:lineRule="exact"/>
              <w:jc w:val="right"/>
              <w:rPr>
                <w:sz w:val="18"/>
                <w:szCs w:val="18"/>
              </w:rPr>
            </w:pPr>
            <w:r>
              <w:rPr>
                <w:sz w:val="18"/>
                <w:szCs w:val="18"/>
              </w:rPr>
              <w:t>4</w:t>
            </w:r>
          </w:p>
        </w:tc>
        <w:tc>
          <w:tcPr>
            <w:tcW w:w="557" w:type="pct"/>
            <w:tcBorders>
              <w:top w:val="nil"/>
              <w:left w:val="nil"/>
              <w:bottom w:val="nil"/>
              <w:right w:val="double" w:sz="4" w:space="0" w:color="C0504D"/>
            </w:tcBorders>
            <w:vAlign w:val="bottom"/>
          </w:tcPr>
          <w:p w:rsidR="000B3B28" w:rsidRPr="00F92676" w:rsidRDefault="000C60E2" w:rsidP="00BE3F5F">
            <w:pPr>
              <w:widowControl w:val="0"/>
              <w:spacing w:line="200" w:lineRule="exact"/>
              <w:jc w:val="right"/>
              <w:rPr>
                <w:color w:val="000000"/>
                <w:sz w:val="18"/>
                <w:szCs w:val="18"/>
              </w:rPr>
            </w:pPr>
            <w:r>
              <w:rPr>
                <w:color w:val="000000"/>
                <w:sz w:val="18"/>
                <w:szCs w:val="18"/>
              </w:rPr>
              <w:t>0,3</w:t>
            </w:r>
          </w:p>
        </w:tc>
      </w:tr>
      <w:tr w:rsidR="00EC4CC4" w:rsidRPr="002563DC" w:rsidTr="00EC4CC4">
        <w:tblPrEx>
          <w:tblCellMar>
            <w:left w:w="70" w:type="dxa"/>
            <w:right w:w="70" w:type="dxa"/>
          </w:tblCellMar>
        </w:tblPrEx>
        <w:trPr>
          <w:cantSplit/>
          <w:trHeight w:val="474"/>
        </w:trPr>
        <w:tc>
          <w:tcPr>
            <w:tcW w:w="1491" w:type="pct"/>
            <w:tcBorders>
              <w:top w:val="nil"/>
              <w:left w:val="double" w:sz="4" w:space="0" w:color="C0504D"/>
              <w:bottom w:val="nil"/>
              <w:right w:val="nil"/>
            </w:tcBorders>
            <w:vAlign w:val="bottom"/>
          </w:tcPr>
          <w:p w:rsidR="000B3B28" w:rsidRPr="00DA7657" w:rsidRDefault="000B3B28" w:rsidP="00BE3F5F">
            <w:pPr>
              <w:widowControl w:val="0"/>
              <w:spacing w:line="200" w:lineRule="exact"/>
              <w:rPr>
                <w:spacing w:val="-4"/>
                <w:sz w:val="18"/>
                <w:szCs w:val="18"/>
              </w:rPr>
            </w:pPr>
            <w:r w:rsidRPr="00DA7657">
              <w:rPr>
                <w:spacing w:val="-4"/>
                <w:sz w:val="18"/>
                <w:szCs w:val="18"/>
              </w:rPr>
              <w:t xml:space="preserve">  здравоохранение и пре-</w:t>
            </w:r>
          </w:p>
          <w:p w:rsidR="000B3B28" w:rsidRPr="00DA7657" w:rsidRDefault="000B3B28" w:rsidP="00BE3F5F">
            <w:pPr>
              <w:widowControl w:val="0"/>
              <w:spacing w:line="200" w:lineRule="exact"/>
              <w:rPr>
                <w:spacing w:val="-4"/>
                <w:sz w:val="18"/>
                <w:szCs w:val="18"/>
              </w:rPr>
            </w:pPr>
            <w:r w:rsidRPr="00AF7683">
              <w:rPr>
                <w:spacing w:val="-10"/>
                <w:sz w:val="18"/>
                <w:szCs w:val="18"/>
              </w:rPr>
              <w:t xml:space="preserve">    доставление социальных</w:t>
            </w:r>
            <w:r w:rsidR="00AF7683">
              <w:rPr>
                <w:spacing w:val="-4"/>
                <w:sz w:val="18"/>
                <w:szCs w:val="18"/>
              </w:rPr>
              <w:br/>
              <w:t xml:space="preserve">  </w:t>
            </w:r>
            <w:r w:rsidR="00DA7657">
              <w:rPr>
                <w:spacing w:val="-4"/>
                <w:sz w:val="18"/>
                <w:szCs w:val="18"/>
              </w:rPr>
              <w:t xml:space="preserve"> </w:t>
            </w:r>
            <w:r w:rsidR="00AF7683">
              <w:rPr>
                <w:spacing w:val="-4"/>
                <w:sz w:val="18"/>
                <w:szCs w:val="18"/>
              </w:rPr>
              <w:t xml:space="preserve"> </w:t>
            </w:r>
            <w:r w:rsidRPr="00DA7657">
              <w:rPr>
                <w:spacing w:val="-4"/>
                <w:sz w:val="18"/>
                <w:szCs w:val="18"/>
              </w:rPr>
              <w:t>услуг</w:t>
            </w:r>
          </w:p>
        </w:tc>
        <w:tc>
          <w:tcPr>
            <w:tcW w:w="606" w:type="pct"/>
            <w:gridSpan w:val="2"/>
            <w:tcBorders>
              <w:top w:val="nil"/>
              <w:left w:val="nil"/>
              <w:bottom w:val="nil"/>
              <w:right w:val="nil"/>
            </w:tcBorders>
            <w:vAlign w:val="bottom"/>
          </w:tcPr>
          <w:p w:rsidR="000B3B28" w:rsidRPr="00F92676" w:rsidRDefault="00DD020F" w:rsidP="00BE3F5F">
            <w:pPr>
              <w:widowControl w:val="0"/>
              <w:spacing w:line="200" w:lineRule="exact"/>
              <w:jc w:val="right"/>
              <w:rPr>
                <w:sz w:val="18"/>
                <w:szCs w:val="18"/>
              </w:rPr>
            </w:pPr>
            <w:r>
              <w:rPr>
                <w:sz w:val="18"/>
                <w:szCs w:val="18"/>
              </w:rPr>
              <w:t>2254</w:t>
            </w:r>
          </w:p>
        </w:tc>
        <w:tc>
          <w:tcPr>
            <w:tcW w:w="609" w:type="pct"/>
            <w:tcBorders>
              <w:top w:val="nil"/>
              <w:left w:val="nil"/>
              <w:bottom w:val="nil"/>
              <w:right w:val="nil"/>
            </w:tcBorders>
            <w:vAlign w:val="bottom"/>
          </w:tcPr>
          <w:p w:rsidR="000B3B28" w:rsidRPr="00F92676" w:rsidRDefault="00DD020F" w:rsidP="00BE3F5F">
            <w:pPr>
              <w:widowControl w:val="0"/>
              <w:spacing w:line="200" w:lineRule="exact"/>
              <w:jc w:val="right"/>
              <w:rPr>
                <w:color w:val="000000"/>
                <w:sz w:val="18"/>
                <w:szCs w:val="18"/>
              </w:rPr>
            </w:pPr>
            <w:r>
              <w:rPr>
                <w:color w:val="000000"/>
                <w:sz w:val="18"/>
                <w:szCs w:val="18"/>
              </w:rPr>
              <w:t>1,7</w:t>
            </w:r>
          </w:p>
        </w:tc>
        <w:tc>
          <w:tcPr>
            <w:tcW w:w="602" w:type="pct"/>
            <w:tcBorders>
              <w:top w:val="nil"/>
              <w:left w:val="nil"/>
              <w:bottom w:val="nil"/>
              <w:right w:val="nil"/>
            </w:tcBorders>
            <w:vAlign w:val="bottom"/>
          </w:tcPr>
          <w:p w:rsidR="000B3B28" w:rsidRPr="00486E4E" w:rsidRDefault="00DD020F" w:rsidP="00BE3F5F">
            <w:pPr>
              <w:widowControl w:val="0"/>
              <w:spacing w:line="200" w:lineRule="exact"/>
              <w:jc w:val="right"/>
              <w:rPr>
                <w:sz w:val="18"/>
                <w:szCs w:val="18"/>
              </w:rPr>
            </w:pPr>
            <w:r>
              <w:rPr>
                <w:sz w:val="18"/>
                <w:szCs w:val="18"/>
              </w:rPr>
              <w:t>331</w:t>
            </w:r>
          </w:p>
        </w:tc>
        <w:tc>
          <w:tcPr>
            <w:tcW w:w="505" w:type="pct"/>
            <w:tcBorders>
              <w:top w:val="nil"/>
              <w:left w:val="nil"/>
              <w:bottom w:val="nil"/>
              <w:right w:val="nil"/>
            </w:tcBorders>
            <w:vAlign w:val="bottom"/>
          </w:tcPr>
          <w:p w:rsidR="000B3B28" w:rsidRPr="00F92676" w:rsidRDefault="00DD020F" w:rsidP="00BE3F5F">
            <w:pPr>
              <w:widowControl w:val="0"/>
              <w:spacing w:line="200" w:lineRule="exact"/>
              <w:jc w:val="right"/>
              <w:rPr>
                <w:color w:val="000000"/>
                <w:sz w:val="18"/>
                <w:szCs w:val="18"/>
              </w:rPr>
            </w:pPr>
            <w:r>
              <w:rPr>
                <w:color w:val="000000"/>
                <w:sz w:val="18"/>
                <w:szCs w:val="18"/>
              </w:rPr>
              <w:t>10,5</w:t>
            </w:r>
          </w:p>
        </w:tc>
        <w:tc>
          <w:tcPr>
            <w:tcW w:w="630" w:type="pct"/>
            <w:tcBorders>
              <w:top w:val="nil"/>
              <w:left w:val="nil"/>
              <w:bottom w:val="nil"/>
              <w:right w:val="nil"/>
            </w:tcBorders>
            <w:vAlign w:val="bottom"/>
          </w:tcPr>
          <w:p w:rsidR="000B3B28" w:rsidRPr="000B3B28" w:rsidRDefault="000C60E2" w:rsidP="00BE3F5F">
            <w:pPr>
              <w:widowControl w:val="0"/>
              <w:spacing w:line="200" w:lineRule="exact"/>
              <w:jc w:val="right"/>
              <w:rPr>
                <w:sz w:val="18"/>
                <w:szCs w:val="18"/>
              </w:rPr>
            </w:pPr>
            <w:r>
              <w:rPr>
                <w:sz w:val="18"/>
                <w:szCs w:val="18"/>
              </w:rPr>
              <w:t>19</w:t>
            </w:r>
          </w:p>
        </w:tc>
        <w:tc>
          <w:tcPr>
            <w:tcW w:w="557" w:type="pct"/>
            <w:tcBorders>
              <w:top w:val="nil"/>
              <w:left w:val="nil"/>
              <w:bottom w:val="nil"/>
              <w:right w:val="double" w:sz="4" w:space="0" w:color="C0504D"/>
            </w:tcBorders>
            <w:vAlign w:val="bottom"/>
          </w:tcPr>
          <w:p w:rsidR="000B3B28" w:rsidRPr="00F92676" w:rsidRDefault="000C60E2" w:rsidP="00BE3F5F">
            <w:pPr>
              <w:widowControl w:val="0"/>
              <w:spacing w:line="200" w:lineRule="exact"/>
              <w:jc w:val="right"/>
              <w:rPr>
                <w:color w:val="000000"/>
                <w:sz w:val="18"/>
                <w:szCs w:val="18"/>
              </w:rPr>
            </w:pPr>
            <w:r>
              <w:rPr>
                <w:color w:val="000000"/>
                <w:sz w:val="18"/>
                <w:szCs w:val="18"/>
              </w:rPr>
              <w:t>1,2</w:t>
            </w:r>
          </w:p>
        </w:tc>
      </w:tr>
      <w:tr w:rsidR="00EC4CC4" w:rsidRPr="002563DC" w:rsidTr="00EC4CC4">
        <w:tblPrEx>
          <w:tblCellMar>
            <w:left w:w="70" w:type="dxa"/>
            <w:right w:w="70" w:type="dxa"/>
          </w:tblCellMar>
        </w:tblPrEx>
        <w:trPr>
          <w:cantSplit/>
          <w:trHeight w:val="133"/>
        </w:trPr>
        <w:tc>
          <w:tcPr>
            <w:tcW w:w="1491" w:type="pct"/>
            <w:tcBorders>
              <w:top w:val="nil"/>
              <w:left w:val="double" w:sz="4" w:space="0" w:color="C0504D"/>
              <w:bottom w:val="nil"/>
              <w:right w:val="nil"/>
            </w:tcBorders>
            <w:vAlign w:val="bottom"/>
          </w:tcPr>
          <w:p w:rsidR="000B3B28" w:rsidRPr="00DA7657" w:rsidRDefault="00AF7683" w:rsidP="00BE3F5F">
            <w:pPr>
              <w:widowControl w:val="0"/>
              <w:spacing w:line="200" w:lineRule="exact"/>
              <w:jc w:val="both"/>
              <w:rPr>
                <w:spacing w:val="-4"/>
                <w:sz w:val="18"/>
                <w:szCs w:val="18"/>
              </w:rPr>
            </w:pPr>
            <w:r>
              <w:rPr>
                <w:spacing w:val="-4"/>
                <w:sz w:val="18"/>
                <w:szCs w:val="18"/>
              </w:rPr>
              <w:t xml:space="preserve">  </w:t>
            </w:r>
            <w:r w:rsidR="000B3B28" w:rsidRPr="00DA7657">
              <w:rPr>
                <w:spacing w:val="-4"/>
                <w:sz w:val="18"/>
                <w:szCs w:val="18"/>
              </w:rPr>
              <w:t xml:space="preserve">предоставление прочих </w:t>
            </w:r>
          </w:p>
        </w:tc>
        <w:tc>
          <w:tcPr>
            <w:tcW w:w="606" w:type="pct"/>
            <w:gridSpan w:val="2"/>
            <w:tcBorders>
              <w:top w:val="nil"/>
              <w:left w:val="nil"/>
              <w:bottom w:val="nil"/>
              <w:right w:val="nil"/>
            </w:tcBorders>
            <w:vAlign w:val="bottom"/>
          </w:tcPr>
          <w:p w:rsidR="000B3B28" w:rsidRPr="00F92676" w:rsidRDefault="000B3B28" w:rsidP="00BE3F5F">
            <w:pPr>
              <w:widowControl w:val="0"/>
              <w:spacing w:line="200" w:lineRule="exact"/>
              <w:jc w:val="both"/>
              <w:rPr>
                <w:sz w:val="18"/>
                <w:szCs w:val="18"/>
              </w:rPr>
            </w:pPr>
          </w:p>
        </w:tc>
        <w:tc>
          <w:tcPr>
            <w:tcW w:w="609" w:type="pct"/>
            <w:tcBorders>
              <w:top w:val="nil"/>
              <w:left w:val="nil"/>
              <w:bottom w:val="nil"/>
              <w:right w:val="nil"/>
            </w:tcBorders>
            <w:vAlign w:val="bottom"/>
          </w:tcPr>
          <w:p w:rsidR="000B3B28" w:rsidRPr="00F92676" w:rsidRDefault="000B3B28" w:rsidP="00BE3F5F">
            <w:pPr>
              <w:widowControl w:val="0"/>
              <w:spacing w:line="200" w:lineRule="exact"/>
              <w:jc w:val="both"/>
              <w:rPr>
                <w:color w:val="000000"/>
                <w:sz w:val="18"/>
                <w:szCs w:val="18"/>
              </w:rPr>
            </w:pPr>
          </w:p>
        </w:tc>
        <w:tc>
          <w:tcPr>
            <w:tcW w:w="602" w:type="pct"/>
            <w:tcBorders>
              <w:top w:val="nil"/>
              <w:left w:val="nil"/>
              <w:bottom w:val="nil"/>
              <w:right w:val="nil"/>
            </w:tcBorders>
            <w:vAlign w:val="bottom"/>
          </w:tcPr>
          <w:p w:rsidR="000B3B28" w:rsidRPr="00486E4E" w:rsidRDefault="000B3B28" w:rsidP="00BE3F5F">
            <w:pPr>
              <w:widowControl w:val="0"/>
              <w:spacing w:line="200" w:lineRule="exact"/>
              <w:jc w:val="both"/>
              <w:rPr>
                <w:sz w:val="18"/>
                <w:szCs w:val="18"/>
              </w:rPr>
            </w:pPr>
          </w:p>
        </w:tc>
        <w:tc>
          <w:tcPr>
            <w:tcW w:w="505" w:type="pct"/>
            <w:tcBorders>
              <w:top w:val="nil"/>
              <w:left w:val="nil"/>
              <w:bottom w:val="nil"/>
              <w:right w:val="nil"/>
            </w:tcBorders>
            <w:vAlign w:val="bottom"/>
          </w:tcPr>
          <w:p w:rsidR="000B3B28" w:rsidRPr="00F92676" w:rsidRDefault="000B3B28" w:rsidP="00BE3F5F">
            <w:pPr>
              <w:widowControl w:val="0"/>
              <w:spacing w:line="200" w:lineRule="exact"/>
              <w:jc w:val="both"/>
              <w:rPr>
                <w:color w:val="000000"/>
                <w:sz w:val="18"/>
                <w:szCs w:val="18"/>
              </w:rPr>
            </w:pPr>
          </w:p>
        </w:tc>
        <w:tc>
          <w:tcPr>
            <w:tcW w:w="630" w:type="pct"/>
            <w:tcBorders>
              <w:top w:val="nil"/>
              <w:left w:val="nil"/>
              <w:bottom w:val="nil"/>
              <w:right w:val="nil"/>
            </w:tcBorders>
            <w:vAlign w:val="bottom"/>
          </w:tcPr>
          <w:p w:rsidR="000B3B28" w:rsidRPr="000B3B28" w:rsidRDefault="000B3B28" w:rsidP="00BE3F5F">
            <w:pPr>
              <w:widowControl w:val="0"/>
              <w:spacing w:line="200" w:lineRule="exact"/>
              <w:jc w:val="both"/>
              <w:rPr>
                <w:sz w:val="18"/>
                <w:szCs w:val="18"/>
              </w:rPr>
            </w:pPr>
          </w:p>
        </w:tc>
        <w:tc>
          <w:tcPr>
            <w:tcW w:w="557" w:type="pct"/>
            <w:tcBorders>
              <w:top w:val="nil"/>
              <w:left w:val="nil"/>
              <w:bottom w:val="nil"/>
              <w:right w:val="double" w:sz="4" w:space="0" w:color="C0504D"/>
            </w:tcBorders>
            <w:vAlign w:val="bottom"/>
          </w:tcPr>
          <w:p w:rsidR="000B3B28" w:rsidRPr="00F92676" w:rsidRDefault="000B3B28" w:rsidP="00BE3F5F">
            <w:pPr>
              <w:widowControl w:val="0"/>
              <w:spacing w:line="200" w:lineRule="exact"/>
              <w:jc w:val="right"/>
              <w:rPr>
                <w:color w:val="000000"/>
                <w:sz w:val="18"/>
                <w:szCs w:val="18"/>
              </w:rPr>
            </w:pPr>
          </w:p>
        </w:tc>
      </w:tr>
      <w:tr w:rsidR="00EC4CC4" w:rsidRPr="002563DC" w:rsidTr="00EC4CC4">
        <w:tblPrEx>
          <w:tblCellMar>
            <w:left w:w="70" w:type="dxa"/>
            <w:right w:w="70" w:type="dxa"/>
          </w:tblCellMar>
        </w:tblPrEx>
        <w:trPr>
          <w:cantSplit/>
          <w:trHeight w:val="133"/>
        </w:trPr>
        <w:tc>
          <w:tcPr>
            <w:tcW w:w="1692" w:type="pct"/>
            <w:gridSpan w:val="2"/>
            <w:tcBorders>
              <w:top w:val="nil"/>
              <w:left w:val="double" w:sz="4" w:space="0" w:color="C0504D"/>
              <w:bottom w:val="double" w:sz="4" w:space="0" w:color="C0504D"/>
              <w:right w:val="nil"/>
            </w:tcBorders>
            <w:vAlign w:val="bottom"/>
          </w:tcPr>
          <w:p w:rsidR="000B3B28" w:rsidRPr="00DA7657" w:rsidRDefault="000B3B28" w:rsidP="00BE3F5F">
            <w:pPr>
              <w:widowControl w:val="0"/>
              <w:spacing w:line="200" w:lineRule="exact"/>
              <w:rPr>
                <w:spacing w:val="-4"/>
                <w:sz w:val="18"/>
                <w:szCs w:val="18"/>
              </w:rPr>
            </w:pPr>
            <w:r w:rsidRPr="00DA7657">
              <w:rPr>
                <w:spacing w:val="-4"/>
                <w:sz w:val="18"/>
                <w:szCs w:val="18"/>
              </w:rPr>
              <w:t xml:space="preserve">    </w:t>
            </w:r>
            <w:r w:rsidRPr="00AF7683">
              <w:rPr>
                <w:spacing w:val="-8"/>
                <w:sz w:val="18"/>
                <w:szCs w:val="18"/>
              </w:rPr>
              <w:t>коммунальных, социальных</w:t>
            </w:r>
            <w:r w:rsidR="004927B5" w:rsidRPr="00DA7657">
              <w:rPr>
                <w:spacing w:val="-4"/>
                <w:sz w:val="18"/>
                <w:szCs w:val="18"/>
              </w:rPr>
              <w:br/>
            </w:r>
            <w:r w:rsidR="00AF7683">
              <w:rPr>
                <w:spacing w:val="-4"/>
                <w:sz w:val="18"/>
                <w:szCs w:val="18"/>
              </w:rPr>
              <w:t xml:space="preserve">   </w:t>
            </w:r>
            <w:r w:rsidR="004927B5" w:rsidRPr="00DA7657">
              <w:rPr>
                <w:spacing w:val="-4"/>
                <w:sz w:val="18"/>
                <w:szCs w:val="18"/>
              </w:rPr>
              <w:t xml:space="preserve"> </w:t>
            </w:r>
            <w:r w:rsidRPr="00DA7657">
              <w:rPr>
                <w:spacing w:val="-4"/>
                <w:sz w:val="18"/>
                <w:szCs w:val="18"/>
              </w:rPr>
              <w:t>и персональных услуг</w:t>
            </w:r>
          </w:p>
        </w:tc>
        <w:tc>
          <w:tcPr>
            <w:tcW w:w="405" w:type="pct"/>
            <w:tcBorders>
              <w:top w:val="nil"/>
              <w:left w:val="nil"/>
              <w:bottom w:val="double" w:sz="4" w:space="0" w:color="C0504D"/>
              <w:right w:val="nil"/>
            </w:tcBorders>
            <w:vAlign w:val="bottom"/>
          </w:tcPr>
          <w:p w:rsidR="000B3B28" w:rsidRPr="00F92676" w:rsidRDefault="00DD020F" w:rsidP="00BE3F5F">
            <w:pPr>
              <w:widowControl w:val="0"/>
              <w:spacing w:line="200" w:lineRule="exact"/>
              <w:jc w:val="right"/>
              <w:rPr>
                <w:color w:val="000000"/>
                <w:sz w:val="18"/>
                <w:szCs w:val="18"/>
              </w:rPr>
            </w:pPr>
            <w:r>
              <w:rPr>
                <w:color w:val="000000"/>
                <w:sz w:val="18"/>
                <w:szCs w:val="18"/>
              </w:rPr>
              <w:t>4114</w:t>
            </w:r>
          </w:p>
        </w:tc>
        <w:tc>
          <w:tcPr>
            <w:tcW w:w="609" w:type="pct"/>
            <w:tcBorders>
              <w:top w:val="nil"/>
              <w:left w:val="nil"/>
              <w:bottom w:val="double" w:sz="4" w:space="0" w:color="C0504D"/>
              <w:right w:val="nil"/>
            </w:tcBorders>
            <w:vAlign w:val="bottom"/>
          </w:tcPr>
          <w:p w:rsidR="000B3B28" w:rsidRPr="00F92676" w:rsidRDefault="00DD020F" w:rsidP="00BE3F5F">
            <w:pPr>
              <w:widowControl w:val="0"/>
              <w:spacing w:line="200" w:lineRule="exact"/>
              <w:jc w:val="right"/>
              <w:rPr>
                <w:color w:val="000000"/>
                <w:sz w:val="18"/>
                <w:szCs w:val="18"/>
              </w:rPr>
            </w:pPr>
            <w:r>
              <w:rPr>
                <w:color w:val="000000"/>
                <w:sz w:val="18"/>
                <w:szCs w:val="18"/>
              </w:rPr>
              <w:t>3,1</w:t>
            </w:r>
          </w:p>
        </w:tc>
        <w:tc>
          <w:tcPr>
            <w:tcW w:w="602" w:type="pct"/>
            <w:tcBorders>
              <w:top w:val="nil"/>
              <w:left w:val="nil"/>
              <w:bottom w:val="double" w:sz="4" w:space="0" w:color="C0504D"/>
              <w:right w:val="nil"/>
            </w:tcBorders>
            <w:vAlign w:val="bottom"/>
          </w:tcPr>
          <w:p w:rsidR="000B3B28" w:rsidRPr="00486E4E" w:rsidRDefault="00DD020F" w:rsidP="00BE3F5F">
            <w:pPr>
              <w:widowControl w:val="0"/>
              <w:spacing w:line="200" w:lineRule="exact"/>
              <w:jc w:val="right"/>
              <w:rPr>
                <w:sz w:val="18"/>
                <w:szCs w:val="18"/>
              </w:rPr>
            </w:pPr>
            <w:r>
              <w:rPr>
                <w:sz w:val="18"/>
                <w:szCs w:val="18"/>
              </w:rPr>
              <w:t>88</w:t>
            </w:r>
          </w:p>
        </w:tc>
        <w:tc>
          <w:tcPr>
            <w:tcW w:w="505" w:type="pct"/>
            <w:tcBorders>
              <w:top w:val="nil"/>
              <w:left w:val="nil"/>
              <w:bottom w:val="double" w:sz="4" w:space="0" w:color="C0504D"/>
              <w:right w:val="nil"/>
            </w:tcBorders>
            <w:vAlign w:val="bottom"/>
          </w:tcPr>
          <w:p w:rsidR="000B3B28" w:rsidRPr="00F92676" w:rsidRDefault="00DD020F" w:rsidP="00BE3F5F">
            <w:pPr>
              <w:widowControl w:val="0"/>
              <w:spacing w:line="200" w:lineRule="exact"/>
              <w:jc w:val="right"/>
              <w:rPr>
                <w:color w:val="000000"/>
                <w:sz w:val="18"/>
                <w:szCs w:val="18"/>
              </w:rPr>
            </w:pPr>
            <w:r>
              <w:rPr>
                <w:color w:val="000000"/>
                <w:sz w:val="18"/>
                <w:szCs w:val="18"/>
              </w:rPr>
              <w:t>2,8</w:t>
            </w:r>
          </w:p>
        </w:tc>
        <w:tc>
          <w:tcPr>
            <w:tcW w:w="630" w:type="pct"/>
            <w:tcBorders>
              <w:top w:val="nil"/>
              <w:left w:val="nil"/>
              <w:bottom w:val="double" w:sz="4" w:space="0" w:color="C0504D"/>
              <w:right w:val="nil"/>
            </w:tcBorders>
            <w:vAlign w:val="bottom"/>
          </w:tcPr>
          <w:p w:rsidR="000B3B28" w:rsidRPr="000B3B28" w:rsidRDefault="000C60E2" w:rsidP="00BE3F5F">
            <w:pPr>
              <w:widowControl w:val="0"/>
              <w:spacing w:line="200" w:lineRule="exact"/>
              <w:jc w:val="right"/>
              <w:rPr>
                <w:sz w:val="18"/>
                <w:szCs w:val="18"/>
              </w:rPr>
            </w:pPr>
            <w:r>
              <w:rPr>
                <w:sz w:val="18"/>
                <w:szCs w:val="18"/>
              </w:rPr>
              <w:t>111</w:t>
            </w:r>
          </w:p>
        </w:tc>
        <w:tc>
          <w:tcPr>
            <w:tcW w:w="557" w:type="pct"/>
            <w:tcBorders>
              <w:top w:val="nil"/>
              <w:left w:val="nil"/>
              <w:bottom w:val="double" w:sz="4" w:space="0" w:color="C0504D"/>
              <w:right w:val="double" w:sz="4" w:space="0" w:color="C0504D"/>
            </w:tcBorders>
            <w:vAlign w:val="bottom"/>
          </w:tcPr>
          <w:p w:rsidR="000B3B28" w:rsidRPr="00F92676" w:rsidRDefault="000C60E2" w:rsidP="00BE3F5F">
            <w:pPr>
              <w:widowControl w:val="0"/>
              <w:spacing w:line="200" w:lineRule="exact"/>
              <w:jc w:val="right"/>
              <w:rPr>
                <w:color w:val="000000"/>
                <w:sz w:val="18"/>
                <w:szCs w:val="18"/>
              </w:rPr>
            </w:pPr>
            <w:r>
              <w:rPr>
                <w:color w:val="000000"/>
                <w:sz w:val="18"/>
                <w:szCs w:val="18"/>
              </w:rPr>
              <w:t>7,2</w:t>
            </w:r>
          </w:p>
        </w:tc>
      </w:tr>
    </w:tbl>
    <w:p w:rsidR="00B85A8C" w:rsidRDefault="00B85A8C" w:rsidP="004375C1">
      <w:pPr>
        <w:pStyle w:val="3"/>
        <w:spacing w:before="0" w:after="0" w:line="180" w:lineRule="exact"/>
        <w:jc w:val="center"/>
        <w:rPr>
          <w:rFonts w:ascii="Arial" w:hAnsi="Arial" w:cs="Arial"/>
          <w:i/>
          <w:color w:val="C00000"/>
          <w:sz w:val="18"/>
          <w:szCs w:val="18"/>
        </w:rPr>
      </w:pPr>
    </w:p>
    <w:p w:rsidR="00EF2146" w:rsidRDefault="00904C1E" w:rsidP="004375C1">
      <w:pPr>
        <w:pStyle w:val="3"/>
        <w:spacing w:before="0" w:after="0" w:line="180" w:lineRule="exact"/>
        <w:jc w:val="center"/>
        <w:rPr>
          <w:rFonts w:ascii="Arial" w:hAnsi="Arial" w:cs="Arial"/>
          <w:i/>
          <w:color w:val="C00000"/>
          <w:sz w:val="18"/>
          <w:szCs w:val="18"/>
        </w:rPr>
      </w:pPr>
      <w:bookmarkStart w:id="519" w:name="_Toc420564695"/>
      <w:r>
        <w:rPr>
          <w:rFonts w:ascii="Arial" w:hAnsi="Arial" w:cs="Arial"/>
          <w:i/>
          <w:color w:val="C00000"/>
          <w:sz w:val="18"/>
          <w:szCs w:val="18"/>
        </w:rPr>
        <w:t>12</w:t>
      </w:r>
      <w:r w:rsidR="00EF2146" w:rsidRPr="00BD6415">
        <w:rPr>
          <w:rFonts w:ascii="Arial" w:hAnsi="Arial" w:cs="Arial"/>
          <w:i/>
          <w:color w:val="C00000"/>
          <w:sz w:val="18"/>
          <w:szCs w:val="18"/>
        </w:rPr>
        <w:t>.</w:t>
      </w:r>
      <w:r w:rsidR="00BD6415" w:rsidRPr="00BD6415">
        <w:rPr>
          <w:rFonts w:ascii="Arial" w:hAnsi="Arial" w:cs="Arial"/>
          <w:i/>
          <w:color w:val="C00000"/>
          <w:sz w:val="18"/>
          <w:szCs w:val="18"/>
        </w:rPr>
        <w:t>5</w:t>
      </w:r>
      <w:r w:rsidR="00EF2146" w:rsidRPr="00BD6415">
        <w:rPr>
          <w:rFonts w:ascii="Arial" w:hAnsi="Arial" w:cs="Arial"/>
          <w:i/>
          <w:color w:val="C00000"/>
          <w:sz w:val="18"/>
          <w:szCs w:val="18"/>
        </w:rPr>
        <w:t xml:space="preserve">. Оборот </w:t>
      </w:r>
      <w:bookmarkStart w:id="520" w:name="_Toc323284718"/>
      <w:bookmarkStart w:id="521" w:name="_Toc323286343"/>
      <w:bookmarkStart w:id="522" w:name="_Toc323288689"/>
      <w:r w:rsidR="00EF2146" w:rsidRPr="00BD6415">
        <w:rPr>
          <w:rFonts w:ascii="Arial" w:hAnsi="Arial" w:cs="Arial"/>
          <w:i/>
          <w:color w:val="C00000"/>
          <w:sz w:val="18"/>
          <w:szCs w:val="18"/>
        </w:rPr>
        <w:t>и инвестиции в основной капитал</w:t>
      </w:r>
      <w:bookmarkEnd w:id="520"/>
      <w:bookmarkEnd w:id="521"/>
      <w:bookmarkEnd w:id="522"/>
      <w:r w:rsidR="00FD6C59">
        <w:rPr>
          <w:rFonts w:ascii="Arial" w:hAnsi="Arial" w:cs="Arial"/>
          <w:i/>
          <w:color w:val="C00000"/>
          <w:sz w:val="18"/>
          <w:szCs w:val="18"/>
        </w:rPr>
        <w:t xml:space="preserve"> </w:t>
      </w:r>
      <w:r w:rsidR="00FD6C59">
        <w:rPr>
          <w:rFonts w:ascii="Arial" w:hAnsi="Arial" w:cs="Arial"/>
          <w:i/>
          <w:color w:val="C00000"/>
          <w:sz w:val="18"/>
          <w:szCs w:val="18"/>
        </w:rPr>
        <w:br/>
      </w:r>
      <w:r w:rsidR="008C7AC0" w:rsidRPr="00BD6415">
        <w:rPr>
          <w:rFonts w:ascii="Arial" w:hAnsi="Arial" w:cs="Arial"/>
          <w:i/>
          <w:color w:val="C00000"/>
          <w:sz w:val="18"/>
          <w:szCs w:val="18"/>
        </w:rPr>
        <w:t xml:space="preserve">малых предприятий </w:t>
      </w:r>
      <w:r w:rsidR="004375C1" w:rsidRPr="00BD6415">
        <w:rPr>
          <w:rFonts w:ascii="Arial" w:hAnsi="Arial" w:cs="Arial"/>
          <w:i/>
          <w:color w:val="C00000"/>
          <w:sz w:val="18"/>
          <w:szCs w:val="18"/>
        </w:rPr>
        <w:t>(без микропредприятий)</w:t>
      </w:r>
      <w:bookmarkStart w:id="523" w:name="_Toc323284719"/>
      <w:bookmarkStart w:id="524" w:name="_Toc323286344"/>
      <w:bookmarkStart w:id="525" w:name="_Toc323288690"/>
      <w:r w:rsidR="00FD6C59">
        <w:rPr>
          <w:rFonts w:ascii="Arial" w:hAnsi="Arial" w:cs="Arial"/>
          <w:i/>
          <w:color w:val="C00000"/>
          <w:sz w:val="18"/>
          <w:szCs w:val="18"/>
        </w:rPr>
        <w:t xml:space="preserve"> </w:t>
      </w:r>
      <w:r w:rsidR="00FD6C59">
        <w:rPr>
          <w:rFonts w:ascii="Arial" w:hAnsi="Arial" w:cs="Arial"/>
          <w:i/>
          <w:color w:val="C00000"/>
          <w:sz w:val="18"/>
          <w:szCs w:val="18"/>
        </w:rPr>
        <w:br/>
      </w:r>
      <w:r w:rsidR="00EF2146" w:rsidRPr="00BD6415">
        <w:rPr>
          <w:rFonts w:ascii="Arial" w:hAnsi="Arial" w:cs="Arial"/>
          <w:i/>
          <w:color w:val="C00000"/>
          <w:sz w:val="18"/>
          <w:szCs w:val="18"/>
        </w:rPr>
        <w:t>по видам экономической деятельности</w:t>
      </w:r>
      <w:r w:rsidR="004375C1">
        <w:rPr>
          <w:rFonts w:ascii="Arial" w:hAnsi="Arial" w:cs="Arial"/>
          <w:i/>
          <w:color w:val="C00000"/>
          <w:sz w:val="18"/>
          <w:szCs w:val="18"/>
        </w:rPr>
        <w:br/>
      </w:r>
      <w:r w:rsidR="005B6018">
        <w:rPr>
          <w:rFonts w:ascii="Arial" w:hAnsi="Arial" w:cs="Arial"/>
          <w:i/>
          <w:color w:val="C00000"/>
          <w:sz w:val="18"/>
          <w:szCs w:val="18"/>
        </w:rPr>
        <w:t>в 2014</w:t>
      </w:r>
      <w:r w:rsidR="00EF2146" w:rsidRPr="00BD6415">
        <w:rPr>
          <w:rFonts w:ascii="Arial" w:hAnsi="Arial" w:cs="Arial"/>
          <w:i/>
          <w:color w:val="C00000"/>
          <w:sz w:val="18"/>
          <w:szCs w:val="18"/>
        </w:rPr>
        <w:t xml:space="preserve"> году</w:t>
      </w:r>
      <w:bookmarkEnd w:id="519"/>
      <w:bookmarkEnd w:id="523"/>
      <w:bookmarkEnd w:id="524"/>
      <w:bookmarkEnd w:id="525"/>
    </w:p>
    <w:p w:rsidR="004375C1" w:rsidRPr="006B5D2E" w:rsidRDefault="004375C1" w:rsidP="006B5D2E">
      <w:pPr>
        <w:spacing w:line="80" w:lineRule="exact"/>
        <w:rPr>
          <w:sz w:val="8"/>
          <w:szCs w:val="8"/>
        </w:rPr>
      </w:pP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Look w:val="0000"/>
      </w:tblPr>
      <w:tblGrid>
        <w:gridCol w:w="3140"/>
        <w:gridCol w:w="970"/>
        <w:gridCol w:w="970"/>
        <w:gridCol w:w="970"/>
        <w:gridCol w:w="970"/>
      </w:tblGrid>
      <w:tr w:rsidR="00EF2146" w:rsidTr="003A15D2">
        <w:trPr>
          <w:cantSplit/>
        </w:trPr>
        <w:tc>
          <w:tcPr>
            <w:tcW w:w="2236" w:type="pct"/>
            <w:vMerge w:val="restart"/>
            <w:tcBorders>
              <w:top w:val="double" w:sz="4" w:space="0" w:color="943634"/>
              <w:bottom w:val="double" w:sz="4" w:space="0" w:color="943634"/>
              <w:right w:val="double" w:sz="4" w:space="0" w:color="943634"/>
            </w:tcBorders>
            <w:shd w:val="clear" w:color="auto" w:fill="F1D949"/>
          </w:tcPr>
          <w:p w:rsidR="00EF2146" w:rsidRPr="001B58C5" w:rsidRDefault="00EF2146" w:rsidP="00D25BD4">
            <w:pPr>
              <w:pStyle w:val="10"/>
              <w:spacing w:line="180" w:lineRule="exact"/>
              <w:ind w:firstLine="176"/>
              <w:rPr>
                <w:sz w:val="18"/>
                <w:szCs w:val="18"/>
              </w:rPr>
            </w:pPr>
          </w:p>
        </w:tc>
        <w:tc>
          <w:tcPr>
            <w:tcW w:w="1382" w:type="pct"/>
            <w:gridSpan w:val="2"/>
            <w:tcBorders>
              <w:top w:val="double" w:sz="4" w:space="0" w:color="943634"/>
              <w:left w:val="double" w:sz="4" w:space="0" w:color="943634"/>
              <w:bottom w:val="double" w:sz="4" w:space="0" w:color="943634"/>
              <w:right w:val="double" w:sz="4" w:space="0" w:color="943634"/>
            </w:tcBorders>
            <w:shd w:val="clear" w:color="auto" w:fill="F1D949"/>
            <w:vAlign w:val="center"/>
          </w:tcPr>
          <w:p w:rsidR="00EF2146" w:rsidRPr="001B58C5" w:rsidRDefault="00EF2146" w:rsidP="003A15D2">
            <w:pPr>
              <w:widowControl w:val="0"/>
              <w:spacing w:before="40"/>
              <w:jc w:val="center"/>
              <w:rPr>
                <w:sz w:val="18"/>
                <w:szCs w:val="18"/>
              </w:rPr>
            </w:pPr>
            <w:r w:rsidRPr="001B58C5">
              <w:rPr>
                <w:sz w:val="18"/>
                <w:szCs w:val="18"/>
              </w:rPr>
              <w:t>Оборот малых</w:t>
            </w:r>
          </w:p>
          <w:p w:rsidR="00EF2146" w:rsidRPr="001B58C5" w:rsidRDefault="00EF2146" w:rsidP="003A15D2">
            <w:pPr>
              <w:widowControl w:val="0"/>
              <w:spacing w:after="40"/>
              <w:jc w:val="center"/>
              <w:rPr>
                <w:sz w:val="18"/>
                <w:szCs w:val="18"/>
              </w:rPr>
            </w:pPr>
            <w:r w:rsidRPr="001B58C5">
              <w:rPr>
                <w:sz w:val="18"/>
                <w:szCs w:val="18"/>
              </w:rPr>
              <w:t>предприятий</w:t>
            </w:r>
          </w:p>
        </w:tc>
        <w:tc>
          <w:tcPr>
            <w:tcW w:w="1382" w:type="pct"/>
            <w:gridSpan w:val="2"/>
            <w:tcBorders>
              <w:top w:val="double" w:sz="4" w:space="0" w:color="943634"/>
              <w:left w:val="double" w:sz="4" w:space="0" w:color="943634"/>
              <w:bottom w:val="double" w:sz="4" w:space="0" w:color="943634"/>
            </w:tcBorders>
            <w:shd w:val="clear" w:color="auto" w:fill="F1D949"/>
            <w:vAlign w:val="center"/>
          </w:tcPr>
          <w:p w:rsidR="00EF2146" w:rsidRPr="001B58C5" w:rsidRDefault="00EF2146" w:rsidP="003A15D2">
            <w:pPr>
              <w:widowControl w:val="0"/>
              <w:spacing w:before="40"/>
              <w:jc w:val="center"/>
              <w:rPr>
                <w:sz w:val="18"/>
                <w:szCs w:val="18"/>
              </w:rPr>
            </w:pPr>
            <w:r w:rsidRPr="001B58C5">
              <w:rPr>
                <w:sz w:val="18"/>
                <w:szCs w:val="18"/>
              </w:rPr>
              <w:t>Инвестиции</w:t>
            </w:r>
          </w:p>
          <w:p w:rsidR="00EF2146" w:rsidRPr="00827747" w:rsidRDefault="00EF2146" w:rsidP="003A15D2">
            <w:pPr>
              <w:widowControl w:val="0"/>
              <w:spacing w:after="40"/>
              <w:jc w:val="center"/>
              <w:rPr>
                <w:sz w:val="18"/>
                <w:szCs w:val="18"/>
                <w:vertAlign w:val="superscript"/>
              </w:rPr>
            </w:pPr>
            <w:r w:rsidRPr="001B58C5">
              <w:rPr>
                <w:sz w:val="18"/>
                <w:szCs w:val="18"/>
              </w:rPr>
              <w:t>в основной капитал</w:t>
            </w:r>
          </w:p>
        </w:tc>
      </w:tr>
      <w:tr w:rsidR="00570C7A" w:rsidTr="003A15D2">
        <w:trPr>
          <w:cantSplit/>
          <w:trHeight w:val="583"/>
        </w:trPr>
        <w:tc>
          <w:tcPr>
            <w:tcW w:w="2236" w:type="pct"/>
            <w:vMerge/>
            <w:tcBorders>
              <w:top w:val="double" w:sz="4" w:space="0" w:color="943634"/>
              <w:bottom w:val="double" w:sz="4" w:space="0" w:color="C0504D"/>
              <w:right w:val="double" w:sz="4" w:space="0" w:color="943634"/>
            </w:tcBorders>
            <w:shd w:val="clear" w:color="auto" w:fill="F1D949"/>
          </w:tcPr>
          <w:p w:rsidR="00570C7A" w:rsidRPr="001B58C5" w:rsidRDefault="00570C7A" w:rsidP="00D25BD4">
            <w:pPr>
              <w:widowControl w:val="0"/>
              <w:spacing w:line="180" w:lineRule="exact"/>
              <w:rPr>
                <w:sz w:val="18"/>
                <w:szCs w:val="18"/>
              </w:rPr>
            </w:pPr>
          </w:p>
        </w:tc>
        <w:tc>
          <w:tcPr>
            <w:tcW w:w="69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570C7A" w:rsidRPr="001B58C5" w:rsidRDefault="00570C7A" w:rsidP="003A15D2">
            <w:pPr>
              <w:widowControl w:val="0"/>
              <w:spacing w:line="180" w:lineRule="exact"/>
              <w:jc w:val="center"/>
              <w:rPr>
                <w:sz w:val="18"/>
                <w:szCs w:val="18"/>
              </w:rPr>
            </w:pPr>
            <w:r w:rsidRPr="001B58C5">
              <w:rPr>
                <w:sz w:val="18"/>
                <w:szCs w:val="18"/>
              </w:rPr>
              <w:t>млн</w:t>
            </w:r>
          </w:p>
          <w:p w:rsidR="00570C7A" w:rsidRPr="001B58C5" w:rsidRDefault="00570C7A" w:rsidP="003A15D2">
            <w:pPr>
              <w:widowControl w:val="0"/>
              <w:spacing w:line="180" w:lineRule="exact"/>
              <w:jc w:val="center"/>
              <w:rPr>
                <w:sz w:val="18"/>
                <w:szCs w:val="18"/>
              </w:rPr>
            </w:pPr>
            <w:r w:rsidRPr="001B58C5">
              <w:rPr>
                <w:sz w:val="18"/>
                <w:szCs w:val="18"/>
              </w:rPr>
              <w:t>рублей</w:t>
            </w:r>
          </w:p>
        </w:tc>
        <w:tc>
          <w:tcPr>
            <w:tcW w:w="69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570C7A" w:rsidRDefault="00570C7A" w:rsidP="003A15D2">
            <w:pPr>
              <w:widowControl w:val="0"/>
              <w:spacing w:line="180" w:lineRule="exact"/>
              <w:ind w:hanging="81"/>
              <w:jc w:val="center"/>
              <w:rPr>
                <w:sz w:val="18"/>
                <w:szCs w:val="18"/>
              </w:rPr>
            </w:pPr>
            <w:r w:rsidRPr="00942A14">
              <w:rPr>
                <w:sz w:val="18"/>
                <w:szCs w:val="18"/>
              </w:rPr>
              <w:t xml:space="preserve">в </w:t>
            </w:r>
            <w:r>
              <w:rPr>
                <w:sz w:val="18"/>
                <w:szCs w:val="18"/>
              </w:rPr>
              <w:t>про-центах</w:t>
            </w:r>
          </w:p>
          <w:p w:rsidR="00570C7A" w:rsidRPr="00942A14" w:rsidRDefault="00570C7A" w:rsidP="003A15D2">
            <w:pPr>
              <w:widowControl w:val="0"/>
              <w:spacing w:line="180" w:lineRule="exact"/>
              <w:ind w:hanging="81"/>
              <w:jc w:val="center"/>
              <w:rPr>
                <w:sz w:val="18"/>
                <w:szCs w:val="18"/>
              </w:rPr>
            </w:pPr>
            <w:r w:rsidRPr="00942A14">
              <w:rPr>
                <w:sz w:val="18"/>
                <w:szCs w:val="18"/>
              </w:rPr>
              <w:t>к итогу</w:t>
            </w:r>
          </w:p>
        </w:tc>
        <w:tc>
          <w:tcPr>
            <w:tcW w:w="69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570C7A" w:rsidRPr="001B58C5" w:rsidRDefault="00570C7A" w:rsidP="003A15D2">
            <w:pPr>
              <w:widowControl w:val="0"/>
              <w:spacing w:line="180" w:lineRule="exact"/>
              <w:jc w:val="center"/>
              <w:rPr>
                <w:sz w:val="18"/>
                <w:szCs w:val="18"/>
              </w:rPr>
            </w:pPr>
            <w:r w:rsidRPr="001B58C5">
              <w:rPr>
                <w:sz w:val="18"/>
                <w:szCs w:val="18"/>
              </w:rPr>
              <w:t>млн</w:t>
            </w:r>
          </w:p>
          <w:p w:rsidR="00570C7A" w:rsidRPr="001B58C5" w:rsidRDefault="00570C7A" w:rsidP="003A15D2">
            <w:pPr>
              <w:widowControl w:val="0"/>
              <w:spacing w:line="180" w:lineRule="exact"/>
              <w:jc w:val="center"/>
              <w:rPr>
                <w:sz w:val="18"/>
                <w:szCs w:val="18"/>
              </w:rPr>
            </w:pPr>
            <w:r w:rsidRPr="001B58C5">
              <w:rPr>
                <w:sz w:val="18"/>
                <w:szCs w:val="18"/>
              </w:rPr>
              <w:t>рублей</w:t>
            </w:r>
          </w:p>
        </w:tc>
        <w:tc>
          <w:tcPr>
            <w:tcW w:w="691" w:type="pct"/>
            <w:tcBorders>
              <w:top w:val="double" w:sz="4" w:space="0" w:color="943634"/>
              <w:left w:val="double" w:sz="4" w:space="0" w:color="943634"/>
              <w:bottom w:val="double" w:sz="4" w:space="0" w:color="C0504D"/>
            </w:tcBorders>
            <w:shd w:val="clear" w:color="auto" w:fill="F1D949"/>
            <w:vAlign w:val="center"/>
          </w:tcPr>
          <w:p w:rsidR="00570C7A" w:rsidRDefault="00570C7A" w:rsidP="003A15D2">
            <w:pPr>
              <w:widowControl w:val="0"/>
              <w:spacing w:line="180" w:lineRule="exact"/>
              <w:ind w:hanging="81"/>
              <w:jc w:val="center"/>
              <w:rPr>
                <w:sz w:val="18"/>
                <w:szCs w:val="18"/>
              </w:rPr>
            </w:pPr>
            <w:r w:rsidRPr="00942A14">
              <w:rPr>
                <w:sz w:val="18"/>
                <w:szCs w:val="18"/>
              </w:rPr>
              <w:t xml:space="preserve">в </w:t>
            </w:r>
            <w:r>
              <w:rPr>
                <w:sz w:val="18"/>
                <w:szCs w:val="18"/>
              </w:rPr>
              <w:t>про-центах</w:t>
            </w:r>
          </w:p>
          <w:p w:rsidR="00570C7A" w:rsidRPr="00942A14" w:rsidRDefault="00570C7A" w:rsidP="003A15D2">
            <w:pPr>
              <w:widowControl w:val="0"/>
              <w:spacing w:line="180" w:lineRule="exact"/>
              <w:ind w:hanging="81"/>
              <w:jc w:val="center"/>
              <w:rPr>
                <w:sz w:val="18"/>
                <w:szCs w:val="18"/>
              </w:rPr>
            </w:pPr>
            <w:r w:rsidRPr="00942A14">
              <w:rPr>
                <w:sz w:val="18"/>
                <w:szCs w:val="18"/>
              </w:rPr>
              <w:t>к итогу</w:t>
            </w:r>
          </w:p>
        </w:tc>
      </w:tr>
      <w:tr w:rsidR="00553B24" w:rsidRPr="003A469E" w:rsidTr="00CE3AD1">
        <w:tblPrEx>
          <w:tblCellMar>
            <w:left w:w="70" w:type="dxa"/>
            <w:right w:w="70" w:type="dxa"/>
          </w:tblCellMar>
        </w:tblPrEx>
        <w:trPr>
          <w:cantSplit/>
        </w:trPr>
        <w:tc>
          <w:tcPr>
            <w:tcW w:w="2236" w:type="pct"/>
            <w:tcBorders>
              <w:top w:val="double" w:sz="4" w:space="0" w:color="C0504D"/>
              <w:left w:val="double" w:sz="4" w:space="0" w:color="C0504D"/>
              <w:bottom w:val="nil"/>
              <w:right w:val="nil"/>
            </w:tcBorders>
            <w:vAlign w:val="bottom"/>
          </w:tcPr>
          <w:p w:rsidR="00553B24" w:rsidRPr="001B58C5" w:rsidRDefault="00553B24" w:rsidP="00553B24">
            <w:pPr>
              <w:widowControl w:val="0"/>
              <w:spacing w:line="240" w:lineRule="auto"/>
              <w:rPr>
                <w:b/>
                <w:sz w:val="18"/>
                <w:szCs w:val="18"/>
              </w:rPr>
            </w:pPr>
            <w:r w:rsidRPr="001B58C5">
              <w:rPr>
                <w:b/>
                <w:sz w:val="18"/>
                <w:szCs w:val="18"/>
              </w:rPr>
              <w:t xml:space="preserve"> Всего </w:t>
            </w:r>
          </w:p>
        </w:tc>
        <w:tc>
          <w:tcPr>
            <w:tcW w:w="691" w:type="pct"/>
            <w:tcBorders>
              <w:top w:val="double" w:sz="4" w:space="0" w:color="C0504D"/>
              <w:left w:val="nil"/>
              <w:bottom w:val="nil"/>
              <w:right w:val="nil"/>
            </w:tcBorders>
            <w:vAlign w:val="bottom"/>
          </w:tcPr>
          <w:p w:rsidR="00553B24" w:rsidRPr="00553B24" w:rsidRDefault="008D1AB6" w:rsidP="00553B24">
            <w:pPr>
              <w:spacing w:line="240" w:lineRule="auto"/>
              <w:jc w:val="right"/>
              <w:rPr>
                <w:b/>
                <w:color w:val="000000"/>
                <w:sz w:val="18"/>
                <w:szCs w:val="18"/>
              </w:rPr>
            </w:pPr>
            <w:r>
              <w:rPr>
                <w:b/>
                <w:color w:val="000000"/>
                <w:sz w:val="18"/>
                <w:szCs w:val="18"/>
              </w:rPr>
              <w:t>255305,4</w:t>
            </w:r>
          </w:p>
        </w:tc>
        <w:tc>
          <w:tcPr>
            <w:tcW w:w="691" w:type="pct"/>
            <w:tcBorders>
              <w:top w:val="double" w:sz="4" w:space="0" w:color="C0504D"/>
              <w:left w:val="nil"/>
              <w:bottom w:val="nil"/>
              <w:right w:val="nil"/>
            </w:tcBorders>
            <w:vAlign w:val="bottom"/>
          </w:tcPr>
          <w:p w:rsidR="00553B24" w:rsidRPr="00553B24" w:rsidRDefault="00553B24" w:rsidP="00553B24">
            <w:pPr>
              <w:spacing w:line="240" w:lineRule="auto"/>
              <w:jc w:val="right"/>
              <w:rPr>
                <w:b/>
                <w:color w:val="000000"/>
                <w:sz w:val="18"/>
                <w:szCs w:val="18"/>
              </w:rPr>
            </w:pPr>
            <w:r w:rsidRPr="00553B24">
              <w:rPr>
                <w:b/>
                <w:color w:val="000000"/>
                <w:sz w:val="18"/>
                <w:szCs w:val="18"/>
              </w:rPr>
              <w:t>100</w:t>
            </w:r>
          </w:p>
        </w:tc>
        <w:tc>
          <w:tcPr>
            <w:tcW w:w="691" w:type="pct"/>
            <w:tcBorders>
              <w:top w:val="double" w:sz="4" w:space="0" w:color="C0504D"/>
              <w:left w:val="nil"/>
              <w:bottom w:val="nil"/>
              <w:right w:val="nil"/>
            </w:tcBorders>
            <w:vAlign w:val="bottom"/>
          </w:tcPr>
          <w:p w:rsidR="00553B24" w:rsidRPr="00553B24" w:rsidRDefault="00A161C6" w:rsidP="00154218">
            <w:pPr>
              <w:spacing w:line="240" w:lineRule="auto"/>
              <w:jc w:val="right"/>
              <w:rPr>
                <w:b/>
                <w:sz w:val="18"/>
                <w:szCs w:val="18"/>
              </w:rPr>
            </w:pPr>
            <w:r>
              <w:rPr>
                <w:b/>
                <w:sz w:val="18"/>
                <w:szCs w:val="18"/>
              </w:rPr>
              <w:t>6804,8</w:t>
            </w:r>
          </w:p>
        </w:tc>
        <w:tc>
          <w:tcPr>
            <w:tcW w:w="691" w:type="pct"/>
            <w:tcBorders>
              <w:top w:val="double" w:sz="4" w:space="0" w:color="C0504D"/>
              <w:left w:val="nil"/>
              <w:bottom w:val="nil"/>
              <w:right w:val="double" w:sz="4" w:space="0" w:color="C0504D"/>
            </w:tcBorders>
            <w:vAlign w:val="bottom"/>
          </w:tcPr>
          <w:p w:rsidR="00553B24" w:rsidRPr="00553B24" w:rsidRDefault="00553B24" w:rsidP="00553B24">
            <w:pPr>
              <w:spacing w:line="240" w:lineRule="auto"/>
              <w:jc w:val="right"/>
              <w:rPr>
                <w:b/>
                <w:color w:val="000000"/>
                <w:sz w:val="18"/>
                <w:szCs w:val="18"/>
              </w:rPr>
            </w:pPr>
            <w:r w:rsidRPr="00553B24">
              <w:rPr>
                <w:b/>
                <w:color w:val="000000"/>
                <w:sz w:val="18"/>
                <w:szCs w:val="18"/>
              </w:rPr>
              <w:t>100</w:t>
            </w:r>
          </w:p>
        </w:tc>
      </w:tr>
      <w:tr w:rsidR="00553B24" w:rsidRPr="003A469E" w:rsidTr="00CE3AD1">
        <w:tblPrEx>
          <w:tblCellMar>
            <w:left w:w="70" w:type="dxa"/>
            <w:right w:w="70" w:type="dxa"/>
          </w:tblCellMar>
        </w:tblPrEx>
        <w:trPr>
          <w:cantSplit/>
        </w:trPr>
        <w:tc>
          <w:tcPr>
            <w:tcW w:w="2236" w:type="pct"/>
            <w:tcBorders>
              <w:top w:val="nil"/>
              <w:left w:val="double" w:sz="4" w:space="0" w:color="C0504D"/>
              <w:bottom w:val="nil"/>
              <w:right w:val="nil"/>
            </w:tcBorders>
            <w:vAlign w:val="bottom"/>
          </w:tcPr>
          <w:p w:rsidR="00553B24" w:rsidRPr="001B58C5" w:rsidRDefault="00553B24" w:rsidP="00EC3FFE">
            <w:pPr>
              <w:pStyle w:val="10"/>
              <w:spacing w:line="240" w:lineRule="auto"/>
              <w:rPr>
                <w:sz w:val="18"/>
                <w:szCs w:val="18"/>
              </w:rPr>
            </w:pPr>
            <w:r w:rsidRPr="001B58C5">
              <w:rPr>
                <w:sz w:val="18"/>
                <w:szCs w:val="18"/>
              </w:rPr>
              <w:t xml:space="preserve">  </w:t>
            </w:r>
            <w:r w:rsidR="00EC3FFE">
              <w:rPr>
                <w:sz w:val="18"/>
                <w:szCs w:val="18"/>
              </w:rPr>
              <w:t>из них</w:t>
            </w:r>
            <w:r w:rsidRPr="001B58C5">
              <w:rPr>
                <w:sz w:val="18"/>
                <w:szCs w:val="18"/>
              </w:rPr>
              <w:t>:</w:t>
            </w:r>
          </w:p>
        </w:tc>
        <w:tc>
          <w:tcPr>
            <w:tcW w:w="691" w:type="pct"/>
            <w:tcBorders>
              <w:top w:val="nil"/>
              <w:left w:val="nil"/>
              <w:bottom w:val="nil"/>
              <w:right w:val="nil"/>
            </w:tcBorders>
            <w:vAlign w:val="bottom"/>
          </w:tcPr>
          <w:p w:rsidR="00553B24" w:rsidRPr="001B58C5" w:rsidRDefault="00553B24" w:rsidP="00553B24">
            <w:pPr>
              <w:spacing w:line="240" w:lineRule="auto"/>
              <w:jc w:val="right"/>
              <w:rPr>
                <w:color w:val="000000"/>
                <w:sz w:val="18"/>
                <w:szCs w:val="18"/>
              </w:rPr>
            </w:pPr>
          </w:p>
        </w:tc>
        <w:tc>
          <w:tcPr>
            <w:tcW w:w="691" w:type="pct"/>
            <w:tcBorders>
              <w:top w:val="nil"/>
              <w:left w:val="nil"/>
              <w:bottom w:val="nil"/>
              <w:right w:val="nil"/>
            </w:tcBorders>
            <w:vAlign w:val="bottom"/>
          </w:tcPr>
          <w:p w:rsidR="00553B24" w:rsidRPr="001B58C5" w:rsidRDefault="00553B24" w:rsidP="00553B24">
            <w:pPr>
              <w:spacing w:line="240" w:lineRule="auto"/>
              <w:jc w:val="right"/>
              <w:rPr>
                <w:color w:val="000000"/>
                <w:sz w:val="18"/>
                <w:szCs w:val="18"/>
              </w:rPr>
            </w:pPr>
          </w:p>
        </w:tc>
        <w:tc>
          <w:tcPr>
            <w:tcW w:w="691" w:type="pct"/>
            <w:tcBorders>
              <w:top w:val="nil"/>
              <w:left w:val="nil"/>
              <w:bottom w:val="nil"/>
              <w:right w:val="nil"/>
            </w:tcBorders>
            <w:vAlign w:val="bottom"/>
          </w:tcPr>
          <w:p w:rsidR="00553B24" w:rsidRPr="00553B24" w:rsidRDefault="00553B24" w:rsidP="00553B24">
            <w:pPr>
              <w:spacing w:line="240" w:lineRule="auto"/>
              <w:jc w:val="right"/>
              <w:rPr>
                <w:sz w:val="18"/>
                <w:szCs w:val="18"/>
              </w:rPr>
            </w:pPr>
          </w:p>
        </w:tc>
        <w:tc>
          <w:tcPr>
            <w:tcW w:w="691" w:type="pct"/>
            <w:tcBorders>
              <w:top w:val="nil"/>
              <w:left w:val="nil"/>
              <w:bottom w:val="nil"/>
              <w:right w:val="double" w:sz="4" w:space="0" w:color="C0504D"/>
            </w:tcBorders>
            <w:vAlign w:val="bottom"/>
          </w:tcPr>
          <w:p w:rsidR="00553B24" w:rsidRPr="001B58C5" w:rsidRDefault="00553B24" w:rsidP="00553B24">
            <w:pPr>
              <w:spacing w:line="240" w:lineRule="auto"/>
              <w:jc w:val="right"/>
              <w:rPr>
                <w:color w:val="000000"/>
                <w:sz w:val="18"/>
                <w:szCs w:val="18"/>
              </w:rPr>
            </w:pPr>
          </w:p>
        </w:tc>
      </w:tr>
      <w:tr w:rsidR="00EF2146" w:rsidRPr="003A469E" w:rsidTr="00CE3AD1">
        <w:tblPrEx>
          <w:tblCellMar>
            <w:left w:w="70" w:type="dxa"/>
            <w:right w:w="70" w:type="dxa"/>
          </w:tblCellMar>
        </w:tblPrEx>
        <w:trPr>
          <w:cantSplit/>
        </w:trPr>
        <w:tc>
          <w:tcPr>
            <w:tcW w:w="2236" w:type="pct"/>
            <w:tcBorders>
              <w:top w:val="nil"/>
              <w:left w:val="double" w:sz="4" w:space="0" w:color="C0504D"/>
              <w:bottom w:val="nil"/>
              <w:right w:val="nil"/>
            </w:tcBorders>
            <w:vAlign w:val="bottom"/>
          </w:tcPr>
          <w:p w:rsidR="00EF2146" w:rsidRPr="001B58C5" w:rsidRDefault="00EF2146" w:rsidP="00553B24">
            <w:pPr>
              <w:spacing w:line="240" w:lineRule="auto"/>
              <w:ind w:left="142" w:hanging="142"/>
              <w:rPr>
                <w:sz w:val="18"/>
                <w:szCs w:val="18"/>
              </w:rPr>
            </w:pPr>
            <w:r w:rsidRPr="001B58C5">
              <w:rPr>
                <w:sz w:val="18"/>
                <w:szCs w:val="18"/>
              </w:rPr>
              <w:t xml:space="preserve">  </w:t>
            </w:r>
            <w:r w:rsidR="002B1664">
              <w:rPr>
                <w:sz w:val="18"/>
                <w:szCs w:val="18"/>
              </w:rPr>
              <w:t xml:space="preserve"> </w:t>
            </w:r>
            <w:r w:rsidRPr="001B58C5">
              <w:rPr>
                <w:sz w:val="18"/>
                <w:szCs w:val="18"/>
              </w:rPr>
              <w:t xml:space="preserve"> сельское хозяйство, охота</w:t>
            </w:r>
          </w:p>
          <w:p w:rsidR="00EF2146" w:rsidRPr="001B58C5" w:rsidRDefault="00EF2146" w:rsidP="00553B24">
            <w:pPr>
              <w:spacing w:line="240" w:lineRule="auto"/>
              <w:ind w:left="142" w:hanging="142"/>
              <w:rPr>
                <w:sz w:val="18"/>
                <w:szCs w:val="18"/>
              </w:rPr>
            </w:pPr>
            <w:r w:rsidRPr="001B58C5">
              <w:rPr>
                <w:sz w:val="18"/>
                <w:szCs w:val="18"/>
              </w:rPr>
              <w:t xml:space="preserve">  </w:t>
            </w:r>
            <w:r w:rsidR="002B1664">
              <w:rPr>
                <w:sz w:val="18"/>
                <w:szCs w:val="18"/>
              </w:rPr>
              <w:t xml:space="preserve">  </w:t>
            </w:r>
            <w:r w:rsidRPr="001B58C5">
              <w:rPr>
                <w:sz w:val="18"/>
                <w:szCs w:val="18"/>
              </w:rPr>
              <w:t xml:space="preserve">  и лесное хозяйство</w:t>
            </w:r>
          </w:p>
        </w:tc>
        <w:tc>
          <w:tcPr>
            <w:tcW w:w="691" w:type="pct"/>
            <w:tcBorders>
              <w:top w:val="nil"/>
              <w:left w:val="nil"/>
              <w:bottom w:val="nil"/>
              <w:right w:val="nil"/>
            </w:tcBorders>
            <w:vAlign w:val="bottom"/>
          </w:tcPr>
          <w:p w:rsidR="00EF2146" w:rsidRPr="001B58C5" w:rsidRDefault="008D1AB6" w:rsidP="00553B24">
            <w:pPr>
              <w:spacing w:line="240" w:lineRule="auto"/>
              <w:jc w:val="right"/>
              <w:rPr>
                <w:color w:val="000000"/>
                <w:sz w:val="18"/>
                <w:szCs w:val="18"/>
              </w:rPr>
            </w:pPr>
            <w:r>
              <w:rPr>
                <w:color w:val="000000"/>
                <w:sz w:val="18"/>
                <w:szCs w:val="18"/>
              </w:rPr>
              <w:t>6197,6</w:t>
            </w:r>
          </w:p>
        </w:tc>
        <w:tc>
          <w:tcPr>
            <w:tcW w:w="691" w:type="pct"/>
            <w:tcBorders>
              <w:top w:val="nil"/>
              <w:left w:val="nil"/>
              <w:bottom w:val="nil"/>
              <w:right w:val="nil"/>
            </w:tcBorders>
            <w:vAlign w:val="bottom"/>
          </w:tcPr>
          <w:p w:rsidR="00EF2146" w:rsidRPr="001B58C5" w:rsidRDefault="008D1AB6" w:rsidP="00553B24">
            <w:pPr>
              <w:spacing w:line="240" w:lineRule="auto"/>
              <w:jc w:val="right"/>
              <w:rPr>
                <w:color w:val="000000"/>
                <w:sz w:val="18"/>
                <w:szCs w:val="18"/>
              </w:rPr>
            </w:pPr>
            <w:r>
              <w:rPr>
                <w:color w:val="000000"/>
                <w:sz w:val="18"/>
                <w:szCs w:val="18"/>
              </w:rPr>
              <w:t>2,4</w:t>
            </w:r>
          </w:p>
        </w:tc>
        <w:tc>
          <w:tcPr>
            <w:tcW w:w="691" w:type="pct"/>
            <w:tcBorders>
              <w:top w:val="nil"/>
              <w:left w:val="nil"/>
              <w:bottom w:val="nil"/>
              <w:right w:val="nil"/>
            </w:tcBorders>
            <w:vAlign w:val="bottom"/>
          </w:tcPr>
          <w:p w:rsidR="00EF2146" w:rsidRPr="00553B24" w:rsidRDefault="00A161C6" w:rsidP="00154218">
            <w:pPr>
              <w:spacing w:line="240" w:lineRule="auto"/>
              <w:jc w:val="right"/>
              <w:rPr>
                <w:color w:val="000000"/>
                <w:sz w:val="18"/>
                <w:szCs w:val="18"/>
              </w:rPr>
            </w:pPr>
            <w:r>
              <w:rPr>
                <w:color w:val="000000"/>
                <w:sz w:val="18"/>
                <w:szCs w:val="18"/>
              </w:rPr>
              <w:t>145,4</w:t>
            </w:r>
          </w:p>
        </w:tc>
        <w:tc>
          <w:tcPr>
            <w:tcW w:w="691" w:type="pct"/>
            <w:tcBorders>
              <w:top w:val="nil"/>
              <w:left w:val="nil"/>
              <w:bottom w:val="nil"/>
              <w:right w:val="double" w:sz="4" w:space="0" w:color="C0504D"/>
            </w:tcBorders>
            <w:vAlign w:val="bottom"/>
          </w:tcPr>
          <w:p w:rsidR="00EF2146" w:rsidRPr="001B58C5" w:rsidRDefault="00A161C6" w:rsidP="00553B24">
            <w:pPr>
              <w:spacing w:line="240" w:lineRule="auto"/>
              <w:jc w:val="right"/>
              <w:rPr>
                <w:color w:val="000000"/>
                <w:sz w:val="18"/>
                <w:szCs w:val="18"/>
              </w:rPr>
            </w:pPr>
            <w:r>
              <w:rPr>
                <w:color w:val="000000"/>
                <w:sz w:val="18"/>
                <w:szCs w:val="18"/>
              </w:rPr>
              <w:t>2,1</w:t>
            </w:r>
          </w:p>
        </w:tc>
      </w:tr>
      <w:tr w:rsidR="00553B24" w:rsidRPr="00F13FC9" w:rsidTr="00CE3AD1">
        <w:tblPrEx>
          <w:tblCellMar>
            <w:left w:w="70" w:type="dxa"/>
            <w:right w:w="70" w:type="dxa"/>
          </w:tblCellMar>
        </w:tblPrEx>
        <w:trPr>
          <w:cantSplit/>
        </w:trPr>
        <w:tc>
          <w:tcPr>
            <w:tcW w:w="2236" w:type="pct"/>
            <w:tcBorders>
              <w:top w:val="nil"/>
              <w:left w:val="double" w:sz="4" w:space="0" w:color="C0504D"/>
              <w:bottom w:val="nil"/>
              <w:right w:val="nil"/>
            </w:tcBorders>
            <w:vAlign w:val="bottom"/>
          </w:tcPr>
          <w:p w:rsidR="00553B24" w:rsidRPr="001B58C5" w:rsidRDefault="00553B24" w:rsidP="00553B24">
            <w:pPr>
              <w:widowControl w:val="0"/>
              <w:spacing w:line="240" w:lineRule="auto"/>
              <w:rPr>
                <w:sz w:val="18"/>
                <w:szCs w:val="18"/>
              </w:rPr>
            </w:pPr>
            <w:r w:rsidRPr="001B58C5">
              <w:rPr>
                <w:sz w:val="18"/>
                <w:szCs w:val="18"/>
              </w:rPr>
              <w:t xml:space="preserve"> </w:t>
            </w:r>
            <w:r w:rsidR="002B1664">
              <w:rPr>
                <w:sz w:val="18"/>
                <w:szCs w:val="18"/>
              </w:rPr>
              <w:t xml:space="preserve"> </w:t>
            </w:r>
            <w:r w:rsidRPr="001B58C5">
              <w:rPr>
                <w:sz w:val="18"/>
                <w:szCs w:val="18"/>
              </w:rPr>
              <w:t xml:space="preserve">  рыболовство и рыбоводство</w:t>
            </w:r>
          </w:p>
        </w:tc>
        <w:tc>
          <w:tcPr>
            <w:tcW w:w="691" w:type="pct"/>
            <w:tcBorders>
              <w:top w:val="nil"/>
              <w:left w:val="nil"/>
              <w:bottom w:val="nil"/>
              <w:right w:val="nil"/>
            </w:tcBorders>
            <w:vAlign w:val="bottom"/>
          </w:tcPr>
          <w:p w:rsidR="00553B24" w:rsidRPr="001B58C5" w:rsidRDefault="008D1AB6" w:rsidP="00553B24">
            <w:pPr>
              <w:spacing w:line="240" w:lineRule="auto"/>
              <w:jc w:val="right"/>
              <w:rPr>
                <w:color w:val="000000"/>
                <w:sz w:val="18"/>
                <w:szCs w:val="18"/>
              </w:rPr>
            </w:pPr>
            <w:r>
              <w:rPr>
                <w:color w:val="000000"/>
                <w:sz w:val="18"/>
                <w:szCs w:val="18"/>
              </w:rPr>
              <w:t>178,9</w:t>
            </w:r>
          </w:p>
        </w:tc>
        <w:tc>
          <w:tcPr>
            <w:tcW w:w="691" w:type="pct"/>
            <w:tcBorders>
              <w:top w:val="nil"/>
              <w:left w:val="nil"/>
              <w:bottom w:val="nil"/>
              <w:right w:val="nil"/>
            </w:tcBorders>
            <w:vAlign w:val="bottom"/>
          </w:tcPr>
          <w:p w:rsidR="00553B24" w:rsidRPr="001B58C5" w:rsidRDefault="008D1AB6" w:rsidP="00553B24">
            <w:pPr>
              <w:spacing w:line="240" w:lineRule="auto"/>
              <w:jc w:val="right"/>
              <w:rPr>
                <w:color w:val="000000"/>
                <w:sz w:val="18"/>
                <w:szCs w:val="18"/>
              </w:rPr>
            </w:pPr>
            <w:r>
              <w:rPr>
                <w:color w:val="000000"/>
                <w:sz w:val="18"/>
                <w:szCs w:val="18"/>
              </w:rPr>
              <w:t>0,1</w:t>
            </w:r>
          </w:p>
        </w:tc>
        <w:tc>
          <w:tcPr>
            <w:tcW w:w="691" w:type="pct"/>
            <w:tcBorders>
              <w:top w:val="nil"/>
              <w:left w:val="nil"/>
              <w:bottom w:val="nil"/>
              <w:right w:val="nil"/>
            </w:tcBorders>
            <w:vAlign w:val="bottom"/>
          </w:tcPr>
          <w:p w:rsidR="00553B24" w:rsidRPr="00F13FC9" w:rsidRDefault="00F13FC9" w:rsidP="00F13FC9">
            <w:pPr>
              <w:spacing w:line="240" w:lineRule="auto"/>
              <w:jc w:val="right"/>
              <w:rPr>
                <w:color w:val="000000"/>
                <w:sz w:val="18"/>
                <w:szCs w:val="18"/>
                <w:vertAlign w:val="superscript"/>
              </w:rPr>
            </w:pPr>
            <w:r w:rsidRPr="00F13FC9">
              <w:rPr>
                <w:color w:val="000000"/>
                <w:sz w:val="18"/>
                <w:szCs w:val="18"/>
              </w:rPr>
              <w:t>…</w:t>
            </w:r>
            <w:r w:rsidRPr="00F13FC9">
              <w:rPr>
                <w:color w:val="000000"/>
                <w:sz w:val="18"/>
                <w:szCs w:val="18"/>
                <w:vertAlign w:val="superscript"/>
              </w:rPr>
              <w:t>1)</w:t>
            </w:r>
          </w:p>
        </w:tc>
        <w:tc>
          <w:tcPr>
            <w:tcW w:w="691" w:type="pct"/>
            <w:tcBorders>
              <w:top w:val="nil"/>
              <w:left w:val="nil"/>
              <w:bottom w:val="nil"/>
              <w:right w:val="double" w:sz="4" w:space="0" w:color="C0504D"/>
            </w:tcBorders>
            <w:vAlign w:val="bottom"/>
          </w:tcPr>
          <w:p w:rsidR="00553B24" w:rsidRPr="00F13FC9" w:rsidRDefault="00F13FC9" w:rsidP="00F13FC9">
            <w:pPr>
              <w:spacing w:line="240" w:lineRule="auto"/>
              <w:jc w:val="right"/>
              <w:rPr>
                <w:color w:val="000000"/>
                <w:sz w:val="18"/>
                <w:szCs w:val="18"/>
              </w:rPr>
            </w:pPr>
            <w:r>
              <w:rPr>
                <w:color w:val="000000"/>
                <w:sz w:val="18"/>
                <w:szCs w:val="18"/>
              </w:rPr>
              <w:t>…</w:t>
            </w:r>
          </w:p>
        </w:tc>
      </w:tr>
      <w:tr w:rsidR="00553B24" w:rsidRPr="003A469E" w:rsidTr="00CE3AD1">
        <w:tblPrEx>
          <w:tblCellMar>
            <w:left w:w="70" w:type="dxa"/>
            <w:right w:w="70" w:type="dxa"/>
          </w:tblCellMar>
        </w:tblPrEx>
        <w:trPr>
          <w:cantSplit/>
        </w:trPr>
        <w:tc>
          <w:tcPr>
            <w:tcW w:w="2236" w:type="pct"/>
            <w:tcBorders>
              <w:top w:val="nil"/>
              <w:left w:val="double" w:sz="4" w:space="0" w:color="C0504D"/>
              <w:bottom w:val="nil"/>
              <w:right w:val="nil"/>
            </w:tcBorders>
            <w:vAlign w:val="bottom"/>
          </w:tcPr>
          <w:p w:rsidR="00553B24" w:rsidRPr="001B58C5" w:rsidRDefault="00553B24" w:rsidP="00553B24">
            <w:pPr>
              <w:spacing w:line="240" w:lineRule="auto"/>
              <w:rPr>
                <w:sz w:val="18"/>
                <w:szCs w:val="18"/>
              </w:rPr>
            </w:pPr>
            <w:r w:rsidRPr="001B58C5">
              <w:rPr>
                <w:sz w:val="18"/>
                <w:szCs w:val="18"/>
              </w:rPr>
              <w:t xml:space="preserve"> </w:t>
            </w:r>
            <w:r w:rsidR="002B1664">
              <w:rPr>
                <w:sz w:val="18"/>
                <w:szCs w:val="18"/>
              </w:rPr>
              <w:t xml:space="preserve"> </w:t>
            </w:r>
            <w:r w:rsidRPr="001B58C5">
              <w:rPr>
                <w:sz w:val="18"/>
                <w:szCs w:val="18"/>
              </w:rPr>
              <w:t xml:space="preserve">  добыча полезных ископаемых  </w:t>
            </w:r>
          </w:p>
        </w:tc>
        <w:tc>
          <w:tcPr>
            <w:tcW w:w="691" w:type="pct"/>
            <w:tcBorders>
              <w:top w:val="nil"/>
              <w:left w:val="nil"/>
              <w:bottom w:val="nil"/>
              <w:right w:val="nil"/>
            </w:tcBorders>
            <w:vAlign w:val="bottom"/>
          </w:tcPr>
          <w:p w:rsidR="00553B24" w:rsidRPr="001B58C5" w:rsidRDefault="008D1AB6" w:rsidP="00553B24">
            <w:pPr>
              <w:spacing w:line="240" w:lineRule="auto"/>
              <w:jc w:val="right"/>
              <w:rPr>
                <w:color w:val="000000"/>
                <w:sz w:val="18"/>
                <w:szCs w:val="18"/>
              </w:rPr>
            </w:pPr>
            <w:r>
              <w:rPr>
                <w:color w:val="000000"/>
                <w:sz w:val="18"/>
                <w:szCs w:val="18"/>
              </w:rPr>
              <w:t>2601,7</w:t>
            </w:r>
          </w:p>
        </w:tc>
        <w:tc>
          <w:tcPr>
            <w:tcW w:w="691" w:type="pct"/>
            <w:tcBorders>
              <w:top w:val="nil"/>
              <w:left w:val="nil"/>
              <w:bottom w:val="nil"/>
              <w:right w:val="nil"/>
            </w:tcBorders>
            <w:vAlign w:val="bottom"/>
          </w:tcPr>
          <w:p w:rsidR="00553B24" w:rsidRPr="001B58C5" w:rsidRDefault="008D1AB6" w:rsidP="00553B24">
            <w:pPr>
              <w:spacing w:line="240" w:lineRule="auto"/>
              <w:jc w:val="right"/>
              <w:rPr>
                <w:color w:val="000000"/>
                <w:sz w:val="18"/>
                <w:szCs w:val="18"/>
              </w:rPr>
            </w:pPr>
            <w:r>
              <w:rPr>
                <w:color w:val="000000"/>
                <w:sz w:val="18"/>
                <w:szCs w:val="18"/>
              </w:rPr>
              <w:t>1,0</w:t>
            </w:r>
          </w:p>
        </w:tc>
        <w:tc>
          <w:tcPr>
            <w:tcW w:w="691" w:type="pct"/>
            <w:tcBorders>
              <w:top w:val="nil"/>
              <w:left w:val="nil"/>
              <w:bottom w:val="nil"/>
              <w:right w:val="nil"/>
            </w:tcBorders>
            <w:vAlign w:val="bottom"/>
          </w:tcPr>
          <w:p w:rsidR="00553B24" w:rsidRPr="00553B24" w:rsidRDefault="00A161C6" w:rsidP="00553B24">
            <w:pPr>
              <w:spacing w:line="240" w:lineRule="auto"/>
              <w:jc w:val="right"/>
              <w:rPr>
                <w:color w:val="000000"/>
                <w:sz w:val="18"/>
                <w:szCs w:val="18"/>
              </w:rPr>
            </w:pPr>
            <w:r>
              <w:rPr>
                <w:color w:val="000000"/>
                <w:sz w:val="18"/>
                <w:szCs w:val="18"/>
              </w:rPr>
              <w:t>-</w:t>
            </w:r>
          </w:p>
        </w:tc>
        <w:tc>
          <w:tcPr>
            <w:tcW w:w="691" w:type="pct"/>
            <w:tcBorders>
              <w:top w:val="nil"/>
              <w:left w:val="nil"/>
              <w:bottom w:val="nil"/>
              <w:right w:val="double" w:sz="4" w:space="0" w:color="C0504D"/>
            </w:tcBorders>
            <w:vAlign w:val="bottom"/>
          </w:tcPr>
          <w:p w:rsidR="00553B24" w:rsidRPr="00553B24" w:rsidRDefault="00A161C6" w:rsidP="0088639D">
            <w:pPr>
              <w:spacing w:line="240" w:lineRule="auto"/>
              <w:jc w:val="right"/>
              <w:rPr>
                <w:color w:val="000000"/>
                <w:sz w:val="18"/>
                <w:szCs w:val="18"/>
              </w:rPr>
            </w:pPr>
            <w:r>
              <w:rPr>
                <w:color w:val="000000"/>
                <w:sz w:val="18"/>
                <w:szCs w:val="18"/>
              </w:rPr>
              <w:t>-</w:t>
            </w:r>
          </w:p>
        </w:tc>
      </w:tr>
      <w:tr w:rsidR="00EF2146" w:rsidRPr="003A469E" w:rsidTr="00CE3AD1">
        <w:tblPrEx>
          <w:tblCellMar>
            <w:left w:w="70" w:type="dxa"/>
            <w:right w:w="70" w:type="dxa"/>
          </w:tblCellMar>
        </w:tblPrEx>
        <w:trPr>
          <w:cantSplit/>
        </w:trPr>
        <w:tc>
          <w:tcPr>
            <w:tcW w:w="2236" w:type="pct"/>
            <w:tcBorders>
              <w:top w:val="nil"/>
              <w:left w:val="double" w:sz="4" w:space="0" w:color="C0504D"/>
              <w:bottom w:val="nil"/>
              <w:right w:val="nil"/>
            </w:tcBorders>
            <w:vAlign w:val="bottom"/>
          </w:tcPr>
          <w:p w:rsidR="00EF2146" w:rsidRPr="001B58C5" w:rsidRDefault="00EF2146" w:rsidP="00553B24">
            <w:pPr>
              <w:spacing w:line="240" w:lineRule="auto"/>
              <w:rPr>
                <w:sz w:val="18"/>
                <w:szCs w:val="18"/>
              </w:rPr>
            </w:pPr>
            <w:r w:rsidRPr="001B58C5">
              <w:rPr>
                <w:sz w:val="18"/>
                <w:szCs w:val="18"/>
              </w:rPr>
              <w:t xml:space="preserve">  </w:t>
            </w:r>
            <w:r w:rsidR="002B1664">
              <w:rPr>
                <w:sz w:val="18"/>
                <w:szCs w:val="18"/>
              </w:rPr>
              <w:t xml:space="preserve"> </w:t>
            </w:r>
            <w:r w:rsidRPr="001B58C5">
              <w:rPr>
                <w:sz w:val="18"/>
                <w:szCs w:val="18"/>
              </w:rPr>
              <w:t xml:space="preserve"> обрабатывающие  производства</w:t>
            </w:r>
          </w:p>
        </w:tc>
        <w:tc>
          <w:tcPr>
            <w:tcW w:w="691" w:type="pct"/>
            <w:tcBorders>
              <w:top w:val="nil"/>
              <w:left w:val="nil"/>
              <w:bottom w:val="nil"/>
              <w:right w:val="nil"/>
            </w:tcBorders>
            <w:vAlign w:val="bottom"/>
          </w:tcPr>
          <w:p w:rsidR="00EF2146" w:rsidRPr="001B58C5" w:rsidRDefault="008D1AB6" w:rsidP="00553B24">
            <w:pPr>
              <w:spacing w:line="240" w:lineRule="auto"/>
              <w:jc w:val="right"/>
              <w:rPr>
                <w:color w:val="000000"/>
                <w:sz w:val="18"/>
                <w:szCs w:val="18"/>
              </w:rPr>
            </w:pPr>
            <w:r>
              <w:rPr>
                <w:color w:val="000000"/>
                <w:sz w:val="18"/>
                <w:szCs w:val="18"/>
              </w:rPr>
              <w:t>24364,2</w:t>
            </w:r>
          </w:p>
        </w:tc>
        <w:tc>
          <w:tcPr>
            <w:tcW w:w="691" w:type="pct"/>
            <w:tcBorders>
              <w:top w:val="nil"/>
              <w:left w:val="nil"/>
              <w:bottom w:val="nil"/>
              <w:right w:val="nil"/>
            </w:tcBorders>
            <w:vAlign w:val="bottom"/>
          </w:tcPr>
          <w:p w:rsidR="00EF2146" w:rsidRPr="001B58C5" w:rsidRDefault="008D1AB6" w:rsidP="00553B24">
            <w:pPr>
              <w:spacing w:line="240" w:lineRule="auto"/>
              <w:jc w:val="right"/>
              <w:rPr>
                <w:color w:val="000000"/>
                <w:sz w:val="18"/>
                <w:szCs w:val="18"/>
              </w:rPr>
            </w:pPr>
            <w:r>
              <w:rPr>
                <w:color w:val="000000"/>
                <w:sz w:val="18"/>
                <w:szCs w:val="18"/>
              </w:rPr>
              <w:t>9,5</w:t>
            </w:r>
          </w:p>
        </w:tc>
        <w:tc>
          <w:tcPr>
            <w:tcW w:w="691" w:type="pct"/>
            <w:tcBorders>
              <w:top w:val="nil"/>
              <w:left w:val="nil"/>
              <w:bottom w:val="nil"/>
              <w:right w:val="nil"/>
            </w:tcBorders>
            <w:vAlign w:val="bottom"/>
          </w:tcPr>
          <w:p w:rsidR="00EF2146" w:rsidRPr="00553B24" w:rsidRDefault="00A161C6" w:rsidP="00154218">
            <w:pPr>
              <w:spacing w:line="240" w:lineRule="auto"/>
              <w:jc w:val="right"/>
              <w:rPr>
                <w:color w:val="000000"/>
                <w:sz w:val="18"/>
                <w:szCs w:val="18"/>
              </w:rPr>
            </w:pPr>
            <w:r>
              <w:rPr>
                <w:color w:val="000000"/>
                <w:sz w:val="18"/>
                <w:szCs w:val="18"/>
              </w:rPr>
              <w:t>151,6</w:t>
            </w:r>
          </w:p>
        </w:tc>
        <w:tc>
          <w:tcPr>
            <w:tcW w:w="691" w:type="pct"/>
            <w:tcBorders>
              <w:top w:val="nil"/>
              <w:left w:val="nil"/>
              <w:bottom w:val="nil"/>
              <w:right w:val="double" w:sz="4" w:space="0" w:color="C0504D"/>
            </w:tcBorders>
            <w:vAlign w:val="bottom"/>
          </w:tcPr>
          <w:p w:rsidR="00EF2146" w:rsidRPr="001B58C5" w:rsidRDefault="00A161C6" w:rsidP="00CB69A2">
            <w:pPr>
              <w:spacing w:line="240" w:lineRule="auto"/>
              <w:jc w:val="right"/>
              <w:rPr>
                <w:color w:val="000000"/>
                <w:sz w:val="18"/>
                <w:szCs w:val="18"/>
              </w:rPr>
            </w:pPr>
            <w:r>
              <w:rPr>
                <w:color w:val="000000"/>
                <w:sz w:val="18"/>
                <w:szCs w:val="18"/>
              </w:rPr>
              <w:t>2,2</w:t>
            </w:r>
          </w:p>
        </w:tc>
      </w:tr>
      <w:tr w:rsidR="00553B24" w:rsidRPr="003A469E" w:rsidTr="00CE3AD1">
        <w:tblPrEx>
          <w:tblCellMar>
            <w:left w:w="70" w:type="dxa"/>
            <w:right w:w="70" w:type="dxa"/>
          </w:tblCellMar>
        </w:tblPrEx>
        <w:trPr>
          <w:cantSplit/>
        </w:trPr>
        <w:tc>
          <w:tcPr>
            <w:tcW w:w="2236" w:type="pct"/>
            <w:tcBorders>
              <w:top w:val="nil"/>
              <w:left w:val="double" w:sz="4" w:space="0" w:color="C0504D"/>
              <w:bottom w:val="nil"/>
              <w:right w:val="nil"/>
            </w:tcBorders>
            <w:vAlign w:val="bottom"/>
          </w:tcPr>
          <w:p w:rsidR="00553B24" w:rsidRPr="001B58C5" w:rsidRDefault="002B1664" w:rsidP="00553B24">
            <w:pPr>
              <w:spacing w:line="240" w:lineRule="auto"/>
              <w:ind w:left="142" w:hanging="142"/>
              <w:rPr>
                <w:sz w:val="18"/>
                <w:szCs w:val="18"/>
              </w:rPr>
            </w:pPr>
            <w:r>
              <w:rPr>
                <w:sz w:val="18"/>
                <w:szCs w:val="18"/>
              </w:rPr>
              <w:t xml:space="preserve"> </w:t>
            </w:r>
            <w:r w:rsidR="00553B24" w:rsidRPr="001B58C5">
              <w:rPr>
                <w:sz w:val="18"/>
                <w:szCs w:val="18"/>
              </w:rPr>
              <w:t xml:space="preserve">   производство и распределение  </w:t>
            </w:r>
          </w:p>
          <w:p w:rsidR="00553B24" w:rsidRPr="001B58C5" w:rsidRDefault="00553B24" w:rsidP="00553B24">
            <w:pPr>
              <w:spacing w:line="240" w:lineRule="auto"/>
              <w:ind w:left="142" w:hanging="142"/>
              <w:rPr>
                <w:sz w:val="18"/>
                <w:szCs w:val="18"/>
              </w:rPr>
            </w:pPr>
            <w:r w:rsidRPr="001B58C5">
              <w:rPr>
                <w:sz w:val="18"/>
                <w:szCs w:val="18"/>
              </w:rPr>
              <w:t xml:space="preserve">  </w:t>
            </w:r>
            <w:r w:rsidR="002B1664">
              <w:rPr>
                <w:sz w:val="18"/>
                <w:szCs w:val="18"/>
              </w:rPr>
              <w:t xml:space="preserve">  </w:t>
            </w:r>
            <w:r w:rsidRPr="001B58C5">
              <w:rPr>
                <w:sz w:val="18"/>
                <w:szCs w:val="18"/>
              </w:rPr>
              <w:t xml:space="preserve">  электроэнергии, газа и воды</w:t>
            </w:r>
          </w:p>
        </w:tc>
        <w:tc>
          <w:tcPr>
            <w:tcW w:w="691" w:type="pct"/>
            <w:tcBorders>
              <w:top w:val="nil"/>
              <w:left w:val="nil"/>
              <w:bottom w:val="nil"/>
              <w:right w:val="nil"/>
            </w:tcBorders>
            <w:vAlign w:val="bottom"/>
          </w:tcPr>
          <w:p w:rsidR="00553B24" w:rsidRPr="001B58C5" w:rsidRDefault="008D1AB6" w:rsidP="00553B24">
            <w:pPr>
              <w:spacing w:line="240" w:lineRule="auto"/>
              <w:jc w:val="right"/>
              <w:rPr>
                <w:color w:val="000000"/>
                <w:sz w:val="18"/>
                <w:szCs w:val="18"/>
              </w:rPr>
            </w:pPr>
            <w:r>
              <w:rPr>
                <w:color w:val="000000"/>
                <w:sz w:val="18"/>
                <w:szCs w:val="18"/>
              </w:rPr>
              <w:t>2362,1</w:t>
            </w:r>
          </w:p>
        </w:tc>
        <w:tc>
          <w:tcPr>
            <w:tcW w:w="691" w:type="pct"/>
            <w:tcBorders>
              <w:top w:val="nil"/>
              <w:left w:val="nil"/>
              <w:bottom w:val="nil"/>
              <w:right w:val="nil"/>
            </w:tcBorders>
            <w:vAlign w:val="bottom"/>
          </w:tcPr>
          <w:p w:rsidR="00553B24" w:rsidRPr="001B58C5" w:rsidRDefault="008D1AB6" w:rsidP="00553B24">
            <w:pPr>
              <w:spacing w:line="240" w:lineRule="auto"/>
              <w:jc w:val="right"/>
              <w:rPr>
                <w:color w:val="000000"/>
                <w:sz w:val="18"/>
                <w:szCs w:val="18"/>
              </w:rPr>
            </w:pPr>
            <w:r>
              <w:rPr>
                <w:color w:val="000000"/>
                <w:sz w:val="18"/>
                <w:szCs w:val="18"/>
              </w:rPr>
              <w:t>0,9</w:t>
            </w:r>
          </w:p>
        </w:tc>
        <w:tc>
          <w:tcPr>
            <w:tcW w:w="691" w:type="pct"/>
            <w:tcBorders>
              <w:top w:val="nil"/>
              <w:left w:val="nil"/>
              <w:bottom w:val="nil"/>
              <w:right w:val="nil"/>
            </w:tcBorders>
            <w:vAlign w:val="bottom"/>
          </w:tcPr>
          <w:p w:rsidR="00553B24" w:rsidRPr="00553B24" w:rsidRDefault="00A161C6" w:rsidP="00553B24">
            <w:pPr>
              <w:spacing w:line="240" w:lineRule="auto"/>
              <w:jc w:val="right"/>
              <w:rPr>
                <w:color w:val="000000"/>
                <w:sz w:val="18"/>
                <w:szCs w:val="18"/>
              </w:rPr>
            </w:pPr>
            <w:r>
              <w:rPr>
                <w:color w:val="000000"/>
                <w:sz w:val="18"/>
                <w:szCs w:val="18"/>
              </w:rPr>
              <w:t>-</w:t>
            </w:r>
          </w:p>
        </w:tc>
        <w:tc>
          <w:tcPr>
            <w:tcW w:w="691" w:type="pct"/>
            <w:tcBorders>
              <w:top w:val="nil"/>
              <w:left w:val="nil"/>
              <w:bottom w:val="nil"/>
              <w:right w:val="double" w:sz="4" w:space="0" w:color="C0504D"/>
            </w:tcBorders>
            <w:vAlign w:val="bottom"/>
          </w:tcPr>
          <w:p w:rsidR="00553B24" w:rsidRPr="00553B24" w:rsidRDefault="00A161C6" w:rsidP="0088639D">
            <w:pPr>
              <w:spacing w:line="240" w:lineRule="auto"/>
              <w:jc w:val="right"/>
              <w:rPr>
                <w:color w:val="000000"/>
                <w:sz w:val="18"/>
                <w:szCs w:val="18"/>
              </w:rPr>
            </w:pPr>
            <w:r>
              <w:rPr>
                <w:color w:val="000000"/>
                <w:sz w:val="18"/>
                <w:szCs w:val="18"/>
              </w:rPr>
              <w:t>-</w:t>
            </w:r>
          </w:p>
        </w:tc>
      </w:tr>
      <w:tr w:rsidR="00553B24" w:rsidRPr="003A469E" w:rsidTr="00CE3AD1">
        <w:tblPrEx>
          <w:tblCellMar>
            <w:left w:w="70" w:type="dxa"/>
            <w:right w:w="70" w:type="dxa"/>
          </w:tblCellMar>
        </w:tblPrEx>
        <w:trPr>
          <w:cantSplit/>
        </w:trPr>
        <w:tc>
          <w:tcPr>
            <w:tcW w:w="2236" w:type="pct"/>
            <w:tcBorders>
              <w:top w:val="nil"/>
              <w:left w:val="double" w:sz="4" w:space="0" w:color="C0504D"/>
              <w:bottom w:val="double" w:sz="4" w:space="0" w:color="C0504D"/>
              <w:right w:val="nil"/>
            </w:tcBorders>
            <w:vAlign w:val="bottom"/>
          </w:tcPr>
          <w:p w:rsidR="00553B24" w:rsidRPr="001B58C5" w:rsidRDefault="00553B24" w:rsidP="00553B24">
            <w:pPr>
              <w:spacing w:line="240" w:lineRule="auto"/>
              <w:ind w:left="284" w:hanging="284"/>
              <w:rPr>
                <w:sz w:val="18"/>
                <w:szCs w:val="18"/>
              </w:rPr>
            </w:pPr>
            <w:r w:rsidRPr="001B58C5">
              <w:rPr>
                <w:sz w:val="18"/>
                <w:szCs w:val="18"/>
              </w:rPr>
              <w:t xml:space="preserve"> </w:t>
            </w:r>
            <w:r w:rsidR="002B1664">
              <w:rPr>
                <w:sz w:val="18"/>
                <w:szCs w:val="18"/>
              </w:rPr>
              <w:t xml:space="preserve"> </w:t>
            </w:r>
            <w:r w:rsidRPr="001B58C5">
              <w:rPr>
                <w:sz w:val="18"/>
                <w:szCs w:val="18"/>
              </w:rPr>
              <w:t xml:space="preserve">  строительство</w:t>
            </w:r>
          </w:p>
        </w:tc>
        <w:tc>
          <w:tcPr>
            <w:tcW w:w="691" w:type="pct"/>
            <w:tcBorders>
              <w:top w:val="nil"/>
              <w:left w:val="nil"/>
              <w:bottom w:val="double" w:sz="4" w:space="0" w:color="C0504D"/>
              <w:right w:val="nil"/>
            </w:tcBorders>
            <w:vAlign w:val="bottom"/>
          </w:tcPr>
          <w:p w:rsidR="00553B24" w:rsidRPr="001B58C5" w:rsidRDefault="008D1AB6" w:rsidP="00553B24">
            <w:pPr>
              <w:spacing w:line="240" w:lineRule="auto"/>
              <w:jc w:val="right"/>
              <w:rPr>
                <w:color w:val="000000"/>
                <w:sz w:val="18"/>
                <w:szCs w:val="18"/>
              </w:rPr>
            </w:pPr>
            <w:r>
              <w:rPr>
                <w:color w:val="000000"/>
                <w:sz w:val="18"/>
                <w:szCs w:val="18"/>
              </w:rPr>
              <w:t>31936,1</w:t>
            </w:r>
          </w:p>
        </w:tc>
        <w:tc>
          <w:tcPr>
            <w:tcW w:w="691" w:type="pct"/>
            <w:tcBorders>
              <w:top w:val="nil"/>
              <w:left w:val="nil"/>
              <w:bottom w:val="double" w:sz="4" w:space="0" w:color="C0504D"/>
              <w:right w:val="nil"/>
            </w:tcBorders>
            <w:vAlign w:val="bottom"/>
          </w:tcPr>
          <w:p w:rsidR="00553B24" w:rsidRPr="001B58C5" w:rsidRDefault="008D1AB6" w:rsidP="00553B24">
            <w:pPr>
              <w:spacing w:line="240" w:lineRule="auto"/>
              <w:jc w:val="right"/>
              <w:rPr>
                <w:color w:val="000000"/>
                <w:sz w:val="18"/>
                <w:szCs w:val="18"/>
              </w:rPr>
            </w:pPr>
            <w:r>
              <w:rPr>
                <w:color w:val="000000"/>
                <w:sz w:val="18"/>
                <w:szCs w:val="18"/>
              </w:rPr>
              <w:t>12,5</w:t>
            </w:r>
          </w:p>
        </w:tc>
        <w:tc>
          <w:tcPr>
            <w:tcW w:w="691" w:type="pct"/>
            <w:tcBorders>
              <w:top w:val="nil"/>
              <w:left w:val="nil"/>
              <w:bottom w:val="double" w:sz="4" w:space="0" w:color="C0504D"/>
              <w:right w:val="nil"/>
            </w:tcBorders>
            <w:vAlign w:val="bottom"/>
          </w:tcPr>
          <w:p w:rsidR="00553B24" w:rsidRPr="00553B24" w:rsidRDefault="00A161C6" w:rsidP="00154218">
            <w:pPr>
              <w:spacing w:line="240" w:lineRule="auto"/>
              <w:jc w:val="right"/>
              <w:rPr>
                <w:color w:val="000000"/>
                <w:sz w:val="18"/>
                <w:szCs w:val="18"/>
              </w:rPr>
            </w:pPr>
            <w:r>
              <w:rPr>
                <w:color w:val="000000"/>
                <w:sz w:val="18"/>
                <w:szCs w:val="18"/>
              </w:rPr>
              <w:t>5966,9</w:t>
            </w:r>
          </w:p>
        </w:tc>
        <w:tc>
          <w:tcPr>
            <w:tcW w:w="691" w:type="pct"/>
            <w:tcBorders>
              <w:top w:val="nil"/>
              <w:left w:val="nil"/>
              <w:bottom w:val="double" w:sz="4" w:space="0" w:color="C0504D"/>
              <w:right w:val="double" w:sz="4" w:space="0" w:color="C0504D"/>
            </w:tcBorders>
            <w:vAlign w:val="bottom"/>
          </w:tcPr>
          <w:p w:rsidR="00553B24" w:rsidRPr="00553B24" w:rsidRDefault="00A161C6" w:rsidP="0088639D">
            <w:pPr>
              <w:spacing w:line="240" w:lineRule="auto"/>
              <w:jc w:val="right"/>
              <w:rPr>
                <w:color w:val="000000"/>
                <w:sz w:val="18"/>
                <w:szCs w:val="18"/>
              </w:rPr>
            </w:pPr>
            <w:r>
              <w:rPr>
                <w:color w:val="000000"/>
                <w:sz w:val="18"/>
                <w:szCs w:val="18"/>
              </w:rPr>
              <w:t>87,7</w:t>
            </w:r>
          </w:p>
        </w:tc>
      </w:tr>
    </w:tbl>
    <w:p w:rsidR="004C6B9F" w:rsidRDefault="004C6B9F" w:rsidP="004C447A">
      <w:pPr>
        <w:spacing w:line="180" w:lineRule="exact"/>
        <w:jc w:val="center"/>
        <w:rPr>
          <w:rFonts w:ascii="Arial" w:hAnsi="Arial"/>
          <w:b/>
        </w:rPr>
      </w:pPr>
    </w:p>
    <w:p w:rsidR="006B5D2E" w:rsidRDefault="006B5D2E" w:rsidP="004C447A">
      <w:pPr>
        <w:spacing w:line="180" w:lineRule="exact"/>
        <w:jc w:val="center"/>
        <w:rPr>
          <w:rFonts w:ascii="Arial" w:hAnsi="Arial"/>
          <w:b/>
        </w:rPr>
      </w:pPr>
    </w:p>
    <w:p w:rsidR="006B5D2E" w:rsidRDefault="006B5D2E" w:rsidP="004C447A">
      <w:pPr>
        <w:spacing w:line="180" w:lineRule="exact"/>
        <w:jc w:val="center"/>
        <w:rPr>
          <w:rFonts w:ascii="Arial" w:hAnsi="Arial"/>
          <w:b/>
        </w:rPr>
      </w:pPr>
    </w:p>
    <w:p w:rsidR="00553B24" w:rsidRDefault="00553B24" w:rsidP="004C447A">
      <w:pPr>
        <w:spacing w:line="180" w:lineRule="exact"/>
        <w:jc w:val="center"/>
        <w:rPr>
          <w:rFonts w:ascii="Arial" w:hAnsi="Arial"/>
          <w:b/>
        </w:rPr>
      </w:pPr>
    </w:p>
    <w:p w:rsidR="004C6B9F" w:rsidRPr="002111B1" w:rsidRDefault="004C6B9F" w:rsidP="00CE3AD1">
      <w:pPr>
        <w:spacing w:line="240" w:lineRule="exact"/>
        <w:jc w:val="right"/>
        <w:rPr>
          <w:sz w:val="18"/>
          <w:szCs w:val="18"/>
        </w:rPr>
      </w:pPr>
      <w:r w:rsidRPr="002111B1">
        <w:rPr>
          <w:sz w:val="18"/>
          <w:szCs w:val="18"/>
        </w:rPr>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Look w:val="0000"/>
      </w:tblPr>
      <w:tblGrid>
        <w:gridCol w:w="3425"/>
        <w:gridCol w:w="856"/>
        <w:gridCol w:w="929"/>
        <w:gridCol w:w="840"/>
        <w:gridCol w:w="970"/>
      </w:tblGrid>
      <w:tr w:rsidR="004C6B9F" w:rsidRPr="002111B1" w:rsidTr="00CE3AD1">
        <w:trPr>
          <w:cantSplit/>
          <w:trHeight w:val="181"/>
        </w:trPr>
        <w:tc>
          <w:tcPr>
            <w:tcW w:w="2439" w:type="pct"/>
            <w:vMerge w:val="restart"/>
            <w:tcBorders>
              <w:top w:val="double" w:sz="4" w:space="0" w:color="943634"/>
              <w:bottom w:val="double" w:sz="4" w:space="0" w:color="943634"/>
              <w:right w:val="double" w:sz="4" w:space="0" w:color="943634"/>
            </w:tcBorders>
            <w:shd w:val="clear" w:color="auto" w:fill="F1D949"/>
          </w:tcPr>
          <w:p w:rsidR="004C6B9F" w:rsidRPr="002111B1" w:rsidRDefault="004C6B9F" w:rsidP="00D25BD4">
            <w:pPr>
              <w:pStyle w:val="10"/>
              <w:widowControl/>
              <w:spacing w:line="180" w:lineRule="exact"/>
              <w:rPr>
                <w:sz w:val="18"/>
                <w:szCs w:val="18"/>
              </w:rPr>
            </w:pPr>
          </w:p>
        </w:tc>
        <w:tc>
          <w:tcPr>
            <w:tcW w:w="1272" w:type="pct"/>
            <w:gridSpan w:val="2"/>
            <w:tcBorders>
              <w:top w:val="double" w:sz="4" w:space="0" w:color="943634"/>
              <w:left w:val="double" w:sz="4" w:space="0" w:color="943634"/>
              <w:bottom w:val="double" w:sz="4" w:space="0" w:color="943634"/>
              <w:right w:val="double" w:sz="4" w:space="0" w:color="943634"/>
            </w:tcBorders>
            <w:shd w:val="clear" w:color="auto" w:fill="F1D949"/>
            <w:vAlign w:val="center"/>
          </w:tcPr>
          <w:p w:rsidR="004C6B9F" w:rsidRPr="002111B1" w:rsidRDefault="004C6B9F" w:rsidP="00437B2F">
            <w:pPr>
              <w:spacing w:before="40"/>
              <w:jc w:val="center"/>
              <w:rPr>
                <w:sz w:val="18"/>
                <w:szCs w:val="18"/>
              </w:rPr>
            </w:pPr>
            <w:r w:rsidRPr="002111B1">
              <w:rPr>
                <w:sz w:val="18"/>
                <w:szCs w:val="18"/>
              </w:rPr>
              <w:t xml:space="preserve">Оборот малых </w:t>
            </w:r>
          </w:p>
          <w:p w:rsidR="004C6B9F" w:rsidRPr="002111B1" w:rsidRDefault="004C6B9F" w:rsidP="00437B2F">
            <w:pPr>
              <w:jc w:val="center"/>
              <w:rPr>
                <w:sz w:val="18"/>
                <w:szCs w:val="18"/>
              </w:rPr>
            </w:pPr>
            <w:r w:rsidRPr="002111B1">
              <w:rPr>
                <w:sz w:val="18"/>
                <w:szCs w:val="18"/>
              </w:rPr>
              <w:t>предприятий</w:t>
            </w:r>
          </w:p>
        </w:tc>
        <w:tc>
          <w:tcPr>
            <w:tcW w:w="1288" w:type="pct"/>
            <w:gridSpan w:val="2"/>
            <w:tcBorders>
              <w:top w:val="double" w:sz="4" w:space="0" w:color="943634"/>
              <w:left w:val="double" w:sz="4" w:space="0" w:color="943634"/>
              <w:bottom w:val="double" w:sz="4" w:space="0" w:color="943634"/>
            </w:tcBorders>
            <w:shd w:val="clear" w:color="auto" w:fill="F1D949"/>
            <w:vAlign w:val="center"/>
          </w:tcPr>
          <w:p w:rsidR="004C6B9F" w:rsidRPr="002111B1" w:rsidRDefault="009C611C" w:rsidP="00437B2F">
            <w:pPr>
              <w:widowControl w:val="0"/>
              <w:spacing w:before="40"/>
              <w:jc w:val="center"/>
              <w:rPr>
                <w:sz w:val="18"/>
                <w:szCs w:val="18"/>
              </w:rPr>
            </w:pPr>
            <w:r>
              <w:rPr>
                <w:sz w:val="18"/>
                <w:szCs w:val="18"/>
              </w:rPr>
              <w:t>Инвестиции</w:t>
            </w:r>
          </w:p>
          <w:p w:rsidR="004C6B9F" w:rsidRPr="00827747" w:rsidRDefault="009C611C" w:rsidP="00437B2F">
            <w:pPr>
              <w:widowControl w:val="0"/>
              <w:spacing w:after="40"/>
              <w:jc w:val="center"/>
              <w:rPr>
                <w:sz w:val="18"/>
                <w:szCs w:val="18"/>
                <w:vertAlign w:val="superscript"/>
              </w:rPr>
            </w:pPr>
            <w:r>
              <w:rPr>
                <w:sz w:val="18"/>
                <w:szCs w:val="18"/>
              </w:rPr>
              <w:t xml:space="preserve">в </w:t>
            </w:r>
            <w:r w:rsidR="004C6B9F" w:rsidRPr="002111B1">
              <w:rPr>
                <w:sz w:val="18"/>
                <w:szCs w:val="18"/>
              </w:rPr>
              <w:t>основной капитал</w:t>
            </w:r>
          </w:p>
        </w:tc>
      </w:tr>
      <w:tr w:rsidR="004C6B9F" w:rsidRPr="002111B1" w:rsidTr="00CE3AD1">
        <w:trPr>
          <w:cantSplit/>
          <w:trHeight w:val="301"/>
        </w:trPr>
        <w:tc>
          <w:tcPr>
            <w:tcW w:w="2439" w:type="pct"/>
            <w:vMerge/>
            <w:tcBorders>
              <w:top w:val="double" w:sz="4" w:space="0" w:color="943634"/>
              <w:bottom w:val="double" w:sz="4" w:space="0" w:color="C0504D"/>
              <w:right w:val="double" w:sz="4" w:space="0" w:color="943634"/>
            </w:tcBorders>
            <w:shd w:val="clear" w:color="auto" w:fill="F1D949"/>
          </w:tcPr>
          <w:p w:rsidR="004C6B9F" w:rsidRPr="002111B1" w:rsidRDefault="004C6B9F" w:rsidP="00D25BD4">
            <w:pPr>
              <w:spacing w:line="180" w:lineRule="exact"/>
              <w:rPr>
                <w:sz w:val="18"/>
                <w:szCs w:val="18"/>
              </w:rPr>
            </w:pPr>
          </w:p>
        </w:tc>
        <w:tc>
          <w:tcPr>
            <w:tcW w:w="61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34265D" w:rsidRDefault="004C6B9F" w:rsidP="007048A0">
            <w:pPr>
              <w:widowControl w:val="0"/>
              <w:spacing w:line="180" w:lineRule="exact"/>
              <w:jc w:val="center"/>
              <w:rPr>
                <w:sz w:val="18"/>
                <w:szCs w:val="18"/>
              </w:rPr>
            </w:pPr>
            <w:r w:rsidRPr="002111B1">
              <w:rPr>
                <w:sz w:val="18"/>
                <w:szCs w:val="18"/>
              </w:rPr>
              <w:t xml:space="preserve">млн </w:t>
            </w:r>
          </w:p>
          <w:p w:rsidR="004C6B9F" w:rsidRPr="002111B1" w:rsidRDefault="004C6B9F" w:rsidP="007048A0">
            <w:pPr>
              <w:widowControl w:val="0"/>
              <w:spacing w:line="180" w:lineRule="exact"/>
              <w:jc w:val="center"/>
              <w:rPr>
                <w:sz w:val="18"/>
                <w:szCs w:val="18"/>
              </w:rPr>
            </w:pPr>
            <w:r w:rsidRPr="002111B1">
              <w:rPr>
                <w:sz w:val="18"/>
                <w:szCs w:val="18"/>
              </w:rPr>
              <w:t>рублей</w:t>
            </w:r>
          </w:p>
        </w:tc>
        <w:tc>
          <w:tcPr>
            <w:tcW w:w="662"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4C6B9F" w:rsidRPr="002111B1" w:rsidRDefault="004C6B9F" w:rsidP="007048A0">
            <w:pPr>
              <w:spacing w:line="180" w:lineRule="exact"/>
              <w:jc w:val="center"/>
              <w:rPr>
                <w:sz w:val="18"/>
                <w:szCs w:val="18"/>
              </w:rPr>
            </w:pPr>
            <w:r w:rsidRPr="002111B1">
              <w:rPr>
                <w:sz w:val="18"/>
                <w:szCs w:val="18"/>
              </w:rPr>
              <w:t xml:space="preserve">в про-центах </w:t>
            </w:r>
            <w:r w:rsidR="00827747">
              <w:rPr>
                <w:sz w:val="18"/>
                <w:szCs w:val="18"/>
              </w:rPr>
              <w:br/>
            </w:r>
            <w:r w:rsidRPr="002111B1">
              <w:rPr>
                <w:sz w:val="18"/>
                <w:szCs w:val="18"/>
              </w:rPr>
              <w:t>к итогу</w:t>
            </w:r>
          </w:p>
        </w:tc>
        <w:tc>
          <w:tcPr>
            <w:tcW w:w="598"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7474C1" w:rsidRDefault="004C6B9F" w:rsidP="007048A0">
            <w:pPr>
              <w:widowControl w:val="0"/>
              <w:spacing w:line="180" w:lineRule="exact"/>
              <w:jc w:val="center"/>
              <w:rPr>
                <w:sz w:val="18"/>
                <w:szCs w:val="18"/>
              </w:rPr>
            </w:pPr>
            <w:r w:rsidRPr="002111B1">
              <w:rPr>
                <w:sz w:val="18"/>
                <w:szCs w:val="18"/>
              </w:rPr>
              <w:t xml:space="preserve">млн </w:t>
            </w:r>
          </w:p>
          <w:p w:rsidR="004C6B9F" w:rsidRPr="002111B1" w:rsidRDefault="004C6B9F" w:rsidP="007048A0">
            <w:pPr>
              <w:widowControl w:val="0"/>
              <w:spacing w:line="180" w:lineRule="exact"/>
              <w:jc w:val="center"/>
              <w:rPr>
                <w:sz w:val="18"/>
                <w:szCs w:val="18"/>
              </w:rPr>
            </w:pPr>
            <w:r w:rsidRPr="002111B1">
              <w:rPr>
                <w:sz w:val="18"/>
                <w:szCs w:val="18"/>
              </w:rPr>
              <w:t>рублей</w:t>
            </w:r>
          </w:p>
        </w:tc>
        <w:tc>
          <w:tcPr>
            <w:tcW w:w="691" w:type="pct"/>
            <w:tcBorders>
              <w:top w:val="double" w:sz="4" w:space="0" w:color="943634"/>
              <w:left w:val="double" w:sz="4" w:space="0" w:color="943634"/>
              <w:bottom w:val="double" w:sz="4" w:space="0" w:color="C0504D"/>
            </w:tcBorders>
            <w:shd w:val="clear" w:color="auto" w:fill="F1D949"/>
            <w:vAlign w:val="center"/>
          </w:tcPr>
          <w:p w:rsidR="004C6B9F" w:rsidRPr="002111B1" w:rsidRDefault="004C6B9F" w:rsidP="007048A0">
            <w:pPr>
              <w:spacing w:line="180" w:lineRule="exact"/>
              <w:jc w:val="center"/>
              <w:rPr>
                <w:sz w:val="18"/>
                <w:szCs w:val="18"/>
              </w:rPr>
            </w:pPr>
            <w:r w:rsidRPr="002111B1">
              <w:rPr>
                <w:sz w:val="18"/>
                <w:szCs w:val="18"/>
              </w:rPr>
              <w:t xml:space="preserve">в про-центах </w:t>
            </w:r>
          </w:p>
          <w:p w:rsidR="004C6B9F" w:rsidRPr="002111B1" w:rsidRDefault="004C6B9F" w:rsidP="007048A0">
            <w:pPr>
              <w:spacing w:line="180" w:lineRule="exact"/>
              <w:jc w:val="center"/>
              <w:rPr>
                <w:sz w:val="18"/>
                <w:szCs w:val="18"/>
              </w:rPr>
            </w:pPr>
            <w:r w:rsidRPr="002111B1">
              <w:rPr>
                <w:sz w:val="18"/>
                <w:szCs w:val="18"/>
              </w:rPr>
              <w:t>к итогу</w:t>
            </w:r>
          </w:p>
        </w:tc>
      </w:tr>
      <w:tr w:rsidR="00154218" w:rsidRPr="002111B1" w:rsidTr="00CE3AD1">
        <w:tblPrEx>
          <w:tblCellMar>
            <w:left w:w="70" w:type="dxa"/>
            <w:right w:w="70" w:type="dxa"/>
          </w:tblCellMar>
        </w:tblPrEx>
        <w:trPr>
          <w:cantSplit/>
        </w:trPr>
        <w:tc>
          <w:tcPr>
            <w:tcW w:w="2439" w:type="pct"/>
            <w:tcBorders>
              <w:top w:val="double" w:sz="4" w:space="0" w:color="C0504D"/>
              <w:left w:val="double" w:sz="4" w:space="0" w:color="C0504D"/>
              <w:bottom w:val="nil"/>
              <w:right w:val="nil"/>
            </w:tcBorders>
            <w:vAlign w:val="bottom"/>
          </w:tcPr>
          <w:p w:rsidR="008C7AC0" w:rsidRDefault="00154218" w:rsidP="00F6289E">
            <w:pPr>
              <w:spacing w:before="20" w:line="180" w:lineRule="exact"/>
              <w:ind w:left="113" w:hanging="113"/>
              <w:rPr>
                <w:sz w:val="18"/>
                <w:szCs w:val="18"/>
                <w:lang w:val="ru-MO"/>
              </w:rPr>
            </w:pPr>
            <w:r w:rsidRPr="002111B1">
              <w:rPr>
                <w:sz w:val="18"/>
                <w:szCs w:val="18"/>
              </w:rPr>
              <w:t xml:space="preserve">  оптовая и розничная торговля</w:t>
            </w:r>
            <w:r>
              <w:rPr>
                <w:sz w:val="18"/>
                <w:szCs w:val="18"/>
                <w:lang w:val="ru-MO"/>
              </w:rPr>
              <w:t xml:space="preserve">; </w:t>
            </w:r>
          </w:p>
          <w:p w:rsidR="008C7AC0" w:rsidRDefault="008C7AC0" w:rsidP="008C7AC0">
            <w:pPr>
              <w:spacing w:before="20" w:line="180" w:lineRule="exact"/>
              <w:ind w:left="113" w:hanging="113"/>
              <w:rPr>
                <w:sz w:val="18"/>
                <w:szCs w:val="18"/>
              </w:rPr>
            </w:pPr>
            <w:r>
              <w:rPr>
                <w:sz w:val="18"/>
                <w:szCs w:val="18"/>
                <w:lang w:val="ru-MO"/>
              </w:rPr>
              <w:t xml:space="preserve">    </w:t>
            </w:r>
            <w:r w:rsidR="00154218" w:rsidRPr="002111B1">
              <w:rPr>
                <w:sz w:val="18"/>
                <w:szCs w:val="18"/>
              </w:rPr>
              <w:t>ре</w:t>
            </w:r>
            <w:r w:rsidR="00154218">
              <w:rPr>
                <w:sz w:val="18"/>
                <w:szCs w:val="18"/>
              </w:rPr>
              <w:t xml:space="preserve">монт автотранспортных </w:t>
            </w:r>
            <w:r w:rsidR="00154218" w:rsidRPr="002111B1">
              <w:rPr>
                <w:sz w:val="18"/>
                <w:szCs w:val="18"/>
              </w:rPr>
              <w:t xml:space="preserve">средств, </w:t>
            </w:r>
          </w:p>
          <w:p w:rsidR="008C7AC0" w:rsidRDefault="008C7AC0" w:rsidP="008C7AC0">
            <w:pPr>
              <w:spacing w:before="20" w:line="180" w:lineRule="exact"/>
              <w:ind w:left="113" w:hanging="113"/>
              <w:rPr>
                <w:sz w:val="18"/>
                <w:szCs w:val="18"/>
              </w:rPr>
            </w:pPr>
            <w:r>
              <w:rPr>
                <w:sz w:val="18"/>
                <w:szCs w:val="18"/>
              </w:rPr>
              <w:t xml:space="preserve">    </w:t>
            </w:r>
            <w:r w:rsidR="00154218" w:rsidRPr="002111B1">
              <w:rPr>
                <w:sz w:val="18"/>
                <w:szCs w:val="18"/>
              </w:rPr>
              <w:t>мотоциклов,</w:t>
            </w:r>
            <w:r w:rsidR="00154218">
              <w:rPr>
                <w:sz w:val="18"/>
                <w:szCs w:val="18"/>
              </w:rPr>
              <w:t xml:space="preserve"> </w:t>
            </w:r>
            <w:r w:rsidR="00154218" w:rsidRPr="002111B1">
              <w:rPr>
                <w:sz w:val="18"/>
                <w:szCs w:val="18"/>
              </w:rPr>
              <w:t xml:space="preserve">бытовых изделий </w:t>
            </w:r>
          </w:p>
          <w:p w:rsidR="00154218" w:rsidRPr="002111B1" w:rsidRDefault="008C7AC0" w:rsidP="008C7AC0">
            <w:pPr>
              <w:spacing w:before="20" w:line="180" w:lineRule="exact"/>
              <w:ind w:left="113" w:hanging="113"/>
              <w:rPr>
                <w:sz w:val="18"/>
                <w:szCs w:val="18"/>
              </w:rPr>
            </w:pPr>
            <w:r>
              <w:rPr>
                <w:sz w:val="18"/>
                <w:szCs w:val="18"/>
              </w:rPr>
              <w:t xml:space="preserve">    и</w:t>
            </w:r>
            <w:r w:rsidR="00154218" w:rsidRPr="002111B1">
              <w:rPr>
                <w:sz w:val="18"/>
                <w:szCs w:val="18"/>
              </w:rPr>
              <w:t xml:space="preserve"> предметов личного  пользования</w:t>
            </w:r>
          </w:p>
        </w:tc>
        <w:tc>
          <w:tcPr>
            <w:tcW w:w="610" w:type="pct"/>
            <w:tcBorders>
              <w:top w:val="double" w:sz="4" w:space="0" w:color="C0504D"/>
              <w:left w:val="nil"/>
              <w:bottom w:val="nil"/>
              <w:right w:val="nil"/>
            </w:tcBorders>
            <w:vAlign w:val="bottom"/>
          </w:tcPr>
          <w:p w:rsidR="00154218" w:rsidRPr="002111B1" w:rsidRDefault="008D1AB6" w:rsidP="006B5D2E">
            <w:pPr>
              <w:spacing w:line="180" w:lineRule="exact"/>
              <w:jc w:val="right"/>
              <w:rPr>
                <w:color w:val="000000"/>
                <w:sz w:val="18"/>
                <w:szCs w:val="18"/>
              </w:rPr>
            </w:pPr>
            <w:r>
              <w:rPr>
                <w:color w:val="000000"/>
                <w:sz w:val="18"/>
                <w:szCs w:val="18"/>
              </w:rPr>
              <w:t>137430,2</w:t>
            </w:r>
          </w:p>
        </w:tc>
        <w:tc>
          <w:tcPr>
            <w:tcW w:w="662" w:type="pct"/>
            <w:tcBorders>
              <w:top w:val="double" w:sz="4" w:space="0" w:color="C0504D"/>
              <w:left w:val="nil"/>
              <w:bottom w:val="nil"/>
              <w:right w:val="nil"/>
            </w:tcBorders>
            <w:vAlign w:val="bottom"/>
          </w:tcPr>
          <w:p w:rsidR="00154218" w:rsidRPr="002111B1" w:rsidRDefault="008D1AB6" w:rsidP="006B5D2E">
            <w:pPr>
              <w:spacing w:line="180" w:lineRule="exact"/>
              <w:jc w:val="right"/>
              <w:rPr>
                <w:color w:val="000000"/>
                <w:sz w:val="18"/>
                <w:szCs w:val="18"/>
              </w:rPr>
            </w:pPr>
            <w:r>
              <w:rPr>
                <w:color w:val="000000"/>
                <w:sz w:val="18"/>
                <w:szCs w:val="18"/>
              </w:rPr>
              <w:t>53,8</w:t>
            </w:r>
          </w:p>
        </w:tc>
        <w:tc>
          <w:tcPr>
            <w:tcW w:w="598" w:type="pct"/>
            <w:tcBorders>
              <w:top w:val="double" w:sz="4" w:space="0" w:color="C0504D"/>
              <w:left w:val="nil"/>
              <w:bottom w:val="nil"/>
              <w:right w:val="nil"/>
            </w:tcBorders>
            <w:vAlign w:val="bottom"/>
          </w:tcPr>
          <w:p w:rsidR="00154218" w:rsidRPr="00154218" w:rsidRDefault="00A161C6" w:rsidP="00154218">
            <w:pPr>
              <w:jc w:val="right"/>
              <w:rPr>
                <w:sz w:val="18"/>
                <w:szCs w:val="18"/>
              </w:rPr>
            </w:pPr>
            <w:r>
              <w:rPr>
                <w:sz w:val="18"/>
                <w:szCs w:val="18"/>
              </w:rPr>
              <w:t>187,4</w:t>
            </w:r>
          </w:p>
        </w:tc>
        <w:tc>
          <w:tcPr>
            <w:tcW w:w="691" w:type="pct"/>
            <w:tcBorders>
              <w:top w:val="double" w:sz="4" w:space="0" w:color="C0504D"/>
              <w:left w:val="nil"/>
              <w:bottom w:val="nil"/>
              <w:right w:val="double" w:sz="4" w:space="0" w:color="C0504D"/>
            </w:tcBorders>
            <w:vAlign w:val="bottom"/>
          </w:tcPr>
          <w:p w:rsidR="00154218" w:rsidRPr="002111B1" w:rsidRDefault="00A161C6" w:rsidP="006B5D2E">
            <w:pPr>
              <w:spacing w:line="180" w:lineRule="exact"/>
              <w:jc w:val="right"/>
              <w:rPr>
                <w:color w:val="000000"/>
                <w:sz w:val="18"/>
                <w:szCs w:val="18"/>
              </w:rPr>
            </w:pPr>
            <w:r>
              <w:rPr>
                <w:color w:val="000000"/>
                <w:sz w:val="18"/>
                <w:szCs w:val="18"/>
              </w:rPr>
              <w:t>2,8</w:t>
            </w:r>
          </w:p>
        </w:tc>
      </w:tr>
      <w:tr w:rsidR="00154218" w:rsidRPr="002111B1" w:rsidTr="00CE3AD1">
        <w:tblPrEx>
          <w:tblCellMar>
            <w:left w:w="70" w:type="dxa"/>
            <w:right w:w="70" w:type="dxa"/>
          </w:tblCellMar>
        </w:tblPrEx>
        <w:trPr>
          <w:cantSplit/>
          <w:trHeight w:val="133"/>
        </w:trPr>
        <w:tc>
          <w:tcPr>
            <w:tcW w:w="2439" w:type="pct"/>
            <w:tcBorders>
              <w:top w:val="nil"/>
              <w:left w:val="double" w:sz="4" w:space="0" w:color="C0504D"/>
              <w:bottom w:val="nil"/>
              <w:right w:val="nil"/>
            </w:tcBorders>
            <w:vAlign w:val="bottom"/>
          </w:tcPr>
          <w:p w:rsidR="00154218" w:rsidRPr="002111B1" w:rsidRDefault="00154218" w:rsidP="006B5D2E">
            <w:pPr>
              <w:spacing w:before="20" w:after="20" w:line="180" w:lineRule="exact"/>
              <w:ind w:left="142" w:hanging="142"/>
              <w:rPr>
                <w:sz w:val="18"/>
                <w:szCs w:val="18"/>
              </w:rPr>
            </w:pPr>
            <w:r w:rsidRPr="002111B1">
              <w:rPr>
                <w:sz w:val="18"/>
                <w:szCs w:val="18"/>
              </w:rPr>
              <w:t xml:space="preserve">  гостиницы и рестораны</w:t>
            </w:r>
          </w:p>
        </w:tc>
        <w:tc>
          <w:tcPr>
            <w:tcW w:w="610" w:type="pct"/>
            <w:tcBorders>
              <w:top w:val="nil"/>
              <w:left w:val="nil"/>
              <w:bottom w:val="nil"/>
              <w:right w:val="nil"/>
            </w:tcBorders>
            <w:vAlign w:val="bottom"/>
          </w:tcPr>
          <w:p w:rsidR="00154218" w:rsidRPr="002111B1" w:rsidRDefault="008D1AB6" w:rsidP="006B5D2E">
            <w:pPr>
              <w:spacing w:line="180" w:lineRule="exact"/>
              <w:jc w:val="right"/>
              <w:rPr>
                <w:color w:val="000000"/>
                <w:sz w:val="18"/>
                <w:szCs w:val="18"/>
              </w:rPr>
            </w:pPr>
            <w:r>
              <w:rPr>
                <w:color w:val="000000"/>
                <w:sz w:val="18"/>
                <w:szCs w:val="18"/>
              </w:rPr>
              <w:t>6160,9</w:t>
            </w:r>
          </w:p>
        </w:tc>
        <w:tc>
          <w:tcPr>
            <w:tcW w:w="662" w:type="pct"/>
            <w:tcBorders>
              <w:top w:val="nil"/>
              <w:left w:val="nil"/>
              <w:bottom w:val="nil"/>
              <w:right w:val="nil"/>
            </w:tcBorders>
            <w:vAlign w:val="bottom"/>
          </w:tcPr>
          <w:p w:rsidR="00154218" w:rsidRPr="002111B1" w:rsidRDefault="008D1AB6" w:rsidP="006B5D2E">
            <w:pPr>
              <w:spacing w:line="180" w:lineRule="exact"/>
              <w:jc w:val="right"/>
              <w:rPr>
                <w:color w:val="000000"/>
                <w:sz w:val="18"/>
                <w:szCs w:val="18"/>
              </w:rPr>
            </w:pPr>
            <w:r>
              <w:rPr>
                <w:color w:val="000000"/>
                <w:sz w:val="18"/>
                <w:szCs w:val="18"/>
              </w:rPr>
              <w:t>2,4</w:t>
            </w:r>
          </w:p>
        </w:tc>
        <w:tc>
          <w:tcPr>
            <w:tcW w:w="598" w:type="pct"/>
            <w:tcBorders>
              <w:top w:val="nil"/>
              <w:left w:val="nil"/>
              <w:bottom w:val="nil"/>
              <w:right w:val="nil"/>
            </w:tcBorders>
            <w:vAlign w:val="bottom"/>
          </w:tcPr>
          <w:p w:rsidR="00154218" w:rsidRPr="00154218" w:rsidRDefault="00A161C6">
            <w:pPr>
              <w:jc w:val="right"/>
              <w:rPr>
                <w:sz w:val="18"/>
                <w:szCs w:val="18"/>
              </w:rPr>
            </w:pPr>
            <w:r>
              <w:rPr>
                <w:sz w:val="18"/>
                <w:szCs w:val="18"/>
              </w:rPr>
              <w:t>5,0</w:t>
            </w:r>
          </w:p>
        </w:tc>
        <w:tc>
          <w:tcPr>
            <w:tcW w:w="691" w:type="pct"/>
            <w:tcBorders>
              <w:top w:val="nil"/>
              <w:left w:val="nil"/>
              <w:bottom w:val="nil"/>
              <w:right w:val="double" w:sz="4" w:space="0" w:color="C0504D"/>
            </w:tcBorders>
            <w:vAlign w:val="bottom"/>
          </w:tcPr>
          <w:p w:rsidR="00154218" w:rsidRPr="002111B1" w:rsidRDefault="00A161C6" w:rsidP="006B5D2E">
            <w:pPr>
              <w:spacing w:line="180" w:lineRule="exact"/>
              <w:jc w:val="right"/>
              <w:rPr>
                <w:color w:val="000000"/>
                <w:sz w:val="18"/>
                <w:szCs w:val="18"/>
              </w:rPr>
            </w:pPr>
            <w:r>
              <w:rPr>
                <w:sz w:val="18"/>
                <w:szCs w:val="18"/>
              </w:rPr>
              <w:t>0,1</w:t>
            </w:r>
          </w:p>
        </w:tc>
      </w:tr>
      <w:tr w:rsidR="00154218" w:rsidRPr="002111B1" w:rsidTr="00CE3AD1">
        <w:tblPrEx>
          <w:tblCellMar>
            <w:left w:w="70" w:type="dxa"/>
            <w:right w:w="70" w:type="dxa"/>
          </w:tblCellMar>
        </w:tblPrEx>
        <w:trPr>
          <w:cantSplit/>
          <w:trHeight w:val="133"/>
        </w:trPr>
        <w:tc>
          <w:tcPr>
            <w:tcW w:w="2439" w:type="pct"/>
            <w:tcBorders>
              <w:top w:val="nil"/>
              <w:left w:val="double" w:sz="4" w:space="0" w:color="C0504D"/>
              <w:bottom w:val="nil"/>
              <w:right w:val="nil"/>
            </w:tcBorders>
            <w:vAlign w:val="bottom"/>
          </w:tcPr>
          <w:p w:rsidR="00154218" w:rsidRPr="002111B1" w:rsidRDefault="00154218" w:rsidP="00CE3AD1">
            <w:pPr>
              <w:spacing w:before="20" w:after="20" w:line="180" w:lineRule="exact"/>
              <w:ind w:left="284" w:hanging="284"/>
              <w:rPr>
                <w:sz w:val="18"/>
                <w:szCs w:val="18"/>
              </w:rPr>
            </w:pPr>
            <w:r w:rsidRPr="002111B1">
              <w:rPr>
                <w:sz w:val="18"/>
                <w:szCs w:val="18"/>
              </w:rPr>
              <w:t xml:space="preserve">  транспорт и связь</w:t>
            </w:r>
          </w:p>
        </w:tc>
        <w:tc>
          <w:tcPr>
            <w:tcW w:w="610" w:type="pct"/>
            <w:tcBorders>
              <w:top w:val="nil"/>
              <w:left w:val="nil"/>
              <w:bottom w:val="nil"/>
              <w:right w:val="nil"/>
            </w:tcBorders>
            <w:vAlign w:val="bottom"/>
          </w:tcPr>
          <w:p w:rsidR="00154218" w:rsidRPr="002111B1" w:rsidRDefault="008D1AB6" w:rsidP="006B5D2E">
            <w:pPr>
              <w:spacing w:line="180" w:lineRule="exact"/>
              <w:jc w:val="right"/>
              <w:rPr>
                <w:color w:val="000000"/>
                <w:sz w:val="18"/>
                <w:szCs w:val="18"/>
              </w:rPr>
            </w:pPr>
            <w:r>
              <w:rPr>
                <w:color w:val="000000"/>
                <w:sz w:val="18"/>
                <w:szCs w:val="18"/>
              </w:rPr>
              <w:t>13021,3</w:t>
            </w:r>
          </w:p>
        </w:tc>
        <w:tc>
          <w:tcPr>
            <w:tcW w:w="662" w:type="pct"/>
            <w:tcBorders>
              <w:top w:val="nil"/>
              <w:left w:val="nil"/>
              <w:bottom w:val="nil"/>
              <w:right w:val="nil"/>
            </w:tcBorders>
            <w:vAlign w:val="bottom"/>
          </w:tcPr>
          <w:p w:rsidR="00154218" w:rsidRPr="002111B1" w:rsidRDefault="008D1AB6" w:rsidP="006B5D2E">
            <w:pPr>
              <w:spacing w:line="180" w:lineRule="exact"/>
              <w:jc w:val="right"/>
              <w:rPr>
                <w:color w:val="000000"/>
                <w:sz w:val="18"/>
                <w:szCs w:val="18"/>
              </w:rPr>
            </w:pPr>
            <w:r>
              <w:rPr>
                <w:color w:val="000000"/>
                <w:sz w:val="18"/>
                <w:szCs w:val="18"/>
              </w:rPr>
              <w:t>5,1</w:t>
            </w:r>
          </w:p>
        </w:tc>
        <w:tc>
          <w:tcPr>
            <w:tcW w:w="598" w:type="pct"/>
            <w:tcBorders>
              <w:top w:val="nil"/>
              <w:left w:val="nil"/>
              <w:bottom w:val="nil"/>
              <w:right w:val="nil"/>
            </w:tcBorders>
            <w:vAlign w:val="bottom"/>
          </w:tcPr>
          <w:p w:rsidR="00154218" w:rsidRPr="00037145" w:rsidRDefault="00F13FC9" w:rsidP="00154218">
            <w:pPr>
              <w:jc w:val="right"/>
              <w:rPr>
                <w:sz w:val="18"/>
                <w:szCs w:val="18"/>
              </w:rPr>
            </w:pPr>
            <w:r w:rsidRPr="00037145">
              <w:rPr>
                <w:sz w:val="18"/>
                <w:szCs w:val="18"/>
              </w:rPr>
              <w:t>…</w:t>
            </w:r>
          </w:p>
        </w:tc>
        <w:tc>
          <w:tcPr>
            <w:tcW w:w="691" w:type="pct"/>
            <w:tcBorders>
              <w:top w:val="nil"/>
              <w:left w:val="nil"/>
              <w:bottom w:val="nil"/>
              <w:right w:val="double" w:sz="4" w:space="0" w:color="C0504D"/>
            </w:tcBorders>
            <w:vAlign w:val="bottom"/>
          </w:tcPr>
          <w:p w:rsidR="00154218" w:rsidRPr="00F13FC9" w:rsidRDefault="00F13FC9" w:rsidP="006B5D2E">
            <w:pPr>
              <w:spacing w:line="180" w:lineRule="exact"/>
              <w:jc w:val="right"/>
              <w:rPr>
                <w:color w:val="000000"/>
                <w:sz w:val="18"/>
                <w:szCs w:val="18"/>
              </w:rPr>
            </w:pPr>
            <w:r w:rsidRPr="00F13FC9">
              <w:rPr>
                <w:color w:val="000000"/>
                <w:sz w:val="18"/>
                <w:szCs w:val="18"/>
              </w:rPr>
              <w:t>…</w:t>
            </w:r>
          </w:p>
        </w:tc>
      </w:tr>
      <w:tr w:rsidR="00154218" w:rsidRPr="002111B1" w:rsidTr="00CE3AD1">
        <w:tblPrEx>
          <w:tblCellMar>
            <w:left w:w="70" w:type="dxa"/>
            <w:right w:w="70" w:type="dxa"/>
          </w:tblCellMar>
        </w:tblPrEx>
        <w:trPr>
          <w:cantSplit/>
          <w:trHeight w:val="133"/>
        </w:trPr>
        <w:tc>
          <w:tcPr>
            <w:tcW w:w="2439" w:type="pct"/>
            <w:tcBorders>
              <w:top w:val="nil"/>
              <w:left w:val="double" w:sz="4" w:space="0" w:color="C0504D"/>
              <w:bottom w:val="nil"/>
              <w:right w:val="nil"/>
            </w:tcBorders>
            <w:vAlign w:val="bottom"/>
          </w:tcPr>
          <w:p w:rsidR="00154218" w:rsidRPr="002111B1" w:rsidRDefault="00154218" w:rsidP="00CE3AD1">
            <w:pPr>
              <w:widowControl w:val="0"/>
              <w:spacing w:before="20" w:after="20" w:line="180" w:lineRule="exact"/>
              <w:ind w:left="113" w:right="-68" w:hanging="113"/>
              <w:rPr>
                <w:sz w:val="18"/>
                <w:szCs w:val="18"/>
              </w:rPr>
            </w:pPr>
            <w:r w:rsidRPr="002111B1">
              <w:rPr>
                <w:sz w:val="18"/>
                <w:szCs w:val="18"/>
              </w:rPr>
              <w:t xml:space="preserve">  финансовая деятельность</w:t>
            </w:r>
          </w:p>
        </w:tc>
        <w:tc>
          <w:tcPr>
            <w:tcW w:w="610" w:type="pct"/>
            <w:tcBorders>
              <w:top w:val="nil"/>
              <w:left w:val="nil"/>
              <w:bottom w:val="nil"/>
              <w:right w:val="nil"/>
            </w:tcBorders>
            <w:vAlign w:val="bottom"/>
          </w:tcPr>
          <w:p w:rsidR="00154218" w:rsidRPr="00154218" w:rsidRDefault="008D1AB6" w:rsidP="0088639D">
            <w:pPr>
              <w:jc w:val="right"/>
              <w:rPr>
                <w:sz w:val="18"/>
                <w:szCs w:val="18"/>
              </w:rPr>
            </w:pPr>
            <w:r>
              <w:rPr>
                <w:sz w:val="18"/>
                <w:szCs w:val="18"/>
              </w:rPr>
              <w:t>-</w:t>
            </w:r>
          </w:p>
        </w:tc>
        <w:tc>
          <w:tcPr>
            <w:tcW w:w="662" w:type="pct"/>
            <w:tcBorders>
              <w:top w:val="nil"/>
              <w:left w:val="nil"/>
              <w:bottom w:val="nil"/>
              <w:right w:val="nil"/>
            </w:tcBorders>
            <w:vAlign w:val="bottom"/>
          </w:tcPr>
          <w:p w:rsidR="00154218" w:rsidRPr="002111B1" w:rsidRDefault="008D1AB6" w:rsidP="0088639D">
            <w:pPr>
              <w:spacing w:line="180" w:lineRule="exact"/>
              <w:jc w:val="right"/>
              <w:rPr>
                <w:sz w:val="18"/>
                <w:szCs w:val="18"/>
              </w:rPr>
            </w:pPr>
            <w:r>
              <w:rPr>
                <w:sz w:val="18"/>
                <w:szCs w:val="18"/>
              </w:rPr>
              <w:t>-</w:t>
            </w:r>
          </w:p>
        </w:tc>
        <w:tc>
          <w:tcPr>
            <w:tcW w:w="598" w:type="pct"/>
            <w:tcBorders>
              <w:top w:val="nil"/>
              <w:left w:val="nil"/>
              <w:bottom w:val="nil"/>
              <w:right w:val="nil"/>
            </w:tcBorders>
            <w:vAlign w:val="bottom"/>
          </w:tcPr>
          <w:p w:rsidR="00154218" w:rsidRPr="00154218" w:rsidRDefault="00154218">
            <w:pPr>
              <w:jc w:val="right"/>
              <w:rPr>
                <w:sz w:val="18"/>
                <w:szCs w:val="18"/>
              </w:rPr>
            </w:pPr>
            <w:r w:rsidRPr="00154218">
              <w:rPr>
                <w:sz w:val="18"/>
                <w:szCs w:val="18"/>
              </w:rPr>
              <w:t>-</w:t>
            </w:r>
          </w:p>
        </w:tc>
        <w:tc>
          <w:tcPr>
            <w:tcW w:w="691" w:type="pct"/>
            <w:tcBorders>
              <w:top w:val="nil"/>
              <w:left w:val="nil"/>
              <w:bottom w:val="nil"/>
              <w:right w:val="double" w:sz="4" w:space="0" w:color="C0504D"/>
            </w:tcBorders>
            <w:vAlign w:val="bottom"/>
          </w:tcPr>
          <w:p w:rsidR="00154218" w:rsidRPr="002111B1" w:rsidRDefault="00154218" w:rsidP="006B5D2E">
            <w:pPr>
              <w:spacing w:line="180" w:lineRule="exact"/>
              <w:jc w:val="right"/>
              <w:rPr>
                <w:sz w:val="18"/>
                <w:szCs w:val="18"/>
              </w:rPr>
            </w:pPr>
            <w:r w:rsidRPr="00154218">
              <w:rPr>
                <w:sz w:val="18"/>
                <w:szCs w:val="18"/>
              </w:rPr>
              <w:t>-</w:t>
            </w:r>
          </w:p>
        </w:tc>
      </w:tr>
      <w:tr w:rsidR="00154218" w:rsidRPr="002111B1" w:rsidTr="00CE3AD1">
        <w:tblPrEx>
          <w:tblCellMar>
            <w:left w:w="70" w:type="dxa"/>
            <w:right w:w="70" w:type="dxa"/>
          </w:tblCellMar>
        </w:tblPrEx>
        <w:trPr>
          <w:cantSplit/>
          <w:trHeight w:val="194"/>
        </w:trPr>
        <w:tc>
          <w:tcPr>
            <w:tcW w:w="2439" w:type="pct"/>
            <w:tcBorders>
              <w:top w:val="nil"/>
              <w:left w:val="double" w:sz="4" w:space="0" w:color="C0504D"/>
              <w:bottom w:val="nil"/>
              <w:right w:val="nil"/>
            </w:tcBorders>
            <w:vAlign w:val="bottom"/>
          </w:tcPr>
          <w:p w:rsidR="008C7AC0" w:rsidRDefault="00154218" w:rsidP="00F6289E">
            <w:pPr>
              <w:spacing w:before="20" w:after="20" w:line="180" w:lineRule="exact"/>
              <w:ind w:left="142" w:hanging="142"/>
              <w:rPr>
                <w:sz w:val="18"/>
                <w:szCs w:val="18"/>
              </w:rPr>
            </w:pPr>
            <w:r w:rsidRPr="002111B1">
              <w:rPr>
                <w:sz w:val="18"/>
                <w:szCs w:val="18"/>
              </w:rPr>
              <w:t xml:space="preserve">  </w:t>
            </w:r>
            <w:r w:rsidR="00CE3AD1">
              <w:rPr>
                <w:sz w:val="18"/>
                <w:szCs w:val="18"/>
              </w:rPr>
              <w:t xml:space="preserve"> </w:t>
            </w:r>
            <w:r>
              <w:rPr>
                <w:sz w:val="18"/>
                <w:szCs w:val="18"/>
              </w:rPr>
              <w:t xml:space="preserve"> операции с недвижимым имущест</w:t>
            </w:r>
            <w:r w:rsidRPr="002111B1">
              <w:rPr>
                <w:sz w:val="18"/>
                <w:szCs w:val="18"/>
              </w:rPr>
              <w:t xml:space="preserve">вом, </w:t>
            </w:r>
          </w:p>
          <w:p w:rsidR="00154218" w:rsidRPr="002111B1" w:rsidRDefault="008C7AC0" w:rsidP="00F6289E">
            <w:pPr>
              <w:spacing w:before="20" w:after="20" w:line="180" w:lineRule="exact"/>
              <w:ind w:left="142" w:hanging="142"/>
              <w:rPr>
                <w:sz w:val="18"/>
                <w:szCs w:val="18"/>
              </w:rPr>
            </w:pPr>
            <w:r>
              <w:rPr>
                <w:sz w:val="18"/>
                <w:szCs w:val="18"/>
              </w:rPr>
              <w:t xml:space="preserve">    </w:t>
            </w:r>
            <w:r w:rsidR="00154218" w:rsidRPr="002111B1">
              <w:rPr>
                <w:sz w:val="18"/>
                <w:szCs w:val="18"/>
              </w:rPr>
              <w:t>аренда и предоставление услуг</w:t>
            </w:r>
          </w:p>
        </w:tc>
        <w:tc>
          <w:tcPr>
            <w:tcW w:w="610" w:type="pct"/>
            <w:tcBorders>
              <w:top w:val="nil"/>
              <w:left w:val="nil"/>
              <w:bottom w:val="nil"/>
              <w:right w:val="nil"/>
            </w:tcBorders>
            <w:vAlign w:val="bottom"/>
          </w:tcPr>
          <w:p w:rsidR="00154218" w:rsidRPr="002111B1" w:rsidRDefault="008D1AB6" w:rsidP="006B5D2E">
            <w:pPr>
              <w:spacing w:line="180" w:lineRule="exact"/>
              <w:jc w:val="right"/>
              <w:rPr>
                <w:color w:val="000000"/>
                <w:sz w:val="18"/>
                <w:szCs w:val="18"/>
              </w:rPr>
            </w:pPr>
            <w:r>
              <w:rPr>
                <w:color w:val="000000"/>
                <w:sz w:val="18"/>
                <w:szCs w:val="18"/>
              </w:rPr>
              <w:t>26023,2</w:t>
            </w:r>
          </w:p>
        </w:tc>
        <w:tc>
          <w:tcPr>
            <w:tcW w:w="662" w:type="pct"/>
            <w:tcBorders>
              <w:top w:val="nil"/>
              <w:left w:val="nil"/>
              <w:bottom w:val="nil"/>
              <w:right w:val="nil"/>
            </w:tcBorders>
            <w:vAlign w:val="bottom"/>
          </w:tcPr>
          <w:p w:rsidR="00154218" w:rsidRPr="002111B1" w:rsidRDefault="008D1AB6" w:rsidP="006B5D2E">
            <w:pPr>
              <w:spacing w:line="180" w:lineRule="exact"/>
              <w:jc w:val="right"/>
              <w:rPr>
                <w:color w:val="000000"/>
                <w:sz w:val="18"/>
                <w:szCs w:val="18"/>
              </w:rPr>
            </w:pPr>
            <w:r>
              <w:rPr>
                <w:color w:val="000000"/>
                <w:sz w:val="18"/>
                <w:szCs w:val="18"/>
              </w:rPr>
              <w:t>10,2</w:t>
            </w:r>
          </w:p>
        </w:tc>
        <w:tc>
          <w:tcPr>
            <w:tcW w:w="598" w:type="pct"/>
            <w:tcBorders>
              <w:top w:val="nil"/>
              <w:left w:val="nil"/>
              <w:bottom w:val="nil"/>
              <w:right w:val="nil"/>
            </w:tcBorders>
            <w:vAlign w:val="bottom"/>
          </w:tcPr>
          <w:p w:rsidR="00154218" w:rsidRPr="00154218" w:rsidRDefault="00A161C6" w:rsidP="00154218">
            <w:pPr>
              <w:jc w:val="right"/>
              <w:rPr>
                <w:sz w:val="18"/>
                <w:szCs w:val="18"/>
              </w:rPr>
            </w:pPr>
            <w:r>
              <w:rPr>
                <w:sz w:val="18"/>
                <w:szCs w:val="18"/>
              </w:rPr>
              <w:t>116,0</w:t>
            </w:r>
          </w:p>
        </w:tc>
        <w:tc>
          <w:tcPr>
            <w:tcW w:w="691" w:type="pct"/>
            <w:tcBorders>
              <w:top w:val="nil"/>
              <w:left w:val="nil"/>
              <w:bottom w:val="nil"/>
              <w:right w:val="double" w:sz="4" w:space="0" w:color="C0504D"/>
            </w:tcBorders>
            <w:vAlign w:val="bottom"/>
          </w:tcPr>
          <w:p w:rsidR="00154218" w:rsidRPr="002111B1" w:rsidRDefault="00A161C6" w:rsidP="006B5D2E">
            <w:pPr>
              <w:spacing w:line="180" w:lineRule="exact"/>
              <w:jc w:val="right"/>
              <w:rPr>
                <w:color w:val="000000"/>
                <w:sz w:val="18"/>
                <w:szCs w:val="18"/>
              </w:rPr>
            </w:pPr>
            <w:r>
              <w:rPr>
                <w:color w:val="000000"/>
                <w:sz w:val="18"/>
                <w:szCs w:val="18"/>
              </w:rPr>
              <w:t>1,7</w:t>
            </w:r>
          </w:p>
        </w:tc>
      </w:tr>
      <w:tr w:rsidR="00F13FC9" w:rsidRPr="002111B1" w:rsidTr="00CE3AD1">
        <w:tblPrEx>
          <w:tblCellMar>
            <w:left w:w="70" w:type="dxa"/>
            <w:right w:w="70" w:type="dxa"/>
          </w:tblCellMar>
        </w:tblPrEx>
        <w:trPr>
          <w:cantSplit/>
          <w:trHeight w:val="194"/>
        </w:trPr>
        <w:tc>
          <w:tcPr>
            <w:tcW w:w="2439" w:type="pct"/>
            <w:tcBorders>
              <w:top w:val="nil"/>
              <w:left w:val="double" w:sz="4" w:space="0" w:color="C0504D"/>
              <w:bottom w:val="nil"/>
              <w:right w:val="nil"/>
            </w:tcBorders>
            <w:vAlign w:val="bottom"/>
          </w:tcPr>
          <w:p w:rsidR="00F13FC9" w:rsidRPr="002111B1" w:rsidRDefault="00F13FC9" w:rsidP="00CE3AD1">
            <w:pPr>
              <w:spacing w:before="40" w:after="40" w:line="180" w:lineRule="exact"/>
              <w:ind w:left="142" w:hanging="142"/>
              <w:rPr>
                <w:sz w:val="18"/>
                <w:szCs w:val="18"/>
              </w:rPr>
            </w:pPr>
            <w:r w:rsidRPr="002111B1">
              <w:rPr>
                <w:sz w:val="18"/>
                <w:szCs w:val="18"/>
              </w:rPr>
              <w:t xml:space="preserve">  образование</w:t>
            </w:r>
          </w:p>
        </w:tc>
        <w:tc>
          <w:tcPr>
            <w:tcW w:w="610" w:type="pct"/>
            <w:tcBorders>
              <w:top w:val="nil"/>
              <w:left w:val="nil"/>
              <w:bottom w:val="nil"/>
              <w:right w:val="nil"/>
            </w:tcBorders>
            <w:vAlign w:val="bottom"/>
          </w:tcPr>
          <w:p w:rsidR="00F13FC9" w:rsidRPr="00C23F04" w:rsidRDefault="00F13FC9" w:rsidP="00801662">
            <w:pPr>
              <w:jc w:val="right"/>
              <w:rPr>
                <w:sz w:val="18"/>
                <w:szCs w:val="18"/>
              </w:rPr>
            </w:pPr>
            <w:r w:rsidRPr="00C23F04">
              <w:rPr>
                <w:sz w:val="18"/>
                <w:szCs w:val="18"/>
              </w:rPr>
              <w:t>…</w:t>
            </w:r>
          </w:p>
        </w:tc>
        <w:tc>
          <w:tcPr>
            <w:tcW w:w="662" w:type="pct"/>
            <w:tcBorders>
              <w:top w:val="nil"/>
              <w:left w:val="nil"/>
              <w:bottom w:val="nil"/>
              <w:right w:val="nil"/>
            </w:tcBorders>
            <w:vAlign w:val="bottom"/>
          </w:tcPr>
          <w:p w:rsidR="00F13FC9" w:rsidRPr="00F13FC9" w:rsidRDefault="00F13FC9" w:rsidP="00801662">
            <w:pPr>
              <w:spacing w:line="180" w:lineRule="exact"/>
              <w:jc w:val="right"/>
              <w:rPr>
                <w:color w:val="000000"/>
                <w:sz w:val="18"/>
                <w:szCs w:val="18"/>
              </w:rPr>
            </w:pPr>
            <w:r w:rsidRPr="00F13FC9">
              <w:rPr>
                <w:color w:val="000000"/>
                <w:sz w:val="18"/>
                <w:szCs w:val="18"/>
              </w:rPr>
              <w:t>…</w:t>
            </w:r>
          </w:p>
        </w:tc>
        <w:tc>
          <w:tcPr>
            <w:tcW w:w="598" w:type="pct"/>
            <w:tcBorders>
              <w:top w:val="nil"/>
              <w:left w:val="nil"/>
              <w:bottom w:val="nil"/>
              <w:right w:val="nil"/>
            </w:tcBorders>
            <w:vAlign w:val="bottom"/>
          </w:tcPr>
          <w:p w:rsidR="00F13FC9" w:rsidRPr="00154218" w:rsidRDefault="00F13FC9">
            <w:pPr>
              <w:jc w:val="right"/>
              <w:rPr>
                <w:sz w:val="18"/>
                <w:szCs w:val="18"/>
              </w:rPr>
            </w:pPr>
            <w:r w:rsidRPr="00154218">
              <w:rPr>
                <w:sz w:val="18"/>
                <w:szCs w:val="18"/>
              </w:rPr>
              <w:t>-</w:t>
            </w:r>
          </w:p>
        </w:tc>
        <w:tc>
          <w:tcPr>
            <w:tcW w:w="691" w:type="pct"/>
            <w:tcBorders>
              <w:top w:val="nil"/>
              <w:left w:val="nil"/>
              <w:bottom w:val="nil"/>
              <w:right w:val="double" w:sz="4" w:space="0" w:color="C0504D"/>
            </w:tcBorders>
            <w:vAlign w:val="bottom"/>
          </w:tcPr>
          <w:p w:rsidR="00F13FC9" w:rsidRPr="00154218" w:rsidRDefault="00F13FC9" w:rsidP="0088639D">
            <w:pPr>
              <w:jc w:val="right"/>
              <w:rPr>
                <w:sz w:val="18"/>
                <w:szCs w:val="18"/>
              </w:rPr>
            </w:pPr>
            <w:r w:rsidRPr="00154218">
              <w:rPr>
                <w:sz w:val="18"/>
                <w:szCs w:val="18"/>
              </w:rPr>
              <w:t>-</w:t>
            </w:r>
          </w:p>
        </w:tc>
      </w:tr>
      <w:tr w:rsidR="00F13FC9" w:rsidRPr="002111B1" w:rsidTr="00CE3AD1">
        <w:tblPrEx>
          <w:tblCellMar>
            <w:left w:w="70" w:type="dxa"/>
            <w:right w:w="70" w:type="dxa"/>
          </w:tblCellMar>
        </w:tblPrEx>
        <w:trPr>
          <w:cantSplit/>
          <w:trHeight w:val="194"/>
        </w:trPr>
        <w:tc>
          <w:tcPr>
            <w:tcW w:w="2439" w:type="pct"/>
            <w:tcBorders>
              <w:top w:val="nil"/>
              <w:left w:val="double" w:sz="4" w:space="0" w:color="C0504D"/>
              <w:bottom w:val="nil"/>
              <w:right w:val="nil"/>
            </w:tcBorders>
            <w:vAlign w:val="bottom"/>
          </w:tcPr>
          <w:p w:rsidR="00F13FC9" w:rsidRPr="002111B1" w:rsidRDefault="00F13FC9" w:rsidP="006B5D2E">
            <w:pPr>
              <w:spacing w:line="180" w:lineRule="exact"/>
              <w:ind w:left="142" w:hanging="142"/>
              <w:rPr>
                <w:sz w:val="18"/>
                <w:szCs w:val="18"/>
              </w:rPr>
            </w:pPr>
            <w:r w:rsidRPr="002111B1">
              <w:rPr>
                <w:sz w:val="18"/>
                <w:szCs w:val="18"/>
              </w:rPr>
              <w:t xml:space="preserve">  здравоохранение и предоставление</w:t>
            </w:r>
          </w:p>
          <w:p w:rsidR="00F13FC9" w:rsidRPr="002111B1" w:rsidRDefault="00F13FC9" w:rsidP="006B5D2E">
            <w:pPr>
              <w:spacing w:after="40" w:line="180" w:lineRule="exact"/>
              <w:ind w:left="142" w:hanging="142"/>
              <w:rPr>
                <w:sz w:val="18"/>
                <w:szCs w:val="18"/>
              </w:rPr>
            </w:pPr>
            <w:r w:rsidRPr="002111B1">
              <w:rPr>
                <w:sz w:val="18"/>
                <w:szCs w:val="18"/>
              </w:rPr>
              <w:t xml:space="preserve">    социальных услуг</w:t>
            </w:r>
          </w:p>
        </w:tc>
        <w:tc>
          <w:tcPr>
            <w:tcW w:w="610" w:type="pct"/>
            <w:tcBorders>
              <w:top w:val="nil"/>
              <w:left w:val="nil"/>
              <w:bottom w:val="nil"/>
              <w:right w:val="nil"/>
            </w:tcBorders>
            <w:vAlign w:val="bottom"/>
          </w:tcPr>
          <w:p w:rsidR="00F13FC9" w:rsidRPr="002111B1" w:rsidRDefault="00F13FC9" w:rsidP="006B5D2E">
            <w:pPr>
              <w:spacing w:line="180" w:lineRule="exact"/>
              <w:jc w:val="right"/>
              <w:rPr>
                <w:color w:val="000000"/>
                <w:sz w:val="18"/>
                <w:szCs w:val="18"/>
              </w:rPr>
            </w:pPr>
            <w:r>
              <w:rPr>
                <w:color w:val="000000"/>
                <w:sz w:val="18"/>
                <w:szCs w:val="18"/>
              </w:rPr>
              <w:t>1790,7</w:t>
            </w:r>
          </w:p>
        </w:tc>
        <w:tc>
          <w:tcPr>
            <w:tcW w:w="662" w:type="pct"/>
            <w:tcBorders>
              <w:top w:val="nil"/>
              <w:left w:val="nil"/>
              <w:bottom w:val="nil"/>
              <w:right w:val="nil"/>
            </w:tcBorders>
            <w:vAlign w:val="bottom"/>
          </w:tcPr>
          <w:p w:rsidR="00F13FC9" w:rsidRPr="002111B1" w:rsidRDefault="00F13FC9" w:rsidP="006B5D2E">
            <w:pPr>
              <w:spacing w:line="180" w:lineRule="exact"/>
              <w:jc w:val="right"/>
              <w:rPr>
                <w:color w:val="000000"/>
                <w:sz w:val="18"/>
                <w:szCs w:val="18"/>
              </w:rPr>
            </w:pPr>
            <w:r>
              <w:rPr>
                <w:color w:val="000000"/>
                <w:sz w:val="18"/>
                <w:szCs w:val="18"/>
              </w:rPr>
              <w:t>0,7</w:t>
            </w:r>
          </w:p>
        </w:tc>
        <w:tc>
          <w:tcPr>
            <w:tcW w:w="598" w:type="pct"/>
            <w:tcBorders>
              <w:top w:val="nil"/>
              <w:left w:val="nil"/>
              <w:bottom w:val="nil"/>
              <w:right w:val="nil"/>
            </w:tcBorders>
            <w:vAlign w:val="bottom"/>
          </w:tcPr>
          <w:p w:rsidR="00F13FC9" w:rsidRPr="00C23F04" w:rsidRDefault="00F13FC9" w:rsidP="00801662">
            <w:pPr>
              <w:jc w:val="right"/>
              <w:rPr>
                <w:sz w:val="18"/>
                <w:szCs w:val="18"/>
              </w:rPr>
            </w:pPr>
            <w:r w:rsidRPr="00C23F04">
              <w:rPr>
                <w:sz w:val="18"/>
                <w:szCs w:val="18"/>
              </w:rPr>
              <w:t>…</w:t>
            </w:r>
          </w:p>
        </w:tc>
        <w:tc>
          <w:tcPr>
            <w:tcW w:w="691" w:type="pct"/>
            <w:tcBorders>
              <w:top w:val="nil"/>
              <w:left w:val="nil"/>
              <w:bottom w:val="nil"/>
              <w:right w:val="double" w:sz="4" w:space="0" w:color="C0504D"/>
            </w:tcBorders>
            <w:vAlign w:val="bottom"/>
          </w:tcPr>
          <w:p w:rsidR="00F13FC9" w:rsidRPr="00F13FC9" w:rsidRDefault="00F13FC9" w:rsidP="00801662">
            <w:pPr>
              <w:spacing w:line="180" w:lineRule="exact"/>
              <w:jc w:val="right"/>
              <w:rPr>
                <w:color w:val="000000"/>
                <w:sz w:val="18"/>
                <w:szCs w:val="18"/>
              </w:rPr>
            </w:pPr>
            <w:r w:rsidRPr="00F13FC9">
              <w:rPr>
                <w:color w:val="000000"/>
                <w:sz w:val="18"/>
                <w:szCs w:val="18"/>
              </w:rPr>
              <w:t>…</w:t>
            </w:r>
          </w:p>
        </w:tc>
      </w:tr>
      <w:tr w:rsidR="00F13FC9" w:rsidRPr="002111B1" w:rsidTr="00CE3AD1">
        <w:tblPrEx>
          <w:tblCellMar>
            <w:left w:w="70" w:type="dxa"/>
            <w:right w:w="70" w:type="dxa"/>
          </w:tblCellMar>
        </w:tblPrEx>
        <w:trPr>
          <w:cantSplit/>
          <w:trHeight w:val="194"/>
        </w:trPr>
        <w:tc>
          <w:tcPr>
            <w:tcW w:w="2439" w:type="pct"/>
            <w:tcBorders>
              <w:top w:val="nil"/>
              <w:left w:val="double" w:sz="4" w:space="0" w:color="C0504D"/>
              <w:bottom w:val="double" w:sz="4" w:space="0" w:color="C0504D"/>
              <w:right w:val="nil"/>
            </w:tcBorders>
            <w:vAlign w:val="bottom"/>
          </w:tcPr>
          <w:p w:rsidR="00F13FC9" w:rsidRDefault="00F13FC9" w:rsidP="00F6289E">
            <w:pPr>
              <w:spacing w:after="20" w:line="180" w:lineRule="exact"/>
              <w:ind w:left="142" w:hanging="142"/>
              <w:rPr>
                <w:sz w:val="18"/>
                <w:szCs w:val="18"/>
              </w:rPr>
            </w:pPr>
            <w:r w:rsidRPr="002111B1">
              <w:rPr>
                <w:sz w:val="18"/>
                <w:szCs w:val="18"/>
              </w:rPr>
              <w:t xml:space="preserve">  предоставление прочих комм</w:t>
            </w:r>
            <w:r>
              <w:rPr>
                <w:sz w:val="18"/>
                <w:szCs w:val="18"/>
              </w:rPr>
              <w:t xml:space="preserve">унальных, </w:t>
            </w:r>
          </w:p>
          <w:p w:rsidR="00F13FC9" w:rsidRPr="002111B1" w:rsidRDefault="00F13FC9" w:rsidP="00F6289E">
            <w:pPr>
              <w:spacing w:after="20" w:line="180" w:lineRule="exact"/>
              <w:ind w:left="142" w:hanging="142"/>
              <w:rPr>
                <w:sz w:val="18"/>
                <w:szCs w:val="18"/>
              </w:rPr>
            </w:pPr>
            <w:r>
              <w:rPr>
                <w:sz w:val="18"/>
                <w:szCs w:val="18"/>
              </w:rPr>
              <w:t xml:space="preserve">    социальных и </w:t>
            </w:r>
            <w:r w:rsidRPr="002111B1">
              <w:rPr>
                <w:sz w:val="18"/>
                <w:szCs w:val="18"/>
              </w:rPr>
              <w:t>персональных услуг</w:t>
            </w:r>
          </w:p>
        </w:tc>
        <w:tc>
          <w:tcPr>
            <w:tcW w:w="610" w:type="pct"/>
            <w:tcBorders>
              <w:top w:val="nil"/>
              <w:left w:val="nil"/>
              <w:bottom w:val="double" w:sz="4" w:space="0" w:color="C0504D"/>
              <w:right w:val="nil"/>
            </w:tcBorders>
            <w:vAlign w:val="bottom"/>
          </w:tcPr>
          <w:p w:rsidR="00F13FC9" w:rsidRPr="002111B1" w:rsidRDefault="00F13FC9" w:rsidP="006B5D2E">
            <w:pPr>
              <w:spacing w:line="180" w:lineRule="exact"/>
              <w:jc w:val="right"/>
              <w:rPr>
                <w:color w:val="000000"/>
                <w:sz w:val="18"/>
                <w:szCs w:val="18"/>
              </w:rPr>
            </w:pPr>
            <w:r>
              <w:rPr>
                <w:color w:val="000000"/>
                <w:sz w:val="18"/>
                <w:szCs w:val="18"/>
              </w:rPr>
              <w:t>3109,4</w:t>
            </w:r>
          </w:p>
        </w:tc>
        <w:tc>
          <w:tcPr>
            <w:tcW w:w="662" w:type="pct"/>
            <w:tcBorders>
              <w:top w:val="nil"/>
              <w:left w:val="nil"/>
              <w:bottom w:val="double" w:sz="4" w:space="0" w:color="C0504D"/>
              <w:right w:val="nil"/>
            </w:tcBorders>
            <w:vAlign w:val="bottom"/>
          </w:tcPr>
          <w:p w:rsidR="00F13FC9" w:rsidRPr="002111B1" w:rsidRDefault="00F13FC9" w:rsidP="006B5D2E">
            <w:pPr>
              <w:spacing w:line="180" w:lineRule="exact"/>
              <w:jc w:val="right"/>
              <w:rPr>
                <w:color w:val="000000"/>
                <w:sz w:val="18"/>
                <w:szCs w:val="18"/>
              </w:rPr>
            </w:pPr>
            <w:r>
              <w:rPr>
                <w:color w:val="000000"/>
                <w:sz w:val="18"/>
                <w:szCs w:val="18"/>
              </w:rPr>
              <w:t>1,2</w:t>
            </w:r>
          </w:p>
        </w:tc>
        <w:tc>
          <w:tcPr>
            <w:tcW w:w="598" w:type="pct"/>
            <w:tcBorders>
              <w:top w:val="nil"/>
              <w:left w:val="nil"/>
              <w:bottom w:val="double" w:sz="4" w:space="0" w:color="C0504D"/>
              <w:right w:val="nil"/>
            </w:tcBorders>
            <w:vAlign w:val="bottom"/>
          </w:tcPr>
          <w:p w:rsidR="00F13FC9" w:rsidRPr="00C23F04" w:rsidRDefault="00F13FC9" w:rsidP="00801662">
            <w:pPr>
              <w:jc w:val="right"/>
              <w:rPr>
                <w:sz w:val="18"/>
                <w:szCs w:val="18"/>
              </w:rPr>
            </w:pPr>
            <w:r w:rsidRPr="00C23F04">
              <w:rPr>
                <w:sz w:val="18"/>
                <w:szCs w:val="18"/>
              </w:rPr>
              <w:t>…</w:t>
            </w:r>
          </w:p>
        </w:tc>
        <w:tc>
          <w:tcPr>
            <w:tcW w:w="691" w:type="pct"/>
            <w:tcBorders>
              <w:top w:val="nil"/>
              <w:left w:val="nil"/>
              <w:bottom w:val="double" w:sz="4" w:space="0" w:color="C0504D"/>
              <w:right w:val="double" w:sz="4" w:space="0" w:color="C0504D"/>
            </w:tcBorders>
            <w:vAlign w:val="bottom"/>
          </w:tcPr>
          <w:p w:rsidR="00F13FC9" w:rsidRPr="00F13FC9" w:rsidRDefault="00F13FC9" w:rsidP="00801662">
            <w:pPr>
              <w:spacing w:line="180" w:lineRule="exact"/>
              <w:jc w:val="right"/>
              <w:rPr>
                <w:color w:val="000000"/>
                <w:sz w:val="18"/>
                <w:szCs w:val="18"/>
              </w:rPr>
            </w:pPr>
            <w:r w:rsidRPr="00F13FC9">
              <w:rPr>
                <w:color w:val="000000"/>
                <w:sz w:val="18"/>
                <w:szCs w:val="18"/>
              </w:rPr>
              <w:t>…</w:t>
            </w:r>
          </w:p>
        </w:tc>
      </w:tr>
    </w:tbl>
    <w:p w:rsidR="00F6289E" w:rsidRPr="00F6289E" w:rsidRDefault="005B5F64" w:rsidP="0014140B">
      <w:pPr>
        <w:keepLines/>
        <w:widowControl w:val="0"/>
        <w:tabs>
          <w:tab w:val="left" w:pos="142"/>
          <w:tab w:val="left" w:pos="284"/>
        </w:tabs>
        <w:spacing w:line="180" w:lineRule="exact"/>
        <w:jc w:val="both"/>
        <w:rPr>
          <w:rFonts w:ascii="Arial" w:hAnsi="Arial" w:cs="Arial"/>
          <w:color w:val="C00000"/>
          <w:sz w:val="12"/>
          <w:szCs w:val="12"/>
        </w:rPr>
      </w:pPr>
      <w:r>
        <w:rPr>
          <w:sz w:val="15"/>
          <w:szCs w:val="15"/>
          <w:vertAlign w:val="superscript"/>
        </w:rPr>
        <w:t>1</w:t>
      </w:r>
      <w:r w:rsidR="007446AC" w:rsidRPr="00EC3FFE">
        <w:rPr>
          <w:sz w:val="15"/>
          <w:szCs w:val="15"/>
          <w:vertAlign w:val="superscript"/>
        </w:rPr>
        <w:t>)</w:t>
      </w:r>
      <w:r w:rsidR="005916A2" w:rsidRPr="00EC3FFE">
        <w:rPr>
          <w:sz w:val="15"/>
          <w:szCs w:val="15"/>
          <w:vertAlign w:val="superscript"/>
        </w:rPr>
        <w:t xml:space="preserve"> </w:t>
      </w:r>
      <w:r w:rsidR="00EC3FFE" w:rsidRPr="00EC3FFE">
        <w:rPr>
          <w:sz w:val="15"/>
          <w:szCs w:val="15"/>
        </w:rPr>
        <w:t>Здесь и далее в таблице см. сноску</w:t>
      </w:r>
      <w:r w:rsidR="003E3738">
        <w:rPr>
          <w:sz w:val="15"/>
          <w:szCs w:val="15"/>
          <w:vertAlign w:val="superscript"/>
        </w:rPr>
        <w:t>2</w:t>
      </w:r>
      <w:r w:rsidR="00EC3FFE" w:rsidRPr="00EC3FFE">
        <w:rPr>
          <w:sz w:val="15"/>
          <w:szCs w:val="15"/>
          <w:vertAlign w:val="superscript"/>
        </w:rPr>
        <w:t xml:space="preserve">) </w:t>
      </w:r>
      <w:r w:rsidR="00EC3FFE" w:rsidRPr="00EC3FFE">
        <w:rPr>
          <w:sz w:val="15"/>
          <w:szCs w:val="15"/>
        </w:rPr>
        <w:t xml:space="preserve">на стр. </w:t>
      </w:r>
      <w:r w:rsidR="001719A5">
        <w:rPr>
          <w:sz w:val="15"/>
          <w:szCs w:val="15"/>
        </w:rPr>
        <w:t>28</w:t>
      </w:r>
      <w:r w:rsidR="00EC3FFE" w:rsidRPr="00EC3FFE">
        <w:rPr>
          <w:sz w:val="15"/>
          <w:szCs w:val="15"/>
        </w:rPr>
        <w:t>.</w:t>
      </w:r>
    </w:p>
    <w:p w:rsidR="000E40B8" w:rsidRDefault="000E40B8">
      <w:pPr>
        <w:rPr>
          <w:rFonts w:ascii="Arial" w:hAnsi="Arial"/>
          <w:b/>
        </w:rPr>
      </w:pPr>
      <w:r>
        <w:rPr>
          <w:rFonts w:ascii="Arial" w:hAnsi="Arial"/>
          <w:b/>
        </w:rPr>
        <w:br w:type="page"/>
      </w:r>
    </w:p>
    <w:p w:rsidR="007C18C6" w:rsidRDefault="007C18C6" w:rsidP="00E528FD"/>
    <w:p w:rsidR="000E40B8" w:rsidRDefault="000E40B8" w:rsidP="00B6267E">
      <w:pPr>
        <w:pStyle w:val="3"/>
        <w:spacing w:before="0" w:after="0" w:line="240" w:lineRule="exact"/>
        <w:jc w:val="center"/>
        <w:rPr>
          <w:rFonts w:ascii="Arial" w:hAnsi="Arial" w:cs="Arial"/>
          <w:color w:val="C00000"/>
          <w:sz w:val="20"/>
          <w:vertAlign w:val="superscript"/>
        </w:rPr>
      </w:pPr>
      <w:bookmarkStart w:id="526" w:name="_Toc420564696"/>
      <w:r w:rsidRPr="00487DD2">
        <w:rPr>
          <w:rFonts w:ascii="Arial" w:hAnsi="Arial" w:cs="Arial"/>
          <w:color w:val="C00000"/>
          <w:sz w:val="20"/>
        </w:rPr>
        <w:t>Деятельность организаций с участием</w:t>
      </w:r>
      <w:r w:rsidR="009B204D">
        <w:rPr>
          <w:rFonts w:ascii="Arial" w:hAnsi="Arial" w:cs="Arial"/>
          <w:color w:val="C00000"/>
          <w:sz w:val="20"/>
        </w:rPr>
        <w:br/>
      </w:r>
      <w:r w:rsidRPr="00487DD2">
        <w:rPr>
          <w:rFonts w:ascii="Arial" w:hAnsi="Arial" w:cs="Arial"/>
          <w:color w:val="C00000"/>
          <w:sz w:val="20"/>
        </w:rPr>
        <w:t>иностранного капитала</w:t>
      </w:r>
      <w:bookmarkEnd w:id="526"/>
    </w:p>
    <w:p w:rsidR="00B6267E" w:rsidRPr="00B6267E" w:rsidRDefault="00B6267E" w:rsidP="00B6267E">
      <w:pPr>
        <w:spacing w:line="240" w:lineRule="exact"/>
        <w:jc w:val="center"/>
        <w:rPr>
          <w:rFonts w:ascii="Arial" w:hAnsi="Arial" w:cs="Arial"/>
          <w:color w:val="C00000"/>
        </w:rPr>
      </w:pPr>
      <w:r w:rsidRPr="00B6267E">
        <w:rPr>
          <w:rFonts w:ascii="Arial" w:hAnsi="Arial" w:cs="Arial"/>
          <w:color w:val="C00000"/>
        </w:rPr>
        <w:t>(без субъектов малого предпринимательства)</w:t>
      </w:r>
    </w:p>
    <w:p w:rsidR="000E40B8" w:rsidRPr="003B5FB8" w:rsidRDefault="00904C1E" w:rsidP="00B6267E">
      <w:pPr>
        <w:pStyle w:val="3"/>
        <w:spacing w:before="120" w:after="0" w:line="240" w:lineRule="exact"/>
        <w:jc w:val="center"/>
        <w:rPr>
          <w:rFonts w:ascii="Arial" w:hAnsi="Arial" w:cs="Arial"/>
          <w:i/>
          <w:color w:val="C00000"/>
          <w:sz w:val="18"/>
          <w:szCs w:val="18"/>
          <w:vertAlign w:val="superscript"/>
        </w:rPr>
      </w:pPr>
      <w:bookmarkStart w:id="527" w:name="_Toc323228563"/>
      <w:bookmarkStart w:id="528" w:name="_Toc323284725"/>
      <w:bookmarkStart w:id="529" w:name="_Toc323286350"/>
      <w:bookmarkStart w:id="530" w:name="_Toc323288696"/>
      <w:bookmarkStart w:id="531" w:name="_Toc420564697"/>
      <w:r>
        <w:rPr>
          <w:rFonts w:ascii="Arial" w:hAnsi="Arial" w:cs="Arial"/>
          <w:i/>
          <w:color w:val="C00000"/>
          <w:sz w:val="18"/>
          <w:szCs w:val="18"/>
        </w:rPr>
        <w:t>12</w:t>
      </w:r>
      <w:r w:rsidR="000E40B8" w:rsidRPr="00487DD2">
        <w:rPr>
          <w:rFonts w:ascii="Arial" w:hAnsi="Arial" w:cs="Arial"/>
          <w:i/>
          <w:color w:val="C00000"/>
          <w:sz w:val="18"/>
          <w:szCs w:val="18"/>
        </w:rPr>
        <w:t>.</w:t>
      </w:r>
      <w:r w:rsidR="001339F8">
        <w:rPr>
          <w:rFonts w:ascii="Arial" w:hAnsi="Arial" w:cs="Arial"/>
          <w:i/>
          <w:color w:val="C00000"/>
          <w:sz w:val="18"/>
          <w:szCs w:val="18"/>
        </w:rPr>
        <w:t>6</w:t>
      </w:r>
      <w:r w:rsidR="000E40B8" w:rsidRPr="00487DD2">
        <w:rPr>
          <w:rFonts w:ascii="Arial" w:hAnsi="Arial" w:cs="Arial"/>
          <w:i/>
          <w:color w:val="C00000"/>
          <w:sz w:val="18"/>
          <w:szCs w:val="18"/>
        </w:rPr>
        <w:t>. Основные показатели деятельности организаций</w:t>
      </w:r>
      <w:bookmarkStart w:id="532" w:name="_Toc323228564"/>
      <w:bookmarkStart w:id="533" w:name="_Toc323284726"/>
      <w:bookmarkStart w:id="534" w:name="_Toc323286351"/>
      <w:bookmarkStart w:id="535" w:name="_Toc323288697"/>
      <w:bookmarkEnd w:id="527"/>
      <w:bookmarkEnd w:id="528"/>
      <w:bookmarkEnd w:id="529"/>
      <w:bookmarkEnd w:id="530"/>
      <w:r w:rsidR="009B204D">
        <w:rPr>
          <w:rFonts w:ascii="Arial" w:hAnsi="Arial" w:cs="Arial"/>
          <w:i/>
          <w:color w:val="C00000"/>
          <w:sz w:val="18"/>
          <w:szCs w:val="18"/>
        </w:rPr>
        <w:t xml:space="preserve"> </w:t>
      </w:r>
      <w:r w:rsidR="00552922">
        <w:rPr>
          <w:rFonts w:ascii="Arial" w:hAnsi="Arial" w:cs="Arial"/>
          <w:i/>
          <w:color w:val="C00000"/>
          <w:sz w:val="18"/>
          <w:szCs w:val="18"/>
        </w:rPr>
        <w:br/>
      </w:r>
      <w:r w:rsidR="000E40B8" w:rsidRPr="00487DD2">
        <w:rPr>
          <w:rFonts w:ascii="Arial" w:hAnsi="Arial" w:cs="Arial"/>
          <w:i/>
          <w:color w:val="C00000"/>
          <w:sz w:val="18"/>
          <w:szCs w:val="18"/>
        </w:rPr>
        <w:t>с участием иностранного капитал</w:t>
      </w:r>
      <w:bookmarkEnd w:id="532"/>
      <w:bookmarkEnd w:id="533"/>
      <w:bookmarkEnd w:id="534"/>
      <w:bookmarkEnd w:id="535"/>
      <w:r w:rsidR="00B6267E">
        <w:rPr>
          <w:rFonts w:ascii="Arial" w:hAnsi="Arial" w:cs="Arial"/>
          <w:i/>
          <w:color w:val="C00000"/>
          <w:sz w:val="18"/>
          <w:szCs w:val="18"/>
        </w:rPr>
        <w:t>а</w:t>
      </w:r>
      <w:r w:rsidR="003B5FB8">
        <w:rPr>
          <w:rFonts w:ascii="Arial" w:hAnsi="Arial" w:cs="Arial"/>
          <w:i/>
          <w:color w:val="C00000"/>
          <w:sz w:val="18"/>
          <w:szCs w:val="18"/>
          <w:vertAlign w:val="superscript"/>
        </w:rPr>
        <w:t>1)</w:t>
      </w:r>
      <w:bookmarkEnd w:id="531"/>
    </w:p>
    <w:tbl>
      <w:tblPr>
        <w:tblW w:w="5110" w:type="pct"/>
        <w:tblInd w:w="-96" w:type="dxa"/>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28" w:type="dxa"/>
          <w:right w:w="28" w:type="dxa"/>
        </w:tblCellMar>
        <w:tblLook w:val="0000"/>
      </w:tblPr>
      <w:tblGrid>
        <w:gridCol w:w="2877"/>
        <w:gridCol w:w="827"/>
        <w:gridCol w:w="827"/>
        <w:gridCol w:w="827"/>
        <w:gridCol w:w="827"/>
        <w:gridCol w:w="826"/>
      </w:tblGrid>
      <w:tr w:rsidR="005B6018" w:rsidRPr="00861F48" w:rsidTr="009E34C3">
        <w:trPr>
          <w:trHeight w:val="227"/>
        </w:trPr>
        <w:tc>
          <w:tcPr>
            <w:tcW w:w="2051" w:type="pct"/>
            <w:tcBorders>
              <w:top w:val="double" w:sz="4" w:space="0" w:color="943634"/>
              <w:bottom w:val="double" w:sz="4" w:space="0" w:color="C0504D"/>
              <w:right w:val="double" w:sz="4" w:space="0" w:color="943634"/>
            </w:tcBorders>
            <w:shd w:val="clear" w:color="auto" w:fill="F1D949"/>
            <w:vAlign w:val="center"/>
          </w:tcPr>
          <w:p w:rsidR="005B6018" w:rsidRPr="00861F48" w:rsidRDefault="005B6018" w:rsidP="00B6267E">
            <w:pPr>
              <w:widowControl w:val="0"/>
              <w:spacing w:before="40" w:after="40" w:line="240" w:lineRule="exact"/>
              <w:jc w:val="center"/>
              <w:rPr>
                <w:sz w:val="18"/>
                <w:szCs w:val="18"/>
              </w:rPr>
            </w:pPr>
          </w:p>
        </w:tc>
        <w:tc>
          <w:tcPr>
            <w:tcW w:w="590" w:type="pct"/>
            <w:tcBorders>
              <w:top w:val="double" w:sz="4" w:space="0" w:color="943634"/>
              <w:bottom w:val="double" w:sz="4" w:space="0" w:color="C0504D"/>
              <w:right w:val="double" w:sz="4" w:space="0" w:color="943634"/>
            </w:tcBorders>
            <w:shd w:val="clear" w:color="auto" w:fill="F1D949"/>
            <w:vAlign w:val="center"/>
          </w:tcPr>
          <w:p w:rsidR="005B6018" w:rsidRPr="00861F48" w:rsidRDefault="005B6018" w:rsidP="00B6267E">
            <w:pPr>
              <w:widowControl w:val="0"/>
              <w:spacing w:before="40" w:after="40" w:line="240" w:lineRule="exact"/>
              <w:jc w:val="center"/>
              <w:rPr>
                <w:sz w:val="18"/>
                <w:szCs w:val="18"/>
              </w:rPr>
            </w:pPr>
            <w:r w:rsidRPr="00861F48">
              <w:rPr>
                <w:sz w:val="18"/>
                <w:szCs w:val="18"/>
              </w:rPr>
              <w:t>2010</w:t>
            </w:r>
          </w:p>
        </w:tc>
        <w:tc>
          <w:tcPr>
            <w:tcW w:w="59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5B6018" w:rsidRPr="00861F48" w:rsidRDefault="005B6018" w:rsidP="00B6267E">
            <w:pPr>
              <w:widowControl w:val="0"/>
              <w:spacing w:before="40" w:after="40" w:line="240" w:lineRule="exact"/>
              <w:jc w:val="center"/>
              <w:rPr>
                <w:sz w:val="18"/>
                <w:szCs w:val="18"/>
              </w:rPr>
            </w:pPr>
            <w:r w:rsidRPr="00861F48">
              <w:rPr>
                <w:sz w:val="18"/>
                <w:szCs w:val="18"/>
              </w:rPr>
              <w:t>2011</w:t>
            </w:r>
          </w:p>
        </w:tc>
        <w:tc>
          <w:tcPr>
            <w:tcW w:w="59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5B6018" w:rsidRPr="00861F48" w:rsidRDefault="005B6018" w:rsidP="00B6267E">
            <w:pPr>
              <w:widowControl w:val="0"/>
              <w:spacing w:before="40" w:after="40" w:line="240" w:lineRule="exact"/>
              <w:jc w:val="center"/>
              <w:rPr>
                <w:sz w:val="18"/>
                <w:szCs w:val="18"/>
              </w:rPr>
            </w:pPr>
            <w:r>
              <w:rPr>
                <w:sz w:val="18"/>
                <w:szCs w:val="18"/>
              </w:rPr>
              <w:t>2012</w:t>
            </w:r>
          </w:p>
        </w:tc>
        <w:tc>
          <w:tcPr>
            <w:tcW w:w="590" w:type="pct"/>
            <w:tcBorders>
              <w:top w:val="double" w:sz="4" w:space="0" w:color="943634"/>
              <w:left w:val="double" w:sz="4" w:space="0" w:color="943634"/>
              <w:bottom w:val="double" w:sz="4" w:space="0" w:color="C0504D"/>
            </w:tcBorders>
            <w:shd w:val="clear" w:color="auto" w:fill="F1D949"/>
            <w:vAlign w:val="center"/>
          </w:tcPr>
          <w:p w:rsidR="005B6018" w:rsidRPr="00861F48" w:rsidRDefault="005B6018" w:rsidP="00B6267E">
            <w:pPr>
              <w:widowControl w:val="0"/>
              <w:spacing w:before="40" w:after="40" w:line="240" w:lineRule="exact"/>
              <w:jc w:val="center"/>
              <w:rPr>
                <w:sz w:val="18"/>
                <w:szCs w:val="18"/>
              </w:rPr>
            </w:pPr>
            <w:r>
              <w:rPr>
                <w:sz w:val="18"/>
                <w:szCs w:val="18"/>
              </w:rPr>
              <w:t>2013</w:t>
            </w:r>
          </w:p>
        </w:tc>
        <w:tc>
          <w:tcPr>
            <w:tcW w:w="590" w:type="pct"/>
            <w:tcBorders>
              <w:top w:val="double" w:sz="4" w:space="0" w:color="943634"/>
              <w:left w:val="double" w:sz="4" w:space="0" w:color="943634"/>
              <w:bottom w:val="double" w:sz="4" w:space="0" w:color="C0504D"/>
            </w:tcBorders>
            <w:shd w:val="clear" w:color="auto" w:fill="F1D949"/>
            <w:vAlign w:val="center"/>
          </w:tcPr>
          <w:p w:rsidR="005B6018" w:rsidRDefault="005B6018" w:rsidP="00B6267E">
            <w:pPr>
              <w:widowControl w:val="0"/>
              <w:spacing w:before="40" w:after="40" w:line="240" w:lineRule="exact"/>
              <w:jc w:val="center"/>
              <w:rPr>
                <w:sz w:val="18"/>
                <w:szCs w:val="18"/>
              </w:rPr>
            </w:pPr>
            <w:r>
              <w:rPr>
                <w:sz w:val="18"/>
                <w:szCs w:val="18"/>
              </w:rPr>
              <w:t>2014</w:t>
            </w:r>
          </w:p>
        </w:tc>
      </w:tr>
      <w:tr w:rsidR="005B6018" w:rsidRPr="00861F48" w:rsidTr="00575143">
        <w:tc>
          <w:tcPr>
            <w:tcW w:w="2051" w:type="pct"/>
            <w:tcBorders>
              <w:top w:val="double" w:sz="4" w:space="0" w:color="C0504D"/>
              <w:left w:val="double" w:sz="4" w:space="0" w:color="C0504D"/>
              <w:bottom w:val="nil"/>
              <w:right w:val="nil"/>
            </w:tcBorders>
            <w:vAlign w:val="bottom"/>
          </w:tcPr>
          <w:p w:rsidR="005B6018" w:rsidRPr="0092776D" w:rsidRDefault="009E34C3" w:rsidP="00B6267E">
            <w:pPr>
              <w:spacing w:line="240" w:lineRule="exact"/>
              <w:rPr>
                <w:sz w:val="18"/>
                <w:szCs w:val="18"/>
                <w:vertAlign w:val="superscript"/>
              </w:rPr>
            </w:pPr>
            <w:r>
              <w:rPr>
                <w:sz w:val="18"/>
                <w:szCs w:val="18"/>
              </w:rPr>
              <w:t>Число организаций</w:t>
            </w:r>
            <w:r>
              <w:rPr>
                <w:sz w:val="18"/>
                <w:szCs w:val="18"/>
              </w:rPr>
              <w:br/>
            </w:r>
            <w:r w:rsidR="005E24AC">
              <w:rPr>
                <w:sz w:val="18"/>
                <w:szCs w:val="18"/>
              </w:rPr>
              <w:t xml:space="preserve">  </w:t>
            </w:r>
            <w:r w:rsidR="005B6018">
              <w:rPr>
                <w:sz w:val="18"/>
                <w:szCs w:val="18"/>
              </w:rPr>
              <w:t>(на конец года)</w:t>
            </w:r>
          </w:p>
        </w:tc>
        <w:tc>
          <w:tcPr>
            <w:tcW w:w="590" w:type="pct"/>
            <w:tcBorders>
              <w:top w:val="double" w:sz="4" w:space="0" w:color="C0504D"/>
              <w:left w:val="nil"/>
              <w:bottom w:val="nil"/>
              <w:right w:val="nil"/>
            </w:tcBorders>
            <w:vAlign w:val="bottom"/>
          </w:tcPr>
          <w:p w:rsidR="005B6018" w:rsidRPr="00861F48" w:rsidRDefault="005B6018" w:rsidP="00B6267E">
            <w:pPr>
              <w:spacing w:line="240" w:lineRule="exact"/>
              <w:jc w:val="right"/>
              <w:rPr>
                <w:spacing w:val="-8"/>
                <w:sz w:val="18"/>
                <w:szCs w:val="18"/>
              </w:rPr>
            </w:pPr>
            <w:r>
              <w:rPr>
                <w:spacing w:val="-8"/>
                <w:sz w:val="18"/>
                <w:szCs w:val="18"/>
              </w:rPr>
              <w:t>219</w:t>
            </w:r>
          </w:p>
        </w:tc>
        <w:tc>
          <w:tcPr>
            <w:tcW w:w="590" w:type="pct"/>
            <w:tcBorders>
              <w:top w:val="double" w:sz="4" w:space="0" w:color="C0504D"/>
              <w:left w:val="nil"/>
              <w:bottom w:val="nil"/>
              <w:right w:val="nil"/>
            </w:tcBorders>
            <w:vAlign w:val="bottom"/>
          </w:tcPr>
          <w:p w:rsidR="005B6018" w:rsidRPr="00861F48" w:rsidRDefault="005B6018" w:rsidP="00B6267E">
            <w:pPr>
              <w:spacing w:line="240" w:lineRule="exact"/>
              <w:jc w:val="right"/>
              <w:rPr>
                <w:spacing w:val="-8"/>
                <w:sz w:val="18"/>
                <w:szCs w:val="18"/>
              </w:rPr>
            </w:pPr>
            <w:r>
              <w:rPr>
                <w:spacing w:val="-8"/>
                <w:sz w:val="18"/>
                <w:szCs w:val="18"/>
              </w:rPr>
              <w:t>348</w:t>
            </w:r>
          </w:p>
        </w:tc>
        <w:tc>
          <w:tcPr>
            <w:tcW w:w="590" w:type="pct"/>
            <w:tcBorders>
              <w:top w:val="double" w:sz="4" w:space="0" w:color="C0504D"/>
              <w:left w:val="nil"/>
              <w:bottom w:val="nil"/>
              <w:right w:val="nil"/>
            </w:tcBorders>
            <w:vAlign w:val="bottom"/>
          </w:tcPr>
          <w:p w:rsidR="005B6018" w:rsidRPr="00861F48" w:rsidRDefault="005B6018" w:rsidP="00B6267E">
            <w:pPr>
              <w:spacing w:line="240" w:lineRule="exact"/>
              <w:jc w:val="right"/>
              <w:rPr>
                <w:spacing w:val="-8"/>
                <w:sz w:val="18"/>
                <w:szCs w:val="18"/>
              </w:rPr>
            </w:pPr>
            <w:r>
              <w:rPr>
                <w:spacing w:val="-8"/>
                <w:sz w:val="18"/>
                <w:szCs w:val="18"/>
              </w:rPr>
              <w:t>453</w:t>
            </w:r>
          </w:p>
        </w:tc>
        <w:tc>
          <w:tcPr>
            <w:tcW w:w="590" w:type="pct"/>
            <w:tcBorders>
              <w:top w:val="double" w:sz="4" w:space="0" w:color="C0504D"/>
              <w:left w:val="nil"/>
              <w:bottom w:val="nil"/>
              <w:right w:val="nil"/>
            </w:tcBorders>
            <w:vAlign w:val="bottom"/>
          </w:tcPr>
          <w:p w:rsidR="005B6018" w:rsidRPr="00861F48" w:rsidRDefault="005B6018" w:rsidP="00B6267E">
            <w:pPr>
              <w:spacing w:line="240" w:lineRule="exact"/>
              <w:jc w:val="right"/>
              <w:rPr>
                <w:spacing w:val="-8"/>
                <w:sz w:val="18"/>
                <w:szCs w:val="18"/>
              </w:rPr>
            </w:pPr>
            <w:r>
              <w:rPr>
                <w:spacing w:val="-8"/>
                <w:sz w:val="18"/>
                <w:szCs w:val="18"/>
              </w:rPr>
              <w:t>563</w:t>
            </w:r>
          </w:p>
        </w:tc>
        <w:tc>
          <w:tcPr>
            <w:tcW w:w="590" w:type="pct"/>
            <w:tcBorders>
              <w:top w:val="double" w:sz="4" w:space="0" w:color="C0504D"/>
              <w:left w:val="nil"/>
              <w:bottom w:val="nil"/>
              <w:right w:val="double" w:sz="4" w:space="0" w:color="C0504D"/>
            </w:tcBorders>
            <w:vAlign w:val="bottom"/>
          </w:tcPr>
          <w:p w:rsidR="005B6018" w:rsidRPr="00AF52E4" w:rsidRDefault="00B6267E" w:rsidP="00B6267E">
            <w:pPr>
              <w:spacing w:line="240" w:lineRule="exact"/>
              <w:jc w:val="right"/>
              <w:rPr>
                <w:spacing w:val="-8"/>
                <w:sz w:val="18"/>
                <w:szCs w:val="18"/>
              </w:rPr>
            </w:pPr>
            <w:r>
              <w:rPr>
                <w:spacing w:val="-8"/>
                <w:sz w:val="18"/>
                <w:szCs w:val="18"/>
              </w:rPr>
              <w:t>499</w:t>
            </w:r>
          </w:p>
        </w:tc>
      </w:tr>
      <w:tr w:rsidR="00806677" w:rsidRPr="00861F48" w:rsidTr="00575143">
        <w:trPr>
          <w:trHeight w:val="376"/>
        </w:trPr>
        <w:tc>
          <w:tcPr>
            <w:tcW w:w="2051" w:type="pct"/>
            <w:tcBorders>
              <w:top w:val="nil"/>
              <w:left w:val="double" w:sz="4" w:space="0" w:color="C0504D"/>
              <w:bottom w:val="nil"/>
              <w:right w:val="nil"/>
            </w:tcBorders>
            <w:vAlign w:val="bottom"/>
          </w:tcPr>
          <w:p w:rsidR="00806677" w:rsidRPr="00861F48" w:rsidRDefault="00806677" w:rsidP="000208BE">
            <w:pPr>
              <w:spacing w:line="240" w:lineRule="exact"/>
              <w:rPr>
                <w:sz w:val="18"/>
                <w:szCs w:val="18"/>
              </w:rPr>
            </w:pPr>
            <w:r w:rsidRPr="00861F48">
              <w:rPr>
                <w:sz w:val="18"/>
                <w:szCs w:val="18"/>
              </w:rPr>
              <w:t xml:space="preserve">Среднесписочная численность </w:t>
            </w:r>
            <w:r>
              <w:rPr>
                <w:sz w:val="18"/>
                <w:szCs w:val="18"/>
              </w:rPr>
              <w:br/>
            </w:r>
            <w:r w:rsidR="009E34C3">
              <w:rPr>
                <w:sz w:val="18"/>
                <w:szCs w:val="18"/>
              </w:rPr>
              <w:t xml:space="preserve">  </w:t>
            </w:r>
            <w:r w:rsidRPr="00861F48">
              <w:rPr>
                <w:sz w:val="18"/>
                <w:szCs w:val="18"/>
              </w:rPr>
              <w:t xml:space="preserve">работников (без внешних  </w:t>
            </w:r>
            <w:r>
              <w:rPr>
                <w:sz w:val="18"/>
                <w:szCs w:val="18"/>
              </w:rPr>
              <w:br/>
            </w:r>
            <w:r w:rsidR="009E34C3">
              <w:rPr>
                <w:sz w:val="18"/>
                <w:szCs w:val="18"/>
              </w:rPr>
              <w:t xml:space="preserve">  </w:t>
            </w:r>
            <w:r w:rsidRPr="00861F48">
              <w:rPr>
                <w:sz w:val="18"/>
                <w:szCs w:val="18"/>
              </w:rPr>
              <w:t>совместителей), человек</w:t>
            </w:r>
          </w:p>
        </w:tc>
        <w:tc>
          <w:tcPr>
            <w:tcW w:w="590" w:type="pct"/>
            <w:tcBorders>
              <w:top w:val="nil"/>
              <w:left w:val="nil"/>
              <w:bottom w:val="nil"/>
              <w:right w:val="nil"/>
            </w:tcBorders>
            <w:vAlign w:val="bottom"/>
          </w:tcPr>
          <w:p w:rsidR="00806677" w:rsidRPr="00861F48" w:rsidRDefault="00806677" w:rsidP="00B6267E">
            <w:pPr>
              <w:spacing w:line="240" w:lineRule="exact"/>
              <w:jc w:val="right"/>
              <w:rPr>
                <w:spacing w:val="-8"/>
                <w:sz w:val="18"/>
                <w:szCs w:val="18"/>
              </w:rPr>
            </w:pPr>
            <w:r w:rsidRPr="00861F48">
              <w:rPr>
                <w:spacing w:val="-8"/>
                <w:sz w:val="18"/>
                <w:szCs w:val="18"/>
              </w:rPr>
              <w:t>66400</w:t>
            </w:r>
          </w:p>
        </w:tc>
        <w:tc>
          <w:tcPr>
            <w:tcW w:w="590" w:type="pct"/>
            <w:tcBorders>
              <w:top w:val="nil"/>
              <w:left w:val="nil"/>
              <w:bottom w:val="nil"/>
              <w:right w:val="nil"/>
            </w:tcBorders>
            <w:vAlign w:val="bottom"/>
          </w:tcPr>
          <w:p w:rsidR="00806677" w:rsidRPr="00861F48" w:rsidRDefault="00806677" w:rsidP="00B6267E">
            <w:pPr>
              <w:spacing w:line="240" w:lineRule="exact"/>
              <w:jc w:val="right"/>
              <w:rPr>
                <w:spacing w:val="-8"/>
                <w:sz w:val="18"/>
                <w:szCs w:val="18"/>
              </w:rPr>
            </w:pPr>
            <w:r w:rsidRPr="00861F48">
              <w:rPr>
                <w:spacing w:val="-8"/>
                <w:sz w:val="18"/>
                <w:szCs w:val="18"/>
              </w:rPr>
              <w:t>69738</w:t>
            </w:r>
          </w:p>
        </w:tc>
        <w:tc>
          <w:tcPr>
            <w:tcW w:w="590" w:type="pct"/>
            <w:tcBorders>
              <w:top w:val="nil"/>
              <w:left w:val="nil"/>
              <w:bottom w:val="nil"/>
              <w:right w:val="nil"/>
            </w:tcBorders>
            <w:vAlign w:val="bottom"/>
          </w:tcPr>
          <w:p w:rsidR="00806677" w:rsidRPr="00861F48" w:rsidRDefault="00806677" w:rsidP="00B6267E">
            <w:pPr>
              <w:spacing w:line="240" w:lineRule="exact"/>
              <w:jc w:val="right"/>
              <w:rPr>
                <w:spacing w:val="-8"/>
                <w:sz w:val="18"/>
                <w:szCs w:val="18"/>
              </w:rPr>
            </w:pPr>
            <w:r>
              <w:rPr>
                <w:spacing w:val="-8"/>
                <w:sz w:val="18"/>
                <w:szCs w:val="18"/>
              </w:rPr>
              <w:t>83380</w:t>
            </w:r>
          </w:p>
        </w:tc>
        <w:tc>
          <w:tcPr>
            <w:tcW w:w="590" w:type="pct"/>
            <w:tcBorders>
              <w:top w:val="nil"/>
              <w:left w:val="nil"/>
              <w:bottom w:val="nil"/>
              <w:right w:val="nil"/>
            </w:tcBorders>
            <w:vAlign w:val="bottom"/>
          </w:tcPr>
          <w:p w:rsidR="00806677" w:rsidRPr="00861F48" w:rsidRDefault="00806677" w:rsidP="00B6267E">
            <w:pPr>
              <w:spacing w:line="240" w:lineRule="exact"/>
              <w:jc w:val="right"/>
              <w:rPr>
                <w:spacing w:val="-8"/>
                <w:sz w:val="18"/>
                <w:szCs w:val="18"/>
              </w:rPr>
            </w:pPr>
            <w:r w:rsidRPr="00820B10">
              <w:rPr>
                <w:spacing w:val="-8"/>
                <w:sz w:val="18"/>
                <w:szCs w:val="18"/>
              </w:rPr>
              <w:t>83379</w:t>
            </w:r>
          </w:p>
        </w:tc>
        <w:tc>
          <w:tcPr>
            <w:tcW w:w="590" w:type="pct"/>
            <w:tcBorders>
              <w:top w:val="nil"/>
              <w:left w:val="nil"/>
              <w:bottom w:val="nil"/>
              <w:right w:val="double" w:sz="4" w:space="0" w:color="C0504D"/>
            </w:tcBorders>
            <w:vAlign w:val="bottom"/>
          </w:tcPr>
          <w:p w:rsidR="00806677" w:rsidRPr="00806677" w:rsidRDefault="00B6267E" w:rsidP="00B6267E">
            <w:pPr>
              <w:spacing w:line="240" w:lineRule="exact"/>
              <w:jc w:val="right"/>
              <w:rPr>
                <w:sz w:val="18"/>
                <w:szCs w:val="18"/>
              </w:rPr>
            </w:pPr>
            <w:r>
              <w:rPr>
                <w:sz w:val="18"/>
                <w:szCs w:val="18"/>
              </w:rPr>
              <w:t>82167</w:t>
            </w:r>
          </w:p>
        </w:tc>
      </w:tr>
      <w:tr w:rsidR="00806677" w:rsidRPr="00861F48" w:rsidTr="00575143">
        <w:tc>
          <w:tcPr>
            <w:tcW w:w="2051" w:type="pct"/>
            <w:tcBorders>
              <w:top w:val="nil"/>
              <w:left w:val="double" w:sz="4" w:space="0" w:color="C0504D"/>
              <w:bottom w:val="double" w:sz="4" w:space="0" w:color="C0504D"/>
              <w:right w:val="nil"/>
            </w:tcBorders>
            <w:vAlign w:val="bottom"/>
          </w:tcPr>
          <w:p w:rsidR="00806677" w:rsidRPr="00861F48" w:rsidRDefault="00806677" w:rsidP="000208BE">
            <w:pPr>
              <w:spacing w:line="240" w:lineRule="exact"/>
              <w:rPr>
                <w:sz w:val="18"/>
                <w:szCs w:val="18"/>
                <w:vertAlign w:val="superscript"/>
              </w:rPr>
            </w:pPr>
            <w:r w:rsidRPr="00861F48">
              <w:rPr>
                <w:sz w:val="18"/>
                <w:szCs w:val="18"/>
              </w:rPr>
              <w:t>Оборот организаций в фактических</w:t>
            </w:r>
            <w:r w:rsidR="005E24AC">
              <w:rPr>
                <w:sz w:val="18"/>
                <w:szCs w:val="18"/>
              </w:rPr>
              <w:br/>
              <w:t xml:space="preserve">  </w:t>
            </w:r>
            <w:r w:rsidRPr="00861F48">
              <w:rPr>
                <w:sz w:val="18"/>
                <w:szCs w:val="18"/>
              </w:rPr>
              <w:t>ценах (без НДС, акцизов и дру</w:t>
            </w:r>
            <w:r w:rsidR="005E24AC">
              <w:rPr>
                <w:sz w:val="18"/>
                <w:szCs w:val="18"/>
              </w:rPr>
              <w:t>гих</w:t>
            </w:r>
            <w:r w:rsidR="005E24AC">
              <w:rPr>
                <w:sz w:val="18"/>
                <w:szCs w:val="18"/>
              </w:rPr>
              <w:br/>
              <w:t xml:space="preserve">  </w:t>
            </w:r>
            <w:r w:rsidRPr="00861F48">
              <w:rPr>
                <w:sz w:val="18"/>
                <w:szCs w:val="18"/>
              </w:rPr>
              <w:t>аналогичных платежей)</w:t>
            </w:r>
            <w:r w:rsidR="009E34C3">
              <w:rPr>
                <w:sz w:val="18"/>
                <w:szCs w:val="18"/>
              </w:rPr>
              <w:t>,</w:t>
            </w:r>
            <w:r w:rsidR="009E34C3">
              <w:rPr>
                <w:sz w:val="18"/>
                <w:szCs w:val="18"/>
              </w:rPr>
              <w:br/>
            </w:r>
            <w:r w:rsidR="005E24AC">
              <w:rPr>
                <w:sz w:val="18"/>
                <w:szCs w:val="18"/>
              </w:rPr>
              <w:t xml:space="preserve">  </w:t>
            </w:r>
            <w:r w:rsidRPr="00861F48">
              <w:rPr>
                <w:sz w:val="18"/>
                <w:szCs w:val="18"/>
              </w:rPr>
              <w:t>млрд рублей</w:t>
            </w:r>
          </w:p>
        </w:tc>
        <w:tc>
          <w:tcPr>
            <w:tcW w:w="590" w:type="pct"/>
            <w:tcBorders>
              <w:top w:val="nil"/>
              <w:left w:val="nil"/>
              <w:bottom w:val="double" w:sz="4" w:space="0" w:color="C0504D"/>
              <w:right w:val="nil"/>
            </w:tcBorders>
            <w:vAlign w:val="bottom"/>
          </w:tcPr>
          <w:p w:rsidR="00806677" w:rsidRPr="00861F48" w:rsidRDefault="00806677" w:rsidP="00B6267E">
            <w:pPr>
              <w:spacing w:line="240" w:lineRule="exact"/>
              <w:jc w:val="right"/>
              <w:rPr>
                <w:spacing w:val="-8"/>
                <w:sz w:val="18"/>
                <w:szCs w:val="18"/>
              </w:rPr>
            </w:pPr>
            <w:r w:rsidRPr="00861F48">
              <w:rPr>
                <w:spacing w:val="-8"/>
                <w:sz w:val="18"/>
                <w:szCs w:val="18"/>
              </w:rPr>
              <w:t>641,2</w:t>
            </w:r>
          </w:p>
        </w:tc>
        <w:tc>
          <w:tcPr>
            <w:tcW w:w="590" w:type="pct"/>
            <w:tcBorders>
              <w:top w:val="nil"/>
              <w:left w:val="nil"/>
              <w:bottom w:val="double" w:sz="4" w:space="0" w:color="C0504D"/>
              <w:right w:val="nil"/>
            </w:tcBorders>
            <w:vAlign w:val="bottom"/>
          </w:tcPr>
          <w:p w:rsidR="00806677" w:rsidRPr="00861F48" w:rsidRDefault="00806677" w:rsidP="00B6267E">
            <w:pPr>
              <w:spacing w:line="240" w:lineRule="exact"/>
              <w:jc w:val="right"/>
              <w:rPr>
                <w:spacing w:val="-8"/>
                <w:sz w:val="18"/>
                <w:szCs w:val="18"/>
              </w:rPr>
            </w:pPr>
            <w:r w:rsidRPr="00861F48">
              <w:rPr>
                <w:spacing w:val="-8"/>
                <w:sz w:val="18"/>
                <w:szCs w:val="18"/>
              </w:rPr>
              <w:t>713,1</w:t>
            </w:r>
          </w:p>
        </w:tc>
        <w:tc>
          <w:tcPr>
            <w:tcW w:w="590" w:type="pct"/>
            <w:tcBorders>
              <w:top w:val="nil"/>
              <w:left w:val="nil"/>
              <w:bottom w:val="double" w:sz="4" w:space="0" w:color="C0504D"/>
              <w:right w:val="nil"/>
            </w:tcBorders>
            <w:vAlign w:val="bottom"/>
          </w:tcPr>
          <w:p w:rsidR="00806677" w:rsidRPr="00861F48" w:rsidRDefault="00806677" w:rsidP="00B6267E">
            <w:pPr>
              <w:spacing w:line="240" w:lineRule="exact"/>
              <w:jc w:val="right"/>
              <w:rPr>
                <w:spacing w:val="-8"/>
                <w:sz w:val="18"/>
                <w:szCs w:val="18"/>
              </w:rPr>
            </w:pPr>
            <w:r>
              <w:rPr>
                <w:spacing w:val="-8"/>
                <w:sz w:val="18"/>
                <w:szCs w:val="18"/>
              </w:rPr>
              <w:t>735,0</w:t>
            </w:r>
          </w:p>
        </w:tc>
        <w:tc>
          <w:tcPr>
            <w:tcW w:w="590" w:type="pct"/>
            <w:tcBorders>
              <w:top w:val="nil"/>
              <w:left w:val="nil"/>
              <w:bottom w:val="double" w:sz="4" w:space="0" w:color="C0504D"/>
              <w:right w:val="nil"/>
            </w:tcBorders>
            <w:vAlign w:val="bottom"/>
          </w:tcPr>
          <w:p w:rsidR="00806677" w:rsidRPr="00861F48" w:rsidRDefault="00806677" w:rsidP="00B6267E">
            <w:pPr>
              <w:spacing w:line="240" w:lineRule="exact"/>
              <w:jc w:val="right"/>
              <w:rPr>
                <w:spacing w:val="-8"/>
                <w:sz w:val="18"/>
                <w:szCs w:val="18"/>
              </w:rPr>
            </w:pPr>
            <w:r w:rsidRPr="00820B10">
              <w:rPr>
                <w:spacing w:val="-8"/>
                <w:sz w:val="18"/>
                <w:szCs w:val="18"/>
              </w:rPr>
              <w:t>778,5</w:t>
            </w:r>
          </w:p>
        </w:tc>
        <w:tc>
          <w:tcPr>
            <w:tcW w:w="590" w:type="pct"/>
            <w:tcBorders>
              <w:top w:val="nil"/>
              <w:left w:val="nil"/>
              <w:bottom w:val="double" w:sz="4" w:space="0" w:color="C0504D"/>
              <w:right w:val="double" w:sz="4" w:space="0" w:color="C0504D"/>
            </w:tcBorders>
            <w:vAlign w:val="bottom"/>
          </w:tcPr>
          <w:p w:rsidR="00806677" w:rsidRPr="00806677" w:rsidRDefault="00B6267E" w:rsidP="00B6267E">
            <w:pPr>
              <w:spacing w:line="240" w:lineRule="exact"/>
              <w:jc w:val="right"/>
              <w:rPr>
                <w:sz w:val="18"/>
                <w:szCs w:val="18"/>
              </w:rPr>
            </w:pPr>
            <w:r>
              <w:rPr>
                <w:sz w:val="18"/>
                <w:szCs w:val="18"/>
              </w:rPr>
              <w:t>889,3</w:t>
            </w:r>
          </w:p>
        </w:tc>
      </w:tr>
    </w:tbl>
    <w:p w:rsidR="008E2638" w:rsidRDefault="00B6267E" w:rsidP="00B6267E">
      <w:pPr>
        <w:spacing w:before="60"/>
        <w:jc w:val="both"/>
        <w:rPr>
          <w:sz w:val="15"/>
          <w:szCs w:val="15"/>
        </w:rPr>
      </w:pPr>
      <w:r>
        <w:rPr>
          <w:sz w:val="15"/>
          <w:szCs w:val="15"/>
          <w:vertAlign w:val="superscript"/>
        </w:rPr>
        <w:t>1</w:t>
      </w:r>
      <w:r w:rsidR="009E34C3">
        <w:rPr>
          <w:sz w:val="15"/>
          <w:szCs w:val="15"/>
          <w:vertAlign w:val="superscript"/>
        </w:rPr>
        <w:t xml:space="preserve">) </w:t>
      </w:r>
      <w:r w:rsidR="009E34C3">
        <w:rPr>
          <w:sz w:val="15"/>
          <w:szCs w:val="15"/>
        </w:rPr>
        <w:t>Данные представлены по совокупности организаций с</w:t>
      </w:r>
      <w:r w:rsidR="008E2638">
        <w:rPr>
          <w:sz w:val="15"/>
          <w:szCs w:val="15"/>
        </w:rPr>
        <w:t xml:space="preserve"> соответствующим основным видом</w:t>
      </w:r>
      <w:r w:rsidR="008E2638">
        <w:rPr>
          <w:sz w:val="15"/>
          <w:szCs w:val="15"/>
        </w:rPr>
        <w:br/>
      </w:r>
      <w:r w:rsidR="009E34C3">
        <w:rPr>
          <w:sz w:val="15"/>
          <w:szCs w:val="15"/>
        </w:rPr>
        <w:t>экономической деятельности и отражают коммерческую деятельность организаций</w:t>
      </w:r>
      <w:r w:rsidR="008E2638">
        <w:rPr>
          <w:sz w:val="15"/>
          <w:szCs w:val="15"/>
        </w:rPr>
        <w:t>.</w:t>
      </w:r>
    </w:p>
    <w:p w:rsidR="001F11FB" w:rsidRDefault="00FA49A5" w:rsidP="00B6267E">
      <w:pPr>
        <w:spacing w:before="60"/>
        <w:jc w:val="both"/>
        <w:rPr>
          <w:rFonts w:ascii="Arial" w:hAnsi="Arial"/>
          <w:b/>
        </w:rPr>
      </w:pPr>
      <w:r>
        <w:rPr>
          <w:rFonts w:ascii="Arial" w:hAnsi="Arial"/>
          <w:b/>
        </w:rPr>
        <w:br w:type="page"/>
      </w:r>
    </w:p>
    <w:p w:rsidR="001F11FB" w:rsidRPr="001F11FB" w:rsidRDefault="001F11FB" w:rsidP="00575143">
      <w:pPr>
        <w:spacing w:line="240" w:lineRule="exact"/>
      </w:pPr>
    </w:p>
    <w:p w:rsidR="001F11FB" w:rsidRPr="00B136DA" w:rsidRDefault="001F11FB" w:rsidP="00575143">
      <w:pPr>
        <w:pStyle w:val="3"/>
        <w:spacing w:before="0" w:after="120" w:line="240" w:lineRule="exact"/>
        <w:jc w:val="center"/>
        <w:rPr>
          <w:rFonts w:ascii="Arial" w:hAnsi="Arial" w:cs="Arial"/>
          <w:color w:val="C00000"/>
          <w:sz w:val="20"/>
        </w:rPr>
      </w:pPr>
      <w:bookmarkStart w:id="536" w:name="_Toc410646054"/>
      <w:bookmarkStart w:id="537" w:name="_Toc420564698"/>
      <w:r w:rsidRPr="00B136DA">
        <w:rPr>
          <w:rFonts w:ascii="Arial" w:hAnsi="Arial" w:cs="Arial"/>
          <w:color w:val="C00000"/>
          <w:sz w:val="20"/>
        </w:rPr>
        <w:t>Приватизация</w:t>
      </w:r>
      <w:bookmarkEnd w:id="536"/>
      <w:bookmarkEnd w:id="537"/>
    </w:p>
    <w:p w:rsidR="001F11FB" w:rsidRPr="00B136DA" w:rsidRDefault="001F11FB" w:rsidP="00575143">
      <w:pPr>
        <w:pStyle w:val="3"/>
        <w:spacing w:before="0" w:after="120" w:line="240" w:lineRule="exact"/>
        <w:jc w:val="center"/>
        <w:rPr>
          <w:rFonts w:ascii="Arial" w:hAnsi="Arial" w:cs="Arial"/>
          <w:i/>
          <w:color w:val="C00000"/>
          <w:sz w:val="18"/>
          <w:szCs w:val="18"/>
        </w:rPr>
      </w:pPr>
      <w:bookmarkStart w:id="538" w:name="_Toc420463765"/>
      <w:bookmarkStart w:id="539" w:name="_Toc451569819"/>
      <w:bookmarkStart w:id="540" w:name="_Toc323228566"/>
      <w:bookmarkStart w:id="541" w:name="_Toc323284728"/>
      <w:bookmarkStart w:id="542" w:name="_Toc323286353"/>
      <w:bookmarkStart w:id="543" w:name="_Toc323288699"/>
      <w:bookmarkStart w:id="544" w:name="_Toc410646055"/>
      <w:bookmarkStart w:id="545" w:name="_Toc420564699"/>
      <w:r>
        <w:rPr>
          <w:rFonts w:ascii="Arial" w:hAnsi="Arial" w:cs="Arial"/>
          <w:i/>
          <w:color w:val="C00000"/>
          <w:sz w:val="18"/>
          <w:szCs w:val="18"/>
        </w:rPr>
        <w:t>12</w:t>
      </w:r>
      <w:r w:rsidRPr="00B136DA">
        <w:rPr>
          <w:rFonts w:ascii="Arial" w:hAnsi="Arial" w:cs="Arial"/>
          <w:i/>
          <w:color w:val="C00000"/>
          <w:sz w:val="18"/>
          <w:szCs w:val="18"/>
        </w:rPr>
        <w:t>.</w:t>
      </w:r>
      <w:r w:rsidR="001339F8">
        <w:rPr>
          <w:rFonts w:ascii="Arial" w:hAnsi="Arial" w:cs="Arial"/>
          <w:i/>
          <w:color w:val="C00000"/>
          <w:sz w:val="18"/>
          <w:szCs w:val="18"/>
        </w:rPr>
        <w:t>7</w:t>
      </w:r>
      <w:r w:rsidRPr="00B136DA">
        <w:rPr>
          <w:rFonts w:ascii="Arial" w:hAnsi="Arial" w:cs="Arial"/>
          <w:i/>
          <w:color w:val="C00000"/>
          <w:sz w:val="18"/>
          <w:szCs w:val="18"/>
        </w:rPr>
        <w:t xml:space="preserve">. Приватизация </w:t>
      </w:r>
      <w:bookmarkEnd w:id="538"/>
      <w:bookmarkEnd w:id="539"/>
      <w:r w:rsidRPr="00B136DA">
        <w:rPr>
          <w:rFonts w:ascii="Arial" w:hAnsi="Arial" w:cs="Arial"/>
          <w:i/>
          <w:color w:val="C00000"/>
          <w:sz w:val="18"/>
          <w:szCs w:val="18"/>
        </w:rPr>
        <w:t>жил</w:t>
      </w:r>
      <w:r>
        <w:rPr>
          <w:rFonts w:ascii="Arial" w:hAnsi="Arial" w:cs="Arial"/>
          <w:i/>
          <w:color w:val="C00000"/>
          <w:sz w:val="18"/>
          <w:szCs w:val="18"/>
        </w:rPr>
        <w:t>ищного фонда</w:t>
      </w:r>
      <w:bookmarkEnd w:id="540"/>
      <w:bookmarkEnd w:id="541"/>
      <w:bookmarkEnd w:id="542"/>
      <w:bookmarkEnd w:id="543"/>
      <w:bookmarkEnd w:id="544"/>
      <w:bookmarkEnd w:id="545"/>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28" w:type="dxa"/>
          <w:right w:w="28" w:type="dxa"/>
        </w:tblCellMar>
        <w:tblLook w:val="0000"/>
      </w:tblPr>
      <w:tblGrid>
        <w:gridCol w:w="2375"/>
        <w:gridCol w:w="136"/>
        <w:gridCol w:w="761"/>
        <w:gridCol w:w="136"/>
        <w:gridCol w:w="761"/>
        <w:gridCol w:w="136"/>
        <w:gridCol w:w="761"/>
        <w:gridCol w:w="136"/>
        <w:gridCol w:w="763"/>
        <w:gridCol w:w="895"/>
      </w:tblGrid>
      <w:tr w:rsidR="005B6018" w:rsidTr="00183D5F">
        <w:trPr>
          <w:trHeight w:val="113"/>
        </w:trPr>
        <w:tc>
          <w:tcPr>
            <w:tcW w:w="1730" w:type="pct"/>
            <w:tcBorders>
              <w:top w:val="double" w:sz="4" w:space="0" w:color="943634"/>
              <w:left w:val="double" w:sz="4" w:space="0" w:color="943634"/>
              <w:bottom w:val="double" w:sz="4" w:space="0" w:color="C0504D"/>
              <w:right w:val="double" w:sz="4" w:space="0" w:color="943634"/>
            </w:tcBorders>
            <w:shd w:val="clear" w:color="auto" w:fill="F1D949"/>
          </w:tcPr>
          <w:p w:rsidR="005B6018" w:rsidRPr="002F1AA1" w:rsidRDefault="005B6018" w:rsidP="00575143">
            <w:pPr>
              <w:spacing w:before="40" w:after="40" w:line="240" w:lineRule="exact"/>
              <w:rPr>
                <w:sz w:val="18"/>
                <w:szCs w:val="18"/>
              </w:rPr>
            </w:pPr>
          </w:p>
        </w:tc>
        <w:tc>
          <w:tcPr>
            <w:tcW w:w="654"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5B6018" w:rsidRPr="002F1AA1" w:rsidRDefault="005B6018" w:rsidP="00575143">
            <w:pPr>
              <w:spacing w:before="40" w:after="40" w:line="240" w:lineRule="exact"/>
              <w:jc w:val="center"/>
              <w:rPr>
                <w:sz w:val="18"/>
                <w:szCs w:val="18"/>
              </w:rPr>
            </w:pPr>
            <w:r w:rsidRPr="002F1AA1">
              <w:rPr>
                <w:sz w:val="18"/>
                <w:szCs w:val="18"/>
              </w:rPr>
              <w:t>2010</w:t>
            </w:r>
          </w:p>
        </w:tc>
        <w:tc>
          <w:tcPr>
            <w:tcW w:w="654"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5B6018" w:rsidRPr="002F1AA1" w:rsidRDefault="005B6018" w:rsidP="00575143">
            <w:pPr>
              <w:spacing w:before="40" w:after="40" w:line="240" w:lineRule="exact"/>
              <w:jc w:val="center"/>
              <w:rPr>
                <w:sz w:val="18"/>
                <w:szCs w:val="18"/>
              </w:rPr>
            </w:pPr>
            <w:r w:rsidRPr="002F1AA1">
              <w:rPr>
                <w:sz w:val="18"/>
                <w:szCs w:val="18"/>
              </w:rPr>
              <w:t>2011</w:t>
            </w:r>
          </w:p>
        </w:tc>
        <w:tc>
          <w:tcPr>
            <w:tcW w:w="654"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5B6018" w:rsidRPr="002F1AA1" w:rsidRDefault="005B6018" w:rsidP="00575143">
            <w:pPr>
              <w:spacing w:before="40" w:after="40" w:line="240" w:lineRule="exact"/>
              <w:jc w:val="center"/>
              <w:rPr>
                <w:sz w:val="18"/>
                <w:szCs w:val="18"/>
              </w:rPr>
            </w:pPr>
            <w:r>
              <w:rPr>
                <w:sz w:val="18"/>
                <w:szCs w:val="18"/>
              </w:rPr>
              <w:t>2012</w:t>
            </w:r>
          </w:p>
        </w:tc>
        <w:tc>
          <w:tcPr>
            <w:tcW w:w="654"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5B6018" w:rsidRDefault="005B6018" w:rsidP="00575143">
            <w:pPr>
              <w:spacing w:before="40" w:after="40" w:line="240" w:lineRule="exact"/>
              <w:jc w:val="center"/>
              <w:rPr>
                <w:sz w:val="18"/>
                <w:szCs w:val="18"/>
              </w:rPr>
            </w:pPr>
            <w:r>
              <w:rPr>
                <w:sz w:val="18"/>
                <w:szCs w:val="18"/>
              </w:rPr>
              <w:t>2013</w:t>
            </w:r>
          </w:p>
        </w:tc>
        <w:tc>
          <w:tcPr>
            <w:tcW w:w="652" w:type="pct"/>
            <w:tcBorders>
              <w:top w:val="double" w:sz="4" w:space="0" w:color="943634"/>
              <w:left w:val="double" w:sz="4" w:space="0" w:color="943634"/>
              <w:bottom w:val="double" w:sz="4" w:space="0" w:color="C0504D"/>
              <w:right w:val="double" w:sz="4" w:space="0" w:color="943634"/>
            </w:tcBorders>
            <w:shd w:val="clear" w:color="auto" w:fill="F1D949"/>
          </w:tcPr>
          <w:p w:rsidR="005B6018" w:rsidRDefault="009B1657" w:rsidP="00575143">
            <w:pPr>
              <w:spacing w:before="40" w:after="40" w:line="240" w:lineRule="exact"/>
              <w:jc w:val="center"/>
              <w:rPr>
                <w:sz w:val="18"/>
                <w:szCs w:val="18"/>
              </w:rPr>
            </w:pPr>
            <w:r>
              <w:rPr>
                <w:sz w:val="18"/>
                <w:szCs w:val="18"/>
              </w:rPr>
              <w:t>2014</w:t>
            </w:r>
          </w:p>
        </w:tc>
      </w:tr>
      <w:tr w:rsidR="005B6018" w:rsidTr="00183D5F">
        <w:tc>
          <w:tcPr>
            <w:tcW w:w="1730" w:type="pct"/>
            <w:tcBorders>
              <w:top w:val="double" w:sz="4" w:space="0" w:color="C0504D"/>
              <w:left w:val="double" w:sz="4" w:space="0" w:color="C0504D"/>
              <w:bottom w:val="nil"/>
              <w:right w:val="nil"/>
            </w:tcBorders>
            <w:vAlign w:val="bottom"/>
          </w:tcPr>
          <w:p w:rsidR="005B6018" w:rsidRPr="002F1AA1" w:rsidRDefault="005B6018" w:rsidP="00575143">
            <w:pPr>
              <w:spacing w:line="240" w:lineRule="exact"/>
              <w:ind w:left="74" w:hanging="74"/>
              <w:rPr>
                <w:sz w:val="18"/>
                <w:szCs w:val="18"/>
              </w:rPr>
            </w:pPr>
            <w:r w:rsidRPr="002F1AA1">
              <w:rPr>
                <w:sz w:val="18"/>
                <w:szCs w:val="18"/>
              </w:rPr>
              <w:t xml:space="preserve">Число приватизированных </w:t>
            </w:r>
          </w:p>
          <w:p w:rsidR="005B6018" w:rsidRPr="002F1AA1" w:rsidRDefault="005B6018" w:rsidP="00575143">
            <w:pPr>
              <w:tabs>
                <w:tab w:val="left" w:pos="142"/>
              </w:tabs>
              <w:spacing w:line="240" w:lineRule="exact"/>
              <w:ind w:left="210" w:hanging="68"/>
              <w:rPr>
                <w:sz w:val="18"/>
                <w:szCs w:val="18"/>
              </w:rPr>
            </w:pPr>
            <w:r w:rsidRPr="002F1AA1">
              <w:rPr>
                <w:sz w:val="18"/>
                <w:szCs w:val="18"/>
              </w:rPr>
              <w:t xml:space="preserve">жилых помещений, единиц      </w:t>
            </w:r>
          </w:p>
        </w:tc>
        <w:tc>
          <w:tcPr>
            <w:tcW w:w="654" w:type="pct"/>
            <w:gridSpan w:val="2"/>
            <w:tcBorders>
              <w:top w:val="double" w:sz="4" w:space="0" w:color="C0504D"/>
              <w:left w:val="nil"/>
              <w:bottom w:val="nil"/>
              <w:right w:val="nil"/>
            </w:tcBorders>
            <w:vAlign w:val="bottom"/>
          </w:tcPr>
          <w:p w:rsidR="005B6018" w:rsidRPr="002F1AA1" w:rsidRDefault="005B6018" w:rsidP="00575143">
            <w:pPr>
              <w:spacing w:line="240" w:lineRule="exact"/>
              <w:jc w:val="right"/>
              <w:rPr>
                <w:sz w:val="18"/>
                <w:szCs w:val="18"/>
              </w:rPr>
            </w:pPr>
            <w:r w:rsidRPr="002F1AA1">
              <w:rPr>
                <w:sz w:val="18"/>
                <w:szCs w:val="18"/>
              </w:rPr>
              <w:t>21261</w:t>
            </w:r>
          </w:p>
        </w:tc>
        <w:tc>
          <w:tcPr>
            <w:tcW w:w="654" w:type="pct"/>
            <w:gridSpan w:val="2"/>
            <w:tcBorders>
              <w:top w:val="double" w:sz="4" w:space="0" w:color="C0504D"/>
              <w:left w:val="nil"/>
              <w:bottom w:val="nil"/>
              <w:right w:val="nil"/>
            </w:tcBorders>
            <w:vAlign w:val="bottom"/>
          </w:tcPr>
          <w:p w:rsidR="005B6018" w:rsidRPr="002F1AA1" w:rsidRDefault="005B6018" w:rsidP="00575143">
            <w:pPr>
              <w:spacing w:line="240" w:lineRule="exact"/>
              <w:jc w:val="right"/>
              <w:rPr>
                <w:sz w:val="18"/>
                <w:szCs w:val="18"/>
              </w:rPr>
            </w:pPr>
            <w:r w:rsidRPr="002F1AA1">
              <w:rPr>
                <w:sz w:val="18"/>
                <w:szCs w:val="18"/>
              </w:rPr>
              <w:t>7871</w:t>
            </w:r>
          </w:p>
        </w:tc>
        <w:tc>
          <w:tcPr>
            <w:tcW w:w="654" w:type="pct"/>
            <w:gridSpan w:val="2"/>
            <w:tcBorders>
              <w:top w:val="double" w:sz="4" w:space="0" w:color="C0504D"/>
              <w:left w:val="nil"/>
              <w:bottom w:val="nil"/>
              <w:right w:val="nil"/>
            </w:tcBorders>
            <w:vAlign w:val="bottom"/>
          </w:tcPr>
          <w:p w:rsidR="005B6018" w:rsidRPr="002F1AA1" w:rsidRDefault="005B6018" w:rsidP="00575143">
            <w:pPr>
              <w:spacing w:line="240" w:lineRule="exact"/>
              <w:jc w:val="right"/>
              <w:rPr>
                <w:sz w:val="18"/>
                <w:szCs w:val="18"/>
              </w:rPr>
            </w:pPr>
            <w:r>
              <w:rPr>
                <w:sz w:val="18"/>
                <w:szCs w:val="18"/>
              </w:rPr>
              <w:t>12382</w:t>
            </w:r>
          </w:p>
        </w:tc>
        <w:tc>
          <w:tcPr>
            <w:tcW w:w="654" w:type="pct"/>
            <w:gridSpan w:val="2"/>
            <w:tcBorders>
              <w:top w:val="double" w:sz="4" w:space="0" w:color="C0504D"/>
              <w:left w:val="nil"/>
              <w:bottom w:val="nil"/>
              <w:right w:val="nil"/>
            </w:tcBorders>
            <w:vAlign w:val="bottom"/>
          </w:tcPr>
          <w:p w:rsidR="005B6018" w:rsidRPr="002F1AA1" w:rsidRDefault="005B6018" w:rsidP="00575143">
            <w:pPr>
              <w:spacing w:line="240" w:lineRule="exact"/>
              <w:jc w:val="right"/>
              <w:rPr>
                <w:sz w:val="18"/>
                <w:szCs w:val="18"/>
              </w:rPr>
            </w:pPr>
            <w:r>
              <w:rPr>
                <w:sz w:val="18"/>
                <w:szCs w:val="18"/>
              </w:rPr>
              <w:t>17757</w:t>
            </w:r>
          </w:p>
        </w:tc>
        <w:tc>
          <w:tcPr>
            <w:tcW w:w="652" w:type="pct"/>
            <w:tcBorders>
              <w:top w:val="double" w:sz="4" w:space="0" w:color="C0504D"/>
              <w:left w:val="nil"/>
              <w:bottom w:val="nil"/>
              <w:right w:val="double" w:sz="4" w:space="0" w:color="C0504D"/>
            </w:tcBorders>
            <w:vAlign w:val="bottom"/>
          </w:tcPr>
          <w:p w:rsidR="005B6018" w:rsidRDefault="00156969" w:rsidP="00575143">
            <w:pPr>
              <w:spacing w:line="240" w:lineRule="exact"/>
              <w:jc w:val="right"/>
              <w:rPr>
                <w:sz w:val="18"/>
                <w:szCs w:val="18"/>
              </w:rPr>
            </w:pPr>
            <w:r>
              <w:rPr>
                <w:sz w:val="18"/>
                <w:szCs w:val="18"/>
              </w:rPr>
              <w:t>7669</w:t>
            </w:r>
          </w:p>
        </w:tc>
      </w:tr>
      <w:tr w:rsidR="005B6018" w:rsidTr="00183D5F">
        <w:tc>
          <w:tcPr>
            <w:tcW w:w="1829" w:type="pct"/>
            <w:gridSpan w:val="2"/>
            <w:tcBorders>
              <w:top w:val="nil"/>
              <w:left w:val="double" w:sz="4" w:space="0" w:color="C0504D"/>
              <w:bottom w:val="nil"/>
              <w:right w:val="nil"/>
            </w:tcBorders>
            <w:vAlign w:val="bottom"/>
          </w:tcPr>
          <w:p w:rsidR="005B6018" w:rsidRPr="009D4616" w:rsidRDefault="005B6018" w:rsidP="00575143">
            <w:pPr>
              <w:spacing w:line="240" w:lineRule="exact"/>
              <w:ind w:left="142" w:hanging="142"/>
              <w:rPr>
                <w:sz w:val="18"/>
                <w:szCs w:val="18"/>
                <w:vertAlign w:val="superscript"/>
              </w:rPr>
            </w:pPr>
            <w:r w:rsidRPr="002F1AA1">
              <w:rPr>
                <w:sz w:val="18"/>
                <w:szCs w:val="18"/>
              </w:rPr>
              <w:t>Общая площадь приватизир</w:t>
            </w:r>
            <w:r w:rsidRPr="002F1AA1">
              <w:rPr>
                <w:sz w:val="18"/>
                <w:szCs w:val="18"/>
              </w:rPr>
              <w:t>о</w:t>
            </w:r>
            <w:r w:rsidRPr="002F1AA1">
              <w:rPr>
                <w:sz w:val="18"/>
                <w:szCs w:val="18"/>
              </w:rPr>
              <w:t>ванных жилых помещений, тыс. м</w:t>
            </w:r>
            <w:r>
              <w:rPr>
                <w:sz w:val="18"/>
                <w:szCs w:val="18"/>
                <w:vertAlign w:val="superscript"/>
              </w:rPr>
              <w:t>2</w:t>
            </w:r>
          </w:p>
        </w:tc>
        <w:tc>
          <w:tcPr>
            <w:tcW w:w="654" w:type="pct"/>
            <w:gridSpan w:val="2"/>
            <w:tcBorders>
              <w:top w:val="nil"/>
              <w:left w:val="nil"/>
              <w:bottom w:val="nil"/>
              <w:right w:val="nil"/>
            </w:tcBorders>
            <w:vAlign w:val="bottom"/>
          </w:tcPr>
          <w:p w:rsidR="005B6018" w:rsidRPr="002F1AA1" w:rsidRDefault="005B6018" w:rsidP="00575143">
            <w:pPr>
              <w:spacing w:line="240" w:lineRule="exact"/>
              <w:jc w:val="right"/>
              <w:rPr>
                <w:sz w:val="18"/>
                <w:szCs w:val="18"/>
              </w:rPr>
            </w:pPr>
            <w:r w:rsidRPr="002F1AA1">
              <w:rPr>
                <w:sz w:val="18"/>
                <w:szCs w:val="18"/>
              </w:rPr>
              <w:t>1078,5</w:t>
            </w:r>
          </w:p>
        </w:tc>
        <w:tc>
          <w:tcPr>
            <w:tcW w:w="654" w:type="pct"/>
            <w:gridSpan w:val="2"/>
            <w:tcBorders>
              <w:top w:val="nil"/>
              <w:left w:val="nil"/>
              <w:bottom w:val="nil"/>
              <w:right w:val="nil"/>
            </w:tcBorders>
            <w:vAlign w:val="bottom"/>
          </w:tcPr>
          <w:p w:rsidR="005B6018" w:rsidRPr="002F1AA1" w:rsidRDefault="005B6018" w:rsidP="00575143">
            <w:pPr>
              <w:spacing w:line="240" w:lineRule="exact"/>
              <w:jc w:val="right"/>
              <w:rPr>
                <w:sz w:val="18"/>
                <w:szCs w:val="18"/>
              </w:rPr>
            </w:pPr>
            <w:r w:rsidRPr="002F1AA1">
              <w:rPr>
                <w:sz w:val="18"/>
                <w:szCs w:val="18"/>
              </w:rPr>
              <w:t>372,9</w:t>
            </w:r>
          </w:p>
        </w:tc>
        <w:tc>
          <w:tcPr>
            <w:tcW w:w="654" w:type="pct"/>
            <w:gridSpan w:val="2"/>
            <w:tcBorders>
              <w:top w:val="nil"/>
              <w:left w:val="nil"/>
              <w:bottom w:val="nil"/>
              <w:right w:val="nil"/>
            </w:tcBorders>
            <w:vAlign w:val="bottom"/>
          </w:tcPr>
          <w:p w:rsidR="005B6018" w:rsidRPr="002F1AA1" w:rsidRDefault="005B6018" w:rsidP="00575143">
            <w:pPr>
              <w:spacing w:line="240" w:lineRule="exact"/>
              <w:jc w:val="right"/>
              <w:rPr>
                <w:sz w:val="18"/>
                <w:szCs w:val="18"/>
              </w:rPr>
            </w:pPr>
            <w:r>
              <w:rPr>
                <w:sz w:val="18"/>
                <w:szCs w:val="18"/>
              </w:rPr>
              <w:t>606,6</w:t>
            </w:r>
          </w:p>
        </w:tc>
        <w:tc>
          <w:tcPr>
            <w:tcW w:w="556" w:type="pct"/>
            <w:tcBorders>
              <w:top w:val="nil"/>
              <w:left w:val="nil"/>
              <w:bottom w:val="nil"/>
              <w:right w:val="nil"/>
            </w:tcBorders>
            <w:vAlign w:val="bottom"/>
          </w:tcPr>
          <w:p w:rsidR="005B6018" w:rsidRPr="002F1AA1" w:rsidRDefault="005B6018" w:rsidP="00575143">
            <w:pPr>
              <w:spacing w:line="240" w:lineRule="exact"/>
              <w:jc w:val="right"/>
              <w:rPr>
                <w:sz w:val="18"/>
                <w:szCs w:val="18"/>
              </w:rPr>
            </w:pPr>
            <w:r>
              <w:rPr>
                <w:sz w:val="18"/>
                <w:szCs w:val="18"/>
              </w:rPr>
              <w:t>873,8</w:t>
            </w:r>
          </w:p>
        </w:tc>
        <w:tc>
          <w:tcPr>
            <w:tcW w:w="652" w:type="pct"/>
            <w:tcBorders>
              <w:top w:val="nil"/>
              <w:left w:val="nil"/>
              <w:bottom w:val="nil"/>
              <w:right w:val="double" w:sz="4" w:space="0" w:color="C0504D"/>
            </w:tcBorders>
            <w:vAlign w:val="bottom"/>
          </w:tcPr>
          <w:p w:rsidR="005B6018" w:rsidRPr="002F1AA1" w:rsidRDefault="00156969" w:rsidP="00575143">
            <w:pPr>
              <w:spacing w:line="240" w:lineRule="exact"/>
              <w:jc w:val="right"/>
              <w:rPr>
                <w:sz w:val="18"/>
                <w:szCs w:val="18"/>
              </w:rPr>
            </w:pPr>
            <w:r>
              <w:rPr>
                <w:sz w:val="18"/>
                <w:szCs w:val="18"/>
              </w:rPr>
              <w:t>377,0</w:t>
            </w:r>
          </w:p>
        </w:tc>
      </w:tr>
      <w:tr w:rsidR="005B6018" w:rsidTr="00183D5F">
        <w:tc>
          <w:tcPr>
            <w:tcW w:w="1730" w:type="pct"/>
            <w:tcBorders>
              <w:top w:val="nil"/>
              <w:left w:val="double" w:sz="4" w:space="0" w:color="C0504D"/>
              <w:bottom w:val="double" w:sz="4" w:space="0" w:color="C0504D"/>
              <w:right w:val="nil"/>
            </w:tcBorders>
            <w:vAlign w:val="bottom"/>
          </w:tcPr>
          <w:p w:rsidR="005B6018" w:rsidRPr="002F1AA1" w:rsidRDefault="005B6018" w:rsidP="00575143">
            <w:pPr>
              <w:spacing w:line="240" w:lineRule="exact"/>
              <w:ind w:left="142" w:hanging="142"/>
              <w:rPr>
                <w:sz w:val="18"/>
                <w:szCs w:val="18"/>
              </w:rPr>
            </w:pPr>
            <w:r>
              <w:rPr>
                <w:sz w:val="18"/>
                <w:szCs w:val="18"/>
              </w:rPr>
              <w:t>Удельный вес приватизи</w:t>
            </w:r>
            <w:r w:rsidR="00575143">
              <w:rPr>
                <w:sz w:val="18"/>
                <w:szCs w:val="18"/>
              </w:rPr>
              <w:t>р</w:t>
            </w:r>
            <w:r w:rsidR="00575143">
              <w:rPr>
                <w:sz w:val="18"/>
                <w:szCs w:val="18"/>
              </w:rPr>
              <w:t>о</w:t>
            </w:r>
            <w:r>
              <w:rPr>
                <w:sz w:val="18"/>
                <w:szCs w:val="18"/>
              </w:rPr>
              <w:t>ванных жилых помещений в общем</w:t>
            </w:r>
            <w:r w:rsidRPr="002F1AA1">
              <w:rPr>
                <w:sz w:val="18"/>
                <w:szCs w:val="18"/>
              </w:rPr>
              <w:t xml:space="preserve"> чис</w:t>
            </w:r>
            <w:r>
              <w:rPr>
                <w:sz w:val="18"/>
                <w:szCs w:val="18"/>
              </w:rPr>
              <w:t>ле</w:t>
            </w:r>
            <w:r w:rsidRPr="002F1AA1">
              <w:rPr>
                <w:sz w:val="18"/>
                <w:szCs w:val="18"/>
              </w:rPr>
              <w:t xml:space="preserve"> жилых</w:t>
            </w:r>
          </w:p>
          <w:p w:rsidR="005B6018" w:rsidRDefault="005B6018" w:rsidP="00575143">
            <w:pPr>
              <w:spacing w:line="240" w:lineRule="exact"/>
              <w:ind w:left="142" w:right="-28"/>
              <w:rPr>
                <w:sz w:val="18"/>
                <w:szCs w:val="18"/>
              </w:rPr>
            </w:pPr>
            <w:r>
              <w:rPr>
                <w:sz w:val="18"/>
                <w:szCs w:val="18"/>
              </w:rPr>
              <w:t>помещений, подлежа</w:t>
            </w:r>
            <w:r w:rsidRPr="002F1AA1">
              <w:rPr>
                <w:sz w:val="18"/>
                <w:szCs w:val="18"/>
              </w:rPr>
              <w:t xml:space="preserve">щих </w:t>
            </w:r>
          </w:p>
          <w:p w:rsidR="005B6018" w:rsidRPr="002F1AA1" w:rsidRDefault="005B6018" w:rsidP="00575143">
            <w:pPr>
              <w:spacing w:line="240" w:lineRule="exact"/>
              <w:ind w:left="142" w:right="-28"/>
              <w:rPr>
                <w:sz w:val="18"/>
                <w:szCs w:val="18"/>
              </w:rPr>
            </w:pPr>
            <w:r w:rsidRPr="002F1AA1">
              <w:rPr>
                <w:sz w:val="18"/>
                <w:szCs w:val="18"/>
              </w:rPr>
              <w:t>приватизации</w:t>
            </w:r>
            <w:r>
              <w:rPr>
                <w:sz w:val="18"/>
                <w:szCs w:val="18"/>
              </w:rPr>
              <w:t>, процентов</w:t>
            </w:r>
          </w:p>
        </w:tc>
        <w:tc>
          <w:tcPr>
            <w:tcW w:w="654" w:type="pct"/>
            <w:gridSpan w:val="2"/>
            <w:tcBorders>
              <w:top w:val="nil"/>
              <w:left w:val="nil"/>
              <w:bottom w:val="double" w:sz="4" w:space="0" w:color="C0504D"/>
              <w:right w:val="nil"/>
            </w:tcBorders>
            <w:vAlign w:val="bottom"/>
          </w:tcPr>
          <w:p w:rsidR="005B6018" w:rsidRPr="002F1AA1" w:rsidRDefault="005B6018" w:rsidP="00575143">
            <w:pPr>
              <w:spacing w:line="240" w:lineRule="exact"/>
              <w:jc w:val="right"/>
              <w:rPr>
                <w:sz w:val="18"/>
                <w:szCs w:val="18"/>
              </w:rPr>
            </w:pPr>
            <w:r w:rsidRPr="002F1AA1">
              <w:rPr>
                <w:sz w:val="18"/>
                <w:szCs w:val="18"/>
              </w:rPr>
              <w:t>7,5</w:t>
            </w:r>
          </w:p>
        </w:tc>
        <w:tc>
          <w:tcPr>
            <w:tcW w:w="654" w:type="pct"/>
            <w:gridSpan w:val="2"/>
            <w:tcBorders>
              <w:top w:val="nil"/>
              <w:left w:val="nil"/>
              <w:bottom w:val="double" w:sz="4" w:space="0" w:color="C0504D"/>
              <w:right w:val="nil"/>
            </w:tcBorders>
            <w:vAlign w:val="bottom"/>
          </w:tcPr>
          <w:p w:rsidR="005B6018" w:rsidRPr="002F1AA1" w:rsidRDefault="005B6018" w:rsidP="00575143">
            <w:pPr>
              <w:spacing w:line="240" w:lineRule="exact"/>
              <w:jc w:val="right"/>
              <w:rPr>
                <w:sz w:val="18"/>
                <w:szCs w:val="18"/>
              </w:rPr>
            </w:pPr>
            <w:r w:rsidRPr="002F1AA1">
              <w:rPr>
                <w:sz w:val="18"/>
                <w:szCs w:val="18"/>
              </w:rPr>
              <w:t>2,9</w:t>
            </w:r>
          </w:p>
        </w:tc>
        <w:tc>
          <w:tcPr>
            <w:tcW w:w="654" w:type="pct"/>
            <w:gridSpan w:val="2"/>
            <w:tcBorders>
              <w:top w:val="nil"/>
              <w:left w:val="nil"/>
              <w:bottom w:val="double" w:sz="4" w:space="0" w:color="C0504D"/>
              <w:right w:val="nil"/>
            </w:tcBorders>
            <w:vAlign w:val="bottom"/>
          </w:tcPr>
          <w:p w:rsidR="005B6018" w:rsidRPr="002F1AA1" w:rsidRDefault="005B6018" w:rsidP="00575143">
            <w:pPr>
              <w:spacing w:line="240" w:lineRule="exact"/>
              <w:jc w:val="right"/>
              <w:rPr>
                <w:sz w:val="18"/>
                <w:szCs w:val="18"/>
              </w:rPr>
            </w:pPr>
            <w:r>
              <w:rPr>
                <w:sz w:val="18"/>
                <w:szCs w:val="18"/>
              </w:rPr>
              <w:t>4,8</w:t>
            </w:r>
          </w:p>
        </w:tc>
        <w:tc>
          <w:tcPr>
            <w:tcW w:w="654" w:type="pct"/>
            <w:gridSpan w:val="2"/>
            <w:tcBorders>
              <w:top w:val="nil"/>
              <w:left w:val="nil"/>
              <w:bottom w:val="double" w:sz="4" w:space="0" w:color="C0504D"/>
              <w:right w:val="nil"/>
            </w:tcBorders>
            <w:vAlign w:val="bottom"/>
          </w:tcPr>
          <w:p w:rsidR="005B6018" w:rsidRPr="002F1AA1" w:rsidRDefault="005B6018" w:rsidP="00575143">
            <w:pPr>
              <w:spacing w:line="240" w:lineRule="exact"/>
              <w:jc w:val="right"/>
              <w:rPr>
                <w:sz w:val="18"/>
                <w:szCs w:val="18"/>
              </w:rPr>
            </w:pPr>
            <w:r>
              <w:rPr>
                <w:sz w:val="18"/>
                <w:szCs w:val="18"/>
              </w:rPr>
              <w:t>6,9</w:t>
            </w:r>
          </w:p>
        </w:tc>
        <w:tc>
          <w:tcPr>
            <w:tcW w:w="652" w:type="pct"/>
            <w:tcBorders>
              <w:top w:val="nil"/>
              <w:left w:val="nil"/>
              <w:bottom w:val="double" w:sz="4" w:space="0" w:color="C0504D"/>
              <w:right w:val="double" w:sz="4" w:space="0" w:color="C0504D"/>
            </w:tcBorders>
            <w:vAlign w:val="bottom"/>
          </w:tcPr>
          <w:p w:rsidR="005B6018" w:rsidRDefault="00156969" w:rsidP="00575143">
            <w:pPr>
              <w:spacing w:line="240" w:lineRule="exact"/>
              <w:jc w:val="right"/>
              <w:rPr>
                <w:sz w:val="18"/>
                <w:szCs w:val="18"/>
              </w:rPr>
            </w:pPr>
            <w:r>
              <w:rPr>
                <w:sz w:val="18"/>
                <w:szCs w:val="18"/>
              </w:rPr>
              <w:t>х</w:t>
            </w:r>
          </w:p>
        </w:tc>
      </w:tr>
    </w:tbl>
    <w:p w:rsidR="001C49CB" w:rsidRDefault="001C49CB" w:rsidP="00D53A9F">
      <w:pPr>
        <w:rPr>
          <w:rFonts w:ascii="Arial" w:hAnsi="Arial" w:cs="Arial"/>
          <w:i/>
          <w:color w:val="C00000"/>
          <w:sz w:val="18"/>
          <w:szCs w:val="18"/>
        </w:rPr>
        <w:sectPr w:rsidR="001C49CB" w:rsidSect="00BD3CC6">
          <w:headerReference w:type="default" r:id="rId48"/>
          <w:type w:val="nextColumn"/>
          <w:pgSz w:w="8392" w:h="6237" w:code="11"/>
          <w:pgMar w:top="454" w:right="794" w:bottom="454" w:left="794" w:header="397" w:footer="284" w:gutter="0"/>
          <w:cols w:space="720"/>
          <w:titlePg/>
          <w:docGrid w:linePitch="272"/>
        </w:sectPr>
      </w:pPr>
      <w:bookmarkStart w:id="546" w:name="_Toc323231063"/>
      <w:bookmarkStart w:id="547" w:name="_Toc323231586"/>
      <w:bookmarkStart w:id="548" w:name="_Toc323233842"/>
      <w:bookmarkStart w:id="549" w:name="_Toc323283839"/>
      <w:bookmarkStart w:id="550" w:name="_Toc323284730"/>
      <w:bookmarkStart w:id="551" w:name="_Toc323286355"/>
      <w:bookmarkStart w:id="552" w:name="_Toc323288701"/>
      <w:bookmarkStart w:id="553" w:name="_Toc420463717"/>
      <w:bookmarkStart w:id="554" w:name="_Toc451569773"/>
    </w:p>
    <w:p w:rsidR="00E020D7" w:rsidRPr="00870575" w:rsidRDefault="00904C1E" w:rsidP="00645CAD">
      <w:pPr>
        <w:pStyle w:val="2"/>
        <w:spacing w:before="60" w:after="0" w:line="220" w:lineRule="exact"/>
        <w:jc w:val="center"/>
        <w:rPr>
          <w:i w:val="0"/>
          <w:color w:val="C00000"/>
          <w:sz w:val="20"/>
        </w:rPr>
      </w:pPr>
      <w:bookmarkStart w:id="555" w:name="_Toc420564700"/>
      <w:r>
        <w:rPr>
          <w:i w:val="0"/>
          <w:color w:val="C00000"/>
          <w:sz w:val="20"/>
        </w:rPr>
        <w:lastRenderedPageBreak/>
        <w:t>13</w:t>
      </w:r>
      <w:r w:rsidR="00E020D7" w:rsidRPr="00870575">
        <w:rPr>
          <w:i w:val="0"/>
          <w:color w:val="C00000"/>
          <w:sz w:val="20"/>
        </w:rPr>
        <w:t xml:space="preserve">. </w:t>
      </w:r>
      <w:bookmarkEnd w:id="546"/>
      <w:bookmarkEnd w:id="547"/>
      <w:bookmarkEnd w:id="548"/>
      <w:bookmarkEnd w:id="549"/>
      <w:bookmarkEnd w:id="550"/>
      <w:bookmarkEnd w:id="551"/>
      <w:bookmarkEnd w:id="552"/>
      <w:r w:rsidR="00AB3A37">
        <w:rPr>
          <w:i w:val="0"/>
          <w:color w:val="C00000"/>
          <w:sz w:val="20"/>
        </w:rPr>
        <w:t>ДОБЫЧА ПОЛЕЗНЫХ ИСКОПАЕМЫХ, ОБРАБАТЫВАЮЩИЕ</w:t>
      </w:r>
      <w:r w:rsidR="00123A39">
        <w:rPr>
          <w:i w:val="0"/>
          <w:color w:val="C00000"/>
          <w:sz w:val="20"/>
        </w:rPr>
        <w:br/>
      </w:r>
      <w:r w:rsidR="00AB3A37">
        <w:rPr>
          <w:i w:val="0"/>
          <w:color w:val="C00000"/>
          <w:sz w:val="20"/>
        </w:rPr>
        <w:t>ПРОИЗВОДСТВА, ПРОИЗВОДСТВО И РАСПРЕДЕЛЕНИЕ</w:t>
      </w:r>
      <w:r w:rsidR="00123A39">
        <w:rPr>
          <w:i w:val="0"/>
          <w:color w:val="C00000"/>
          <w:sz w:val="20"/>
        </w:rPr>
        <w:br/>
      </w:r>
      <w:r w:rsidR="00AB3A37">
        <w:rPr>
          <w:i w:val="0"/>
          <w:color w:val="C00000"/>
          <w:sz w:val="20"/>
        </w:rPr>
        <w:t>ЭЛЕКТРОЭНЕРГИИ, ГАЗА И ВОДЫ</w:t>
      </w:r>
      <w:bookmarkEnd w:id="555"/>
    </w:p>
    <w:p w:rsidR="00C95EC4" w:rsidRDefault="00C95EC4" w:rsidP="001C6B9E">
      <w:pPr>
        <w:pStyle w:val="3"/>
        <w:spacing w:before="0" w:after="0"/>
        <w:jc w:val="center"/>
        <w:rPr>
          <w:rFonts w:ascii="Arial" w:hAnsi="Arial" w:cs="Arial"/>
          <w:i/>
          <w:color w:val="C00000"/>
          <w:sz w:val="18"/>
          <w:szCs w:val="18"/>
        </w:rPr>
      </w:pPr>
      <w:bookmarkStart w:id="556" w:name="_Toc323228568"/>
      <w:bookmarkStart w:id="557" w:name="_Toc323284731"/>
      <w:bookmarkStart w:id="558" w:name="_Toc323286356"/>
      <w:bookmarkStart w:id="559" w:name="_Toc323288702"/>
    </w:p>
    <w:p w:rsidR="00E020D7" w:rsidRPr="0014140B" w:rsidRDefault="00904C1E" w:rsidP="00A81F5A">
      <w:pPr>
        <w:pStyle w:val="3"/>
        <w:spacing w:before="0" w:after="0" w:line="180" w:lineRule="exact"/>
        <w:jc w:val="center"/>
        <w:rPr>
          <w:rFonts w:ascii="Arial" w:hAnsi="Arial" w:cs="Arial"/>
          <w:i/>
          <w:color w:val="C00000"/>
          <w:sz w:val="18"/>
          <w:szCs w:val="18"/>
          <w:vertAlign w:val="superscript"/>
        </w:rPr>
      </w:pPr>
      <w:bookmarkStart w:id="560" w:name="_Toc420564701"/>
      <w:r>
        <w:rPr>
          <w:rFonts w:ascii="Arial" w:hAnsi="Arial" w:cs="Arial"/>
          <w:i/>
          <w:color w:val="C00000"/>
          <w:sz w:val="18"/>
          <w:szCs w:val="18"/>
        </w:rPr>
        <w:t>13</w:t>
      </w:r>
      <w:r w:rsidR="00E020D7" w:rsidRPr="0064774E">
        <w:rPr>
          <w:rFonts w:ascii="Arial" w:hAnsi="Arial" w:cs="Arial"/>
          <w:i/>
          <w:color w:val="C00000"/>
          <w:sz w:val="18"/>
          <w:szCs w:val="18"/>
        </w:rPr>
        <w:t xml:space="preserve">.1. </w:t>
      </w:r>
      <w:bookmarkEnd w:id="553"/>
      <w:bookmarkEnd w:id="554"/>
      <w:bookmarkEnd w:id="556"/>
      <w:bookmarkEnd w:id="557"/>
      <w:bookmarkEnd w:id="558"/>
      <w:bookmarkEnd w:id="559"/>
      <w:r w:rsidR="0014140B">
        <w:rPr>
          <w:rFonts w:ascii="Arial" w:hAnsi="Arial" w:cs="Arial"/>
          <w:i/>
          <w:color w:val="C00000"/>
          <w:sz w:val="18"/>
          <w:szCs w:val="18"/>
        </w:rPr>
        <w:t>Объем отгруженных товаров собственного производства,</w:t>
      </w:r>
      <w:r w:rsidR="0014140B">
        <w:rPr>
          <w:rFonts w:ascii="Arial" w:hAnsi="Arial" w:cs="Arial"/>
          <w:i/>
          <w:color w:val="C00000"/>
          <w:sz w:val="18"/>
          <w:szCs w:val="18"/>
        </w:rPr>
        <w:br/>
        <w:t>выполненных работ и услуг собственными силами</w:t>
      </w:r>
      <w:r w:rsidR="0014140B">
        <w:rPr>
          <w:rFonts w:ascii="Arial" w:hAnsi="Arial" w:cs="Arial"/>
          <w:i/>
          <w:color w:val="C00000"/>
          <w:sz w:val="18"/>
          <w:szCs w:val="18"/>
        </w:rPr>
        <w:br/>
        <w:t>по видам экономической деятельности</w:t>
      </w:r>
      <w:r w:rsidR="0014140B">
        <w:rPr>
          <w:rFonts w:ascii="Arial" w:hAnsi="Arial" w:cs="Arial"/>
          <w:i/>
          <w:color w:val="C00000"/>
          <w:sz w:val="18"/>
          <w:szCs w:val="18"/>
          <w:vertAlign w:val="superscript"/>
        </w:rPr>
        <w:t>1)</w:t>
      </w:r>
      <w:bookmarkEnd w:id="560"/>
    </w:p>
    <w:p w:rsidR="0014140B" w:rsidRPr="0014140B" w:rsidRDefault="0014140B" w:rsidP="0014140B">
      <w:pPr>
        <w:jc w:val="center"/>
        <w:rPr>
          <w:rFonts w:ascii="Arial" w:hAnsi="Arial" w:cs="Arial"/>
          <w:i/>
          <w:color w:val="C00000"/>
          <w:sz w:val="18"/>
          <w:szCs w:val="18"/>
        </w:rPr>
      </w:pPr>
      <w:r w:rsidRPr="0014140B">
        <w:rPr>
          <w:rFonts w:ascii="Arial" w:hAnsi="Arial" w:cs="Arial"/>
          <w:i/>
          <w:color w:val="C00000"/>
          <w:sz w:val="18"/>
          <w:szCs w:val="18"/>
        </w:rPr>
        <w:t>(миллионов рублей)</w:t>
      </w:r>
    </w:p>
    <w:p w:rsidR="00A81F5A" w:rsidRPr="00A81F5A" w:rsidRDefault="00A81F5A" w:rsidP="00A81F5A"/>
    <w:tbl>
      <w:tblPr>
        <w:tblW w:w="5000" w:type="pct"/>
        <w:jc w:val="righ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28" w:type="dxa"/>
          <w:right w:w="28" w:type="dxa"/>
        </w:tblCellMar>
        <w:tblLook w:val="0000"/>
      </w:tblPr>
      <w:tblGrid>
        <w:gridCol w:w="3148"/>
        <w:gridCol w:w="742"/>
        <w:gridCol w:w="742"/>
        <w:gridCol w:w="744"/>
        <w:gridCol w:w="742"/>
        <w:gridCol w:w="742"/>
      </w:tblGrid>
      <w:tr w:rsidR="005B6018" w:rsidRPr="00987E46" w:rsidTr="00645CAD">
        <w:trPr>
          <w:jc w:val="right"/>
        </w:trPr>
        <w:tc>
          <w:tcPr>
            <w:tcW w:w="2294" w:type="pct"/>
            <w:tcBorders>
              <w:top w:val="double" w:sz="4" w:space="0" w:color="943634"/>
              <w:left w:val="double" w:sz="4" w:space="0" w:color="943634"/>
              <w:bottom w:val="double" w:sz="4" w:space="0" w:color="C0504D"/>
              <w:right w:val="double" w:sz="4" w:space="0" w:color="C0504D"/>
            </w:tcBorders>
            <w:shd w:val="clear" w:color="auto" w:fill="F1D949"/>
            <w:vAlign w:val="center"/>
          </w:tcPr>
          <w:p w:rsidR="005B6018" w:rsidRPr="00987E46" w:rsidRDefault="005B6018" w:rsidP="00645CAD">
            <w:pPr>
              <w:spacing w:line="240" w:lineRule="exact"/>
              <w:ind w:left="142"/>
              <w:jc w:val="center"/>
              <w:rPr>
                <w:b/>
                <w:sz w:val="18"/>
                <w:szCs w:val="18"/>
              </w:rPr>
            </w:pPr>
          </w:p>
        </w:tc>
        <w:tc>
          <w:tcPr>
            <w:tcW w:w="541"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5B6018" w:rsidRPr="00846B3C" w:rsidRDefault="005B6018" w:rsidP="00645CAD">
            <w:pPr>
              <w:spacing w:line="240" w:lineRule="exact"/>
              <w:jc w:val="center"/>
              <w:rPr>
                <w:sz w:val="18"/>
                <w:szCs w:val="18"/>
                <w:vertAlign w:val="superscript"/>
              </w:rPr>
            </w:pPr>
            <w:r w:rsidRPr="00987E46">
              <w:rPr>
                <w:sz w:val="18"/>
                <w:szCs w:val="18"/>
              </w:rPr>
              <w:t>2010</w:t>
            </w:r>
          </w:p>
        </w:tc>
        <w:tc>
          <w:tcPr>
            <w:tcW w:w="541"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5B6018" w:rsidRPr="00846B3C" w:rsidRDefault="005B6018" w:rsidP="00645CAD">
            <w:pPr>
              <w:spacing w:line="240" w:lineRule="exact"/>
              <w:jc w:val="center"/>
              <w:rPr>
                <w:sz w:val="18"/>
                <w:szCs w:val="18"/>
                <w:vertAlign w:val="superscript"/>
              </w:rPr>
            </w:pPr>
            <w:r w:rsidRPr="00987E46">
              <w:rPr>
                <w:sz w:val="18"/>
                <w:szCs w:val="18"/>
              </w:rPr>
              <w:t>2011</w:t>
            </w:r>
          </w:p>
        </w:tc>
        <w:tc>
          <w:tcPr>
            <w:tcW w:w="542"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5B6018" w:rsidRPr="00F76D52" w:rsidRDefault="005B6018" w:rsidP="00645CAD">
            <w:pPr>
              <w:spacing w:line="240" w:lineRule="exact"/>
              <w:jc w:val="center"/>
              <w:rPr>
                <w:sz w:val="18"/>
                <w:szCs w:val="18"/>
                <w:vertAlign w:val="superscript"/>
              </w:rPr>
            </w:pPr>
            <w:r>
              <w:rPr>
                <w:sz w:val="18"/>
                <w:szCs w:val="18"/>
              </w:rPr>
              <w:t>2012</w:t>
            </w:r>
          </w:p>
        </w:tc>
        <w:tc>
          <w:tcPr>
            <w:tcW w:w="541"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5B6018" w:rsidRPr="00AB3A37" w:rsidRDefault="005B6018" w:rsidP="00645CAD">
            <w:pPr>
              <w:spacing w:line="240" w:lineRule="exact"/>
              <w:jc w:val="center"/>
              <w:rPr>
                <w:sz w:val="18"/>
                <w:szCs w:val="18"/>
              </w:rPr>
            </w:pPr>
            <w:r w:rsidRPr="00AB3A37">
              <w:rPr>
                <w:sz w:val="18"/>
                <w:szCs w:val="18"/>
              </w:rPr>
              <w:t>2013</w:t>
            </w:r>
          </w:p>
        </w:tc>
        <w:tc>
          <w:tcPr>
            <w:tcW w:w="541" w:type="pct"/>
            <w:tcBorders>
              <w:top w:val="double" w:sz="4" w:space="0" w:color="C0504D"/>
              <w:left w:val="double" w:sz="4" w:space="0" w:color="C0504D"/>
              <w:bottom w:val="double" w:sz="4" w:space="0" w:color="C0504D"/>
              <w:right w:val="double" w:sz="4" w:space="0" w:color="C0504D"/>
            </w:tcBorders>
            <w:shd w:val="clear" w:color="auto" w:fill="F1D949"/>
            <w:vAlign w:val="center"/>
          </w:tcPr>
          <w:p w:rsidR="005B6018" w:rsidRPr="00AB3A37" w:rsidRDefault="009B1657" w:rsidP="00645CAD">
            <w:pPr>
              <w:spacing w:line="240" w:lineRule="exact"/>
              <w:jc w:val="center"/>
              <w:rPr>
                <w:sz w:val="18"/>
                <w:szCs w:val="18"/>
              </w:rPr>
            </w:pPr>
            <w:r>
              <w:rPr>
                <w:sz w:val="18"/>
                <w:szCs w:val="18"/>
              </w:rPr>
              <w:t>2014</w:t>
            </w:r>
          </w:p>
        </w:tc>
      </w:tr>
      <w:tr w:rsidR="0014140B" w:rsidRPr="00987E46" w:rsidTr="00645CAD">
        <w:trPr>
          <w:jc w:val="right"/>
        </w:trPr>
        <w:tc>
          <w:tcPr>
            <w:tcW w:w="2294" w:type="pct"/>
            <w:tcBorders>
              <w:top w:val="nil"/>
              <w:left w:val="double" w:sz="4" w:space="0" w:color="C0504D"/>
              <w:bottom w:val="nil"/>
              <w:right w:val="nil"/>
            </w:tcBorders>
            <w:vAlign w:val="bottom"/>
          </w:tcPr>
          <w:p w:rsidR="005B6018" w:rsidRPr="00987E46" w:rsidRDefault="0014140B" w:rsidP="00645CAD">
            <w:pPr>
              <w:spacing w:before="20" w:after="20" w:line="240" w:lineRule="exact"/>
              <w:rPr>
                <w:bCs/>
                <w:sz w:val="18"/>
                <w:szCs w:val="18"/>
              </w:rPr>
            </w:pPr>
            <w:r>
              <w:rPr>
                <w:bCs/>
                <w:sz w:val="18"/>
                <w:szCs w:val="18"/>
              </w:rPr>
              <w:t xml:space="preserve"> Д</w:t>
            </w:r>
            <w:r w:rsidR="005B6018" w:rsidRPr="00987E46">
              <w:rPr>
                <w:bCs/>
                <w:sz w:val="18"/>
                <w:szCs w:val="18"/>
              </w:rPr>
              <w:t>обыча полезных ископаемых</w:t>
            </w:r>
          </w:p>
        </w:tc>
        <w:tc>
          <w:tcPr>
            <w:tcW w:w="541" w:type="pct"/>
            <w:tcBorders>
              <w:top w:val="double" w:sz="4" w:space="0" w:color="C0504D"/>
              <w:left w:val="nil"/>
              <w:bottom w:val="nil"/>
              <w:right w:val="nil"/>
            </w:tcBorders>
            <w:vAlign w:val="bottom"/>
          </w:tcPr>
          <w:p w:rsidR="005B6018" w:rsidRPr="002E38FF" w:rsidRDefault="005B6018" w:rsidP="00645CAD">
            <w:pPr>
              <w:spacing w:before="20" w:after="20" w:line="240" w:lineRule="exact"/>
              <w:jc w:val="right"/>
              <w:rPr>
                <w:sz w:val="18"/>
                <w:szCs w:val="18"/>
              </w:rPr>
            </w:pPr>
            <w:r>
              <w:rPr>
                <w:sz w:val="18"/>
                <w:szCs w:val="18"/>
              </w:rPr>
              <w:t>240571</w:t>
            </w:r>
          </w:p>
        </w:tc>
        <w:tc>
          <w:tcPr>
            <w:tcW w:w="541" w:type="pct"/>
            <w:tcBorders>
              <w:top w:val="double" w:sz="4" w:space="0" w:color="C0504D"/>
              <w:left w:val="nil"/>
              <w:bottom w:val="nil"/>
              <w:right w:val="nil"/>
            </w:tcBorders>
            <w:vAlign w:val="bottom"/>
          </w:tcPr>
          <w:p w:rsidR="005B6018" w:rsidRPr="00A86562" w:rsidRDefault="005B6018" w:rsidP="00645CAD">
            <w:pPr>
              <w:spacing w:before="20" w:after="20" w:line="240" w:lineRule="exact"/>
              <w:jc w:val="right"/>
              <w:rPr>
                <w:sz w:val="18"/>
                <w:szCs w:val="18"/>
              </w:rPr>
            </w:pPr>
            <w:r w:rsidRPr="00A86562">
              <w:rPr>
                <w:sz w:val="18"/>
                <w:szCs w:val="18"/>
              </w:rPr>
              <w:t>266</w:t>
            </w:r>
            <w:r>
              <w:rPr>
                <w:sz w:val="18"/>
                <w:szCs w:val="18"/>
              </w:rPr>
              <w:t>636</w:t>
            </w:r>
          </w:p>
        </w:tc>
        <w:tc>
          <w:tcPr>
            <w:tcW w:w="542" w:type="pct"/>
            <w:tcBorders>
              <w:top w:val="double" w:sz="4" w:space="0" w:color="C0504D"/>
              <w:left w:val="nil"/>
              <w:bottom w:val="nil"/>
              <w:right w:val="nil"/>
            </w:tcBorders>
            <w:vAlign w:val="center"/>
          </w:tcPr>
          <w:p w:rsidR="005B6018" w:rsidRPr="003D05F9" w:rsidRDefault="005B6018" w:rsidP="00645CAD">
            <w:pPr>
              <w:spacing w:before="20" w:after="20" w:line="240" w:lineRule="exact"/>
              <w:jc w:val="right"/>
              <w:rPr>
                <w:sz w:val="18"/>
                <w:szCs w:val="18"/>
              </w:rPr>
            </w:pPr>
            <w:r>
              <w:rPr>
                <w:sz w:val="18"/>
                <w:szCs w:val="18"/>
              </w:rPr>
              <w:t>248580</w:t>
            </w:r>
          </w:p>
        </w:tc>
        <w:tc>
          <w:tcPr>
            <w:tcW w:w="541" w:type="pct"/>
            <w:tcBorders>
              <w:top w:val="double" w:sz="4" w:space="0" w:color="C0504D"/>
              <w:left w:val="nil"/>
              <w:bottom w:val="nil"/>
              <w:right w:val="nil"/>
            </w:tcBorders>
            <w:vAlign w:val="center"/>
          </w:tcPr>
          <w:p w:rsidR="005B6018" w:rsidRPr="00575143" w:rsidRDefault="00D22D72" w:rsidP="00645CAD">
            <w:pPr>
              <w:spacing w:before="20" w:after="20" w:line="240" w:lineRule="exact"/>
              <w:jc w:val="right"/>
              <w:rPr>
                <w:sz w:val="18"/>
                <w:szCs w:val="18"/>
              </w:rPr>
            </w:pPr>
            <w:r w:rsidRPr="00575143">
              <w:rPr>
                <w:sz w:val="18"/>
                <w:szCs w:val="18"/>
              </w:rPr>
              <w:t>296844</w:t>
            </w:r>
          </w:p>
        </w:tc>
        <w:tc>
          <w:tcPr>
            <w:tcW w:w="541" w:type="pct"/>
            <w:tcBorders>
              <w:top w:val="double" w:sz="4" w:space="0" w:color="C0504D"/>
              <w:left w:val="nil"/>
              <w:bottom w:val="nil"/>
              <w:right w:val="double" w:sz="4" w:space="0" w:color="C0504D"/>
            </w:tcBorders>
            <w:vAlign w:val="bottom"/>
          </w:tcPr>
          <w:p w:rsidR="005B6018" w:rsidRDefault="003E4DEE" w:rsidP="00645CAD">
            <w:pPr>
              <w:spacing w:before="20" w:after="20" w:line="240" w:lineRule="exact"/>
              <w:jc w:val="right"/>
              <w:rPr>
                <w:sz w:val="18"/>
                <w:szCs w:val="18"/>
              </w:rPr>
            </w:pPr>
            <w:r>
              <w:rPr>
                <w:sz w:val="18"/>
                <w:szCs w:val="18"/>
              </w:rPr>
              <w:t>320184</w:t>
            </w:r>
          </w:p>
        </w:tc>
      </w:tr>
      <w:tr w:rsidR="0014140B" w:rsidRPr="00987E46" w:rsidTr="00645CAD">
        <w:trPr>
          <w:jc w:val="right"/>
        </w:trPr>
        <w:tc>
          <w:tcPr>
            <w:tcW w:w="2294" w:type="pct"/>
            <w:tcBorders>
              <w:top w:val="nil"/>
              <w:left w:val="double" w:sz="4" w:space="0" w:color="C0504D"/>
              <w:bottom w:val="nil"/>
              <w:right w:val="nil"/>
            </w:tcBorders>
            <w:vAlign w:val="bottom"/>
          </w:tcPr>
          <w:p w:rsidR="005B6018" w:rsidRPr="00987E46" w:rsidRDefault="0014140B" w:rsidP="00645CAD">
            <w:pPr>
              <w:spacing w:before="20" w:after="20" w:line="240" w:lineRule="exact"/>
              <w:rPr>
                <w:bCs/>
                <w:sz w:val="18"/>
                <w:szCs w:val="18"/>
              </w:rPr>
            </w:pPr>
            <w:r>
              <w:rPr>
                <w:bCs/>
                <w:sz w:val="18"/>
                <w:szCs w:val="18"/>
              </w:rPr>
              <w:t xml:space="preserve"> О</w:t>
            </w:r>
            <w:r w:rsidR="005B6018" w:rsidRPr="00987E46">
              <w:rPr>
                <w:bCs/>
                <w:sz w:val="18"/>
                <w:szCs w:val="18"/>
              </w:rPr>
              <w:t>брабатывающие производства</w:t>
            </w:r>
          </w:p>
        </w:tc>
        <w:tc>
          <w:tcPr>
            <w:tcW w:w="541" w:type="pct"/>
            <w:tcBorders>
              <w:top w:val="nil"/>
              <w:left w:val="nil"/>
              <w:bottom w:val="nil"/>
              <w:right w:val="nil"/>
            </w:tcBorders>
            <w:vAlign w:val="bottom"/>
          </w:tcPr>
          <w:p w:rsidR="005B6018" w:rsidRPr="002E38FF" w:rsidRDefault="005B6018" w:rsidP="00645CAD">
            <w:pPr>
              <w:spacing w:before="20" w:after="20" w:line="240" w:lineRule="exact"/>
              <w:ind w:left="142" w:hanging="142"/>
              <w:jc w:val="right"/>
              <w:rPr>
                <w:sz w:val="18"/>
                <w:szCs w:val="18"/>
              </w:rPr>
            </w:pPr>
            <w:r w:rsidRPr="002E38FF">
              <w:rPr>
                <w:sz w:val="18"/>
                <w:szCs w:val="18"/>
              </w:rPr>
              <w:t>571329</w:t>
            </w:r>
          </w:p>
        </w:tc>
        <w:tc>
          <w:tcPr>
            <w:tcW w:w="541" w:type="pct"/>
            <w:tcBorders>
              <w:top w:val="nil"/>
              <w:left w:val="nil"/>
              <w:bottom w:val="nil"/>
              <w:right w:val="nil"/>
            </w:tcBorders>
            <w:vAlign w:val="bottom"/>
          </w:tcPr>
          <w:p w:rsidR="005B6018" w:rsidRPr="002E38FF" w:rsidRDefault="005B6018" w:rsidP="00645CAD">
            <w:pPr>
              <w:spacing w:before="20" w:after="20" w:line="240" w:lineRule="exact"/>
              <w:ind w:left="142" w:hanging="142"/>
              <w:jc w:val="right"/>
              <w:rPr>
                <w:sz w:val="18"/>
                <w:szCs w:val="18"/>
              </w:rPr>
            </w:pPr>
            <w:r w:rsidRPr="002E38FF">
              <w:rPr>
                <w:sz w:val="18"/>
                <w:szCs w:val="18"/>
              </w:rPr>
              <w:t>628113</w:t>
            </w:r>
          </w:p>
        </w:tc>
        <w:tc>
          <w:tcPr>
            <w:tcW w:w="542" w:type="pct"/>
            <w:tcBorders>
              <w:top w:val="nil"/>
              <w:left w:val="nil"/>
              <w:bottom w:val="nil"/>
              <w:right w:val="nil"/>
            </w:tcBorders>
            <w:vAlign w:val="bottom"/>
          </w:tcPr>
          <w:p w:rsidR="005B6018" w:rsidRPr="003D05F9" w:rsidRDefault="005B6018" w:rsidP="00645CAD">
            <w:pPr>
              <w:spacing w:before="20" w:after="20" w:line="240" w:lineRule="exact"/>
              <w:jc w:val="right"/>
              <w:rPr>
                <w:sz w:val="18"/>
                <w:szCs w:val="18"/>
              </w:rPr>
            </w:pPr>
            <w:r>
              <w:rPr>
                <w:sz w:val="18"/>
                <w:szCs w:val="18"/>
              </w:rPr>
              <w:t>629581</w:t>
            </w:r>
          </w:p>
        </w:tc>
        <w:tc>
          <w:tcPr>
            <w:tcW w:w="541" w:type="pct"/>
            <w:tcBorders>
              <w:top w:val="nil"/>
              <w:left w:val="nil"/>
              <w:bottom w:val="nil"/>
              <w:right w:val="nil"/>
            </w:tcBorders>
            <w:vAlign w:val="bottom"/>
          </w:tcPr>
          <w:p w:rsidR="005B6018" w:rsidRPr="00D22D72" w:rsidRDefault="00D22D72" w:rsidP="00645CAD">
            <w:pPr>
              <w:spacing w:before="20" w:after="20" w:line="240" w:lineRule="exact"/>
              <w:jc w:val="right"/>
              <w:rPr>
                <w:sz w:val="18"/>
                <w:szCs w:val="18"/>
                <w:lang w:val="en-US"/>
              </w:rPr>
            </w:pPr>
            <w:r>
              <w:rPr>
                <w:sz w:val="18"/>
                <w:szCs w:val="18"/>
                <w:lang w:val="en-US"/>
              </w:rPr>
              <w:t>644297</w:t>
            </w:r>
          </w:p>
        </w:tc>
        <w:tc>
          <w:tcPr>
            <w:tcW w:w="541" w:type="pct"/>
            <w:tcBorders>
              <w:top w:val="nil"/>
              <w:left w:val="nil"/>
              <w:bottom w:val="nil"/>
              <w:right w:val="double" w:sz="4" w:space="0" w:color="C0504D"/>
            </w:tcBorders>
            <w:vAlign w:val="bottom"/>
          </w:tcPr>
          <w:p w:rsidR="005B6018" w:rsidRDefault="003E4DEE" w:rsidP="00645CAD">
            <w:pPr>
              <w:spacing w:before="20" w:after="20" w:line="240" w:lineRule="exact"/>
              <w:jc w:val="right"/>
              <w:rPr>
                <w:sz w:val="18"/>
                <w:szCs w:val="18"/>
              </w:rPr>
            </w:pPr>
            <w:r>
              <w:rPr>
                <w:sz w:val="18"/>
                <w:szCs w:val="18"/>
              </w:rPr>
              <w:t>754106</w:t>
            </w:r>
          </w:p>
        </w:tc>
      </w:tr>
      <w:tr w:rsidR="0014140B" w:rsidRPr="00987E46" w:rsidTr="00645CAD">
        <w:trPr>
          <w:trHeight w:val="305"/>
          <w:jc w:val="right"/>
        </w:trPr>
        <w:tc>
          <w:tcPr>
            <w:tcW w:w="2294" w:type="pct"/>
            <w:tcBorders>
              <w:top w:val="nil"/>
              <w:left w:val="double" w:sz="4" w:space="0" w:color="C0504D"/>
              <w:bottom w:val="double" w:sz="4" w:space="0" w:color="C0504D"/>
              <w:right w:val="nil"/>
            </w:tcBorders>
            <w:vAlign w:val="bottom"/>
          </w:tcPr>
          <w:p w:rsidR="005B6018" w:rsidRDefault="0014140B" w:rsidP="00645CAD">
            <w:pPr>
              <w:spacing w:before="20" w:line="240" w:lineRule="exact"/>
              <w:rPr>
                <w:bCs/>
                <w:sz w:val="18"/>
                <w:szCs w:val="18"/>
              </w:rPr>
            </w:pPr>
            <w:r>
              <w:rPr>
                <w:bCs/>
                <w:sz w:val="18"/>
                <w:szCs w:val="18"/>
              </w:rPr>
              <w:t xml:space="preserve"> П</w:t>
            </w:r>
            <w:r w:rsidR="005B6018" w:rsidRPr="00987E46">
              <w:rPr>
                <w:bCs/>
                <w:sz w:val="18"/>
                <w:szCs w:val="18"/>
              </w:rPr>
              <w:t>роизводство и распределение</w:t>
            </w:r>
          </w:p>
          <w:p w:rsidR="005B6018" w:rsidRPr="00987E46" w:rsidRDefault="005B6018" w:rsidP="00645CAD">
            <w:pPr>
              <w:spacing w:after="20" w:line="240" w:lineRule="exact"/>
              <w:rPr>
                <w:bCs/>
                <w:sz w:val="18"/>
                <w:szCs w:val="18"/>
              </w:rPr>
            </w:pPr>
            <w:r w:rsidRPr="00987E46">
              <w:rPr>
                <w:bCs/>
                <w:sz w:val="18"/>
                <w:szCs w:val="18"/>
              </w:rPr>
              <w:t xml:space="preserve"> </w:t>
            </w:r>
            <w:r w:rsidR="0014140B">
              <w:rPr>
                <w:bCs/>
                <w:sz w:val="18"/>
                <w:szCs w:val="18"/>
              </w:rPr>
              <w:t xml:space="preserve"> </w:t>
            </w:r>
            <w:r>
              <w:rPr>
                <w:bCs/>
                <w:sz w:val="18"/>
                <w:szCs w:val="18"/>
              </w:rPr>
              <w:t xml:space="preserve"> </w:t>
            </w:r>
            <w:r w:rsidRPr="00987E46">
              <w:rPr>
                <w:bCs/>
                <w:sz w:val="18"/>
                <w:szCs w:val="18"/>
              </w:rPr>
              <w:t>электроэнергии, газа и воды</w:t>
            </w:r>
          </w:p>
        </w:tc>
        <w:tc>
          <w:tcPr>
            <w:tcW w:w="541" w:type="pct"/>
            <w:tcBorders>
              <w:top w:val="nil"/>
              <w:left w:val="nil"/>
              <w:bottom w:val="double" w:sz="4" w:space="0" w:color="C0504D"/>
              <w:right w:val="nil"/>
            </w:tcBorders>
            <w:vAlign w:val="bottom"/>
          </w:tcPr>
          <w:p w:rsidR="005B6018" w:rsidRPr="00BA2F5F" w:rsidRDefault="005B6018" w:rsidP="00645CAD">
            <w:pPr>
              <w:spacing w:after="20" w:line="240" w:lineRule="exact"/>
              <w:ind w:hanging="142"/>
              <w:jc w:val="right"/>
              <w:rPr>
                <w:sz w:val="18"/>
                <w:szCs w:val="18"/>
              </w:rPr>
            </w:pPr>
            <w:r w:rsidRPr="00BA2F5F">
              <w:rPr>
                <w:sz w:val="18"/>
                <w:szCs w:val="18"/>
              </w:rPr>
              <w:t>86045</w:t>
            </w:r>
          </w:p>
        </w:tc>
        <w:tc>
          <w:tcPr>
            <w:tcW w:w="541" w:type="pct"/>
            <w:tcBorders>
              <w:top w:val="nil"/>
              <w:left w:val="nil"/>
              <w:bottom w:val="double" w:sz="4" w:space="0" w:color="C0504D"/>
              <w:right w:val="nil"/>
            </w:tcBorders>
            <w:vAlign w:val="bottom"/>
          </w:tcPr>
          <w:p w:rsidR="005B6018" w:rsidRPr="00BA2F5F" w:rsidRDefault="005B6018" w:rsidP="00645CAD">
            <w:pPr>
              <w:spacing w:after="20" w:line="240" w:lineRule="exact"/>
              <w:ind w:hanging="142"/>
              <w:jc w:val="right"/>
              <w:rPr>
                <w:sz w:val="18"/>
                <w:szCs w:val="18"/>
              </w:rPr>
            </w:pPr>
            <w:r w:rsidRPr="00BA2F5F">
              <w:rPr>
                <w:sz w:val="18"/>
                <w:szCs w:val="18"/>
              </w:rPr>
              <w:t>95432</w:t>
            </w:r>
          </w:p>
        </w:tc>
        <w:tc>
          <w:tcPr>
            <w:tcW w:w="542" w:type="pct"/>
            <w:tcBorders>
              <w:top w:val="nil"/>
              <w:left w:val="nil"/>
              <w:bottom w:val="double" w:sz="4" w:space="0" w:color="C0504D"/>
              <w:right w:val="nil"/>
            </w:tcBorders>
            <w:vAlign w:val="bottom"/>
          </w:tcPr>
          <w:p w:rsidR="005B6018" w:rsidRPr="003D05F9" w:rsidRDefault="005B6018" w:rsidP="00645CAD">
            <w:pPr>
              <w:spacing w:after="20" w:line="240" w:lineRule="exact"/>
              <w:jc w:val="right"/>
              <w:rPr>
                <w:sz w:val="18"/>
                <w:szCs w:val="18"/>
              </w:rPr>
            </w:pPr>
            <w:r>
              <w:rPr>
                <w:sz w:val="18"/>
                <w:szCs w:val="18"/>
              </w:rPr>
              <w:t>105701</w:t>
            </w:r>
          </w:p>
        </w:tc>
        <w:tc>
          <w:tcPr>
            <w:tcW w:w="541" w:type="pct"/>
            <w:tcBorders>
              <w:top w:val="nil"/>
              <w:left w:val="nil"/>
              <w:bottom w:val="double" w:sz="4" w:space="0" w:color="C0504D"/>
              <w:right w:val="nil"/>
            </w:tcBorders>
            <w:vAlign w:val="bottom"/>
          </w:tcPr>
          <w:p w:rsidR="005B6018" w:rsidRPr="00D22D72" w:rsidRDefault="00D22D72" w:rsidP="00645CAD">
            <w:pPr>
              <w:spacing w:after="20" w:line="240" w:lineRule="exact"/>
              <w:jc w:val="right"/>
              <w:rPr>
                <w:sz w:val="18"/>
                <w:szCs w:val="18"/>
                <w:lang w:val="en-US"/>
              </w:rPr>
            </w:pPr>
            <w:r>
              <w:rPr>
                <w:sz w:val="18"/>
                <w:szCs w:val="18"/>
                <w:lang w:val="en-US"/>
              </w:rPr>
              <w:t>119348</w:t>
            </w:r>
          </w:p>
        </w:tc>
        <w:tc>
          <w:tcPr>
            <w:tcW w:w="541" w:type="pct"/>
            <w:tcBorders>
              <w:top w:val="nil"/>
              <w:left w:val="nil"/>
              <w:bottom w:val="double" w:sz="4" w:space="0" w:color="C0504D"/>
              <w:right w:val="double" w:sz="4" w:space="0" w:color="C0504D"/>
            </w:tcBorders>
            <w:vAlign w:val="bottom"/>
          </w:tcPr>
          <w:p w:rsidR="005B6018" w:rsidRDefault="003E4DEE" w:rsidP="00645CAD">
            <w:pPr>
              <w:spacing w:after="20" w:line="240" w:lineRule="exact"/>
              <w:jc w:val="right"/>
              <w:rPr>
                <w:sz w:val="18"/>
                <w:szCs w:val="18"/>
              </w:rPr>
            </w:pPr>
            <w:r>
              <w:rPr>
                <w:sz w:val="18"/>
                <w:szCs w:val="18"/>
              </w:rPr>
              <w:t>130729</w:t>
            </w:r>
          </w:p>
        </w:tc>
      </w:tr>
    </w:tbl>
    <w:p w:rsidR="00B80832" w:rsidRPr="00FA5C76" w:rsidRDefault="0072101C" w:rsidP="00FA5C76">
      <w:pPr>
        <w:keepNext/>
        <w:widowControl w:val="0"/>
        <w:spacing w:line="200" w:lineRule="exact"/>
        <w:jc w:val="both"/>
        <w:rPr>
          <w:sz w:val="16"/>
          <w:szCs w:val="16"/>
        </w:rPr>
      </w:pPr>
      <w:bookmarkStart w:id="561" w:name="_Toc231022386"/>
      <w:bookmarkStart w:id="562" w:name="_Toc231022514"/>
      <w:bookmarkStart w:id="563" w:name="_Toc231022633"/>
      <w:bookmarkStart w:id="564" w:name="_Toc231022808"/>
      <w:bookmarkStart w:id="565" w:name="_Toc231024147"/>
      <w:bookmarkStart w:id="566" w:name="_Toc231024397"/>
      <w:bookmarkStart w:id="567" w:name="_Toc231092521"/>
      <w:bookmarkStart w:id="568" w:name="_Toc231092811"/>
      <w:bookmarkStart w:id="569" w:name="_Toc231092919"/>
      <w:bookmarkStart w:id="570" w:name="_Toc323228572"/>
      <w:bookmarkStart w:id="571" w:name="_Toc323231066"/>
      <w:r w:rsidRPr="00FA5C76">
        <w:rPr>
          <w:sz w:val="16"/>
          <w:szCs w:val="16"/>
          <w:vertAlign w:val="superscript"/>
        </w:rPr>
        <w:t>1)</w:t>
      </w:r>
      <w:r w:rsidR="00FA5C76" w:rsidRPr="00FA5C76">
        <w:rPr>
          <w:sz w:val="16"/>
          <w:szCs w:val="16"/>
          <w:vertAlign w:val="superscript"/>
        </w:rPr>
        <w:t xml:space="preserve"> </w:t>
      </w:r>
      <w:r w:rsidR="00FA5C76">
        <w:rPr>
          <w:sz w:val="16"/>
          <w:szCs w:val="16"/>
          <w:vertAlign w:val="superscript"/>
        </w:rPr>
        <w:t xml:space="preserve"> </w:t>
      </w:r>
      <w:r w:rsidR="00AF067D" w:rsidRPr="00FA5C76">
        <w:rPr>
          <w:sz w:val="16"/>
          <w:szCs w:val="16"/>
        </w:rPr>
        <w:t>Г</w:t>
      </w:r>
      <w:r w:rsidR="00B80832" w:rsidRPr="00FA5C76">
        <w:rPr>
          <w:sz w:val="16"/>
          <w:szCs w:val="16"/>
        </w:rPr>
        <w:t xml:space="preserve">руппировки по видам деятельности представляют совокупность соответствующих фактических видов деятельности, осуществляемых организациями, </w:t>
      </w:r>
      <w:r w:rsidR="00FA5C76">
        <w:rPr>
          <w:sz w:val="16"/>
          <w:szCs w:val="16"/>
        </w:rPr>
        <w:t>независимо от их основного вида</w:t>
      </w:r>
      <w:r w:rsidR="00FA5C76">
        <w:rPr>
          <w:sz w:val="16"/>
          <w:szCs w:val="16"/>
        </w:rPr>
        <w:br/>
      </w:r>
      <w:r w:rsidR="00B80832" w:rsidRPr="00FA5C76">
        <w:rPr>
          <w:sz w:val="16"/>
          <w:szCs w:val="16"/>
        </w:rPr>
        <w:t xml:space="preserve">деятельности. </w:t>
      </w:r>
    </w:p>
    <w:bookmarkEnd w:id="470"/>
    <w:bookmarkEnd w:id="471"/>
    <w:bookmarkEnd w:id="561"/>
    <w:bookmarkEnd w:id="562"/>
    <w:bookmarkEnd w:id="563"/>
    <w:bookmarkEnd w:id="564"/>
    <w:bookmarkEnd w:id="565"/>
    <w:bookmarkEnd w:id="566"/>
    <w:bookmarkEnd w:id="567"/>
    <w:bookmarkEnd w:id="568"/>
    <w:bookmarkEnd w:id="569"/>
    <w:bookmarkEnd w:id="570"/>
    <w:bookmarkEnd w:id="571"/>
    <w:p w:rsidR="007D44CF" w:rsidRDefault="007D44CF">
      <w:r>
        <w:br w:type="page"/>
      </w:r>
    </w:p>
    <w:p w:rsidR="00A12AC9" w:rsidRDefault="00A12AC9" w:rsidP="00B445E2">
      <w:pPr>
        <w:pStyle w:val="3"/>
        <w:spacing w:before="0" w:line="240" w:lineRule="exact"/>
        <w:jc w:val="center"/>
        <w:rPr>
          <w:rFonts w:ascii="Arial" w:hAnsi="Arial" w:cs="Arial"/>
          <w:i/>
          <w:color w:val="C00000"/>
          <w:sz w:val="18"/>
          <w:szCs w:val="18"/>
        </w:rPr>
      </w:pPr>
    </w:p>
    <w:p w:rsidR="00A12AC9" w:rsidRPr="00040512" w:rsidRDefault="00E63A5C" w:rsidP="00B445E2">
      <w:pPr>
        <w:pStyle w:val="3"/>
        <w:spacing w:before="0" w:after="0" w:line="240" w:lineRule="exact"/>
        <w:jc w:val="center"/>
        <w:rPr>
          <w:rFonts w:ascii="Arial" w:hAnsi="Arial" w:cs="Arial"/>
          <w:i/>
          <w:color w:val="C00000"/>
          <w:sz w:val="18"/>
          <w:szCs w:val="18"/>
          <w:vertAlign w:val="superscript"/>
        </w:rPr>
      </w:pPr>
      <w:bookmarkStart w:id="572" w:name="_Toc420564702"/>
      <w:r>
        <w:rPr>
          <w:rFonts w:ascii="Arial" w:hAnsi="Arial" w:cs="Arial"/>
          <w:i/>
          <w:color w:val="C00000"/>
          <w:sz w:val="18"/>
          <w:szCs w:val="18"/>
        </w:rPr>
        <w:t>13.2</w:t>
      </w:r>
      <w:r w:rsidR="00A12AC9" w:rsidRPr="00413885">
        <w:rPr>
          <w:rFonts w:ascii="Arial" w:hAnsi="Arial" w:cs="Arial"/>
          <w:i/>
          <w:color w:val="C00000"/>
          <w:sz w:val="18"/>
          <w:szCs w:val="18"/>
        </w:rPr>
        <w:t>. Индекс</w:t>
      </w:r>
      <w:r w:rsidR="00FD3CE0">
        <w:rPr>
          <w:rFonts w:ascii="Arial" w:hAnsi="Arial" w:cs="Arial"/>
          <w:i/>
          <w:color w:val="C00000"/>
          <w:sz w:val="18"/>
          <w:szCs w:val="18"/>
        </w:rPr>
        <w:t xml:space="preserve"> промышленного производства</w:t>
      </w:r>
      <w:r w:rsidR="0080284A" w:rsidRPr="006E06C3">
        <w:rPr>
          <w:rFonts w:ascii="Arial" w:hAnsi="Arial" w:cs="Arial"/>
          <w:i/>
          <w:color w:val="C00000"/>
          <w:sz w:val="18"/>
          <w:szCs w:val="18"/>
          <w:vertAlign w:val="superscript"/>
        </w:rPr>
        <w:t>1</w:t>
      </w:r>
      <w:r w:rsidR="00040512">
        <w:rPr>
          <w:rFonts w:ascii="Arial" w:hAnsi="Arial" w:cs="Arial"/>
          <w:i/>
          <w:color w:val="C00000"/>
          <w:sz w:val="18"/>
          <w:szCs w:val="18"/>
          <w:vertAlign w:val="superscript"/>
        </w:rPr>
        <w:t>)</w:t>
      </w:r>
      <w:bookmarkEnd w:id="572"/>
    </w:p>
    <w:p w:rsidR="00A12AC9" w:rsidRDefault="00A12AC9" w:rsidP="00B445E2">
      <w:pPr>
        <w:spacing w:line="240" w:lineRule="exact"/>
        <w:jc w:val="center"/>
        <w:rPr>
          <w:rFonts w:ascii="Arial" w:hAnsi="Arial" w:cs="Arial"/>
          <w:i/>
          <w:color w:val="C00000"/>
          <w:sz w:val="18"/>
          <w:szCs w:val="18"/>
        </w:rPr>
      </w:pPr>
      <w:r w:rsidRPr="00413885">
        <w:rPr>
          <w:rFonts w:ascii="Arial" w:hAnsi="Arial" w:cs="Arial"/>
          <w:i/>
          <w:color w:val="C00000"/>
          <w:sz w:val="18"/>
          <w:szCs w:val="18"/>
        </w:rPr>
        <w:t>(</w:t>
      </w:r>
      <w:r w:rsidR="006F615A">
        <w:rPr>
          <w:rFonts w:ascii="Arial" w:hAnsi="Arial" w:cs="Arial"/>
          <w:i/>
          <w:color w:val="C00000"/>
          <w:sz w:val="18"/>
          <w:szCs w:val="18"/>
        </w:rPr>
        <w:t xml:space="preserve">в </w:t>
      </w:r>
      <w:r w:rsidRPr="00413885">
        <w:rPr>
          <w:rFonts w:ascii="Arial" w:hAnsi="Arial" w:cs="Arial"/>
          <w:i/>
          <w:color w:val="C00000"/>
          <w:sz w:val="18"/>
          <w:szCs w:val="18"/>
        </w:rPr>
        <w:t>процент</w:t>
      </w:r>
      <w:r w:rsidR="006F615A">
        <w:rPr>
          <w:rFonts w:ascii="Arial" w:hAnsi="Arial" w:cs="Arial"/>
          <w:i/>
          <w:color w:val="C00000"/>
          <w:sz w:val="18"/>
          <w:szCs w:val="18"/>
        </w:rPr>
        <w:t>ах</w:t>
      </w:r>
      <w:r w:rsidRPr="00413885">
        <w:rPr>
          <w:rFonts w:ascii="Arial" w:hAnsi="Arial" w:cs="Arial"/>
          <w:i/>
          <w:color w:val="C00000"/>
          <w:sz w:val="18"/>
          <w:szCs w:val="18"/>
        </w:rPr>
        <w:t xml:space="preserve"> к предыдущему году) </w:t>
      </w:r>
      <w:r w:rsidR="00B445E2">
        <w:rPr>
          <w:rFonts w:ascii="Arial" w:hAnsi="Arial" w:cs="Arial"/>
          <w:i/>
          <w:color w:val="C00000"/>
          <w:sz w:val="18"/>
          <w:szCs w:val="18"/>
        </w:rPr>
        <w:t xml:space="preserve"> </w:t>
      </w:r>
    </w:p>
    <w:p w:rsidR="001A2086" w:rsidRDefault="001A2086" w:rsidP="00B445E2">
      <w:pPr>
        <w:spacing w:line="240" w:lineRule="exact"/>
        <w:jc w:val="center"/>
        <w:rPr>
          <w:rFonts w:ascii="Arial" w:hAnsi="Arial" w:cs="Arial"/>
          <w:i/>
          <w:color w:val="C00000"/>
          <w:sz w:val="18"/>
          <w:szCs w:val="18"/>
        </w:rPr>
      </w:pPr>
    </w:p>
    <w:tbl>
      <w:tblPr>
        <w:tblW w:w="4969" w:type="pct"/>
        <w:jc w:val="righ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28" w:type="dxa"/>
          <w:right w:w="28" w:type="dxa"/>
        </w:tblCellMar>
        <w:tblLook w:val="0000"/>
      </w:tblPr>
      <w:tblGrid>
        <w:gridCol w:w="3377"/>
        <w:gridCol w:w="692"/>
        <w:gridCol w:w="691"/>
        <w:gridCol w:w="691"/>
        <w:gridCol w:w="683"/>
        <w:gridCol w:w="683"/>
      </w:tblGrid>
      <w:tr w:rsidR="005B6018" w:rsidRPr="00987E46" w:rsidTr="001F11FB">
        <w:trPr>
          <w:trHeight w:val="205"/>
          <w:jc w:val="right"/>
        </w:trPr>
        <w:tc>
          <w:tcPr>
            <w:tcW w:w="247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5B6018" w:rsidRPr="00987E46" w:rsidRDefault="005B6018" w:rsidP="00B445E2">
            <w:pPr>
              <w:spacing w:before="40" w:after="40" w:line="240" w:lineRule="exact"/>
              <w:ind w:left="142"/>
              <w:jc w:val="center"/>
              <w:rPr>
                <w:b/>
                <w:sz w:val="18"/>
                <w:szCs w:val="18"/>
              </w:rPr>
            </w:pPr>
          </w:p>
        </w:tc>
        <w:tc>
          <w:tcPr>
            <w:tcW w:w="507"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5B6018" w:rsidRPr="00987E46" w:rsidRDefault="005B6018" w:rsidP="00B445E2">
            <w:pPr>
              <w:spacing w:before="40" w:after="40" w:line="240" w:lineRule="exact"/>
              <w:jc w:val="center"/>
              <w:rPr>
                <w:sz w:val="18"/>
                <w:szCs w:val="18"/>
              </w:rPr>
            </w:pPr>
            <w:r w:rsidRPr="00987E46">
              <w:rPr>
                <w:sz w:val="18"/>
                <w:szCs w:val="18"/>
              </w:rPr>
              <w:t>2010</w:t>
            </w:r>
          </w:p>
        </w:tc>
        <w:tc>
          <w:tcPr>
            <w:tcW w:w="507" w:type="pct"/>
            <w:tcBorders>
              <w:top w:val="double" w:sz="4" w:space="0" w:color="943634"/>
              <w:left w:val="double" w:sz="4" w:space="0" w:color="943634"/>
              <w:bottom w:val="double" w:sz="4" w:space="0" w:color="C0504D"/>
              <w:right w:val="double" w:sz="4" w:space="0" w:color="943634"/>
            </w:tcBorders>
            <w:shd w:val="clear" w:color="auto" w:fill="F1D949"/>
          </w:tcPr>
          <w:p w:rsidR="005B6018" w:rsidRPr="00987E46" w:rsidRDefault="005B6018" w:rsidP="00B445E2">
            <w:pPr>
              <w:spacing w:before="40" w:after="40" w:line="240" w:lineRule="exact"/>
              <w:jc w:val="center"/>
              <w:rPr>
                <w:sz w:val="18"/>
                <w:szCs w:val="18"/>
              </w:rPr>
            </w:pPr>
            <w:r w:rsidRPr="00987E46">
              <w:rPr>
                <w:sz w:val="18"/>
                <w:szCs w:val="18"/>
              </w:rPr>
              <w:t>2011</w:t>
            </w:r>
          </w:p>
        </w:tc>
        <w:tc>
          <w:tcPr>
            <w:tcW w:w="507" w:type="pct"/>
            <w:tcBorders>
              <w:top w:val="double" w:sz="4" w:space="0" w:color="943634"/>
              <w:left w:val="double" w:sz="4" w:space="0" w:color="943634"/>
              <w:bottom w:val="double" w:sz="4" w:space="0" w:color="C0504D"/>
              <w:right w:val="double" w:sz="4" w:space="0" w:color="943634"/>
            </w:tcBorders>
            <w:shd w:val="clear" w:color="auto" w:fill="F1D949"/>
          </w:tcPr>
          <w:p w:rsidR="005B6018" w:rsidRPr="00987E46" w:rsidRDefault="005B6018" w:rsidP="00B445E2">
            <w:pPr>
              <w:spacing w:before="40" w:after="40" w:line="240" w:lineRule="exact"/>
              <w:jc w:val="center"/>
              <w:rPr>
                <w:sz w:val="18"/>
                <w:szCs w:val="18"/>
              </w:rPr>
            </w:pPr>
            <w:r>
              <w:rPr>
                <w:sz w:val="18"/>
                <w:szCs w:val="18"/>
              </w:rPr>
              <w:t>2012</w:t>
            </w:r>
          </w:p>
        </w:tc>
        <w:tc>
          <w:tcPr>
            <w:tcW w:w="501" w:type="pct"/>
            <w:tcBorders>
              <w:top w:val="double" w:sz="4" w:space="0" w:color="943634"/>
              <w:left w:val="double" w:sz="4" w:space="0" w:color="943634"/>
              <w:bottom w:val="double" w:sz="4" w:space="0" w:color="C0504D"/>
              <w:right w:val="double" w:sz="4" w:space="0" w:color="943634"/>
            </w:tcBorders>
            <w:shd w:val="clear" w:color="auto" w:fill="F1D949"/>
          </w:tcPr>
          <w:p w:rsidR="005B6018" w:rsidRPr="00987E46" w:rsidRDefault="005B6018" w:rsidP="00B445E2">
            <w:pPr>
              <w:spacing w:before="40" w:after="40" w:line="240" w:lineRule="exact"/>
              <w:jc w:val="center"/>
              <w:rPr>
                <w:sz w:val="18"/>
                <w:szCs w:val="18"/>
              </w:rPr>
            </w:pPr>
            <w:r>
              <w:rPr>
                <w:sz w:val="18"/>
                <w:szCs w:val="18"/>
              </w:rPr>
              <w:t>2013</w:t>
            </w:r>
          </w:p>
        </w:tc>
        <w:tc>
          <w:tcPr>
            <w:tcW w:w="501" w:type="pct"/>
            <w:tcBorders>
              <w:top w:val="double" w:sz="4" w:space="0" w:color="943634"/>
              <w:left w:val="double" w:sz="4" w:space="0" w:color="943634"/>
              <w:bottom w:val="double" w:sz="4" w:space="0" w:color="C0504D"/>
              <w:right w:val="double" w:sz="4" w:space="0" w:color="943634"/>
            </w:tcBorders>
            <w:shd w:val="clear" w:color="auto" w:fill="F1D949"/>
          </w:tcPr>
          <w:p w:rsidR="005B6018" w:rsidRDefault="005B6018" w:rsidP="00B445E2">
            <w:pPr>
              <w:spacing w:before="40" w:after="40" w:line="240" w:lineRule="exact"/>
              <w:jc w:val="center"/>
              <w:rPr>
                <w:sz w:val="18"/>
                <w:szCs w:val="18"/>
              </w:rPr>
            </w:pPr>
            <w:r>
              <w:rPr>
                <w:sz w:val="18"/>
                <w:szCs w:val="18"/>
              </w:rPr>
              <w:t>2014</w:t>
            </w:r>
          </w:p>
        </w:tc>
      </w:tr>
      <w:tr w:rsidR="005B6018" w:rsidRPr="00987E46" w:rsidTr="00F05047">
        <w:trPr>
          <w:trHeight w:val="280"/>
          <w:jc w:val="right"/>
        </w:trPr>
        <w:tc>
          <w:tcPr>
            <w:tcW w:w="2475" w:type="pct"/>
            <w:tcBorders>
              <w:top w:val="double" w:sz="4" w:space="0" w:color="C0504D"/>
              <w:left w:val="double" w:sz="4" w:space="0" w:color="C0504D"/>
              <w:bottom w:val="nil"/>
              <w:right w:val="nil"/>
            </w:tcBorders>
            <w:vAlign w:val="bottom"/>
          </w:tcPr>
          <w:p w:rsidR="005B6018" w:rsidRPr="003F01CA" w:rsidRDefault="005B6018" w:rsidP="00B445E2">
            <w:pPr>
              <w:spacing w:line="240" w:lineRule="exact"/>
              <w:ind w:left="142" w:hanging="142"/>
              <w:rPr>
                <w:b/>
                <w:sz w:val="18"/>
                <w:szCs w:val="18"/>
                <w:vertAlign w:val="superscript"/>
              </w:rPr>
            </w:pPr>
            <w:r>
              <w:rPr>
                <w:b/>
                <w:sz w:val="18"/>
                <w:szCs w:val="18"/>
              </w:rPr>
              <w:t>Индекс промышленного производства</w:t>
            </w:r>
          </w:p>
        </w:tc>
        <w:tc>
          <w:tcPr>
            <w:tcW w:w="507" w:type="pct"/>
            <w:tcBorders>
              <w:top w:val="double" w:sz="4" w:space="0" w:color="C0504D"/>
              <w:left w:val="nil"/>
              <w:bottom w:val="nil"/>
              <w:right w:val="nil"/>
            </w:tcBorders>
            <w:vAlign w:val="bottom"/>
          </w:tcPr>
          <w:p w:rsidR="005B6018" w:rsidRPr="00066396" w:rsidRDefault="005B6018" w:rsidP="00B445E2">
            <w:pPr>
              <w:spacing w:line="240" w:lineRule="exact"/>
              <w:jc w:val="right"/>
              <w:rPr>
                <w:b/>
                <w:sz w:val="18"/>
                <w:szCs w:val="18"/>
              </w:rPr>
            </w:pPr>
            <w:r>
              <w:rPr>
                <w:b/>
                <w:sz w:val="18"/>
                <w:szCs w:val="18"/>
                <w:lang w:val="en-US"/>
              </w:rPr>
              <w:t>135</w:t>
            </w:r>
            <w:r>
              <w:rPr>
                <w:b/>
                <w:sz w:val="18"/>
                <w:szCs w:val="18"/>
              </w:rPr>
              <w:t>,8</w:t>
            </w:r>
          </w:p>
        </w:tc>
        <w:tc>
          <w:tcPr>
            <w:tcW w:w="507" w:type="pct"/>
            <w:tcBorders>
              <w:top w:val="double" w:sz="4" w:space="0" w:color="C0504D"/>
              <w:left w:val="nil"/>
              <w:bottom w:val="nil"/>
              <w:right w:val="nil"/>
            </w:tcBorders>
            <w:vAlign w:val="bottom"/>
          </w:tcPr>
          <w:p w:rsidR="005B6018" w:rsidRPr="00000588" w:rsidRDefault="005B6018" w:rsidP="00B445E2">
            <w:pPr>
              <w:spacing w:line="240" w:lineRule="exact"/>
              <w:jc w:val="right"/>
              <w:rPr>
                <w:b/>
                <w:sz w:val="18"/>
                <w:szCs w:val="18"/>
              </w:rPr>
            </w:pPr>
            <w:r>
              <w:rPr>
                <w:b/>
                <w:sz w:val="18"/>
                <w:szCs w:val="18"/>
              </w:rPr>
              <w:t>107,3</w:t>
            </w:r>
          </w:p>
        </w:tc>
        <w:tc>
          <w:tcPr>
            <w:tcW w:w="507" w:type="pct"/>
            <w:tcBorders>
              <w:top w:val="double" w:sz="4" w:space="0" w:color="C0504D"/>
              <w:left w:val="nil"/>
              <w:bottom w:val="nil"/>
              <w:right w:val="nil"/>
            </w:tcBorders>
            <w:vAlign w:val="bottom"/>
          </w:tcPr>
          <w:p w:rsidR="005B6018" w:rsidRPr="00000588" w:rsidRDefault="005B6018" w:rsidP="00B445E2">
            <w:pPr>
              <w:spacing w:line="240" w:lineRule="exact"/>
              <w:jc w:val="right"/>
              <w:rPr>
                <w:b/>
                <w:sz w:val="18"/>
                <w:szCs w:val="18"/>
              </w:rPr>
            </w:pPr>
            <w:r>
              <w:rPr>
                <w:b/>
                <w:sz w:val="18"/>
                <w:szCs w:val="18"/>
              </w:rPr>
              <w:t>109,3</w:t>
            </w:r>
          </w:p>
        </w:tc>
        <w:tc>
          <w:tcPr>
            <w:tcW w:w="501" w:type="pct"/>
            <w:tcBorders>
              <w:top w:val="double" w:sz="4" w:space="0" w:color="C0504D"/>
              <w:left w:val="nil"/>
              <w:bottom w:val="nil"/>
              <w:right w:val="nil"/>
            </w:tcBorders>
            <w:vAlign w:val="bottom"/>
          </w:tcPr>
          <w:p w:rsidR="005B6018" w:rsidRPr="00000588" w:rsidRDefault="005B6018" w:rsidP="00B445E2">
            <w:pPr>
              <w:spacing w:line="240" w:lineRule="exact"/>
              <w:jc w:val="right"/>
              <w:rPr>
                <w:b/>
                <w:sz w:val="18"/>
                <w:szCs w:val="18"/>
              </w:rPr>
            </w:pPr>
            <w:r>
              <w:rPr>
                <w:b/>
                <w:sz w:val="18"/>
                <w:szCs w:val="18"/>
              </w:rPr>
              <w:t>109,</w:t>
            </w:r>
            <w:r w:rsidR="00B76EEF">
              <w:rPr>
                <w:b/>
                <w:sz w:val="18"/>
                <w:szCs w:val="18"/>
              </w:rPr>
              <w:t>3</w:t>
            </w:r>
          </w:p>
        </w:tc>
        <w:tc>
          <w:tcPr>
            <w:tcW w:w="501" w:type="pct"/>
            <w:tcBorders>
              <w:top w:val="double" w:sz="4" w:space="0" w:color="C0504D"/>
              <w:left w:val="nil"/>
              <w:bottom w:val="nil"/>
              <w:right w:val="double" w:sz="4" w:space="0" w:color="C0504D"/>
            </w:tcBorders>
            <w:vAlign w:val="bottom"/>
          </w:tcPr>
          <w:p w:rsidR="005B6018" w:rsidRDefault="00F05047" w:rsidP="00B445E2">
            <w:pPr>
              <w:spacing w:line="240" w:lineRule="exact"/>
              <w:jc w:val="right"/>
              <w:rPr>
                <w:b/>
                <w:sz w:val="18"/>
                <w:szCs w:val="18"/>
              </w:rPr>
            </w:pPr>
            <w:r>
              <w:rPr>
                <w:b/>
                <w:sz w:val="18"/>
                <w:szCs w:val="18"/>
              </w:rPr>
              <w:t>101,9</w:t>
            </w:r>
          </w:p>
        </w:tc>
      </w:tr>
      <w:tr w:rsidR="005B6018" w:rsidRPr="00987E46" w:rsidTr="00F05047">
        <w:trPr>
          <w:trHeight w:val="270"/>
          <w:jc w:val="right"/>
        </w:trPr>
        <w:tc>
          <w:tcPr>
            <w:tcW w:w="2475" w:type="pct"/>
            <w:tcBorders>
              <w:top w:val="nil"/>
              <w:left w:val="double" w:sz="4" w:space="0" w:color="C0504D"/>
              <w:bottom w:val="nil"/>
              <w:right w:val="nil"/>
            </w:tcBorders>
            <w:vAlign w:val="bottom"/>
          </w:tcPr>
          <w:p w:rsidR="005B6018" w:rsidRPr="005B4AE7" w:rsidRDefault="00B445E2" w:rsidP="00B445E2">
            <w:pPr>
              <w:spacing w:line="240" w:lineRule="exact"/>
              <w:rPr>
                <w:bCs/>
                <w:sz w:val="18"/>
                <w:szCs w:val="18"/>
              </w:rPr>
            </w:pPr>
            <w:r>
              <w:rPr>
                <w:bCs/>
                <w:sz w:val="18"/>
                <w:szCs w:val="18"/>
              </w:rPr>
              <w:t xml:space="preserve">  </w:t>
            </w:r>
            <w:r w:rsidR="005B6018">
              <w:rPr>
                <w:bCs/>
                <w:sz w:val="18"/>
                <w:szCs w:val="18"/>
              </w:rPr>
              <w:t xml:space="preserve">в том числе по видам </w:t>
            </w:r>
            <w:r w:rsidR="005B6018">
              <w:rPr>
                <w:bCs/>
                <w:sz w:val="18"/>
                <w:szCs w:val="18"/>
              </w:rPr>
              <w:br/>
            </w:r>
            <w:r>
              <w:rPr>
                <w:bCs/>
                <w:sz w:val="18"/>
                <w:szCs w:val="18"/>
              </w:rPr>
              <w:t xml:space="preserve">    </w:t>
            </w:r>
            <w:r w:rsidR="005B6018">
              <w:rPr>
                <w:bCs/>
                <w:sz w:val="18"/>
                <w:szCs w:val="18"/>
              </w:rPr>
              <w:t>экономической деятельности</w:t>
            </w:r>
            <w:r w:rsidR="005B6018" w:rsidRPr="005B4AE7">
              <w:rPr>
                <w:bCs/>
                <w:sz w:val="18"/>
                <w:szCs w:val="18"/>
              </w:rPr>
              <w:t>:</w:t>
            </w:r>
          </w:p>
        </w:tc>
        <w:tc>
          <w:tcPr>
            <w:tcW w:w="507" w:type="pct"/>
            <w:tcBorders>
              <w:top w:val="nil"/>
              <w:left w:val="nil"/>
              <w:bottom w:val="nil"/>
              <w:right w:val="nil"/>
            </w:tcBorders>
            <w:vAlign w:val="bottom"/>
          </w:tcPr>
          <w:p w:rsidR="005B6018" w:rsidRPr="005B4AE7" w:rsidRDefault="005B6018" w:rsidP="00B445E2">
            <w:pPr>
              <w:spacing w:line="240" w:lineRule="exact"/>
              <w:jc w:val="right"/>
              <w:rPr>
                <w:sz w:val="18"/>
                <w:szCs w:val="18"/>
              </w:rPr>
            </w:pPr>
          </w:p>
        </w:tc>
        <w:tc>
          <w:tcPr>
            <w:tcW w:w="507" w:type="pct"/>
            <w:tcBorders>
              <w:top w:val="nil"/>
              <w:left w:val="nil"/>
              <w:bottom w:val="nil"/>
              <w:right w:val="nil"/>
            </w:tcBorders>
            <w:vAlign w:val="bottom"/>
          </w:tcPr>
          <w:p w:rsidR="005B6018" w:rsidRPr="00E97F9A" w:rsidRDefault="005B6018" w:rsidP="00B445E2">
            <w:pPr>
              <w:spacing w:line="240" w:lineRule="exact"/>
              <w:jc w:val="right"/>
              <w:rPr>
                <w:sz w:val="18"/>
                <w:szCs w:val="18"/>
              </w:rPr>
            </w:pPr>
          </w:p>
        </w:tc>
        <w:tc>
          <w:tcPr>
            <w:tcW w:w="507" w:type="pct"/>
            <w:tcBorders>
              <w:top w:val="nil"/>
              <w:left w:val="nil"/>
              <w:bottom w:val="nil"/>
              <w:right w:val="nil"/>
            </w:tcBorders>
            <w:vAlign w:val="bottom"/>
          </w:tcPr>
          <w:p w:rsidR="005B6018" w:rsidRPr="008B7199" w:rsidRDefault="005B6018" w:rsidP="00B445E2">
            <w:pPr>
              <w:spacing w:line="240" w:lineRule="exact"/>
              <w:jc w:val="right"/>
              <w:rPr>
                <w:sz w:val="18"/>
                <w:szCs w:val="18"/>
              </w:rPr>
            </w:pPr>
          </w:p>
        </w:tc>
        <w:tc>
          <w:tcPr>
            <w:tcW w:w="501" w:type="pct"/>
            <w:tcBorders>
              <w:top w:val="nil"/>
              <w:left w:val="nil"/>
              <w:bottom w:val="nil"/>
              <w:right w:val="nil"/>
            </w:tcBorders>
            <w:vAlign w:val="bottom"/>
          </w:tcPr>
          <w:p w:rsidR="005B6018" w:rsidRPr="008B7199" w:rsidRDefault="005B6018" w:rsidP="00B445E2">
            <w:pPr>
              <w:spacing w:line="240" w:lineRule="exact"/>
              <w:jc w:val="right"/>
              <w:rPr>
                <w:sz w:val="18"/>
                <w:szCs w:val="18"/>
              </w:rPr>
            </w:pPr>
          </w:p>
        </w:tc>
        <w:tc>
          <w:tcPr>
            <w:tcW w:w="501" w:type="pct"/>
            <w:tcBorders>
              <w:top w:val="nil"/>
              <w:left w:val="nil"/>
              <w:bottom w:val="nil"/>
              <w:right w:val="double" w:sz="4" w:space="0" w:color="C0504D"/>
            </w:tcBorders>
            <w:vAlign w:val="bottom"/>
          </w:tcPr>
          <w:p w:rsidR="005B6018" w:rsidRPr="008B7199" w:rsidRDefault="005B6018" w:rsidP="00B445E2">
            <w:pPr>
              <w:spacing w:line="240" w:lineRule="exact"/>
              <w:jc w:val="right"/>
              <w:rPr>
                <w:sz w:val="18"/>
                <w:szCs w:val="18"/>
              </w:rPr>
            </w:pPr>
          </w:p>
        </w:tc>
      </w:tr>
      <w:tr w:rsidR="005B6018" w:rsidRPr="00987E46" w:rsidTr="00F05047">
        <w:trPr>
          <w:trHeight w:val="249"/>
          <w:jc w:val="right"/>
        </w:trPr>
        <w:tc>
          <w:tcPr>
            <w:tcW w:w="2475" w:type="pct"/>
            <w:tcBorders>
              <w:top w:val="nil"/>
              <w:left w:val="double" w:sz="4" w:space="0" w:color="C0504D"/>
              <w:bottom w:val="nil"/>
              <w:right w:val="nil"/>
            </w:tcBorders>
            <w:vAlign w:val="bottom"/>
          </w:tcPr>
          <w:p w:rsidR="005B6018" w:rsidRPr="00987E46" w:rsidRDefault="005B6018" w:rsidP="00B445E2">
            <w:pPr>
              <w:spacing w:line="240" w:lineRule="exact"/>
              <w:ind w:left="142" w:hanging="142"/>
              <w:rPr>
                <w:bCs/>
                <w:sz w:val="18"/>
                <w:szCs w:val="18"/>
              </w:rPr>
            </w:pPr>
            <w:r w:rsidRPr="00987E46">
              <w:rPr>
                <w:bCs/>
                <w:sz w:val="18"/>
                <w:szCs w:val="18"/>
              </w:rPr>
              <w:t xml:space="preserve">   </w:t>
            </w:r>
            <w:r w:rsidR="00B445E2">
              <w:rPr>
                <w:bCs/>
                <w:sz w:val="18"/>
                <w:szCs w:val="18"/>
              </w:rPr>
              <w:t xml:space="preserve">  </w:t>
            </w:r>
            <w:r w:rsidRPr="00987E46">
              <w:rPr>
                <w:bCs/>
                <w:sz w:val="18"/>
                <w:szCs w:val="18"/>
              </w:rPr>
              <w:t xml:space="preserve"> добыча полезных ископаемых</w:t>
            </w:r>
          </w:p>
        </w:tc>
        <w:tc>
          <w:tcPr>
            <w:tcW w:w="507" w:type="pct"/>
            <w:tcBorders>
              <w:top w:val="nil"/>
              <w:left w:val="nil"/>
              <w:bottom w:val="nil"/>
              <w:right w:val="nil"/>
            </w:tcBorders>
            <w:vAlign w:val="bottom"/>
          </w:tcPr>
          <w:p w:rsidR="005B6018" w:rsidRPr="005B4AE7" w:rsidRDefault="005B6018" w:rsidP="00B445E2">
            <w:pPr>
              <w:spacing w:line="240" w:lineRule="exact"/>
              <w:jc w:val="right"/>
              <w:rPr>
                <w:sz w:val="18"/>
                <w:szCs w:val="18"/>
              </w:rPr>
            </w:pPr>
            <w:r>
              <w:rPr>
                <w:sz w:val="18"/>
                <w:szCs w:val="18"/>
              </w:rPr>
              <w:t>2,8 р.</w:t>
            </w:r>
          </w:p>
        </w:tc>
        <w:tc>
          <w:tcPr>
            <w:tcW w:w="507" w:type="pct"/>
            <w:tcBorders>
              <w:top w:val="nil"/>
              <w:left w:val="nil"/>
              <w:bottom w:val="nil"/>
              <w:right w:val="nil"/>
            </w:tcBorders>
            <w:vAlign w:val="bottom"/>
          </w:tcPr>
          <w:p w:rsidR="005B6018" w:rsidRPr="00E97F9A" w:rsidRDefault="005B6018" w:rsidP="00B445E2">
            <w:pPr>
              <w:spacing w:line="240" w:lineRule="exact"/>
              <w:jc w:val="right"/>
              <w:rPr>
                <w:sz w:val="18"/>
                <w:szCs w:val="18"/>
              </w:rPr>
            </w:pPr>
            <w:r>
              <w:rPr>
                <w:sz w:val="18"/>
                <w:szCs w:val="18"/>
              </w:rPr>
              <w:t>117,6</w:t>
            </w:r>
          </w:p>
        </w:tc>
        <w:tc>
          <w:tcPr>
            <w:tcW w:w="507" w:type="pct"/>
            <w:tcBorders>
              <w:top w:val="nil"/>
              <w:left w:val="nil"/>
              <w:bottom w:val="nil"/>
              <w:right w:val="nil"/>
            </w:tcBorders>
            <w:vAlign w:val="bottom"/>
          </w:tcPr>
          <w:p w:rsidR="005B6018" w:rsidRPr="005B4AE7" w:rsidRDefault="005B6018" w:rsidP="00B445E2">
            <w:pPr>
              <w:spacing w:line="240" w:lineRule="exact"/>
              <w:jc w:val="right"/>
              <w:rPr>
                <w:sz w:val="18"/>
                <w:szCs w:val="18"/>
              </w:rPr>
            </w:pPr>
            <w:r>
              <w:rPr>
                <w:sz w:val="18"/>
                <w:szCs w:val="18"/>
              </w:rPr>
              <w:t>120,8</w:t>
            </w:r>
          </w:p>
        </w:tc>
        <w:tc>
          <w:tcPr>
            <w:tcW w:w="501" w:type="pct"/>
            <w:tcBorders>
              <w:top w:val="nil"/>
              <w:left w:val="nil"/>
              <w:bottom w:val="nil"/>
              <w:right w:val="nil"/>
            </w:tcBorders>
            <w:vAlign w:val="bottom"/>
          </w:tcPr>
          <w:p w:rsidR="005B6018" w:rsidRPr="005B4AE7" w:rsidRDefault="005B6018" w:rsidP="00B445E2">
            <w:pPr>
              <w:spacing w:line="240" w:lineRule="exact"/>
              <w:jc w:val="right"/>
              <w:rPr>
                <w:sz w:val="18"/>
                <w:szCs w:val="18"/>
              </w:rPr>
            </w:pPr>
            <w:r>
              <w:rPr>
                <w:sz w:val="18"/>
                <w:szCs w:val="18"/>
              </w:rPr>
              <w:t>115,</w:t>
            </w:r>
            <w:r w:rsidR="00B76EEF">
              <w:rPr>
                <w:sz w:val="18"/>
                <w:szCs w:val="18"/>
              </w:rPr>
              <w:t>9</w:t>
            </w:r>
          </w:p>
        </w:tc>
        <w:tc>
          <w:tcPr>
            <w:tcW w:w="501" w:type="pct"/>
            <w:tcBorders>
              <w:top w:val="nil"/>
              <w:left w:val="nil"/>
              <w:bottom w:val="nil"/>
              <w:right w:val="double" w:sz="4" w:space="0" w:color="C0504D"/>
            </w:tcBorders>
            <w:vAlign w:val="bottom"/>
          </w:tcPr>
          <w:p w:rsidR="005B6018" w:rsidRDefault="00F05047" w:rsidP="00B445E2">
            <w:pPr>
              <w:spacing w:line="240" w:lineRule="exact"/>
              <w:jc w:val="right"/>
              <w:rPr>
                <w:sz w:val="18"/>
                <w:szCs w:val="18"/>
              </w:rPr>
            </w:pPr>
            <w:r>
              <w:rPr>
                <w:sz w:val="18"/>
                <w:szCs w:val="18"/>
              </w:rPr>
              <w:t>103,0</w:t>
            </w:r>
          </w:p>
        </w:tc>
      </w:tr>
      <w:tr w:rsidR="005B6018" w:rsidRPr="00987E46" w:rsidTr="00F05047">
        <w:trPr>
          <w:jc w:val="right"/>
        </w:trPr>
        <w:tc>
          <w:tcPr>
            <w:tcW w:w="2475" w:type="pct"/>
            <w:tcBorders>
              <w:top w:val="nil"/>
              <w:left w:val="double" w:sz="4" w:space="0" w:color="C0504D"/>
              <w:bottom w:val="nil"/>
              <w:right w:val="nil"/>
            </w:tcBorders>
            <w:vAlign w:val="bottom"/>
          </w:tcPr>
          <w:p w:rsidR="005B6018" w:rsidRPr="00987E46" w:rsidRDefault="005B6018" w:rsidP="00B445E2">
            <w:pPr>
              <w:spacing w:line="240" w:lineRule="exact"/>
              <w:ind w:left="142" w:hanging="142"/>
              <w:rPr>
                <w:bCs/>
                <w:sz w:val="18"/>
                <w:szCs w:val="18"/>
              </w:rPr>
            </w:pPr>
            <w:r w:rsidRPr="00987E46">
              <w:rPr>
                <w:bCs/>
                <w:sz w:val="18"/>
                <w:szCs w:val="18"/>
              </w:rPr>
              <w:t xml:space="preserve">   </w:t>
            </w:r>
            <w:r w:rsidR="00B445E2">
              <w:rPr>
                <w:bCs/>
                <w:sz w:val="18"/>
                <w:szCs w:val="18"/>
              </w:rPr>
              <w:t xml:space="preserve">   </w:t>
            </w:r>
            <w:r w:rsidRPr="00987E46">
              <w:rPr>
                <w:bCs/>
                <w:sz w:val="18"/>
                <w:szCs w:val="18"/>
              </w:rPr>
              <w:t>обрабатывающие производства</w:t>
            </w:r>
          </w:p>
        </w:tc>
        <w:tc>
          <w:tcPr>
            <w:tcW w:w="507" w:type="pct"/>
            <w:tcBorders>
              <w:top w:val="nil"/>
              <w:left w:val="nil"/>
              <w:bottom w:val="nil"/>
              <w:right w:val="nil"/>
            </w:tcBorders>
            <w:vAlign w:val="bottom"/>
          </w:tcPr>
          <w:p w:rsidR="005B6018" w:rsidRPr="00E97F9A" w:rsidRDefault="005B6018" w:rsidP="00B445E2">
            <w:pPr>
              <w:spacing w:line="240" w:lineRule="exact"/>
              <w:jc w:val="right"/>
              <w:rPr>
                <w:sz w:val="18"/>
                <w:szCs w:val="18"/>
              </w:rPr>
            </w:pPr>
            <w:r>
              <w:rPr>
                <w:sz w:val="18"/>
                <w:szCs w:val="18"/>
              </w:rPr>
              <w:t>102,9</w:t>
            </w:r>
          </w:p>
        </w:tc>
        <w:tc>
          <w:tcPr>
            <w:tcW w:w="507" w:type="pct"/>
            <w:tcBorders>
              <w:top w:val="nil"/>
              <w:left w:val="nil"/>
              <w:bottom w:val="nil"/>
              <w:right w:val="nil"/>
            </w:tcBorders>
            <w:vAlign w:val="bottom"/>
          </w:tcPr>
          <w:p w:rsidR="005B6018" w:rsidRPr="00E97F9A" w:rsidRDefault="005B6018" w:rsidP="00B445E2">
            <w:pPr>
              <w:spacing w:line="240" w:lineRule="exact"/>
              <w:jc w:val="right"/>
              <w:rPr>
                <w:sz w:val="18"/>
                <w:szCs w:val="18"/>
              </w:rPr>
            </w:pPr>
            <w:r>
              <w:rPr>
                <w:sz w:val="18"/>
                <w:szCs w:val="18"/>
              </w:rPr>
              <w:t>102,1</w:t>
            </w:r>
          </w:p>
        </w:tc>
        <w:tc>
          <w:tcPr>
            <w:tcW w:w="507" w:type="pct"/>
            <w:tcBorders>
              <w:top w:val="nil"/>
              <w:left w:val="nil"/>
              <w:bottom w:val="nil"/>
              <w:right w:val="nil"/>
            </w:tcBorders>
            <w:vAlign w:val="bottom"/>
          </w:tcPr>
          <w:p w:rsidR="005B6018" w:rsidRPr="00484B77" w:rsidRDefault="005B6018" w:rsidP="00B445E2">
            <w:pPr>
              <w:spacing w:line="240" w:lineRule="exact"/>
              <w:jc w:val="right"/>
              <w:rPr>
                <w:sz w:val="18"/>
                <w:szCs w:val="18"/>
              </w:rPr>
            </w:pPr>
            <w:r>
              <w:rPr>
                <w:sz w:val="18"/>
                <w:szCs w:val="18"/>
              </w:rPr>
              <w:t>101,5</w:t>
            </w:r>
          </w:p>
        </w:tc>
        <w:tc>
          <w:tcPr>
            <w:tcW w:w="501" w:type="pct"/>
            <w:tcBorders>
              <w:top w:val="nil"/>
              <w:left w:val="nil"/>
              <w:bottom w:val="nil"/>
              <w:right w:val="nil"/>
            </w:tcBorders>
            <w:vAlign w:val="bottom"/>
          </w:tcPr>
          <w:p w:rsidR="005B6018" w:rsidRPr="00484B77" w:rsidRDefault="00B76EEF" w:rsidP="00B445E2">
            <w:pPr>
              <w:spacing w:line="240" w:lineRule="exact"/>
              <w:jc w:val="right"/>
              <w:rPr>
                <w:sz w:val="18"/>
                <w:szCs w:val="18"/>
              </w:rPr>
            </w:pPr>
            <w:r>
              <w:rPr>
                <w:sz w:val="18"/>
                <w:szCs w:val="18"/>
              </w:rPr>
              <w:t>103,2</w:t>
            </w:r>
          </w:p>
        </w:tc>
        <w:tc>
          <w:tcPr>
            <w:tcW w:w="501" w:type="pct"/>
            <w:tcBorders>
              <w:top w:val="nil"/>
              <w:left w:val="nil"/>
              <w:bottom w:val="nil"/>
              <w:right w:val="double" w:sz="4" w:space="0" w:color="C0504D"/>
            </w:tcBorders>
            <w:vAlign w:val="bottom"/>
          </w:tcPr>
          <w:p w:rsidR="005B6018" w:rsidRDefault="00F05047" w:rsidP="00B445E2">
            <w:pPr>
              <w:spacing w:line="240" w:lineRule="exact"/>
              <w:jc w:val="right"/>
              <w:rPr>
                <w:sz w:val="18"/>
                <w:szCs w:val="18"/>
              </w:rPr>
            </w:pPr>
            <w:r>
              <w:rPr>
                <w:sz w:val="18"/>
                <w:szCs w:val="18"/>
              </w:rPr>
              <w:t>100,6</w:t>
            </w:r>
          </w:p>
        </w:tc>
      </w:tr>
      <w:tr w:rsidR="005B6018" w:rsidRPr="00987E46" w:rsidTr="00F05047">
        <w:trPr>
          <w:jc w:val="right"/>
        </w:trPr>
        <w:tc>
          <w:tcPr>
            <w:tcW w:w="2475" w:type="pct"/>
            <w:tcBorders>
              <w:top w:val="nil"/>
              <w:left w:val="double" w:sz="4" w:space="0" w:color="C0504D"/>
              <w:bottom w:val="double" w:sz="4" w:space="0" w:color="C0504D"/>
              <w:right w:val="nil"/>
            </w:tcBorders>
            <w:vAlign w:val="bottom"/>
          </w:tcPr>
          <w:p w:rsidR="005B6018" w:rsidRPr="00987E46" w:rsidRDefault="005B6018" w:rsidP="00B445E2">
            <w:pPr>
              <w:spacing w:line="240" w:lineRule="exact"/>
              <w:ind w:left="142" w:hanging="142"/>
              <w:rPr>
                <w:bCs/>
                <w:sz w:val="18"/>
                <w:szCs w:val="18"/>
              </w:rPr>
            </w:pPr>
            <w:r w:rsidRPr="00987E46">
              <w:rPr>
                <w:bCs/>
                <w:sz w:val="18"/>
                <w:szCs w:val="18"/>
              </w:rPr>
              <w:t xml:space="preserve">  </w:t>
            </w:r>
            <w:r w:rsidR="00B445E2">
              <w:rPr>
                <w:bCs/>
                <w:sz w:val="18"/>
                <w:szCs w:val="18"/>
              </w:rPr>
              <w:t xml:space="preserve">    производство и распределение</w:t>
            </w:r>
            <w:r w:rsidR="00B445E2">
              <w:rPr>
                <w:bCs/>
                <w:sz w:val="18"/>
                <w:szCs w:val="18"/>
              </w:rPr>
              <w:br/>
              <w:t xml:space="preserve">     </w:t>
            </w:r>
            <w:r w:rsidRPr="00987E46">
              <w:rPr>
                <w:bCs/>
                <w:sz w:val="18"/>
                <w:szCs w:val="18"/>
              </w:rPr>
              <w:t>электроэнергии, газа и воды</w:t>
            </w:r>
          </w:p>
        </w:tc>
        <w:tc>
          <w:tcPr>
            <w:tcW w:w="507" w:type="pct"/>
            <w:tcBorders>
              <w:top w:val="nil"/>
              <w:left w:val="nil"/>
              <w:bottom w:val="double" w:sz="4" w:space="0" w:color="C0504D"/>
              <w:right w:val="nil"/>
            </w:tcBorders>
            <w:vAlign w:val="bottom"/>
          </w:tcPr>
          <w:p w:rsidR="005B6018" w:rsidRPr="00E97F9A" w:rsidRDefault="005B6018" w:rsidP="00B445E2">
            <w:pPr>
              <w:spacing w:line="240" w:lineRule="exact"/>
              <w:jc w:val="right"/>
              <w:rPr>
                <w:sz w:val="18"/>
                <w:szCs w:val="18"/>
              </w:rPr>
            </w:pPr>
            <w:r>
              <w:rPr>
                <w:sz w:val="18"/>
                <w:szCs w:val="18"/>
              </w:rPr>
              <w:t>103,3</w:t>
            </w:r>
          </w:p>
        </w:tc>
        <w:tc>
          <w:tcPr>
            <w:tcW w:w="507" w:type="pct"/>
            <w:tcBorders>
              <w:top w:val="nil"/>
              <w:left w:val="nil"/>
              <w:bottom w:val="double" w:sz="4" w:space="0" w:color="C0504D"/>
              <w:right w:val="nil"/>
            </w:tcBorders>
            <w:vAlign w:val="bottom"/>
          </w:tcPr>
          <w:p w:rsidR="005B6018" w:rsidRPr="00E97F9A" w:rsidRDefault="005B6018" w:rsidP="00B445E2">
            <w:pPr>
              <w:spacing w:line="240" w:lineRule="exact"/>
              <w:jc w:val="right"/>
              <w:rPr>
                <w:sz w:val="18"/>
                <w:szCs w:val="18"/>
              </w:rPr>
            </w:pPr>
            <w:r>
              <w:rPr>
                <w:sz w:val="18"/>
                <w:szCs w:val="18"/>
              </w:rPr>
              <w:t>91,6</w:t>
            </w:r>
          </w:p>
        </w:tc>
        <w:tc>
          <w:tcPr>
            <w:tcW w:w="507" w:type="pct"/>
            <w:tcBorders>
              <w:top w:val="nil"/>
              <w:left w:val="nil"/>
              <w:bottom w:val="double" w:sz="4" w:space="0" w:color="C0504D"/>
              <w:right w:val="nil"/>
            </w:tcBorders>
            <w:vAlign w:val="bottom"/>
          </w:tcPr>
          <w:p w:rsidR="005B6018" w:rsidRPr="00484B77" w:rsidRDefault="005B6018" w:rsidP="00B445E2">
            <w:pPr>
              <w:spacing w:line="240" w:lineRule="exact"/>
              <w:jc w:val="right"/>
              <w:rPr>
                <w:sz w:val="18"/>
                <w:szCs w:val="18"/>
              </w:rPr>
            </w:pPr>
            <w:r>
              <w:rPr>
                <w:sz w:val="18"/>
                <w:szCs w:val="18"/>
              </w:rPr>
              <w:t>97,1</w:t>
            </w:r>
          </w:p>
        </w:tc>
        <w:tc>
          <w:tcPr>
            <w:tcW w:w="501" w:type="pct"/>
            <w:tcBorders>
              <w:top w:val="nil"/>
              <w:left w:val="nil"/>
              <w:bottom w:val="double" w:sz="4" w:space="0" w:color="C0504D"/>
              <w:right w:val="nil"/>
            </w:tcBorders>
            <w:vAlign w:val="bottom"/>
          </w:tcPr>
          <w:p w:rsidR="005B6018" w:rsidRPr="00484B77" w:rsidRDefault="00B76EEF" w:rsidP="00B445E2">
            <w:pPr>
              <w:spacing w:line="240" w:lineRule="exact"/>
              <w:jc w:val="right"/>
              <w:rPr>
                <w:sz w:val="18"/>
                <w:szCs w:val="18"/>
              </w:rPr>
            </w:pPr>
            <w:r>
              <w:rPr>
                <w:sz w:val="18"/>
                <w:szCs w:val="18"/>
              </w:rPr>
              <w:t>106,5</w:t>
            </w:r>
          </w:p>
        </w:tc>
        <w:tc>
          <w:tcPr>
            <w:tcW w:w="501" w:type="pct"/>
            <w:tcBorders>
              <w:top w:val="nil"/>
              <w:left w:val="nil"/>
              <w:bottom w:val="double" w:sz="4" w:space="0" w:color="C0504D"/>
              <w:right w:val="double" w:sz="4" w:space="0" w:color="C0504D"/>
            </w:tcBorders>
            <w:vAlign w:val="bottom"/>
          </w:tcPr>
          <w:p w:rsidR="005B6018" w:rsidRDefault="00F05047" w:rsidP="00B445E2">
            <w:pPr>
              <w:spacing w:line="240" w:lineRule="exact"/>
              <w:jc w:val="right"/>
              <w:rPr>
                <w:sz w:val="18"/>
                <w:szCs w:val="18"/>
              </w:rPr>
            </w:pPr>
            <w:r>
              <w:rPr>
                <w:sz w:val="18"/>
                <w:szCs w:val="18"/>
              </w:rPr>
              <w:t>103,8</w:t>
            </w:r>
          </w:p>
        </w:tc>
      </w:tr>
    </w:tbl>
    <w:p w:rsidR="003F01CA" w:rsidRPr="003F01CA" w:rsidRDefault="00B76EEF" w:rsidP="00B445E2">
      <w:pPr>
        <w:spacing w:line="240" w:lineRule="exact"/>
        <w:ind w:left="170" w:hanging="170"/>
        <w:jc w:val="both"/>
        <w:rPr>
          <w:sz w:val="15"/>
          <w:szCs w:val="15"/>
          <w:vertAlign w:val="superscript"/>
        </w:rPr>
      </w:pPr>
      <w:r>
        <w:rPr>
          <w:sz w:val="15"/>
          <w:szCs w:val="15"/>
          <w:vertAlign w:val="superscript"/>
        </w:rPr>
        <w:t>1</w:t>
      </w:r>
      <w:r w:rsidR="003F01CA" w:rsidRPr="00B31AE7">
        <w:rPr>
          <w:sz w:val="15"/>
          <w:szCs w:val="15"/>
          <w:vertAlign w:val="superscript"/>
        </w:rPr>
        <w:t xml:space="preserve">) </w:t>
      </w:r>
      <w:r w:rsidR="003F01CA" w:rsidRPr="00B31AE7">
        <w:rPr>
          <w:color w:val="000000"/>
          <w:sz w:val="15"/>
          <w:szCs w:val="15"/>
        </w:rPr>
        <w:t>Агрегированный индекс производства по видам экономической</w:t>
      </w:r>
      <w:r w:rsidR="00B445E2">
        <w:rPr>
          <w:color w:val="000000"/>
          <w:sz w:val="15"/>
          <w:szCs w:val="15"/>
        </w:rPr>
        <w:t xml:space="preserve"> деятельности: «Добыча полезных</w:t>
      </w:r>
      <w:r w:rsidR="00B445E2">
        <w:rPr>
          <w:color w:val="000000"/>
          <w:sz w:val="15"/>
          <w:szCs w:val="15"/>
        </w:rPr>
        <w:br/>
      </w:r>
      <w:r w:rsidR="003F01CA" w:rsidRPr="00B31AE7">
        <w:rPr>
          <w:color w:val="000000"/>
          <w:sz w:val="15"/>
          <w:szCs w:val="15"/>
        </w:rPr>
        <w:t>ископаемых», «Обрабатывающие производства», «Производство и распределение эле</w:t>
      </w:r>
      <w:r w:rsidR="00F84A53">
        <w:rPr>
          <w:color w:val="000000"/>
          <w:sz w:val="15"/>
          <w:szCs w:val="15"/>
        </w:rPr>
        <w:t>ктроэнергии,</w:t>
      </w:r>
      <w:r w:rsidR="00F84A53">
        <w:rPr>
          <w:color w:val="000000"/>
          <w:sz w:val="15"/>
          <w:szCs w:val="15"/>
        </w:rPr>
        <w:br/>
      </w:r>
      <w:r w:rsidR="003F01CA" w:rsidRPr="00B31AE7">
        <w:rPr>
          <w:color w:val="000000"/>
          <w:sz w:val="15"/>
          <w:szCs w:val="15"/>
        </w:rPr>
        <w:t>газа и воды».</w:t>
      </w:r>
      <w:r w:rsidR="003F01CA" w:rsidRPr="0051359B">
        <w:rPr>
          <w:color w:val="000000"/>
          <w:sz w:val="15"/>
          <w:szCs w:val="15"/>
        </w:rPr>
        <w:t xml:space="preserve"> </w:t>
      </w:r>
      <w:r w:rsidR="003F01CA" w:rsidRPr="0051359B">
        <w:rPr>
          <w:color w:val="000000"/>
          <w:sz w:val="15"/>
          <w:szCs w:val="15"/>
          <w:vertAlign w:val="superscript"/>
        </w:rPr>
        <w:t xml:space="preserve"> </w:t>
      </w:r>
    </w:p>
    <w:p w:rsidR="001A2086" w:rsidRDefault="001A2086" w:rsidP="00B445E2">
      <w:pPr>
        <w:spacing w:line="240" w:lineRule="exact"/>
        <w:ind w:left="170" w:hanging="170"/>
        <w:rPr>
          <w:rFonts w:ascii="Arial" w:hAnsi="Arial" w:cs="Arial"/>
          <w:i/>
          <w:color w:val="C00000"/>
          <w:sz w:val="18"/>
          <w:szCs w:val="18"/>
        </w:rPr>
      </w:pPr>
      <w:r>
        <w:rPr>
          <w:rFonts w:ascii="Arial" w:hAnsi="Arial" w:cs="Arial"/>
          <w:i/>
          <w:color w:val="C00000"/>
          <w:sz w:val="18"/>
          <w:szCs w:val="18"/>
        </w:rPr>
        <w:br w:type="page"/>
      </w:r>
    </w:p>
    <w:p w:rsidR="00C91B3E" w:rsidRDefault="00904C1E" w:rsidP="008820C0">
      <w:pPr>
        <w:pStyle w:val="3"/>
        <w:spacing w:before="0" w:after="0" w:line="220" w:lineRule="exact"/>
        <w:jc w:val="center"/>
        <w:rPr>
          <w:rFonts w:ascii="Arial" w:hAnsi="Arial" w:cs="Arial"/>
          <w:i/>
          <w:color w:val="C00000"/>
          <w:sz w:val="18"/>
          <w:szCs w:val="18"/>
          <w:vertAlign w:val="superscript"/>
        </w:rPr>
      </w:pPr>
      <w:bookmarkStart w:id="573" w:name="_Toc420564703"/>
      <w:r>
        <w:rPr>
          <w:rFonts w:ascii="Arial" w:hAnsi="Arial" w:cs="Arial"/>
          <w:i/>
          <w:color w:val="C00000"/>
          <w:sz w:val="18"/>
          <w:szCs w:val="18"/>
        </w:rPr>
        <w:lastRenderedPageBreak/>
        <w:t>13</w:t>
      </w:r>
      <w:r w:rsidR="00C91B3E" w:rsidRPr="00C053BF">
        <w:rPr>
          <w:rFonts w:ascii="Arial" w:hAnsi="Arial" w:cs="Arial"/>
          <w:i/>
          <w:color w:val="C00000"/>
          <w:sz w:val="18"/>
          <w:szCs w:val="18"/>
        </w:rPr>
        <w:t>.</w:t>
      </w:r>
      <w:r w:rsidR="00FF044E">
        <w:rPr>
          <w:rFonts w:ascii="Arial" w:hAnsi="Arial" w:cs="Arial"/>
          <w:i/>
          <w:color w:val="C00000"/>
          <w:sz w:val="18"/>
          <w:szCs w:val="18"/>
        </w:rPr>
        <w:t>3</w:t>
      </w:r>
      <w:r w:rsidR="00C91B3E" w:rsidRPr="00C053BF">
        <w:rPr>
          <w:rFonts w:ascii="Arial" w:hAnsi="Arial" w:cs="Arial"/>
          <w:i/>
          <w:color w:val="C00000"/>
          <w:sz w:val="18"/>
          <w:szCs w:val="18"/>
        </w:rPr>
        <w:t xml:space="preserve">. Производство важнейших видов промышленной продукции </w:t>
      </w:r>
      <w:bookmarkStart w:id="574" w:name="_Toc323284736"/>
      <w:bookmarkStart w:id="575" w:name="_Toc323286361"/>
      <w:bookmarkStart w:id="576" w:name="_Toc323288707"/>
      <w:bookmarkStart w:id="577" w:name="_Toc357698532"/>
      <w:r w:rsidR="00324673">
        <w:rPr>
          <w:rFonts w:ascii="Arial" w:hAnsi="Arial" w:cs="Arial"/>
          <w:i/>
          <w:color w:val="C00000"/>
          <w:sz w:val="18"/>
          <w:szCs w:val="18"/>
        </w:rPr>
        <w:br/>
      </w:r>
      <w:r w:rsidR="00C91B3E" w:rsidRPr="00C053BF">
        <w:rPr>
          <w:rFonts w:ascii="Arial" w:hAnsi="Arial" w:cs="Arial"/>
          <w:i/>
          <w:color w:val="C00000"/>
          <w:sz w:val="18"/>
          <w:szCs w:val="18"/>
        </w:rPr>
        <w:t xml:space="preserve">в </w:t>
      </w:r>
      <w:bookmarkEnd w:id="574"/>
      <w:bookmarkEnd w:id="575"/>
      <w:bookmarkEnd w:id="576"/>
      <w:r w:rsidR="00FF044E">
        <w:rPr>
          <w:rFonts w:ascii="Arial" w:hAnsi="Arial" w:cs="Arial"/>
          <w:i/>
          <w:color w:val="C00000"/>
          <w:sz w:val="18"/>
          <w:szCs w:val="18"/>
        </w:rPr>
        <w:t>Красноярском крае</w:t>
      </w:r>
      <w:bookmarkEnd w:id="573"/>
      <w:bookmarkEnd w:id="577"/>
    </w:p>
    <w:p w:rsidR="00324673" w:rsidRPr="00324673" w:rsidRDefault="00324673" w:rsidP="008820C0">
      <w:pPr>
        <w:spacing w:line="220" w:lineRule="exact"/>
      </w:pPr>
    </w:p>
    <w:tbl>
      <w:tblPr>
        <w:tblW w:w="5000" w:type="pct"/>
        <w:jc w:val="center"/>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Look w:val="0000"/>
      </w:tblPr>
      <w:tblGrid>
        <w:gridCol w:w="4241"/>
        <w:gridCol w:w="27"/>
        <w:gridCol w:w="667"/>
        <w:gridCol w:w="21"/>
        <w:gridCol w:w="674"/>
        <w:gridCol w:w="14"/>
        <w:gridCol w:w="681"/>
        <w:gridCol w:w="7"/>
        <w:gridCol w:w="688"/>
      </w:tblGrid>
      <w:tr w:rsidR="001F11FB" w:rsidRPr="007E2969" w:rsidTr="002F0AE2">
        <w:trPr>
          <w:cantSplit/>
          <w:trHeight w:val="113"/>
          <w:tblHeader/>
          <w:jc w:val="center"/>
        </w:trPr>
        <w:tc>
          <w:tcPr>
            <w:tcW w:w="3040" w:type="pct"/>
            <w:gridSpan w:val="2"/>
            <w:tcBorders>
              <w:top w:val="double" w:sz="4" w:space="0" w:color="943634"/>
              <w:bottom w:val="double" w:sz="4" w:space="0" w:color="C0504D"/>
              <w:right w:val="double" w:sz="4" w:space="0" w:color="943634"/>
            </w:tcBorders>
            <w:shd w:val="clear" w:color="auto" w:fill="F1D949"/>
            <w:vAlign w:val="center"/>
          </w:tcPr>
          <w:p w:rsidR="001F11FB" w:rsidRPr="00011A5A" w:rsidRDefault="001F11FB" w:rsidP="008820C0">
            <w:pPr>
              <w:pStyle w:val="a5"/>
              <w:keepLines/>
              <w:widowControl w:val="0"/>
              <w:spacing w:line="220" w:lineRule="exact"/>
              <w:rPr>
                <w:sz w:val="18"/>
                <w:szCs w:val="18"/>
              </w:rPr>
            </w:pPr>
          </w:p>
        </w:tc>
        <w:tc>
          <w:tcPr>
            <w:tcW w:w="490" w:type="pct"/>
            <w:gridSpan w:val="2"/>
            <w:tcBorders>
              <w:top w:val="double" w:sz="4" w:space="0" w:color="943634"/>
              <w:left w:val="double" w:sz="4" w:space="0" w:color="943634"/>
              <w:bottom w:val="double" w:sz="4" w:space="0" w:color="C0504D"/>
            </w:tcBorders>
            <w:shd w:val="clear" w:color="auto" w:fill="F1D949"/>
            <w:vAlign w:val="center"/>
          </w:tcPr>
          <w:p w:rsidR="001F11FB" w:rsidRPr="00011A5A" w:rsidRDefault="001F11FB" w:rsidP="008820C0">
            <w:pPr>
              <w:keepLines/>
              <w:widowControl w:val="0"/>
              <w:spacing w:line="220" w:lineRule="exact"/>
              <w:jc w:val="center"/>
              <w:rPr>
                <w:sz w:val="18"/>
                <w:szCs w:val="18"/>
              </w:rPr>
            </w:pPr>
            <w:r w:rsidRPr="00011A5A">
              <w:rPr>
                <w:sz w:val="18"/>
                <w:szCs w:val="18"/>
              </w:rPr>
              <w:t>201</w:t>
            </w:r>
            <w:r>
              <w:rPr>
                <w:sz w:val="18"/>
                <w:szCs w:val="18"/>
              </w:rPr>
              <w:t>1</w:t>
            </w:r>
          </w:p>
        </w:tc>
        <w:tc>
          <w:tcPr>
            <w:tcW w:w="490" w:type="pct"/>
            <w:gridSpan w:val="2"/>
            <w:tcBorders>
              <w:top w:val="double" w:sz="4" w:space="0" w:color="943634"/>
              <w:left w:val="double" w:sz="4" w:space="0" w:color="943634"/>
              <w:bottom w:val="double" w:sz="4" w:space="0" w:color="C0504D"/>
            </w:tcBorders>
            <w:shd w:val="clear" w:color="auto" w:fill="F1D949"/>
            <w:vAlign w:val="center"/>
          </w:tcPr>
          <w:p w:rsidR="001F11FB" w:rsidRPr="00011A5A" w:rsidRDefault="001F11FB" w:rsidP="008820C0">
            <w:pPr>
              <w:keepLines/>
              <w:widowControl w:val="0"/>
              <w:spacing w:line="220" w:lineRule="exact"/>
              <w:jc w:val="center"/>
              <w:rPr>
                <w:sz w:val="18"/>
                <w:szCs w:val="18"/>
              </w:rPr>
            </w:pPr>
            <w:r w:rsidRPr="00AC1CB0">
              <w:rPr>
                <w:sz w:val="18"/>
                <w:szCs w:val="18"/>
              </w:rPr>
              <w:t>201</w:t>
            </w:r>
            <w:r>
              <w:rPr>
                <w:sz w:val="18"/>
                <w:szCs w:val="18"/>
              </w:rPr>
              <w:t>2</w:t>
            </w:r>
          </w:p>
        </w:tc>
        <w:tc>
          <w:tcPr>
            <w:tcW w:w="490" w:type="pct"/>
            <w:gridSpan w:val="2"/>
            <w:tcBorders>
              <w:top w:val="double" w:sz="4" w:space="0" w:color="943634"/>
              <w:left w:val="double" w:sz="4" w:space="0" w:color="943634"/>
              <w:bottom w:val="double" w:sz="4" w:space="0" w:color="C0504D"/>
            </w:tcBorders>
            <w:shd w:val="clear" w:color="auto" w:fill="F1D949"/>
            <w:vAlign w:val="center"/>
          </w:tcPr>
          <w:p w:rsidR="001F11FB" w:rsidRPr="00CF79F2" w:rsidRDefault="001F11FB" w:rsidP="008820C0">
            <w:pPr>
              <w:keepLines/>
              <w:widowControl w:val="0"/>
              <w:spacing w:line="220" w:lineRule="exact"/>
              <w:jc w:val="center"/>
              <w:rPr>
                <w:sz w:val="18"/>
                <w:szCs w:val="18"/>
              </w:rPr>
            </w:pPr>
            <w:r>
              <w:rPr>
                <w:sz w:val="18"/>
                <w:szCs w:val="18"/>
              </w:rPr>
              <w:t>2013</w:t>
            </w:r>
          </w:p>
        </w:tc>
        <w:tc>
          <w:tcPr>
            <w:tcW w:w="490" w:type="pct"/>
            <w:tcBorders>
              <w:top w:val="double" w:sz="4" w:space="0" w:color="943634"/>
              <w:left w:val="double" w:sz="4" w:space="0" w:color="943634"/>
              <w:bottom w:val="double" w:sz="4" w:space="0" w:color="C0504D"/>
            </w:tcBorders>
            <w:shd w:val="clear" w:color="auto" w:fill="F1D949"/>
            <w:vAlign w:val="center"/>
          </w:tcPr>
          <w:p w:rsidR="001F11FB" w:rsidRPr="00CF79F2" w:rsidRDefault="001F11FB" w:rsidP="008820C0">
            <w:pPr>
              <w:keepLines/>
              <w:widowControl w:val="0"/>
              <w:spacing w:line="220" w:lineRule="exact"/>
              <w:jc w:val="center"/>
              <w:rPr>
                <w:sz w:val="18"/>
                <w:szCs w:val="18"/>
              </w:rPr>
            </w:pPr>
            <w:r>
              <w:rPr>
                <w:sz w:val="18"/>
                <w:szCs w:val="18"/>
              </w:rPr>
              <w:t>2014</w:t>
            </w:r>
          </w:p>
        </w:tc>
      </w:tr>
      <w:tr w:rsidR="001F11FB" w:rsidRPr="000151F6" w:rsidTr="002F0AE2">
        <w:trPr>
          <w:cantSplit/>
          <w:trHeight w:val="470"/>
          <w:jc w:val="center"/>
        </w:trPr>
        <w:tc>
          <w:tcPr>
            <w:tcW w:w="5000" w:type="pct"/>
            <w:gridSpan w:val="9"/>
            <w:tcBorders>
              <w:top w:val="double" w:sz="4" w:space="0" w:color="C0504D"/>
              <w:left w:val="double" w:sz="4" w:space="0" w:color="C0504D"/>
              <w:bottom w:val="nil"/>
              <w:right w:val="double" w:sz="4" w:space="0" w:color="C0504D"/>
            </w:tcBorders>
          </w:tcPr>
          <w:p w:rsidR="001F11FB" w:rsidRPr="00011A5A" w:rsidRDefault="001F11FB" w:rsidP="008820C0">
            <w:pPr>
              <w:keepLines/>
              <w:widowControl w:val="0"/>
              <w:spacing w:before="40" w:line="220" w:lineRule="exact"/>
              <w:jc w:val="center"/>
              <w:rPr>
                <w:b/>
                <w:bCs/>
                <w:sz w:val="18"/>
                <w:szCs w:val="18"/>
              </w:rPr>
            </w:pPr>
            <w:r w:rsidRPr="00011A5A">
              <w:rPr>
                <w:b/>
                <w:bCs/>
                <w:sz w:val="18"/>
                <w:szCs w:val="18"/>
              </w:rPr>
              <w:t>Добыча полезных ископаемых</w:t>
            </w:r>
          </w:p>
          <w:p w:rsidR="001F11FB" w:rsidRPr="00557A0E" w:rsidRDefault="001F11FB" w:rsidP="008820C0">
            <w:pPr>
              <w:keepLines/>
              <w:widowControl w:val="0"/>
              <w:spacing w:before="40" w:line="220" w:lineRule="exact"/>
              <w:jc w:val="center"/>
              <w:rPr>
                <w:b/>
                <w:bCs/>
                <w:i/>
                <w:sz w:val="18"/>
                <w:szCs w:val="18"/>
              </w:rPr>
            </w:pPr>
            <w:r w:rsidRPr="00557A0E">
              <w:rPr>
                <w:b/>
                <w:bCs/>
                <w:i/>
                <w:sz w:val="18"/>
                <w:szCs w:val="18"/>
              </w:rPr>
              <w:t>Добыча топливно-энергетических полезных ископаемых</w:t>
            </w:r>
          </w:p>
        </w:tc>
      </w:tr>
      <w:tr w:rsidR="001F11FB" w:rsidRPr="00B21E51" w:rsidTr="002F0AE2">
        <w:trPr>
          <w:cantSplit/>
          <w:jc w:val="center"/>
        </w:trPr>
        <w:tc>
          <w:tcPr>
            <w:tcW w:w="3040" w:type="pct"/>
            <w:gridSpan w:val="2"/>
            <w:tcBorders>
              <w:top w:val="nil"/>
              <w:left w:val="double" w:sz="4" w:space="0" w:color="C0504D"/>
              <w:bottom w:val="nil"/>
              <w:right w:val="nil"/>
            </w:tcBorders>
            <w:vAlign w:val="bottom"/>
          </w:tcPr>
          <w:p w:rsidR="001F11FB" w:rsidRPr="00011A5A" w:rsidRDefault="001F11FB" w:rsidP="008820C0">
            <w:pPr>
              <w:spacing w:line="220" w:lineRule="exact"/>
              <w:rPr>
                <w:sz w:val="18"/>
                <w:szCs w:val="18"/>
              </w:rPr>
            </w:pPr>
            <w:r w:rsidRPr="00011A5A">
              <w:rPr>
                <w:sz w:val="18"/>
                <w:szCs w:val="18"/>
              </w:rPr>
              <w:t>Уголь, тыс. т</w:t>
            </w:r>
          </w:p>
        </w:tc>
        <w:tc>
          <w:tcPr>
            <w:tcW w:w="490" w:type="pct"/>
            <w:gridSpan w:val="2"/>
            <w:tcBorders>
              <w:top w:val="nil"/>
              <w:left w:val="nil"/>
              <w:bottom w:val="nil"/>
              <w:right w:val="nil"/>
            </w:tcBorders>
            <w:vAlign w:val="bottom"/>
          </w:tcPr>
          <w:p w:rsidR="001F11FB" w:rsidRPr="0080284A" w:rsidRDefault="001F11FB" w:rsidP="008820C0">
            <w:pPr>
              <w:spacing w:line="220" w:lineRule="exact"/>
              <w:jc w:val="right"/>
              <w:rPr>
                <w:color w:val="000000"/>
                <w:sz w:val="18"/>
                <w:szCs w:val="18"/>
                <w:lang w:val="en-US"/>
              </w:rPr>
            </w:pPr>
            <w:r>
              <w:rPr>
                <w:color w:val="000000"/>
                <w:sz w:val="18"/>
                <w:szCs w:val="18"/>
                <w:lang w:val="en-US"/>
              </w:rPr>
              <w:t>40778</w:t>
            </w:r>
          </w:p>
        </w:tc>
        <w:tc>
          <w:tcPr>
            <w:tcW w:w="490" w:type="pct"/>
            <w:gridSpan w:val="2"/>
            <w:tcBorders>
              <w:top w:val="nil"/>
              <w:left w:val="nil"/>
              <w:bottom w:val="nil"/>
              <w:right w:val="nil"/>
            </w:tcBorders>
            <w:vAlign w:val="bottom"/>
          </w:tcPr>
          <w:p w:rsidR="001F11FB" w:rsidRPr="00CF79F2" w:rsidRDefault="001F11FB" w:rsidP="008820C0">
            <w:pPr>
              <w:spacing w:line="220" w:lineRule="exact"/>
              <w:jc w:val="right"/>
              <w:rPr>
                <w:color w:val="000000"/>
                <w:sz w:val="18"/>
                <w:szCs w:val="18"/>
              </w:rPr>
            </w:pPr>
            <w:r w:rsidRPr="00CF79F2">
              <w:rPr>
                <w:sz w:val="18"/>
                <w:szCs w:val="18"/>
              </w:rPr>
              <w:t>42766</w:t>
            </w:r>
          </w:p>
        </w:tc>
        <w:tc>
          <w:tcPr>
            <w:tcW w:w="490" w:type="pct"/>
            <w:gridSpan w:val="2"/>
            <w:tcBorders>
              <w:top w:val="nil"/>
              <w:left w:val="nil"/>
              <w:bottom w:val="nil"/>
              <w:right w:val="nil"/>
            </w:tcBorders>
          </w:tcPr>
          <w:p w:rsidR="001F11FB" w:rsidRPr="0011019D" w:rsidRDefault="001F11FB" w:rsidP="008820C0">
            <w:pPr>
              <w:spacing w:line="220" w:lineRule="exact"/>
              <w:ind w:left="-28" w:hanging="142"/>
              <w:jc w:val="right"/>
              <w:rPr>
                <w:sz w:val="18"/>
                <w:szCs w:val="18"/>
                <w:lang w:val="en-US"/>
              </w:rPr>
            </w:pPr>
            <w:r w:rsidRPr="0011019D">
              <w:rPr>
                <w:sz w:val="18"/>
                <w:szCs w:val="18"/>
                <w:lang w:val="en-US"/>
              </w:rPr>
              <w:t>383</w:t>
            </w:r>
            <w:r w:rsidR="00D5385B">
              <w:rPr>
                <w:sz w:val="18"/>
                <w:szCs w:val="18"/>
              </w:rPr>
              <w:t>78</w:t>
            </w:r>
          </w:p>
        </w:tc>
        <w:tc>
          <w:tcPr>
            <w:tcW w:w="490" w:type="pct"/>
            <w:tcBorders>
              <w:top w:val="nil"/>
              <w:left w:val="nil"/>
              <w:bottom w:val="nil"/>
              <w:right w:val="double" w:sz="4" w:space="0" w:color="C0504D"/>
            </w:tcBorders>
          </w:tcPr>
          <w:p w:rsidR="001F11FB" w:rsidRPr="00331F8A" w:rsidRDefault="009A31F2" w:rsidP="008820C0">
            <w:pPr>
              <w:spacing w:line="220" w:lineRule="exact"/>
              <w:ind w:left="-28" w:hanging="142"/>
              <w:jc w:val="right"/>
              <w:rPr>
                <w:sz w:val="18"/>
                <w:szCs w:val="18"/>
              </w:rPr>
            </w:pPr>
            <w:r>
              <w:rPr>
                <w:sz w:val="18"/>
                <w:szCs w:val="18"/>
              </w:rPr>
              <w:t>37170</w:t>
            </w:r>
          </w:p>
        </w:tc>
      </w:tr>
      <w:tr w:rsidR="001F11FB" w:rsidRPr="0098267D" w:rsidTr="002F0AE2">
        <w:trPr>
          <w:cantSplit/>
          <w:jc w:val="center"/>
        </w:trPr>
        <w:tc>
          <w:tcPr>
            <w:tcW w:w="3040" w:type="pct"/>
            <w:gridSpan w:val="2"/>
            <w:tcBorders>
              <w:top w:val="nil"/>
              <w:left w:val="double" w:sz="4" w:space="0" w:color="C0504D"/>
              <w:bottom w:val="nil"/>
              <w:right w:val="nil"/>
            </w:tcBorders>
            <w:vAlign w:val="bottom"/>
          </w:tcPr>
          <w:p w:rsidR="001F11FB" w:rsidRPr="00011A5A" w:rsidRDefault="001F11FB" w:rsidP="008820C0">
            <w:pPr>
              <w:keepLines/>
              <w:widowControl w:val="0"/>
              <w:spacing w:line="220" w:lineRule="exact"/>
              <w:rPr>
                <w:sz w:val="18"/>
                <w:szCs w:val="18"/>
              </w:rPr>
            </w:pPr>
            <w:r w:rsidRPr="00011A5A">
              <w:rPr>
                <w:sz w:val="18"/>
                <w:szCs w:val="18"/>
              </w:rPr>
              <w:t>Нефть добытая, включая  газовый конденсат, млн т</w:t>
            </w:r>
          </w:p>
        </w:tc>
        <w:tc>
          <w:tcPr>
            <w:tcW w:w="490" w:type="pct"/>
            <w:gridSpan w:val="2"/>
            <w:tcBorders>
              <w:top w:val="nil"/>
              <w:left w:val="nil"/>
              <w:bottom w:val="nil"/>
              <w:right w:val="nil"/>
            </w:tcBorders>
            <w:vAlign w:val="bottom"/>
          </w:tcPr>
          <w:p w:rsidR="001F11FB" w:rsidRPr="00920928" w:rsidRDefault="001F11FB" w:rsidP="008820C0">
            <w:pPr>
              <w:spacing w:line="220" w:lineRule="exact"/>
              <w:jc w:val="right"/>
              <w:rPr>
                <w:color w:val="000000"/>
                <w:sz w:val="18"/>
                <w:szCs w:val="18"/>
                <w:vertAlign w:val="superscript"/>
              </w:rPr>
            </w:pPr>
            <w:r>
              <w:rPr>
                <w:color w:val="000000"/>
                <w:sz w:val="18"/>
                <w:szCs w:val="18"/>
              </w:rPr>
              <w:t>...</w:t>
            </w:r>
            <w:r w:rsidR="00920928">
              <w:rPr>
                <w:color w:val="000000"/>
                <w:sz w:val="18"/>
                <w:szCs w:val="18"/>
                <w:vertAlign w:val="superscript"/>
              </w:rPr>
              <w:t>1)</w:t>
            </w:r>
          </w:p>
        </w:tc>
        <w:tc>
          <w:tcPr>
            <w:tcW w:w="490" w:type="pct"/>
            <w:gridSpan w:val="2"/>
            <w:tcBorders>
              <w:top w:val="nil"/>
              <w:left w:val="nil"/>
              <w:bottom w:val="nil"/>
              <w:right w:val="nil"/>
            </w:tcBorders>
            <w:vAlign w:val="bottom"/>
          </w:tcPr>
          <w:p w:rsidR="001F11FB" w:rsidRPr="00BA632D" w:rsidRDefault="001F11FB" w:rsidP="008820C0">
            <w:pPr>
              <w:spacing w:line="220" w:lineRule="exact"/>
              <w:jc w:val="right"/>
              <w:rPr>
                <w:color w:val="000000"/>
                <w:sz w:val="18"/>
                <w:szCs w:val="18"/>
                <w:vertAlign w:val="superscript"/>
              </w:rPr>
            </w:pPr>
            <w:r>
              <w:rPr>
                <w:color w:val="000000"/>
                <w:sz w:val="18"/>
                <w:szCs w:val="18"/>
              </w:rPr>
              <w:t>…</w:t>
            </w:r>
          </w:p>
        </w:tc>
        <w:tc>
          <w:tcPr>
            <w:tcW w:w="490" w:type="pct"/>
            <w:gridSpan w:val="2"/>
            <w:tcBorders>
              <w:top w:val="nil"/>
              <w:left w:val="nil"/>
              <w:bottom w:val="nil"/>
              <w:right w:val="nil"/>
            </w:tcBorders>
          </w:tcPr>
          <w:p w:rsidR="001F11FB" w:rsidRDefault="001F11FB" w:rsidP="008820C0">
            <w:pPr>
              <w:spacing w:line="220" w:lineRule="exact"/>
              <w:jc w:val="right"/>
              <w:rPr>
                <w:color w:val="000000"/>
                <w:sz w:val="18"/>
                <w:szCs w:val="18"/>
              </w:rPr>
            </w:pPr>
            <w:r>
              <w:rPr>
                <w:color w:val="000000"/>
                <w:sz w:val="18"/>
                <w:szCs w:val="18"/>
              </w:rPr>
              <w:t>…</w:t>
            </w:r>
          </w:p>
        </w:tc>
        <w:tc>
          <w:tcPr>
            <w:tcW w:w="490" w:type="pct"/>
            <w:tcBorders>
              <w:top w:val="nil"/>
              <w:left w:val="nil"/>
              <w:bottom w:val="nil"/>
              <w:right w:val="double" w:sz="4" w:space="0" w:color="C0504D"/>
            </w:tcBorders>
          </w:tcPr>
          <w:p w:rsidR="001F11FB" w:rsidRDefault="009A31F2" w:rsidP="008820C0">
            <w:pPr>
              <w:spacing w:line="220" w:lineRule="exact"/>
              <w:jc w:val="right"/>
              <w:rPr>
                <w:color w:val="000000"/>
                <w:sz w:val="18"/>
                <w:szCs w:val="18"/>
              </w:rPr>
            </w:pPr>
            <w:r>
              <w:rPr>
                <w:color w:val="000000"/>
                <w:sz w:val="18"/>
                <w:szCs w:val="18"/>
              </w:rPr>
              <w:t>…</w:t>
            </w:r>
          </w:p>
        </w:tc>
      </w:tr>
      <w:tr w:rsidR="001F11FB" w:rsidRPr="0098267D" w:rsidTr="002F0AE2">
        <w:trPr>
          <w:cantSplit/>
          <w:jc w:val="center"/>
        </w:trPr>
        <w:tc>
          <w:tcPr>
            <w:tcW w:w="3040" w:type="pct"/>
            <w:gridSpan w:val="2"/>
            <w:tcBorders>
              <w:top w:val="nil"/>
              <w:left w:val="double" w:sz="4" w:space="0" w:color="C0504D"/>
              <w:bottom w:val="nil"/>
              <w:right w:val="nil"/>
            </w:tcBorders>
            <w:vAlign w:val="bottom"/>
          </w:tcPr>
          <w:p w:rsidR="001F11FB" w:rsidRPr="00011A5A" w:rsidRDefault="001F11FB" w:rsidP="008820C0">
            <w:pPr>
              <w:spacing w:line="220" w:lineRule="exact"/>
              <w:rPr>
                <w:b/>
                <w:sz w:val="18"/>
                <w:szCs w:val="18"/>
              </w:rPr>
            </w:pPr>
            <w:r w:rsidRPr="00011A5A">
              <w:rPr>
                <w:sz w:val="18"/>
                <w:szCs w:val="18"/>
              </w:rPr>
              <w:t xml:space="preserve">Газ природный и попутный, млн </w:t>
            </w:r>
            <w:r>
              <w:rPr>
                <w:sz w:val="18"/>
                <w:szCs w:val="18"/>
              </w:rPr>
              <w:t>м</w:t>
            </w:r>
            <w:r w:rsidRPr="00E3758B">
              <w:rPr>
                <w:sz w:val="18"/>
                <w:szCs w:val="18"/>
                <w:vertAlign w:val="superscript"/>
              </w:rPr>
              <w:t>3</w:t>
            </w:r>
          </w:p>
        </w:tc>
        <w:tc>
          <w:tcPr>
            <w:tcW w:w="490" w:type="pct"/>
            <w:gridSpan w:val="2"/>
            <w:tcBorders>
              <w:top w:val="nil"/>
              <w:left w:val="nil"/>
              <w:bottom w:val="nil"/>
              <w:right w:val="nil"/>
            </w:tcBorders>
            <w:vAlign w:val="bottom"/>
          </w:tcPr>
          <w:p w:rsidR="001F11FB" w:rsidRPr="00011A5A" w:rsidRDefault="001F11FB" w:rsidP="008820C0">
            <w:pPr>
              <w:spacing w:line="220" w:lineRule="exact"/>
              <w:ind w:left="-57"/>
              <w:jc w:val="right"/>
              <w:rPr>
                <w:color w:val="000000"/>
                <w:sz w:val="18"/>
                <w:szCs w:val="18"/>
              </w:rPr>
            </w:pPr>
            <w:r w:rsidRPr="00011A5A">
              <w:rPr>
                <w:color w:val="000000"/>
                <w:sz w:val="18"/>
                <w:szCs w:val="18"/>
              </w:rPr>
              <w:t>2229,6</w:t>
            </w:r>
          </w:p>
        </w:tc>
        <w:tc>
          <w:tcPr>
            <w:tcW w:w="490" w:type="pct"/>
            <w:gridSpan w:val="2"/>
            <w:tcBorders>
              <w:top w:val="nil"/>
              <w:left w:val="nil"/>
              <w:bottom w:val="nil"/>
              <w:right w:val="nil"/>
            </w:tcBorders>
            <w:vAlign w:val="bottom"/>
          </w:tcPr>
          <w:p w:rsidR="001F11FB" w:rsidRPr="00011A5A" w:rsidRDefault="001F11FB" w:rsidP="008820C0">
            <w:pPr>
              <w:spacing w:line="220" w:lineRule="exact"/>
              <w:ind w:left="-57"/>
              <w:jc w:val="right"/>
              <w:rPr>
                <w:color w:val="000000"/>
                <w:sz w:val="18"/>
                <w:szCs w:val="18"/>
              </w:rPr>
            </w:pPr>
            <w:r>
              <w:rPr>
                <w:color w:val="000000"/>
                <w:sz w:val="18"/>
                <w:szCs w:val="18"/>
              </w:rPr>
              <w:t>2427,6</w:t>
            </w:r>
          </w:p>
        </w:tc>
        <w:tc>
          <w:tcPr>
            <w:tcW w:w="490" w:type="pct"/>
            <w:gridSpan w:val="2"/>
            <w:tcBorders>
              <w:top w:val="nil"/>
              <w:left w:val="nil"/>
              <w:bottom w:val="nil"/>
              <w:right w:val="nil"/>
            </w:tcBorders>
          </w:tcPr>
          <w:p w:rsidR="001F11FB" w:rsidRPr="0011019D" w:rsidRDefault="001F11FB" w:rsidP="008820C0">
            <w:pPr>
              <w:spacing w:line="220" w:lineRule="exact"/>
              <w:ind w:left="-57"/>
              <w:jc w:val="right"/>
              <w:rPr>
                <w:color w:val="000000"/>
                <w:sz w:val="18"/>
                <w:szCs w:val="18"/>
              </w:rPr>
            </w:pPr>
            <w:r>
              <w:rPr>
                <w:color w:val="000000"/>
                <w:sz w:val="18"/>
                <w:szCs w:val="18"/>
                <w:lang w:val="en-US"/>
              </w:rPr>
              <w:t>3135</w:t>
            </w:r>
            <w:r>
              <w:rPr>
                <w:color w:val="000000"/>
                <w:sz w:val="18"/>
                <w:szCs w:val="18"/>
              </w:rPr>
              <w:t>,5</w:t>
            </w:r>
          </w:p>
        </w:tc>
        <w:tc>
          <w:tcPr>
            <w:tcW w:w="490" w:type="pct"/>
            <w:tcBorders>
              <w:top w:val="nil"/>
              <w:left w:val="nil"/>
              <w:bottom w:val="nil"/>
              <w:right w:val="double" w:sz="4" w:space="0" w:color="C0504D"/>
            </w:tcBorders>
          </w:tcPr>
          <w:p w:rsidR="001F11FB" w:rsidRPr="0011019D" w:rsidRDefault="009A31F2" w:rsidP="008820C0">
            <w:pPr>
              <w:spacing w:line="220" w:lineRule="exact"/>
              <w:ind w:left="-57"/>
              <w:jc w:val="right"/>
              <w:rPr>
                <w:color w:val="000000"/>
                <w:sz w:val="18"/>
                <w:szCs w:val="18"/>
              </w:rPr>
            </w:pPr>
            <w:r w:rsidRPr="009A31F2">
              <w:rPr>
                <w:color w:val="000000"/>
                <w:sz w:val="18"/>
                <w:szCs w:val="18"/>
              </w:rPr>
              <w:t>7920,5</w:t>
            </w:r>
          </w:p>
        </w:tc>
      </w:tr>
      <w:tr w:rsidR="001F11FB" w:rsidRPr="007E2969" w:rsidTr="002F0AE2">
        <w:trPr>
          <w:cantSplit/>
          <w:jc w:val="center"/>
        </w:trPr>
        <w:tc>
          <w:tcPr>
            <w:tcW w:w="5000" w:type="pct"/>
            <w:gridSpan w:val="9"/>
            <w:tcBorders>
              <w:top w:val="nil"/>
              <w:left w:val="double" w:sz="4" w:space="0" w:color="C0504D"/>
              <w:bottom w:val="nil"/>
              <w:right w:val="double" w:sz="4" w:space="0" w:color="C0504D"/>
            </w:tcBorders>
          </w:tcPr>
          <w:p w:rsidR="001F11FB" w:rsidRPr="00557A0E" w:rsidRDefault="001F11FB" w:rsidP="008820C0">
            <w:pPr>
              <w:keepLines/>
              <w:widowControl w:val="0"/>
              <w:spacing w:before="40" w:after="40" w:line="220" w:lineRule="exact"/>
              <w:jc w:val="center"/>
              <w:rPr>
                <w:b/>
                <w:bCs/>
                <w:i/>
                <w:sz w:val="18"/>
                <w:szCs w:val="18"/>
              </w:rPr>
            </w:pPr>
            <w:r w:rsidRPr="00557A0E">
              <w:rPr>
                <w:b/>
                <w:bCs/>
                <w:i/>
                <w:sz w:val="18"/>
                <w:szCs w:val="18"/>
              </w:rPr>
              <w:t>Добыча полезных ископаемых, кроме топливно-энергетических</w:t>
            </w:r>
          </w:p>
        </w:tc>
      </w:tr>
      <w:tr w:rsidR="001F11FB" w:rsidRPr="0098267D" w:rsidTr="002F0AE2">
        <w:trPr>
          <w:cantSplit/>
          <w:jc w:val="center"/>
        </w:trPr>
        <w:tc>
          <w:tcPr>
            <w:tcW w:w="3040" w:type="pct"/>
            <w:gridSpan w:val="2"/>
            <w:tcBorders>
              <w:top w:val="nil"/>
              <w:left w:val="double" w:sz="4" w:space="0" w:color="C0504D"/>
              <w:bottom w:val="nil"/>
              <w:right w:val="nil"/>
            </w:tcBorders>
            <w:vAlign w:val="bottom"/>
          </w:tcPr>
          <w:p w:rsidR="001F11FB" w:rsidRPr="00011A5A" w:rsidRDefault="001F11FB" w:rsidP="008820C0">
            <w:pPr>
              <w:spacing w:line="220" w:lineRule="exact"/>
              <w:rPr>
                <w:sz w:val="18"/>
                <w:szCs w:val="18"/>
                <w:highlight w:val="yellow"/>
              </w:rPr>
            </w:pPr>
            <w:r w:rsidRPr="00011A5A">
              <w:rPr>
                <w:sz w:val="18"/>
                <w:szCs w:val="18"/>
              </w:rPr>
              <w:t>Руда железная сырая открытой добычи</w:t>
            </w:r>
            <w:r>
              <w:rPr>
                <w:sz w:val="18"/>
                <w:szCs w:val="18"/>
              </w:rPr>
              <w:t>, тыс. тонн</w:t>
            </w:r>
          </w:p>
        </w:tc>
        <w:tc>
          <w:tcPr>
            <w:tcW w:w="490" w:type="pct"/>
            <w:gridSpan w:val="2"/>
            <w:tcBorders>
              <w:top w:val="nil"/>
              <w:left w:val="nil"/>
              <w:bottom w:val="nil"/>
              <w:right w:val="nil"/>
            </w:tcBorders>
            <w:vAlign w:val="bottom"/>
          </w:tcPr>
          <w:p w:rsidR="001F11FB" w:rsidRPr="00011A5A" w:rsidRDefault="001F11FB" w:rsidP="008820C0">
            <w:pPr>
              <w:spacing w:line="220" w:lineRule="exact"/>
              <w:jc w:val="right"/>
              <w:rPr>
                <w:color w:val="000000"/>
                <w:sz w:val="18"/>
                <w:szCs w:val="18"/>
              </w:rPr>
            </w:pPr>
            <w:r>
              <w:rPr>
                <w:color w:val="000000"/>
                <w:sz w:val="18"/>
                <w:szCs w:val="18"/>
              </w:rPr>
              <w:t>…</w:t>
            </w:r>
          </w:p>
        </w:tc>
        <w:tc>
          <w:tcPr>
            <w:tcW w:w="490" w:type="pct"/>
            <w:gridSpan w:val="2"/>
            <w:tcBorders>
              <w:top w:val="nil"/>
              <w:left w:val="nil"/>
              <w:bottom w:val="nil"/>
              <w:right w:val="nil"/>
            </w:tcBorders>
            <w:vAlign w:val="bottom"/>
          </w:tcPr>
          <w:p w:rsidR="001F11FB" w:rsidRPr="00011A5A" w:rsidRDefault="001F11FB" w:rsidP="008820C0">
            <w:pPr>
              <w:spacing w:line="220" w:lineRule="exact"/>
              <w:jc w:val="right"/>
              <w:rPr>
                <w:color w:val="000000"/>
                <w:sz w:val="18"/>
                <w:szCs w:val="18"/>
              </w:rPr>
            </w:pPr>
            <w:r w:rsidRPr="00011A5A">
              <w:rPr>
                <w:color w:val="000000"/>
                <w:sz w:val="18"/>
                <w:szCs w:val="18"/>
              </w:rPr>
              <w:t>…</w:t>
            </w:r>
          </w:p>
        </w:tc>
        <w:tc>
          <w:tcPr>
            <w:tcW w:w="490" w:type="pct"/>
            <w:gridSpan w:val="2"/>
            <w:tcBorders>
              <w:top w:val="nil"/>
              <w:left w:val="nil"/>
              <w:bottom w:val="nil"/>
              <w:right w:val="nil"/>
            </w:tcBorders>
            <w:vAlign w:val="bottom"/>
          </w:tcPr>
          <w:p w:rsidR="001F11FB" w:rsidRPr="00011A5A" w:rsidRDefault="001F11FB" w:rsidP="008820C0">
            <w:pPr>
              <w:spacing w:line="220" w:lineRule="exact"/>
              <w:jc w:val="right"/>
              <w:rPr>
                <w:color w:val="000000"/>
                <w:sz w:val="18"/>
                <w:szCs w:val="18"/>
              </w:rPr>
            </w:pPr>
            <w:r w:rsidRPr="00835B6F">
              <w:rPr>
                <w:color w:val="000000"/>
                <w:sz w:val="18"/>
                <w:szCs w:val="18"/>
              </w:rPr>
              <w:t>…</w:t>
            </w:r>
          </w:p>
        </w:tc>
        <w:tc>
          <w:tcPr>
            <w:tcW w:w="490" w:type="pct"/>
            <w:tcBorders>
              <w:top w:val="nil"/>
              <w:left w:val="nil"/>
              <w:bottom w:val="nil"/>
              <w:right w:val="double" w:sz="4" w:space="0" w:color="C0504D"/>
            </w:tcBorders>
          </w:tcPr>
          <w:p w:rsidR="001F11FB" w:rsidRPr="00835B6F" w:rsidRDefault="00331F8A" w:rsidP="008820C0">
            <w:pPr>
              <w:spacing w:line="220" w:lineRule="exact"/>
              <w:jc w:val="right"/>
              <w:rPr>
                <w:color w:val="000000"/>
                <w:sz w:val="18"/>
                <w:szCs w:val="18"/>
              </w:rPr>
            </w:pPr>
            <w:r>
              <w:rPr>
                <w:color w:val="000000"/>
                <w:sz w:val="18"/>
                <w:szCs w:val="18"/>
              </w:rPr>
              <w:t>-</w:t>
            </w:r>
          </w:p>
        </w:tc>
      </w:tr>
      <w:tr w:rsidR="001F11FB" w:rsidRPr="007451F3" w:rsidTr="002F0AE2">
        <w:trPr>
          <w:cantSplit/>
          <w:jc w:val="center"/>
        </w:trPr>
        <w:tc>
          <w:tcPr>
            <w:tcW w:w="3040" w:type="pct"/>
            <w:gridSpan w:val="2"/>
            <w:tcBorders>
              <w:top w:val="nil"/>
              <w:left w:val="double" w:sz="4" w:space="0" w:color="C0504D"/>
              <w:bottom w:val="nil"/>
              <w:right w:val="nil"/>
            </w:tcBorders>
            <w:vAlign w:val="bottom"/>
          </w:tcPr>
          <w:p w:rsidR="001F11FB" w:rsidRPr="00011A5A" w:rsidRDefault="001F11FB" w:rsidP="008820C0">
            <w:pPr>
              <w:keepLines/>
              <w:widowControl w:val="0"/>
              <w:spacing w:line="220" w:lineRule="exact"/>
              <w:ind w:left="180" w:hanging="180"/>
              <w:rPr>
                <w:sz w:val="18"/>
                <w:szCs w:val="18"/>
              </w:rPr>
            </w:pPr>
            <w:r w:rsidRPr="00011A5A">
              <w:rPr>
                <w:sz w:val="18"/>
                <w:szCs w:val="18"/>
              </w:rPr>
              <w:t xml:space="preserve">Материалы строительные нерудные,  млн  </w:t>
            </w:r>
            <w:r>
              <w:rPr>
                <w:sz w:val="18"/>
                <w:szCs w:val="18"/>
              </w:rPr>
              <w:t>м</w:t>
            </w:r>
            <w:r w:rsidRPr="00E3758B">
              <w:rPr>
                <w:sz w:val="18"/>
                <w:szCs w:val="18"/>
                <w:vertAlign w:val="superscript"/>
              </w:rPr>
              <w:t>3</w:t>
            </w:r>
          </w:p>
        </w:tc>
        <w:tc>
          <w:tcPr>
            <w:tcW w:w="490" w:type="pct"/>
            <w:gridSpan w:val="2"/>
            <w:tcBorders>
              <w:top w:val="nil"/>
              <w:left w:val="nil"/>
              <w:bottom w:val="nil"/>
              <w:right w:val="nil"/>
            </w:tcBorders>
            <w:vAlign w:val="bottom"/>
          </w:tcPr>
          <w:p w:rsidR="001F11FB" w:rsidRPr="00011A5A" w:rsidRDefault="001F11FB" w:rsidP="008820C0">
            <w:pPr>
              <w:spacing w:line="220" w:lineRule="exact"/>
              <w:jc w:val="right"/>
              <w:rPr>
                <w:color w:val="000000"/>
                <w:sz w:val="18"/>
                <w:szCs w:val="18"/>
              </w:rPr>
            </w:pPr>
            <w:r w:rsidRPr="00011A5A">
              <w:rPr>
                <w:color w:val="000000"/>
                <w:sz w:val="18"/>
                <w:szCs w:val="18"/>
              </w:rPr>
              <w:t>11,</w:t>
            </w:r>
            <w:r>
              <w:rPr>
                <w:color w:val="000000"/>
                <w:sz w:val="18"/>
                <w:szCs w:val="18"/>
                <w:lang w:val="en-US"/>
              </w:rPr>
              <w:t>0</w:t>
            </w:r>
          </w:p>
        </w:tc>
        <w:tc>
          <w:tcPr>
            <w:tcW w:w="490" w:type="pct"/>
            <w:gridSpan w:val="2"/>
            <w:tcBorders>
              <w:top w:val="nil"/>
              <w:left w:val="nil"/>
              <w:bottom w:val="nil"/>
              <w:right w:val="nil"/>
            </w:tcBorders>
            <w:vAlign w:val="bottom"/>
          </w:tcPr>
          <w:p w:rsidR="001F11FB" w:rsidRPr="00011A5A" w:rsidRDefault="001F11FB" w:rsidP="008820C0">
            <w:pPr>
              <w:spacing w:line="220" w:lineRule="exact"/>
              <w:jc w:val="right"/>
              <w:rPr>
                <w:color w:val="000000"/>
                <w:sz w:val="18"/>
                <w:szCs w:val="18"/>
              </w:rPr>
            </w:pPr>
            <w:r>
              <w:rPr>
                <w:color w:val="000000"/>
                <w:sz w:val="18"/>
                <w:szCs w:val="18"/>
              </w:rPr>
              <w:t>12,5</w:t>
            </w:r>
          </w:p>
        </w:tc>
        <w:tc>
          <w:tcPr>
            <w:tcW w:w="490" w:type="pct"/>
            <w:gridSpan w:val="2"/>
            <w:tcBorders>
              <w:top w:val="nil"/>
              <w:left w:val="nil"/>
              <w:bottom w:val="nil"/>
              <w:right w:val="nil"/>
            </w:tcBorders>
          </w:tcPr>
          <w:p w:rsidR="001F11FB" w:rsidRDefault="001F11FB" w:rsidP="008820C0">
            <w:pPr>
              <w:spacing w:line="220" w:lineRule="exact"/>
              <w:jc w:val="right"/>
              <w:rPr>
                <w:color w:val="000000"/>
                <w:sz w:val="18"/>
                <w:szCs w:val="18"/>
              </w:rPr>
            </w:pPr>
            <w:r>
              <w:rPr>
                <w:color w:val="000000"/>
                <w:sz w:val="18"/>
                <w:szCs w:val="18"/>
              </w:rPr>
              <w:t>11,9</w:t>
            </w:r>
          </w:p>
        </w:tc>
        <w:tc>
          <w:tcPr>
            <w:tcW w:w="490" w:type="pct"/>
            <w:tcBorders>
              <w:top w:val="nil"/>
              <w:left w:val="nil"/>
              <w:bottom w:val="nil"/>
              <w:right w:val="double" w:sz="4" w:space="0" w:color="C0504D"/>
            </w:tcBorders>
          </w:tcPr>
          <w:p w:rsidR="001F11FB" w:rsidRDefault="009A31F2" w:rsidP="008820C0">
            <w:pPr>
              <w:spacing w:line="220" w:lineRule="exact"/>
              <w:jc w:val="right"/>
              <w:rPr>
                <w:color w:val="000000"/>
                <w:sz w:val="18"/>
                <w:szCs w:val="18"/>
              </w:rPr>
            </w:pPr>
            <w:r w:rsidRPr="009A31F2">
              <w:rPr>
                <w:color w:val="000000"/>
                <w:sz w:val="18"/>
                <w:szCs w:val="18"/>
              </w:rPr>
              <w:t>13</w:t>
            </w:r>
            <w:r>
              <w:rPr>
                <w:color w:val="000000"/>
                <w:sz w:val="18"/>
                <w:szCs w:val="18"/>
              </w:rPr>
              <w:t>,3</w:t>
            </w:r>
          </w:p>
        </w:tc>
      </w:tr>
      <w:tr w:rsidR="001F11FB" w:rsidRPr="007E2969" w:rsidTr="002F0AE2">
        <w:trPr>
          <w:cantSplit/>
          <w:jc w:val="center"/>
        </w:trPr>
        <w:tc>
          <w:tcPr>
            <w:tcW w:w="5000" w:type="pct"/>
            <w:gridSpan w:val="9"/>
            <w:tcBorders>
              <w:top w:val="nil"/>
              <w:left w:val="double" w:sz="4" w:space="0" w:color="C0504D"/>
              <w:bottom w:val="nil"/>
              <w:right w:val="double" w:sz="4" w:space="0" w:color="C0504D"/>
            </w:tcBorders>
          </w:tcPr>
          <w:p w:rsidR="001F11FB" w:rsidRPr="00011A5A" w:rsidRDefault="001F11FB" w:rsidP="008820C0">
            <w:pPr>
              <w:keepLines/>
              <w:widowControl w:val="0"/>
              <w:spacing w:before="40" w:after="40" w:line="220" w:lineRule="exact"/>
              <w:jc w:val="center"/>
              <w:rPr>
                <w:b/>
                <w:bCs/>
                <w:sz w:val="18"/>
                <w:szCs w:val="18"/>
              </w:rPr>
            </w:pPr>
            <w:r w:rsidRPr="00011A5A">
              <w:rPr>
                <w:b/>
                <w:bCs/>
                <w:sz w:val="18"/>
                <w:szCs w:val="18"/>
              </w:rPr>
              <w:t>Обрабатывающие производства</w:t>
            </w:r>
          </w:p>
        </w:tc>
      </w:tr>
      <w:tr w:rsidR="001F11FB" w:rsidRPr="007E2969" w:rsidTr="002F0AE2">
        <w:trPr>
          <w:cantSplit/>
          <w:jc w:val="center"/>
        </w:trPr>
        <w:tc>
          <w:tcPr>
            <w:tcW w:w="5000" w:type="pct"/>
            <w:gridSpan w:val="9"/>
            <w:tcBorders>
              <w:top w:val="nil"/>
              <w:left w:val="double" w:sz="4" w:space="0" w:color="C0504D"/>
              <w:bottom w:val="nil"/>
              <w:right w:val="double" w:sz="4" w:space="0" w:color="C0504D"/>
            </w:tcBorders>
          </w:tcPr>
          <w:p w:rsidR="001F11FB" w:rsidRPr="00557A0E" w:rsidRDefault="001F11FB" w:rsidP="008820C0">
            <w:pPr>
              <w:keepLines/>
              <w:widowControl w:val="0"/>
              <w:spacing w:line="220" w:lineRule="exact"/>
              <w:jc w:val="center"/>
              <w:rPr>
                <w:b/>
                <w:bCs/>
                <w:i/>
                <w:sz w:val="18"/>
                <w:szCs w:val="18"/>
              </w:rPr>
            </w:pPr>
            <w:r w:rsidRPr="00557A0E">
              <w:rPr>
                <w:b/>
                <w:bCs/>
                <w:i/>
                <w:sz w:val="18"/>
                <w:szCs w:val="18"/>
              </w:rPr>
              <w:t>Производство пищевых продуктов, включая напитки, и табака</w:t>
            </w:r>
          </w:p>
        </w:tc>
      </w:tr>
      <w:tr w:rsidR="001F11FB" w:rsidRPr="00FC1749" w:rsidTr="002F0AE2">
        <w:trPr>
          <w:cantSplit/>
          <w:jc w:val="center"/>
        </w:trPr>
        <w:tc>
          <w:tcPr>
            <w:tcW w:w="3040" w:type="pct"/>
            <w:gridSpan w:val="2"/>
            <w:tcBorders>
              <w:top w:val="nil"/>
              <w:left w:val="double" w:sz="4" w:space="0" w:color="C0504D"/>
              <w:bottom w:val="nil"/>
              <w:right w:val="nil"/>
            </w:tcBorders>
            <w:vAlign w:val="bottom"/>
          </w:tcPr>
          <w:p w:rsidR="001F11FB" w:rsidRPr="00011A5A" w:rsidRDefault="001F11FB" w:rsidP="008820C0">
            <w:pPr>
              <w:spacing w:before="40" w:line="220" w:lineRule="exact"/>
              <w:rPr>
                <w:sz w:val="18"/>
                <w:szCs w:val="18"/>
              </w:rPr>
            </w:pPr>
            <w:r w:rsidRPr="00011A5A">
              <w:rPr>
                <w:sz w:val="18"/>
                <w:szCs w:val="18"/>
              </w:rPr>
              <w:t xml:space="preserve">Мясо и субпродукты пищевые убойных животных, </w:t>
            </w:r>
          </w:p>
          <w:p w:rsidR="001F11FB" w:rsidRPr="00011A5A" w:rsidRDefault="001F11FB" w:rsidP="008820C0">
            <w:pPr>
              <w:spacing w:line="220" w:lineRule="exact"/>
              <w:rPr>
                <w:sz w:val="18"/>
                <w:szCs w:val="18"/>
              </w:rPr>
            </w:pPr>
            <w:r w:rsidRPr="00011A5A">
              <w:rPr>
                <w:sz w:val="18"/>
                <w:szCs w:val="18"/>
              </w:rPr>
              <w:t xml:space="preserve"> </w:t>
            </w:r>
            <w:r>
              <w:rPr>
                <w:sz w:val="18"/>
                <w:szCs w:val="18"/>
              </w:rPr>
              <w:t xml:space="preserve"> </w:t>
            </w:r>
            <w:r w:rsidRPr="00011A5A">
              <w:rPr>
                <w:sz w:val="18"/>
                <w:szCs w:val="18"/>
              </w:rPr>
              <w:t>тыс. т</w:t>
            </w:r>
          </w:p>
        </w:tc>
        <w:tc>
          <w:tcPr>
            <w:tcW w:w="490" w:type="pct"/>
            <w:gridSpan w:val="2"/>
            <w:tcBorders>
              <w:top w:val="nil"/>
              <w:left w:val="nil"/>
              <w:bottom w:val="nil"/>
              <w:right w:val="nil"/>
            </w:tcBorders>
            <w:vAlign w:val="bottom"/>
          </w:tcPr>
          <w:p w:rsidR="001F11FB" w:rsidRPr="00011A5A" w:rsidRDefault="001F11FB" w:rsidP="008820C0">
            <w:pPr>
              <w:spacing w:line="220" w:lineRule="exact"/>
              <w:jc w:val="right"/>
              <w:rPr>
                <w:color w:val="000000"/>
                <w:sz w:val="18"/>
                <w:szCs w:val="18"/>
              </w:rPr>
            </w:pPr>
            <w:r w:rsidRPr="00011A5A">
              <w:rPr>
                <w:color w:val="000000"/>
                <w:sz w:val="18"/>
                <w:szCs w:val="18"/>
              </w:rPr>
              <w:t>11,1</w:t>
            </w:r>
          </w:p>
        </w:tc>
        <w:tc>
          <w:tcPr>
            <w:tcW w:w="490" w:type="pct"/>
            <w:gridSpan w:val="2"/>
            <w:tcBorders>
              <w:top w:val="nil"/>
              <w:left w:val="nil"/>
              <w:bottom w:val="nil"/>
              <w:right w:val="nil"/>
            </w:tcBorders>
            <w:vAlign w:val="bottom"/>
          </w:tcPr>
          <w:p w:rsidR="001F11FB" w:rsidRPr="00011A5A" w:rsidRDefault="001F11FB" w:rsidP="008820C0">
            <w:pPr>
              <w:spacing w:line="220" w:lineRule="exact"/>
              <w:jc w:val="right"/>
              <w:rPr>
                <w:color w:val="000000"/>
                <w:sz w:val="18"/>
                <w:szCs w:val="18"/>
              </w:rPr>
            </w:pPr>
            <w:r>
              <w:rPr>
                <w:color w:val="000000"/>
                <w:sz w:val="18"/>
                <w:szCs w:val="18"/>
              </w:rPr>
              <w:t>12,4</w:t>
            </w:r>
          </w:p>
        </w:tc>
        <w:tc>
          <w:tcPr>
            <w:tcW w:w="490" w:type="pct"/>
            <w:gridSpan w:val="2"/>
            <w:tcBorders>
              <w:top w:val="nil"/>
              <w:left w:val="nil"/>
              <w:bottom w:val="nil"/>
              <w:right w:val="nil"/>
            </w:tcBorders>
            <w:vAlign w:val="bottom"/>
          </w:tcPr>
          <w:p w:rsidR="001F11FB" w:rsidRDefault="001F11FB" w:rsidP="008820C0">
            <w:pPr>
              <w:spacing w:line="220" w:lineRule="exact"/>
              <w:jc w:val="right"/>
              <w:rPr>
                <w:color w:val="000000"/>
                <w:sz w:val="18"/>
                <w:szCs w:val="18"/>
              </w:rPr>
            </w:pPr>
          </w:p>
          <w:p w:rsidR="001F11FB" w:rsidRDefault="001F11FB" w:rsidP="008820C0">
            <w:pPr>
              <w:spacing w:line="220" w:lineRule="exact"/>
              <w:jc w:val="right"/>
              <w:rPr>
                <w:color w:val="000000"/>
                <w:sz w:val="18"/>
                <w:szCs w:val="18"/>
              </w:rPr>
            </w:pPr>
            <w:r>
              <w:rPr>
                <w:color w:val="000000"/>
                <w:sz w:val="18"/>
                <w:szCs w:val="18"/>
              </w:rPr>
              <w:t>17,0</w:t>
            </w:r>
          </w:p>
        </w:tc>
        <w:tc>
          <w:tcPr>
            <w:tcW w:w="490" w:type="pct"/>
            <w:tcBorders>
              <w:top w:val="nil"/>
              <w:left w:val="nil"/>
              <w:bottom w:val="nil"/>
              <w:right w:val="double" w:sz="4" w:space="0" w:color="C0504D"/>
            </w:tcBorders>
            <w:vAlign w:val="bottom"/>
          </w:tcPr>
          <w:p w:rsidR="001F11FB" w:rsidRDefault="006B1ACC" w:rsidP="008820C0">
            <w:pPr>
              <w:spacing w:line="220" w:lineRule="exact"/>
              <w:jc w:val="right"/>
              <w:rPr>
                <w:color w:val="000000"/>
                <w:sz w:val="18"/>
                <w:szCs w:val="18"/>
              </w:rPr>
            </w:pPr>
            <w:r>
              <w:rPr>
                <w:color w:val="000000"/>
                <w:sz w:val="18"/>
                <w:szCs w:val="18"/>
              </w:rPr>
              <w:t>15,8</w:t>
            </w:r>
          </w:p>
        </w:tc>
      </w:tr>
      <w:tr w:rsidR="001F11FB" w:rsidRPr="00FC1749" w:rsidTr="00AA5315">
        <w:trPr>
          <w:cantSplit/>
          <w:jc w:val="center"/>
        </w:trPr>
        <w:tc>
          <w:tcPr>
            <w:tcW w:w="3040" w:type="pct"/>
            <w:gridSpan w:val="2"/>
            <w:tcBorders>
              <w:top w:val="nil"/>
              <w:left w:val="double" w:sz="4" w:space="0" w:color="C0504D"/>
              <w:bottom w:val="nil"/>
              <w:right w:val="nil"/>
            </w:tcBorders>
            <w:vAlign w:val="bottom"/>
          </w:tcPr>
          <w:p w:rsidR="001F11FB" w:rsidRPr="00011A5A" w:rsidRDefault="001F11FB" w:rsidP="00CA4745">
            <w:pPr>
              <w:spacing w:line="220" w:lineRule="exact"/>
              <w:contextualSpacing/>
              <w:rPr>
                <w:sz w:val="18"/>
                <w:szCs w:val="18"/>
              </w:rPr>
            </w:pPr>
            <w:r w:rsidRPr="00011A5A">
              <w:rPr>
                <w:sz w:val="18"/>
                <w:szCs w:val="18"/>
              </w:rPr>
              <w:t>Мясо и субпродукты пищевые домашней птицы,</w:t>
            </w:r>
            <w:r w:rsidR="00CA4745">
              <w:rPr>
                <w:sz w:val="18"/>
                <w:szCs w:val="18"/>
              </w:rPr>
              <w:br/>
              <w:t xml:space="preserve">  </w:t>
            </w:r>
            <w:r w:rsidRPr="00011A5A">
              <w:rPr>
                <w:sz w:val="18"/>
                <w:szCs w:val="18"/>
              </w:rPr>
              <w:t>тыс. т</w:t>
            </w:r>
          </w:p>
        </w:tc>
        <w:tc>
          <w:tcPr>
            <w:tcW w:w="490" w:type="pct"/>
            <w:gridSpan w:val="2"/>
            <w:tcBorders>
              <w:top w:val="nil"/>
              <w:left w:val="nil"/>
              <w:bottom w:val="nil"/>
              <w:right w:val="nil"/>
            </w:tcBorders>
            <w:vAlign w:val="bottom"/>
          </w:tcPr>
          <w:p w:rsidR="001F11FB" w:rsidRPr="00011A5A" w:rsidRDefault="001F11FB" w:rsidP="008820C0">
            <w:pPr>
              <w:spacing w:line="220" w:lineRule="exact"/>
              <w:jc w:val="right"/>
              <w:rPr>
                <w:color w:val="000000"/>
                <w:sz w:val="18"/>
                <w:szCs w:val="18"/>
              </w:rPr>
            </w:pPr>
            <w:r w:rsidRPr="00011A5A">
              <w:rPr>
                <w:color w:val="000000"/>
                <w:sz w:val="18"/>
                <w:szCs w:val="18"/>
              </w:rPr>
              <w:t>48,4</w:t>
            </w:r>
          </w:p>
        </w:tc>
        <w:tc>
          <w:tcPr>
            <w:tcW w:w="490" w:type="pct"/>
            <w:gridSpan w:val="2"/>
            <w:tcBorders>
              <w:top w:val="nil"/>
              <w:left w:val="nil"/>
              <w:bottom w:val="nil"/>
              <w:right w:val="nil"/>
            </w:tcBorders>
            <w:vAlign w:val="bottom"/>
          </w:tcPr>
          <w:p w:rsidR="001F11FB" w:rsidRPr="00011A5A" w:rsidRDefault="001F11FB" w:rsidP="008820C0">
            <w:pPr>
              <w:spacing w:line="220" w:lineRule="exact"/>
              <w:jc w:val="right"/>
              <w:rPr>
                <w:color w:val="000000"/>
                <w:sz w:val="18"/>
                <w:szCs w:val="18"/>
              </w:rPr>
            </w:pPr>
            <w:r>
              <w:rPr>
                <w:color w:val="000000"/>
                <w:sz w:val="18"/>
                <w:szCs w:val="18"/>
              </w:rPr>
              <w:t>49,3</w:t>
            </w:r>
          </w:p>
        </w:tc>
        <w:tc>
          <w:tcPr>
            <w:tcW w:w="490" w:type="pct"/>
            <w:gridSpan w:val="2"/>
            <w:tcBorders>
              <w:top w:val="nil"/>
              <w:left w:val="nil"/>
              <w:bottom w:val="nil"/>
              <w:right w:val="nil"/>
            </w:tcBorders>
            <w:vAlign w:val="bottom"/>
          </w:tcPr>
          <w:p w:rsidR="001F11FB" w:rsidRDefault="001F11FB" w:rsidP="008820C0">
            <w:pPr>
              <w:spacing w:line="220" w:lineRule="exact"/>
              <w:jc w:val="right"/>
              <w:rPr>
                <w:color w:val="000000"/>
                <w:sz w:val="18"/>
                <w:szCs w:val="18"/>
              </w:rPr>
            </w:pPr>
          </w:p>
          <w:p w:rsidR="001F11FB" w:rsidRDefault="001F11FB" w:rsidP="008820C0">
            <w:pPr>
              <w:spacing w:line="220" w:lineRule="exact"/>
              <w:jc w:val="right"/>
              <w:rPr>
                <w:color w:val="000000"/>
                <w:sz w:val="18"/>
                <w:szCs w:val="18"/>
              </w:rPr>
            </w:pPr>
            <w:r>
              <w:rPr>
                <w:color w:val="000000"/>
                <w:sz w:val="18"/>
                <w:szCs w:val="18"/>
              </w:rPr>
              <w:t>38,</w:t>
            </w:r>
            <w:r w:rsidR="00196A29">
              <w:rPr>
                <w:color w:val="000000"/>
                <w:sz w:val="18"/>
                <w:szCs w:val="18"/>
              </w:rPr>
              <w:t>1</w:t>
            </w:r>
          </w:p>
        </w:tc>
        <w:tc>
          <w:tcPr>
            <w:tcW w:w="490" w:type="pct"/>
            <w:tcBorders>
              <w:top w:val="nil"/>
              <w:left w:val="nil"/>
              <w:bottom w:val="nil"/>
              <w:right w:val="double" w:sz="4" w:space="0" w:color="C0504D"/>
            </w:tcBorders>
            <w:vAlign w:val="bottom"/>
          </w:tcPr>
          <w:p w:rsidR="001F11FB" w:rsidRDefault="006B1ACC" w:rsidP="008820C0">
            <w:pPr>
              <w:spacing w:line="220" w:lineRule="exact"/>
              <w:jc w:val="right"/>
              <w:rPr>
                <w:color w:val="000000"/>
                <w:sz w:val="18"/>
                <w:szCs w:val="18"/>
              </w:rPr>
            </w:pPr>
            <w:r>
              <w:rPr>
                <w:color w:val="000000"/>
                <w:sz w:val="18"/>
                <w:szCs w:val="18"/>
              </w:rPr>
              <w:t>20,2</w:t>
            </w:r>
          </w:p>
        </w:tc>
      </w:tr>
      <w:tr w:rsidR="00EC3FE3" w:rsidRPr="00685F6C" w:rsidTr="00AA5315">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tcBorders>
              <w:top w:val="nil"/>
              <w:left w:val="double" w:sz="4" w:space="0" w:color="943634" w:themeColor="accent2" w:themeShade="BF"/>
              <w:bottom w:val="double" w:sz="4" w:space="0" w:color="943634" w:themeColor="accent2" w:themeShade="BF"/>
              <w:right w:val="nil"/>
            </w:tcBorders>
            <w:vAlign w:val="bottom"/>
          </w:tcPr>
          <w:p w:rsidR="00EC3FE3" w:rsidRPr="00011A5A" w:rsidRDefault="00EC3FE3" w:rsidP="00F84A53">
            <w:pPr>
              <w:keepLines/>
              <w:widowControl w:val="0"/>
              <w:spacing w:line="220" w:lineRule="exact"/>
              <w:ind w:left="180" w:hanging="180"/>
              <w:contextualSpacing/>
              <w:rPr>
                <w:sz w:val="18"/>
                <w:szCs w:val="18"/>
              </w:rPr>
            </w:pPr>
            <w:r w:rsidRPr="00011A5A">
              <w:rPr>
                <w:sz w:val="18"/>
                <w:szCs w:val="18"/>
              </w:rPr>
              <w:t>Изделия колбасные, тыс. т</w:t>
            </w:r>
          </w:p>
        </w:tc>
        <w:tc>
          <w:tcPr>
            <w:tcW w:w="494" w:type="pct"/>
            <w:gridSpan w:val="2"/>
            <w:tcBorders>
              <w:top w:val="nil"/>
              <w:left w:val="nil"/>
              <w:bottom w:val="double" w:sz="4" w:space="0" w:color="943634" w:themeColor="accent2" w:themeShade="BF"/>
              <w:right w:val="nil"/>
            </w:tcBorders>
            <w:vAlign w:val="bottom"/>
          </w:tcPr>
          <w:p w:rsidR="00EC3FE3" w:rsidRPr="00011A5A" w:rsidRDefault="00EC3FE3" w:rsidP="00F84A53">
            <w:pPr>
              <w:spacing w:line="220" w:lineRule="exact"/>
              <w:jc w:val="right"/>
              <w:rPr>
                <w:sz w:val="18"/>
                <w:szCs w:val="18"/>
              </w:rPr>
            </w:pPr>
            <w:r w:rsidRPr="00011A5A">
              <w:rPr>
                <w:sz w:val="18"/>
                <w:szCs w:val="18"/>
              </w:rPr>
              <w:t>35,</w:t>
            </w:r>
            <w:r w:rsidRPr="00CA4745">
              <w:rPr>
                <w:sz w:val="18"/>
                <w:szCs w:val="18"/>
              </w:rPr>
              <w:t>4</w:t>
            </w:r>
          </w:p>
        </w:tc>
        <w:tc>
          <w:tcPr>
            <w:tcW w:w="495" w:type="pct"/>
            <w:gridSpan w:val="2"/>
            <w:tcBorders>
              <w:top w:val="nil"/>
              <w:left w:val="nil"/>
              <w:bottom w:val="double" w:sz="4" w:space="0" w:color="943634" w:themeColor="accent2" w:themeShade="BF"/>
              <w:right w:val="nil"/>
            </w:tcBorders>
            <w:vAlign w:val="bottom"/>
          </w:tcPr>
          <w:p w:rsidR="00EC3FE3" w:rsidRPr="00011A5A" w:rsidRDefault="00EC3FE3" w:rsidP="00F84A53">
            <w:pPr>
              <w:spacing w:line="220" w:lineRule="exact"/>
              <w:jc w:val="right"/>
              <w:rPr>
                <w:sz w:val="18"/>
                <w:szCs w:val="18"/>
              </w:rPr>
            </w:pPr>
            <w:r>
              <w:rPr>
                <w:sz w:val="18"/>
                <w:szCs w:val="18"/>
              </w:rPr>
              <w:t>38,1</w:t>
            </w:r>
          </w:p>
        </w:tc>
        <w:tc>
          <w:tcPr>
            <w:tcW w:w="495" w:type="pct"/>
            <w:gridSpan w:val="2"/>
            <w:tcBorders>
              <w:top w:val="nil"/>
              <w:left w:val="nil"/>
              <w:bottom w:val="double" w:sz="4" w:space="0" w:color="943634" w:themeColor="accent2" w:themeShade="BF"/>
              <w:right w:val="nil"/>
            </w:tcBorders>
            <w:vAlign w:val="bottom"/>
          </w:tcPr>
          <w:p w:rsidR="00EC3FE3" w:rsidRDefault="00EC3FE3" w:rsidP="00F84A53">
            <w:pPr>
              <w:spacing w:line="220" w:lineRule="exact"/>
              <w:jc w:val="right"/>
              <w:rPr>
                <w:sz w:val="18"/>
                <w:szCs w:val="18"/>
              </w:rPr>
            </w:pPr>
            <w:r>
              <w:rPr>
                <w:sz w:val="18"/>
                <w:szCs w:val="18"/>
              </w:rPr>
              <w:t>43,2</w:t>
            </w:r>
          </w:p>
        </w:tc>
        <w:tc>
          <w:tcPr>
            <w:tcW w:w="495" w:type="pct"/>
            <w:gridSpan w:val="2"/>
            <w:tcBorders>
              <w:top w:val="nil"/>
              <w:left w:val="nil"/>
              <w:bottom w:val="double" w:sz="4" w:space="0" w:color="943634" w:themeColor="accent2" w:themeShade="BF"/>
              <w:right w:val="double" w:sz="4" w:space="0" w:color="943634" w:themeColor="accent2" w:themeShade="BF"/>
            </w:tcBorders>
            <w:vAlign w:val="bottom"/>
          </w:tcPr>
          <w:p w:rsidR="00EC3FE3" w:rsidRDefault="00EC3FE3" w:rsidP="00F84A53">
            <w:pPr>
              <w:spacing w:line="220" w:lineRule="exact"/>
              <w:jc w:val="right"/>
              <w:rPr>
                <w:sz w:val="18"/>
                <w:szCs w:val="18"/>
              </w:rPr>
            </w:pPr>
            <w:r>
              <w:rPr>
                <w:sz w:val="18"/>
                <w:szCs w:val="18"/>
              </w:rPr>
              <w:t>45,5</w:t>
            </w:r>
          </w:p>
        </w:tc>
      </w:tr>
    </w:tbl>
    <w:p w:rsidR="00BD6ED0" w:rsidRPr="00685F6C" w:rsidRDefault="00BD6ED0" w:rsidP="008820C0">
      <w:pPr>
        <w:spacing w:line="240" w:lineRule="exact"/>
        <w:jc w:val="right"/>
        <w:rPr>
          <w:sz w:val="18"/>
          <w:szCs w:val="18"/>
        </w:rPr>
      </w:pPr>
      <w:r w:rsidRPr="00685F6C">
        <w:rPr>
          <w:sz w:val="18"/>
          <w:szCs w:val="18"/>
        </w:rPr>
        <w:lastRenderedPageBreak/>
        <w:t>продолжение</w:t>
      </w:r>
    </w:p>
    <w:tbl>
      <w:tblPr>
        <w:tblW w:w="5000" w:type="pct"/>
        <w:jc w:val="center"/>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Look w:val="0000"/>
      </w:tblPr>
      <w:tblGrid>
        <w:gridCol w:w="4088"/>
        <w:gridCol w:w="153"/>
        <w:gridCol w:w="635"/>
        <w:gridCol w:w="59"/>
        <w:gridCol w:w="651"/>
        <w:gridCol w:w="44"/>
        <w:gridCol w:w="671"/>
        <w:gridCol w:w="24"/>
        <w:gridCol w:w="695"/>
      </w:tblGrid>
      <w:tr w:rsidR="001F11FB" w:rsidRPr="007E2969" w:rsidTr="002F0AE2">
        <w:trPr>
          <w:cantSplit/>
          <w:trHeight w:val="113"/>
          <w:tblHeader/>
          <w:jc w:val="center"/>
        </w:trPr>
        <w:tc>
          <w:tcPr>
            <w:tcW w:w="3021" w:type="pct"/>
            <w:gridSpan w:val="2"/>
            <w:tcBorders>
              <w:top w:val="double" w:sz="4" w:space="0" w:color="943634"/>
              <w:bottom w:val="double" w:sz="4" w:space="0" w:color="943634" w:themeColor="accent2" w:themeShade="BF"/>
              <w:right w:val="double" w:sz="4" w:space="0" w:color="943634"/>
            </w:tcBorders>
            <w:shd w:val="clear" w:color="auto" w:fill="F1D949"/>
            <w:vAlign w:val="center"/>
          </w:tcPr>
          <w:p w:rsidR="001F11FB" w:rsidRPr="00011A5A" w:rsidRDefault="001F11FB" w:rsidP="002F0AE2">
            <w:pPr>
              <w:pStyle w:val="a5"/>
              <w:keepLines/>
              <w:widowControl w:val="0"/>
              <w:spacing w:line="220" w:lineRule="exact"/>
              <w:rPr>
                <w:sz w:val="18"/>
                <w:szCs w:val="18"/>
              </w:rPr>
            </w:pPr>
          </w:p>
        </w:tc>
        <w:tc>
          <w:tcPr>
            <w:tcW w:w="494" w:type="pct"/>
            <w:gridSpan w:val="2"/>
            <w:tcBorders>
              <w:top w:val="double" w:sz="4" w:space="0" w:color="943634"/>
              <w:left w:val="double" w:sz="4" w:space="0" w:color="943634"/>
              <w:bottom w:val="double" w:sz="4" w:space="0" w:color="943634" w:themeColor="accent2" w:themeShade="BF"/>
            </w:tcBorders>
            <w:shd w:val="clear" w:color="auto" w:fill="F1D949"/>
            <w:vAlign w:val="center"/>
          </w:tcPr>
          <w:p w:rsidR="001F11FB" w:rsidRPr="00011A5A" w:rsidRDefault="001F11FB" w:rsidP="002F0AE2">
            <w:pPr>
              <w:keepLines/>
              <w:widowControl w:val="0"/>
              <w:spacing w:line="220" w:lineRule="exact"/>
              <w:jc w:val="center"/>
              <w:rPr>
                <w:sz w:val="18"/>
                <w:szCs w:val="18"/>
              </w:rPr>
            </w:pPr>
            <w:r w:rsidRPr="00011A5A">
              <w:rPr>
                <w:sz w:val="18"/>
                <w:szCs w:val="18"/>
              </w:rPr>
              <w:t>201</w:t>
            </w:r>
            <w:r>
              <w:rPr>
                <w:sz w:val="18"/>
                <w:szCs w:val="18"/>
              </w:rPr>
              <w:t>1</w:t>
            </w:r>
          </w:p>
        </w:tc>
        <w:tc>
          <w:tcPr>
            <w:tcW w:w="495" w:type="pct"/>
            <w:gridSpan w:val="2"/>
            <w:tcBorders>
              <w:top w:val="double" w:sz="4" w:space="0" w:color="943634"/>
              <w:left w:val="double" w:sz="4" w:space="0" w:color="943634"/>
              <w:bottom w:val="double" w:sz="4" w:space="0" w:color="943634" w:themeColor="accent2" w:themeShade="BF"/>
            </w:tcBorders>
            <w:shd w:val="clear" w:color="auto" w:fill="F1D949"/>
            <w:vAlign w:val="center"/>
          </w:tcPr>
          <w:p w:rsidR="001F11FB" w:rsidRPr="00011A5A" w:rsidRDefault="001F11FB" w:rsidP="002F0AE2">
            <w:pPr>
              <w:keepLines/>
              <w:widowControl w:val="0"/>
              <w:spacing w:line="220" w:lineRule="exact"/>
              <w:jc w:val="center"/>
              <w:rPr>
                <w:sz w:val="18"/>
                <w:szCs w:val="18"/>
              </w:rPr>
            </w:pPr>
            <w:r w:rsidRPr="00CA4745">
              <w:rPr>
                <w:sz w:val="18"/>
                <w:szCs w:val="18"/>
              </w:rPr>
              <w:t>201</w:t>
            </w:r>
            <w:r>
              <w:rPr>
                <w:sz w:val="18"/>
                <w:szCs w:val="18"/>
              </w:rPr>
              <w:t>2</w:t>
            </w:r>
          </w:p>
        </w:tc>
        <w:tc>
          <w:tcPr>
            <w:tcW w:w="495" w:type="pct"/>
            <w:gridSpan w:val="2"/>
            <w:tcBorders>
              <w:top w:val="double" w:sz="4" w:space="0" w:color="943634"/>
              <w:left w:val="double" w:sz="4" w:space="0" w:color="943634"/>
              <w:bottom w:val="double" w:sz="4" w:space="0" w:color="943634" w:themeColor="accent2" w:themeShade="BF"/>
            </w:tcBorders>
            <w:shd w:val="clear" w:color="auto" w:fill="F1D949"/>
            <w:vAlign w:val="center"/>
          </w:tcPr>
          <w:p w:rsidR="001F11FB" w:rsidRPr="00CF79F2" w:rsidRDefault="001F11FB" w:rsidP="002F0AE2">
            <w:pPr>
              <w:keepLines/>
              <w:widowControl w:val="0"/>
              <w:spacing w:line="220" w:lineRule="exact"/>
              <w:jc w:val="center"/>
              <w:rPr>
                <w:sz w:val="18"/>
                <w:szCs w:val="18"/>
              </w:rPr>
            </w:pPr>
            <w:r>
              <w:rPr>
                <w:sz w:val="18"/>
                <w:szCs w:val="18"/>
              </w:rPr>
              <w:t>2013</w:t>
            </w:r>
          </w:p>
        </w:tc>
        <w:tc>
          <w:tcPr>
            <w:tcW w:w="495" w:type="pct"/>
            <w:tcBorders>
              <w:top w:val="double" w:sz="4" w:space="0" w:color="943634"/>
              <w:left w:val="double" w:sz="4" w:space="0" w:color="943634"/>
              <w:bottom w:val="double" w:sz="4" w:space="0" w:color="943634" w:themeColor="accent2" w:themeShade="BF"/>
            </w:tcBorders>
            <w:shd w:val="clear" w:color="auto" w:fill="F1D949"/>
            <w:vAlign w:val="center"/>
          </w:tcPr>
          <w:p w:rsidR="001F11FB" w:rsidRPr="00CF79F2" w:rsidRDefault="001F11FB" w:rsidP="002F0AE2">
            <w:pPr>
              <w:keepLines/>
              <w:widowControl w:val="0"/>
              <w:spacing w:line="220" w:lineRule="exact"/>
              <w:jc w:val="center"/>
              <w:rPr>
                <w:sz w:val="18"/>
                <w:szCs w:val="18"/>
              </w:rPr>
            </w:pPr>
            <w:r>
              <w:rPr>
                <w:sz w:val="18"/>
                <w:szCs w:val="18"/>
              </w:rPr>
              <w:t>2014</w:t>
            </w:r>
          </w:p>
        </w:tc>
      </w:tr>
      <w:tr w:rsidR="008820C0"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gridSpan w:val="2"/>
            <w:tcBorders>
              <w:top w:val="nil"/>
              <w:left w:val="double" w:sz="4" w:space="0" w:color="943634" w:themeColor="accent2" w:themeShade="BF"/>
              <w:bottom w:val="nil"/>
              <w:right w:val="nil"/>
            </w:tcBorders>
            <w:vAlign w:val="bottom"/>
          </w:tcPr>
          <w:p w:rsidR="008820C0" w:rsidRDefault="008820C0" w:rsidP="002F0AE2">
            <w:pPr>
              <w:spacing w:line="220" w:lineRule="exact"/>
              <w:rPr>
                <w:sz w:val="18"/>
                <w:szCs w:val="18"/>
              </w:rPr>
            </w:pPr>
            <w:r w:rsidRPr="00011A5A">
              <w:rPr>
                <w:sz w:val="18"/>
                <w:szCs w:val="18"/>
              </w:rPr>
              <w:t>Рыба и п</w:t>
            </w:r>
            <w:r>
              <w:rPr>
                <w:sz w:val="18"/>
                <w:szCs w:val="18"/>
              </w:rPr>
              <w:t xml:space="preserve">родукты рыбные переработанные </w:t>
            </w:r>
          </w:p>
          <w:p w:rsidR="008820C0" w:rsidRPr="00011A5A" w:rsidRDefault="008820C0" w:rsidP="002F0AE2">
            <w:pPr>
              <w:spacing w:line="220" w:lineRule="exact"/>
              <w:rPr>
                <w:sz w:val="18"/>
                <w:szCs w:val="18"/>
              </w:rPr>
            </w:pPr>
            <w:r>
              <w:rPr>
                <w:sz w:val="18"/>
                <w:szCs w:val="18"/>
              </w:rPr>
              <w:t xml:space="preserve">  и </w:t>
            </w:r>
            <w:r w:rsidRPr="00011A5A">
              <w:rPr>
                <w:sz w:val="18"/>
                <w:szCs w:val="18"/>
              </w:rPr>
              <w:t>консервированные, тыс. т</w:t>
            </w:r>
          </w:p>
        </w:tc>
        <w:tc>
          <w:tcPr>
            <w:tcW w:w="494" w:type="pct"/>
            <w:gridSpan w:val="2"/>
            <w:tcBorders>
              <w:top w:val="nil"/>
              <w:left w:val="nil"/>
              <w:bottom w:val="nil"/>
              <w:right w:val="nil"/>
            </w:tcBorders>
            <w:vAlign w:val="bottom"/>
          </w:tcPr>
          <w:p w:rsidR="008820C0" w:rsidRPr="00011A5A" w:rsidRDefault="008820C0" w:rsidP="002F0AE2">
            <w:pPr>
              <w:spacing w:line="220" w:lineRule="exact"/>
              <w:jc w:val="right"/>
              <w:rPr>
                <w:sz w:val="18"/>
                <w:szCs w:val="18"/>
              </w:rPr>
            </w:pPr>
            <w:r w:rsidRPr="00011A5A">
              <w:rPr>
                <w:sz w:val="18"/>
                <w:szCs w:val="18"/>
              </w:rPr>
              <w:t>13,9</w:t>
            </w:r>
          </w:p>
        </w:tc>
        <w:tc>
          <w:tcPr>
            <w:tcW w:w="495" w:type="pct"/>
            <w:gridSpan w:val="2"/>
            <w:tcBorders>
              <w:top w:val="nil"/>
              <w:left w:val="nil"/>
              <w:bottom w:val="nil"/>
              <w:right w:val="nil"/>
            </w:tcBorders>
            <w:vAlign w:val="bottom"/>
          </w:tcPr>
          <w:p w:rsidR="008820C0" w:rsidRPr="00011A5A" w:rsidRDefault="008820C0" w:rsidP="002F0AE2">
            <w:pPr>
              <w:spacing w:line="220" w:lineRule="exact"/>
              <w:jc w:val="right"/>
              <w:rPr>
                <w:sz w:val="18"/>
                <w:szCs w:val="18"/>
              </w:rPr>
            </w:pPr>
            <w:r>
              <w:rPr>
                <w:sz w:val="18"/>
                <w:szCs w:val="18"/>
              </w:rPr>
              <w:t>13,</w:t>
            </w:r>
            <w:r>
              <w:rPr>
                <w:sz w:val="18"/>
                <w:szCs w:val="18"/>
                <w:lang w:val="en-US"/>
              </w:rPr>
              <w:t>2</w:t>
            </w:r>
          </w:p>
        </w:tc>
        <w:tc>
          <w:tcPr>
            <w:tcW w:w="495" w:type="pct"/>
            <w:gridSpan w:val="2"/>
            <w:tcBorders>
              <w:top w:val="nil"/>
              <w:left w:val="nil"/>
              <w:bottom w:val="nil"/>
              <w:right w:val="nil"/>
            </w:tcBorders>
            <w:vAlign w:val="bottom"/>
          </w:tcPr>
          <w:p w:rsidR="008820C0" w:rsidRDefault="008820C0" w:rsidP="002F0AE2">
            <w:pPr>
              <w:spacing w:line="220" w:lineRule="exact"/>
              <w:jc w:val="right"/>
              <w:rPr>
                <w:sz w:val="18"/>
                <w:szCs w:val="18"/>
              </w:rPr>
            </w:pPr>
            <w:r>
              <w:rPr>
                <w:sz w:val="18"/>
                <w:szCs w:val="18"/>
              </w:rPr>
              <w:t>13,6</w:t>
            </w:r>
          </w:p>
        </w:tc>
        <w:tc>
          <w:tcPr>
            <w:tcW w:w="495" w:type="pct"/>
            <w:tcBorders>
              <w:top w:val="nil"/>
              <w:left w:val="nil"/>
              <w:bottom w:val="nil"/>
              <w:right w:val="double" w:sz="4" w:space="0" w:color="943634" w:themeColor="accent2" w:themeShade="BF"/>
            </w:tcBorders>
            <w:vAlign w:val="bottom"/>
          </w:tcPr>
          <w:p w:rsidR="008820C0" w:rsidRDefault="008820C0" w:rsidP="002F0AE2">
            <w:pPr>
              <w:spacing w:line="220" w:lineRule="exact"/>
              <w:jc w:val="right"/>
              <w:rPr>
                <w:sz w:val="18"/>
                <w:szCs w:val="18"/>
              </w:rPr>
            </w:pPr>
            <w:r>
              <w:rPr>
                <w:sz w:val="18"/>
                <w:szCs w:val="18"/>
              </w:rPr>
              <w:t>12,9</w:t>
            </w:r>
          </w:p>
        </w:tc>
      </w:tr>
      <w:tr w:rsidR="008820C0"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gridSpan w:val="2"/>
            <w:tcBorders>
              <w:top w:val="nil"/>
              <w:left w:val="double" w:sz="4" w:space="0" w:color="943634" w:themeColor="accent2" w:themeShade="BF"/>
              <w:bottom w:val="nil"/>
              <w:right w:val="nil"/>
            </w:tcBorders>
          </w:tcPr>
          <w:p w:rsidR="008820C0" w:rsidRDefault="008820C0" w:rsidP="002F0AE2">
            <w:pPr>
              <w:spacing w:line="220" w:lineRule="exact"/>
              <w:rPr>
                <w:sz w:val="18"/>
                <w:szCs w:val="18"/>
              </w:rPr>
            </w:pPr>
            <w:r w:rsidRPr="00011A5A">
              <w:rPr>
                <w:sz w:val="18"/>
                <w:szCs w:val="18"/>
              </w:rPr>
              <w:t xml:space="preserve">Цельномолочная продукция </w:t>
            </w:r>
          </w:p>
          <w:p w:rsidR="008820C0" w:rsidRPr="00011A5A" w:rsidRDefault="008820C0" w:rsidP="002F0AE2">
            <w:pPr>
              <w:spacing w:line="220" w:lineRule="exact"/>
              <w:rPr>
                <w:sz w:val="18"/>
                <w:szCs w:val="18"/>
              </w:rPr>
            </w:pPr>
            <w:r>
              <w:rPr>
                <w:sz w:val="18"/>
                <w:szCs w:val="18"/>
              </w:rPr>
              <w:t xml:space="preserve">  </w:t>
            </w:r>
            <w:r w:rsidRPr="00011A5A">
              <w:rPr>
                <w:sz w:val="18"/>
                <w:szCs w:val="18"/>
              </w:rPr>
              <w:t>(в пересчете на молоко), тыс. т</w:t>
            </w:r>
          </w:p>
        </w:tc>
        <w:tc>
          <w:tcPr>
            <w:tcW w:w="494" w:type="pct"/>
            <w:gridSpan w:val="2"/>
            <w:tcBorders>
              <w:top w:val="nil"/>
              <w:left w:val="nil"/>
              <w:bottom w:val="nil"/>
              <w:right w:val="nil"/>
            </w:tcBorders>
            <w:vAlign w:val="bottom"/>
          </w:tcPr>
          <w:p w:rsidR="008820C0" w:rsidRPr="00011A5A" w:rsidRDefault="008820C0" w:rsidP="002F0AE2">
            <w:pPr>
              <w:spacing w:line="220" w:lineRule="exact"/>
              <w:jc w:val="right"/>
              <w:rPr>
                <w:sz w:val="18"/>
                <w:szCs w:val="18"/>
              </w:rPr>
            </w:pPr>
            <w:r>
              <w:rPr>
                <w:sz w:val="18"/>
                <w:szCs w:val="18"/>
              </w:rPr>
              <w:t>360,9</w:t>
            </w:r>
          </w:p>
        </w:tc>
        <w:tc>
          <w:tcPr>
            <w:tcW w:w="495" w:type="pct"/>
            <w:gridSpan w:val="2"/>
            <w:tcBorders>
              <w:top w:val="nil"/>
              <w:left w:val="nil"/>
              <w:bottom w:val="nil"/>
              <w:right w:val="nil"/>
            </w:tcBorders>
            <w:vAlign w:val="bottom"/>
          </w:tcPr>
          <w:p w:rsidR="008820C0" w:rsidRPr="00011A5A" w:rsidRDefault="008820C0" w:rsidP="002F0AE2">
            <w:pPr>
              <w:spacing w:line="220" w:lineRule="exact"/>
              <w:jc w:val="right"/>
              <w:rPr>
                <w:sz w:val="18"/>
                <w:szCs w:val="18"/>
              </w:rPr>
            </w:pPr>
            <w:r>
              <w:rPr>
                <w:sz w:val="18"/>
                <w:szCs w:val="18"/>
              </w:rPr>
              <w:t>382,8</w:t>
            </w:r>
          </w:p>
        </w:tc>
        <w:tc>
          <w:tcPr>
            <w:tcW w:w="495" w:type="pct"/>
            <w:gridSpan w:val="2"/>
            <w:tcBorders>
              <w:top w:val="nil"/>
              <w:left w:val="nil"/>
              <w:bottom w:val="nil"/>
              <w:right w:val="nil"/>
            </w:tcBorders>
            <w:vAlign w:val="bottom"/>
          </w:tcPr>
          <w:p w:rsidR="008820C0" w:rsidRDefault="008820C0" w:rsidP="002F0AE2">
            <w:pPr>
              <w:spacing w:line="220" w:lineRule="exact"/>
              <w:jc w:val="right"/>
              <w:rPr>
                <w:sz w:val="18"/>
                <w:szCs w:val="18"/>
              </w:rPr>
            </w:pPr>
            <w:r>
              <w:rPr>
                <w:sz w:val="18"/>
                <w:szCs w:val="18"/>
              </w:rPr>
              <w:t>372,4</w:t>
            </w:r>
          </w:p>
        </w:tc>
        <w:tc>
          <w:tcPr>
            <w:tcW w:w="495" w:type="pct"/>
            <w:tcBorders>
              <w:top w:val="nil"/>
              <w:left w:val="nil"/>
              <w:bottom w:val="nil"/>
              <w:right w:val="double" w:sz="4" w:space="0" w:color="943634" w:themeColor="accent2" w:themeShade="BF"/>
            </w:tcBorders>
            <w:vAlign w:val="bottom"/>
          </w:tcPr>
          <w:p w:rsidR="008820C0" w:rsidRDefault="008820C0" w:rsidP="002F0AE2">
            <w:pPr>
              <w:spacing w:line="220" w:lineRule="exact"/>
              <w:jc w:val="right"/>
              <w:rPr>
                <w:sz w:val="18"/>
                <w:szCs w:val="18"/>
              </w:rPr>
            </w:pPr>
            <w:r>
              <w:rPr>
                <w:sz w:val="18"/>
                <w:szCs w:val="18"/>
              </w:rPr>
              <w:t>329,4</w:t>
            </w:r>
          </w:p>
        </w:tc>
      </w:tr>
      <w:tr w:rsidR="008820C0"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gridSpan w:val="2"/>
            <w:tcBorders>
              <w:top w:val="nil"/>
              <w:left w:val="double" w:sz="4" w:space="0" w:color="943634" w:themeColor="accent2" w:themeShade="BF"/>
              <w:bottom w:val="nil"/>
              <w:right w:val="nil"/>
            </w:tcBorders>
            <w:vAlign w:val="bottom"/>
          </w:tcPr>
          <w:p w:rsidR="008820C0" w:rsidRPr="00685F6C" w:rsidRDefault="008820C0" w:rsidP="002F0AE2">
            <w:pPr>
              <w:spacing w:line="220" w:lineRule="exact"/>
              <w:rPr>
                <w:sz w:val="18"/>
                <w:szCs w:val="18"/>
              </w:rPr>
            </w:pPr>
            <w:r w:rsidRPr="00685F6C">
              <w:rPr>
                <w:sz w:val="18"/>
                <w:szCs w:val="18"/>
              </w:rPr>
              <w:t>Масло сливочное и пасты масляные, тыс. т</w:t>
            </w:r>
          </w:p>
        </w:tc>
        <w:tc>
          <w:tcPr>
            <w:tcW w:w="494"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3,0</w:t>
            </w:r>
          </w:p>
        </w:tc>
        <w:tc>
          <w:tcPr>
            <w:tcW w:w="495"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1,9</w:t>
            </w:r>
          </w:p>
        </w:tc>
        <w:tc>
          <w:tcPr>
            <w:tcW w:w="495" w:type="pct"/>
            <w:gridSpan w:val="2"/>
            <w:tcBorders>
              <w:top w:val="nil"/>
              <w:left w:val="nil"/>
              <w:bottom w:val="nil"/>
              <w:right w:val="nil"/>
            </w:tcBorders>
            <w:vAlign w:val="bottom"/>
          </w:tcPr>
          <w:p w:rsidR="008820C0" w:rsidRPr="001532A0" w:rsidRDefault="008820C0" w:rsidP="002F0AE2">
            <w:pPr>
              <w:spacing w:line="220" w:lineRule="exact"/>
              <w:jc w:val="right"/>
              <w:rPr>
                <w:color w:val="000000"/>
                <w:sz w:val="18"/>
                <w:szCs w:val="18"/>
              </w:rPr>
            </w:pPr>
            <w:r>
              <w:rPr>
                <w:color w:val="000000"/>
                <w:sz w:val="18"/>
                <w:szCs w:val="18"/>
                <w:lang w:val="en-US"/>
              </w:rPr>
              <w:t>2</w:t>
            </w:r>
            <w:r>
              <w:rPr>
                <w:color w:val="000000"/>
                <w:sz w:val="18"/>
                <w:szCs w:val="18"/>
              </w:rPr>
              <w:t>,0</w:t>
            </w:r>
          </w:p>
        </w:tc>
        <w:tc>
          <w:tcPr>
            <w:tcW w:w="495" w:type="pct"/>
            <w:tcBorders>
              <w:top w:val="nil"/>
              <w:left w:val="nil"/>
              <w:bottom w:val="nil"/>
              <w:right w:val="double" w:sz="4" w:space="0" w:color="943634" w:themeColor="accent2" w:themeShade="BF"/>
            </w:tcBorders>
            <w:vAlign w:val="bottom"/>
          </w:tcPr>
          <w:p w:rsidR="008820C0" w:rsidRDefault="008820C0" w:rsidP="002F0AE2">
            <w:pPr>
              <w:spacing w:line="220" w:lineRule="exact"/>
              <w:jc w:val="right"/>
              <w:rPr>
                <w:color w:val="000000"/>
                <w:sz w:val="18"/>
                <w:szCs w:val="18"/>
              </w:rPr>
            </w:pPr>
            <w:r>
              <w:rPr>
                <w:color w:val="000000"/>
                <w:sz w:val="18"/>
                <w:szCs w:val="18"/>
              </w:rPr>
              <w:t>3,3</w:t>
            </w:r>
          </w:p>
        </w:tc>
      </w:tr>
      <w:tr w:rsidR="008820C0"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gridSpan w:val="2"/>
            <w:tcBorders>
              <w:top w:val="nil"/>
              <w:left w:val="double" w:sz="4" w:space="0" w:color="943634" w:themeColor="accent2" w:themeShade="BF"/>
              <w:bottom w:val="nil"/>
              <w:right w:val="nil"/>
            </w:tcBorders>
            <w:vAlign w:val="bottom"/>
          </w:tcPr>
          <w:p w:rsidR="008820C0" w:rsidRPr="00685F6C" w:rsidRDefault="008820C0" w:rsidP="002F0AE2">
            <w:pPr>
              <w:spacing w:line="220" w:lineRule="exact"/>
              <w:rPr>
                <w:sz w:val="18"/>
                <w:szCs w:val="18"/>
              </w:rPr>
            </w:pPr>
            <w:r w:rsidRPr="00685F6C">
              <w:rPr>
                <w:sz w:val="18"/>
                <w:szCs w:val="18"/>
              </w:rPr>
              <w:t>Сыры  и продукты сырные, т</w:t>
            </w:r>
          </w:p>
        </w:tc>
        <w:tc>
          <w:tcPr>
            <w:tcW w:w="494"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611,3</w:t>
            </w:r>
          </w:p>
        </w:tc>
        <w:tc>
          <w:tcPr>
            <w:tcW w:w="495"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292,8</w:t>
            </w:r>
          </w:p>
        </w:tc>
        <w:tc>
          <w:tcPr>
            <w:tcW w:w="495" w:type="pct"/>
            <w:gridSpan w:val="2"/>
            <w:tcBorders>
              <w:top w:val="nil"/>
              <w:left w:val="nil"/>
              <w:bottom w:val="nil"/>
              <w:right w:val="nil"/>
            </w:tcBorders>
            <w:vAlign w:val="bottom"/>
          </w:tcPr>
          <w:p w:rsidR="008820C0" w:rsidRDefault="008820C0" w:rsidP="002F0AE2">
            <w:pPr>
              <w:spacing w:line="220" w:lineRule="exact"/>
              <w:jc w:val="right"/>
              <w:rPr>
                <w:color w:val="000000"/>
                <w:sz w:val="18"/>
                <w:szCs w:val="18"/>
              </w:rPr>
            </w:pPr>
            <w:r>
              <w:rPr>
                <w:color w:val="000000"/>
                <w:sz w:val="18"/>
                <w:szCs w:val="18"/>
              </w:rPr>
              <w:t>286,6</w:t>
            </w:r>
          </w:p>
        </w:tc>
        <w:tc>
          <w:tcPr>
            <w:tcW w:w="495" w:type="pct"/>
            <w:tcBorders>
              <w:top w:val="nil"/>
              <w:left w:val="nil"/>
              <w:bottom w:val="nil"/>
              <w:right w:val="double" w:sz="4" w:space="0" w:color="943634" w:themeColor="accent2" w:themeShade="BF"/>
            </w:tcBorders>
            <w:vAlign w:val="bottom"/>
          </w:tcPr>
          <w:p w:rsidR="008820C0" w:rsidRDefault="008820C0" w:rsidP="002F0AE2">
            <w:pPr>
              <w:spacing w:line="220" w:lineRule="exact"/>
              <w:jc w:val="right"/>
              <w:rPr>
                <w:color w:val="000000"/>
                <w:sz w:val="18"/>
                <w:szCs w:val="18"/>
              </w:rPr>
            </w:pPr>
            <w:r>
              <w:rPr>
                <w:color w:val="000000"/>
                <w:sz w:val="18"/>
                <w:szCs w:val="18"/>
              </w:rPr>
              <w:t>311,9</w:t>
            </w:r>
          </w:p>
        </w:tc>
      </w:tr>
      <w:tr w:rsidR="008820C0"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gridSpan w:val="2"/>
            <w:tcBorders>
              <w:top w:val="nil"/>
              <w:left w:val="double" w:sz="4" w:space="0" w:color="943634" w:themeColor="accent2" w:themeShade="BF"/>
              <w:bottom w:val="nil"/>
              <w:right w:val="nil"/>
            </w:tcBorders>
            <w:vAlign w:val="bottom"/>
          </w:tcPr>
          <w:p w:rsidR="008820C0" w:rsidRDefault="008820C0" w:rsidP="002F0AE2">
            <w:pPr>
              <w:spacing w:line="220" w:lineRule="exact"/>
              <w:rPr>
                <w:sz w:val="18"/>
                <w:szCs w:val="18"/>
              </w:rPr>
            </w:pPr>
            <w:r>
              <w:rPr>
                <w:sz w:val="18"/>
                <w:szCs w:val="18"/>
              </w:rPr>
              <w:t xml:space="preserve">Мука  из зерновых культур, овощных и других </w:t>
            </w:r>
          </w:p>
          <w:p w:rsidR="008820C0" w:rsidRPr="00685F6C" w:rsidRDefault="008820C0" w:rsidP="002F0AE2">
            <w:pPr>
              <w:spacing w:line="220" w:lineRule="exact"/>
              <w:rPr>
                <w:sz w:val="18"/>
                <w:szCs w:val="18"/>
              </w:rPr>
            </w:pPr>
            <w:r>
              <w:rPr>
                <w:sz w:val="18"/>
                <w:szCs w:val="18"/>
              </w:rPr>
              <w:t xml:space="preserve">  растительных культур; смеси из них, тыс. т</w:t>
            </w:r>
          </w:p>
        </w:tc>
        <w:tc>
          <w:tcPr>
            <w:tcW w:w="494"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230,5</w:t>
            </w:r>
          </w:p>
        </w:tc>
        <w:tc>
          <w:tcPr>
            <w:tcW w:w="495"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303,5</w:t>
            </w:r>
          </w:p>
        </w:tc>
        <w:tc>
          <w:tcPr>
            <w:tcW w:w="495" w:type="pct"/>
            <w:gridSpan w:val="2"/>
            <w:tcBorders>
              <w:top w:val="nil"/>
              <w:left w:val="nil"/>
              <w:bottom w:val="nil"/>
              <w:right w:val="nil"/>
            </w:tcBorders>
            <w:vAlign w:val="bottom"/>
          </w:tcPr>
          <w:p w:rsidR="008820C0" w:rsidRDefault="008820C0" w:rsidP="002F0AE2">
            <w:pPr>
              <w:spacing w:line="220" w:lineRule="exact"/>
              <w:jc w:val="right"/>
              <w:rPr>
                <w:color w:val="000000"/>
                <w:sz w:val="18"/>
                <w:szCs w:val="18"/>
              </w:rPr>
            </w:pPr>
            <w:r>
              <w:rPr>
                <w:color w:val="000000"/>
                <w:sz w:val="18"/>
                <w:szCs w:val="18"/>
              </w:rPr>
              <w:t>305,1</w:t>
            </w:r>
          </w:p>
        </w:tc>
        <w:tc>
          <w:tcPr>
            <w:tcW w:w="495" w:type="pct"/>
            <w:tcBorders>
              <w:top w:val="nil"/>
              <w:left w:val="nil"/>
              <w:bottom w:val="nil"/>
              <w:right w:val="double" w:sz="4" w:space="0" w:color="943634" w:themeColor="accent2" w:themeShade="BF"/>
            </w:tcBorders>
            <w:vAlign w:val="bottom"/>
          </w:tcPr>
          <w:p w:rsidR="008820C0" w:rsidRDefault="008820C0" w:rsidP="002F0AE2">
            <w:pPr>
              <w:spacing w:line="220" w:lineRule="exact"/>
              <w:jc w:val="right"/>
              <w:rPr>
                <w:color w:val="000000"/>
                <w:sz w:val="18"/>
                <w:szCs w:val="18"/>
              </w:rPr>
            </w:pPr>
            <w:r>
              <w:rPr>
                <w:color w:val="000000"/>
                <w:sz w:val="18"/>
                <w:szCs w:val="18"/>
              </w:rPr>
              <w:t>245,6</w:t>
            </w:r>
          </w:p>
        </w:tc>
      </w:tr>
      <w:tr w:rsidR="008820C0"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gridSpan w:val="2"/>
            <w:tcBorders>
              <w:top w:val="nil"/>
              <w:left w:val="double" w:sz="4" w:space="0" w:color="943634" w:themeColor="accent2" w:themeShade="BF"/>
              <w:bottom w:val="nil"/>
              <w:right w:val="nil"/>
            </w:tcBorders>
            <w:vAlign w:val="bottom"/>
          </w:tcPr>
          <w:p w:rsidR="008820C0" w:rsidRPr="00685F6C" w:rsidRDefault="008820C0" w:rsidP="002F0AE2">
            <w:pPr>
              <w:keepLines/>
              <w:widowControl w:val="0"/>
              <w:spacing w:line="220" w:lineRule="exact"/>
              <w:rPr>
                <w:sz w:val="18"/>
                <w:szCs w:val="18"/>
              </w:rPr>
            </w:pPr>
            <w:r w:rsidRPr="00685F6C">
              <w:rPr>
                <w:sz w:val="18"/>
                <w:szCs w:val="18"/>
              </w:rPr>
              <w:t>Комбикорма, тыс. т</w:t>
            </w:r>
          </w:p>
        </w:tc>
        <w:tc>
          <w:tcPr>
            <w:tcW w:w="494"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231,8</w:t>
            </w:r>
          </w:p>
        </w:tc>
        <w:tc>
          <w:tcPr>
            <w:tcW w:w="495"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226,7</w:t>
            </w:r>
          </w:p>
        </w:tc>
        <w:tc>
          <w:tcPr>
            <w:tcW w:w="495" w:type="pct"/>
            <w:gridSpan w:val="2"/>
            <w:tcBorders>
              <w:top w:val="nil"/>
              <w:left w:val="nil"/>
              <w:bottom w:val="nil"/>
              <w:right w:val="nil"/>
            </w:tcBorders>
            <w:vAlign w:val="bottom"/>
          </w:tcPr>
          <w:p w:rsidR="008820C0" w:rsidRDefault="008820C0" w:rsidP="002F0AE2">
            <w:pPr>
              <w:spacing w:line="220" w:lineRule="exact"/>
              <w:jc w:val="right"/>
              <w:rPr>
                <w:color w:val="000000"/>
                <w:sz w:val="18"/>
                <w:szCs w:val="18"/>
              </w:rPr>
            </w:pPr>
            <w:r>
              <w:rPr>
                <w:color w:val="000000"/>
                <w:sz w:val="18"/>
                <w:szCs w:val="18"/>
              </w:rPr>
              <w:t>191,8</w:t>
            </w:r>
          </w:p>
        </w:tc>
        <w:tc>
          <w:tcPr>
            <w:tcW w:w="495" w:type="pct"/>
            <w:tcBorders>
              <w:top w:val="nil"/>
              <w:left w:val="nil"/>
              <w:bottom w:val="nil"/>
              <w:right w:val="double" w:sz="4" w:space="0" w:color="943634" w:themeColor="accent2" w:themeShade="BF"/>
            </w:tcBorders>
            <w:vAlign w:val="bottom"/>
          </w:tcPr>
          <w:p w:rsidR="008820C0" w:rsidRDefault="008820C0" w:rsidP="002F0AE2">
            <w:pPr>
              <w:spacing w:line="220" w:lineRule="exact"/>
              <w:jc w:val="right"/>
              <w:rPr>
                <w:color w:val="000000"/>
                <w:sz w:val="18"/>
                <w:szCs w:val="18"/>
              </w:rPr>
            </w:pPr>
            <w:r>
              <w:rPr>
                <w:color w:val="000000"/>
                <w:sz w:val="18"/>
                <w:szCs w:val="18"/>
              </w:rPr>
              <w:t>131,4</w:t>
            </w:r>
          </w:p>
        </w:tc>
      </w:tr>
      <w:tr w:rsidR="008820C0"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gridSpan w:val="2"/>
            <w:tcBorders>
              <w:top w:val="nil"/>
              <w:left w:val="double" w:sz="4" w:space="0" w:color="943634" w:themeColor="accent2" w:themeShade="BF"/>
              <w:bottom w:val="nil"/>
              <w:right w:val="nil"/>
            </w:tcBorders>
            <w:vAlign w:val="bottom"/>
          </w:tcPr>
          <w:p w:rsidR="008820C0" w:rsidRPr="00685F6C" w:rsidRDefault="008820C0" w:rsidP="002F0AE2">
            <w:pPr>
              <w:spacing w:line="220" w:lineRule="exact"/>
              <w:rPr>
                <w:sz w:val="18"/>
                <w:szCs w:val="18"/>
              </w:rPr>
            </w:pPr>
            <w:r w:rsidRPr="00685F6C">
              <w:rPr>
                <w:sz w:val="18"/>
                <w:szCs w:val="18"/>
              </w:rPr>
              <w:t xml:space="preserve">Хлеб и хлебобулочные изделия, тыс. </w:t>
            </w:r>
            <w:r>
              <w:rPr>
                <w:sz w:val="18"/>
                <w:szCs w:val="18"/>
              </w:rPr>
              <w:t>т</w:t>
            </w:r>
          </w:p>
        </w:tc>
        <w:tc>
          <w:tcPr>
            <w:tcW w:w="494"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109,3</w:t>
            </w:r>
          </w:p>
        </w:tc>
        <w:tc>
          <w:tcPr>
            <w:tcW w:w="495"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108,8</w:t>
            </w:r>
          </w:p>
        </w:tc>
        <w:tc>
          <w:tcPr>
            <w:tcW w:w="495" w:type="pct"/>
            <w:gridSpan w:val="2"/>
            <w:tcBorders>
              <w:top w:val="nil"/>
              <w:left w:val="nil"/>
              <w:bottom w:val="nil"/>
              <w:right w:val="nil"/>
            </w:tcBorders>
            <w:vAlign w:val="bottom"/>
          </w:tcPr>
          <w:p w:rsidR="008820C0" w:rsidRDefault="008820C0" w:rsidP="002F0AE2">
            <w:pPr>
              <w:spacing w:line="220" w:lineRule="exact"/>
              <w:jc w:val="right"/>
              <w:rPr>
                <w:color w:val="000000"/>
                <w:sz w:val="18"/>
                <w:szCs w:val="18"/>
              </w:rPr>
            </w:pPr>
            <w:r>
              <w:rPr>
                <w:color w:val="000000"/>
                <w:sz w:val="18"/>
                <w:szCs w:val="18"/>
              </w:rPr>
              <w:t>108,5</w:t>
            </w:r>
          </w:p>
        </w:tc>
        <w:tc>
          <w:tcPr>
            <w:tcW w:w="495" w:type="pct"/>
            <w:tcBorders>
              <w:top w:val="nil"/>
              <w:left w:val="nil"/>
              <w:bottom w:val="nil"/>
              <w:right w:val="double" w:sz="4" w:space="0" w:color="943634" w:themeColor="accent2" w:themeShade="BF"/>
            </w:tcBorders>
            <w:vAlign w:val="bottom"/>
          </w:tcPr>
          <w:p w:rsidR="008820C0" w:rsidRDefault="008820C0" w:rsidP="002F0AE2">
            <w:pPr>
              <w:spacing w:line="220" w:lineRule="exact"/>
              <w:jc w:val="right"/>
              <w:rPr>
                <w:color w:val="000000"/>
                <w:sz w:val="18"/>
                <w:szCs w:val="18"/>
              </w:rPr>
            </w:pPr>
            <w:r>
              <w:rPr>
                <w:color w:val="000000"/>
                <w:sz w:val="18"/>
                <w:szCs w:val="18"/>
              </w:rPr>
              <w:t>109,0</w:t>
            </w:r>
          </w:p>
        </w:tc>
      </w:tr>
      <w:tr w:rsidR="008820C0"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gridSpan w:val="2"/>
            <w:tcBorders>
              <w:top w:val="nil"/>
              <w:left w:val="double" w:sz="4" w:space="0" w:color="943634" w:themeColor="accent2" w:themeShade="BF"/>
              <w:bottom w:val="nil"/>
              <w:right w:val="nil"/>
            </w:tcBorders>
            <w:vAlign w:val="bottom"/>
          </w:tcPr>
          <w:p w:rsidR="008820C0" w:rsidRPr="00685F6C" w:rsidRDefault="008820C0" w:rsidP="002F0AE2">
            <w:pPr>
              <w:spacing w:line="220" w:lineRule="exact"/>
              <w:rPr>
                <w:sz w:val="18"/>
                <w:szCs w:val="18"/>
              </w:rPr>
            </w:pPr>
            <w:r w:rsidRPr="00685F6C">
              <w:rPr>
                <w:sz w:val="18"/>
                <w:szCs w:val="18"/>
              </w:rPr>
              <w:t>Кондитерские изделия,  тыс. т</w:t>
            </w:r>
          </w:p>
        </w:tc>
        <w:tc>
          <w:tcPr>
            <w:tcW w:w="494"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37,7</w:t>
            </w:r>
          </w:p>
        </w:tc>
        <w:tc>
          <w:tcPr>
            <w:tcW w:w="495"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43,9</w:t>
            </w:r>
          </w:p>
        </w:tc>
        <w:tc>
          <w:tcPr>
            <w:tcW w:w="495" w:type="pct"/>
            <w:gridSpan w:val="2"/>
            <w:tcBorders>
              <w:top w:val="nil"/>
              <w:left w:val="nil"/>
              <w:bottom w:val="nil"/>
              <w:right w:val="nil"/>
            </w:tcBorders>
            <w:vAlign w:val="bottom"/>
          </w:tcPr>
          <w:p w:rsidR="008820C0" w:rsidRDefault="008820C0" w:rsidP="002F0AE2">
            <w:pPr>
              <w:spacing w:line="220" w:lineRule="exact"/>
              <w:jc w:val="right"/>
              <w:rPr>
                <w:color w:val="000000"/>
                <w:sz w:val="18"/>
                <w:szCs w:val="18"/>
              </w:rPr>
            </w:pPr>
            <w:r>
              <w:rPr>
                <w:color w:val="000000"/>
                <w:sz w:val="18"/>
                <w:szCs w:val="18"/>
              </w:rPr>
              <w:t>44,6</w:t>
            </w:r>
          </w:p>
        </w:tc>
        <w:tc>
          <w:tcPr>
            <w:tcW w:w="495" w:type="pct"/>
            <w:tcBorders>
              <w:top w:val="nil"/>
              <w:left w:val="nil"/>
              <w:bottom w:val="nil"/>
              <w:right w:val="double" w:sz="4" w:space="0" w:color="943634" w:themeColor="accent2" w:themeShade="BF"/>
            </w:tcBorders>
            <w:vAlign w:val="bottom"/>
          </w:tcPr>
          <w:p w:rsidR="008820C0" w:rsidRDefault="008820C0" w:rsidP="002F0AE2">
            <w:pPr>
              <w:spacing w:line="220" w:lineRule="exact"/>
              <w:jc w:val="right"/>
              <w:rPr>
                <w:color w:val="000000"/>
                <w:sz w:val="18"/>
                <w:szCs w:val="18"/>
              </w:rPr>
            </w:pPr>
            <w:r>
              <w:rPr>
                <w:color w:val="000000"/>
                <w:sz w:val="18"/>
                <w:szCs w:val="18"/>
              </w:rPr>
              <w:t>48,8</w:t>
            </w:r>
          </w:p>
        </w:tc>
      </w:tr>
      <w:tr w:rsidR="008820C0"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gridSpan w:val="2"/>
            <w:tcBorders>
              <w:top w:val="nil"/>
              <w:left w:val="double" w:sz="4" w:space="0" w:color="943634" w:themeColor="accent2" w:themeShade="BF"/>
              <w:bottom w:val="nil"/>
              <w:right w:val="nil"/>
            </w:tcBorders>
            <w:vAlign w:val="bottom"/>
          </w:tcPr>
          <w:p w:rsidR="008820C0" w:rsidRPr="00685F6C" w:rsidRDefault="008820C0" w:rsidP="002F0AE2">
            <w:pPr>
              <w:spacing w:line="220" w:lineRule="exact"/>
              <w:rPr>
                <w:sz w:val="18"/>
                <w:szCs w:val="18"/>
              </w:rPr>
            </w:pPr>
            <w:r w:rsidRPr="00685F6C">
              <w:rPr>
                <w:sz w:val="18"/>
                <w:szCs w:val="18"/>
              </w:rPr>
              <w:t>Водка, тыс. декалитров</w:t>
            </w:r>
          </w:p>
        </w:tc>
        <w:tc>
          <w:tcPr>
            <w:tcW w:w="494" w:type="pct"/>
            <w:gridSpan w:val="2"/>
            <w:tcBorders>
              <w:top w:val="nil"/>
              <w:left w:val="nil"/>
              <w:bottom w:val="nil"/>
              <w:right w:val="nil"/>
            </w:tcBorders>
            <w:vAlign w:val="bottom"/>
          </w:tcPr>
          <w:p w:rsidR="008820C0" w:rsidRPr="00685F6C" w:rsidRDefault="008820C0" w:rsidP="002F0AE2">
            <w:pPr>
              <w:spacing w:line="220" w:lineRule="exact"/>
              <w:ind w:left="-57"/>
              <w:jc w:val="right"/>
              <w:rPr>
                <w:color w:val="000000"/>
                <w:sz w:val="18"/>
                <w:szCs w:val="18"/>
              </w:rPr>
            </w:pPr>
            <w:r w:rsidRPr="00685F6C">
              <w:rPr>
                <w:color w:val="000000"/>
                <w:sz w:val="18"/>
                <w:szCs w:val="18"/>
              </w:rPr>
              <w:t>1223,4</w:t>
            </w:r>
          </w:p>
        </w:tc>
        <w:tc>
          <w:tcPr>
            <w:tcW w:w="495" w:type="pct"/>
            <w:gridSpan w:val="2"/>
            <w:tcBorders>
              <w:top w:val="nil"/>
              <w:left w:val="nil"/>
              <w:bottom w:val="nil"/>
              <w:right w:val="nil"/>
            </w:tcBorders>
            <w:vAlign w:val="bottom"/>
          </w:tcPr>
          <w:p w:rsidR="008820C0" w:rsidRPr="00685F6C" w:rsidRDefault="008820C0" w:rsidP="002F0AE2">
            <w:pPr>
              <w:spacing w:line="220" w:lineRule="exact"/>
              <w:ind w:left="-57"/>
              <w:jc w:val="right"/>
              <w:rPr>
                <w:color w:val="000000"/>
                <w:sz w:val="18"/>
                <w:szCs w:val="18"/>
              </w:rPr>
            </w:pPr>
            <w:r>
              <w:rPr>
                <w:color w:val="000000"/>
                <w:sz w:val="18"/>
                <w:szCs w:val="18"/>
              </w:rPr>
              <w:t>1048,4</w:t>
            </w:r>
          </w:p>
        </w:tc>
        <w:tc>
          <w:tcPr>
            <w:tcW w:w="495" w:type="pct"/>
            <w:gridSpan w:val="2"/>
            <w:tcBorders>
              <w:top w:val="nil"/>
              <w:left w:val="nil"/>
              <w:bottom w:val="nil"/>
              <w:right w:val="nil"/>
            </w:tcBorders>
            <w:vAlign w:val="bottom"/>
          </w:tcPr>
          <w:p w:rsidR="008820C0" w:rsidRDefault="008820C0" w:rsidP="002F0AE2">
            <w:pPr>
              <w:spacing w:line="220" w:lineRule="exact"/>
              <w:ind w:left="-57"/>
              <w:jc w:val="right"/>
              <w:rPr>
                <w:color w:val="000000"/>
                <w:sz w:val="18"/>
                <w:szCs w:val="18"/>
              </w:rPr>
            </w:pPr>
            <w:r>
              <w:rPr>
                <w:color w:val="000000"/>
                <w:sz w:val="18"/>
                <w:szCs w:val="18"/>
              </w:rPr>
              <w:t>…</w:t>
            </w:r>
          </w:p>
        </w:tc>
        <w:tc>
          <w:tcPr>
            <w:tcW w:w="495" w:type="pct"/>
            <w:tcBorders>
              <w:top w:val="nil"/>
              <w:left w:val="nil"/>
              <w:bottom w:val="nil"/>
              <w:right w:val="double" w:sz="4" w:space="0" w:color="943634" w:themeColor="accent2" w:themeShade="BF"/>
            </w:tcBorders>
            <w:vAlign w:val="bottom"/>
          </w:tcPr>
          <w:p w:rsidR="008820C0" w:rsidRPr="006B1ACC" w:rsidRDefault="008820C0" w:rsidP="002F0AE2">
            <w:pPr>
              <w:spacing w:line="220" w:lineRule="exact"/>
              <w:ind w:left="-57"/>
              <w:jc w:val="right"/>
              <w:rPr>
                <w:color w:val="000000"/>
                <w:sz w:val="18"/>
                <w:szCs w:val="18"/>
              </w:rPr>
            </w:pPr>
            <w:r w:rsidRPr="006B1ACC">
              <w:rPr>
                <w:color w:val="000000"/>
                <w:sz w:val="18"/>
                <w:szCs w:val="18"/>
              </w:rPr>
              <w:t>…</w:t>
            </w:r>
          </w:p>
        </w:tc>
      </w:tr>
      <w:tr w:rsidR="008820C0"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gridSpan w:val="2"/>
            <w:tcBorders>
              <w:top w:val="nil"/>
              <w:left w:val="double" w:sz="4" w:space="0" w:color="943634" w:themeColor="accent2" w:themeShade="BF"/>
              <w:bottom w:val="nil"/>
              <w:right w:val="nil"/>
            </w:tcBorders>
            <w:vAlign w:val="bottom"/>
          </w:tcPr>
          <w:p w:rsidR="008820C0" w:rsidRDefault="008820C0" w:rsidP="002F0AE2">
            <w:pPr>
              <w:spacing w:line="220" w:lineRule="exact"/>
              <w:rPr>
                <w:sz w:val="18"/>
                <w:szCs w:val="18"/>
              </w:rPr>
            </w:pPr>
            <w:r w:rsidRPr="00685F6C">
              <w:rPr>
                <w:sz w:val="18"/>
                <w:szCs w:val="18"/>
              </w:rPr>
              <w:t xml:space="preserve">Пиво, кроме отходов пивоварения, </w:t>
            </w:r>
          </w:p>
          <w:p w:rsidR="008820C0" w:rsidRPr="00685F6C" w:rsidRDefault="008820C0" w:rsidP="002F0AE2">
            <w:pPr>
              <w:spacing w:line="220" w:lineRule="exact"/>
              <w:rPr>
                <w:sz w:val="18"/>
                <w:szCs w:val="18"/>
              </w:rPr>
            </w:pPr>
            <w:r>
              <w:rPr>
                <w:sz w:val="18"/>
                <w:szCs w:val="18"/>
              </w:rPr>
              <w:t xml:space="preserve">  </w:t>
            </w:r>
            <w:r w:rsidRPr="00685F6C">
              <w:rPr>
                <w:sz w:val="18"/>
                <w:szCs w:val="18"/>
              </w:rPr>
              <w:t>млн  декалитров</w:t>
            </w:r>
          </w:p>
        </w:tc>
        <w:tc>
          <w:tcPr>
            <w:tcW w:w="494"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sidRPr="00685F6C">
              <w:rPr>
                <w:color w:val="000000"/>
                <w:sz w:val="18"/>
                <w:szCs w:val="18"/>
              </w:rPr>
              <w:t>18,</w:t>
            </w:r>
            <w:r>
              <w:rPr>
                <w:color w:val="000000"/>
                <w:sz w:val="18"/>
                <w:szCs w:val="18"/>
              </w:rPr>
              <w:t>3</w:t>
            </w:r>
          </w:p>
        </w:tc>
        <w:tc>
          <w:tcPr>
            <w:tcW w:w="495"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w:t>
            </w:r>
          </w:p>
        </w:tc>
        <w:tc>
          <w:tcPr>
            <w:tcW w:w="495" w:type="pct"/>
            <w:gridSpan w:val="2"/>
            <w:tcBorders>
              <w:top w:val="nil"/>
              <w:left w:val="nil"/>
              <w:bottom w:val="nil"/>
              <w:right w:val="nil"/>
            </w:tcBorders>
            <w:vAlign w:val="bottom"/>
          </w:tcPr>
          <w:p w:rsidR="008820C0" w:rsidRDefault="008820C0" w:rsidP="002F0AE2">
            <w:pPr>
              <w:spacing w:line="220" w:lineRule="exact"/>
              <w:jc w:val="right"/>
              <w:rPr>
                <w:color w:val="000000"/>
                <w:sz w:val="18"/>
                <w:szCs w:val="18"/>
              </w:rPr>
            </w:pPr>
            <w:r>
              <w:rPr>
                <w:color w:val="000000"/>
                <w:sz w:val="18"/>
                <w:szCs w:val="18"/>
              </w:rPr>
              <w:t>17,0</w:t>
            </w:r>
          </w:p>
        </w:tc>
        <w:tc>
          <w:tcPr>
            <w:tcW w:w="495" w:type="pct"/>
            <w:tcBorders>
              <w:top w:val="nil"/>
              <w:left w:val="nil"/>
              <w:bottom w:val="nil"/>
              <w:right w:val="double" w:sz="4" w:space="0" w:color="943634" w:themeColor="accent2" w:themeShade="BF"/>
            </w:tcBorders>
            <w:vAlign w:val="bottom"/>
          </w:tcPr>
          <w:p w:rsidR="008820C0" w:rsidRPr="006B1ACC" w:rsidRDefault="008820C0" w:rsidP="002F0AE2">
            <w:pPr>
              <w:spacing w:line="220" w:lineRule="exact"/>
              <w:jc w:val="right"/>
              <w:rPr>
                <w:color w:val="000000"/>
                <w:sz w:val="18"/>
                <w:szCs w:val="18"/>
              </w:rPr>
            </w:pPr>
            <w:r>
              <w:rPr>
                <w:color w:val="000000"/>
                <w:sz w:val="18"/>
                <w:szCs w:val="18"/>
              </w:rPr>
              <w:t>10,6</w:t>
            </w:r>
          </w:p>
        </w:tc>
      </w:tr>
      <w:tr w:rsidR="008820C0"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gridSpan w:val="2"/>
            <w:tcBorders>
              <w:top w:val="nil"/>
              <w:left w:val="double" w:sz="4" w:space="0" w:color="943634" w:themeColor="accent2" w:themeShade="BF"/>
              <w:bottom w:val="nil"/>
              <w:right w:val="nil"/>
            </w:tcBorders>
            <w:vAlign w:val="bottom"/>
          </w:tcPr>
          <w:p w:rsidR="008820C0" w:rsidRPr="00685F6C" w:rsidRDefault="008820C0" w:rsidP="002F0AE2">
            <w:pPr>
              <w:spacing w:line="220" w:lineRule="exact"/>
              <w:rPr>
                <w:sz w:val="18"/>
                <w:szCs w:val="18"/>
              </w:rPr>
            </w:pPr>
            <w:r w:rsidRPr="00685F6C">
              <w:rPr>
                <w:sz w:val="18"/>
                <w:szCs w:val="18"/>
              </w:rPr>
              <w:t>Воды минеральные, тыс. полулитров</w:t>
            </w:r>
          </w:p>
        </w:tc>
        <w:tc>
          <w:tcPr>
            <w:tcW w:w="494"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sidRPr="00685F6C">
              <w:rPr>
                <w:color w:val="000000"/>
                <w:sz w:val="18"/>
                <w:szCs w:val="18"/>
              </w:rPr>
              <w:t>55975</w:t>
            </w:r>
          </w:p>
        </w:tc>
        <w:tc>
          <w:tcPr>
            <w:tcW w:w="495"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61830</w:t>
            </w:r>
          </w:p>
        </w:tc>
        <w:tc>
          <w:tcPr>
            <w:tcW w:w="495" w:type="pct"/>
            <w:gridSpan w:val="2"/>
            <w:tcBorders>
              <w:top w:val="nil"/>
              <w:left w:val="nil"/>
              <w:bottom w:val="nil"/>
              <w:right w:val="nil"/>
            </w:tcBorders>
            <w:vAlign w:val="bottom"/>
          </w:tcPr>
          <w:p w:rsidR="008820C0" w:rsidRDefault="008820C0" w:rsidP="002F0AE2">
            <w:pPr>
              <w:spacing w:line="220" w:lineRule="exact"/>
              <w:jc w:val="right"/>
              <w:rPr>
                <w:color w:val="000000"/>
                <w:sz w:val="18"/>
                <w:szCs w:val="18"/>
              </w:rPr>
            </w:pPr>
            <w:r>
              <w:rPr>
                <w:color w:val="000000"/>
                <w:sz w:val="18"/>
                <w:szCs w:val="18"/>
              </w:rPr>
              <w:t>76593</w:t>
            </w:r>
          </w:p>
        </w:tc>
        <w:tc>
          <w:tcPr>
            <w:tcW w:w="495" w:type="pct"/>
            <w:tcBorders>
              <w:top w:val="nil"/>
              <w:left w:val="nil"/>
              <w:bottom w:val="nil"/>
              <w:right w:val="double" w:sz="4" w:space="0" w:color="943634" w:themeColor="accent2" w:themeShade="BF"/>
            </w:tcBorders>
            <w:vAlign w:val="bottom"/>
          </w:tcPr>
          <w:p w:rsidR="008820C0" w:rsidRDefault="008820C0" w:rsidP="002F0AE2">
            <w:pPr>
              <w:spacing w:line="220" w:lineRule="exact"/>
              <w:jc w:val="right"/>
              <w:rPr>
                <w:color w:val="000000"/>
                <w:sz w:val="18"/>
                <w:szCs w:val="18"/>
              </w:rPr>
            </w:pPr>
            <w:r>
              <w:rPr>
                <w:color w:val="000000"/>
                <w:sz w:val="18"/>
                <w:szCs w:val="18"/>
              </w:rPr>
              <w:t>74592</w:t>
            </w:r>
          </w:p>
        </w:tc>
      </w:tr>
      <w:tr w:rsidR="002F0AE2"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5000" w:type="pct"/>
            <w:gridSpan w:val="9"/>
            <w:tcBorders>
              <w:top w:val="nil"/>
              <w:left w:val="double" w:sz="4" w:space="0" w:color="943634" w:themeColor="accent2" w:themeShade="BF"/>
              <w:bottom w:val="nil"/>
              <w:right w:val="double" w:sz="4" w:space="0" w:color="943634" w:themeColor="accent2" w:themeShade="BF"/>
            </w:tcBorders>
            <w:vAlign w:val="center"/>
          </w:tcPr>
          <w:p w:rsidR="002F0AE2" w:rsidRDefault="002F0AE2" w:rsidP="002F0AE2">
            <w:pPr>
              <w:spacing w:line="220" w:lineRule="exact"/>
              <w:jc w:val="center"/>
              <w:rPr>
                <w:color w:val="000000"/>
                <w:sz w:val="18"/>
                <w:szCs w:val="18"/>
              </w:rPr>
            </w:pPr>
            <w:r w:rsidRPr="00557A0E">
              <w:rPr>
                <w:b/>
                <w:bCs/>
                <w:i/>
                <w:sz w:val="18"/>
                <w:szCs w:val="18"/>
              </w:rPr>
              <w:t>Текстильное и швейное производство</w:t>
            </w:r>
          </w:p>
        </w:tc>
      </w:tr>
      <w:tr w:rsidR="008820C0" w:rsidRPr="00685F6C" w:rsidTr="00EC3FE3">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21" w:type="pct"/>
            <w:gridSpan w:val="2"/>
            <w:tcBorders>
              <w:top w:val="nil"/>
              <w:left w:val="double" w:sz="4" w:space="0" w:color="943634" w:themeColor="accent2" w:themeShade="BF"/>
              <w:bottom w:val="nil"/>
              <w:right w:val="nil"/>
            </w:tcBorders>
            <w:vAlign w:val="bottom"/>
          </w:tcPr>
          <w:p w:rsidR="008820C0" w:rsidRPr="00685F6C" w:rsidRDefault="008820C0" w:rsidP="002F0AE2">
            <w:pPr>
              <w:pStyle w:val="a5"/>
              <w:keepLines/>
              <w:widowControl w:val="0"/>
              <w:spacing w:line="220" w:lineRule="exact"/>
              <w:rPr>
                <w:sz w:val="18"/>
                <w:szCs w:val="18"/>
              </w:rPr>
            </w:pPr>
            <w:r w:rsidRPr="00685F6C">
              <w:rPr>
                <w:sz w:val="18"/>
                <w:szCs w:val="18"/>
              </w:rPr>
              <w:t xml:space="preserve"> Белье постельное, тыс. шт</w:t>
            </w:r>
            <w:r>
              <w:rPr>
                <w:sz w:val="18"/>
                <w:szCs w:val="18"/>
              </w:rPr>
              <w:t>.</w:t>
            </w:r>
          </w:p>
        </w:tc>
        <w:tc>
          <w:tcPr>
            <w:tcW w:w="494"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sidRPr="00685F6C">
              <w:rPr>
                <w:color w:val="000000"/>
                <w:sz w:val="18"/>
                <w:szCs w:val="18"/>
              </w:rPr>
              <w:t>257,5</w:t>
            </w:r>
          </w:p>
        </w:tc>
        <w:tc>
          <w:tcPr>
            <w:tcW w:w="495" w:type="pct"/>
            <w:gridSpan w:val="2"/>
            <w:tcBorders>
              <w:top w:val="nil"/>
              <w:left w:val="nil"/>
              <w:bottom w:val="nil"/>
              <w:right w:val="nil"/>
            </w:tcBorders>
            <w:vAlign w:val="bottom"/>
          </w:tcPr>
          <w:p w:rsidR="008820C0" w:rsidRPr="00685F6C" w:rsidRDefault="008820C0" w:rsidP="002F0AE2">
            <w:pPr>
              <w:spacing w:line="220" w:lineRule="exact"/>
              <w:jc w:val="right"/>
              <w:rPr>
                <w:color w:val="000000"/>
                <w:sz w:val="18"/>
                <w:szCs w:val="18"/>
              </w:rPr>
            </w:pPr>
            <w:r>
              <w:rPr>
                <w:color w:val="000000"/>
                <w:sz w:val="18"/>
                <w:szCs w:val="18"/>
              </w:rPr>
              <w:t>…</w:t>
            </w:r>
          </w:p>
        </w:tc>
        <w:tc>
          <w:tcPr>
            <w:tcW w:w="495" w:type="pct"/>
            <w:gridSpan w:val="2"/>
            <w:tcBorders>
              <w:top w:val="nil"/>
              <w:left w:val="nil"/>
              <w:bottom w:val="nil"/>
              <w:right w:val="nil"/>
            </w:tcBorders>
          </w:tcPr>
          <w:p w:rsidR="008820C0" w:rsidRDefault="008820C0" w:rsidP="002F0AE2">
            <w:pPr>
              <w:spacing w:line="220" w:lineRule="exact"/>
              <w:jc w:val="right"/>
              <w:rPr>
                <w:color w:val="000000"/>
                <w:sz w:val="18"/>
                <w:szCs w:val="18"/>
              </w:rPr>
            </w:pPr>
            <w:r>
              <w:rPr>
                <w:color w:val="000000"/>
                <w:sz w:val="18"/>
                <w:szCs w:val="18"/>
              </w:rPr>
              <w:t>348,7</w:t>
            </w:r>
          </w:p>
        </w:tc>
        <w:tc>
          <w:tcPr>
            <w:tcW w:w="495" w:type="pct"/>
            <w:tcBorders>
              <w:top w:val="nil"/>
              <w:left w:val="nil"/>
              <w:bottom w:val="nil"/>
              <w:right w:val="double" w:sz="4" w:space="0" w:color="943634" w:themeColor="accent2" w:themeShade="BF"/>
            </w:tcBorders>
          </w:tcPr>
          <w:p w:rsidR="008820C0" w:rsidRDefault="008820C0" w:rsidP="002F0AE2">
            <w:pPr>
              <w:spacing w:line="220" w:lineRule="exact"/>
              <w:jc w:val="right"/>
              <w:rPr>
                <w:color w:val="000000"/>
                <w:sz w:val="18"/>
                <w:szCs w:val="18"/>
              </w:rPr>
            </w:pPr>
            <w:r>
              <w:rPr>
                <w:color w:val="000000"/>
                <w:sz w:val="18"/>
                <w:szCs w:val="18"/>
              </w:rPr>
              <w:t>201,5</w:t>
            </w:r>
          </w:p>
        </w:tc>
      </w:tr>
      <w:tr w:rsidR="00EC3FE3" w:rsidRPr="00685F6C" w:rsidTr="00EC3FE3">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2912" w:type="pct"/>
            <w:tcBorders>
              <w:top w:val="nil"/>
              <w:left w:val="double" w:sz="4" w:space="0" w:color="943634" w:themeColor="accent2" w:themeShade="BF"/>
              <w:bottom w:val="double" w:sz="4" w:space="0" w:color="943634" w:themeColor="accent2" w:themeShade="BF"/>
              <w:right w:val="nil"/>
            </w:tcBorders>
            <w:vAlign w:val="bottom"/>
          </w:tcPr>
          <w:p w:rsidR="00EC3FE3" w:rsidRPr="00685F6C" w:rsidRDefault="00EC3FE3" w:rsidP="00F84A53">
            <w:pPr>
              <w:pStyle w:val="a5"/>
              <w:keepLines/>
              <w:widowControl w:val="0"/>
              <w:spacing w:line="220" w:lineRule="exact"/>
              <w:rPr>
                <w:sz w:val="18"/>
                <w:szCs w:val="18"/>
              </w:rPr>
            </w:pPr>
            <w:r w:rsidRPr="00685F6C">
              <w:rPr>
                <w:sz w:val="18"/>
                <w:szCs w:val="18"/>
              </w:rPr>
              <w:t xml:space="preserve"> Трикотажные изделия, тыс. шт</w:t>
            </w:r>
            <w:r>
              <w:rPr>
                <w:sz w:val="18"/>
                <w:szCs w:val="18"/>
              </w:rPr>
              <w:t>.</w:t>
            </w:r>
          </w:p>
        </w:tc>
        <w:tc>
          <w:tcPr>
            <w:tcW w:w="561" w:type="pct"/>
            <w:gridSpan w:val="2"/>
            <w:tcBorders>
              <w:top w:val="nil"/>
              <w:left w:val="nil"/>
              <w:bottom w:val="double" w:sz="4" w:space="0" w:color="943634" w:themeColor="accent2" w:themeShade="BF"/>
              <w:right w:val="nil"/>
            </w:tcBorders>
            <w:vAlign w:val="bottom"/>
          </w:tcPr>
          <w:p w:rsidR="00EC3FE3" w:rsidRPr="00685F6C" w:rsidRDefault="00EC3FE3" w:rsidP="00F84A53">
            <w:pPr>
              <w:spacing w:line="220" w:lineRule="exact"/>
              <w:jc w:val="right"/>
              <w:rPr>
                <w:color w:val="000000"/>
                <w:sz w:val="18"/>
                <w:szCs w:val="18"/>
              </w:rPr>
            </w:pPr>
            <w:r>
              <w:rPr>
                <w:color w:val="000000"/>
                <w:sz w:val="18"/>
                <w:szCs w:val="18"/>
              </w:rPr>
              <w:t>517,3</w:t>
            </w:r>
          </w:p>
        </w:tc>
        <w:tc>
          <w:tcPr>
            <w:tcW w:w="506" w:type="pct"/>
            <w:gridSpan w:val="2"/>
            <w:tcBorders>
              <w:top w:val="nil"/>
              <w:left w:val="nil"/>
              <w:bottom w:val="double" w:sz="4" w:space="0" w:color="943634" w:themeColor="accent2" w:themeShade="BF"/>
              <w:right w:val="nil"/>
            </w:tcBorders>
            <w:vAlign w:val="bottom"/>
          </w:tcPr>
          <w:p w:rsidR="00EC3FE3" w:rsidRPr="00685F6C" w:rsidRDefault="00EC3FE3" w:rsidP="00F84A53">
            <w:pPr>
              <w:spacing w:line="220" w:lineRule="exact"/>
              <w:jc w:val="right"/>
              <w:rPr>
                <w:color w:val="000000"/>
                <w:sz w:val="18"/>
                <w:szCs w:val="18"/>
              </w:rPr>
            </w:pPr>
            <w:r>
              <w:rPr>
                <w:color w:val="000000"/>
                <w:sz w:val="18"/>
                <w:szCs w:val="18"/>
              </w:rPr>
              <w:t>805,6</w:t>
            </w:r>
          </w:p>
        </w:tc>
        <w:tc>
          <w:tcPr>
            <w:tcW w:w="509" w:type="pct"/>
            <w:gridSpan w:val="2"/>
            <w:tcBorders>
              <w:top w:val="nil"/>
              <w:left w:val="nil"/>
              <w:bottom w:val="double" w:sz="4" w:space="0" w:color="943634" w:themeColor="accent2" w:themeShade="BF"/>
              <w:right w:val="nil"/>
            </w:tcBorders>
          </w:tcPr>
          <w:p w:rsidR="00EC3FE3" w:rsidRDefault="00EC3FE3" w:rsidP="00F84A53">
            <w:pPr>
              <w:spacing w:line="220" w:lineRule="exact"/>
              <w:jc w:val="right"/>
              <w:rPr>
                <w:color w:val="000000"/>
                <w:sz w:val="18"/>
                <w:szCs w:val="18"/>
              </w:rPr>
            </w:pPr>
            <w:r>
              <w:rPr>
                <w:color w:val="000000"/>
                <w:sz w:val="18"/>
                <w:szCs w:val="18"/>
              </w:rPr>
              <w:t>683,4</w:t>
            </w:r>
          </w:p>
        </w:tc>
        <w:tc>
          <w:tcPr>
            <w:tcW w:w="512" w:type="pct"/>
            <w:gridSpan w:val="2"/>
            <w:tcBorders>
              <w:top w:val="nil"/>
              <w:left w:val="nil"/>
              <w:bottom w:val="double" w:sz="4" w:space="0" w:color="943634" w:themeColor="accent2" w:themeShade="BF"/>
              <w:right w:val="double" w:sz="4" w:space="0" w:color="943634" w:themeColor="accent2" w:themeShade="BF"/>
            </w:tcBorders>
          </w:tcPr>
          <w:p w:rsidR="00EC3FE3" w:rsidRDefault="00EC3FE3" w:rsidP="00F84A53">
            <w:pPr>
              <w:spacing w:line="220" w:lineRule="exact"/>
              <w:jc w:val="right"/>
              <w:rPr>
                <w:color w:val="000000"/>
                <w:sz w:val="18"/>
                <w:szCs w:val="18"/>
              </w:rPr>
            </w:pPr>
            <w:r>
              <w:rPr>
                <w:color w:val="000000"/>
                <w:sz w:val="18"/>
                <w:szCs w:val="18"/>
              </w:rPr>
              <w:t>534,4</w:t>
            </w:r>
          </w:p>
        </w:tc>
      </w:tr>
    </w:tbl>
    <w:p w:rsidR="00DA012B" w:rsidRPr="003F01CA" w:rsidRDefault="00D00A03" w:rsidP="002F0AE2">
      <w:pPr>
        <w:spacing w:line="240" w:lineRule="exact"/>
        <w:jc w:val="right"/>
        <w:rPr>
          <w:sz w:val="18"/>
          <w:szCs w:val="18"/>
        </w:rPr>
      </w:pPr>
      <w:r w:rsidRPr="003F01CA">
        <w:rPr>
          <w:sz w:val="18"/>
          <w:szCs w:val="18"/>
        </w:rPr>
        <w:lastRenderedPageBreak/>
        <w:t>продолжение</w:t>
      </w:r>
    </w:p>
    <w:tbl>
      <w:tblPr>
        <w:tblW w:w="5000" w:type="pct"/>
        <w:jc w:val="center"/>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Look w:val="0000"/>
      </w:tblPr>
      <w:tblGrid>
        <w:gridCol w:w="3973"/>
        <w:gridCol w:w="112"/>
        <w:gridCol w:w="132"/>
        <w:gridCol w:w="601"/>
        <w:gridCol w:w="55"/>
        <w:gridCol w:w="621"/>
        <w:gridCol w:w="94"/>
        <w:gridCol w:w="708"/>
        <w:gridCol w:w="7"/>
        <w:gridCol w:w="717"/>
      </w:tblGrid>
      <w:tr w:rsidR="0022021D" w:rsidRPr="007E2969" w:rsidTr="00AA5315">
        <w:trPr>
          <w:cantSplit/>
          <w:trHeight w:val="113"/>
          <w:tblHeader/>
          <w:jc w:val="center"/>
        </w:trPr>
        <w:tc>
          <w:tcPr>
            <w:tcW w:w="2910" w:type="pct"/>
            <w:gridSpan w:val="2"/>
            <w:tcBorders>
              <w:top w:val="double" w:sz="4" w:space="0" w:color="943634"/>
              <w:bottom w:val="double" w:sz="4" w:space="0" w:color="C0504D"/>
              <w:right w:val="double" w:sz="4" w:space="0" w:color="943634"/>
            </w:tcBorders>
            <w:shd w:val="clear" w:color="auto" w:fill="F1D949"/>
            <w:vAlign w:val="center"/>
          </w:tcPr>
          <w:p w:rsidR="0022021D" w:rsidRPr="00011A5A" w:rsidRDefault="0022021D" w:rsidP="002F0AE2">
            <w:pPr>
              <w:pStyle w:val="a5"/>
              <w:keepLines/>
              <w:widowControl w:val="0"/>
              <w:spacing w:line="220" w:lineRule="exact"/>
              <w:rPr>
                <w:sz w:val="18"/>
                <w:szCs w:val="18"/>
              </w:rPr>
            </w:pPr>
          </w:p>
        </w:tc>
        <w:tc>
          <w:tcPr>
            <w:tcW w:w="561" w:type="pct"/>
            <w:gridSpan w:val="3"/>
            <w:tcBorders>
              <w:top w:val="double" w:sz="4" w:space="0" w:color="943634"/>
              <w:left w:val="double" w:sz="4" w:space="0" w:color="943634"/>
              <w:bottom w:val="double" w:sz="4" w:space="0" w:color="C0504D"/>
            </w:tcBorders>
            <w:shd w:val="clear" w:color="auto" w:fill="F1D949"/>
            <w:vAlign w:val="center"/>
          </w:tcPr>
          <w:p w:rsidR="0022021D" w:rsidRPr="00011A5A" w:rsidRDefault="0022021D" w:rsidP="002F0AE2">
            <w:pPr>
              <w:keepLines/>
              <w:widowControl w:val="0"/>
              <w:spacing w:line="220" w:lineRule="exact"/>
              <w:jc w:val="center"/>
              <w:rPr>
                <w:sz w:val="18"/>
                <w:szCs w:val="18"/>
              </w:rPr>
            </w:pPr>
            <w:r w:rsidRPr="00011A5A">
              <w:rPr>
                <w:sz w:val="18"/>
                <w:szCs w:val="18"/>
              </w:rPr>
              <w:t>201</w:t>
            </w:r>
            <w:r>
              <w:rPr>
                <w:sz w:val="18"/>
                <w:szCs w:val="18"/>
              </w:rPr>
              <w:t>1</w:t>
            </w:r>
          </w:p>
        </w:tc>
        <w:tc>
          <w:tcPr>
            <w:tcW w:w="509" w:type="pct"/>
            <w:gridSpan w:val="2"/>
            <w:tcBorders>
              <w:top w:val="double" w:sz="4" w:space="0" w:color="943634"/>
              <w:left w:val="double" w:sz="4" w:space="0" w:color="943634"/>
              <w:bottom w:val="double" w:sz="4" w:space="0" w:color="C0504D"/>
            </w:tcBorders>
            <w:shd w:val="clear" w:color="auto" w:fill="F1D949"/>
            <w:vAlign w:val="center"/>
          </w:tcPr>
          <w:p w:rsidR="0022021D" w:rsidRPr="00011A5A" w:rsidRDefault="0022021D" w:rsidP="002F0AE2">
            <w:pPr>
              <w:keepLines/>
              <w:widowControl w:val="0"/>
              <w:spacing w:line="220" w:lineRule="exact"/>
              <w:jc w:val="center"/>
              <w:rPr>
                <w:sz w:val="18"/>
                <w:szCs w:val="18"/>
              </w:rPr>
            </w:pPr>
            <w:r w:rsidRPr="00011A5A">
              <w:rPr>
                <w:sz w:val="18"/>
                <w:szCs w:val="18"/>
                <w:lang w:val="en-US"/>
              </w:rPr>
              <w:t>201</w:t>
            </w:r>
            <w:r>
              <w:rPr>
                <w:sz w:val="18"/>
                <w:szCs w:val="18"/>
              </w:rPr>
              <w:t>2</w:t>
            </w:r>
          </w:p>
        </w:tc>
        <w:tc>
          <w:tcPr>
            <w:tcW w:w="509" w:type="pct"/>
            <w:gridSpan w:val="2"/>
            <w:tcBorders>
              <w:top w:val="double" w:sz="4" w:space="0" w:color="943634"/>
              <w:left w:val="double" w:sz="4" w:space="0" w:color="943634"/>
              <w:bottom w:val="double" w:sz="4" w:space="0" w:color="C0504D"/>
            </w:tcBorders>
            <w:shd w:val="clear" w:color="auto" w:fill="F1D949"/>
            <w:vAlign w:val="center"/>
          </w:tcPr>
          <w:p w:rsidR="0022021D" w:rsidRPr="00CF79F2" w:rsidRDefault="0022021D" w:rsidP="002F0AE2">
            <w:pPr>
              <w:keepLines/>
              <w:widowControl w:val="0"/>
              <w:spacing w:line="220" w:lineRule="exact"/>
              <w:jc w:val="center"/>
              <w:rPr>
                <w:sz w:val="18"/>
                <w:szCs w:val="18"/>
              </w:rPr>
            </w:pPr>
            <w:r>
              <w:rPr>
                <w:sz w:val="18"/>
                <w:szCs w:val="18"/>
              </w:rPr>
              <w:t>2013</w:t>
            </w:r>
          </w:p>
        </w:tc>
        <w:tc>
          <w:tcPr>
            <w:tcW w:w="511" w:type="pct"/>
            <w:tcBorders>
              <w:top w:val="double" w:sz="4" w:space="0" w:color="943634"/>
              <w:left w:val="double" w:sz="4" w:space="0" w:color="943634"/>
              <w:bottom w:val="double" w:sz="4" w:space="0" w:color="C0504D"/>
            </w:tcBorders>
            <w:shd w:val="clear" w:color="auto" w:fill="F1D949"/>
            <w:vAlign w:val="center"/>
          </w:tcPr>
          <w:p w:rsidR="0022021D" w:rsidRPr="00CF79F2" w:rsidRDefault="0022021D" w:rsidP="002F0AE2">
            <w:pPr>
              <w:keepLines/>
              <w:widowControl w:val="0"/>
              <w:spacing w:line="220" w:lineRule="exact"/>
              <w:jc w:val="center"/>
              <w:rPr>
                <w:sz w:val="18"/>
                <w:szCs w:val="18"/>
              </w:rPr>
            </w:pPr>
            <w:r>
              <w:rPr>
                <w:sz w:val="18"/>
                <w:szCs w:val="18"/>
              </w:rPr>
              <w:t>2014</w:t>
            </w:r>
          </w:p>
        </w:tc>
      </w:tr>
      <w:tr w:rsidR="0022021D"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5000" w:type="pct"/>
            <w:gridSpan w:val="10"/>
            <w:tcBorders>
              <w:top w:val="nil"/>
              <w:left w:val="double" w:sz="4" w:space="0" w:color="943634" w:themeColor="accent2" w:themeShade="BF"/>
              <w:bottom w:val="nil"/>
              <w:right w:val="double" w:sz="4" w:space="0" w:color="943634" w:themeColor="accent2" w:themeShade="BF"/>
            </w:tcBorders>
            <w:vAlign w:val="center"/>
          </w:tcPr>
          <w:p w:rsidR="0022021D" w:rsidRPr="00557A0E" w:rsidRDefault="0022021D" w:rsidP="002F0AE2">
            <w:pPr>
              <w:spacing w:line="220" w:lineRule="exact"/>
              <w:jc w:val="center"/>
              <w:rPr>
                <w:b/>
                <w:bCs/>
                <w:i/>
                <w:sz w:val="18"/>
                <w:szCs w:val="18"/>
              </w:rPr>
            </w:pPr>
            <w:r w:rsidRPr="00557A0E">
              <w:rPr>
                <w:b/>
                <w:bCs/>
                <w:i/>
                <w:sz w:val="18"/>
                <w:szCs w:val="18"/>
              </w:rPr>
              <w:t>Производство кожи, изделий из кожи и производство обуви</w:t>
            </w:r>
          </w:p>
        </w:tc>
      </w:tr>
      <w:tr w:rsidR="0022021D" w:rsidRPr="00685F6C" w:rsidTr="00AA5315">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2910" w:type="pct"/>
            <w:gridSpan w:val="2"/>
            <w:tcBorders>
              <w:top w:val="nil"/>
              <w:left w:val="double" w:sz="4" w:space="0" w:color="943634" w:themeColor="accent2" w:themeShade="BF"/>
              <w:bottom w:val="nil"/>
              <w:right w:val="nil"/>
            </w:tcBorders>
            <w:vAlign w:val="bottom"/>
          </w:tcPr>
          <w:p w:rsidR="0022021D" w:rsidRPr="00685F6C" w:rsidRDefault="0022021D" w:rsidP="002F0AE2">
            <w:pPr>
              <w:keepLines/>
              <w:widowControl w:val="0"/>
              <w:spacing w:line="220" w:lineRule="exact"/>
              <w:rPr>
                <w:sz w:val="18"/>
                <w:szCs w:val="18"/>
              </w:rPr>
            </w:pPr>
            <w:r w:rsidRPr="00685F6C">
              <w:rPr>
                <w:sz w:val="18"/>
                <w:szCs w:val="18"/>
              </w:rPr>
              <w:t xml:space="preserve"> Обувь, тыс. пар</w:t>
            </w:r>
          </w:p>
        </w:tc>
        <w:tc>
          <w:tcPr>
            <w:tcW w:w="522" w:type="pct"/>
            <w:gridSpan w:val="2"/>
            <w:tcBorders>
              <w:top w:val="nil"/>
              <w:left w:val="nil"/>
              <w:bottom w:val="nil"/>
              <w:right w:val="nil"/>
            </w:tcBorders>
          </w:tcPr>
          <w:p w:rsidR="0022021D" w:rsidRPr="00685F6C" w:rsidRDefault="0022021D" w:rsidP="002F0AE2">
            <w:pPr>
              <w:spacing w:line="220" w:lineRule="exact"/>
              <w:jc w:val="right"/>
              <w:rPr>
                <w:color w:val="000000"/>
                <w:sz w:val="18"/>
                <w:szCs w:val="18"/>
              </w:rPr>
            </w:pPr>
            <w:r>
              <w:rPr>
                <w:color w:val="000000"/>
                <w:sz w:val="18"/>
                <w:szCs w:val="18"/>
              </w:rPr>
              <w:t>164,1</w:t>
            </w:r>
          </w:p>
        </w:tc>
        <w:tc>
          <w:tcPr>
            <w:tcW w:w="481" w:type="pct"/>
            <w:gridSpan w:val="2"/>
            <w:tcBorders>
              <w:top w:val="nil"/>
              <w:left w:val="nil"/>
              <w:bottom w:val="nil"/>
              <w:right w:val="nil"/>
            </w:tcBorders>
            <w:vAlign w:val="bottom"/>
          </w:tcPr>
          <w:p w:rsidR="0022021D" w:rsidRPr="00685F6C" w:rsidRDefault="0022021D" w:rsidP="002F0AE2">
            <w:pPr>
              <w:spacing w:line="220" w:lineRule="exact"/>
              <w:jc w:val="right"/>
              <w:rPr>
                <w:color w:val="000000"/>
                <w:sz w:val="18"/>
                <w:szCs w:val="18"/>
              </w:rPr>
            </w:pPr>
            <w:r>
              <w:rPr>
                <w:color w:val="000000"/>
                <w:sz w:val="18"/>
                <w:szCs w:val="18"/>
              </w:rPr>
              <w:t>167,7</w:t>
            </w:r>
          </w:p>
        </w:tc>
        <w:tc>
          <w:tcPr>
            <w:tcW w:w="571" w:type="pct"/>
            <w:gridSpan w:val="2"/>
            <w:tcBorders>
              <w:top w:val="nil"/>
              <w:left w:val="nil"/>
              <w:bottom w:val="nil"/>
              <w:right w:val="nil"/>
            </w:tcBorders>
          </w:tcPr>
          <w:p w:rsidR="0022021D" w:rsidRDefault="0022021D" w:rsidP="002F0AE2">
            <w:pPr>
              <w:spacing w:line="220" w:lineRule="exact"/>
              <w:jc w:val="right"/>
              <w:rPr>
                <w:color w:val="000000"/>
                <w:sz w:val="18"/>
                <w:szCs w:val="18"/>
              </w:rPr>
            </w:pPr>
            <w:r>
              <w:rPr>
                <w:color w:val="000000"/>
                <w:sz w:val="18"/>
                <w:szCs w:val="18"/>
              </w:rPr>
              <w:t>152,3</w:t>
            </w:r>
          </w:p>
        </w:tc>
        <w:tc>
          <w:tcPr>
            <w:tcW w:w="516" w:type="pct"/>
            <w:gridSpan w:val="2"/>
            <w:tcBorders>
              <w:top w:val="nil"/>
              <w:left w:val="nil"/>
              <w:bottom w:val="nil"/>
              <w:right w:val="double" w:sz="4" w:space="0" w:color="943634" w:themeColor="accent2" w:themeShade="BF"/>
            </w:tcBorders>
          </w:tcPr>
          <w:p w:rsidR="0022021D" w:rsidRDefault="00277C33" w:rsidP="002F0AE2">
            <w:pPr>
              <w:spacing w:line="220" w:lineRule="exact"/>
              <w:jc w:val="right"/>
              <w:rPr>
                <w:color w:val="000000"/>
                <w:sz w:val="18"/>
                <w:szCs w:val="18"/>
              </w:rPr>
            </w:pPr>
            <w:r>
              <w:rPr>
                <w:color w:val="000000"/>
                <w:sz w:val="18"/>
                <w:szCs w:val="18"/>
              </w:rPr>
              <w:t>140,7</w:t>
            </w:r>
          </w:p>
        </w:tc>
      </w:tr>
      <w:tr w:rsidR="0022021D" w:rsidRPr="00685F6C" w:rsidTr="002F0AE2">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5000" w:type="pct"/>
            <w:gridSpan w:val="10"/>
            <w:tcBorders>
              <w:top w:val="nil"/>
              <w:left w:val="double" w:sz="4" w:space="0" w:color="943634" w:themeColor="accent2" w:themeShade="BF"/>
              <w:bottom w:val="nil"/>
              <w:right w:val="double" w:sz="4" w:space="0" w:color="943634" w:themeColor="accent2" w:themeShade="BF"/>
            </w:tcBorders>
            <w:vAlign w:val="center"/>
          </w:tcPr>
          <w:p w:rsidR="0022021D" w:rsidRPr="00557A0E" w:rsidRDefault="0022021D" w:rsidP="002F0AE2">
            <w:pPr>
              <w:spacing w:line="220" w:lineRule="exact"/>
              <w:jc w:val="center"/>
              <w:rPr>
                <w:b/>
                <w:bCs/>
                <w:i/>
                <w:sz w:val="18"/>
                <w:szCs w:val="18"/>
              </w:rPr>
            </w:pPr>
            <w:r w:rsidRPr="00557A0E">
              <w:rPr>
                <w:b/>
                <w:bCs/>
                <w:i/>
                <w:sz w:val="18"/>
                <w:szCs w:val="18"/>
              </w:rPr>
              <w:t>Обработка древесины и производство изделий из дерева</w:t>
            </w:r>
          </w:p>
        </w:tc>
      </w:tr>
      <w:tr w:rsidR="0022021D" w:rsidRPr="00685F6C" w:rsidTr="00AA5315">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2910" w:type="pct"/>
            <w:gridSpan w:val="2"/>
            <w:tcBorders>
              <w:top w:val="nil"/>
              <w:left w:val="double" w:sz="4" w:space="0" w:color="943634" w:themeColor="accent2" w:themeShade="BF"/>
              <w:bottom w:val="nil"/>
              <w:right w:val="nil"/>
            </w:tcBorders>
            <w:vAlign w:val="bottom"/>
          </w:tcPr>
          <w:p w:rsidR="0022021D" w:rsidRDefault="0022021D" w:rsidP="002F0AE2">
            <w:pPr>
              <w:spacing w:line="220" w:lineRule="exact"/>
              <w:rPr>
                <w:sz w:val="18"/>
                <w:szCs w:val="18"/>
              </w:rPr>
            </w:pPr>
            <w:r w:rsidRPr="00685F6C">
              <w:rPr>
                <w:sz w:val="18"/>
                <w:szCs w:val="18"/>
              </w:rPr>
              <w:t xml:space="preserve"> Пиломатериалы обычные, не включенные </w:t>
            </w:r>
          </w:p>
          <w:p w:rsidR="0022021D" w:rsidRPr="00685F6C" w:rsidRDefault="0022021D" w:rsidP="002F0AE2">
            <w:pPr>
              <w:spacing w:line="220" w:lineRule="exact"/>
              <w:rPr>
                <w:sz w:val="18"/>
                <w:szCs w:val="18"/>
              </w:rPr>
            </w:pPr>
            <w:r>
              <w:rPr>
                <w:sz w:val="18"/>
                <w:szCs w:val="18"/>
              </w:rPr>
              <w:t xml:space="preserve">   </w:t>
            </w:r>
            <w:r w:rsidRPr="00685F6C">
              <w:rPr>
                <w:sz w:val="18"/>
                <w:szCs w:val="18"/>
              </w:rPr>
              <w:t xml:space="preserve">в другие группировки, прочие, тыс. </w:t>
            </w:r>
            <w:r>
              <w:rPr>
                <w:sz w:val="18"/>
                <w:szCs w:val="18"/>
              </w:rPr>
              <w:t>м</w:t>
            </w:r>
            <w:r w:rsidRPr="00EC5DF8">
              <w:rPr>
                <w:sz w:val="18"/>
                <w:szCs w:val="18"/>
                <w:vertAlign w:val="superscript"/>
              </w:rPr>
              <w:t>3</w:t>
            </w:r>
          </w:p>
        </w:tc>
        <w:tc>
          <w:tcPr>
            <w:tcW w:w="561" w:type="pct"/>
            <w:gridSpan w:val="3"/>
            <w:tcBorders>
              <w:top w:val="nil"/>
              <w:left w:val="nil"/>
              <w:bottom w:val="nil"/>
              <w:right w:val="nil"/>
            </w:tcBorders>
            <w:vAlign w:val="bottom"/>
          </w:tcPr>
          <w:p w:rsidR="0022021D" w:rsidRPr="00685F6C" w:rsidRDefault="0022021D" w:rsidP="002F0AE2">
            <w:pPr>
              <w:spacing w:line="220" w:lineRule="exact"/>
              <w:jc w:val="right"/>
              <w:rPr>
                <w:color w:val="000000"/>
                <w:sz w:val="18"/>
                <w:szCs w:val="18"/>
              </w:rPr>
            </w:pPr>
            <w:r w:rsidRPr="00685F6C">
              <w:rPr>
                <w:color w:val="000000"/>
                <w:sz w:val="18"/>
                <w:szCs w:val="18"/>
              </w:rPr>
              <w:t>21</w:t>
            </w:r>
            <w:r>
              <w:rPr>
                <w:color w:val="000000"/>
                <w:sz w:val="18"/>
                <w:szCs w:val="18"/>
              </w:rPr>
              <w:t>83,9</w:t>
            </w:r>
          </w:p>
        </w:tc>
        <w:tc>
          <w:tcPr>
            <w:tcW w:w="509" w:type="pct"/>
            <w:gridSpan w:val="2"/>
            <w:tcBorders>
              <w:top w:val="nil"/>
              <w:left w:val="nil"/>
              <w:bottom w:val="nil"/>
              <w:right w:val="nil"/>
            </w:tcBorders>
            <w:vAlign w:val="bottom"/>
          </w:tcPr>
          <w:p w:rsidR="0022021D" w:rsidRPr="00685F6C" w:rsidRDefault="0022021D" w:rsidP="002F0AE2">
            <w:pPr>
              <w:spacing w:line="220" w:lineRule="exact"/>
              <w:jc w:val="right"/>
              <w:rPr>
                <w:color w:val="000000"/>
                <w:sz w:val="18"/>
                <w:szCs w:val="18"/>
              </w:rPr>
            </w:pPr>
            <w:r>
              <w:rPr>
                <w:color w:val="000000"/>
                <w:sz w:val="18"/>
                <w:szCs w:val="18"/>
              </w:rPr>
              <w:t>2249,2</w:t>
            </w:r>
          </w:p>
        </w:tc>
        <w:tc>
          <w:tcPr>
            <w:tcW w:w="509" w:type="pct"/>
            <w:gridSpan w:val="2"/>
            <w:tcBorders>
              <w:top w:val="nil"/>
              <w:left w:val="nil"/>
              <w:bottom w:val="nil"/>
              <w:right w:val="nil"/>
            </w:tcBorders>
            <w:vAlign w:val="bottom"/>
          </w:tcPr>
          <w:p w:rsidR="0022021D" w:rsidRDefault="007D33CE" w:rsidP="002F0AE2">
            <w:pPr>
              <w:spacing w:line="220" w:lineRule="exact"/>
              <w:jc w:val="right"/>
              <w:rPr>
                <w:color w:val="000000"/>
                <w:sz w:val="18"/>
                <w:szCs w:val="18"/>
              </w:rPr>
            </w:pPr>
            <w:r>
              <w:rPr>
                <w:color w:val="000000"/>
                <w:sz w:val="18"/>
                <w:szCs w:val="18"/>
              </w:rPr>
              <w:t>2292,4</w:t>
            </w:r>
          </w:p>
        </w:tc>
        <w:tc>
          <w:tcPr>
            <w:tcW w:w="511" w:type="pct"/>
            <w:tcBorders>
              <w:top w:val="nil"/>
              <w:left w:val="nil"/>
              <w:bottom w:val="nil"/>
              <w:right w:val="double" w:sz="4" w:space="0" w:color="943634" w:themeColor="accent2" w:themeShade="BF"/>
            </w:tcBorders>
            <w:vAlign w:val="bottom"/>
          </w:tcPr>
          <w:p w:rsidR="0022021D" w:rsidRDefault="00277C33" w:rsidP="002F0AE2">
            <w:pPr>
              <w:spacing w:line="220" w:lineRule="exact"/>
              <w:jc w:val="right"/>
              <w:rPr>
                <w:color w:val="000000"/>
                <w:sz w:val="18"/>
                <w:szCs w:val="18"/>
              </w:rPr>
            </w:pPr>
            <w:r w:rsidRPr="00277C33">
              <w:rPr>
                <w:color w:val="000000"/>
                <w:sz w:val="18"/>
                <w:szCs w:val="18"/>
              </w:rPr>
              <w:t>2246,1</w:t>
            </w:r>
          </w:p>
        </w:tc>
      </w:tr>
      <w:tr w:rsidR="00116BB5" w:rsidRPr="00685F6C" w:rsidTr="00116BB5">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04" w:type="pct"/>
            <w:gridSpan w:val="3"/>
            <w:tcBorders>
              <w:top w:val="nil"/>
              <w:left w:val="double" w:sz="4" w:space="0" w:color="943634" w:themeColor="accent2" w:themeShade="BF"/>
              <w:bottom w:val="nil"/>
              <w:right w:val="nil"/>
            </w:tcBorders>
          </w:tcPr>
          <w:p w:rsidR="00116BB5" w:rsidRDefault="00116BB5" w:rsidP="00116BB5">
            <w:pPr>
              <w:spacing w:line="220" w:lineRule="exact"/>
              <w:rPr>
                <w:sz w:val="18"/>
                <w:szCs w:val="18"/>
              </w:rPr>
            </w:pPr>
            <w:r w:rsidRPr="00CD1B00">
              <w:rPr>
                <w:sz w:val="18"/>
                <w:szCs w:val="18"/>
              </w:rPr>
              <w:t xml:space="preserve"> Плиты древесностружечные и аналогичные </w:t>
            </w:r>
          </w:p>
          <w:p w:rsidR="00116BB5" w:rsidRDefault="00116BB5" w:rsidP="00116BB5">
            <w:pPr>
              <w:spacing w:line="220" w:lineRule="exact"/>
              <w:rPr>
                <w:sz w:val="18"/>
                <w:szCs w:val="18"/>
              </w:rPr>
            </w:pPr>
            <w:r>
              <w:rPr>
                <w:sz w:val="18"/>
                <w:szCs w:val="18"/>
              </w:rPr>
              <w:t xml:space="preserve">   </w:t>
            </w:r>
            <w:r w:rsidRPr="00CD1B00">
              <w:rPr>
                <w:sz w:val="18"/>
                <w:szCs w:val="18"/>
              </w:rPr>
              <w:t xml:space="preserve">плиты </w:t>
            </w:r>
            <w:r>
              <w:rPr>
                <w:sz w:val="18"/>
                <w:szCs w:val="18"/>
              </w:rPr>
              <w:t>и</w:t>
            </w:r>
            <w:r w:rsidRPr="00CD1B00">
              <w:rPr>
                <w:sz w:val="18"/>
                <w:szCs w:val="18"/>
              </w:rPr>
              <w:t>з</w:t>
            </w:r>
            <w:r>
              <w:rPr>
                <w:sz w:val="18"/>
                <w:szCs w:val="18"/>
              </w:rPr>
              <w:t xml:space="preserve"> </w:t>
            </w:r>
            <w:r w:rsidRPr="00CD1B00">
              <w:rPr>
                <w:sz w:val="18"/>
                <w:szCs w:val="18"/>
              </w:rPr>
              <w:t xml:space="preserve">древесины и других одревесневших </w:t>
            </w:r>
          </w:p>
          <w:p w:rsidR="00116BB5" w:rsidRPr="00CD1B00" w:rsidRDefault="00116BB5" w:rsidP="00116BB5">
            <w:pPr>
              <w:spacing w:line="220" w:lineRule="exact"/>
              <w:rPr>
                <w:sz w:val="18"/>
                <w:szCs w:val="18"/>
              </w:rPr>
            </w:pPr>
            <w:r>
              <w:rPr>
                <w:sz w:val="18"/>
                <w:szCs w:val="18"/>
              </w:rPr>
              <w:t xml:space="preserve">   </w:t>
            </w:r>
            <w:r w:rsidRPr="00CD1B00">
              <w:rPr>
                <w:sz w:val="18"/>
                <w:szCs w:val="18"/>
              </w:rPr>
              <w:t>материалов</w:t>
            </w:r>
            <w:r>
              <w:rPr>
                <w:sz w:val="18"/>
                <w:szCs w:val="18"/>
              </w:rPr>
              <w:t xml:space="preserve">, </w:t>
            </w:r>
            <w:r w:rsidRPr="00873619">
              <w:rPr>
                <w:sz w:val="18"/>
                <w:szCs w:val="18"/>
              </w:rPr>
              <w:t xml:space="preserve">усл. </w:t>
            </w:r>
            <w:r>
              <w:rPr>
                <w:sz w:val="18"/>
                <w:szCs w:val="18"/>
              </w:rPr>
              <w:t>м</w:t>
            </w:r>
            <w:r>
              <w:rPr>
                <w:sz w:val="18"/>
                <w:szCs w:val="18"/>
                <w:vertAlign w:val="superscript"/>
              </w:rPr>
              <w:t>3</w:t>
            </w:r>
          </w:p>
        </w:tc>
        <w:tc>
          <w:tcPr>
            <w:tcW w:w="467" w:type="pct"/>
            <w:gridSpan w:val="2"/>
            <w:tcBorders>
              <w:top w:val="nil"/>
              <w:left w:val="nil"/>
              <w:bottom w:val="nil"/>
              <w:right w:val="nil"/>
            </w:tcBorders>
            <w:vAlign w:val="bottom"/>
          </w:tcPr>
          <w:p w:rsidR="00116BB5" w:rsidRDefault="00116BB5" w:rsidP="002F0AE2">
            <w:pPr>
              <w:spacing w:line="220" w:lineRule="exact"/>
              <w:jc w:val="right"/>
              <w:rPr>
                <w:color w:val="000000"/>
                <w:sz w:val="18"/>
                <w:szCs w:val="18"/>
              </w:rPr>
            </w:pPr>
            <w:r>
              <w:rPr>
                <w:color w:val="000000"/>
                <w:sz w:val="18"/>
                <w:szCs w:val="18"/>
              </w:rPr>
              <w:t>…</w:t>
            </w:r>
          </w:p>
        </w:tc>
        <w:tc>
          <w:tcPr>
            <w:tcW w:w="509" w:type="pct"/>
            <w:gridSpan w:val="2"/>
            <w:tcBorders>
              <w:top w:val="nil"/>
              <w:left w:val="nil"/>
              <w:bottom w:val="nil"/>
              <w:right w:val="nil"/>
            </w:tcBorders>
            <w:vAlign w:val="bottom"/>
          </w:tcPr>
          <w:p w:rsidR="00116BB5" w:rsidRDefault="00116BB5" w:rsidP="002F0AE2">
            <w:pPr>
              <w:spacing w:line="220" w:lineRule="exact"/>
              <w:jc w:val="right"/>
              <w:rPr>
                <w:color w:val="000000"/>
                <w:sz w:val="18"/>
                <w:szCs w:val="18"/>
              </w:rPr>
            </w:pPr>
            <w:r>
              <w:rPr>
                <w:color w:val="000000"/>
                <w:sz w:val="18"/>
                <w:szCs w:val="18"/>
              </w:rPr>
              <w:t>…</w:t>
            </w:r>
          </w:p>
        </w:tc>
        <w:tc>
          <w:tcPr>
            <w:tcW w:w="509" w:type="pct"/>
            <w:gridSpan w:val="2"/>
            <w:tcBorders>
              <w:top w:val="nil"/>
              <w:left w:val="nil"/>
              <w:bottom w:val="nil"/>
              <w:right w:val="nil"/>
            </w:tcBorders>
            <w:vAlign w:val="bottom"/>
          </w:tcPr>
          <w:p w:rsidR="00116BB5" w:rsidRDefault="00116BB5" w:rsidP="002F0AE2">
            <w:pPr>
              <w:spacing w:line="220" w:lineRule="exact"/>
              <w:jc w:val="right"/>
              <w:rPr>
                <w:color w:val="000000"/>
                <w:sz w:val="18"/>
                <w:szCs w:val="18"/>
              </w:rPr>
            </w:pPr>
            <w:r>
              <w:rPr>
                <w:color w:val="000000"/>
                <w:sz w:val="18"/>
                <w:szCs w:val="18"/>
              </w:rPr>
              <w:t>…</w:t>
            </w:r>
          </w:p>
        </w:tc>
        <w:tc>
          <w:tcPr>
            <w:tcW w:w="511" w:type="pct"/>
            <w:tcBorders>
              <w:top w:val="nil"/>
              <w:left w:val="nil"/>
              <w:bottom w:val="nil"/>
              <w:right w:val="double" w:sz="4" w:space="0" w:color="943634" w:themeColor="accent2" w:themeShade="BF"/>
            </w:tcBorders>
            <w:vAlign w:val="bottom"/>
          </w:tcPr>
          <w:p w:rsidR="00116BB5" w:rsidRDefault="00116BB5" w:rsidP="002F0AE2">
            <w:pPr>
              <w:spacing w:line="220" w:lineRule="exact"/>
              <w:jc w:val="right"/>
              <w:rPr>
                <w:color w:val="000000"/>
                <w:sz w:val="18"/>
                <w:szCs w:val="18"/>
              </w:rPr>
            </w:pPr>
            <w:r>
              <w:rPr>
                <w:color w:val="000000"/>
                <w:sz w:val="18"/>
                <w:szCs w:val="18"/>
              </w:rPr>
              <w:t>…</w:t>
            </w:r>
          </w:p>
        </w:tc>
      </w:tr>
      <w:tr w:rsidR="00116BB5" w:rsidRPr="00685F6C" w:rsidTr="00AA5315">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04" w:type="pct"/>
            <w:gridSpan w:val="3"/>
            <w:tcBorders>
              <w:top w:val="nil"/>
              <w:left w:val="double" w:sz="4" w:space="0" w:color="943634" w:themeColor="accent2" w:themeShade="BF"/>
              <w:bottom w:val="nil"/>
              <w:right w:val="nil"/>
            </w:tcBorders>
            <w:vAlign w:val="bottom"/>
          </w:tcPr>
          <w:p w:rsidR="00116BB5" w:rsidRPr="00873619" w:rsidRDefault="00116BB5" w:rsidP="002B37D7">
            <w:pPr>
              <w:spacing w:line="220" w:lineRule="exact"/>
              <w:ind w:right="-459"/>
              <w:rPr>
                <w:sz w:val="18"/>
                <w:szCs w:val="18"/>
              </w:rPr>
            </w:pPr>
            <w:r w:rsidRPr="00873619">
              <w:rPr>
                <w:sz w:val="18"/>
                <w:szCs w:val="18"/>
              </w:rPr>
              <w:t xml:space="preserve"> Плиты д</w:t>
            </w:r>
            <w:r w:rsidR="002B37D7">
              <w:rPr>
                <w:sz w:val="18"/>
                <w:szCs w:val="18"/>
              </w:rPr>
              <w:t>ревесноволокнистые из древесины</w:t>
            </w:r>
            <w:r w:rsidR="002B37D7">
              <w:rPr>
                <w:sz w:val="18"/>
                <w:szCs w:val="18"/>
              </w:rPr>
              <w:br/>
            </w:r>
            <w:r w:rsidR="00134E01">
              <w:rPr>
                <w:sz w:val="18"/>
                <w:szCs w:val="18"/>
              </w:rPr>
              <w:t xml:space="preserve">   </w:t>
            </w:r>
            <w:r w:rsidRPr="00873619">
              <w:rPr>
                <w:sz w:val="18"/>
                <w:szCs w:val="18"/>
              </w:rPr>
              <w:t>или дру</w:t>
            </w:r>
            <w:r>
              <w:rPr>
                <w:sz w:val="18"/>
                <w:szCs w:val="18"/>
              </w:rPr>
              <w:t>г</w:t>
            </w:r>
            <w:r w:rsidRPr="00873619">
              <w:rPr>
                <w:sz w:val="18"/>
                <w:szCs w:val="18"/>
              </w:rPr>
              <w:t>их</w:t>
            </w:r>
            <w:r w:rsidR="002B37D7">
              <w:rPr>
                <w:sz w:val="18"/>
                <w:szCs w:val="18"/>
              </w:rPr>
              <w:t xml:space="preserve"> </w:t>
            </w:r>
            <w:r w:rsidRPr="00873619">
              <w:rPr>
                <w:sz w:val="18"/>
                <w:szCs w:val="18"/>
              </w:rPr>
              <w:t xml:space="preserve">одревесневших материалов, </w:t>
            </w:r>
            <w:r>
              <w:rPr>
                <w:sz w:val="18"/>
                <w:szCs w:val="18"/>
              </w:rPr>
              <w:t>млн</w:t>
            </w:r>
            <w:r w:rsidRPr="00873619">
              <w:rPr>
                <w:sz w:val="18"/>
                <w:szCs w:val="18"/>
              </w:rPr>
              <w:t xml:space="preserve"> усл. </w:t>
            </w:r>
            <w:r>
              <w:rPr>
                <w:sz w:val="18"/>
                <w:szCs w:val="18"/>
              </w:rPr>
              <w:t>м</w:t>
            </w:r>
            <w:r w:rsidRPr="00EC5DF8">
              <w:rPr>
                <w:sz w:val="18"/>
                <w:szCs w:val="18"/>
                <w:vertAlign w:val="superscript"/>
              </w:rPr>
              <w:t>2</w:t>
            </w:r>
          </w:p>
        </w:tc>
        <w:tc>
          <w:tcPr>
            <w:tcW w:w="467" w:type="pct"/>
            <w:gridSpan w:val="2"/>
            <w:tcBorders>
              <w:top w:val="nil"/>
              <w:left w:val="nil"/>
              <w:bottom w:val="nil"/>
              <w:right w:val="nil"/>
            </w:tcBorders>
            <w:vAlign w:val="bottom"/>
          </w:tcPr>
          <w:p w:rsidR="00116BB5" w:rsidRPr="00873619" w:rsidRDefault="00116BB5" w:rsidP="002F0AE2">
            <w:pPr>
              <w:spacing w:line="220" w:lineRule="exact"/>
              <w:jc w:val="right"/>
              <w:rPr>
                <w:color w:val="000000"/>
                <w:sz w:val="18"/>
                <w:szCs w:val="18"/>
              </w:rPr>
            </w:pPr>
            <w:r>
              <w:rPr>
                <w:color w:val="000000"/>
                <w:sz w:val="18"/>
                <w:szCs w:val="18"/>
              </w:rPr>
              <w:t>55,2</w:t>
            </w:r>
          </w:p>
        </w:tc>
        <w:tc>
          <w:tcPr>
            <w:tcW w:w="509" w:type="pct"/>
            <w:gridSpan w:val="2"/>
            <w:tcBorders>
              <w:top w:val="nil"/>
              <w:left w:val="nil"/>
              <w:bottom w:val="nil"/>
              <w:right w:val="nil"/>
            </w:tcBorders>
            <w:vAlign w:val="bottom"/>
          </w:tcPr>
          <w:p w:rsidR="00116BB5" w:rsidRPr="00873619" w:rsidRDefault="00116BB5" w:rsidP="002F0AE2">
            <w:pPr>
              <w:spacing w:line="220" w:lineRule="exact"/>
              <w:jc w:val="right"/>
              <w:rPr>
                <w:color w:val="000000"/>
                <w:sz w:val="18"/>
                <w:szCs w:val="18"/>
              </w:rPr>
            </w:pPr>
            <w:r>
              <w:rPr>
                <w:color w:val="000000"/>
                <w:sz w:val="18"/>
                <w:szCs w:val="18"/>
              </w:rPr>
              <w:t>53,1</w:t>
            </w:r>
          </w:p>
        </w:tc>
        <w:tc>
          <w:tcPr>
            <w:tcW w:w="509" w:type="pct"/>
            <w:gridSpan w:val="2"/>
            <w:tcBorders>
              <w:top w:val="nil"/>
              <w:left w:val="nil"/>
              <w:bottom w:val="nil"/>
              <w:right w:val="nil"/>
            </w:tcBorders>
            <w:vAlign w:val="bottom"/>
          </w:tcPr>
          <w:p w:rsidR="00116BB5" w:rsidRDefault="00116BB5" w:rsidP="002F0AE2">
            <w:pPr>
              <w:spacing w:line="220" w:lineRule="exact"/>
              <w:jc w:val="right"/>
              <w:rPr>
                <w:color w:val="000000"/>
                <w:sz w:val="18"/>
                <w:szCs w:val="18"/>
              </w:rPr>
            </w:pPr>
            <w:r>
              <w:rPr>
                <w:color w:val="000000"/>
                <w:sz w:val="18"/>
                <w:szCs w:val="18"/>
              </w:rPr>
              <w:t>40,8</w:t>
            </w:r>
          </w:p>
        </w:tc>
        <w:tc>
          <w:tcPr>
            <w:tcW w:w="511" w:type="pct"/>
            <w:tcBorders>
              <w:top w:val="nil"/>
              <w:left w:val="nil"/>
              <w:bottom w:val="nil"/>
              <w:right w:val="double" w:sz="4" w:space="0" w:color="943634" w:themeColor="accent2" w:themeShade="BF"/>
            </w:tcBorders>
            <w:vAlign w:val="bottom"/>
          </w:tcPr>
          <w:p w:rsidR="00116BB5" w:rsidRDefault="00116BB5" w:rsidP="002F0AE2">
            <w:pPr>
              <w:spacing w:line="220" w:lineRule="exact"/>
              <w:jc w:val="right"/>
              <w:rPr>
                <w:color w:val="000000"/>
                <w:sz w:val="18"/>
                <w:szCs w:val="18"/>
              </w:rPr>
            </w:pPr>
            <w:r>
              <w:rPr>
                <w:color w:val="000000"/>
                <w:sz w:val="18"/>
                <w:szCs w:val="18"/>
              </w:rPr>
              <w:t>42,5</w:t>
            </w:r>
          </w:p>
        </w:tc>
      </w:tr>
      <w:tr w:rsidR="00116BB5" w:rsidRPr="00685F6C" w:rsidTr="00AA5315">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04" w:type="pct"/>
            <w:gridSpan w:val="3"/>
            <w:tcBorders>
              <w:top w:val="nil"/>
              <w:left w:val="double" w:sz="4" w:space="0" w:color="943634" w:themeColor="accent2" w:themeShade="BF"/>
              <w:bottom w:val="nil"/>
              <w:right w:val="nil"/>
            </w:tcBorders>
            <w:vAlign w:val="bottom"/>
          </w:tcPr>
          <w:p w:rsidR="00116BB5" w:rsidRDefault="00116BB5" w:rsidP="00116BB5">
            <w:pPr>
              <w:spacing w:line="220" w:lineRule="exact"/>
              <w:rPr>
                <w:sz w:val="18"/>
                <w:szCs w:val="18"/>
              </w:rPr>
            </w:pPr>
            <w:r w:rsidRPr="00873619">
              <w:rPr>
                <w:sz w:val="18"/>
                <w:szCs w:val="18"/>
              </w:rPr>
              <w:t xml:space="preserve"> Целлюлоза древесная и целлюлоза из прочих </w:t>
            </w:r>
          </w:p>
          <w:p w:rsidR="00116BB5" w:rsidRPr="00873619" w:rsidRDefault="00116BB5" w:rsidP="00116BB5">
            <w:pPr>
              <w:spacing w:line="220" w:lineRule="exact"/>
              <w:rPr>
                <w:sz w:val="18"/>
                <w:szCs w:val="18"/>
              </w:rPr>
            </w:pPr>
            <w:r>
              <w:rPr>
                <w:sz w:val="18"/>
                <w:szCs w:val="18"/>
              </w:rPr>
              <w:t xml:space="preserve">   </w:t>
            </w:r>
            <w:r w:rsidRPr="00873619">
              <w:rPr>
                <w:sz w:val="18"/>
                <w:szCs w:val="18"/>
              </w:rPr>
              <w:t>волокни</w:t>
            </w:r>
            <w:r>
              <w:rPr>
                <w:sz w:val="18"/>
                <w:szCs w:val="18"/>
              </w:rPr>
              <w:t>стых материалов, т</w:t>
            </w:r>
          </w:p>
        </w:tc>
        <w:tc>
          <w:tcPr>
            <w:tcW w:w="467" w:type="pct"/>
            <w:gridSpan w:val="2"/>
            <w:tcBorders>
              <w:top w:val="nil"/>
              <w:left w:val="nil"/>
              <w:bottom w:val="nil"/>
              <w:right w:val="nil"/>
            </w:tcBorders>
            <w:vAlign w:val="bottom"/>
          </w:tcPr>
          <w:p w:rsidR="00116BB5" w:rsidRDefault="00116BB5" w:rsidP="00116BB5">
            <w:pPr>
              <w:spacing w:line="220" w:lineRule="exact"/>
              <w:jc w:val="right"/>
              <w:rPr>
                <w:color w:val="000000"/>
                <w:sz w:val="18"/>
                <w:szCs w:val="18"/>
              </w:rPr>
            </w:pPr>
            <w:r>
              <w:rPr>
                <w:color w:val="000000"/>
                <w:sz w:val="18"/>
                <w:szCs w:val="18"/>
              </w:rPr>
              <w:t>…</w:t>
            </w:r>
          </w:p>
        </w:tc>
        <w:tc>
          <w:tcPr>
            <w:tcW w:w="509" w:type="pct"/>
            <w:gridSpan w:val="2"/>
            <w:tcBorders>
              <w:top w:val="nil"/>
              <w:left w:val="nil"/>
              <w:bottom w:val="nil"/>
              <w:right w:val="nil"/>
            </w:tcBorders>
            <w:vAlign w:val="bottom"/>
          </w:tcPr>
          <w:p w:rsidR="00116BB5" w:rsidRDefault="00116BB5" w:rsidP="00116BB5">
            <w:pPr>
              <w:spacing w:line="220" w:lineRule="exact"/>
              <w:jc w:val="right"/>
              <w:rPr>
                <w:color w:val="000000"/>
                <w:sz w:val="18"/>
                <w:szCs w:val="18"/>
              </w:rPr>
            </w:pPr>
            <w:r>
              <w:rPr>
                <w:color w:val="000000"/>
                <w:sz w:val="18"/>
                <w:szCs w:val="18"/>
              </w:rPr>
              <w:t>…</w:t>
            </w:r>
          </w:p>
        </w:tc>
        <w:tc>
          <w:tcPr>
            <w:tcW w:w="509" w:type="pct"/>
            <w:gridSpan w:val="2"/>
            <w:tcBorders>
              <w:top w:val="nil"/>
              <w:left w:val="nil"/>
              <w:bottom w:val="nil"/>
              <w:right w:val="nil"/>
            </w:tcBorders>
            <w:vAlign w:val="bottom"/>
          </w:tcPr>
          <w:p w:rsidR="00116BB5" w:rsidRDefault="00116BB5" w:rsidP="00116BB5">
            <w:pPr>
              <w:spacing w:line="220" w:lineRule="exact"/>
              <w:jc w:val="right"/>
              <w:rPr>
                <w:color w:val="000000"/>
                <w:sz w:val="18"/>
                <w:szCs w:val="18"/>
              </w:rPr>
            </w:pPr>
            <w:r>
              <w:rPr>
                <w:color w:val="000000"/>
                <w:sz w:val="18"/>
                <w:szCs w:val="18"/>
              </w:rPr>
              <w:t>…</w:t>
            </w:r>
          </w:p>
        </w:tc>
        <w:tc>
          <w:tcPr>
            <w:tcW w:w="511" w:type="pct"/>
            <w:tcBorders>
              <w:top w:val="nil"/>
              <w:left w:val="nil"/>
              <w:bottom w:val="nil"/>
              <w:right w:val="double" w:sz="4" w:space="0" w:color="943634" w:themeColor="accent2" w:themeShade="BF"/>
            </w:tcBorders>
            <w:vAlign w:val="bottom"/>
          </w:tcPr>
          <w:p w:rsidR="00116BB5" w:rsidRDefault="00F064DB" w:rsidP="00116BB5">
            <w:pPr>
              <w:spacing w:line="220" w:lineRule="exact"/>
              <w:jc w:val="right"/>
              <w:rPr>
                <w:color w:val="000000"/>
                <w:sz w:val="18"/>
                <w:szCs w:val="18"/>
              </w:rPr>
            </w:pPr>
            <w:r>
              <w:rPr>
                <w:color w:val="000000"/>
                <w:sz w:val="18"/>
                <w:szCs w:val="18"/>
              </w:rPr>
              <w:t>-</w:t>
            </w:r>
          </w:p>
        </w:tc>
      </w:tr>
      <w:tr w:rsidR="00116BB5" w:rsidRPr="00685F6C" w:rsidTr="00AA5315">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04" w:type="pct"/>
            <w:gridSpan w:val="3"/>
            <w:tcBorders>
              <w:top w:val="nil"/>
              <w:left w:val="double" w:sz="4" w:space="0" w:color="943634" w:themeColor="accent2" w:themeShade="BF"/>
              <w:bottom w:val="nil"/>
              <w:right w:val="nil"/>
            </w:tcBorders>
            <w:vAlign w:val="bottom"/>
          </w:tcPr>
          <w:p w:rsidR="00116BB5" w:rsidRPr="00873619" w:rsidRDefault="00116BB5" w:rsidP="00116BB5">
            <w:pPr>
              <w:keepLines/>
              <w:widowControl w:val="0"/>
              <w:spacing w:line="220" w:lineRule="exact"/>
              <w:rPr>
                <w:sz w:val="18"/>
                <w:szCs w:val="18"/>
              </w:rPr>
            </w:pPr>
            <w:r w:rsidRPr="00873619">
              <w:rPr>
                <w:sz w:val="18"/>
                <w:szCs w:val="18"/>
              </w:rPr>
              <w:t xml:space="preserve"> Бумага</w:t>
            </w:r>
            <w:r>
              <w:rPr>
                <w:sz w:val="18"/>
                <w:szCs w:val="18"/>
              </w:rPr>
              <w:t>, т</w:t>
            </w:r>
          </w:p>
        </w:tc>
        <w:tc>
          <w:tcPr>
            <w:tcW w:w="467" w:type="pct"/>
            <w:gridSpan w:val="2"/>
            <w:tcBorders>
              <w:top w:val="nil"/>
              <w:left w:val="nil"/>
              <w:bottom w:val="nil"/>
              <w:right w:val="nil"/>
            </w:tcBorders>
            <w:vAlign w:val="bottom"/>
          </w:tcPr>
          <w:p w:rsidR="00116BB5" w:rsidRDefault="00116BB5" w:rsidP="00116BB5">
            <w:pPr>
              <w:spacing w:line="220" w:lineRule="exact"/>
              <w:jc w:val="right"/>
              <w:rPr>
                <w:color w:val="000000"/>
                <w:sz w:val="18"/>
                <w:szCs w:val="18"/>
              </w:rPr>
            </w:pPr>
            <w:r>
              <w:rPr>
                <w:color w:val="000000"/>
                <w:sz w:val="18"/>
                <w:szCs w:val="18"/>
              </w:rPr>
              <w:t>…</w:t>
            </w:r>
          </w:p>
        </w:tc>
        <w:tc>
          <w:tcPr>
            <w:tcW w:w="509" w:type="pct"/>
            <w:gridSpan w:val="2"/>
            <w:tcBorders>
              <w:top w:val="nil"/>
              <w:left w:val="nil"/>
              <w:bottom w:val="nil"/>
              <w:right w:val="nil"/>
            </w:tcBorders>
            <w:vAlign w:val="bottom"/>
          </w:tcPr>
          <w:p w:rsidR="00116BB5" w:rsidRDefault="00116BB5" w:rsidP="00116BB5">
            <w:pPr>
              <w:spacing w:line="220" w:lineRule="exact"/>
              <w:jc w:val="right"/>
              <w:rPr>
                <w:color w:val="000000"/>
                <w:sz w:val="18"/>
                <w:szCs w:val="18"/>
              </w:rPr>
            </w:pPr>
            <w:r>
              <w:rPr>
                <w:color w:val="000000"/>
                <w:sz w:val="18"/>
                <w:szCs w:val="18"/>
              </w:rPr>
              <w:t>…</w:t>
            </w:r>
          </w:p>
        </w:tc>
        <w:tc>
          <w:tcPr>
            <w:tcW w:w="509" w:type="pct"/>
            <w:gridSpan w:val="2"/>
            <w:tcBorders>
              <w:top w:val="nil"/>
              <w:left w:val="nil"/>
              <w:bottom w:val="nil"/>
              <w:right w:val="nil"/>
            </w:tcBorders>
            <w:vAlign w:val="bottom"/>
          </w:tcPr>
          <w:p w:rsidR="00116BB5" w:rsidRDefault="00116BB5" w:rsidP="00116BB5">
            <w:pPr>
              <w:spacing w:line="220" w:lineRule="exact"/>
              <w:jc w:val="right"/>
              <w:rPr>
                <w:color w:val="000000"/>
                <w:sz w:val="18"/>
                <w:szCs w:val="18"/>
              </w:rPr>
            </w:pPr>
            <w:r>
              <w:rPr>
                <w:color w:val="000000"/>
                <w:sz w:val="18"/>
                <w:szCs w:val="18"/>
              </w:rPr>
              <w:t>…</w:t>
            </w:r>
          </w:p>
        </w:tc>
        <w:tc>
          <w:tcPr>
            <w:tcW w:w="511" w:type="pct"/>
            <w:tcBorders>
              <w:top w:val="nil"/>
              <w:left w:val="nil"/>
              <w:bottom w:val="nil"/>
              <w:right w:val="double" w:sz="4" w:space="0" w:color="943634" w:themeColor="accent2" w:themeShade="BF"/>
            </w:tcBorders>
            <w:vAlign w:val="bottom"/>
          </w:tcPr>
          <w:p w:rsidR="00116BB5" w:rsidRDefault="00116BB5" w:rsidP="00116BB5">
            <w:pPr>
              <w:spacing w:line="220" w:lineRule="exact"/>
              <w:jc w:val="right"/>
              <w:rPr>
                <w:color w:val="000000"/>
                <w:sz w:val="18"/>
                <w:szCs w:val="18"/>
              </w:rPr>
            </w:pPr>
            <w:r>
              <w:rPr>
                <w:color w:val="000000"/>
                <w:sz w:val="18"/>
                <w:szCs w:val="18"/>
              </w:rPr>
              <w:t>…</w:t>
            </w:r>
          </w:p>
        </w:tc>
      </w:tr>
      <w:tr w:rsidR="00116BB5" w:rsidRPr="00685F6C" w:rsidTr="00EC3FE3">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5000" w:type="pct"/>
            <w:gridSpan w:val="10"/>
            <w:tcBorders>
              <w:top w:val="nil"/>
              <w:left w:val="double" w:sz="4" w:space="0" w:color="943634" w:themeColor="accent2" w:themeShade="BF"/>
              <w:bottom w:val="nil"/>
              <w:right w:val="double" w:sz="4" w:space="0" w:color="943634" w:themeColor="accent2" w:themeShade="BF"/>
            </w:tcBorders>
            <w:vAlign w:val="bottom"/>
          </w:tcPr>
          <w:p w:rsidR="00116BB5" w:rsidRDefault="00116BB5" w:rsidP="00EC3FE3">
            <w:pPr>
              <w:spacing w:line="220" w:lineRule="exact"/>
              <w:jc w:val="center"/>
              <w:rPr>
                <w:color w:val="000000"/>
                <w:sz w:val="18"/>
                <w:szCs w:val="18"/>
              </w:rPr>
            </w:pPr>
            <w:r w:rsidRPr="00D335A6">
              <w:rPr>
                <w:b/>
                <w:i/>
                <w:sz w:val="18"/>
                <w:szCs w:val="18"/>
              </w:rPr>
              <w:t>Производство кокса, нефтепродуктов</w:t>
            </w:r>
          </w:p>
        </w:tc>
      </w:tr>
      <w:tr w:rsidR="00116BB5" w:rsidRPr="00685F6C" w:rsidTr="00AA5315">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04" w:type="pct"/>
            <w:gridSpan w:val="3"/>
            <w:tcBorders>
              <w:top w:val="nil"/>
              <w:left w:val="double" w:sz="4" w:space="0" w:color="943634" w:themeColor="accent2" w:themeShade="BF"/>
              <w:bottom w:val="nil"/>
              <w:right w:val="nil"/>
            </w:tcBorders>
            <w:vAlign w:val="bottom"/>
          </w:tcPr>
          <w:p w:rsidR="00116BB5" w:rsidRPr="00A42235" w:rsidRDefault="00116BB5" w:rsidP="00F84A53">
            <w:pPr>
              <w:spacing w:line="220" w:lineRule="exact"/>
              <w:rPr>
                <w:sz w:val="18"/>
                <w:szCs w:val="18"/>
              </w:rPr>
            </w:pPr>
            <w:r w:rsidRPr="00A42235">
              <w:rPr>
                <w:sz w:val="18"/>
                <w:szCs w:val="18"/>
              </w:rPr>
              <w:t xml:space="preserve"> Нефть, поступившая на переработку, тыс. т</w:t>
            </w:r>
          </w:p>
        </w:tc>
        <w:tc>
          <w:tcPr>
            <w:tcW w:w="467" w:type="pct"/>
            <w:gridSpan w:val="2"/>
            <w:tcBorders>
              <w:top w:val="nil"/>
              <w:left w:val="nil"/>
              <w:bottom w:val="nil"/>
              <w:right w:val="nil"/>
            </w:tcBorders>
            <w:vAlign w:val="bottom"/>
          </w:tcPr>
          <w:p w:rsidR="00116BB5" w:rsidRPr="00A42235" w:rsidRDefault="00116BB5" w:rsidP="00F84A53">
            <w:pPr>
              <w:spacing w:line="220" w:lineRule="exact"/>
              <w:ind w:left="-57"/>
              <w:jc w:val="right"/>
              <w:rPr>
                <w:color w:val="000000"/>
                <w:sz w:val="18"/>
                <w:szCs w:val="18"/>
              </w:rPr>
            </w:pPr>
            <w:r w:rsidRPr="00A42235">
              <w:rPr>
                <w:color w:val="000000"/>
                <w:sz w:val="18"/>
                <w:szCs w:val="18"/>
              </w:rPr>
              <w:t>7586,5</w:t>
            </w:r>
          </w:p>
        </w:tc>
        <w:tc>
          <w:tcPr>
            <w:tcW w:w="509" w:type="pct"/>
            <w:gridSpan w:val="2"/>
            <w:tcBorders>
              <w:top w:val="nil"/>
              <w:left w:val="nil"/>
              <w:bottom w:val="nil"/>
              <w:right w:val="nil"/>
            </w:tcBorders>
            <w:vAlign w:val="bottom"/>
          </w:tcPr>
          <w:p w:rsidR="00116BB5" w:rsidRPr="00A42235" w:rsidRDefault="00116BB5" w:rsidP="00F84A53">
            <w:pPr>
              <w:spacing w:line="220" w:lineRule="exact"/>
              <w:ind w:left="-57"/>
              <w:jc w:val="right"/>
              <w:rPr>
                <w:color w:val="000000"/>
                <w:sz w:val="18"/>
                <w:szCs w:val="18"/>
              </w:rPr>
            </w:pPr>
            <w:r>
              <w:rPr>
                <w:color w:val="000000"/>
                <w:sz w:val="18"/>
                <w:szCs w:val="18"/>
              </w:rPr>
              <w:t>…</w:t>
            </w:r>
          </w:p>
        </w:tc>
        <w:tc>
          <w:tcPr>
            <w:tcW w:w="509" w:type="pct"/>
            <w:gridSpan w:val="2"/>
            <w:tcBorders>
              <w:top w:val="nil"/>
              <w:left w:val="nil"/>
              <w:bottom w:val="nil"/>
              <w:right w:val="nil"/>
            </w:tcBorders>
            <w:vAlign w:val="bottom"/>
          </w:tcPr>
          <w:p w:rsidR="00116BB5" w:rsidRPr="00A42235" w:rsidRDefault="00116BB5" w:rsidP="00F84A53">
            <w:pPr>
              <w:spacing w:line="220" w:lineRule="exact"/>
              <w:ind w:left="-57"/>
              <w:jc w:val="right"/>
              <w:rPr>
                <w:color w:val="000000"/>
                <w:sz w:val="18"/>
                <w:szCs w:val="18"/>
              </w:rPr>
            </w:pPr>
            <w:r>
              <w:rPr>
                <w:color w:val="000000"/>
                <w:sz w:val="18"/>
                <w:szCs w:val="18"/>
              </w:rPr>
              <w:t>…</w:t>
            </w:r>
          </w:p>
        </w:tc>
        <w:tc>
          <w:tcPr>
            <w:tcW w:w="511" w:type="pct"/>
            <w:tcBorders>
              <w:top w:val="nil"/>
              <w:left w:val="nil"/>
              <w:bottom w:val="nil"/>
              <w:right w:val="double" w:sz="4" w:space="0" w:color="943634" w:themeColor="accent2" w:themeShade="BF"/>
            </w:tcBorders>
            <w:vAlign w:val="bottom"/>
          </w:tcPr>
          <w:p w:rsidR="00116BB5" w:rsidRPr="00277C33" w:rsidRDefault="00116BB5" w:rsidP="00F84A53">
            <w:pPr>
              <w:spacing w:line="220" w:lineRule="exact"/>
              <w:jc w:val="right"/>
              <w:rPr>
                <w:sz w:val="18"/>
                <w:szCs w:val="18"/>
              </w:rPr>
            </w:pPr>
            <w:r>
              <w:rPr>
                <w:sz w:val="18"/>
                <w:szCs w:val="18"/>
              </w:rPr>
              <w:t>…</w:t>
            </w:r>
          </w:p>
        </w:tc>
      </w:tr>
      <w:tr w:rsidR="00116BB5" w:rsidRPr="00685F6C" w:rsidTr="00AA5315">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04" w:type="pct"/>
            <w:gridSpan w:val="3"/>
            <w:tcBorders>
              <w:top w:val="nil"/>
              <w:left w:val="double" w:sz="4" w:space="0" w:color="943634" w:themeColor="accent2" w:themeShade="BF"/>
              <w:bottom w:val="nil"/>
              <w:right w:val="nil"/>
            </w:tcBorders>
            <w:vAlign w:val="bottom"/>
          </w:tcPr>
          <w:p w:rsidR="00116BB5" w:rsidRPr="00A42235" w:rsidRDefault="00CA4745" w:rsidP="00F84A53">
            <w:pPr>
              <w:spacing w:line="220" w:lineRule="exact"/>
              <w:rPr>
                <w:sz w:val="18"/>
                <w:szCs w:val="18"/>
              </w:rPr>
            </w:pPr>
            <w:r>
              <w:rPr>
                <w:sz w:val="18"/>
                <w:szCs w:val="18"/>
              </w:rPr>
              <w:t xml:space="preserve"> </w:t>
            </w:r>
            <w:r w:rsidR="00116BB5" w:rsidRPr="00A42235">
              <w:rPr>
                <w:sz w:val="18"/>
                <w:szCs w:val="18"/>
              </w:rPr>
              <w:t>Бензин автомобильный</w:t>
            </w:r>
            <w:r w:rsidR="00116BB5">
              <w:rPr>
                <w:sz w:val="18"/>
                <w:szCs w:val="18"/>
              </w:rPr>
              <w:t>, тыс. т</w:t>
            </w:r>
          </w:p>
        </w:tc>
        <w:tc>
          <w:tcPr>
            <w:tcW w:w="467" w:type="pct"/>
            <w:gridSpan w:val="2"/>
            <w:tcBorders>
              <w:top w:val="nil"/>
              <w:left w:val="nil"/>
              <w:bottom w:val="nil"/>
              <w:right w:val="nil"/>
            </w:tcBorders>
            <w:vAlign w:val="bottom"/>
          </w:tcPr>
          <w:p w:rsidR="00116BB5" w:rsidRDefault="00116BB5" w:rsidP="00116BB5">
            <w:pPr>
              <w:spacing w:line="220" w:lineRule="exact"/>
              <w:jc w:val="right"/>
              <w:rPr>
                <w:color w:val="000000"/>
                <w:sz w:val="18"/>
                <w:szCs w:val="18"/>
              </w:rPr>
            </w:pPr>
            <w:r>
              <w:rPr>
                <w:color w:val="000000"/>
                <w:sz w:val="18"/>
                <w:szCs w:val="18"/>
              </w:rPr>
              <w:t>…</w:t>
            </w:r>
          </w:p>
        </w:tc>
        <w:tc>
          <w:tcPr>
            <w:tcW w:w="509" w:type="pct"/>
            <w:gridSpan w:val="2"/>
            <w:tcBorders>
              <w:top w:val="nil"/>
              <w:left w:val="nil"/>
              <w:bottom w:val="nil"/>
              <w:right w:val="nil"/>
            </w:tcBorders>
            <w:vAlign w:val="bottom"/>
          </w:tcPr>
          <w:p w:rsidR="00116BB5" w:rsidRDefault="00116BB5" w:rsidP="00116BB5">
            <w:pPr>
              <w:spacing w:line="220" w:lineRule="exact"/>
              <w:jc w:val="right"/>
              <w:rPr>
                <w:color w:val="000000"/>
                <w:sz w:val="18"/>
                <w:szCs w:val="18"/>
              </w:rPr>
            </w:pPr>
            <w:r>
              <w:rPr>
                <w:color w:val="000000"/>
                <w:sz w:val="18"/>
                <w:szCs w:val="18"/>
              </w:rPr>
              <w:t>…</w:t>
            </w:r>
          </w:p>
        </w:tc>
        <w:tc>
          <w:tcPr>
            <w:tcW w:w="509" w:type="pct"/>
            <w:gridSpan w:val="2"/>
            <w:tcBorders>
              <w:top w:val="nil"/>
              <w:left w:val="nil"/>
              <w:bottom w:val="nil"/>
              <w:right w:val="nil"/>
            </w:tcBorders>
            <w:vAlign w:val="bottom"/>
          </w:tcPr>
          <w:p w:rsidR="00116BB5" w:rsidRDefault="00116BB5" w:rsidP="00116BB5">
            <w:pPr>
              <w:spacing w:line="220" w:lineRule="exact"/>
              <w:jc w:val="right"/>
              <w:rPr>
                <w:color w:val="000000"/>
                <w:sz w:val="18"/>
                <w:szCs w:val="18"/>
              </w:rPr>
            </w:pPr>
            <w:r>
              <w:rPr>
                <w:color w:val="000000"/>
                <w:sz w:val="18"/>
                <w:szCs w:val="18"/>
              </w:rPr>
              <w:t>…</w:t>
            </w:r>
          </w:p>
        </w:tc>
        <w:tc>
          <w:tcPr>
            <w:tcW w:w="511" w:type="pct"/>
            <w:tcBorders>
              <w:top w:val="nil"/>
              <w:left w:val="nil"/>
              <w:bottom w:val="nil"/>
              <w:right w:val="double" w:sz="4" w:space="0" w:color="943634" w:themeColor="accent2" w:themeShade="BF"/>
            </w:tcBorders>
            <w:vAlign w:val="bottom"/>
          </w:tcPr>
          <w:p w:rsidR="00116BB5" w:rsidRDefault="00116BB5" w:rsidP="00116BB5">
            <w:pPr>
              <w:spacing w:line="220" w:lineRule="exact"/>
              <w:jc w:val="right"/>
              <w:rPr>
                <w:color w:val="000000"/>
                <w:sz w:val="18"/>
                <w:szCs w:val="18"/>
              </w:rPr>
            </w:pPr>
            <w:r>
              <w:rPr>
                <w:color w:val="000000"/>
                <w:sz w:val="18"/>
                <w:szCs w:val="18"/>
              </w:rPr>
              <w:t>…</w:t>
            </w:r>
          </w:p>
        </w:tc>
      </w:tr>
      <w:tr w:rsidR="00116BB5" w:rsidRPr="00685F6C" w:rsidTr="00116BB5">
        <w:tblPrEx>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none" w:sz="0" w:space="0" w:color="auto"/>
            <w:insideV w:val="none" w:sz="0" w:space="0" w:color="auto"/>
          </w:tblBorders>
        </w:tblPrEx>
        <w:trPr>
          <w:cantSplit/>
          <w:jc w:val="center"/>
        </w:trPr>
        <w:tc>
          <w:tcPr>
            <w:tcW w:w="3004" w:type="pct"/>
            <w:gridSpan w:val="3"/>
            <w:tcBorders>
              <w:top w:val="nil"/>
              <w:left w:val="double" w:sz="4" w:space="0" w:color="943634" w:themeColor="accent2" w:themeShade="BF"/>
              <w:bottom w:val="nil"/>
              <w:right w:val="nil"/>
            </w:tcBorders>
            <w:vAlign w:val="bottom"/>
          </w:tcPr>
          <w:p w:rsidR="00116BB5" w:rsidRPr="00A42235" w:rsidRDefault="00116BB5" w:rsidP="00F84A53">
            <w:pPr>
              <w:keepLines/>
              <w:widowControl w:val="0"/>
              <w:spacing w:line="220" w:lineRule="exact"/>
              <w:rPr>
                <w:sz w:val="18"/>
                <w:szCs w:val="18"/>
              </w:rPr>
            </w:pPr>
            <w:r w:rsidRPr="00A42235">
              <w:rPr>
                <w:sz w:val="18"/>
                <w:szCs w:val="18"/>
              </w:rPr>
              <w:t xml:space="preserve"> Топливо дизельное, тыс. т</w:t>
            </w:r>
          </w:p>
        </w:tc>
        <w:tc>
          <w:tcPr>
            <w:tcW w:w="467" w:type="pct"/>
            <w:gridSpan w:val="2"/>
            <w:tcBorders>
              <w:top w:val="nil"/>
              <w:left w:val="nil"/>
              <w:bottom w:val="nil"/>
              <w:right w:val="nil"/>
            </w:tcBorders>
            <w:vAlign w:val="bottom"/>
          </w:tcPr>
          <w:p w:rsidR="00116BB5" w:rsidRPr="00A42235" w:rsidRDefault="00116BB5" w:rsidP="00F84A53">
            <w:pPr>
              <w:spacing w:line="220" w:lineRule="exact"/>
              <w:ind w:left="-57"/>
              <w:jc w:val="right"/>
              <w:rPr>
                <w:color w:val="000000"/>
                <w:sz w:val="18"/>
                <w:szCs w:val="18"/>
              </w:rPr>
            </w:pPr>
            <w:r w:rsidRPr="00A42235">
              <w:rPr>
                <w:color w:val="000000"/>
                <w:sz w:val="18"/>
                <w:szCs w:val="18"/>
              </w:rPr>
              <w:t>2500,3</w:t>
            </w:r>
          </w:p>
        </w:tc>
        <w:tc>
          <w:tcPr>
            <w:tcW w:w="509" w:type="pct"/>
            <w:gridSpan w:val="2"/>
            <w:tcBorders>
              <w:top w:val="nil"/>
              <w:left w:val="nil"/>
              <w:bottom w:val="nil"/>
              <w:right w:val="nil"/>
            </w:tcBorders>
            <w:vAlign w:val="bottom"/>
          </w:tcPr>
          <w:p w:rsidR="00116BB5" w:rsidRPr="00A42235" w:rsidRDefault="00116BB5" w:rsidP="00F84A53">
            <w:pPr>
              <w:spacing w:line="220" w:lineRule="exact"/>
              <w:ind w:left="-57"/>
              <w:jc w:val="right"/>
              <w:rPr>
                <w:color w:val="000000"/>
                <w:sz w:val="18"/>
                <w:szCs w:val="18"/>
              </w:rPr>
            </w:pPr>
            <w:r>
              <w:rPr>
                <w:color w:val="000000"/>
                <w:sz w:val="18"/>
                <w:szCs w:val="18"/>
              </w:rPr>
              <w:t>…</w:t>
            </w:r>
          </w:p>
        </w:tc>
        <w:tc>
          <w:tcPr>
            <w:tcW w:w="509" w:type="pct"/>
            <w:gridSpan w:val="2"/>
            <w:tcBorders>
              <w:top w:val="nil"/>
              <w:left w:val="nil"/>
              <w:bottom w:val="nil"/>
              <w:right w:val="nil"/>
            </w:tcBorders>
            <w:vAlign w:val="bottom"/>
          </w:tcPr>
          <w:p w:rsidR="00116BB5" w:rsidRPr="00A42235" w:rsidRDefault="00116BB5" w:rsidP="00F84A53">
            <w:pPr>
              <w:spacing w:line="220" w:lineRule="exact"/>
              <w:ind w:left="-57"/>
              <w:jc w:val="right"/>
              <w:rPr>
                <w:color w:val="000000"/>
                <w:sz w:val="18"/>
                <w:szCs w:val="18"/>
              </w:rPr>
            </w:pPr>
            <w:r>
              <w:rPr>
                <w:color w:val="000000"/>
                <w:sz w:val="18"/>
                <w:szCs w:val="18"/>
              </w:rPr>
              <w:t>…</w:t>
            </w:r>
          </w:p>
        </w:tc>
        <w:tc>
          <w:tcPr>
            <w:tcW w:w="511" w:type="pct"/>
            <w:tcBorders>
              <w:top w:val="nil"/>
              <w:left w:val="nil"/>
              <w:bottom w:val="nil"/>
              <w:right w:val="double" w:sz="4" w:space="0" w:color="943634" w:themeColor="accent2" w:themeShade="BF"/>
            </w:tcBorders>
            <w:vAlign w:val="bottom"/>
          </w:tcPr>
          <w:p w:rsidR="00116BB5" w:rsidRPr="00277C33" w:rsidRDefault="00116BB5" w:rsidP="00F84A53">
            <w:pPr>
              <w:spacing w:line="220" w:lineRule="exact"/>
              <w:jc w:val="right"/>
              <w:rPr>
                <w:sz w:val="18"/>
                <w:szCs w:val="18"/>
              </w:rPr>
            </w:pPr>
            <w:r>
              <w:rPr>
                <w:sz w:val="18"/>
                <w:szCs w:val="18"/>
              </w:rPr>
              <w:t>…</w:t>
            </w:r>
          </w:p>
        </w:tc>
      </w:tr>
      <w:tr w:rsidR="00116BB5" w:rsidRPr="00873619" w:rsidTr="00116BB5">
        <w:trPr>
          <w:cantSplit/>
          <w:jc w:val="center"/>
        </w:trPr>
        <w:tc>
          <w:tcPr>
            <w:tcW w:w="2830" w:type="pct"/>
            <w:tcBorders>
              <w:top w:val="nil"/>
              <w:left w:val="double" w:sz="4" w:space="0" w:color="943634" w:themeColor="accent2" w:themeShade="BF"/>
              <w:bottom w:val="double" w:sz="4" w:space="0" w:color="943634" w:themeColor="accent2" w:themeShade="BF"/>
              <w:right w:val="nil"/>
            </w:tcBorders>
            <w:vAlign w:val="bottom"/>
          </w:tcPr>
          <w:p w:rsidR="00116BB5" w:rsidRPr="00A42235" w:rsidRDefault="00116BB5" w:rsidP="00F84A53">
            <w:pPr>
              <w:keepLines/>
              <w:widowControl w:val="0"/>
              <w:spacing w:line="220" w:lineRule="exact"/>
              <w:rPr>
                <w:sz w:val="18"/>
                <w:szCs w:val="18"/>
              </w:rPr>
            </w:pPr>
            <w:r w:rsidRPr="00A42235">
              <w:rPr>
                <w:sz w:val="18"/>
                <w:szCs w:val="18"/>
              </w:rPr>
              <w:t xml:space="preserve"> Мазут топочный, тыс. т</w:t>
            </w:r>
          </w:p>
        </w:tc>
        <w:tc>
          <w:tcPr>
            <w:tcW w:w="641" w:type="pct"/>
            <w:gridSpan w:val="4"/>
            <w:tcBorders>
              <w:top w:val="nil"/>
              <w:left w:val="nil"/>
              <w:bottom w:val="double" w:sz="4" w:space="0" w:color="943634" w:themeColor="accent2" w:themeShade="BF"/>
              <w:right w:val="nil"/>
            </w:tcBorders>
            <w:vAlign w:val="bottom"/>
          </w:tcPr>
          <w:p w:rsidR="00116BB5" w:rsidRPr="00A42235" w:rsidRDefault="00116BB5" w:rsidP="00AA5315">
            <w:pPr>
              <w:spacing w:line="220" w:lineRule="exact"/>
              <w:ind w:left="-57"/>
              <w:jc w:val="right"/>
              <w:rPr>
                <w:color w:val="000000"/>
                <w:sz w:val="18"/>
                <w:szCs w:val="18"/>
              </w:rPr>
            </w:pPr>
            <w:r w:rsidRPr="00A42235">
              <w:rPr>
                <w:color w:val="000000"/>
                <w:sz w:val="18"/>
                <w:szCs w:val="18"/>
              </w:rPr>
              <w:t>2781,4</w:t>
            </w:r>
          </w:p>
        </w:tc>
        <w:tc>
          <w:tcPr>
            <w:tcW w:w="509" w:type="pct"/>
            <w:gridSpan w:val="2"/>
            <w:tcBorders>
              <w:top w:val="nil"/>
              <w:left w:val="nil"/>
              <w:bottom w:val="double" w:sz="4" w:space="0" w:color="943634" w:themeColor="accent2" w:themeShade="BF"/>
              <w:right w:val="nil"/>
            </w:tcBorders>
            <w:vAlign w:val="bottom"/>
          </w:tcPr>
          <w:p w:rsidR="00116BB5" w:rsidRPr="00A42235" w:rsidRDefault="00116BB5" w:rsidP="00AA5315">
            <w:pPr>
              <w:spacing w:line="220" w:lineRule="exact"/>
              <w:ind w:left="-57"/>
              <w:jc w:val="right"/>
              <w:rPr>
                <w:color w:val="000000"/>
                <w:sz w:val="18"/>
                <w:szCs w:val="18"/>
              </w:rPr>
            </w:pPr>
            <w:r>
              <w:rPr>
                <w:color w:val="000000"/>
                <w:sz w:val="18"/>
                <w:szCs w:val="18"/>
              </w:rPr>
              <w:t>…</w:t>
            </w:r>
          </w:p>
        </w:tc>
        <w:tc>
          <w:tcPr>
            <w:tcW w:w="509" w:type="pct"/>
            <w:gridSpan w:val="2"/>
            <w:tcBorders>
              <w:top w:val="nil"/>
              <w:left w:val="nil"/>
              <w:bottom w:val="double" w:sz="4" w:space="0" w:color="943634" w:themeColor="accent2" w:themeShade="BF"/>
              <w:right w:val="nil"/>
            </w:tcBorders>
            <w:vAlign w:val="bottom"/>
          </w:tcPr>
          <w:p w:rsidR="00116BB5" w:rsidRPr="00A42235" w:rsidRDefault="00116BB5" w:rsidP="00AA5315">
            <w:pPr>
              <w:spacing w:line="220" w:lineRule="exact"/>
              <w:ind w:left="-57"/>
              <w:jc w:val="right"/>
              <w:rPr>
                <w:color w:val="000000"/>
                <w:sz w:val="18"/>
                <w:szCs w:val="18"/>
              </w:rPr>
            </w:pPr>
            <w:r>
              <w:rPr>
                <w:color w:val="000000"/>
                <w:sz w:val="18"/>
                <w:szCs w:val="18"/>
              </w:rPr>
              <w:t>…</w:t>
            </w:r>
          </w:p>
        </w:tc>
        <w:tc>
          <w:tcPr>
            <w:tcW w:w="511" w:type="pct"/>
            <w:tcBorders>
              <w:top w:val="nil"/>
              <w:left w:val="nil"/>
              <w:bottom w:val="double" w:sz="4" w:space="0" w:color="943634" w:themeColor="accent2" w:themeShade="BF"/>
              <w:right w:val="double" w:sz="4" w:space="0" w:color="943634" w:themeColor="accent2" w:themeShade="BF"/>
            </w:tcBorders>
            <w:vAlign w:val="bottom"/>
          </w:tcPr>
          <w:p w:rsidR="00116BB5" w:rsidRPr="00277C33" w:rsidRDefault="00116BB5" w:rsidP="00AA5315">
            <w:pPr>
              <w:spacing w:line="220" w:lineRule="exact"/>
              <w:jc w:val="right"/>
              <w:rPr>
                <w:sz w:val="18"/>
                <w:szCs w:val="18"/>
              </w:rPr>
            </w:pPr>
            <w:r>
              <w:rPr>
                <w:sz w:val="18"/>
                <w:szCs w:val="18"/>
              </w:rPr>
              <w:t>…</w:t>
            </w:r>
          </w:p>
        </w:tc>
      </w:tr>
    </w:tbl>
    <w:p w:rsidR="00116BB5" w:rsidRPr="00873619" w:rsidRDefault="00116BB5" w:rsidP="00116BB5">
      <w:pPr>
        <w:spacing w:line="240" w:lineRule="exact"/>
        <w:jc w:val="right"/>
        <w:rPr>
          <w:sz w:val="18"/>
          <w:szCs w:val="18"/>
        </w:rPr>
      </w:pPr>
      <w:r>
        <w:rPr>
          <w:sz w:val="18"/>
          <w:szCs w:val="18"/>
        </w:rPr>
        <w:lastRenderedPageBreak/>
        <w:t>продолжение</w:t>
      </w:r>
    </w:p>
    <w:tbl>
      <w:tblPr>
        <w:tblW w:w="5000" w:type="pct"/>
        <w:jc w:val="center"/>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Look w:val="0000"/>
      </w:tblPr>
      <w:tblGrid>
        <w:gridCol w:w="4037"/>
        <w:gridCol w:w="769"/>
        <w:gridCol w:w="56"/>
        <w:gridCol w:w="630"/>
        <w:gridCol w:w="59"/>
        <w:gridCol w:w="695"/>
        <w:gridCol w:w="774"/>
      </w:tblGrid>
      <w:tr w:rsidR="00116BB5" w:rsidRPr="00873619" w:rsidTr="00CA4745">
        <w:trPr>
          <w:cantSplit/>
          <w:trHeight w:val="113"/>
          <w:jc w:val="center"/>
        </w:trPr>
        <w:tc>
          <w:tcPr>
            <w:tcW w:w="2875" w:type="pct"/>
            <w:tcBorders>
              <w:top w:val="double" w:sz="4" w:space="0" w:color="943634"/>
              <w:bottom w:val="double" w:sz="4" w:space="0" w:color="943634" w:themeColor="accent2" w:themeShade="BF"/>
              <w:right w:val="double" w:sz="4" w:space="0" w:color="943634"/>
            </w:tcBorders>
            <w:shd w:val="clear" w:color="auto" w:fill="F1D949"/>
          </w:tcPr>
          <w:p w:rsidR="00116BB5" w:rsidRPr="00873619" w:rsidRDefault="00116BB5" w:rsidP="00116BB5">
            <w:pPr>
              <w:pStyle w:val="a5"/>
              <w:keepLines/>
              <w:widowControl w:val="0"/>
              <w:spacing w:line="220" w:lineRule="exact"/>
              <w:rPr>
                <w:sz w:val="18"/>
                <w:szCs w:val="18"/>
              </w:rPr>
            </w:pPr>
          </w:p>
        </w:tc>
        <w:tc>
          <w:tcPr>
            <w:tcW w:w="548" w:type="pct"/>
            <w:tcBorders>
              <w:top w:val="double" w:sz="4" w:space="0" w:color="943634"/>
              <w:bottom w:val="double" w:sz="4" w:space="0" w:color="943634" w:themeColor="accent2" w:themeShade="BF"/>
              <w:right w:val="double" w:sz="4" w:space="0" w:color="943634"/>
            </w:tcBorders>
            <w:shd w:val="clear" w:color="auto" w:fill="F1D949"/>
            <w:vAlign w:val="center"/>
          </w:tcPr>
          <w:p w:rsidR="00116BB5" w:rsidRPr="00873619" w:rsidRDefault="00116BB5" w:rsidP="00116BB5">
            <w:pPr>
              <w:keepLines/>
              <w:widowControl w:val="0"/>
              <w:spacing w:line="220" w:lineRule="exact"/>
              <w:jc w:val="center"/>
              <w:rPr>
                <w:sz w:val="18"/>
                <w:szCs w:val="18"/>
                <w:vertAlign w:val="superscript"/>
              </w:rPr>
            </w:pPr>
            <w:r w:rsidRPr="00873619">
              <w:rPr>
                <w:sz w:val="18"/>
                <w:szCs w:val="18"/>
              </w:rPr>
              <w:t>201</w:t>
            </w:r>
            <w:r>
              <w:rPr>
                <w:sz w:val="18"/>
                <w:szCs w:val="18"/>
              </w:rPr>
              <w:t>1</w:t>
            </w:r>
          </w:p>
        </w:tc>
        <w:tc>
          <w:tcPr>
            <w:tcW w:w="489" w:type="pct"/>
            <w:gridSpan w:val="2"/>
            <w:tcBorders>
              <w:top w:val="double" w:sz="4" w:space="0" w:color="943634"/>
              <w:left w:val="double" w:sz="4" w:space="0" w:color="943634"/>
              <w:bottom w:val="double" w:sz="4" w:space="0" w:color="943634" w:themeColor="accent2" w:themeShade="BF"/>
            </w:tcBorders>
            <w:shd w:val="clear" w:color="auto" w:fill="F1D949"/>
            <w:vAlign w:val="center"/>
          </w:tcPr>
          <w:p w:rsidR="00116BB5" w:rsidRPr="00873619" w:rsidRDefault="00116BB5" w:rsidP="00116BB5">
            <w:pPr>
              <w:keepLines/>
              <w:widowControl w:val="0"/>
              <w:spacing w:line="220" w:lineRule="exact"/>
              <w:jc w:val="center"/>
              <w:rPr>
                <w:sz w:val="18"/>
                <w:szCs w:val="18"/>
              </w:rPr>
            </w:pPr>
            <w:r w:rsidRPr="00873619">
              <w:rPr>
                <w:sz w:val="18"/>
                <w:szCs w:val="18"/>
              </w:rPr>
              <w:t>201</w:t>
            </w:r>
            <w:r>
              <w:rPr>
                <w:sz w:val="18"/>
                <w:szCs w:val="18"/>
              </w:rPr>
              <w:t>2</w:t>
            </w:r>
          </w:p>
        </w:tc>
        <w:tc>
          <w:tcPr>
            <w:tcW w:w="537" w:type="pct"/>
            <w:gridSpan w:val="2"/>
            <w:tcBorders>
              <w:top w:val="double" w:sz="4" w:space="0" w:color="943634"/>
              <w:left w:val="double" w:sz="4" w:space="0" w:color="943634"/>
              <w:bottom w:val="double" w:sz="4" w:space="0" w:color="943634" w:themeColor="accent2" w:themeShade="BF"/>
            </w:tcBorders>
            <w:shd w:val="clear" w:color="auto" w:fill="F1D949"/>
          </w:tcPr>
          <w:p w:rsidR="00116BB5" w:rsidRPr="00873619" w:rsidRDefault="00116BB5" w:rsidP="00116BB5">
            <w:pPr>
              <w:keepLines/>
              <w:widowControl w:val="0"/>
              <w:spacing w:line="220" w:lineRule="exact"/>
              <w:jc w:val="center"/>
              <w:rPr>
                <w:sz w:val="18"/>
                <w:szCs w:val="18"/>
              </w:rPr>
            </w:pPr>
            <w:r>
              <w:rPr>
                <w:sz w:val="18"/>
                <w:szCs w:val="18"/>
              </w:rPr>
              <w:t>2013</w:t>
            </w:r>
          </w:p>
        </w:tc>
        <w:tc>
          <w:tcPr>
            <w:tcW w:w="551" w:type="pct"/>
            <w:tcBorders>
              <w:top w:val="double" w:sz="4" w:space="0" w:color="943634"/>
              <w:left w:val="double" w:sz="4" w:space="0" w:color="943634"/>
              <w:bottom w:val="double" w:sz="4" w:space="0" w:color="943634" w:themeColor="accent2" w:themeShade="BF"/>
            </w:tcBorders>
            <w:shd w:val="clear" w:color="auto" w:fill="F1D949"/>
          </w:tcPr>
          <w:p w:rsidR="00116BB5" w:rsidRPr="00873619" w:rsidRDefault="00116BB5" w:rsidP="00116BB5">
            <w:pPr>
              <w:keepLines/>
              <w:widowControl w:val="0"/>
              <w:spacing w:line="220" w:lineRule="exact"/>
              <w:jc w:val="center"/>
              <w:rPr>
                <w:sz w:val="18"/>
                <w:szCs w:val="18"/>
              </w:rPr>
            </w:pPr>
            <w:r>
              <w:rPr>
                <w:sz w:val="18"/>
                <w:szCs w:val="18"/>
              </w:rPr>
              <w:t>2014</w:t>
            </w:r>
          </w:p>
        </w:tc>
      </w:tr>
      <w:tr w:rsidR="002B37D7" w:rsidRPr="00A42235" w:rsidTr="002B37D7">
        <w:trPr>
          <w:cantSplit/>
          <w:jc w:val="center"/>
        </w:trPr>
        <w:tc>
          <w:tcPr>
            <w:tcW w:w="5000" w:type="pct"/>
            <w:gridSpan w:val="7"/>
            <w:tcBorders>
              <w:top w:val="nil"/>
              <w:left w:val="double" w:sz="4" w:space="0" w:color="943634" w:themeColor="accent2" w:themeShade="BF"/>
              <w:bottom w:val="nil"/>
              <w:right w:val="double" w:sz="4" w:space="0" w:color="943634" w:themeColor="accent2" w:themeShade="BF"/>
            </w:tcBorders>
            <w:vAlign w:val="bottom"/>
          </w:tcPr>
          <w:p w:rsidR="002B37D7" w:rsidRDefault="002B37D7" w:rsidP="00116BB5">
            <w:pPr>
              <w:spacing w:line="220" w:lineRule="exact"/>
              <w:ind w:left="-57"/>
              <w:jc w:val="center"/>
              <w:rPr>
                <w:color w:val="000000"/>
                <w:sz w:val="18"/>
                <w:szCs w:val="18"/>
              </w:rPr>
            </w:pPr>
            <w:r w:rsidRPr="00D335A6">
              <w:rPr>
                <w:b/>
                <w:i/>
                <w:sz w:val="18"/>
                <w:szCs w:val="18"/>
              </w:rPr>
              <w:t>Химическое производство</w:t>
            </w:r>
          </w:p>
        </w:tc>
      </w:tr>
      <w:tr w:rsidR="002B37D7" w:rsidRPr="00A42235" w:rsidTr="002B37D7">
        <w:trPr>
          <w:cantSplit/>
          <w:jc w:val="center"/>
        </w:trPr>
        <w:tc>
          <w:tcPr>
            <w:tcW w:w="2875" w:type="pct"/>
            <w:tcBorders>
              <w:top w:val="nil"/>
              <w:left w:val="double" w:sz="4" w:space="0" w:color="943634" w:themeColor="accent2" w:themeShade="BF"/>
              <w:bottom w:val="nil"/>
              <w:right w:val="nil"/>
            </w:tcBorders>
            <w:vAlign w:val="bottom"/>
          </w:tcPr>
          <w:p w:rsidR="002B37D7" w:rsidRPr="00A42235" w:rsidRDefault="002B37D7" w:rsidP="00C30A0B">
            <w:pPr>
              <w:spacing w:line="220" w:lineRule="exact"/>
              <w:rPr>
                <w:sz w:val="18"/>
                <w:szCs w:val="18"/>
              </w:rPr>
            </w:pPr>
            <w:r w:rsidRPr="00A42235">
              <w:rPr>
                <w:sz w:val="18"/>
                <w:szCs w:val="18"/>
              </w:rPr>
              <w:t xml:space="preserve"> Кислота серная, олеум</w:t>
            </w:r>
            <w:r>
              <w:rPr>
                <w:sz w:val="18"/>
                <w:szCs w:val="18"/>
              </w:rPr>
              <w:t>, тыс. т</w:t>
            </w:r>
          </w:p>
        </w:tc>
        <w:tc>
          <w:tcPr>
            <w:tcW w:w="548" w:type="pct"/>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w:t>
            </w:r>
          </w:p>
        </w:tc>
        <w:tc>
          <w:tcPr>
            <w:tcW w:w="489" w:type="pct"/>
            <w:gridSpan w:val="2"/>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w:t>
            </w:r>
          </w:p>
        </w:tc>
        <w:tc>
          <w:tcPr>
            <w:tcW w:w="537" w:type="pct"/>
            <w:gridSpan w:val="2"/>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w:t>
            </w:r>
          </w:p>
        </w:tc>
        <w:tc>
          <w:tcPr>
            <w:tcW w:w="551" w:type="pct"/>
            <w:tcBorders>
              <w:top w:val="nil"/>
              <w:left w:val="nil"/>
              <w:bottom w:val="nil"/>
              <w:right w:val="double" w:sz="4" w:space="0" w:color="943634" w:themeColor="accent2" w:themeShade="BF"/>
            </w:tcBorders>
            <w:vAlign w:val="bottom"/>
          </w:tcPr>
          <w:p w:rsidR="002B37D7" w:rsidRDefault="002B37D7" w:rsidP="00C30A0B">
            <w:pPr>
              <w:spacing w:line="220" w:lineRule="exact"/>
              <w:jc w:val="right"/>
              <w:rPr>
                <w:color w:val="000000"/>
                <w:sz w:val="18"/>
                <w:szCs w:val="18"/>
              </w:rPr>
            </w:pPr>
            <w:r>
              <w:rPr>
                <w:color w:val="000000"/>
                <w:sz w:val="18"/>
                <w:szCs w:val="18"/>
              </w:rPr>
              <w:t>…</w:t>
            </w:r>
          </w:p>
        </w:tc>
      </w:tr>
      <w:tr w:rsidR="002B37D7" w:rsidRPr="00A42235" w:rsidTr="00134E01">
        <w:trPr>
          <w:cantSplit/>
          <w:jc w:val="center"/>
        </w:trPr>
        <w:tc>
          <w:tcPr>
            <w:tcW w:w="2875" w:type="pct"/>
            <w:tcBorders>
              <w:top w:val="nil"/>
              <w:left w:val="double" w:sz="4" w:space="0" w:color="943634" w:themeColor="accent2" w:themeShade="BF"/>
              <w:bottom w:val="nil"/>
              <w:right w:val="nil"/>
            </w:tcBorders>
            <w:vAlign w:val="bottom"/>
          </w:tcPr>
          <w:p w:rsidR="002B37D7" w:rsidRPr="00A42235" w:rsidRDefault="002B37D7" w:rsidP="00C30A0B">
            <w:pPr>
              <w:spacing w:line="220" w:lineRule="exact"/>
              <w:rPr>
                <w:sz w:val="18"/>
                <w:szCs w:val="18"/>
              </w:rPr>
            </w:pPr>
            <w:r w:rsidRPr="00A42235">
              <w:rPr>
                <w:sz w:val="18"/>
                <w:szCs w:val="18"/>
              </w:rPr>
              <w:t xml:space="preserve"> Гидроксид натрия (сода каустическая)</w:t>
            </w:r>
            <w:r>
              <w:rPr>
                <w:sz w:val="18"/>
                <w:szCs w:val="18"/>
              </w:rPr>
              <w:t>, тыс. т</w:t>
            </w:r>
          </w:p>
        </w:tc>
        <w:tc>
          <w:tcPr>
            <w:tcW w:w="548" w:type="pct"/>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w:t>
            </w:r>
          </w:p>
        </w:tc>
        <w:tc>
          <w:tcPr>
            <w:tcW w:w="489" w:type="pct"/>
            <w:gridSpan w:val="2"/>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w:t>
            </w:r>
          </w:p>
        </w:tc>
        <w:tc>
          <w:tcPr>
            <w:tcW w:w="537" w:type="pct"/>
            <w:gridSpan w:val="2"/>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w:t>
            </w:r>
          </w:p>
        </w:tc>
        <w:tc>
          <w:tcPr>
            <w:tcW w:w="551" w:type="pct"/>
            <w:tcBorders>
              <w:top w:val="nil"/>
              <w:left w:val="nil"/>
              <w:bottom w:val="nil"/>
              <w:right w:val="double" w:sz="4" w:space="0" w:color="943634" w:themeColor="accent2" w:themeShade="BF"/>
            </w:tcBorders>
            <w:vAlign w:val="bottom"/>
          </w:tcPr>
          <w:p w:rsidR="002B37D7" w:rsidRDefault="002B37D7" w:rsidP="00C30A0B">
            <w:pPr>
              <w:spacing w:line="220" w:lineRule="exact"/>
              <w:jc w:val="right"/>
              <w:rPr>
                <w:color w:val="000000"/>
                <w:sz w:val="18"/>
                <w:szCs w:val="18"/>
              </w:rPr>
            </w:pPr>
            <w:r>
              <w:rPr>
                <w:color w:val="000000"/>
                <w:sz w:val="18"/>
                <w:szCs w:val="18"/>
              </w:rPr>
              <w:t>…</w:t>
            </w:r>
          </w:p>
        </w:tc>
      </w:tr>
      <w:tr w:rsidR="002B37D7" w:rsidRPr="00A42235" w:rsidTr="00134E01">
        <w:trPr>
          <w:cantSplit/>
          <w:jc w:val="center"/>
        </w:trPr>
        <w:tc>
          <w:tcPr>
            <w:tcW w:w="2875" w:type="pct"/>
            <w:tcBorders>
              <w:top w:val="nil"/>
              <w:left w:val="double" w:sz="4" w:space="0" w:color="943634" w:themeColor="accent2" w:themeShade="BF"/>
              <w:bottom w:val="nil"/>
              <w:right w:val="nil"/>
            </w:tcBorders>
            <w:vAlign w:val="bottom"/>
          </w:tcPr>
          <w:p w:rsidR="002B37D7" w:rsidRDefault="002B37D7" w:rsidP="00C30A0B">
            <w:pPr>
              <w:spacing w:line="220" w:lineRule="exact"/>
              <w:rPr>
                <w:sz w:val="18"/>
                <w:szCs w:val="18"/>
              </w:rPr>
            </w:pPr>
            <w:r w:rsidRPr="00A42235">
              <w:rPr>
                <w:sz w:val="18"/>
                <w:szCs w:val="18"/>
              </w:rPr>
              <w:t xml:space="preserve"> Удобрения калийные химические </w:t>
            </w:r>
          </w:p>
          <w:p w:rsidR="002B37D7" w:rsidRPr="00A42235" w:rsidRDefault="002B37D7" w:rsidP="00C30A0B">
            <w:pPr>
              <w:spacing w:line="220" w:lineRule="exact"/>
              <w:rPr>
                <w:sz w:val="18"/>
                <w:szCs w:val="18"/>
              </w:rPr>
            </w:pPr>
            <w:r>
              <w:rPr>
                <w:sz w:val="18"/>
                <w:szCs w:val="18"/>
              </w:rPr>
              <w:t xml:space="preserve">   </w:t>
            </w:r>
            <w:r w:rsidRPr="00A42235">
              <w:rPr>
                <w:sz w:val="18"/>
                <w:szCs w:val="18"/>
              </w:rPr>
              <w:t>или минеральные</w:t>
            </w:r>
            <w:r>
              <w:rPr>
                <w:sz w:val="18"/>
                <w:szCs w:val="18"/>
              </w:rPr>
              <w:t>, тыс. т</w:t>
            </w:r>
          </w:p>
        </w:tc>
        <w:tc>
          <w:tcPr>
            <w:tcW w:w="548" w:type="pct"/>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w:t>
            </w:r>
          </w:p>
        </w:tc>
        <w:tc>
          <w:tcPr>
            <w:tcW w:w="489" w:type="pct"/>
            <w:gridSpan w:val="2"/>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w:t>
            </w:r>
          </w:p>
        </w:tc>
        <w:tc>
          <w:tcPr>
            <w:tcW w:w="537" w:type="pct"/>
            <w:gridSpan w:val="2"/>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w:t>
            </w:r>
          </w:p>
        </w:tc>
        <w:tc>
          <w:tcPr>
            <w:tcW w:w="551" w:type="pct"/>
            <w:tcBorders>
              <w:top w:val="nil"/>
              <w:left w:val="nil"/>
              <w:bottom w:val="nil"/>
              <w:right w:val="double" w:sz="4" w:space="0" w:color="943634" w:themeColor="accent2" w:themeShade="BF"/>
            </w:tcBorders>
            <w:vAlign w:val="bottom"/>
          </w:tcPr>
          <w:p w:rsidR="002B37D7" w:rsidRDefault="002B37D7" w:rsidP="00C30A0B">
            <w:pPr>
              <w:spacing w:line="220" w:lineRule="exact"/>
              <w:jc w:val="right"/>
              <w:rPr>
                <w:color w:val="000000"/>
                <w:sz w:val="18"/>
                <w:szCs w:val="18"/>
              </w:rPr>
            </w:pPr>
            <w:r>
              <w:rPr>
                <w:color w:val="000000"/>
                <w:sz w:val="18"/>
                <w:szCs w:val="18"/>
              </w:rPr>
              <w:t>…</w:t>
            </w:r>
          </w:p>
        </w:tc>
      </w:tr>
      <w:tr w:rsidR="002B37D7" w:rsidRPr="00A42235" w:rsidTr="002B37D7">
        <w:trPr>
          <w:cantSplit/>
          <w:jc w:val="center"/>
        </w:trPr>
        <w:tc>
          <w:tcPr>
            <w:tcW w:w="2875" w:type="pct"/>
            <w:tcBorders>
              <w:top w:val="nil"/>
              <w:left w:val="double" w:sz="4" w:space="0" w:color="943634" w:themeColor="accent2" w:themeShade="BF"/>
              <w:bottom w:val="nil"/>
              <w:right w:val="nil"/>
            </w:tcBorders>
            <w:vAlign w:val="bottom"/>
          </w:tcPr>
          <w:p w:rsidR="002B37D7" w:rsidRPr="00A42235" w:rsidRDefault="002B37D7" w:rsidP="00C30A0B">
            <w:pPr>
              <w:keepLines/>
              <w:widowControl w:val="0"/>
              <w:spacing w:line="220" w:lineRule="exact"/>
              <w:rPr>
                <w:sz w:val="18"/>
                <w:szCs w:val="18"/>
              </w:rPr>
            </w:pPr>
            <w:r w:rsidRPr="00A42235">
              <w:rPr>
                <w:sz w:val="18"/>
                <w:szCs w:val="18"/>
              </w:rPr>
              <w:t xml:space="preserve"> Каучуки синтетические</w:t>
            </w:r>
            <w:r>
              <w:rPr>
                <w:sz w:val="18"/>
                <w:szCs w:val="18"/>
              </w:rPr>
              <w:t>, тыс. т</w:t>
            </w:r>
          </w:p>
        </w:tc>
        <w:tc>
          <w:tcPr>
            <w:tcW w:w="548" w:type="pct"/>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w:t>
            </w:r>
          </w:p>
        </w:tc>
        <w:tc>
          <w:tcPr>
            <w:tcW w:w="489" w:type="pct"/>
            <w:gridSpan w:val="2"/>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w:t>
            </w:r>
          </w:p>
        </w:tc>
        <w:tc>
          <w:tcPr>
            <w:tcW w:w="537" w:type="pct"/>
            <w:gridSpan w:val="2"/>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w:t>
            </w:r>
          </w:p>
        </w:tc>
        <w:tc>
          <w:tcPr>
            <w:tcW w:w="551" w:type="pct"/>
            <w:tcBorders>
              <w:top w:val="nil"/>
              <w:left w:val="nil"/>
              <w:bottom w:val="nil"/>
              <w:right w:val="double" w:sz="4" w:space="0" w:color="943634" w:themeColor="accent2" w:themeShade="BF"/>
            </w:tcBorders>
            <w:vAlign w:val="bottom"/>
          </w:tcPr>
          <w:p w:rsidR="002B37D7" w:rsidRDefault="002B37D7" w:rsidP="00C30A0B">
            <w:pPr>
              <w:spacing w:line="220" w:lineRule="exact"/>
              <w:jc w:val="right"/>
              <w:rPr>
                <w:color w:val="000000"/>
                <w:sz w:val="18"/>
                <w:szCs w:val="18"/>
              </w:rPr>
            </w:pPr>
            <w:r>
              <w:rPr>
                <w:color w:val="000000"/>
                <w:sz w:val="18"/>
                <w:szCs w:val="18"/>
              </w:rPr>
              <w:t>…</w:t>
            </w:r>
          </w:p>
        </w:tc>
      </w:tr>
      <w:tr w:rsidR="002B37D7" w:rsidRPr="00A42235" w:rsidTr="002B37D7">
        <w:trPr>
          <w:cantSplit/>
          <w:jc w:val="center"/>
        </w:trPr>
        <w:tc>
          <w:tcPr>
            <w:tcW w:w="5000" w:type="pct"/>
            <w:gridSpan w:val="7"/>
            <w:tcBorders>
              <w:top w:val="nil"/>
              <w:left w:val="double" w:sz="4" w:space="0" w:color="943634" w:themeColor="accent2" w:themeShade="BF"/>
              <w:bottom w:val="nil"/>
              <w:right w:val="double" w:sz="4" w:space="0" w:color="943634" w:themeColor="accent2" w:themeShade="BF"/>
            </w:tcBorders>
            <w:vAlign w:val="bottom"/>
          </w:tcPr>
          <w:p w:rsidR="002B37D7" w:rsidRDefault="002B37D7" w:rsidP="002B37D7">
            <w:pPr>
              <w:spacing w:line="220" w:lineRule="exact"/>
              <w:ind w:left="-57"/>
              <w:jc w:val="center"/>
              <w:rPr>
                <w:color w:val="000000"/>
                <w:sz w:val="18"/>
                <w:szCs w:val="18"/>
              </w:rPr>
            </w:pPr>
            <w:r w:rsidRPr="00D335A6">
              <w:rPr>
                <w:b/>
                <w:i/>
                <w:sz w:val="18"/>
                <w:szCs w:val="18"/>
              </w:rPr>
              <w:t>Производство резиновых и пластмассовых изделий</w:t>
            </w:r>
          </w:p>
        </w:tc>
      </w:tr>
      <w:tr w:rsidR="002B37D7" w:rsidRPr="00A42235" w:rsidTr="002B37D7">
        <w:trPr>
          <w:cantSplit/>
          <w:jc w:val="center"/>
        </w:trPr>
        <w:tc>
          <w:tcPr>
            <w:tcW w:w="2875" w:type="pct"/>
            <w:tcBorders>
              <w:top w:val="nil"/>
              <w:left w:val="double" w:sz="4" w:space="0" w:color="943634" w:themeColor="accent2" w:themeShade="BF"/>
              <w:bottom w:val="nil"/>
              <w:right w:val="nil"/>
            </w:tcBorders>
            <w:vAlign w:val="bottom"/>
          </w:tcPr>
          <w:p w:rsidR="002B37D7" w:rsidRDefault="002B37D7" w:rsidP="00C30A0B">
            <w:pPr>
              <w:spacing w:line="220" w:lineRule="exact"/>
              <w:ind w:left="-48"/>
              <w:rPr>
                <w:sz w:val="18"/>
                <w:szCs w:val="18"/>
              </w:rPr>
            </w:pPr>
            <w:r>
              <w:rPr>
                <w:sz w:val="18"/>
                <w:szCs w:val="18"/>
              </w:rPr>
              <w:t xml:space="preserve"> </w:t>
            </w:r>
            <w:r w:rsidRPr="00D2721B">
              <w:rPr>
                <w:sz w:val="18"/>
                <w:szCs w:val="18"/>
              </w:rPr>
              <w:t xml:space="preserve">Окна и их коробки, подоконники полимерные, </w:t>
            </w:r>
          </w:p>
          <w:p w:rsidR="002B37D7" w:rsidRPr="00D335A6" w:rsidRDefault="002B37D7" w:rsidP="00C30A0B">
            <w:pPr>
              <w:spacing w:line="220" w:lineRule="exact"/>
              <w:ind w:left="-48"/>
              <w:rPr>
                <w:sz w:val="18"/>
                <w:szCs w:val="18"/>
                <w:vertAlign w:val="superscript"/>
              </w:rPr>
            </w:pPr>
            <w:r>
              <w:rPr>
                <w:sz w:val="18"/>
                <w:szCs w:val="18"/>
              </w:rPr>
              <w:t xml:space="preserve">  </w:t>
            </w:r>
            <w:r w:rsidRPr="00D2721B">
              <w:rPr>
                <w:sz w:val="18"/>
                <w:szCs w:val="18"/>
              </w:rPr>
              <w:t xml:space="preserve"> тыс. </w:t>
            </w:r>
            <w:r>
              <w:rPr>
                <w:sz w:val="18"/>
                <w:szCs w:val="18"/>
              </w:rPr>
              <w:t>м</w:t>
            </w:r>
            <w:r>
              <w:rPr>
                <w:sz w:val="18"/>
                <w:szCs w:val="18"/>
                <w:vertAlign w:val="superscript"/>
              </w:rPr>
              <w:t>2</w:t>
            </w:r>
          </w:p>
        </w:tc>
        <w:tc>
          <w:tcPr>
            <w:tcW w:w="548" w:type="pct"/>
            <w:tcBorders>
              <w:top w:val="nil"/>
              <w:left w:val="nil"/>
              <w:bottom w:val="nil"/>
              <w:right w:val="nil"/>
            </w:tcBorders>
            <w:vAlign w:val="bottom"/>
          </w:tcPr>
          <w:p w:rsidR="002B37D7" w:rsidRPr="00A42235" w:rsidRDefault="002B37D7" w:rsidP="00C30A0B">
            <w:pPr>
              <w:spacing w:line="220" w:lineRule="exact"/>
              <w:jc w:val="right"/>
              <w:rPr>
                <w:color w:val="000000"/>
                <w:sz w:val="18"/>
                <w:szCs w:val="18"/>
              </w:rPr>
            </w:pPr>
            <w:r>
              <w:rPr>
                <w:color w:val="000000"/>
                <w:sz w:val="18"/>
                <w:szCs w:val="18"/>
              </w:rPr>
              <w:t>779,1</w:t>
            </w:r>
          </w:p>
        </w:tc>
        <w:tc>
          <w:tcPr>
            <w:tcW w:w="489" w:type="pct"/>
            <w:gridSpan w:val="2"/>
            <w:tcBorders>
              <w:top w:val="nil"/>
              <w:left w:val="nil"/>
              <w:bottom w:val="nil"/>
              <w:right w:val="nil"/>
            </w:tcBorders>
            <w:vAlign w:val="bottom"/>
          </w:tcPr>
          <w:p w:rsidR="002B37D7" w:rsidRPr="00A42235" w:rsidRDefault="002B37D7" w:rsidP="00C30A0B">
            <w:pPr>
              <w:spacing w:line="220" w:lineRule="exact"/>
              <w:jc w:val="right"/>
              <w:rPr>
                <w:color w:val="000000"/>
                <w:sz w:val="18"/>
                <w:szCs w:val="18"/>
              </w:rPr>
            </w:pPr>
            <w:r>
              <w:rPr>
                <w:color w:val="000000"/>
                <w:sz w:val="18"/>
                <w:szCs w:val="18"/>
              </w:rPr>
              <w:t>711,0</w:t>
            </w:r>
          </w:p>
        </w:tc>
        <w:tc>
          <w:tcPr>
            <w:tcW w:w="537" w:type="pct"/>
            <w:gridSpan w:val="2"/>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722,8</w:t>
            </w:r>
          </w:p>
        </w:tc>
        <w:tc>
          <w:tcPr>
            <w:tcW w:w="551" w:type="pct"/>
            <w:tcBorders>
              <w:top w:val="nil"/>
              <w:left w:val="nil"/>
              <w:bottom w:val="nil"/>
              <w:right w:val="double" w:sz="4" w:space="0" w:color="943634" w:themeColor="accent2" w:themeShade="BF"/>
            </w:tcBorders>
            <w:vAlign w:val="bottom"/>
          </w:tcPr>
          <w:p w:rsidR="002B37D7" w:rsidRDefault="002B37D7" w:rsidP="00C30A0B">
            <w:pPr>
              <w:spacing w:line="220" w:lineRule="exact"/>
              <w:jc w:val="right"/>
              <w:rPr>
                <w:color w:val="000000"/>
                <w:sz w:val="18"/>
                <w:szCs w:val="18"/>
              </w:rPr>
            </w:pPr>
            <w:r>
              <w:rPr>
                <w:color w:val="000000"/>
                <w:sz w:val="18"/>
                <w:szCs w:val="18"/>
              </w:rPr>
              <w:t>676,3</w:t>
            </w:r>
          </w:p>
        </w:tc>
      </w:tr>
      <w:tr w:rsidR="002B37D7" w:rsidRPr="00A42235" w:rsidTr="002B37D7">
        <w:trPr>
          <w:cantSplit/>
          <w:jc w:val="center"/>
        </w:trPr>
        <w:tc>
          <w:tcPr>
            <w:tcW w:w="2875" w:type="pct"/>
            <w:tcBorders>
              <w:top w:val="nil"/>
              <w:left w:val="double" w:sz="4" w:space="0" w:color="943634" w:themeColor="accent2" w:themeShade="BF"/>
              <w:bottom w:val="nil"/>
              <w:right w:val="nil"/>
            </w:tcBorders>
            <w:vAlign w:val="bottom"/>
          </w:tcPr>
          <w:p w:rsidR="002B37D7" w:rsidRPr="00D335A6" w:rsidRDefault="002B37D7" w:rsidP="00C30A0B">
            <w:pPr>
              <w:spacing w:line="220" w:lineRule="exact"/>
              <w:ind w:left="-48"/>
              <w:rPr>
                <w:sz w:val="18"/>
                <w:szCs w:val="18"/>
                <w:vertAlign w:val="superscript"/>
              </w:rPr>
            </w:pPr>
            <w:r>
              <w:rPr>
                <w:sz w:val="18"/>
                <w:szCs w:val="18"/>
              </w:rPr>
              <w:t xml:space="preserve"> Двери</w:t>
            </w:r>
            <w:r w:rsidRPr="00D2721B">
              <w:rPr>
                <w:sz w:val="18"/>
                <w:szCs w:val="18"/>
              </w:rPr>
              <w:t xml:space="preserve"> и их коробки полимерны</w:t>
            </w:r>
            <w:r>
              <w:rPr>
                <w:sz w:val="18"/>
                <w:szCs w:val="18"/>
              </w:rPr>
              <w:t>е, тыс. м</w:t>
            </w:r>
            <w:r>
              <w:rPr>
                <w:sz w:val="18"/>
                <w:szCs w:val="18"/>
                <w:vertAlign w:val="superscript"/>
              </w:rPr>
              <w:t>2</w:t>
            </w:r>
          </w:p>
        </w:tc>
        <w:tc>
          <w:tcPr>
            <w:tcW w:w="548" w:type="pct"/>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22,4</w:t>
            </w:r>
          </w:p>
        </w:tc>
        <w:tc>
          <w:tcPr>
            <w:tcW w:w="489" w:type="pct"/>
            <w:gridSpan w:val="2"/>
            <w:tcBorders>
              <w:top w:val="nil"/>
              <w:left w:val="nil"/>
              <w:bottom w:val="nil"/>
              <w:right w:val="nil"/>
            </w:tcBorders>
            <w:vAlign w:val="bottom"/>
          </w:tcPr>
          <w:p w:rsidR="002B37D7" w:rsidRPr="00A42235" w:rsidRDefault="002B37D7" w:rsidP="00C30A0B">
            <w:pPr>
              <w:spacing w:line="220" w:lineRule="exact"/>
              <w:jc w:val="right"/>
              <w:rPr>
                <w:color w:val="000000"/>
                <w:sz w:val="18"/>
                <w:szCs w:val="18"/>
              </w:rPr>
            </w:pPr>
            <w:r>
              <w:rPr>
                <w:color w:val="000000"/>
                <w:sz w:val="18"/>
                <w:szCs w:val="18"/>
              </w:rPr>
              <w:t>36,1</w:t>
            </w:r>
          </w:p>
        </w:tc>
        <w:tc>
          <w:tcPr>
            <w:tcW w:w="537" w:type="pct"/>
            <w:gridSpan w:val="2"/>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25,5</w:t>
            </w:r>
          </w:p>
        </w:tc>
        <w:tc>
          <w:tcPr>
            <w:tcW w:w="551" w:type="pct"/>
            <w:tcBorders>
              <w:top w:val="nil"/>
              <w:left w:val="nil"/>
              <w:bottom w:val="nil"/>
              <w:right w:val="double" w:sz="4" w:space="0" w:color="943634" w:themeColor="accent2" w:themeShade="BF"/>
            </w:tcBorders>
            <w:vAlign w:val="bottom"/>
          </w:tcPr>
          <w:p w:rsidR="002B37D7" w:rsidRDefault="002B37D7" w:rsidP="00C30A0B">
            <w:pPr>
              <w:spacing w:line="220" w:lineRule="exact"/>
              <w:jc w:val="right"/>
              <w:rPr>
                <w:color w:val="000000"/>
                <w:sz w:val="18"/>
                <w:szCs w:val="18"/>
              </w:rPr>
            </w:pPr>
            <w:r>
              <w:rPr>
                <w:color w:val="000000"/>
                <w:sz w:val="18"/>
                <w:szCs w:val="18"/>
              </w:rPr>
              <w:t>16,2</w:t>
            </w:r>
          </w:p>
        </w:tc>
      </w:tr>
      <w:tr w:rsidR="002B37D7" w:rsidRPr="00A42235" w:rsidTr="002B37D7">
        <w:trPr>
          <w:cantSplit/>
          <w:jc w:val="center"/>
        </w:trPr>
        <w:tc>
          <w:tcPr>
            <w:tcW w:w="5000" w:type="pct"/>
            <w:gridSpan w:val="7"/>
            <w:tcBorders>
              <w:top w:val="nil"/>
              <w:left w:val="double" w:sz="4" w:space="0" w:color="943634" w:themeColor="accent2" w:themeShade="BF"/>
              <w:bottom w:val="nil"/>
              <w:right w:val="double" w:sz="4" w:space="0" w:color="943634" w:themeColor="accent2" w:themeShade="BF"/>
            </w:tcBorders>
            <w:vAlign w:val="bottom"/>
          </w:tcPr>
          <w:p w:rsidR="002B37D7" w:rsidRDefault="002B37D7" w:rsidP="002B37D7">
            <w:pPr>
              <w:spacing w:line="220" w:lineRule="exact"/>
              <w:ind w:left="-57"/>
              <w:jc w:val="center"/>
              <w:rPr>
                <w:color w:val="000000"/>
                <w:sz w:val="18"/>
                <w:szCs w:val="18"/>
              </w:rPr>
            </w:pPr>
            <w:r w:rsidRPr="00D335A6">
              <w:rPr>
                <w:b/>
                <w:i/>
                <w:sz w:val="18"/>
                <w:szCs w:val="18"/>
              </w:rPr>
              <w:t>Производство прочих неметаллических минеральных продуктов</w:t>
            </w:r>
          </w:p>
        </w:tc>
      </w:tr>
      <w:tr w:rsidR="002B37D7" w:rsidRPr="00D2721B" w:rsidTr="002B37D7">
        <w:trPr>
          <w:cantSplit/>
          <w:jc w:val="center"/>
        </w:trPr>
        <w:tc>
          <w:tcPr>
            <w:tcW w:w="2875" w:type="pct"/>
            <w:tcBorders>
              <w:top w:val="nil"/>
              <w:left w:val="double" w:sz="4" w:space="0" w:color="943634" w:themeColor="accent2" w:themeShade="BF"/>
              <w:bottom w:val="nil"/>
              <w:right w:val="nil"/>
            </w:tcBorders>
            <w:vAlign w:val="bottom"/>
          </w:tcPr>
          <w:p w:rsidR="002B37D7" w:rsidRDefault="002B37D7" w:rsidP="00C30A0B">
            <w:pPr>
              <w:spacing w:line="220" w:lineRule="exact"/>
              <w:ind w:left="-48"/>
              <w:rPr>
                <w:sz w:val="18"/>
                <w:szCs w:val="18"/>
              </w:rPr>
            </w:pPr>
            <w:r>
              <w:rPr>
                <w:sz w:val="18"/>
                <w:szCs w:val="18"/>
              </w:rPr>
              <w:t xml:space="preserve"> </w:t>
            </w:r>
            <w:r w:rsidRPr="00D2721B">
              <w:rPr>
                <w:sz w:val="18"/>
                <w:szCs w:val="18"/>
              </w:rPr>
              <w:t xml:space="preserve">Кирпич керамический неогнеупорный </w:t>
            </w:r>
          </w:p>
          <w:p w:rsidR="002B37D7" w:rsidRPr="00D2721B" w:rsidRDefault="002B37D7" w:rsidP="00C30A0B">
            <w:pPr>
              <w:spacing w:line="220" w:lineRule="exact"/>
              <w:ind w:left="-48"/>
              <w:rPr>
                <w:sz w:val="18"/>
                <w:szCs w:val="18"/>
              </w:rPr>
            </w:pPr>
            <w:r>
              <w:rPr>
                <w:sz w:val="18"/>
                <w:szCs w:val="18"/>
              </w:rPr>
              <w:t xml:space="preserve">   </w:t>
            </w:r>
            <w:r w:rsidRPr="00D2721B">
              <w:rPr>
                <w:sz w:val="18"/>
                <w:szCs w:val="18"/>
              </w:rPr>
              <w:t>строительный, млн усл. кирпичей</w:t>
            </w:r>
          </w:p>
        </w:tc>
        <w:tc>
          <w:tcPr>
            <w:tcW w:w="588" w:type="pct"/>
            <w:gridSpan w:val="2"/>
            <w:tcBorders>
              <w:top w:val="nil"/>
              <w:left w:val="nil"/>
              <w:bottom w:val="nil"/>
              <w:right w:val="nil"/>
            </w:tcBorders>
            <w:vAlign w:val="bottom"/>
          </w:tcPr>
          <w:p w:rsidR="002B37D7" w:rsidRPr="00D2721B" w:rsidRDefault="002B37D7" w:rsidP="00C30A0B">
            <w:pPr>
              <w:spacing w:line="220" w:lineRule="exact"/>
              <w:jc w:val="right"/>
              <w:rPr>
                <w:color w:val="000000"/>
                <w:sz w:val="18"/>
                <w:szCs w:val="18"/>
              </w:rPr>
            </w:pPr>
            <w:r w:rsidRPr="00D2721B">
              <w:rPr>
                <w:color w:val="000000"/>
                <w:sz w:val="18"/>
                <w:szCs w:val="18"/>
              </w:rPr>
              <w:t>99,5</w:t>
            </w:r>
          </w:p>
        </w:tc>
        <w:tc>
          <w:tcPr>
            <w:tcW w:w="491" w:type="pct"/>
            <w:gridSpan w:val="2"/>
            <w:tcBorders>
              <w:top w:val="nil"/>
              <w:left w:val="nil"/>
              <w:bottom w:val="nil"/>
              <w:right w:val="nil"/>
            </w:tcBorders>
            <w:vAlign w:val="bottom"/>
          </w:tcPr>
          <w:p w:rsidR="002B37D7" w:rsidRPr="00D2721B" w:rsidRDefault="002B37D7" w:rsidP="00C30A0B">
            <w:pPr>
              <w:spacing w:line="220" w:lineRule="exact"/>
              <w:jc w:val="right"/>
              <w:rPr>
                <w:color w:val="000000"/>
                <w:sz w:val="18"/>
                <w:szCs w:val="18"/>
              </w:rPr>
            </w:pPr>
            <w:r>
              <w:rPr>
                <w:color w:val="000000"/>
                <w:sz w:val="18"/>
                <w:szCs w:val="18"/>
              </w:rPr>
              <w:t>106,0</w:t>
            </w:r>
          </w:p>
        </w:tc>
        <w:tc>
          <w:tcPr>
            <w:tcW w:w="495" w:type="pct"/>
            <w:tcBorders>
              <w:top w:val="nil"/>
              <w:left w:val="nil"/>
              <w:bottom w:val="nil"/>
              <w:right w:val="nil"/>
            </w:tcBorders>
            <w:vAlign w:val="bottom"/>
          </w:tcPr>
          <w:p w:rsidR="002B37D7" w:rsidRDefault="002B37D7" w:rsidP="00C30A0B">
            <w:pPr>
              <w:spacing w:line="220" w:lineRule="exact"/>
              <w:jc w:val="right"/>
              <w:rPr>
                <w:color w:val="000000"/>
                <w:sz w:val="18"/>
                <w:szCs w:val="18"/>
              </w:rPr>
            </w:pPr>
            <w:r>
              <w:rPr>
                <w:color w:val="000000"/>
                <w:sz w:val="18"/>
                <w:szCs w:val="18"/>
              </w:rPr>
              <w:t>142,5</w:t>
            </w:r>
          </w:p>
        </w:tc>
        <w:tc>
          <w:tcPr>
            <w:tcW w:w="551" w:type="pct"/>
            <w:tcBorders>
              <w:top w:val="nil"/>
              <w:left w:val="nil"/>
              <w:bottom w:val="nil"/>
              <w:right w:val="double" w:sz="4" w:space="0" w:color="943634" w:themeColor="accent2" w:themeShade="BF"/>
            </w:tcBorders>
            <w:vAlign w:val="bottom"/>
          </w:tcPr>
          <w:p w:rsidR="002B37D7" w:rsidRDefault="002B37D7" w:rsidP="00C30A0B">
            <w:pPr>
              <w:spacing w:line="220" w:lineRule="exact"/>
              <w:jc w:val="right"/>
              <w:rPr>
                <w:color w:val="000000"/>
                <w:sz w:val="18"/>
                <w:szCs w:val="18"/>
              </w:rPr>
            </w:pPr>
            <w:r>
              <w:rPr>
                <w:color w:val="000000"/>
                <w:sz w:val="18"/>
                <w:szCs w:val="18"/>
              </w:rPr>
              <w:t>186,3</w:t>
            </w:r>
          </w:p>
        </w:tc>
      </w:tr>
      <w:tr w:rsidR="002B37D7" w:rsidRPr="00D2721B" w:rsidTr="002B37D7">
        <w:trPr>
          <w:cantSplit/>
          <w:jc w:val="center"/>
        </w:trPr>
        <w:tc>
          <w:tcPr>
            <w:tcW w:w="2875" w:type="pct"/>
            <w:tcBorders>
              <w:top w:val="nil"/>
              <w:left w:val="double" w:sz="4" w:space="0" w:color="943634" w:themeColor="accent2" w:themeShade="BF"/>
              <w:bottom w:val="double" w:sz="4" w:space="0" w:color="943634" w:themeColor="accent2" w:themeShade="BF"/>
              <w:right w:val="nil"/>
            </w:tcBorders>
            <w:vAlign w:val="bottom"/>
          </w:tcPr>
          <w:p w:rsidR="002B37D7" w:rsidRDefault="002B37D7" w:rsidP="00C30A0B">
            <w:pPr>
              <w:spacing w:line="220" w:lineRule="exact"/>
              <w:ind w:left="-45"/>
              <w:rPr>
                <w:sz w:val="18"/>
                <w:szCs w:val="18"/>
              </w:rPr>
            </w:pPr>
            <w:r>
              <w:rPr>
                <w:sz w:val="18"/>
                <w:szCs w:val="18"/>
              </w:rPr>
              <w:t xml:space="preserve"> </w:t>
            </w:r>
            <w:r w:rsidRPr="00D2721B">
              <w:rPr>
                <w:sz w:val="18"/>
                <w:szCs w:val="18"/>
              </w:rPr>
              <w:t xml:space="preserve">Кирпич строительный (включая камни) </w:t>
            </w:r>
          </w:p>
          <w:p w:rsidR="002B37D7" w:rsidRDefault="002B37D7" w:rsidP="00C30A0B">
            <w:pPr>
              <w:spacing w:line="220" w:lineRule="exact"/>
              <w:ind w:left="-45"/>
              <w:rPr>
                <w:sz w:val="18"/>
                <w:szCs w:val="18"/>
              </w:rPr>
            </w:pPr>
            <w:r>
              <w:rPr>
                <w:sz w:val="18"/>
                <w:szCs w:val="18"/>
              </w:rPr>
              <w:t xml:space="preserve">   </w:t>
            </w:r>
            <w:r w:rsidRPr="00D2721B">
              <w:rPr>
                <w:sz w:val="18"/>
                <w:szCs w:val="18"/>
              </w:rPr>
              <w:t xml:space="preserve">из цемента, бетона или искусственного камня, </w:t>
            </w:r>
          </w:p>
          <w:p w:rsidR="002B37D7" w:rsidRPr="00D2721B" w:rsidRDefault="002B37D7" w:rsidP="00C30A0B">
            <w:pPr>
              <w:spacing w:line="220" w:lineRule="exact"/>
              <w:ind w:left="-45"/>
              <w:rPr>
                <w:sz w:val="18"/>
                <w:szCs w:val="18"/>
              </w:rPr>
            </w:pPr>
            <w:r>
              <w:rPr>
                <w:sz w:val="18"/>
                <w:szCs w:val="18"/>
              </w:rPr>
              <w:t xml:space="preserve">   </w:t>
            </w:r>
            <w:r w:rsidRPr="00D2721B">
              <w:rPr>
                <w:sz w:val="18"/>
                <w:szCs w:val="18"/>
              </w:rPr>
              <w:t>млн усл. кирпичей</w:t>
            </w:r>
          </w:p>
        </w:tc>
        <w:tc>
          <w:tcPr>
            <w:tcW w:w="588" w:type="pct"/>
            <w:gridSpan w:val="2"/>
            <w:tcBorders>
              <w:top w:val="nil"/>
              <w:left w:val="nil"/>
              <w:bottom w:val="double" w:sz="4" w:space="0" w:color="943634" w:themeColor="accent2" w:themeShade="BF"/>
              <w:right w:val="nil"/>
            </w:tcBorders>
            <w:vAlign w:val="bottom"/>
          </w:tcPr>
          <w:p w:rsidR="002B37D7" w:rsidRPr="00D2721B" w:rsidRDefault="002B37D7" w:rsidP="00C30A0B">
            <w:pPr>
              <w:spacing w:line="220" w:lineRule="exact"/>
              <w:ind w:left="-57"/>
              <w:jc w:val="right"/>
              <w:rPr>
                <w:color w:val="000000"/>
                <w:sz w:val="18"/>
                <w:szCs w:val="18"/>
              </w:rPr>
            </w:pPr>
            <w:r w:rsidRPr="00D2721B">
              <w:rPr>
                <w:color w:val="000000"/>
                <w:sz w:val="18"/>
                <w:szCs w:val="18"/>
              </w:rPr>
              <w:t>22,4</w:t>
            </w:r>
          </w:p>
        </w:tc>
        <w:tc>
          <w:tcPr>
            <w:tcW w:w="491" w:type="pct"/>
            <w:gridSpan w:val="2"/>
            <w:tcBorders>
              <w:top w:val="nil"/>
              <w:left w:val="nil"/>
              <w:bottom w:val="double" w:sz="4" w:space="0" w:color="943634" w:themeColor="accent2" w:themeShade="BF"/>
              <w:right w:val="nil"/>
            </w:tcBorders>
            <w:vAlign w:val="bottom"/>
          </w:tcPr>
          <w:p w:rsidR="002B37D7" w:rsidRPr="00D2721B" w:rsidRDefault="002B37D7" w:rsidP="00C30A0B">
            <w:pPr>
              <w:spacing w:line="220" w:lineRule="exact"/>
              <w:ind w:left="-57"/>
              <w:jc w:val="right"/>
              <w:rPr>
                <w:color w:val="000000"/>
                <w:sz w:val="18"/>
                <w:szCs w:val="18"/>
              </w:rPr>
            </w:pPr>
            <w:r>
              <w:rPr>
                <w:color w:val="000000"/>
                <w:sz w:val="18"/>
                <w:szCs w:val="18"/>
              </w:rPr>
              <w:t>11,6</w:t>
            </w:r>
          </w:p>
        </w:tc>
        <w:tc>
          <w:tcPr>
            <w:tcW w:w="495" w:type="pct"/>
            <w:tcBorders>
              <w:top w:val="nil"/>
              <w:left w:val="nil"/>
              <w:bottom w:val="double" w:sz="4" w:space="0" w:color="943634" w:themeColor="accent2" w:themeShade="BF"/>
              <w:right w:val="nil"/>
            </w:tcBorders>
            <w:vAlign w:val="bottom"/>
          </w:tcPr>
          <w:p w:rsidR="002B37D7" w:rsidRDefault="002B37D7" w:rsidP="00C30A0B">
            <w:pPr>
              <w:spacing w:line="220" w:lineRule="exact"/>
              <w:ind w:left="-57"/>
              <w:jc w:val="right"/>
              <w:rPr>
                <w:color w:val="000000"/>
                <w:sz w:val="18"/>
                <w:szCs w:val="18"/>
              </w:rPr>
            </w:pPr>
            <w:r>
              <w:rPr>
                <w:color w:val="000000"/>
                <w:sz w:val="18"/>
                <w:szCs w:val="18"/>
              </w:rPr>
              <w:t>9,7</w:t>
            </w:r>
          </w:p>
        </w:tc>
        <w:tc>
          <w:tcPr>
            <w:tcW w:w="551" w:type="pct"/>
            <w:tcBorders>
              <w:top w:val="nil"/>
              <w:left w:val="nil"/>
              <w:bottom w:val="double" w:sz="4" w:space="0" w:color="943634" w:themeColor="accent2" w:themeShade="BF"/>
              <w:right w:val="double" w:sz="4" w:space="0" w:color="943634" w:themeColor="accent2" w:themeShade="BF"/>
            </w:tcBorders>
            <w:vAlign w:val="bottom"/>
          </w:tcPr>
          <w:p w:rsidR="002B37D7" w:rsidRDefault="002B37D7" w:rsidP="00C30A0B">
            <w:pPr>
              <w:spacing w:line="220" w:lineRule="exact"/>
              <w:ind w:left="-57"/>
              <w:jc w:val="right"/>
              <w:rPr>
                <w:color w:val="000000"/>
                <w:sz w:val="18"/>
                <w:szCs w:val="18"/>
              </w:rPr>
            </w:pPr>
            <w:r>
              <w:rPr>
                <w:color w:val="000000"/>
                <w:sz w:val="18"/>
                <w:szCs w:val="18"/>
              </w:rPr>
              <w:t>10,4</w:t>
            </w:r>
          </w:p>
        </w:tc>
      </w:tr>
    </w:tbl>
    <w:p w:rsidR="00116BB5" w:rsidRDefault="00116BB5" w:rsidP="002F0AE2">
      <w:pPr>
        <w:spacing w:line="240" w:lineRule="exact"/>
        <w:jc w:val="right"/>
        <w:rPr>
          <w:sz w:val="18"/>
          <w:szCs w:val="18"/>
        </w:rPr>
      </w:pPr>
    </w:p>
    <w:p w:rsidR="00CA4745" w:rsidRDefault="00CA4745" w:rsidP="002F0AE2">
      <w:pPr>
        <w:spacing w:line="240" w:lineRule="exact"/>
        <w:jc w:val="right"/>
        <w:rPr>
          <w:sz w:val="18"/>
          <w:szCs w:val="18"/>
        </w:rPr>
      </w:pPr>
    </w:p>
    <w:p w:rsidR="00B72FA1" w:rsidRPr="00873619" w:rsidRDefault="003976DB" w:rsidP="002F0AE2">
      <w:pPr>
        <w:spacing w:line="240" w:lineRule="exact"/>
        <w:jc w:val="right"/>
        <w:rPr>
          <w:sz w:val="18"/>
          <w:szCs w:val="18"/>
        </w:rPr>
      </w:pPr>
      <w:r>
        <w:rPr>
          <w:sz w:val="18"/>
          <w:szCs w:val="18"/>
        </w:rPr>
        <w:lastRenderedPageBreak/>
        <w:t>окончани</w:t>
      </w:r>
      <w:r w:rsidR="00B72FA1" w:rsidRPr="00873619">
        <w:rPr>
          <w:sz w:val="18"/>
          <w:szCs w:val="18"/>
        </w:rPr>
        <w:t>е</w:t>
      </w:r>
    </w:p>
    <w:tbl>
      <w:tblPr>
        <w:tblW w:w="5000" w:type="pct"/>
        <w:jc w:val="center"/>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Look w:val="0000"/>
      </w:tblPr>
      <w:tblGrid>
        <w:gridCol w:w="4019"/>
        <w:gridCol w:w="201"/>
        <w:gridCol w:w="570"/>
        <w:gridCol w:w="55"/>
        <w:gridCol w:w="628"/>
        <w:gridCol w:w="62"/>
        <w:gridCol w:w="689"/>
        <w:gridCol w:w="796"/>
      </w:tblGrid>
      <w:tr w:rsidR="0022021D" w:rsidRPr="00873619" w:rsidTr="00CA4745">
        <w:trPr>
          <w:cantSplit/>
          <w:trHeight w:val="113"/>
          <w:jc w:val="center"/>
        </w:trPr>
        <w:tc>
          <w:tcPr>
            <w:tcW w:w="2863" w:type="pct"/>
            <w:tcBorders>
              <w:top w:val="double" w:sz="4" w:space="0" w:color="943634"/>
              <w:bottom w:val="double" w:sz="4" w:space="0" w:color="943634" w:themeColor="accent2" w:themeShade="BF"/>
              <w:right w:val="double" w:sz="4" w:space="0" w:color="943634"/>
            </w:tcBorders>
            <w:shd w:val="clear" w:color="auto" w:fill="F1D949"/>
          </w:tcPr>
          <w:p w:rsidR="0022021D" w:rsidRPr="00873619" w:rsidRDefault="0022021D" w:rsidP="002F0AE2">
            <w:pPr>
              <w:pStyle w:val="a5"/>
              <w:keepLines/>
              <w:widowControl w:val="0"/>
              <w:spacing w:line="220" w:lineRule="exact"/>
              <w:rPr>
                <w:sz w:val="18"/>
                <w:szCs w:val="18"/>
              </w:rPr>
            </w:pPr>
          </w:p>
        </w:tc>
        <w:tc>
          <w:tcPr>
            <w:tcW w:w="549" w:type="pct"/>
            <w:gridSpan w:val="2"/>
            <w:tcBorders>
              <w:top w:val="double" w:sz="4" w:space="0" w:color="943634"/>
              <w:bottom w:val="double" w:sz="4" w:space="0" w:color="943634" w:themeColor="accent2" w:themeShade="BF"/>
              <w:right w:val="double" w:sz="4" w:space="0" w:color="943634"/>
            </w:tcBorders>
            <w:shd w:val="clear" w:color="auto" w:fill="F1D949"/>
            <w:vAlign w:val="center"/>
          </w:tcPr>
          <w:p w:rsidR="0022021D" w:rsidRPr="00873619" w:rsidRDefault="0022021D" w:rsidP="002F0AE2">
            <w:pPr>
              <w:keepLines/>
              <w:widowControl w:val="0"/>
              <w:spacing w:line="220" w:lineRule="exact"/>
              <w:jc w:val="center"/>
              <w:rPr>
                <w:sz w:val="18"/>
                <w:szCs w:val="18"/>
                <w:vertAlign w:val="superscript"/>
              </w:rPr>
            </w:pPr>
            <w:r w:rsidRPr="00873619">
              <w:rPr>
                <w:sz w:val="18"/>
                <w:szCs w:val="18"/>
              </w:rPr>
              <w:t>201</w:t>
            </w:r>
            <w:r>
              <w:rPr>
                <w:sz w:val="18"/>
                <w:szCs w:val="18"/>
              </w:rPr>
              <w:t>1</w:t>
            </w:r>
          </w:p>
        </w:tc>
        <w:tc>
          <w:tcPr>
            <w:tcW w:w="486" w:type="pct"/>
            <w:gridSpan w:val="2"/>
            <w:tcBorders>
              <w:top w:val="double" w:sz="4" w:space="0" w:color="943634"/>
              <w:left w:val="double" w:sz="4" w:space="0" w:color="943634"/>
              <w:bottom w:val="double" w:sz="4" w:space="0" w:color="943634" w:themeColor="accent2" w:themeShade="BF"/>
            </w:tcBorders>
            <w:shd w:val="clear" w:color="auto" w:fill="F1D949"/>
            <w:vAlign w:val="center"/>
          </w:tcPr>
          <w:p w:rsidR="0022021D" w:rsidRPr="00873619" w:rsidRDefault="0022021D" w:rsidP="002F0AE2">
            <w:pPr>
              <w:keepLines/>
              <w:widowControl w:val="0"/>
              <w:spacing w:line="220" w:lineRule="exact"/>
              <w:jc w:val="center"/>
              <w:rPr>
                <w:sz w:val="18"/>
                <w:szCs w:val="18"/>
              </w:rPr>
            </w:pPr>
            <w:r w:rsidRPr="00873619">
              <w:rPr>
                <w:sz w:val="18"/>
                <w:szCs w:val="18"/>
              </w:rPr>
              <w:t>201</w:t>
            </w:r>
            <w:r>
              <w:rPr>
                <w:sz w:val="18"/>
                <w:szCs w:val="18"/>
              </w:rPr>
              <w:t>2</w:t>
            </w:r>
          </w:p>
        </w:tc>
        <w:tc>
          <w:tcPr>
            <w:tcW w:w="535" w:type="pct"/>
            <w:gridSpan w:val="2"/>
            <w:tcBorders>
              <w:top w:val="double" w:sz="4" w:space="0" w:color="943634"/>
              <w:left w:val="double" w:sz="4" w:space="0" w:color="943634"/>
              <w:bottom w:val="double" w:sz="4" w:space="0" w:color="943634" w:themeColor="accent2" w:themeShade="BF"/>
            </w:tcBorders>
            <w:shd w:val="clear" w:color="auto" w:fill="F1D949"/>
          </w:tcPr>
          <w:p w:rsidR="0022021D" w:rsidRPr="00873619" w:rsidRDefault="0022021D" w:rsidP="002F0AE2">
            <w:pPr>
              <w:keepLines/>
              <w:widowControl w:val="0"/>
              <w:spacing w:line="220" w:lineRule="exact"/>
              <w:jc w:val="center"/>
              <w:rPr>
                <w:sz w:val="18"/>
                <w:szCs w:val="18"/>
              </w:rPr>
            </w:pPr>
            <w:r>
              <w:rPr>
                <w:sz w:val="18"/>
                <w:szCs w:val="18"/>
              </w:rPr>
              <w:t>2013</w:t>
            </w:r>
          </w:p>
        </w:tc>
        <w:tc>
          <w:tcPr>
            <w:tcW w:w="567" w:type="pct"/>
            <w:tcBorders>
              <w:top w:val="double" w:sz="4" w:space="0" w:color="943634"/>
              <w:left w:val="double" w:sz="4" w:space="0" w:color="943634"/>
              <w:bottom w:val="double" w:sz="4" w:space="0" w:color="943634" w:themeColor="accent2" w:themeShade="BF"/>
            </w:tcBorders>
            <w:shd w:val="clear" w:color="auto" w:fill="F1D949"/>
          </w:tcPr>
          <w:p w:rsidR="0022021D" w:rsidRPr="00873619" w:rsidRDefault="0022021D" w:rsidP="002F0AE2">
            <w:pPr>
              <w:keepLines/>
              <w:widowControl w:val="0"/>
              <w:spacing w:line="220" w:lineRule="exact"/>
              <w:jc w:val="center"/>
              <w:rPr>
                <w:sz w:val="18"/>
                <w:szCs w:val="18"/>
              </w:rPr>
            </w:pPr>
            <w:r>
              <w:rPr>
                <w:sz w:val="18"/>
                <w:szCs w:val="18"/>
              </w:rPr>
              <w:t>2014</w:t>
            </w:r>
          </w:p>
        </w:tc>
      </w:tr>
      <w:tr w:rsidR="00116BB5" w:rsidRPr="00A42235" w:rsidTr="00CA4745">
        <w:trPr>
          <w:cantSplit/>
          <w:jc w:val="center"/>
        </w:trPr>
        <w:tc>
          <w:tcPr>
            <w:tcW w:w="2863" w:type="pct"/>
            <w:tcBorders>
              <w:top w:val="nil"/>
              <w:left w:val="double" w:sz="4" w:space="0" w:color="943634" w:themeColor="accent2" w:themeShade="BF"/>
              <w:bottom w:val="nil"/>
              <w:right w:val="nil"/>
            </w:tcBorders>
            <w:vAlign w:val="bottom"/>
          </w:tcPr>
          <w:p w:rsidR="00116BB5" w:rsidRDefault="00116BB5" w:rsidP="00CA4745">
            <w:pPr>
              <w:spacing w:line="230" w:lineRule="exact"/>
              <w:ind w:left="-48" w:right="-117"/>
              <w:rPr>
                <w:sz w:val="18"/>
                <w:szCs w:val="18"/>
              </w:rPr>
            </w:pPr>
            <w:r>
              <w:rPr>
                <w:sz w:val="18"/>
                <w:szCs w:val="18"/>
              </w:rPr>
              <w:t xml:space="preserve"> </w:t>
            </w:r>
            <w:r w:rsidRPr="00D2721B">
              <w:rPr>
                <w:sz w:val="18"/>
                <w:szCs w:val="18"/>
              </w:rPr>
              <w:t xml:space="preserve">Портландцемент, цемент глиноземистый, </w:t>
            </w:r>
          </w:p>
          <w:p w:rsidR="00116BB5" w:rsidRDefault="00116BB5" w:rsidP="00CA4745">
            <w:pPr>
              <w:spacing w:line="230" w:lineRule="exact"/>
              <w:ind w:left="-48" w:right="-117"/>
              <w:rPr>
                <w:sz w:val="18"/>
                <w:szCs w:val="18"/>
              </w:rPr>
            </w:pPr>
            <w:r>
              <w:rPr>
                <w:sz w:val="18"/>
                <w:szCs w:val="18"/>
              </w:rPr>
              <w:t xml:space="preserve">   </w:t>
            </w:r>
            <w:r w:rsidRPr="00D2721B">
              <w:rPr>
                <w:sz w:val="18"/>
                <w:szCs w:val="18"/>
              </w:rPr>
              <w:t>цемент шл</w:t>
            </w:r>
            <w:r>
              <w:rPr>
                <w:sz w:val="18"/>
                <w:szCs w:val="18"/>
              </w:rPr>
              <w:t>ако</w:t>
            </w:r>
            <w:r w:rsidRPr="00D2721B">
              <w:rPr>
                <w:sz w:val="18"/>
                <w:szCs w:val="18"/>
              </w:rPr>
              <w:t xml:space="preserve">вый  и аналогичные цементы </w:t>
            </w:r>
          </w:p>
          <w:p w:rsidR="00116BB5" w:rsidRPr="00D2721B" w:rsidRDefault="00116BB5" w:rsidP="00CA4745">
            <w:pPr>
              <w:spacing w:line="230" w:lineRule="exact"/>
              <w:ind w:left="-48" w:right="-117"/>
              <w:rPr>
                <w:sz w:val="18"/>
                <w:szCs w:val="18"/>
              </w:rPr>
            </w:pPr>
            <w:r>
              <w:rPr>
                <w:sz w:val="18"/>
                <w:szCs w:val="18"/>
              </w:rPr>
              <w:t xml:space="preserve">   </w:t>
            </w:r>
            <w:r w:rsidRPr="00D2721B">
              <w:rPr>
                <w:sz w:val="18"/>
                <w:szCs w:val="18"/>
              </w:rPr>
              <w:t>гидравлические, тыс. т</w:t>
            </w:r>
          </w:p>
        </w:tc>
        <w:tc>
          <w:tcPr>
            <w:tcW w:w="549" w:type="pct"/>
            <w:gridSpan w:val="2"/>
            <w:tcBorders>
              <w:top w:val="nil"/>
              <w:left w:val="nil"/>
              <w:bottom w:val="nil"/>
              <w:right w:val="nil"/>
            </w:tcBorders>
            <w:vAlign w:val="bottom"/>
          </w:tcPr>
          <w:p w:rsidR="00116BB5" w:rsidRPr="00D2721B" w:rsidRDefault="00116BB5" w:rsidP="00CA4745">
            <w:pPr>
              <w:spacing w:line="230" w:lineRule="exact"/>
              <w:ind w:left="-57"/>
              <w:jc w:val="right"/>
              <w:rPr>
                <w:color w:val="000000"/>
                <w:sz w:val="18"/>
                <w:szCs w:val="18"/>
              </w:rPr>
            </w:pPr>
            <w:r w:rsidRPr="00D2721B">
              <w:rPr>
                <w:color w:val="000000"/>
                <w:sz w:val="18"/>
                <w:szCs w:val="18"/>
              </w:rPr>
              <w:t>2102,6</w:t>
            </w:r>
          </w:p>
        </w:tc>
        <w:tc>
          <w:tcPr>
            <w:tcW w:w="486" w:type="pct"/>
            <w:gridSpan w:val="2"/>
            <w:tcBorders>
              <w:top w:val="nil"/>
              <w:left w:val="nil"/>
              <w:bottom w:val="nil"/>
              <w:right w:val="nil"/>
            </w:tcBorders>
            <w:vAlign w:val="bottom"/>
          </w:tcPr>
          <w:p w:rsidR="00116BB5" w:rsidRPr="00D2721B" w:rsidRDefault="00116BB5" w:rsidP="00CA4745">
            <w:pPr>
              <w:spacing w:line="230" w:lineRule="exact"/>
              <w:ind w:left="-57"/>
              <w:jc w:val="right"/>
              <w:rPr>
                <w:color w:val="000000"/>
                <w:sz w:val="18"/>
                <w:szCs w:val="18"/>
              </w:rPr>
            </w:pPr>
            <w:r>
              <w:rPr>
                <w:color w:val="000000"/>
                <w:sz w:val="18"/>
                <w:szCs w:val="18"/>
              </w:rPr>
              <w:t>2181,9</w:t>
            </w:r>
          </w:p>
        </w:tc>
        <w:tc>
          <w:tcPr>
            <w:tcW w:w="535" w:type="pct"/>
            <w:gridSpan w:val="2"/>
            <w:tcBorders>
              <w:top w:val="nil"/>
              <w:left w:val="nil"/>
              <w:bottom w:val="nil"/>
              <w:right w:val="nil"/>
            </w:tcBorders>
            <w:vAlign w:val="bottom"/>
          </w:tcPr>
          <w:p w:rsidR="00116BB5" w:rsidRDefault="00116BB5" w:rsidP="00CA4745">
            <w:pPr>
              <w:spacing w:line="230" w:lineRule="exact"/>
              <w:ind w:left="-57"/>
              <w:jc w:val="right"/>
              <w:rPr>
                <w:color w:val="000000"/>
                <w:sz w:val="18"/>
                <w:szCs w:val="18"/>
              </w:rPr>
            </w:pPr>
            <w:r>
              <w:rPr>
                <w:color w:val="000000"/>
                <w:sz w:val="18"/>
                <w:szCs w:val="18"/>
              </w:rPr>
              <w:t>2279,5</w:t>
            </w:r>
          </w:p>
        </w:tc>
        <w:tc>
          <w:tcPr>
            <w:tcW w:w="567" w:type="pct"/>
            <w:tcBorders>
              <w:top w:val="nil"/>
              <w:left w:val="nil"/>
              <w:bottom w:val="nil"/>
              <w:right w:val="double" w:sz="4" w:space="0" w:color="943634" w:themeColor="accent2" w:themeShade="BF"/>
            </w:tcBorders>
            <w:vAlign w:val="bottom"/>
          </w:tcPr>
          <w:p w:rsidR="00116BB5" w:rsidRDefault="00116BB5" w:rsidP="00CA4745">
            <w:pPr>
              <w:spacing w:line="230" w:lineRule="exact"/>
              <w:ind w:left="-57"/>
              <w:jc w:val="right"/>
              <w:rPr>
                <w:color w:val="000000"/>
                <w:sz w:val="18"/>
                <w:szCs w:val="18"/>
              </w:rPr>
            </w:pPr>
            <w:r>
              <w:rPr>
                <w:color w:val="000000"/>
                <w:sz w:val="18"/>
                <w:szCs w:val="18"/>
              </w:rPr>
              <w:t>2397,9</w:t>
            </w:r>
          </w:p>
        </w:tc>
      </w:tr>
      <w:tr w:rsidR="00116BB5" w:rsidRPr="00D2721B" w:rsidTr="00CA4745">
        <w:trPr>
          <w:cantSplit/>
          <w:jc w:val="center"/>
        </w:trPr>
        <w:tc>
          <w:tcPr>
            <w:tcW w:w="2863" w:type="pct"/>
            <w:tcBorders>
              <w:top w:val="nil"/>
              <w:left w:val="double" w:sz="4" w:space="0" w:color="943634" w:themeColor="accent2" w:themeShade="BF"/>
              <w:bottom w:val="nil"/>
              <w:right w:val="nil"/>
            </w:tcBorders>
            <w:vAlign w:val="bottom"/>
          </w:tcPr>
          <w:p w:rsidR="00116BB5" w:rsidRDefault="00116BB5" w:rsidP="00CA4745">
            <w:pPr>
              <w:spacing w:line="230" w:lineRule="exact"/>
              <w:ind w:left="-48"/>
              <w:rPr>
                <w:sz w:val="18"/>
                <w:szCs w:val="18"/>
              </w:rPr>
            </w:pPr>
            <w:r>
              <w:rPr>
                <w:sz w:val="18"/>
                <w:szCs w:val="18"/>
              </w:rPr>
              <w:t xml:space="preserve"> </w:t>
            </w:r>
            <w:r w:rsidRPr="00D2721B">
              <w:rPr>
                <w:sz w:val="18"/>
                <w:szCs w:val="18"/>
              </w:rPr>
              <w:t xml:space="preserve">Конструкции и детали сборные железобетонные, </w:t>
            </w:r>
          </w:p>
          <w:p w:rsidR="00116BB5" w:rsidRPr="003F01CA" w:rsidRDefault="00116BB5" w:rsidP="00CA4745">
            <w:pPr>
              <w:spacing w:line="230" w:lineRule="exact"/>
              <w:ind w:left="-48"/>
              <w:rPr>
                <w:sz w:val="18"/>
                <w:szCs w:val="18"/>
                <w:vertAlign w:val="superscript"/>
              </w:rPr>
            </w:pPr>
            <w:r>
              <w:rPr>
                <w:sz w:val="18"/>
                <w:szCs w:val="18"/>
              </w:rPr>
              <w:t xml:space="preserve">   т</w:t>
            </w:r>
            <w:r w:rsidRPr="00D2721B">
              <w:rPr>
                <w:sz w:val="18"/>
                <w:szCs w:val="18"/>
              </w:rPr>
              <w:t xml:space="preserve">ыс. </w:t>
            </w:r>
            <w:r>
              <w:rPr>
                <w:sz w:val="18"/>
                <w:szCs w:val="18"/>
              </w:rPr>
              <w:t>м</w:t>
            </w:r>
            <w:r>
              <w:rPr>
                <w:sz w:val="18"/>
                <w:szCs w:val="18"/>
                <w:vertAlign w:val="superscript"/>
              </w:rPr>
              <w:t>3</w:t>
            </w:r>
          </w:p>
        </w:tc>
        <w:tc>
          <w:tcPr>
            <w:tcW w:w="588" w:type="pct"/>
            <w:gridSpan w:val="3"/>
            <w:tcBorders>
              <w:top w:val="nil"/>
              <w:left w:val="nil"/>
              <w:bottom w:val="nil"/>
              <w:right w:val="nil"/>
            </w:tcBorders>
            <w:vAlign w:val="bottom"/>
          </w:tcPr>
          <w:p w:rsidR="00116BB5" w:rsidRPr="00D2721B" w:rsidRDefault="00116BB5" w:rsidP="00CA4745">
            <w:pPr>
              <w:spacing w:line="230" w:lineRule="exact"/>
              <w:ind w:left="-57"/>
              <w:jc w:val="right"/>
              <w:rPr>
                <w:color w:val="000000"/>
                <w:sz w:val="18"/>
                <w:szCs w:val="18"/>
              </w:rPr>
            </w:pPr>
            <w:r>
              <w:rPr>
                <w:color w:val="000000"/>
                <w:sz w:val="18"/>
                <w:szCs w:val="18"/>
              </w:rPr>
              <w:t>591,5</w:t>
            </w:r>
          </w:p>
        </w:tc>
        <w:tc>
          <w:tcPr>
            <w:tcW w:w="491" w:type="pct"/>
            <w:gridSpan w:val="2"/>
            <w:tcBorders>
              <w:top w:val="nil"/>
              <w:left w:val="nil"/>
              <w:bottom w:val="nil"/>
              <w:right w:val="nil"/>
            </w:tcBorders>
            <w:vAlign w:val="bottom"/>
          </w:tcPr>
          <w:p w:rsidR="00116BB5" w:rsidRPr="00D2721B" w:rsidRDefault="00116BB5" w:rsidP="00CA4745">
            <w:pPr>
              <w:spacing w:line="230" w:lineRule="exact"/>
              <w:ind w:left="-57"/>
              <w:jc w:val="right"/>
              <w:rPr>
                <w:color w:val="000000"/>
                <w:sz w:val="18"/>
                <w:szCs w:val="18"/>
              </w:rPr>
            </w:pPr>
            <w:r>
              <w:rPr>
                <w:color w:val="000000"/>
                <w:sz w:val="18"/>
                <w:szCs w:val="18"/>
              </w:rPr>
              <w:t>627,6</w:t>
            </w:r>
          </w:p>
        </w:tc>
        <w:tc>
          <w:tcPr>
            <w:tcW w:w="491" w:type="pct"/>
            <w:tcBorders>
              <w:top w:val="nil"/>
              <w:left w:val="nil"/>
              <w:bottom w:val="nil"/>
              <w:right w:val="nil"/>
            </w:tcBorders>
            <w:vAlign w:val="bottom"/>
          </w:tcPr>
          <w:p w:rsidR="00116BB5" w:rsidRDefault="00116BB5" w:rsidP="00CA4745">
            <w:pPr>
              <w:spacing w:line="230" w:lineRule="exact"/>
              <w:ind w:left="-57"/>
              <w:jc w:val="right"/>
              <w:rPr>
                <w:color w:val="000000"/>
                <w:sz w:val="18"/>
                <w:szCs w:val="18"/>
              </w:rPr>
            </w:pPr>
            <w:r>
              <w:rPr>
                <w:color w:val="000000"/>
                <w:sz w:val="18"/>
                <w:szCs w:val="18"/>
              </w:rPr>
              <w:t>607,3</w:t>
            </w:r>
          </w:p>
        </w:tc>
        <w:tc>
          <w:tcPr>
            <w:tcW w:w="567" w:type="pct"/>
            <w:tcBorders>
              <w:top w:val="nil"/>
              <w:left w:val="nil"/>
              <w:bottom w:val="nil"/>
              <w:right w:val="double" w:sz="4" w:space="0" w:color="943634" w:themeColor="accent2" w:themeShade="BF"/>
            </w:tcBorders>
            <w:vAlign w:val="bottom"/>
          </w:tcPr>
          <w:p w:rsidR="00116BB5" w:rsidRDefault="00116BB5" w:rsidP="00CA4745">
            <w:pPr>
              <w:spacing w:line="230" w:lineRule="exact"/>
              <w:ind w:left="-57"/>
              <w:jc w:val="right"/>
              <w:rPr>
                <w:color w:val="000000"/>
                <w:sz w:val="18"/>
                <w:szCs w:val="18"/>
              </w:rPr>
            </w:pPr>
            <w:r>
              <w:rPr>
                <w:color w:val="000000"/>
                <w:sz w:val="18"/>
                <w:szCs w:val="18"/>
              </w:rPr>
              <w:t>669,4</w:t>
            </w:r>
          </w:p>
        </w:tc>
      </w:tr>
      <w:tr w:rsidR="00116BB5" w:rsidRPr="00D2721B" w:rsidTr="00CA4745">
        <w:trPr>
          <w:cantSplit/>
          <w:jc w:val="center"/>
        </w:trPr>
        <w:tc>
          <w:tcPr>
            <w:tcW w:w="2863" w:type="pct"/>
            <w:tcBorders>
              <w:top w:val="nil"/>
              <w:left w:val="double" w:sz="4" w:space="0" w:color="943634" w:themeColor="accent2" w:themeShade="BF"/>
              <w:bottom w:val="nil"/>
              <w:right w:val="nil"/>
            </w:tcBorders>
            <w:vAlign w:val="bottom"/>
          </w:tcPr>
          <w:p w:rsidR="00116BB5" w:rsidRDefault="00116BB5" w:rsidP="00CA4745">
            <w:pPr>
              <w:spacing w:line="230" w:lineRule="exact"/>
              <w:ind w:left="-48"/>
              <w:rPr>
                <w:sz w:val="18"/>
                <w:szCs w:val="18"/>
              </w:rPr>
            </w:pPr>
            <w:r>
              <w:rPr>
                <w:sz w:val="18"/>
                <w:szCs w:val="18"/>
              </w:rPr>
              <w:t xml:space="preserve"> </w:t>
            </w:r>
            <w:r w:rsidRPr="00D2721B">
              <w:rPr>
                <w:sz w:val="18"/>
                <w:szCs w:val="18"/>
              </w:rPr>
              <w:t xml:space="preserve">Листы асбестоцементные волнистые </w:t>
            </w:r>
          </w:p>
          <w:p w:rsidR="00116BB5" w:rsidRPr="00D2721B" w:rsidRDefault="00116BB5" w:rsidP="00CA4745">
            <w:pPr>
              <w:spacing w:line="230" w:lineRule="exact"/>
              <w:ind w:left="-48"/>
              <w:rPr>
                <w:sz w:val="18"/>
                <w:szCs w:val="18"/>
              </w:rPr>
            </w:pPr>
            <w:r>
              <w:rPr>
                <w:sz w:val="18"/>
                <w:szCs w:val="18"/>
              </w:rPr>
              <w:t xml:space="preserve">   </w:t>
            </w:r>
            <w:r w:rsidRPr="00D2721B">
              <w:rPr>
                <w:sz w:val="18"/>
                <w:szCs w:val="18"/>
              </w:rPr>
              <w:t>(гофрированные) (шифер)</w:t>
            </w:r>
            <w:r>
              <w:rPr>
                <w:sz w:val="18"/>
                <w:szCs w:val="18"/>
              </w:rPr>
              <w:t>, млн шт.</w:t>
            </w:r>
          </w:p>
        </w:tc>
        <w:tc>
          <w:tcPr>
            <w:tcW w:w="588" w:type="pct"/>
            <w:gridSpan w:val="3"/>
            <w:tcBorders>
              <w:top w:val="nil"/>
              <w:left w:val="nil"/>
              <w:bottom w:val="nil"/>
              <w:right w:val="nil"/>
            </w:tcBorders>
            <w:vAlign w:val="bottom"/>
          </w:tcPr>
          <w:p w:rsidR="00116BB5" w:rsidRPr="00D2721B" w:rsidRDefault="00116BB5" w:rsidP="00CA4745">
            <w:pPr>
              <w:spacing w:line="230" w:lineRule="exact"/>
              <w:jc w:val="right"/>
              <w:rPr>
                <w:color w:val="000000"/>
                <w:sz w:val="18"/>
                <w:szCs w:val="18"/>
              </w:rPr>
            </w:pPr>
            <w:r w:rsidRPr="00D2721B">
              <w:rPr>
                <w:color w:val="000000"/>
                <w:sz w:val="18"/>
                <w:szCs w:val="18"/>
              </w:rPr>
              <w:t>…</w:t>
            </w:r>
          </w:p>
        </w:tc>
        <w:tc>
          <w:tcPr>
            <w:tcW w:w="491" w:type="pct"/>
            <w:gridSpan w:val="2"/>
            <w:tcBorders>
              <w:top w:val="nil"/>
              <w:left w:val="nil"/>
              <w:bottom w:val="nil"/>
              <w:right w:val="nil"/>
            </w:tcBorders>
            <w:vAlign w:val="bottom"/>
          </w:tcPr>
          <w:p w:rsidR="00116BB5" w:rsidRPr="00D2721B" w:rsidRDefault="00116BB5" w:rsidP="00CA4745">
            <w:pPr>
              <w:spacing w:line="230" w:lineRule="exact"/>
              <w:jc w:val="right"/>
              <w:rPr>
                <w:color w:val="000000"/>
                <w:sz w:val="18"/>
                <w:szCs w:val="18"/>
              </w:rPr>
            </w:pPr>
            <w:r>
              <w:rPr>
                <w:color w:val="000000"/>
                <w:sz w:val="18"/>
                <w:szCs w:val="18"/>
              </w:rPr>
              <w:t>…</w:t>
            </w:r>
          </w:p>
        </w:tc>
        <w:tc>
          <w:tcPr>
            <w:tcW w:w="491" w:type="pct"/>
            <w:tcBorders>
              <w:top w:val="nil"/>
              <w:left w:val="nil"/>
              <w:bottom w:val="nil"/>
              <w:right w:val="nil"/>
            </w:tcBorders>
            <w:vAlign w:val="bottom"/>
          </w:tcPr>
          <w:p w:rsidR="00116BB5" w:rsidRDefault="00116BB5" w:rsidP="00CA4745">
            <w:pPr>
              <w:spacing w:line="230" w:lineRule="exact"/>
              <w:jc w:val="right"/>
              <w:rPr>
                <w:color w:val="000000"/>
                <w:sz w:val="18"/>
                <w:szCs w:val="18"/>
              </w:rPr>
            </w:pPr>
            <w:r>
              <w:rPr>
                <w:color w:val="000000"/>
                <w:sz w:val="18"/>
                <w:szCs w:val="18"/>
              </w:rPr>
              <w:t>…</w:t>
            </w:r>
          </w:p>
        </w:tc>
        <w:tc>
          <w:tcPr>
            <w:tcW w:w="567" w:type="pct"/>
            <w:tcBorders>
              <w:top w:val="nil"/>
              <w:left w:val="nil"/>
              <w:bottom w:val="nil"/>
              <w:right w:val="double" w:sz="4" w:space="0" w:color="943634" w:themeColor="accent2" w:themeShade="BF"/>
            </w:tcBorders>
            <w:vAlign w:val="bottom"/>
          </w:tcPr>
          <w:p w:rsidR="00116BB5" w:rsidRDefault="00116BB5" w:rsidP="00CA4745">
            <w:pPr>
              <w:spacing w:line="230" w:lineRule="exact"/>
              <w:jc w:val="right"/>
              <w:rPr>
                <w:color w:val="000000"/>
                <w:sz w:val="18"/>
                <w:szCs w:val="18"/>
              </w:rPr>
            </w:pPr>
            <w:r>
              <w:rPr>
                <w:color w:val="000000"/>
                <w:sz w:val="18"/>
                <w:szCs w:val="18"/>
              </w:rPr>
              <w:t>…</w:t>
            </w:r>
          </w:p>
        </w:tc>
      </w:tr>
      <w:tr w:rsidR="00116BB5" w:rsidRPr="00A42235" w:rsidTr="00EC3FE3">
        <w:trPr>
          <w:cantSplit/>
          <w:jc w:val="center"/>
        </w:trPr>
        <w:tc>
          <w:tcPr>
            <w:tcW w:w="5000" w:type="pct"/>
            <w:gridSpan w:val="8"/>
            <w:tcBorders>
              <w:top w:val="nil"/>
              <w:left w:val="double" w:sz="4" w:space="0" w:color="943634" w:themeColor="accent2" w:themeShade="BF"/>
              <w:bottom w:val="nil"/>
              <w:right w:val="double" w:sz="4" w:space="0" w:color="943634" w:themeColor="accent2" w:themeShade="BF"/>
            </w:tcBorders>
            <w:vAlign w:val="bottom"/>
          </w:tcPr>
          <w:p w:rsidR="00116BB5" w:rsidRDefault="00116BB5" w:rsidP="00CA4745">
            <w:pPr>
              <w:spacing w:line="230" w:lineRule="exact"/>
              <w:jc w:val="center"/>
              <w:rPr>
                <w:color w:val="000000"/>
                <w:sz w:val="18"/>
                <w:szCs w:val="18"/>
              </w:rPr>
            </w:pPr>
            <w:r w:rsidRPr="00D335A6">
              <w:rPr>
                <w:b/>
                <w:bCs/>
                <w:i/>
                <w:sz w:val="18"/>
                <w:szCs w:val="18"/>
              </w:rPr>
              <w:t>Металлургическое производство</w:t>
            </w:r>
            <w:r w:rsidR="00CA4745">
              <w:rPr>
                <w:b/>
                <w:bCs/>
                <w:i/>
                <w:sz w:val="18"/>
                <w:szCs w:val="18"/>
              </w:rPr>
              <w:t xml:space="preserve"> </w:t>
            </w:r>
            <w:r w:rsidRPr="00D335A6">
              <w:rPr>
                <w:b/>
                <w:bCs/>
                <w:i/>
                <w:sz w:val="18"/>
                <w:szCs w:val="18"/>
              </w:rPr>
              <w:t>и производство готовых металлических изделий</w:t>
            </w:r>
          </w:p>
        </w:tc>
      </w:tr>
      <w:tr w:rsidR="00116BB5" w:rsidRPr="00D2721B" w:rsidTr="00CA4745">
        <w:trPr>
          <w:cantSplit/>
          <w:jc w:val="center"/>
        </w:trPr>
        <w:tc>
          <w:tcPr>
            <w:tcW w:w="2863" w:type="pct"/>
            <w:tcBorders>
              <w:top w:val="nil"/>
              <w:left w:val="double" w:sz="4" w:space="0" w:color="943634" w:themeColor="accent2" w:themeShade="BF"/>
              <w:bottom w:val="nil"/>
              <w:right w:val="nil"/>
            </w:tcBorders>
            <w:vAlign w:val="bottom"/>
          </w:tcPr>
          <w:p w:rsidR="00116BB5" w:rsidRPr="00626413" w:rsidRDefault="00116BB5" w:rsidP="00CA4745">
            <w:pPr>
              <w:spacing w:line="230" w:lineRule="exact"/>
              <w:rPr>
                <w:sz w:val="18"/>
                <w:szCs w:val="18"/>
              </w:rPr>
            </w:pPr>
            <w:r w:rsidRPr="00626413">
              <w:rPr>
                <w:sz w:val="18"/>
                <w:szCs w:val="18"/>
              </w:rPr>
              <w:t>Сталь, т</w:t>
            </w:r>
          </w:p>
        </w:tc>
        <w:tc>
          <w:tcPr>
            <w:tcW w:w="588" w:type="pct"/>
            <w:gridSpan w:val="3"/>
            <w:tcBorders>
              <w:top w:val="nil"/>
              <w:left w:val="nil"/>
              <w:bottom w:val="nil"/>
              <w:right w:val="nil"/>
            </w:tcBorders>
            <w:vAlign w:val="bottom"/>
          </w:tcPr>
          <w:p w:rsidR="00116BB5" w:rsidRPr="00626413" w:rsidRDefault="00116BB5" w:rsidP="00CA4745">
            <w:pPr>
              <w:spacing w:line="230" w:lineRule="exact"/>
              <w:jc w:val="right"/>
              <w:rPr>
                <w:color w:val="000000"/>
                <w:sz w:val="18"/>
                <w:szCs w:val="18"/>
              </w:rPr>
            </w:pPr>
            <w:r w:rsidRPr="00626413">
              <w:rPr>
                <w:color w:val="000000"/>
                <w:sz w:val="18"/>
                <w:szCs w:val="18"/>
              </w:rPr>
              <w:t>13612</w:t>
            </w:r>
          </w:p>
        </w:tc>
        <w:tc>
          <w:tcPr>
            <w:tcW w:w="491" w:type="pct"/>
            <w:gridSpan w:val="2"/>
            <w:tcBorders>
              <w:top w:val="nil"/>
              <w:left w:val="nil"/>
              <w:bottom w:val="nil"/>
              <w:right w:val="nil"/>
            </w:tcBorders>
            <w:vAlign w:val="bottom"/>
          </w:tcPr>
          <w:p w:rsidR="00116BB5" w:rsidRPr="00626413" w:rsidRDefault="00116BB5" w:rsidP="00CA4745">
            <w:pPr>
              <w:spacing w:line="230" w:lineRule="exact"/>
              <w:jc w:val="right"/>
              <w:rPr>
                <w:color w:val="000000"/>
                <w:sz w:val="18"/>
                <w:szCs w:val="18"/>
              </w:rPr>
            </w:pPr>
            <w:r>
              <w:rPr>
                <w:color w:val="000000"/>
                <w:sz w:val="18"/>
                <w:szCs w:val="18"/>
              </w:rPr>
              <w:t>…</w:t>
            </w:r>
          </w:p>
        </w:tc>
        <w:tc>
          <w:tcPr>
            <w:tcW w:w="491" w:type="pct"/>
            <w:tcBorders>
              <w:top w:val="nil"/>
              <w:left w:val="nil"/>
              <w:bottom w:val="nil"/>
              <w:right w:val="nil"/>
            </w:tcBorders>
            <w:vAlign w:val="bottom"/>
          </w:tcPr>
          <w:p w:rsidR="00116BB5" w:rsidRPr="00626413" w:rsidRDefault="00116BB5" w:rsidP="00CA4745">
            <w:pPr>
              <w:spacing w:line="230" w:lineRule="exact"/>
              <w:jc w:val="right"/>
              <w:rPr>
                <w:color w:val="000000"/>
                <w:sz w:val="18"/>
                <w:szCs w:val="18"/>
              </w:rPr>
            </w:pPr>
            <w:r>
              <w:rPr>
                <w:color w:val="000000"/>
                <w:sz w:val="18"/>
                <w:szCs w:val="18"/>
              </w:rPr>
              <w:t>…</w:t>
            </w:r>
          </w:p>
        </w:tc>
        <w:tc>
          <w:tcPr>
            <w:tcW w:w="567" w:type="pct"/>
            <w:tcBorders>
              <w:top w:val="nil"/>
              <w:left w:val="nil"/>
              <w:bottom w:val="nil"/>
              <w:right w:val="double" w:sz="4" w:space="0" w:color="943634" w:themeColor="accent2" w:themeShade="BF"/>
            </w:tcBorders>
            <w:vAlign w:val="bottom"/>
          </w:tcPr>
          <w:p w:rsidR="00116BB5" w:rsidRPr="00920928" w:rsidRDefault="00116BB5" w:rsidP="00CA4745">
            <w:pPr>
              <w:spacing w:line="230" w:lineRule="exact"/>
              <w:jc w:val="right"/>
              <w:rPr>
                <w:color w:val="000000"/>
                <w:sz w:val="18"/>
                <w:szCs w:val="18"/>
              </w:rPr>
            </w:pPr>
            <w:r w:rsidRPr="00920928">
              <w:rPr>
                <w:color w:val="000000"/>
                <w:sz w:val="18"/>
                <w:szCs w:val="18"/>
              </w:rPr>
              <w:t>…</w:t>
            </w:r>
          </w:p>
        </w:tc>
      </w:tr>
      <w:tr w:rsidR="00116BB5" w:rsidRPr="00D2721B" w:rsidTr="00CA4745">
        <w:trPr>
          <w:cantSplit/>
          <w:jc w:val="center"/>
        </w:trPr>
        <w:tc>
          <w:tcPr>
            <w:tcW w:w="2863" w:type="pct"/>
            <w:tcBorders>
              <w:top w:val="nil"/>
              <w:left w:val="double" w:sz="4" w:space="0" w:color="943634" w:themeColor="accent2" w:themeShade="BF"/>
              <w:bottom w:val="nil"/>
              <w:right w:val="nil"/>
            </w:tcBorders>
            <w:vAlign w:val="bottom"/>
          </w:tcPr>
          <w:p w:rsidR="00116BB5" w:rsidRPr="00626413" w:rsidRDefault="00116BB5" w:rsidP="00CA4745">
            <w:pPr>
              <w:spacing w:line="230" w:lineRule="exact"/>
              <w:rPr>
                <w:sz w:val="18"/>
                <w:szCs w:val="18"/>
              </w:rPr>
            </w:pPr>
            <w:r w:rsidRPr="00626413">
              <w:rPr>
                <w:sz w:val="18"/>
                <w:szCs w:val="18"/>
              </w:rPr>
              <w:t>Прокат готовый черных металлов, т</w:t>
            </w:r>
          </w:p>
        </w:tc>
        <w:tc>
          <w:tcPr>
            <w:tcW w:w="588" w:type="pct"/>
            <w:gridSpan w:val="3"/>
            <w:tcBorders>
              <w:top w:val="nil"/>
              <w:left w:val="nil"/>
              <w:bottom w:val="nil"/>
              <w:right w:val="nil"/>
            </w:tcBorders>
            <w:vAlign w:val="bottom"/>
          </w:tcPr>
          <w:p w:rsidR="00116BB5" w:rsidRPr="00626413" w:rsidRDefault="00116BB5" w:rsidP="00CA4745">
            <w:pPr>
              <w:spacing w:line="230" w:lineRule="exact"/>
              <w:jc w:val="right"/>
              <w:rPr>
                <w:color w:val="000000"/>
                <w:sz w:val="18"/>
                <w:szCs w:val="18"/>
              </w:rPr>
            </w:pPr>
            <w:r w:rsidRPr="00626413">
              <w:rPr>
                <w:color w:val="000000"/>
                <w:sz w:val="18"/>
                <w:szCs w:val="18"/>
              </w:rPr>
              <w:t>10486</w:t>
            </w:r>
          </w:p>
        </w:tc>
        <w:tc>
          <w:tcPr>
            <w:tcW w:w="491" w:type="pct"/>
            <w:gridSpan w:val="2"/>
            <w:tcBorders>
              <w:top w:val="nil"/>
              <w:left w:val="nil"/>
              <w:bottom w:val="nil"/>
              <w:right w:val="nil"/>
            </w:tcBorders>
            <w:vAlign w:val="bottom"/>
          </w:tcPr>
          <w:p w:rsidR="00116BB5" w:rsidRPr="00626413" w:rsidRDefault="00116BB5" w:rsidP="00CA4745">
            <w:pPr>
              <w:spacing w:line="230" w:lineRule="exact"/>
              <w:jc w:val="right"/>
              <w:rPr>
                <w:color w:val="000000"/>
                <w:sz w:val="18"/>
                <w:szCs w:val="18"/>
              </w:rPr>
            </w:pPr>
            <w:r>
              <w:rPr>
                <w:color w:val="000000"/>
                <w:sz w:val="18"/>
                <w:szCs w:val="18"/>
              </w:rPr>
              <w:t>…</w:t>
            </w:r>
          </w:p>
        </w:tc>
        <w:tc>
          <w:tcPr>
            <w:tcW w:w="491" w:type="pct"/>
            <w:tcBorders>
              <w:top w:val="nil"/>
              <w:left w:val="nil"/>
              <w:bottom w:val="nil"/>
              <w:right w:val="nil"/>
            </w:tcBorders>
            <w:vAlign w:val="bottom"/>
          </w:tcPr>
          <w:p w:rsidR="00116BB5" w:rsidRPr="00626413" w:rsidRDefault="00116BB5" w:rsidP="00CA4745">
            <w:pPr>
              <w:spacing w:line="230" w:lineRule="exact"/>
              <w:jc w:val="right"/>
              <w:rPr>
                <w:color w:val="000000"/>
                <w:sz w:val="18"/>
                <w:szCs w:val="18"/>
              </w:rPr>
            </w:pPr>
            <w:r>
              <w:rPr>
                <w:color w:val="000000"/>
                <w:sz w:val="18"/>
                <w:szCs w:val="18"/>
              </w:rPr>
              <w:t>…</w:t>
            </w:r>
          </w:p>
        </w:tc>
        <w:tc>
          <w:tcPr>
            <w:tcW w:w="567" w:type="pct"/>
            <w:tcBorders>
              <w:top w:val="nil"/>
              <w:left w:val="nil"/>
              <w:bottom w:val="nil"/>
              <w:right w:val="double" w:sz="4" w:space="0" w:color="943634" w:themeColor="accent2" w:themeShade="BF"/>
            </w:tcBorders>
            <w:vAlign w:val="bottom"/>
          </w:tcPr>
          <w:p w:rsidR="00116BB5" w:rsidRPr="00920928" w:rsidRDefault="00116BB5" w:rsidP="00CA4745">
            <w:pPr>
              <w:spacing w:line="230" w:lineRule="exact"/>
              <w:jc w:val="right"/>
              <w:rPr>
                <w:color w:val="000000"/>
                <w:sz w:val="18"/>
                <w:szCs w:val="18"/>
              </w:rPr>
            </w:pPr>
            <w:r w:rsidRPr="00920928">
              <w:rPr>
                <w:color w:val="000000"/>
                <w:sz w:val="18"/>
                <w:szCs w:val="18"/>
              </w:rPr>
              <w:t>…</w:t>
            </w:r>
          </w:p>
        </w:tc>
      </w:tr>
      <w:tr w:rsidR="00E6328F" w:rsidRPr="00D2721B" w:rsidTr="00E6328F">
        <w:trPr>
          <w:cantSplit/>
          <w:jc w:val="center"/>
        </w:trPr>
        <w:tc>
          <w:tcPr>
            <w:tcW w:w="5000" w:type="pct"/>
            <w:gridSpan w:val="8"/>
            <w:tcBorders>
              <w:top w:val="nil"/>
              <w:left w:val="double" w:sz="4" w:space="0" w:color="943634" w:themeColor="accent2" w:themeShade="BF"/>
              <w:bottom w:val="nil"/>
              <w:right w:val="double" w:sz="4" w:space="0" w:color="943634" w:themeColor="accent2" w:themeShade="BF"/>
            </w:tcBorders>
          </w:tcPr>
          <w:p w:rsidR="00E6328F" w:rsidRPr="00920928" w:rsidRDefault="00E6328F" w:rsidP="00E6328F">
            <w:pPr>
              <w:spacing w:line="230" w:lineRule="exact"/>
              <w:jc w:val="center"/>
              <w:rPr>
                <w:color w:val="000000"/>
                <w:sz w:val="18"/>
                <w:szCs w:val="18"/>
              </w:rPr>
            </w:pPr>
            <w:bookmarkStart w:id="578" w:name="_Toc285440134"/>
            <w:bookmarkStart w:id="579" w:name="_Toc285442747"/>
            <w:bookmarkStart w:id="580" w:name="_Toc285446810"/>
            <w:bookmarkStart w:id="581" w:name="_Toc323228576"/>
            <w:bookmarkStart w:id="582" w:name="_Toc323231068"/>
            <w:bookmarkStart w:id="583" w:name="_Toc323231588"/>
            <w:r w:rsidRPr="00D335A6">
              <w:rPr>
                <w:b/>
                <w:bCs/>
                <w:i/>
                <w:sz w:val="18"/>
                <w:szCs w:val="18"/>
              </w:rPr>
              <w:t>Производство машин и оборудования</w:t>
            </w:r>
            <w:bookmarkEnd w:id="578"/>
            <w:bookmarkEnd w:id="579"/>
            <w:bookmarkEnd w:id="580"/>
            <w:bookmarkEnd w:id="581"/>
            <w:bookmarkEnd w:id="582"/>
            <w:bookmarkEnd w:id="583"/>
          </w:p>
        </w:tc>
      </w:tr>
      <w:tr w:rsidR="00AA6A52" w:rsidRPr="00D2721B" w:rsidTr="00CA4745">
        <w:trPr>
          <w:cantSplit/>
          <w:jc w:val="center"/>
        </w:trPr>
        <w:tc>
          <w:tcPr>
            <w:tcW w:w="2863" w:type="pct"/>
            <w:tcBorders>
              <w:top w:val="nil"/>
              <w:left w:val="double" w:sz="4" w:space="0" w:color="943634" w:themeColor="accent2" w:themeShade="BF"/>
              <w:bottom w:val="nil"/>
              <w:right w:val="nil"/>
            </w:tcBorders>
            <w:vAlign w:val="bottom"/>
          </w:tcPr>
          <w:p w:rsidR="00AA6A52" w:rsidRPr="00626413" w:rsidRDefault="00AA6A52" w:rsidP="00CA4745">
            <w:pPr>
              <w:keepLines/>
              <w:widowControl w:val="0"/>
              <w:spacing w:line="230" w:lineRule="exact"/>
              <w:rPr>
                <w:sz w:val="18"/>
                <w:szCs w:val="18"/>
              </w:rPr>
            </w:pPr>
            <w:r w:rsidRPr="00626413">
              <w:rPr>
                <w:sz w:val="18"/>
                <w:szCs w:val="18"/>
              </w:rPr>
              <w:t>Краны мостовые электрические</w:t>
            </w:r>
            <w:r>
              <w:rPr>
                <w:sz w:val="18"/>
                <w:szCs w:val="18"/>
              </w:rPr>
              <w:t>, штук</w:t>
            </w:r>
          </w:p>
        </w:tc>
        <w:tc>
          <w:tcPr>
            <w:tcW w:w="588" w:type="pct"/>
            <w:gridSpan w:val="3"/>
            <w:tcBorders>
              <w:top w:val="nil"/>
              <w:left w:val="nil"/>
              <w:bottom w:val="nil"/>
              <w:right w:val="nil"/>
            </w:tcBorders>
            <w:vAlign w:val="bottom"/>
          </w:tcPr>
          <w:p w:rsidR="00AA6A52" w:rsidRPr="00626413" w:rsidRDefault="00AA6A52" w:rsidP="00CA4745">
            <w:pPr>
              <w:keepNext/>
              <w:spacing w:line="230" w:lineRule="exact"/>
              <w:jc w:val="right"/>
              <w:rPr>
                <w:color w:val="000000"/>
                <w:sz w:val="18"/>
                <w:szCs w:val="18"/>
              </w:rPr>
            </w:pPr>
            <w:r w:rsidRPr="00626413">
              <w:rPr>
                <w:color w:val="000000"/>
                <w:sz w:val="18"/>
                <w:szCs w:val="18"/>
              </w:rPr>
              <w:t>…</w:t>
            </w:r>
          </w:p>
        </w:tc>
        <w:tc>
          <w:tcPr>
            <w:tcW w:w="491" w:type="pct"/>
            <w:gridSpan w:val="2"/>
            <w:tcBorders>
              <w:top w:val="nil"/>
              <w:left w:val="nil"/>
              <w:bottom w:val="nil"/>
              <w:right w:val="nil"/>
            </w:tcBorders>
            <w:vAlign w:val="bottom"/>
          </w:tcPr>
          <w:p w:rsidR="00AA6A52" w:rsidRPr="00B354E7" w:rsidRDefault="00AA6A52" w:rsidP="00CA4745">
            <w:pPr>
              <w:keepNext/>
              <w:spacing w:line="230" w:lineRule="exact"/>
              <w:jc w:val="right"/>
              <w:rPr>
                <w:color w:val="000000"/>
                <w:sz w:val="18"/>
                <w:szCs w:val="18"/>
              </w:rPr>
            </w:pPr>
            <w:r>
              <w:rPr>
                <w:color w:val="000000"/>
                <w:sz w:val="18"/>
                <w:szCs w:val="18"/>
              </w:rPr>
              <w:t>-</w:t>
            </w:r>
          </w:p>
        </w:tc>
        <w:tc>
          <w:tcPr>
            <w:tcW w:w="491" w:type="pct"/>
            <w:tcBorders>
              <w:top w:val="nil"/>
              <w:left w:val="nil"/>
              <w:bottom w:val="nil"/>
              <w:right w:val="nil"/>
            </w:tcBorders>
            <w:vAlign w:val="bottom"/>
          </w:tcPr>
          <w:p w:rsidR="00AA6A52" w:rsidRDefault="00AA6A52" w:rsidP="00CA4745">
            <w:pPr>
              <w:keepNext/>
              <w:spacing w:line="230" w:lineRule="exact"/>
              <w:jc w:val="right"/>
              <w:rPr>
                <w:color w:val="000000"/>
                <w:sz w:val="18"/>
                <w:szCs w:val="18"/>
              </w:rPr>
            </w:pPr>
            <w:r>
              <w:rPr>
                <w:color w:val="000000"/>
                <w:sz w:val="18"/>
                <w:szCs w:val="18"/>
              </w:rPr>
              <w:t>-</w:t>
            </w:r>
          </w:p>
        </w:tc>
        <w:tc>
          <w:tcPr>
            <w:tcW w:w="567" w:type="pct"/>
            <w:tcBorders>
              <w:top w:val="nil"/>
              <w:left w:val="nil"/>
              <w:bottom w:val="nil"/>
              <w:right w:val="double" w:sz="4" w:space="0" w:color="943634" w:themeColor="accent2" w:themeShade="BF"/>
            </w:tcBorders>
            <w:vAlign w:val="bottom"/>
          </w:tcPr>
          <w:p w:rsidR="00AA6A52" w:rsidRDefault="00AA6A52" w:rsidP="00CA4745">
            <w:pPr>
              <w:keepNext/>
              <w:spacing w:line="230" w:lineRule="exact"/>
              <w:jc w:val="right"/>
              <w:rPr>
                <w:color w:val="000000"/>
                <w:sz w:val="18"/>
                <w:szCs w:val="18"/>
              </w:rPr>
            </w:pPr>
            <w:r>
              <w:rPr>
                <w:color w:val="000000"/>
                <w:sz w:val="18"/>
                <w:szCs w:val="18"/>
              </w:rPr>
              <w:t>-</w:t>
            </w:r>
          </w:p>
        </w:tc>
      </w:tr>
      <w:tr w:rsidR="00AA6A52" w:rsidRPr="00D2721B" w:rsidTr="00CA4745">
        <w:trPr>
          <w:cantSplit/>
          <w:jc w:val="center"/>
        </w:trPr>
        <w:tc>
          <w:tcPr>
            <w:tcW w:w="2863" w:type="pct"/>
            <w:tcBorders>
              <w:top w:val="nil"/>
              <w:left w:val="double" w:sz="4" w:space="0" w:color="943634" w:themeColor="accent2" w:themeShade="BF"/>
              <w:bottom w:val="nil"/>
              <w:right w:val="nil"/>
            </w:tcBorders>
            <w:vAlign w:val="bottom"/>
          </w:tcPr>
          <w:p w:rsidR="00AA6A52" w:rsidRPr="00626413" w:rsidRDefault="00AA6A52" w:rsidP="00CA4745">
            <w:pPr>
              <w:keepLines/>
              <w:widowControl w:val="0"/>
              <w:spacing w:before="20" w:after="20" w:line="230" w:lineRule="exact"/>
              <w:rPr>
                <w:sz w:val="18"/>
                <w:szCs w:val="18"/>
              </w:rPr>
            </w:pPr>
            <w:r w:rsidRPr="00626413">
              <w:rPr>
                <w:sz w:val="18"/>
                <w:szCs w:val="18"/>
              </w:rPr>
              <w:t>Комбайны зерноуборочные</w:t>
            </w:r>
            <w:r>
              <w:rPr>
                <w:sz w:val="18"/>
                <w:szCs w:val="18"/>
              </w:rPr>
              <w:t>, штук</w:t>
            </w:r>
          </w:p>
        </w:tc>
        <w:tc>
          <w:tcPr>
            <w:tcW w:w="588" w:type="pct"/>
            <w:gridSpan w:val="3"/>
            <w:tcBorders>
              <w:top w:val="nil"/>
              <w:left w:val="nil"/>
              <w:bottom w:val="nil"/>
              <w:right w:val="nil"/>
            </w:tcBorders>
            <w:vAlign w:val="bottom"/>
          </w:tcPr>
          <w:p w:rsidR="00AA6A52" w:rsidRPr="00626413" w:rsidRDefault="00AA6A52" w:rsidP="00CA4745">
            <w:pPr>
              <w:spacing w:line="230" w:lineRule="exact"/>
              <w:jc w:val="right"/>
              <w:rPr>
                <w:color w:val="000000"/>
                <w:sz w:val="18"/>
                <w:szCs w:val="18"/>
              </w:rPr>
            </w:pPr>
            <w:r w:rsidRPr="00626413">
              <w:rPr>
                <w:color w:val="000000"/>
                <w:sz w:val="18"/>
                <w:szCs w:val="18"/>
              </w:rPr>
              <w:t>…</w:t>
            </w:r>
          </w:p>
        </w:tc>
        <w:tc>
          <w:tcPr>
            <w:tcW w:w="491" w:type="pct"/>
            <w:gridSpan w:val="2"/>
            <w:tcBorders>
              <w:top w:val="nil"/>
              <w:left w:val="nil"/>
              <w:bottom w:val="nil"/>
              <w:right w:val="nil"/>
            </w:tcBorders>
            <w:vAlign w:val="bottom"/>
          </w:tcPr>
          <w:p w:rsidR="00AA6A52" w:rsidRPr="00B354E7" w:rsidRDefault="00AA6A52" w:rsidP="00CA4745">
            <w:pPr>
              <w:spacing w:line="230" w:lineRule="exact"/>
              <w:jc w:val="right"/>
              <w:rPr>
                <w:color w:val="000000"/>
                <w:sz w:val="18"/>
                <w:szCs w:val="18"/>
              </w:rPr>
            </w:pPr>
            <w:r w:rsidRPr="00B354E7">
              <w:rPr>
                <w:color w:val="000000"/>
                <w:sz w:val="18"/>
                <w:szCs w:val="18"/>
              </w:rPr>
              <w:t>…</w:t>
            </w:r>
          </w:p>
        </w:tc>
        <w:tc>
          <w:tcPr>
            <w:tcW w:w="491" w:type="pct"/>
            <w:tcBorders>
              <w:top w:val="nil"/>
              <w:left w:val="nil"/>
              <w:bottom w:val="nil"/>
              <w:right w:val="nil"/>
            </w:tcBorders>
            <w:vAlign w:val="bottom"/>
          </w:tcPr>
          <w:p w:rsidR="00AA6A52" w:rsidRPr="00626413" w:rsidRDefault="00AA6A52" w:rsidP="00CA4745">
            <w:pPr>
              <w:spacing w:line="230" w:lineRule="exact"/>
              <w:jc w:val="right"/>
              <w:rPr>
                <w:color w:val="000000"/>
                <w:sz w:val="18"/>
                <w:szCs w:val="18"/>
              </w:rPr>
            </w:pPr>
            <w:r>
              <w:rPr>
                <w:color w:val="000000"/>
                <w:sz w:val="18"/>
                <w:szCs w:val="18"/>
              </w:rPr>
              <w:t>…</w:t>
            </w:r>
          </w:p>
        </w:tc>
        <w:tc>
          <w:tcPr>
            <w:tcW w:w="567" w:type="pct"/>
            <w:tcBorders>
              <w:top w:val="nil"/>
              <w:left w:val="nil"/>
              <w:bottom w:val="nil"/>
              <w:right w:val="double" w:sz="4" w:space="0" w:color="943634" w:themeColor="accent2" w:themeShade="BF"/>
            </w:tcBorders>
            <w:vAlign w:val="bottom"/>
          </w:tcPr>
          <w:p w:rsidR="00AA6A52" w:rsidRPr="00626413" w:rsidRDefault="00AA6A52" w:rsidP="00CA4745">
            <w:pPr>
              <w:spacing w:line="230" w:lineRule="exact"/>
              <w:jc w:val="right"/>
              <w:rPr>
                <w:color w:val="000000"/>
                <w:sz w:val="18"/>
                <w:szCs w:val="18"/>
              </w:rPr>
            </w:pPr>
            <w:r>
              <w:rPr>
                <w:color w:val="000000"/>
                <w:sz w:val="18"/>
                <w:szCs w:val="18"/>
              </w:rPr>
              <w:t>…</w:t>
            </w:r>
          </w:p>
        </w:tc>
      </w:tr>
      <w:tr w:rsidR="00AA6A52" w:rsidRPr="00D2721B" w:rsidTr="00CA4745">
        <w:trPr>
          <w:cantSplit/>
          <w:jc w:val="center"/>
        </w:trPr>
        <w:tc>
          <w:tcPr>
            <w:tcW w:w="3006" w:type="pct"/>
            <w:gridSpan w:val="2"/>
            <w:tcBorders>
              <w:top w:val="nil"/>
              <w:left w:val="double" w:sz="4" w:space="0" w:color="943634" w:themeColor="accent2" w:themeShade="BF"/>
              <w:bottom w:val="nil"/>
              <w:right w:val="nil"/>
            </w:tcBorders>
            <w:vAlign w:val="bottom"/>
          </w:tcPr>
          <w:p w:rsidR="00AA6A52" w:rsidRPr="00626413" w:rsidRDefault="00AA6A52" w:rsidP="00CA4745">
            <w:pPr>
              <w:keepLines/>
              <w:widowControl w:val="0"/>
              <w:spacing w:line="230" w:lineRule="exact"/>
              <w:rPr>
                <w:sz w:val="18"/>
                <w:szCs w:val="18"/>
              </w:rPr>
            </w:pPr>
            <w:r>
              <w:rPr>
                <w:sz w:val="18"/>
                <w:szCs w:val="18"/>
              </w:rPr>
              <w:t xml:space="preserve">Холодильники и морозильники </w:t>
            </w:r>
            <w:r w:rsidRPr="00626413">
              <w:rPr>
                <w:sz w:val="18"/>
                <w:szCs w:val="18"/>
              </w:rPr>
              <w:t>бытовые</w:t>
            </w:r>
            <w:r>
              <w:rPr>
                <w:sz w:val="18"/>
                <w:szCs w:val="18"/>
              </w:rPr>
              <w:t>, тыс. штук</w:t>
            </w:r>
          </w:p>
        </w:tc>
        <w:tc>
          <w:tcPr>
            <w:tcW w:w="445" w:type="pct"/>
            <w:gridSpan w:val="2"/>
            <w:tcBorders>
              <w:top w:val="nil"/>
              <w:left w:val="nil"/>
              <w:bottom w:val="nil"/>
              <w:right w:val="nil"/>
            </w:tcBorders>
            <w:vAlign w:val="bottom"/>
          </w:tcPr>
          <w:p w:rsidR="00AA6A52" w:rsidRPr="00626413" w:rsidRDefault="00AA6A52" w:rsidP="00CA4745">
            <w:pPr>
              <w:spacing w:line="230" w:lineRule="exact"/>
              <w:jc w:val="right"/>
              <w:rPr>
                <w:color w:val="000000"/>
                <w:sz w:val="18"/>
                <w:szCs w:val="18"/>
              </w:rPr>
            </w:pPr>
            <w:r w:rsidRPr="00626413">
              <w:rPr>
                <w:color w:val="000000"/>
                <w:sz w:val="18"/>
                <w:szCs w:val="18"/>
              </w:rPr>
              <w:t>…</w:t>
            </w:r>
          </w:p>
        </w:tc>
        <w:tc>
          <w:tcPr>
            <w:tcW w:w="491" w:type="pct"/>
            <w:gridSpan w:val="2"/>
            <w:tcBorders>
              <w:top w:val="nil"/>
              <w:left w:val="nil"/>
              <w:bottom w:val="nil"/>
              <w:right w:val="nil"/>
            </w:tcBorders>
            <w:vAlign w:val="bottom"/>
          </w:tcPr>
          <w:p w:rsidR="00AA6A52" w:rsidRPr="00B354E7" w:rsidRDefault="00AA6A52" w:rsidP="00CA4745">
            <w:pPr>
              <w:spacing w:line="230" w:lineRule="exact"/>
              <w:jc w:val="right"/>
              <w:rPr>
                <w:color w:val="000000"/>
                <w:sz w:val="18"/>
                <w:szCs w:val="18"/>
              </w:rPr>
            </w:pPr>
            <w:r w:rsidRPr="00B354E7">
              <w:rPr>
                <w:color w:val="000000"/>
                <w:sz w:val="18"/>
                <w:szCs w:val="18"/>
              </w:rPr>
              <w:t>…</w:t>
            </w:r>
          </w:p>
        </w:tc>
        <w:tc>
          <w:tcPr>
            <w:tcW w:w="491" w:type="pct"/>
            <w:tcBorders>
              <w:top w:val="nil"/>
              <w:left w:val="nil"/>
              <w:bottom w:val="nil"/>
              <w:right w:val="nil"/>
            </w:tcBorders>
            <w:vAlign w:val="bottom"/>
          </w:tcPr>
          <w:p w:rsidR="00AA6A52" w:rsidRPr="00626413" w:rsidRDefault="00AA6A52" w:rsidP="00CA4745">
            <w:pPr>
              <w:spacing w:line="230" w:lineRule="exact"/>
              <w:jc w:val="right"/>
              <w:rPr>
                <w:color w:val="000000"/>
                <w:sz w:val="18"/>
                <w:szCs w:val="18"/>
              </w:rPr>
            </w:pPr>
            <w:r>
              <w:rPr>
                <w:color w:val="000000"/>
                <w:sz w:val="18"/>
                <w:szCs w:val="18"/>
              </w:rPr>
              <w:t>…</w:t>
            </w:r>
          </w:p>
        </w:tc>
        <w:tc>
          <w:tcPr>
            <w:tcW w:w="567" w:type="pct"/>
            <w:tcBorders>
              <w:top w:val="nil"/>
              <w:left w:val="nil"/>
              <w:bottom w:val="nil"/>
              <w:right w:val="double" w:sz="4" w:space="0" w:color="943634" w:themeColor="accent2" w:themeShade="BF"/>
            </w:tcBorders>
            <w:vAlign w:val="bottom"/>
          </w:tcPr>
          <w:p w:rsidR="00AA6A52" w:rsidRPr="00626413" w:rsidRDefault="00AA6A52" w:rsidP="00CA4745">
            <w:pPr>
              <w:spacing w:line="230" w:lineRule="exact"/>
              <w:jc w:val="right"/>
              <w:rPr>
                <w:color w:val="000000"/>
                <w:sz w:val="18"/>
                <w:szCs w:val="18"/>
              </w:rPr>
            </w:pPr>
            <w:r>
              <w:rPr>
                <w:color w:val="000000"/>
                <w:sz w:val="18"/>
                <w:szCs w:val="18"/>
              </w:rPr>
              <w:t>…</w:t>
            </w:r>
          </w:p>
        </w:tc>
      </w:tr>
      <w:tr w:rsidR="00AA6A52" w:rsidRPr="00D2721B" w:rsidTr="003976DB">
        <w:trPr>
          <w:cantSplit/>
          <w:jc w:val="center"/>
        </w:trPr>
        <w:tc>
          <w:tcPr>
            <w:tcW w:w="5000" w:type="pct"/>
            <w:gridSpan w:val="8"/>
            <w:tcBorders>
              <w:top w:val="nil"/>
              <w:left w:val="double" w:sz="4" w:space="0" w:color="943634" w:themeColor="accent2" w:themeShade="BF"/>
              <w:bottom w:val="nil"/>
              <w:right w:val="double" w:sz="4" w:space="0" w:color="943634" w:themeColor="accent2" w:themeShade="BF"/>
            </w:tcBorders>
            <w:vAlign w:val="bottom"/>
          </w:tcPr>
          <w:p w:rsidR="00AA6A52" w:rsidRPr="00920928" w:rsidRDefault="00AA6A52" w:rsidP="00CA4745">
            <w:pPr>
              <w:spacing w:line="230" w:lineRule="exact"/>
              <w:jc w:val="center"/>
              <w:rPr>
                <w:color w:val="000000"/>
                <w:sz w:val="18"/>
                <w:szCs w:val="18"/>
              </w:rPr>
            </w:pPr>
            <w:r w:rsidRPr="00ED6F9D">
              <w:rPr>
                <w:b/>
                <w:bCs/>
                <w:sz w:val="18"/>
                <w:szCs w:val="18"/>
              </w:rPr>
              <w:t>Производство и распределение электроэнергии, газа и воды</w:t>
            </w:r>
          </w:p>
        </w:tc>
      </w:tr>
      <w:tr w:rsidR="00AA6A52" w:rsidRPr="00D2721B" w:rsidTr="00CA4745">
        <w:trPr>
          <w:cantSplit/>
          <w:jc w:val="center"/>
        </w:trPr>
        <w:tc>
          <w:tcPr>
            <w:tcW w:w="2863" w:type="pct"/>
            <w:tcBorders>
              <w:top w:val="nil"/>
              <w:left w:val="double" w:sz="4" w:space="0" w:color="943634" w:themeColor="accent2" w:themeShade="BF"/>
              <w:bottom w:val="nil"/>
              <w:right w:val="nil"/>
            </w:tcBorders>
            <w:vAlign w:val="bottom"/>
          </w:tcPr>
          <w:p w:rsidR="00AA6A52" w:rsidRPr="00626413" w:rsidRDefault="00AA6A52" w:rsidP="00CA4745">
            <w:pPr>
              <w:keepLines/>
              <w:widowControl w:val="0"/>
              <w:spacing w:line="230" w:lineRule="exact"/>
              <w:rPr>
                <w:sz w:val="18"/>
                <w:szCs w:val="18"/>
              </w:rPr>
            </w:pPr>
            <w:r w:rsidRPr="00626413">
              <w:rPr>
                <w:sz w:val="18"/>
                <w:szCs w:val="18"/>
              </w:rPr>
              <w:t>Электроэнергия, млрд  кВт</w:t>
            </w:r>
            <w:r w:rsidRPr="00626413">
              <w:rPr>
                <w:sz w:val="18"/>
                <w:szCs w:val="18"/>
              </w:rPr>
              <w:sym w:font="Symbol" w:char="F0D7"/>
            </w:r>
            <w:r w:rsidRPr="00626413">
              <w:rPr>
                <w:sz w:val="18"/>
                <w:szCs w:val="18"/>
              </w:rPr>
              <w:t>час</w:t>
            </w:r>
          </w:p>
        </w:tc>
        <w:tc>
          <w:tcPr>
            <w:tcW w:w="588" w:type="pct"/>
            <w:gridSpan w:val="3"/>
            <w:tcBorders>
              <w:top w:val="nil"/>
              <w:left w:val="nil"/>
              <w:bottom w:val="nil"/>
              <w:right w:val="nil"/>
            </w:tcBorders>
            <w:vAlign w:val="bottom"/>
          </w:tcPr>
          <w:p w:rsidR="00AA6A52" w:rsidRPr="00626413" w:rsidRDefault="00AA6A52" w:rsidP="00CA4745">
            <w:pPr>
              <w:spacing w:line="230" w:lineRule="exact"/>
              <w:ind w:left="-113"/>
              <w:jc w:val="right"/>
              <w:rPr>
                <w:color w:val="000000"/>
                <w:sz w:val="18"/>
                <w:szCs w:val="18"/>
              </w:rPr>
            </w:pPr>
            <w:r>
              <w:rPr>
                <w:color w:val="000000"/>
                <w:sz w:val="18"/>
                <w:szCs w:val="18"/>
              </w:rPr>
              <w:t>57,</w:t>
            </w:r>
            <w:r w:rsidRPr="00626413">
              <w:rPr>
                <w:color w:val="000000"/>
                <w:sz w:val="18"/>
                <w:szCs w:val="18"/>
              </w:rPr>
              <w:t>8</w:t>
            </w:r>
          </w:p>
        </w:tc>
        <w:tc>
          <w:tcPr>
            <w:tcW w:w="491" w:type="pct"/>
            <w:gridSpan w:val="2"/>
            <w:tcBorders>
              <w:top w:val="nil"/>
              <w:left w:val="nil"/>
              <w:bottom w:val="nil"/>
              <w:right w:val="nil"/>
            </w:tcBorders>
            <w:vAlign w:val="bottom"/>
          </w:tcPr>
          <w:p w:rsidR="00AA6A52" w:rsidRPr="00626413" w:rsidRDefault="00AA6A52" w:rsidP="00CA4745">
            <w:pPr>
              <w:spacing w:line="230" w:lineRule="exact"/>
              <w:ind w:left="-113"/>
              <w:jc w:val="right"/>
              <w:rPr>
                <w:color w:val="000000"/>
                <w:sz w:val="18"/>
                <w:szCs w:val="18"/>
              </w:rPr>
            </w:pPr>
            <w:r>
              <w:rPr>
                <w:color w:val="000000"/>
                <w:sz w:val="18"/>
                <w:szCs w:val="18"/>
              </w:rPr>
              <w:t>56,7</w:t>
            </w:r>
          </w:p>
        </w:tc>
        <w:tc>
          <w:tcPr>
            <w:tcW w:w="491" w:type="pct"/>
            <w:tcBorders>
              <w:top w:val="nil"/>
              <w:left w:val="nil"/>
              <w:bottom w:val="nil"/>
              <w:right w:val="nil"/>
            </w:tcBorders>
            <w:vAlign w:val="bottom"/>
          </w:tcPr>
          <w:p w:rsidR="00AA6A52" w:rsidRDefault="00AA6A52" w:rsidP="00CA4745">
            <w:pPr>
              <w:spacing w:line="230" w:lineRule="exact"/>
              <w:ind w:left="-113"/>
              <w:jc w:val="right"/>
              <w:rPr>
                <w:color w:val="000000"/>
                <w:sz w:val="18"/>
                <w:szCs w:val="18"/>
              </w:rPr>
            </w:pPr>
            <w:r>
              <w:rPr>
                <w:color w:val="000000"/>
                <w:sz w:val="18"/>
                <w:szCs w:val="18"/>
              </w:rPr>
              <w:t>61,4</w:t>
            </w:r>
          </w:p>
        </w:tc>
        <w:tc>
          <w:tcPr>
            <w:tcW w:w="567" w:type="pct"/>
            <w:tcBorders>
              <w:top w:val="nil"/>
              <w:left w:val="nil"/>
              <w:bottom w:val="nil"/>
              <w:right w:val="double" w:sz="4" w:space="0" w:color="943634" w:themeColor="accent2" w:themeShade="BF"/>
            </w:tcBorders>
            <w:vAlign w:val="bottom"/>
          </w:tcPr>
          <w:p w:rsidR="00AA6A52" w:rsidRDefault="00AA6A52" w:rsidP="00CA4745">
            <w:pPr>
              <w:spacing w:line="230" w:lineRule="exact"/>
              <w:ind w:left="-113"/>
              <w:jc w:val="right"/>
              <w:rPr>
                <w:color w:val="000000"/>
                <w:sz w:val="18"/>
                <w:szCs w:val="18"/>
              </w:rPr>
            </w:pPr>
            <w:r>
              <w:rPr>
                <w:color w:val="000000"/>
                <w:sz w:val="18"/>
                <w:szCs w:val="18"/>
              </w:rPr>
              <w:t>65,2</w:t>
            </w:r>
          </w:p>
        </w:tc>
      </w:tr>
      <w:tr w:rsidR="00AA6A52" w:rsidRPr="00D2721B" w:rsidTr="00CA4745">
        <w:trPr>
          <w:cantSplit/>
          <w:jc w:val="center"/>
        </w:trPr>
        <w:tc>
          <w:tcPr>
            <w:tcW w:w="2863" w:type="pct"/>
            <w:tcBorders>
              <w:top w:val="nil"/>
              <w:left w:val="double" w:sz="4" w:space="0" w:color="943634" w:themeColor="accent2" w:themeShade="BF"/>
              <w:bottom w:val="double" w:sz="4" w:space="0" w:color="943634" w:themeColor="accent2" w:themeShade="BF"/>
              <w:right w:val="nil"/>
            </w:tcBorders>
            <w:vAlign w:val="bottom"/>
          </w:tcPr>
          <w:p w:rsidR="00AA6A52" w:rsidRPr="00626413" w:rsidRDefault="00AA6A52" w:rsidP="00CA4745">
            <w:pPr>
              <w:keepLines/>
              <w:widowControl w:val="0"/>
              <w:spacing w:line="230" w:lineRule="exact"/>
              <w:rPr>
                <w:sz w:val="18"/>
                <w:szCs w:val="18"/>
              </w:rPr>
            </w:pPr>
            <w:r>
              <w:rPr>
                <w:sz w:val="18"/>
                <w:szCs w:val="18"/>
              </w:rPr>
              <w:t>Тепловая энергия, тыс. Гкал</w:t>
            </w:r>
          </w:p>
        </w:tc>
        <w:tc>
          <w:tcPr>
            <w:tcW w:w="588" w:type="pct"/>
            <w:gridSpan w:val="3"/>
            <w:tcBorders>
              <w:top w:val="nil"/>
              <w:left w:val="nil"/>
              <w:bottom w:val="double" w:sz="4" w:space="0" w:color="943634" w:themeColor="accent2" w:themeShade="BF"/>
              <w:right w:val="nil"/>
            </w:tcBorders>
            <w:vAlign w:val="bottom"/>
          </w:tcPr>
          <w:p w:rsidR="00AA6A52" w:rsidRDefault="00AA6A52" w:rsidP="00CA4745">
            <w:pPr>
              <w:spacing w:line="230" w:lineRule="exact"/>
              <w:ind w:left="-113"/>
              <w:jc w:val="right"/>
              <w:rPr>
                <w:color w:val="000000"/>
                <w:sz w:val="18"/>
                <w:szCs w:val="18"/>
              </w:rPr>
            </w:pPr>
            <w:r>
              <w:rPr>
                <w:color w:val="000000"/>
                <w:sz w:val="18"/>
                <w:szCs w:val="18"/>
              </w:rPr>
              <w:t>47645,5</w:t>
            </w:r>
          </w:p>
        </w:tc>
        <w:tc>
          <w:tcPr>
            <w:tcW w:w="491" w:type="pct"/>
            <w:gridSpan w:val="2"/>
            <w:tcBorders>
              <w:top w:val="nil"/>
              <w:left w:val="nil"/>
              <w:bottom w:val="double" w:sz="4" w:space="0" w:color="943634" w:themeColor="accent2" w:themeShade="BF"/>
              <w:right w:val="nil"/>
            </w:tcBorders>
            <w:vAlign w:val="bottom"/>
          </w:tcPr>
          <w:p w:rsidR="00AA6A52" w:rsidRDefault="00AA6A52" w:rsidP="00CA4745">
            <w:pPr>
              <w:spacing w:line="230" w:lineRule="exact"/>
              <w:ind w:left="-113"/>
              <w:jc w:val="right"/>
              <w:rPr>
                <w:color w:val="000000"/>
                <w:sz w:val="18"/>
                <w:szCs w:val="18"/>
              </w:rPr>
            </w:pPr>
            <w:r>
              <w:rPr>
                <w:color w:val="000000"/>
                <w:sz w:val="18"/>
                <w:szCs w:val="18"/>
              </w:rPr>
              <w:t>48592,6</w:t>
            </w:r>
          </w:p>
        </w:tc>
        <w:tc>
          <w:tcPr>
            <w:tcW w:w="491" w:type="pct"/>
            <w:tcBorders>
              <w:top w:val="nil"/>
              <w:left w:val="nil"/>
              <w:bottom w:val="double" w:sz="4" w:space="0" w:color="943634" w:themeColor="accent2" w:themeShade="BF"/>
              <w:right w:val="nil"/>
            </w:tcBorders>
            <w:vAlign w:val="bottom"/>
          </w:tcPr>
          <w:p w:rsidR="00AA6A52" w:rsidRDefault="00AA6A52" w:rsidP="00CA4745">
            <w:pPr>
              <w:spacing w:line="230" w:lineRule="exact"/>
              <w:ind w:left="-113"/>
              <w:jc w:val="right"/>
              <w:rPr>
                <w:color w:val="000000"/>
                <w:sz w:val="18"/>
                <w:szCs w:val="18"/>
              </w:rPr>
            </w:pPr>
            <w:r>
              <w:rPr>
                <w:color w:val="000000"/>
                <w:sz w:val="18"/>
                <w:szCs w:val="18"/>
              </w:rPr>
              <w:t>46522,1</w:t>
            </w:r>
          </w:p>
        </w:tc>
        <w:tc>
          <w:tcPr>
            <w:tcW w:w="567" w:type="pct"/>
            <w:tcBorders>
              <w:top w:val="nil"/>
              <w:left w:val="nil"/>
              <w:bottom w:val="double" w:sz="4" w:space="0" w:color="943634" w:themeColor="accent2" w:themeShade="BF"/>
              <w:right w:val="double" w:sz="4" w:space="0" w:color="943634" w:themeColor="accent2" w:themeShade="BF"/>
            </w:tcBorders>
            <w:vAlign w:val="bottom"/>
          </w:tcPr>
          <w:p w:rsidR="00AA6A52" w:rsidRDefault="00AA6A52" w:rsidP="00CA4745">
            <w:pPr>
              <w:spacing w:line="230" w:lineRule="exact"/>
              <w:ind w:left="-113"/>
              <w:jc w:val="right"/>
              <w:rPr>
                <w:color w:val="000000"/>
                <w:sz w:val="18"/>
                <w:szCs w:val="18"/>
              </w:rPr>
            </w:pPr>
            <w:r>
              <w:rPr>
                <w:color w:val="000000"/>
                <w:sz w:val="18"/>
                <w:szCs w:val="18"/>
              </w:rPr>
              <w:t>45590,2</w:t>
            </w:r>
          </w:p>
        </w:tc>
      </w:tr>
    </w:tbl>
    <w:p w:rsidR="0022021D" w:rsidRPr="00FB7B66" w:rsidRDefault="00920928" w:rsidP="0022021D">
      <w:pPr>
        <w:spacing w:before="40" w:line="140" w:lineRule="exact"/>
        <w:ind w:left="-142"/>
        <w:rPr>
          <w:sz w:val="15"/>
          <w:szCs w:val="15"/>
        </w:rPr>
      </w:pPr>
      <w:r w:rsidRPr="00E3438A">
        <w:rPr>
          <w:sz w:val="15"/>
          <w:szCs w:val="15"/>
          <w:vertAlign w:val="superscript"/>
        </w:rPr>
        <w:t>1</w:t>
      </w:r>
      <w:r w:rsidR="0022021D" w:rsidRPr="00E3438A">
        <w:rPr>
          <w:sz w:val="15"/>
          <w:szCs w:val="15"/>
          <w:vertAlign w:val="superscript"/>
        </w:rPr>
        <w:t xml:space="preserve">) </w:t>
      </w:r>
      <w:r w:rsidR="0022021D" w:rsidRPr="00E3438A">
        <w:rPr>
          <w:sz w:val="15"/>
          <w:szCs w:val="15"/>
        </w:rPr>
        <w:t>Здесь и далее в таблице см. сноску</w:t>
      </w:r>
      <w:r w:rsidR="003E3738">
        <w:rPr>
          <w:sz w:val="15"/>
          <w:szCs w:val="15"/>
          <w:vertAlign w:val="superscript"/>
        </w:rPr>
        <w:t>2</w:t>
      </w:r>
      <w:r w:rsidR="0022021D" w:rsidRPr="00E3438A">
        <w:rPr>
          <w:sz w:val="15"/>
          <w:szCs w:val="15"/>
          <w:vertAlign w:val="superscript"/>
        </w:rPr>
        <w:t>)</w:t>
      </w:r>
      <w:r w:rsidR="0022021D" w:rsidRPr="00E3438A">
        <w:rPr>
          <w:sz w:val="15"/>
          <w:szCs w:val="15"/>
        </w:rPr>
        <w:t xml:space="preserve"> на стр. </w:t>
      </w:r>
      <w:r w:rsidR="001719A5" w:rsidRPr="00E3438A">
        <w:rPr>
          <w:sz w:val="15"/>
          <w:szCs w:val="15"/>
        </w:rPr>
        <w:t>28</w:t>
      </w:r>
      <w:r w:rsidR="0022021D" w:rsidRPr="005A27B1">
        <w:rPr>
          <w:sz w:val="15"/>
          <w:szCs w:val="15"/>
        </w:rPr>
        <w:t>.</w:t>
      </w:r>
      <w:r w:rsidR="0022021D">
        <w:rPr>
          <w:sz w:val="15"/>
          <w:szCs w:val="15"/>
        </w:rPr>
        <w:t xml:space="preserve"> </w:t>
      </w:r>
    </w:p>
    <w:p w:rsidR="006D1B87" w:rsidRDefault="006D1B87" w:rsidP="00B65B2C">
      <w:pPr>
        <w:keepLines/>
        <w:widowControl w:val="0"/>
        <w:spacing w:before="40" w:line="170" w:lineRule="exact"/>
        <w:jc w:val="both"/>
        <w:rPr>
          <w:sz w:val="16"/>
          <w:szCs w:val="16"/>
        </w:rPr>
        <w:sectPr w:rsidR="006D1B87" w:rsidSect="00BD3CC6">
          <w:headerReference w:type="default" r:id="rId49"/>
          <w:headerReference w:type="first" r:id="rId50"/>
          <w:type w:val="nextColumn"/>
          <w:pgSz w:w="8392" w:h="6237" w:code="11"/>
          <w:pgMar w:top="454" w:right="794" w:bottom="454" w:left="794" w:header="397" w:footer="284" w:gutter="0"/>
          <w:cols w:space="720"/>
          <w:titlePg/>
          <w:docGrid w:linePitch="272"/>
        </w:sectPr>
      </w:pPr>
    </w:p>
    <w:p w:rsidR="00F32A06" w:rsidRDefault="00E63A5C" w:rsidP="0023471C">
      <w:pPr>
        <w:pStyle w:val="2"/>
        <w:spacing w:before="0" w:after="0" w:line="180" w:lineRule="exact"/>
        <w:jc w:val="center"/>
        <w:rPr>
          <w:i w:val="0"/>
          <w:color w:val="C00000"/>
          <w:sz w:val="20"/>
        </w:rPr>
      </w:pPr>
      <w:bookmarkStart w:id="584" w:name="_Toc323231071"/>
      <w:bookmarkStart w:id="585" w:name="_Toc323231589"/>
      <w:bookmarkStart w:id="586" w:name="_Toc323233843"/>
      <w:bookmarkStart w:id="587" w:name="_Toc323283840"/>
      <w:bookmarkStart w:id="588" w:name="_Toc323284737"/>
      <w:bookmarkStart w:id="589" w:name="_Toc323286362"/>
      <w:bookmarkStart w:id="590" w:name="_Toc323288708"/>
      <w:bookmarkStart w:id="591" w:name="_Toc420564704"/>
      <w:r>
        <w:rPr>
          <w:i w:val="0"/>
          <w:color w:val="C00000"/>
          <w:sz w:val="20"/>
        </w:rPr>
        <w:lastRenderedPageBreak/>
        <w:t>14</w:t>
      </w:r>
      <w:r w:rsidR="00F32A06" w:rsidRPr="00E0164C">
        <w:rPr>
          <w:i w:val="0"/>
          <w:color w:val="C00000"/>
          <w:sz w:val="20"/>
        </w:rPr>
        <w:t>. СЕЛЬСКОЕ И ЛЕСНОЕ ХОЗЯЙСТВО</w:t>
      </w:r>
      <w:bookmarkEnd w:id="584"/>
      <w:bookmarkEnd w:id="585"/>
      <w:bookmarkEnd w:id="586"/>
      <w:bookmarkEnd w:id="587"/>
      <w:bookmarkEnd w:id="588"/>
      <w:bookmarkEnd w:id="589"/>
      <w:bookmarkEnd w:id="590"/>
      <w:bookmarkEnd w:id="591"/>
    </w:p>
    <w:p w:rsidR="00036013" w:rsidRPr="00036013" w:rsidRDefault="00036013" w:rsidP="00036013"/>
    <w:p w:rsidR="00F32A06" w:rsidRDefault="00F32A06" w:rsidP="00036013">
      <w:pPr>
        <w:pStyle w:val="3"/>
        <w:spacing w:before="0" w:after="0" w:line="180" w:lineRule="exact"/>
        <w:jc w:val="center"/>
        <w:rPr>
          <w:rFonts w:ascii="Arial" w:hAnsi="Arial" w:cs="Arial"/>
          <w:color w:val="C00000"/>
          <w:sz w:val="20"/>
        </w:rPr>
      </w:pPr>
      <w:bookmarkStart w:id="592" w:name="_Toc323231072"/>
      <w:bookmarkStart w:id="593" w:name="_Toc323231590"/>
      <w:bookmarkStart w:id="594" w:name="_Toc323233844"/>
      <w:bookmarkStart w:id="595" w:name="_Toc323283841"/>
      <w:bookmarkStart w:id="596" w:name="_Toc323284738"/>
      <w:bookmarkStart w:id="597" w:name="_Toc323286363"/>
      <w:bookmarkStart w:id="598" w:name="_Toc323288709"/>
      <w:bookmarkStart w:id="599" w:name="_Toc420564705"/>
      <w:r w:rsidRPr="007A652C">
        <w:rPr>
          <w:rFonts w:ascii="Arial" w:hAnsi="Arial" w:cs="Arial"/>
          <w:color w:val="C00000"/>
          <w:sz w:val="20"/>
        </w:rPr>
        <w:t>Сельское хозяйство</w:t>
      </w:r>
      <w:bookmarkEnd w:id="592"/>
      <w:bookmarkEnd w:id="593"/>
      <w:bookmarkEnd w:id="594"/>
      <w:bookmarkEnd w:id="595"/>
      <w:bookmarkEnd w:id="596"/>
      <w:bookmarkEnd w:id="597"/>
      <w:bookmarkEnd w:id="598"/>
      <w:bookmarkEnd w:id="599"/>
    </w:p>
    <w:p w:rsidR="00036013" w:rsidRPr="00036013" w:rsidRDefault="00036013" w:rsidP="00036013"/>
    <w:p w:rsidR="00036013" w:rsidRPr="00036013" w:rsidRDefault="00036013" w:rsidP="00036013">
      <w:pPr>
        <w:pStyle w:val="3"/>
        <w:spacing w:before="0" w:after="0" w:line="200" w:lineRule="exact"/>
        <w:jc w:val="center"/>
        <w:rPr>
          <w:rFonts w:ascii="Arial" w:hAnsi="Arial" w:cs="Arial"/>
          <w:color w:val="C00000"/>
          <w:sz w:val="20"/>
        </w:rPr>
      </w:pPr>
      <w:bookmarkStart w:id="600" w:name="_Toc420564706"/>
      <w:r w:rsidRPr="00036013">
        <w:rPr>
          <w:rFonts w:ascii="Arial" w:hAnsi="Arial" w:cs="Arial"/>
          <w:color w:val="C00000"/>
          <w:sz w:val="20"/>
        </w:rPr>
        <w:t>Основные показатели сельского  хозяйства</w:t>
      </w:r>
      <w:bookmarkEnd w:id="600"/>
    </w:p>
    <w:p w:rsidR="00036013" w:rsidRPr="00036013" w:rsidRDefault="00036013" w:rsidP="00036013"/>
    <w:p w:rsidR="00737232" w:rsidRPr="00737232" w:rsidRDefault="00737232" w:rsidP="00737232">
      <w:pPr>
        <w:pStyle w:val="3"/>
        <w:keepNext w:val="0"/>
        <w:spacing w:before="0" w:after="0" w:line="220" w:lineRule="exact"/>
        <w:jc w:val="center"/>
        <w:rPr>
          <w:rFonts w:ascii="Arial" w:hAnsi="Arial" w:cs="Arial"/>
          <w:i/>
          <w:color w:val="C00000"/>
          <w:sz w:val="18"/>
          <w:szCs w:val="18"/>
        </w:rPr>
      </w:pPr>
      <w:bookmarkStart w:id="601" w:name="_Toc420564707"/>
      <w:r>
        <w:rPr>
          <w:rFonts w:ascii="Arial" w:hAnsi="Arial" w:cs="Arial"/>
          <w:i/>
          <w:color w:val="C00000"/>
          <w:sz w:val="18"/>
          <w:szCs w:val="18"/>
        </w:rPr>
        <w:t xml:space="preserve">14.1. </w:t>
      </w:r>
      <w:r w:rsidRPr="00737232">
        <w:rPr>
          <w:rFonts w:ascii="Arial" w:hAnsi="Arial" w:cs="Arial"/>
          <w:i/>
          <w:color w:val="C00000"/>
          <w:sz w:val="18"/>
          <w:szCs w:val="18"/>
        </w:rPr>
        <w:t>Продукция сельского хозяйства по категориям хозяйств</w:t>
      </w:r>
      <w:bookmarkEnd w:id="601"/>
    </w:p>
    <w:p w:rsidR="00737232" w:rsidRPr="00737232" w:rsidRDefault="00737232" w:rsidP="00737232">
      <w:pPr>
        <w:spacing w:line="220" w:lineRule="exact"/>
        <w:jc w:val="center"/>
        <w:rPr>
          <w:rFonts w:ascii="Arial" w:hAnsi="Arial" w:cs="Arial"/>
          <w:i/>
          <w:color w:val="C00000"/>
          <w:sz w:val="18"/>
          <w:szCs w:val="18"/>
        </w:rPr>
      </w:pPr>
      <w:r w:rsidRPr="00737232">
        <w:rPr>
          <w:rFonts w:ascii="Arial" w:hAnsi="Arial" w:cs="Arial"/>
          <w:i/>
          <w:color w:val="C00000"/>
          <w:sz w:val="18"/>
          <w:szCs w:val="18"/>
        </w:rPr>
        <w:t>(в фактически действовавших ценах; миллионов рублей)</w:t>
      </w:r>
    </w:p>
    <w:p w:rsidR="00737232" w:rsidRDefault="00737232" w:rsidP="00737232">
      <w:pPr>
        <w:jc w:val="center"/>
        <w:rPr>
          <w:highlight w:val="yellow"/>
        </w:rPr>
      </w:pP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56" w:type="dxa"/>
          <w:right w:w="56" w:type="dxa"/>
        </w:tblCellMar>
        <w:tblLook w:val="0000"/>
      </w:tblPr>
      <w:tblGrid>
        <w:gridCol w:w="2528"/>
        <w:gridCol w:w="878"/>
        <w:gridCol w:w="878"/>
        <w:gridCol w:w="878"/>
        <w:gridCol w:w="878"/>
        <w:gridCol w:w="876"/>
      </w:tblGrid>
      <w:tr w:rsidR="00737232" w:rsidRPr="00737232" w:rsidTr="008C40BA">
        <w:tc>
          <w:tcPr>
            <w:tcW w:w="1827" w:type="pct"/>
            <w:tcBorders>
              <w:top w:val="double" w:sz="4" w:space="0" w:color="943634"/>
              <w:left w:val="double" w:sz="4" w:space="0" w:color="943634"/>
              <w:bottom w:val="double" w:sz="4" w:space="0" w:color="C0504D"/>
              <w:right w:val="double" w:sz="4" w:space="0" w:color="943634"/>
            </w:tcBorders>
            <w:shd w:val="clear" w:color="auto" w:fill="F1D949"/>
          </w:tcPr>
          <w:p w:rsidR="00737232" w:rsidRPr="00737232" w:rsidRDefault="00737232" w:rsidP="00737232">
            <w:pPr>
              <w:spacing w:line="180" w:lineRule="exact"/>
              <w:jc w:val="center"/>
              <w:rPr>
                <w:sz w:val="18"/>
                <w:szCs w:val="18"/>
              </w:rPr>
            </w:pPr>
          </w:p>
        </w:tc>
        <w:tc>
          <w:tcPr>
            <w:tcW w:w="635"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737232" w:rsidRPr="00737232" w:rsidRDefault="00737232" w:rsidP="00737232">
            <w:pPr>
              <w:spacing w:before="40" w:after="40" w:line="180" w:lineRule="exact"/>
              <w:jc w:val="center"/>
              <w:rPr>
                <w:sz w:val="18"/>
                <w:szCs w:val="18"/>
              </w:rPr>
            </w:pPr>
            <w:r w:rsidRPr="00737232">
              <w:rPr>
                <w:sz w:val="18"/>
                <w:szCs w:val="18"/>
              </w:rPr>
              <w:t>2010</w:t>
            </w:r>
          </w:p>
        </w:tc>
        <w:tc>
          <w:tcPr>
            <w:tcW w:w="635"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737232" w:rsidRPr="00737232" w:rsidRDefault="00737232" w:rsidP="00737232">
            <w:pPr>
              <w:spacing w:before="40" w:after="40" w:line="180" w:lineRule="exact"/>
              <w:jc w:val="center"/>
              <w:rPr>
                <w:sz w:val="18"/>
                <w:szCs w:val="18"/>
              </w:rPr>
            </w:pPr>
            <w:r w:rsidRPr="00737232">
              <w:rPr>
                <w:sz w:val="18"/>
                <w:szCs w:val="18"/>
              </w:rPr>
              <w:t>2011</w:t>
            </w:r>
          </w:p>
        </w:tc>
        <w:tc>
          <w:tcPr>
            <w:tcW w:w="635"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737232" w:rsidRPr="00737232" w:rsidRDefault="00737232" w:rsidP="00737232">
            <w:pPr>
              <w:spacing w:before="40" w:after="40" w:line="180" w:lineRule="exact"/>
              <w:jc w:val="center"/>
              <w:rPr>
                <w:sz w:val="18"/>
                <w:szCs w:val="18"/>
              </w:rPr>
            </w:pPr>
            <w:r w:rsidRPr="00737232">
              <w:rPr>
                <w:sz w:val="18"/>
                <w:szCs w:val="18"/>
              </w:rPr>
              <w:t>2012</w:t>
            </w:r>
          </w:p>
        </w:tc>
        <w:tc>
          <w:tcPr>
            <w:tcW w:w="635"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737232" w:rsidRPr="00737232" w:rsidRDefault="00737232" w:rsidP="00737232">
            <w:pPr>
              <w:spacing w:before="40" w:after="40" w:line="180" w:lineRule="exact"/>
              <w:jc w:val="center"/>
              <w:rPr>
                <w:sz w:val="18"/>
                <w:szCs w:val="18"/>
              </w:rPr>
            </w:pPr>
            <w:r w:rsidRPr="00737232">
              <w:rPr>
                <w:sz w:val="18"/>
                <w:szCs w:val="18"/>
              </w:rPr>
              <w:t>2013</w:t>
            </w:r>
          </w:p>
        </w:tc>
        <w:tc>
          <w:tcPr>
            <w:tcW w:w="634"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737232" w:rsidRPr="001F2D22" w:rsidRDefault="00737232" w:rsidP="00737232">
            <w:pPr>
              <w:spacing w:before="40" w:after="40" w:line="180" w:lineRule="exact"/>
              <w:jc w:val="center"/>
              <w:rPr>
                <w:sz w:val="18"/>
                <w:szCs w:val="18"/>
                <w:vertAlign w:val="superscript"/>
              </w:rPr>
            </w:pPr>
            <w:r w:rsidRPr="00737232">
              <w:rPr>
                <w:sz w:val="18"/>
                <w:szCs w:val="18"/>
              </w:rPr>
              <w:t>2014</w:t>
            </w:r>
            <w:r w:rsidR="001F2D22">
              <w:rPr>
                <w:sz w:val="18"/>
                <w:szCs w:val="18"/>
                <w:vertAlign w:val="superscript"/>
              </w:rPr>
              <w:t>1)</w:t>
            </w:r>
          </w:p>
        </w:tc>
      </w:tr>
      <w:tr w:rsidR="00737232" w:rsidRPr="001F2D22" w:rsidTr="008C40BA">
        <w:trPr>
          <w:trHeight w:val="190"/>
        </w:trPr>
        <w:tc>
          <w:tcPr>
            <w:tcW w:w="5000" w:type="pct"/>
            <w:gridSpan w:val="6"/>
            <w:tcBorders>
              <w:top w:val="double" w:sz="4" w:space="0" w:color="C0504D"/>
              <w:left w:val="double" w:sz="4" w:space="0" w:color="C0504D"/>
              <w:bottom w:val="nil"/>
              <w:right w:val="double" w:sz="4" w:space="0" w:color="C0504D"/>
            </w:tcBorders>
            <w:vAlign w:val="bottom"/>
          </w:tcPr>
          <w:p w:rsidR="00737232" w:rsidRPr="001F2D22" w:rsidRDefault="00737232" w:rsidP="001F2D22">
            <w:pPr>
              <w:spacing w:line="260" w:lineRule="exact"/>
              <w:jc w:val="center"/>
              <w:rPr>
                <w:sz w:val="18"/>
                <w:szCs w:val="18"/>
              </w:rPr>
            </w:pPr>
            <w:r w:rsidRPr="001F2D22">
              <w:rPr>
                <w:b/>
                <w:bCs/>
                <w:sz w:val="18"/>
                <w:szCs w:val="18"/>
              </w:rPr>
              <w:t>Хозяйства всех категорий</w:t>
            </w:r>
          </w:p>
        </w:tc>
      </w:tr>
      <w:tr w:rsidR="00737232" w:rsidRPr="001F2D22" w:rsidTr="008C40BA">
        <w:tc>
          <w:tcPr>
            <w:tcW w:w="1827" w:type="pct"/>
            <w:tcBorders>
              <w:top w:val="nil"/>
              <w:left w:val="double" w:sz="4" w:space="0" w:color="C0504D"/>
              <w:bottom w:val="nil"/>
              <w:right w:val="nil"/>
            </w:tcBorders>
          </w:tcPr>
          <w:p w:rsidR="00737232" w:rsidRPr="001F2D22" w:rsidRDefault="00737232" w:rsidP="001F2D22">
            <w:pPr>
              <w:spacing w:line="260" w:lineRule="exact"/>
              <w:ind w:left="142" w:right="-52" w:hanging="142"/>
              <w:rPr>
                <w:sz w:val="18"/>
                <w:szCs w:val="18"/>
              </w:rPr>
            </w:pPr>
            <w:r w:rsidRPr="001F2D22">
              <w:rPr>
                <w:sz w:val="18"/>
                <w:szCs w:val="18"/>
              </w:rPr>
              <w:t>Продукция сельского хозяйства</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61717,3</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68598,3</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64091,0</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70170,7</w:t>
            </w:r>
          </w:p>
        </w:tc>
        <w:tc>
          <w:tcPr>
            <w:tcW w:w="634" w:type="pct"/>
            <w:tcBorders>
              <w:top w:val="nil"/>
              <w:left w:val="nil"/>
              <w:bottom w:val="nil"/>
              <w:right w:val="double" w:sz="4" w:space="0" w:color="C0504D"/>
            </w:tcBorders>
            <w:vAlign w:val="bottom"/>
          </w:tcPr>
          <w:p w:rsidR="00737232" w:rsidRPr="001F2D22" w:rsidRDefault="001F2D22" w:rsidP="001F2D22">
            <w:pPr>
              <w:spacing w:line="260" w:lineRule="exact"/>
              <w:jc w:val="right"/>
              <w:rPr>
                <w:sz w:val="18"/>
                <w:szCs w:val="18"/>
              </w:rPr>
            </w:pPr>
            <w:r w:rsidRPr="001F2D22">
              <w:rPr>
                <w:sz w:val="18"/>
                <w:szCs w:val="18"/>
              </w:rPr>
              <w:t>76034,7</w:t>
            </w:r>
          </w:p>
        </w:tc>
      </w:tr>
      <w:tr w:rsidR="00737232" w:rsidRPr="001F2D22" w:rsidTr="008C40BA">
        <w:tc>
          <w:tcPr>
            <w:tcW w:w="1827" w:type="pct"/>
            <w:tcBorders>
              <w:top w:val="nil"/>
              <w:left w:val="double" w:sz="4" w:space="0" w:color="C0504D"/>
              <w:bottom w:val="nil"/>
              <w:right w:val="nil"/>
            </w:tcBorders>
          </w:tcPr>
          <w:p w:rsidR="00737232" w:rsidRPr="001F2D22" w:rsidRDefault="00737232" w:rsidP="001F2D22">
            <w:pPr>
              <w:spacing w:line="260" w:lineRule="exact"/>
              <w:ind w:left="142" w:right="-52"/>
              <w:rPr>
                <w:sz w:val="18"/>
                <w:szCs w:val="18"/>
              </w:rPr>
            </w:pPr>
            <w:r w:rsidRPr="001F2D22">
              <w:rPr>
                <w:sz w:val="18"/>
                <w:szCs w:val="18"/>
              </w:rPr>
              <w:t>в том числе:</w:t>
            </w:r>
          </w:p>
          <w:p w:rsidR="00737232" w:rsidRPr="001F2D22" w:rsidRDefault="00737232" w:rsidP="001F2D22">
            <w:pPr>
              <w:spacing w:line="260" w:lineRule="exact"/>
              <w:ind w:left="142" w:right="-52"/>
              <w:rPr>
                <w:sz w:val="18"/>
                <w:szCs w:val="18"/>
              </w:rPr>
            </w:pPr>
            <w:r w:rsidRPr="001F2D22">
              <w:rPr>
                <w:sz w:val="18"/>
                <w:szCs w:val="18"/>
              </w:rPr>
              <w:t>растениеводства</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29868,3</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32707,8</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28594,6</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33275,6</w:t>
            </w:r>
          </w:p>
        </w:tc>
        <w:tc>
          <w:tcPr>
            <w:tcW w:w="634" w:type="pct"/>
            <w:tcBorders>
              <w:top w:val="nil"/>
              <w:left w:val="nil"/>
              <w:bottom w:val="nil"/>
              <w:right w:val="double" w:sz="4" w:space="0" w:color="C0504D"/>
            </w:tcBorders>
            <w:vAlign w:val="bottom"/>
          </w:tcPr>
          <w:p w:rsidR="00737232" w:rsidRPr="001F2D22" w:rsidRDefault="001F2D22" w:rsidP="001F2D22">
            <w:pPr>
              <w:spacing w:line="260" w:lineRule="exact"/>
              <w:jc w:val="right"/>
              <w:rPr>
                <w:sz w:val="18"/>
                <w:szCs w:val="18"/>
              </w:rPr>
            </w:pPr>
            <w:r w:rsidRPr="001F2D22">
              <w:rPr>
                <w:sz w:val="18"/>
                <w:szCs w:val="18"/>
              </w:rPr>
              <w:t>34535,7</w:t>
            </w:r>
          </w:p>
        </w:tc>
      </w:tr>
      <w:tr w:rsidR="00737232" w:rsidRPr="001F2D22" w:rsidTr="008C40BA">
        <w:tc>
          <w:tcPr>
            <w:tcW w:w="1827" w:type="pct"/>
            <w:tcBorders>
              <w:top w:val="nil"/>
              <w:left w:val="double" w:sz="4" w:space="0" w:color="C0504D"/>
              <w:bottom w:val="nil"/>
              <w:right w:val="nil"/>
            </w:tcBorders>
          </w:tcPr>
          <w:p w:rsidR="00737232" w:rsidRPr="001F2D22" w:rsidRDefault="00737232" w:rsidP="001F2D22">
            <w:pPr>
              <w:spacing w:line="260" w:lineRule="exact"/>
              <w:ind w:left="142" w:right="-52"/>
              <w:rPr>
                <w:sz w:val="18"/>
                <w:szCs w:val="18"/>
              </w:rPr>
            </w:pPr>
            <w:r w:rsidRPr="001F2D22">
              <w:rPr>
                <w:sz w:val="18"/>
                <w:szCs w:val="18"/>
              </w:rPr>
              <w:t>животноводства</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31849,0</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35890,5</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35496,3</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36895,1</w:t>
            </w:r>
          </w:p>
        </w:tc>
        <w:tc>
          <w:tcPr>
            <w:tcW w:w="634" w:type="pct"/>
            <w:tcBorders>
              <w:top w:val="nil"/>
              <w:left w:val="nil"/>
              <w:bottom w:val="nil"/>
              <w:right w:val="double" w:sz="4" w:space="0" w:color="C0504D"/>
            </w:tcBorders>
            <w:vAlign w:val="bottom"/>
          </w:tcPr>
          <w:p w:rsidR="00737232" w:rsidRPr="001F2D22" w:rsidRDefault="001F2D22" w:rsidP="001F2D22">
            <w:pPr>
              <w:spacing w:line="260" w:lineRule="exact"/>
              <w:jc w:val="right"/>
              <w:rPr>
                <w:sz w:val="18"/>
                <w:szCs w:val="18"/>
              </w:rPr>
            </w:pPr>
            <w:r w:rsidRPr="001F2D22">
              <w:rPr>
                <w:sz w:val="18"/>
                <w:szCs w:val="18"/>
              </w:rPr>
              <w:t>41499,0</w:t>
            </w:r>
          </w:p>
        </w:tc>
      </w:tr>
      <w:tr w:rsidR="00737232" w:rsidRPr="001F2D22" w:rsidTr="008C40BA">
        <w:tc>
          <w:tcPr>
            <w:tcW w:w="5000" w:type="pct"/>
            <w:gridSpan w:val="6"/>
            <w:tcBorders>
              <w:top w:val="nil"/>
              <w:left w:val="double" w:sz="4" w:space="0" w:color="C0504D"/>
              <w:bottom w:val="nil"/>
              <w:right w:val="double" w:sz="4" w:space="0" w:color="C0504D"/>
            </w:tcBorders>
            <w:vAlign w:val="bottom"/>
          </w:tcPr>
          <w:p w:rsidR="00737232" w:rsidRPr="001F2D22" w:rsidRDefault="00737232" w:rsidP="001F2D22">
            <w:pPr>
              <w:spacing w:line="260" w:lineRule="exact"/>
              <w:jc w:val="center"/>
              <w:rPr>
                <w:sz w:val="18"/>
                <w:szCs w:val="18"/>
              </w:rPr>
            </w:pPr>
            <w:r w:rsidRPr="001F2D22">
              <w:rPr>
                <w:b/>
                <w:bCs/>
                <w:sz w:val="18"/>
                <w:szCs w:val="18"/>
              </w:rPr>
              <w:t>Сельскохозяйственные организации</w:t>
            </w:r>
          </w:p>
        </w:tc>
      </w:tr>
      <w:tr w:rsidR="00737232" w:rsidRPr="001F2D22" w:rsidTr="008C40BA">
        <w:tc>
          <w:tcPr>
            <w:tcW w:w="1827" w:type="pct"/>
            <w:tcBorders>
              <w:top w:val="nil"/>
              <w:left w:val="double" w:sz="4" w:space="0" w:color="C0504D"/>
              <w:bottom w:val="nil"/>
              <w:right w:val="nil"/>
            </w:tcBorders>
          </w:tcPr>
          <w:p w:rsidR="00737232" w:rsidRPr="001F2D22" w:rsidRDefault="00737232" w:rsidP="001F2D22">
            <w:pPr>
              <w:spacing w:line="260" w:lineRule="exact"/>
              <w:ind w:left="142" w:right="-52" w:hanging="142"/>
              <w:rPr>
                <w:sz w:val="18"/>
                <w:szCs w:val="18"/>
              </w:rPr>
            </w:pPr>
            <w:r w:rsidRPr="001F2D22">
              <w:rPr>
                <w:sz w:val="18"/>
                <w:szCs w:val="18"/>
              </w:rPr>
              <w:t>Продукция сельского хозяйства</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23011,3</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30055,2</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29622,4</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32685,5</w:t>
            </w:r>
          </w:p>
        </w:tc>
        <w:tc>
          <w:tcPr>
            <w:tcW w:w="634" w:type="pct"/>
            <w:tcBorders>
              <w:top w:val="nil"/>
              <w:left w:val="nil"/>
              <w:bottom w:val="nil"/>
              <w:right w:val="double" w:sz="4" w:space="0" w:color="C0504D"/>
            </w:tcBorders>
            <w:vAlign w:val="bottom"/>
          </w:tcPr>
          <w:p w:rsidR="00737232" w:rsidRPr="001F2D22" w:rsidRDefault="001F2D22" w:rsidP="001F2D22">
            <w:pPr>
              <w:spacing w:line="260" w:lineRule="exact"/>
              <w:jc w:val="right"/>
              <w:rPr>
                <w:sz w:val="18"/>
                <w:szCs w:val="18"/>
              </w:rPr>
            </w:pPr>
            <w:r w:rsidRPr="001F2D22">
              <w:rPr>
                <w:sz w:val="18"/>
                <w:szCs w:val="18"/>
              </w:rPr>
              <w:t>32419,1</w:t>
            </w:r>
          </w:p>
        </w:tc>
      </w:tr>
      <w:tr w:rsidR="00737232" w:rsidRPr="001F2D22" w:rsidTr="008C40BA">
        <w:tc>
          <w:tcPr>
            <w:tcW w:w="1827" w:type="pct"/>
            <w:tcBorders>
              <w:top w:val="nil"/>
              <w:left w:val="double" w:sz="4" w:space="0" w:color="C0504D"/>
              <w:bottom w:val="nil"/>
              <w:right w:val="nil"/>
            </w:tcBorders>
          </w:tcPr>
          <w:p w:rsidR="00737232" w:rsidRPr="001F2D22" w:rsidRDefault="00737232" w:rsidP="001F2D22">
            <w:pPr>
              <w:spacing w:line="260" w:lineRule="exact"/>
              <w:ind w:left="142" w:right="-52"/>
              <w:rPr>
                <w:sz w:val="18"/>
                <w:szCs w:val="18"/>
              </w:rPr>
            </w:pPr>
            <w:r w:rsidRPr="001F2D22">
              <w:rPr>
                <w:sz w:val="18"/>
                <w:szCs w:val="18"/>
              </w:rPr>
              <w:t>в том числе:</w:t>
            </w:r>
          </w:p>
          <w:p w:rsidR="00737232" w:rsidRPr="001F2D22" w:rsidRDefault="00737232" w:rsidP="001F2D22">
            <w:pPr>
              <w:spacing w:line="260" w:lineRule="exact"/>
              <w:ind w:left="142" w:right="-52"/>
              <w:rPr>
                <w:sz w:val="18"/>
                <w:szCs w:val="18"/>
              </w:rPr>
            </w:pPr>
            <w:r w:rsidRPr="001F2D22">
              <w:rPr>
                <w:sz w:val="18"/>
                <w:szCs w:val="18"/>
              </w:rPr>
              <w:t>растениеводства</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9742,6</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13629,2</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11481,1</w:t>
            </w:r>
          </w:p>
        </w:tc>
        <w:tc>
          <w:tcPr>
            <w:tcW w:w="635" w:type="pct"/>
            <w:tcBorders>
              <w:top w:val="nil"/>
              <w:left w:val="nil"/>
              <w:bottom w:val="nil"/>
              <w:right w:val="nil"/>
            </w:tcBorders>
            <w:vAlign w:val="bottom"/>
          </w:tcPr>
          <w:p w:rsidR="00737232" w:rsidRPr="001F2D22" w:rsidRDefault="00737232" w:rsidP="001F2D22">
            <w:pPr>
              <w:spacing w:line="260" w:lineRule="exact"/>
              <w:jc w:val="right"/>
              <w:rPr>
                <w:sz w:val="18"/>
                <w:szCs w:val="18"/>
              </w:rPr>
            </w:pPr>
            <w:r w:rsidRPr="001F2D22">
              <w:rPr>
                <w:sz w:val="18"/>
                <w:szCs w:val="18"/>
              </w:rPr>
              <w:t>16293,9</w:t>
            </w:r>
          </w:p>
        </w:tc>
        <w:tc>
          <w:tcPr>
            <w:tcW w:w="634" w:type="pct"/>
            <w:tcBorders>
              <w:top w:val="nil"/>
              <w:left w:val="nil"/>
              <w:bottom w:val="nil"/>
              <w:right w:val="double" w:sz="4" w:space="0" w:color="C0504D"/>
            </w:tcBorders>
            <w:vAlign w:val="bottom"/>
          </w:tcPr>
          <w:p w:rsidR="00737232" w:rsidRPr="001F2D22" w:rsidRDefault="001F2D22" w:rsidP="001F2D22">
            <w:pPr>
              <w:spacing w:line="260" w:lineRule="exact"/>
              <w:jc w:val="right"/>
              <w:rPr>
                <w:sz w:val="18"/>
                <w:szCs w:val="18"/>
              </w:rPr>
            </w:pPr>
            <w:r w:rsidRPr="001F2D22">
              <w:rPr>
                <w:sz w:val="18"/>
                <w:szCs w:val="18"/>
              </w:rPr>
              <w:t>15277,2</w:t>
            </w:r>
          </w:p>
        </w:tc>
      </w:tr>
      <w:tr w:rsidR="00737232" w:rsidRPr="00737232" w:rsidTr="008C40BA">
        <w:tc>
          <w:tcPr>
            <w:tcW w:w="1827" w:type="pct"/>
            <w:tcBorders>
              <w:top w:val="nil"/>
              <w:left w:val="double" w:sz="4" w:space="0" w:color="C0504D"/>
              <w:bottom w:val="double" w:sz="4" w:space="0" w:color="C0504D"/>
              <w:right w:val="nil"/>
            </w:tcBorders>
          </w:tcPr>
          <w:p w:rsidR="00737232" w:rsidRPr="001F2D22" w:rsidRDefault="00737232" w:rsidP="001F2D22">
            <w:pPr>
              <w:spacing w:line="260" w:lineRule="exact"/>
              <w:ind w:left="142" w:right="-52"/>
              <w:rPr>
                <w:sz w:val="18"/>
                <w:szCs w:val="18"/>
              </w:rPr>
            </w:pPr>
            <w:r w:rsidRPr="001F2D22">
              <w:rPr>
                <w:sz w:val="18"/>
                <w:szCs w:val="18"/>
              </w:rPr>
              <w:t>животноводства</w:t>
            </w:r>
          </w:p>
        </w:tc>
        <w:tc>
          <w:tcPr>
            <w:tcW w:w="635" w:type="pct"/>
            <w:tcBorders>
              <w:top w:val="nil"/>
              <w:left w:val="nil"/>
              <w:bottom w:val="double" w:sz="4" w:space="0" w:color="C0504D"/>
              <w:right w:val="nil"/>
            </w:tcBorders>
            <w:vAlign w:val="bottom"/>
          </w:tcPr>
          <w:p w:rsidR="00737232" w:rsidRPr="001F2D22" w:rsidRDefault="00737232" w:rsidP="001F2D22">
            <w:pPr>
              <w:spacing w:line="260" w:lineRule="exact"/>
              <w:jc w:val="right"/>
              <w:rPr>
                <w:sz w:val="18"/>
                <w:szCs w:val="18"/>
              </w:rPr>
            </w:pPr>
            <w:r w:rsidRPr="001F2D22">
              <w:rPr>
                <w:sz w:val="18"/>
                <w:szCs w:val="18"/>
              </w:rPr>
              <w:t>13268,7</w:t>
            </w:r>
          </w:p>
        </w:tc>
        <w:tc>
          <w:tcPr>
            <w:tcW w:w="635" w:type="pct"/>
            <w:tcBorders>
              <w:top w:val="nil"/>
              <w:left w:val="nil"/>
              <w:bottom w:val="double" w:sz="4" w:space="0" w:color="C0504D"/>
              <w:right w:val="nil"/>
            </w:tcBorders>
            <w:vAlign w:val="bottom"/>
          </w:tcPr>
          <w:p w:rsidR="00737232" w:rsidRPr="001F2D22" w:rsidRDefault="00737232" w:rsidP="001F2D22">
            <w:pPr>
              <w:spacing w:line="260" w:lineRule="exact"/>
              <w:jc w:val="right"/>
              <w:rPr>
                <w:sz w:val="18"/>
                <w:szCs w:val="18"/>
              </w:rPr>
            </w:pPr>
            <w:r w:rsidRPr="001F2D22">
              <w:rPr>
                <w:sz w:val="18"/>
                <w:szCs w:val="18"/>
              </w:rPr>
              <w:t>16426,0</w:t>
            </w:r>
          </w:p>
        </w:tc>
        <w:tc>
          <w:tcPr>
            <w:tcW w:w="635" w:type="pct"/>
            <w:tcBorders>
              <w:top w:val="nil"/>
              <w:left w:val="nil"/>
              <w:bottom w:val="double" w:sz="4" w:space="0" w:color="C0504D"/>
              <w:right w:val="nil"/>
            </w:tcBorders>
            <w:vAlign w:val="bottom"/>
          </w:tcPr>
          <w:p w:rsidR="00737232" w:rsidRPr="001F2D22" w:rsidRDefault="00737232" w:rsidP="001F2D22">
            <w:pPr>
              <w:spacing w:line="260" w:lineRule="exact"/>
              <w:jc w:val="right"/>
              <w:rPr>
                <w:sz w:val="18"/>
                <w:szCs w:val="18"/>
              </w:rPr>
            </w:pPr>
            <w:r w:rsidRPr="001F2D22">
              <w:rPr>
                <w:sz w:val="18"/>
                <w:szCs w:val="18"/>
              </w:rPr>
              <w:t>18141,4</w:t>
            </w:r>
          </w:p>
        </w:tc>
        <w:tc>
          <w:tcPr>
            <w:tcW w:w="635" w:type="pct"/>
            <w:tcBorders>
              <w:top w:val="nil"/>
              <w:left w:val="nil"/>
              <w:bottom w:val="double" w:sz="4" w:space="0" w:color="C0504D"/>
              <w:right w:val="nil"/>
            </w:tcBorders>
            <w:vAlign w:val="bottom"/>
          </w:tcPr>
          <w:p w:rsidR="00737232" w:rsidRPr="00737232" w:rsidRDefault="00737232" w:rsidP="001F2D22">
            <w:pPr>
              <w:spacing w:line="260" w:lineRule="exact"/>
              <w:jc w:val="right"/>
              <w:rPr>
                <w:sz w:val="18"/>
                <w:szCs w:val="18"/>
              </w:rPr>
            </w:pPr>
            <w:r w:rsidRPr="001F2D22">
              <w:rPr>
                <w:sz w:val="18"/>
                <w:szCs w:val="18"/>
              </w:rPr>
              <w:t>16391,6</w:t>
            </w:r>
          </w:p>
        </w:tc>
        <w:tc>
          <w:tcPr>
            <w:tcW w:w="634" w:type="pct"/>
            <w:tcBorders>
              <w:top w:val="nil"/>
              <w:left w:val="nil"/>
              <w:bottom w:val="double" w:sz="4" w:space="0" w:color="C0504D"/>
              <w:right w:val="double" w:sz="4" w:space="0" w:color="C0504D"/>
            </w:tcBorders>
            <w:vAlign w:val="bottom"/>
          </w:tcPr>
          <w:p w:rsidR="00737232" w:rsidRPr="00737232" w:rsidRDefault="001F2D22" w:rsidP="001F2D22">
            <w:pPr>
              <w:spacing w:line="260" w:lineRule="exact"/>
              <w:jc w:val="right"/>
              <w:rPr>
                <w:sz w:val="18"/>
                <w:szCs w:val="18"/>
              </w:rPr>
            </w:pPr>
            <w:r w:rsidRPr="001F2D22">
              <w:rPr>
                <w:sz w:val="18"/>
                <w:szCs w:val="18"/>
              </w:rPr>
              <w:t>17141,9</w:t>
            </w:r>
          </w:p>
        </w:tc>
      </w:tr>
    </w:tbl>
    <w:p w:rsidR="001F2D22" w:rsidRDefault="001F2D22" w:rsidP="00737232">
      <w:pPr>
        <w:rPr>
          <w:sz w:val="16"/>
        </w:rPr>
      </w:pPr>
    </w:p>
    <w:p w:rsidR="001F2D22" w:rsidRDefault="001F2D22" w:rsidP="00737232">
      <w:pPr>
        <w:rPr>
          <w:sz w:val="16"/>
        </w:rPr>
      </w:pPr>
    </w:p>
    <w:p w:rsidR="001F2D22" w:rsidRDefault="001F2D22" w:rsidP="00737232">
      <w:pPr>
        <w:rPr>
          <w:sz w:val="16"/>
        </w:rPr>
      </w:pPr>
    </w:p>
    <w:p w:rsidR="001F2D22" w:rsidRDefault="001F2D22" w:rsidP="001F2D22">
      <w:pPr>
        <w:ind w:right="-284"/>
        <w:jc w:val="right"/>
        <w:rPr>
          <w:sz w:val="18"/>
          <w:szCs w:val="18"/>
        </w:rPr>
      </w:pPr>
    </w:p>
    <w:p w:rsidR="001F2D22" w:rsidRPr="002613BC" w:rsidRDefault="001F2D22" w:rsidP="00F84A53">
      <w:pPr>
        <w:spacing w:line="240" w:lineRule="exact"/>
        <w:jc w:val="right"/>
        <w:rPr>
          <w:sz w:val="16"/>
        </w:rPr>
      </w:pPr>
      <w:r w:rsidRPr="000F2925">
        <w:rPr>
          <w:sz w:val="18"/>
          <w:szCs w:val="18"/>
        </w:rPr>
        <w:t>окончание</w:t>
      </w: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56" w:type="dxa"/>
          <w:right w:w="56" w:type="dxa"/>
        </w:tblCellMar>
        <w:tblLook w:val="0000"/>
      </w:tblPr>
      <w:tblGrid>
        <w:gridCol w:w="2528"/>
        <w:gridCol w:w="878"/>
        <w:gridCol w:w="878"/>
        <w:gridCol w:w="878"/>
        <w:gridCol w:w="878"/>
        <w:gridCol w:w="876"/>
      </w:tblGrid>
      <w:tr w:rsidR="001F2D22" w:rsidRPr="00737232" w:rsidTr="008C40BA">
        <w:tc>
          <w:tcPr>
            <w:tcW w:w="1827" w:type="pct"/>
            <w:tcBorders>
              <w:top w:val="double" w:sz="4" w:space="0" w:color="943634"/>
              <w:left w:val="double" w:sz="4" w:space="0" w:color="943634"/>
              <w:bottom w:val="double" w:sz="4" w:space="0" w:color="943634"/>
              <w:right w:val="double" w:sz="4" w:space="0" w:color="943634"/>
            </w:tcBorders>
            <w:shd w:val="clear" w:color="auto" w:fill="F1D949"/>
          </w:tcPr>
          <w:p w:rsidR="001F2D22" w:rsidRPr="00737232" w:rsidRDefault="001F2D22" w:rsidP="00AF52FA">
            <w:pPr>
              <w:spacing w:line="180" w:lineRule="exact"/>
              <w:jc w:val="center"/>
              <w:rPr>
                <w:sz w:val="18"/>
                <w:szCs w:val="18"/>
              </w:rPr>
            </w:pPr>
          </w:p>
        </w:tc>
        <w:tc>
          <w:tcPr>
            <w:tcW w:w="635"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1F2D22" w:rsidRPr="00737232" w:rsidRDefault="001F2D22" w:rsidP="00AF52FA">
            <w:pPr>
              <w:spacing w:before="40" w:after="40" w:line="180" w:lineRule="exact"/>
              <w:jc w:val="center"/>
              <w:rPr>
                <w:sz w:val="18"/>
                <w:szCs w:val="18"/>
              </w:rPr>
            </w:pPr>
            <w:r w:rsidRPr="00737232">
              <w:rPr>
                <w:sz w:val="18"/>
                <w:szCs w:val="18"/>
              </w:rPr>
              <w:t>2010</w:t>
            </w:r>
          </w:p>
        </w:tc>
        <w:tc>
          <w:tcPr>
            <w:tcW w:w="635"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1F2D22" w:rsidRPr="00737232" w:rsidRDefault="001F2D22" w:rsidP="00AF52FA">
            <w:pPr>
              <w:spacing w:before="40" w:after="40" w:line="180" w:lineRule="exact"/>
              <w:jc w:val="center"/>
              <w:rPr>
                <w:sz w:val="18"/>
                <w:szCs w:val="18"/>
              </w:rPr>
            </w:pPr>
            <w:r w:rsidRPr="00737232">
              <w:rPr>
                <w:sz w:val="18"/>
                <w:szCs w:val="18"/>
              </w:rPr>
              <w:t>2011</w:t>
            </w:r>
          </w:p>
        </w:tc>
        <w:tc>
          <w:tcPr>
            <w:tcW w:w="635"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1F2D22" w:rsidRPr="00737232" w:rsidRDefault="001F2D22" w:rsidP="00AF52FA">
            <w:pPr>
              <w:spacing w:before="40" w:after="40" w:line="180" w:lineRule="exact"/>
              <w:jc w:val="center"/>
              <w:rPr>
                <w:sz w:val="18"/>
                <w:szCs w:val="18"/>
              </w:rPr>
            </w:pPr>
            <w:r w:rsidRPr="00737232">
              <w:rPr>
                <w:sz w:val="18"/>
                <w:szCs w:val="18"/>
              </w:rPr>
              <w:t>2012</w:t>
            </w:r>
          </w:p>
        </w:tc>
        <w:tc>
          <w:tcPr>
            <w:tcW w:w="635"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1F2D22" w:rsidRPr="00737232" w:rsidRDefault="001F2D22" w:rsidP="00AF52FA">
            <w:pPr>
              <w:spacing w:before="40" w:after="40" w:line="180" w:lineRule="exact"/>
              <w:jc w:val="center"/>
              <w:rPr>
                <w:sz w:val="18"/>
                <w:szCs w:val="18"/>
              </w:rPr>
            </w:pPr>
            <w:r w:rsidRPr="00737232">
              <w:rPr>
                <w:sz w:val="18"/>
                <w:szCs w:val="18"/>
              </w:rPr>
              <w:t>2013</w:t>
            </w:r>
          </w:p>
        </w:tc>
        <w:tc>
          <w:tcPr>
            <w:tcW w:w="634"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1F2D22" w:rsidRPr="001F2D22" w:rsidRDefault="001F2D22" w:rsidP="00AF52FA">
            <w:pPr>
              <w:spacing w:before="40" w:after="40" w:line="180" w:lineRule="exact"/>
              <w:jc w:val="center"/>
              <w:rPr>
                <w:sz w:val="18"/>
                <w:szCs w:val="18"/>
                <w:vertAlign w:val="superscript"/>
              </w:rPr>
            </w:pPr>
            <w:r w:rsidRPr="00737232">
              <w:rPr>
                <w:sz w:val="18"/>
                <w:szCs w:val="18"/>
              </w:rPr>
              <w:t>2014</w:t>
            </w:r>
            <w:r>
              <w:rPr>
                <w:sz w:val="18"/>
                <w:szCs w:val="18"/>
                <w:vertAlign w:val="superscript"/>
              </w:rPr>
              <w:t>1)</w:t>
            </w:r>
          </w:p>
        </w:tc>
      </w:tr>
      <w:tr w:rsidR="001F2D22" w:rsidRPr="001F2D22" w:rsidTr="008C40BA">
        <w:tc>
          <w:tcPr>
            <w:tcW w:w="5000" w:type="pct"/>
            <w:gridSpan w:val="6"/>
            <w:tcBorders>
              <w:top w:val="double" w:sz="4" w:space="0" w:color="943634"/>
              <w:left w:val="double" w:sz="4" w:space="0" w:color="C0504D"/>
              <w:bottom w:val="nil"/>
              <w:right w:val="double" w:sz="4" w:space="0" w:color="C0504D"/>
            </w:tcBorders>
          </w:tcPr>
          <w:p w:rsidR="001F2D22" w:rsidRPr="001F2D22" w:rsidRDefault="001F2D22" w:rsidP="00AF52FA">
            <w:pPr>
              <w:spacing w:line="260" w:lineRule="exact"/>
              <w:jc w:val="center"/>
              <w:rPr>
                <w:sz w:val="18"/>
                <w:szCs w:val="18"/>
              </w:rPr>
            </w:pPr>
            <w:r w:rsidRPr="001F2D22">
              <w:rPr>
                <w:b/>
                <w:bCs/>
                <w:sz w:val="18"/>
                <w:szCs w:val="18"/>
              </w:rPr>
              <w:t>Хозяйства населения</w:t>
            </w:r>
          </w:p>
        </w:tc>
      </w:tr>
      <w:tr w:rsidR="001F2D22" w:rsidRPr="001F2D22" w:rsidTr="008C40BA">
        <w:tc>
          <w:tcPr>
            <w:tcW w:w="1827" w:type="pct"/>
            <w:tcBorders>
              <w:top w:val="nil"/>
              <w:left w:val="double" w:sz="4" w:space="0" w:color="C0504D"/>
              <w:bottom w:val="nil"/>
              <w:right w:val="nil"/>
            </w:tcBorders>
          </w:tcPr>
          <w:p w:rsidR="001F2D22" w:rsidRPr="001F2D22" w:rsidRDefault="001F2D22" w:rsidP="00AF52FA">
            <w:pPr>
              <w:spacing w:line="260" w:lineRule="exact"/>
              <w:ind w:left="142" w:right="-52" w:hanging="142"/>
              <w:rPr>
                <w:sz w:val="18"/>
                <w:szCs w:val="18"/>
              </w:rPr>
            </w:pPr>
            <w:r w:rsidRPr="001F2D22">
              <w:rPr>
                <w:sz w:val="18"/>
                <w:szCs w:val="18"/>
              </w:rPr>
              <w:t>Продукция сельского хозяйства</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37367,9</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36744,6</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32750,5</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34536,9</w:t>
            </w:r>
          </w:p>
        </w:tc>
        <w:tc>
          <w:tcPr>
            <w:tcW w:w="634" w:type="pct"/>
            <w:tcBorders>
              <w:top w:val="nil"/>
              <w:left w:val="nil"/>
              <w:bottom w:val="nil"/>
              <w:right w:val="double" w:sz="4" w:space="0" w:color="C0504D"/>
            </w:tcBorders>
            <w:vAlign w:val="bottom"/>
          </w:tcPr>
          <w:p w:rsidR="001F2D22" w:rsidRPr="001F2D22" w:rsidRDefault="001F2D22" w:rsidP="00AF52FA">
            <w:pPr>
              <w:spacing w:line="260" w:lineRule="exact"/>
              <w:jc w:val="right"/>
              <w:rPr>
                <w:sz w:val="18"/>
                <w:szCs w:val="18"/>
              </w:rPr>
            </w:pPr>
            <w:r w:rsidRPr="001F2D22">
              <w:rPr>
                <w:sz w:val="18"/>
                <w:szCs w:val="18"/>
              </w:rPr>
              <w:t>40731,1</w:t>
            </w:r>
          </w:p>
        </w:tc>
      </w:tr>
      <w:tr w:rsidR="001F2D22" w:rsidRPr="001F2D22" w:rsidTr="008C40BA">
        <w:tc>
          <w:tcPr>
            <w:tcW w:w="1827" w:type="pct"/>
            <w:tcBorders>
              <w:top w:val="nil"/>
              <w:left w:val="double" w:sz="4" w:space="0" w:color="C0504D"/>
              <w:bottom w:val="nil"/>
              <w:right w:val="nil"/>
            </w:tcBorders>
          </w:tcPr>
          <w:p w:rsidR="001F2D22" w:rsidRPr="001F2D22" w:rsidRDefault="001F2D22" w:rsidP="00AF52FA">
            <w:pPr>
              <w:spacing w:line="260" w:lineRule="exact"/>
              <w:ind w:left="142" w:right="-52"/>
              <w:rPr>
                <w:sz w:val="18"/>
                <w:szCs w:val="18"/>
              </w:rPr>
            </w:pPr>
            <w:r w:rsidRPr="001F2D22">
              <w:rPr>
                <w:sz w:val="18"/>
                <w:szCs w:val="18"/>
              </w:rPr>
              <w:t>в том числе:</w:t>
            </w:r>
          </w:p>
          <w:p w:rsidR="001F2D22" w:rsidRPr="001F2D22" w:rsidRDefault="001F2D22" w:rsidP="00AF52FA">
            <w:pPr>
              <w:spacing w:line="260" w:lineRule="exact"/>
              <w:ind w:left="142" w:right="-52"/>
              <w:rPr>
                <w:sz w:val="18"/>
                <w:szCs w:val="18"/>
              </w:rPr>
            </w:pPr>
            <w:r w:rsidRPr="001F2D22">
              <w:rPr>
                <w:sz w:val="18"/>
                <w:szCs w:val="18"/>
              </w:rPr>
              <w:t>растениеводства</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19060,5</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17602,6</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15858,0</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14477,6</w:t>
            </w:r>
          </w:p>
        </w:tc>
        <w:tc>
          <w:tcPr>
            <w:tcW w:w="634" w:type="pct"/>
            <w:tcBorders>
              <w:top w:val="nil"/>
              <w:left w:val="nil"/>
              <w:bottom w:val="nil"/>
              <w:right w:val="double" w:sz="4" w:space="0" w:color="C0504D"/>
            </w:tcBorders>
            <w:vAlign w:val="bottom"/>
          </w:tcPr>
          <w:p w:rsidR="001F2D22" w:rsidRPr="001F2D22" w:rsidRDefault="001F2D22" w:rsidP="00AF52FA">
            <w:pPr>
              <w:spacing w:line="260" w:lineRule="exact"/>
              <w:jc w:val="right"/>
              <w:rPr>
                <w:sz w:val="18"/>
                <w:szCs w:val="18"/>
              </w:rPr>
            </w:pPr>
            <w:r w:rsidRPr="001F2D22">
              <w:rPr>
                <w:sz w:val="18"/>
                <w:szCs w:val="18"/>
              </w:rPr>
              <w:t>16846,8</w:t>
            </w:r>
          </w:p>
        </w:tc>
      </w:tr>
      <w:tr w:rsidR="001F2D22" w:rsidRPr="001F2D22" w:rsidTr="008C40BA">
        <w:tc>
          <w:tcPr>
            <w:tcW w:w="1827" w:type="pct"/>
            <w:tcBorders>
              <w:top w:val="nil"/>
              <w:left w:val="double" w:sz="4" w:space="0" w:color="C0504D"/>
              <w:bottom w:val="nil"/>
              <w:right w:val="nil"/>
            </w:tcBorders>
          </w:tcPr>
          <w:p w:rsidR="001F2D22" w:rsidRPr="001F2D22" w:rsidRDefault="001F2D22" w:rsidP="00AF52FA">
            <w:pPr>
              <w:spacing w:line="260" w:lineRule="exact"/>
              <w:ind w:left="142" w:right="-52"/>
              <w:rPr>
                <w:sz w:val="18"/>
                <w:szCs w:val="18"/>
              </w:rPr>
            </w:pPr>
            <w:r w:rsidRPr="001F2D22">
              <w:rPr>
                <w:sz w:val="18"/>
                <w:szCs w:val="18"/>
              </w:rPr>
              <w:t>животноводства</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18307,4</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19142,0</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16892,5</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20059,3</w:t>
            </w:r>
          </w:p>
        </w:tc>
        <w:tc>
          <w:tcPr>
            <w:tcW w:w="634" w:type="pct"/>
            <w:tcBorders>
              <w:top w:val="nil"/>
              <w:left w:val="nil"/>
              <w:bottom w:val="nil"/>
              <w:right w:val="double" w:sz="4" w:space="0" w:color="C0504D"/>
            </w:tcBorders>
            <w:vAlign w:val="bottom"/>
          </w:tcPr>
          <w:p w:rsidR="001F2D22" w:rsidRPr="001F2D22" w:rsidRDefault="001F2D22" w:rsidP="00AF52FA">
            <w:pPr>
              <w:spacing w:line="260" w:lineRule="exact"/>
              <w:jc w:val="right"/>
              <w:rPr>
                <w:sz w:val="18"/>
                <w:szCs w:val="18"/>
              </w:rPr>
            </w:pPr>
            <w:r w:rsidRPr="001F2D22">
              <w:rPr>
                <w:sz w:val="18"/>
                <w:szCs w:val="18"/>
              </w:rPr>
              <w:t>23884,4</w:t>
            </w:r>
          </w:p>
        </w:tc>
      </w:tr>
      <w:tr w:rsidR="001F2D22" w:rsidRPr="001F2D22" w:rsidTr="008C40BA">
        <w:tc>
          <w:tcPr>
            <w:tcW w:w="5000" w:type="pct"/>
            <w:gridSpan w:val="6"/>
            <w:tcBorders>
              <w:top w:val="nil"/>
              <w:left w:val="double" w:sz="4" w:space="0" w:color="C0504D"/>
              <w:bottom w:val="nil"/>
              <w:right w:val="double" w:sz="4" w:space="0" w:color="C0504D"/>
            </w:tcBorders>
          </w:tcPr>
          <w:p w:rsidR="001F2D22" w:rsidRPr="001F2D22" w:rsidRDefault="001F2D22" w:rsidP="001F2D22">
            <w:pPr>
              <w:spacing w:line="260" w:lineRule="exact"/>
              <w:jc w:val="center"/>
              <w:rPr>
                <w:sz w:val="18"/>
                <w:szCs w:val="18"/>
              </w:rPr>
            </w:pPr>
            <w:r w:rsidRPr="001F2D22">
              <w:rPr>
                <w:b/>
                <w:bCs/>
                <w:sz w:val="18"/>
                <w:szCs w:val="18"/>
              </w:rPr>
              <w:t>Крестьянские (фермерские) хозяйства</w:t>
            </w:r>
            <w:r>
              <w:rPr>
                <w:b/>
                <w:bCs/>
                <w:sz w:val="18"/>
                <w:szCs w:val="18"/>
                <w:vertAlign w:val="superscript"/>
              </w:rPr>
              <w:t>2</w:t>
            </w:r>
            <w:r w:rsidRPr="001F2D22">
              <w:rPr>
                <w:b/>
                <w:bCs/>
                <w:sz w:val="18"/>
                <w:szCs w:val="18"/>
                <w:vertAlign w:val="superscript"/>
              </w:rPr>
              <w:t>)</w:t>
            </w:r>
          </w:p>
        </w:tc>
      </w:tr>
      <w:tr w:rsidR="001F2D22" w:rsidRPr="001F2D22" w:rsidTr="008C40BA">
        <w:tc>
          <w:tcPr>
            <w:tcW w:w="1827" w:type="pct"/>
            <w:tcBorders>
              <w:top w:val="nil"/>
              <w:left w:val="double" w:sz="4" w:space="0" w:color="C0504D"/>
              <w:bottom w:val="nil"/>
              <w:right w:val="nil"/>
            </w:tcBorders>
          </w:tcPr>
          <w:p w:rsidR="001F2D22" w:rsidRPr="001F2D22" w:rsidRDefault="001F2D22" w:rsidP="00AF52FA">
            <w:pPr>
              <w:spacing w:line="260" w:lineRule="exact"/>
              <w:ind w:left="142" w:right="-52" w:hanging="142"/>
              <w:rPr>
                <w:sz w:val="18"/>
                <w:szCs w:val="18"/>
              </w:rPr>
            </w:pPr>
            <w:r w:rsidRPr="001F2D22">
              <w:rPr>
                <w:sz w:val="18"/>
                <w:szCs w:val="18"/>
              </w:rPr>
              <w:t>Продукция сельского хозяйства</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1338,1</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1798,5</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1718,1</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2948,3</w:t>
            </w:r>
          </w:p>
        </w:tc>
        <w:tc>
          <w:tcPr>
            <w:tcW w:w="634" w:type="pct"/>
            <w:tcBorders>
              <w:top w:val="nil"/>
              <w:left w:val="nil"/>
              <w:bottom w:val="nil"/>
              <w:right w:val="double" w:sz="4" w:space="0" w:color="C0504D"/>
            </w:tcBorders>
            <w:vAlign w:val="bottom"/>
          </w:tcPr>
          <w:p w:rsidR="001F2D22" w:rsidRPr="001F2D22" w:rsidRDefault="001F2D22" w:rsidP="00AF52FA">
            <w:pPr>
              <w:spacing w:line="260" w:lineRule="exact"/>
              <w:jc w:val="right"/>
              <w:rPr>
                <w:sz w:val="18"/>
                <w:szCs w:val="18"/>
              </w:rPr>
            </w:pPr>
            <w:r w:rsidRPr="001F2D22">
              <w:rPr>
                <w:sz w:val="18"/>
                <w:szCs w:val="18"/>
              </w:rPr>
              <w:t>2884,5</w:t>
            </w:r>
          </w:p>
        </w:tc>
      </w:tr>
      <w:tr w:rsidR="001F2D22" w:rsidRPr="001F2D22" w:rsidTr="008C40BA">
        <w:tc>
          <w:tcPr>
            <w:tcW w:w="1827" w:type="pct"/>
            <w:tcBorders>
              <w:top w:val="nil"/>
              <w:left w:val="double" w:sz="4" w:space="0" w:color="C0504D"/>
              <w:bottom w:val="nil"/>
              <w:right w:val="nil"/>
            </w:tcBorders>
          </w:tcPr>
          <w:p w:rsidR="001F2D22" w:rsidRPr="001F2D22" w:rsidRDefault="001F2D22" w:rsidP="00AF52FA">
            <w:pPr>
              <w:spacing w:line="260" w:lineRule="exact"/>
              <w:ind w:left="142" w:right="-52"/>
              <w:rPr>
                <w:sz w:val="18"/>
                <w:szCs w:val="18"/>
              </w:rPr>
            </w:pPr>
            <w:r w:rsidRPr="001F2D22">
              <w:rPr>
                <w:sz w:val="18"/>
                <w:szCs w:val="18"/>
              </w:rPr>
              <w:t>в том числе:</w:t>
            </w:r>
          </w:p>
          <w:p w:rsidR="001F2D22" w:rsidRPr="001F2D22" w:rsidRDefault="001F2D22" w:rsidP="00AF52FA">
            <w:pPr>
              <w:spacing w:line="260" w:lineRule="exact"/>
              <w:ind w:left="142" w:right="-52"/>
              <w:rPr>
                <w:sz w:val="18"/>
                <w:szCs w:val="18"/>
              </w:rPr>
            </w:pPr>
            <w:r w:rsidRPr="001F2D22">
              <w:rPr>
                <w:sz w:val="18"/>
                <w:szCs w:val="18"/>
              </w:rPr>
              <w:t>растениеводства</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1065,2</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1476,0</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1255,6</w:t>
            </w:r>
          </w:p>
        </w:tc>
        <w:tc>
          <w:tcPr>
            <w:tcW w:w="635" w:type="pct"/>
            <w:tcBorders>
              <w:top w:val="nil"/>
              <w:left w:val="nil"/>
              <w:bottom w:val="nil"/>
              <w:right w:val="nil"/>
            </w:tcBorders>
            <w:vAlign w:val="bottom"/>
          </w:tcPr>
          <w:p w:rsidR="001F2D22" w:rsidRPr="001F2D22" w:rsidRDefault="001F2D22" w:rsidP="00AF52FA">
            <w:pPr>
              <w:spacing w:line="260" w:lineRule="exact"/>
              <w:jc w:val="right"/>
              <w:rPr>
                <w:sz w:val="18"/>
                <w:szCs w:val="18"/>
              </w:rPr>
            </w:pPr>
            <w:r w:rsidRPr="001F2D22">
              <w:rPr>
                <w:sz w:val="18"/>
                <w:szCs w:val="18"/>
              </w:rPr>
              <w:t>2504,1</w:t>
            </w:r>
          </w:p>
        </w:tc>
        <w:tc>
          <w:tcPr>
            <w:tcW w:w="634" w:type="pct"/>
            <w:tcBorders>
              <w:top w:val="nil"/>
              <w:left w:val="nil"/>
              <w:bottom w:val="nil"/>
              <w:right w:val="double" w:sz="4" w:space="0" w:color="C0504D"/>
            </w:tcBorders>
            <w:vAlign w:val="bottom"/>
          </w:tcPr>
          <w:p w:rsidR="001F2D22" w:rsidRPr="001F2D22" w:rsidRDefault="001F2D22" w:rsidP="00AF52FA">
            <w:pPr>
              <w:spacing w:line="260" w:lineRule="exact"/>
              <w:jc w:val="right"/>
              <w:rPr>
                <w:sz w:val="18"/>
                <w:szCs w:val="18"/>
              </w:rPr>
            </w:pPr>
            <w:r w:rsidRPr="001F2D22">
              <w:rPr>
                <w:sz w:val="18"/>
                <w:szCs w:val="18"/>
              </w:rPr>
              <w:t>2411,8</w:t>
            </w:r>
          </w:p>
        </w:tc>
      </w:tr>
      <w:tr w:rsidR="001F2D22" w:rsidRPr="001F2D22" w:rsidTr="008C40BA">
        <w:tc>
          <w:tcPr>
            <w:tcW w:w="1827" w:type="pct"/>
            <w:tcBorders>
              <w:top w:val="nil"/>
              <w:left w:val="double" w:sz="4" w:space="0" w:color="C0504D"/>
              <w:bottom w:val="double" w:sz="4" w:space="0" w:color="C0504D"/>
              <w:right w:val="nil"/>
            </w:tcBorders>
          </w:tcPr>
          <w:p w:rsidR="001F2D22" w:rsidRPr="001F2D22" w:rsidRDefault="001F2D22" w:rsidP="00AF52FA">
            <w:pPr>
              <w:spacing w:line="260" w:lineRule="exact"/>
              <w:ind w:left="142" w:right="-52"/>
              <w:rPr>
                <w:sz w:val="18"/>
                <w:szCs w:val="18"/>
              </w:rPr>
            </w:pPr>
            <w:r w:rsidRPr="001F2D22">
              <w:rPr>
                <w:sz w:val="18"/>
                <w:szCs w:val="18"/>
              </w:rPr>
              <w:t>животноводства</w:t>
            </w:r>
          </w:p>
        </w:tc>
        <w:tc>
          <w:tcPr>
            <w:tcW w:w="635" w:type="pct"/>
            <w:tcBorders>
              <w:top w:val="nil"/>
              <w:left w:val="nil"/>
              <w:bottom w:val="double" w:sz="4" w:space="0" w:color="C0504D"/>
              <w:right w:val="nil"/>
            </w:tcBorders>
            <w:vAlign w:val="bottom"/>
          </w:tcPr>
          <w:p w:rsidR="001F2D22" w:rsidRPr="001F2D22" w:rsidRDefault="001F2D22" w:rsidP="00AF52FA">
            <w:pPr>
              <w:spacing w:line="260" w:lineRule="exact"/>
              <w:jc w:val="right"/>
              <w:rPr>
                <w:sz w:val="18"/>
                <w:szCs w:val="18"/>
              </w:rPr>
            </w:pPr>
            <w:r w:rsidRPr="001F2D22">
              <w:rPr>
                <w:sz w:val="18"/>
                <w:szCs w:val="18"/>
              </w:rPr>
              <w:t>272,9</w:t>
            </w:r>
          </w:p>
        </w:tc>
        <w:tc>
          <w:tcPr>
            <w:tcW w:w="635" w:type="pct"/>
            <w:tcBorders>
              <w:top w:val="nil"/>
              <w:left w:val="nil"/>
              <w:bottom w:val="double" w:sz="4" w:space="0" w:color="C0504D"/>
              <w:right w:val="nil"/>
            </w:tcBorders>
            <w:vAlign w:val="bottom"/>
          </w:tcPr>
          <w:p w:rsidR="001F2D22" w:rsidRPr="001F2D22" w:rsidRDefault="001F2D22" w:rsidP="00AF52FA">
            <w:pPr>
              <w:spacing w:line="260" w:lineRule="exact"/>
              <w:jc w:val="right"/>
              <w:rPr>
                <w:sz w:val="18"/>
                <w:szCs w:val="18"/>
              </w:rPr>
            </w:pPr>
            <w:r w:rsidRPr="001F2D22">
              <w:rPr>
                <w:sz w:val="18"/>
                <w:szCs w:val="18"/>
              </w:rPr>
              <w:t>322,5</w:t>
            </w:r>
          </w:p>
        </w:tc>
        <w:tc>
          <w:tcPr>
            <w:tcW w:w="635" w:type="pct"/>
            <w:tcBorders>
              <w:top w:val="nil"/>
              <w:left w:val="nil"/>
              <w:bottom w:val="double" w:sz="4" w:space="0" w:color="C0504D"/>
              <w:right w:val="nil"/>
            </w:tcBorders>
            <w:vAlign w:val="bottom"/>
          </w:tcPr>
          <w:p w:rsidR="001F2D22" w:rsidRPr="001F2D22" w:rsidRDefault="001F2D22" w:rsidP="00AF52FA">
            <w:pPr>
              <w:spacing w:line="260" w:lineRule="exact"/>
              <w:jc w:val="right"/>
              <w:rPr>
                <w:sz w:val="18"/>
                <w:szCs w:val="18"/>
              </w:rPr>
            </w:pPr>
            <w:r w:rsidRPr="001F2D22">
              <w:rPr>
                <w:sz w:val="18"/>
                <w:szCs w:val="18"/>
              </w:rPr>
              <w:t>462,5</w:t>
            </w:r>
          </w:p>
        </w:tc>
        <w:tc>
          <w:tcPr>
            <w:tcW w:w="635" w:type="pct"/>
            <w:tcBorders>
              <w:top w:val="nil"/>
              <w:left w:val="nil"/>
              <w:bottom w:val="double" w:sz="4" w:space="0" w:color="C0504D"/>
              <w:right w:val="nil"/>
            </w:tcBorders>
            <w:vAlign w:val="bottom"/>
          </w:tcPr>
          <w:p w:rsidR="001F2D22" w:rsidRPr="001F2D22" w:rsidRDefault="001F2D22" w:rsidP="00AF52FA">
            <w:pPr>
              <w:spacing w:line="260" w:lineRule="exact"/>
              <w:jc w:val="right"/>
              <w:rPr>
                <w:sz w:val="18"/>
                <w:szCs w:val="18"/>
              </w:rPr>
            </w:pPr>
            <w:r w:rsidRPr="001F2D22">
              <w:rPr>
                <w:sz w:val="18"/>
                <w:szCs w:val="18"/>
              </w:rPr>
              <w:t>444,2</w:t>
            </w:r>
          </w:p>
        </w:tc>
        <w:tc>
          <w:tcPr>
            <w:tcW w:w="634" w:type="pct"/>
            <w:tcBorders>
              <w:top w:val="nil"/>
              <w:left w:val="nil"/>
              <w:bottom w:val="double" w:sz="4" w:space="0" w:color="C0504D"/>
              <w:right w:val="double" w:sz="4" w:space="0" w:color="C0504D"/>
            </w:tcBorders>
            <w:vAlign w:val="bottom"/>
          </w:tcPr>
          <w:p w:rsidR="001F2D22" w:rsidRPr="001F2D22" w:rsidRDefault="001F2D22" w:rsidP="00AF52FA">
            <w:pPr>
              <w:spacing w:line="260" w:lineRule="exact"/>
              <w:jc w:val="right"/>
              <w:rPr>
                <w:sz w:val="18"/>
                <w:szCs w:val="18"/>
              </w:rPr>
            </w:pPr>
            <w:r w:rsidRPr="001F2D22">
              <w:rPr>
                <w:sz w:val="18"/>
                <w:szCs w:val="18"/>
              </w:rPr>
              <w:t>472,7</w:t>
            </w:r>
          </w:p>
        </w:tc>
      </w:tr>
    </w:tbl>
    <w:p w:rsidR="001F2D22" w:rsidRDefault="001F2D22" w:rsidP="00D43E98">
      <w:pPr>
        <w:spacing w:before="40"/>
        <w:rPr>
          <w:sz w:val="16"/>
          <w:szCs w:val="16"/>
        </w:rPr>
      </w:pPr>
      <w:r w:rsidRPr="001F2D22">
        <w:rPr>
          <w:sz w:val="16"/>
          <w:szCs w:val="16"/>
          <w:vertAlign w:val="superscript"/>
        </w:rPr>
        <w:t>1)</w:t>
      </w:r>
      <w:r w:rsidRPr="001F2D22">
        <w:rPr>
          <w:sz w:val="16"/>
          <w:szCs w:val="16"/>
        </w:rPr>
        <w:t xml:space="preserve"> </w:t>
      </w:r>
      <w:r>
        <w:rPr>
          <w:sz w:val="16"/>
          <w:szCs w:val="16"/>
        </w:rPr>
        <w:t>Предварительные данные.</w:t>
      </w:r>
    </w:p>
    <w:p w:rsidR="001F2D22" w:rsidRDefault="001F2D22" w:rsidP="001F2D22">
      <w:pPr>
        <w:rPr>
          <w:sz w:val="16"/>
        </w:rPr>
      </w:pPr>
      <w:r w:rsidRPr="001F2D22">
        <w:rPr>
          <w:sz w:val="16"/>
          <w:vertAlign w:val="superscript"/>
        </w:rPr>
        <w:t>2)</w:t>
      </w:r>
      <w:r>
        <w:rPr>
          <w:sz w:val="16"/>
        </w:rPr>
        <w:t xml:space="preserve"> </w:t>
      </w:r>
      <w:r w:rsidRPr="001F2D22">
        <w:rPr>
          <w:sz w:val="16"/>
        </w:rPr>
        <w:t>Включая индивидуальных предпринимателей.</w:t>
      </w:r>
    </w:p>
    <w:p w:rsidR="001F3AF6" w:rsidRDefault="001F3AF6" w:rsidP="00F32A06">
      <w:pPr>
        <w:pStyle w:val="3"/>
        <w:spacing w:before="0" w:after="0" w:line="180" w:lineRule="exact"/>
        <w:jc w:val="center"/>
        <w:rPr>
          <w:rFonts w:ascii="Arial" w:hAnsi="Arial" w:cs="Arial"/>
          <w:color w:val="C00000"/>
          <w:sz w:val="18"/>
          <w:szCs w:val="18"/>
        </w:rPr>
      </w:pPr>
    </w:p>
    <w:p w:rsidR="001F2D22" w:rsidRDefault="001F2D22" w:rsidP="001F2D22"/>
    <w:p w:rsidR="001F2D22" w:rsidRDefault="001F2D22" w:rsidP="001F2D22"/>
    <w:p w:rsidR="001F2D22" w:rsidRDefault="001F2D22" w:rsidP="001F2D22"/>
    <w:p w:rsidR="001F2D22" w:rsidRDefault="001F2D22" w:rsidP="001F2D22"/>
    <w:p w:rsidR="001F2D22" w:rsidRDefault="001F2D22" w:rsidP="001F2D22"/>
    <w:p w:rsidR="001F2D22" w:rsidRDefault="001F2D22" w:rsidP="001F2D22"/>
    <w:p w:rsidR="00AF52FA" w:rsidRDefault="00AF52FA" w:rsidP="00F84A53">
      <w:pPr>
        <w:pStyle w:val="3"/>
        <w:keepNext w:val="0"/>
        <w:spacing w:before="0" w:after="0" w:line="240" w:lineRule="exact"/>
        <w:jc w:val="center"/>
        <w:rPr>
          <w:rFonts w:ascii="Arial" w:hAnsi="Arial" w:cs="Arial"/>
          <w:i/>
          <w:color w:val="C00000"/>
          <w:sz w:val="18"/>
          <w:szCs w:val="18"/>
        </w:rPr>
      </w:pPr>
    </w:p>
    <w:p w:rsidR="00AF52FA" w:rsidRPr="00AF52FA" w:rsidRDefault="00AF52FA" w:rsidP="00F84A53">
      <w:pPr>
        <w:pStyle w:val="3"/>
        <w:keepNext w:val="0"/>
        <w:spacing w:before="0" w:after="0" w:line="240" w:lineRule="exact"/>
        <w:jc w:val="center"/>
        <w:rPr>
          <w:rFonts w:ascii="Arial" w:hAnsi="Arial" w:cs="Arial"/>
          <w:i/>
          <w:color w:val="C00000"/>
          <w:sz w:val="18"/>
          <w:szCs w:val="18"/>
        </w:rPr>
      </w:pPr>
      <w:bookmarkStart w:id="602" w:name="_Toc420564708"/>
      <w:r w:rsidRPr="00AF52FA">
        <w:rPr>
          <w:rFonts w:ascii="Arial" w:hAnsi="Arial" w:cs="Arial"/>
          <w:i/>
          <w:color w:val="C00000"/>
          <w:sz w:val="18"/>
          <w:szCs w:val="18"/>
        </w:rPr>
        <w:t xml:space="preserve">14.2. Структура продукции сельского хозяйства </w:t>
      </w:r>
      <w:r>
        <w:rPr>
          <w:rFonts w:ascii="Arial" w:hAnsi="Arial" w:cs="Arial"/>
          <w:i/>
          <w:color w:val="C00000"/>
          <w:sz w:val="18"/>
          <w:szCs w:val="18"/>
        </w:rPr>
        <w:br/>
      </w:r>
      <w:r w:rsidRPr="00AF52FA">
        <w:rPr>
          <w:rFonts w:ascii="Arial" w:hAnsi="Arial" w:cs="Arial"/>
          <w:i/>
          <w:color w:val="C00000"/>
          <w:sz w:val="18"/>
          <w:szCs w:val="18"/>
        </w:rPr>
        <w:t>по категориям хозяйств</w:t>
      </w:r>
      <w:bookmarkEnd w:id="602"/>
    </w:p>
    <w:p w:rsidR="00AF52FA" w:rsidRPr="00AF52FA" w:rsidRDefault="00AF52FA" w:rsidP="00F84A53">
      <w:pPr>
        <w:spacing w:line="240" w:lineRule="exact"/>
        <w:jc w:val="center"/>
        <w:rPr>
          <w:rFonts w:ascii="Arial" w:hAnsi="Arial" w:cs="Arial"/>
          <w:i/>
          <w:color w:val="C00000"/>
          <w:sz w:val="18"/>
          <w:szCs w:val="18"/>
        </w:rPr>
      </w:pPr>
      <w:r w:rsidRPr="00AF52FA">
        <w:rPr>
          <w:rFonts w:ascii="Arial" w:hAnsi="Arial" w:cs="Arial"/>
          <w:i/>
          <w:color w:val="C00000"/>
          <w:sz w:val="18"/>
          <w:szCs w:val="18"/>
        </w:rPr>
        <w:t>(в фактически действовавших ценах; в процентах к итогу)</w:t>
      </w:r>
    </w:p>
    <w:p w:rsidR="00AF52FA" w:rsidRDefault="00AF52FA" w:rsidP="00F84A53">
      <w:pPr>
        <w:spacing w:line="240" w:lineRule="exact"/>
      </w:pP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56" w:type="dxa"/>
          <w:right w:w="56" w:type="dxa"/>
        </w:tblCellMar>
        <w:tblLook w:val="0000"/>
      </w:tblPr>
      <w:tblGrid>
        <w:gridCol w:w="2296"/>
        <w:gridCol w:w="924"/>
        <w:gridCol w:w="924"/>
        <w:gridCol w:w="924"/>
        <w:gridCol w:w="924"/>
        <w:gridCol w:w="924"/>
      </w:tblGrid>
      <w:tr w:rsidR="000D357D" w:rsidTr="008C40BA">
        <w:tc>
          <w:tcPr>
            <w:tcW w:w="1659" w:type="pct"/>
            <w:tcBorders>
              <w:top w:val="double" w:sz="4" w:space="0" w:color="943634"/>
              <w:left w:val="double" w:sz="4" w:space="0" w:color="943634"/>
              <w:bottom w:val="double" w:sz="4" w:space="0" w:color="C0504D"/>
              <w:right w:val="double" w:sz="4" w:space="0" w:color="943634"/>
            </w:tcBorders>
            <w:shd w:val="clear" w:color="auto" w:fill="F1D949"/>
          </w:tcPr>
          <w:p w:rsidR="000D357D" w:rsidRPr="008957FB" w:rsidRDefault="000D357D" w:rsidP="00F84A53">
            <w:pPr>
              <w:spacing w:line="240" w:lineRule="exact"/>
              <w:jc w:val="center"/>
              <w:rPr>
                <w:sz w:val="18"/>
                <w:szCs w:val="18"/>
              </w:rPr>
            </w:pP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D357D" w:rsidRPr="008957FB" w:rsidRDefault="000D357D" w:rsidP="00F84A53">
            <w:pPr>
              <w:spacing w:before="40" w:after="40" w:line="240" w:lineRule="exact"/>
              <w:jc w:val="center"/>
              <w:rPr>
                <w:sz w:val="18"/>
                <w:szCs w:val="18"/>
              </w:rPr>
            </w:pPr>
            <w:r w:rsidRPr="008957FB">
              <w:rPr>
                <w:sz w:val="18"/>
                <w:szCs w:val="18"/>
              </w:rPr>
              <w:t>2010</w:t>
            </w: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D357D" w:rsidRPr="008957FB" w:rsidRDefault="000D357D" w:rsidP="00F84A53">
            <w:pPr>
              <w:spacing w:before="40" w:after="40" w:line="240" w:lineRule="exact"/>
              <w:jc w:val="center"/>
              <w:rPr>
                <w:sz w:val="18"/>
                <w:szCs w:val="18"/>
              </w:rPr>
            </w:pPr>
            <w:r w:rsidRPr="008957FB">
              <w:rPr>
                <w:sz w:val="18"/>
                <w:szCs w:val="18"/>
              </w:rPr>
              <w:t>2011</w:t>
            </w: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D357D" w:rsidRPr="008957FB" w:rsidRDefault="000D357D" w:rsidP="00F84A53">
            <w:pPr>
              <w:spacing w:before="40" w:after="40" w:line="240" w:lineRule="exact"/>
              <w:jc w:val="center"/>
              <w:rPr>
                <w:sz w:val="18"/>
                <w:szCs w:val="18"/>
              </w:rPr>
            </w:pPr>
            <w:r>
              <w:rPr>
                <w:sz w:val="18"/>
                <w:szCs w:val="18"/>
              </w:rPr>
              <w:t>2012</w:t>
            </w: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D357D" w:rsidRPr="008957FB" w:rsidRDefault="000D357D" w:rsidP="00F84A53">
            <w:pPr>
              <w:spacing w:before="40" w:after="40" w:line="240" w:lineRule="exact"/>
              <w:jc w:val="center"/>
              <w:rPr>
                <w:sz w:val="18"/>
                <w:szCs w:val="18"/>
              </w:rPr>
            </w:pPr>
            <w:r>
              <w:rPr>
                <w:sz w:val="18"/>
                <w:szCs w:val="18"/>
              </w:rPr>
              <w:t>2013</w:t>
            </w: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D357D" w:rsidRPr="000D357D" w:rsidRDefault="000D357D" w:rsidP="00F84A53">
            <w:pPr>
              <w:spacing w:before="40" w:after="40" w:line="240" w:lineRule="exact"/>
              <w:jc w:val="center"/>
              <w:rPr>
                <w:sz w:val="18"/>
                <w:szCs w:val="18"/>
                <w:vertAlign w:val="superscript"/>
              </w:rPr>
            </w:pPr>
            <w:r>
              <w:rPr>
                <w:sz w:val="18"/>
                <w:szCs w:val="18"/>
              </w:rPr>
              <w:t>2014</w:t>
            </w:r>
            <w:r>
              <w:rPr>
                <w:sz w:val="18"/>
                <w:szCs w:val="18"/>
                <w:vertAlign w:val="superscript"/>
              </w:rPr>
              <w:t>1)</w:t>
            </w:r>
          </w:p>
        </w:tc>
      </w:tr>
      <w:tr w:rsidR="000D357D" w:rsidTr="008C40BA">
        <w:trPr>
          <w:trHeight w:val="190"/>
        </w:trPr>
        <w:tc>
          <w:tcPr>
            <w:tcW w:w="1659" w:type="pct"/>
            <w:tcBorders>
              <w:top w:val="double" w:sz="4" w:space="0" w:color="C0504D"/>
              <w:left w:val="double" w:sz="4" w:space="0" w:color="C0504D"/>
              <w:bottom w:val="nil"/>
              <w:right w:val="nil"/>
            </w:tcBorders>
          </w:tcPr>
          <w:p w:rsidR="000D357D" w:rsidRPr="000D357D" w:rsidRDefault="000D357D" w:rsidP="00F84A53">
            <w:pPr>
              <w:spacing w:line="240" w:lineRule="exact"/>
              <w:ind w:left="176" w:right="-108" w:hanging="142"/>
              <w:rPr>
                <w:b/>
                <w:sz w:val="18"/>
                <w:szCs w:val="18"/>
              </w:rPr>
            </w:pPr>
            <w:r w:rsidRPr="000D357D">
              <w:rPr>
                <w:b/>
                <w:sz w:val="18"/>
                <w:szCs w:val="18"/>
              </w:rPr>
              <w:t xml:space="preserve">Хозяйства всех </w:t>
            </w:r>
            <w:r w:rsidRPr="000D357D">
              <w:rPr>
                <w:b/>
                <w:sz w:val="18"/>
                <w:szCs w:val="18"/>
              </w:rPr>
              <w:br/>
              <w:t>категорий</w:t>
            </w:r>
          </w:p>
        </w:tc>
        <w:tc>
          <w:tcPr>
            <w:tcW w:w="668" w:type="pct"/>
            <w:tcBorders>
              <w:top w:val="double" w:sz="4" w:space="0" w:color="C0504D"/>
              <w:left w:val="nil"/>
              <w:bottom w:val="nil"/>
              <w:right w:val="nil"/>
            </w:tcBorders>
            <w:vAlign w:val="bottom"/>
          </w:tcPr>
          <w:p w:rsidR="000D357D" w:rsidRPr="000D357D" w:rsidRDefault="000D357D" w:rsidP="00F84A53">
            <w:pPr>
              <w:spacing w:line="240" w:lineRule="exact"/>
              <w:jc w:val="right"/>
              <w:rPr>
                <w:b/>
                <w:sz w:val="18"/>
                <w:szCs w:val="18"/>
              </w:rPr>
            </w:pPr>
            <w:r w:rsidRPr="000D357D">
              <w:rPr>
                <w:b/>
                <w:sz w:val="18"/>
                <w:szCs w:val="18"/>
              </w:rPr>
              <w:t>100</w:t>
            </w:r>
          </w:p>
        </w:tc>
        <w:tc>
          <w:tcPr>
            <w:tcW w:w="668" w:type="pct"/>
            <w:tcBorders>
              <w:top w:val="double" w:sz="4" w:space="0" w:color="C0504D"/>
              <w:left w:val="nil"/>
              <w:bottom w:val="nil"/>
              <w:right w:val="nil"/>
            </w:tcBorders>
            <w:vAlign w:val="bottom"/>
          </w:tcPr>
          <w:p w:rsidR="000D357D" w:rsidRPr="000D357D" w:rsidRDefault="000D357D" w:rsidP="00F84A53">
            <w:pPr>
              <w:spacing w:line="240" w:lineRule="exact"/>
              <w:jc w:val="right"/>
              <w:rPr>
                <w:b/>
                <w:sz w:val="18"/>
                <w:szCs w:val="18"/>
              </w:rPr>
            </w:pPr>
            <w:r w:rsidRPr="000D357D">
              <w:rPr>
                <w:b/>
                <w:sz w:val="18"/>
                <w:szCs w:val="18"/>
              </w:rPr>
              <w:t>100</w:t>
            </w:r>
          </w:p>
        </w:tc>
        <w:tc>
          <w:tcPr>
            <w:tcW w:w="668" w:type="pct"/>
            <w:tcBorders>
              <w:top w:val="double" w:sz="4" w:space="0" w:color="C0504D"/>
              <w:left w:val="nil"/>
              <w:bottom w:val="nil"/>
              <w:right w:val="nil"/>
            </w:tcBorders>
            <w:vAlign w:val="bottom"/>
          </w:tcPr>
          <w:p w:rsidR="000D357D" w:rsidRPr="000D357D" w:rsidRDefault="000D357D" w:rsidP="00F84A53">
            <w:pPr>
              <w:spacing w:line="240" w:lineRule="exact"/>
              <w:jc w:val="right"/>
              <w:rPr>
                <w:b/>
                <w:sz w:val="18"/>
                <w:szCs w:val="18"/>
              </w:rPr>
            </w:pPr>
            <w:r w:rsidRPr="000D357D">
              <w:rPr>
                <w:b/>
                <w:sz w:val="18"/>
                <w:szCs w:val="18"/>
              </w:rPr>
              <w:t>100</w:t>
            </w:r>
          </w:p>
        </w:tc>
        <w:tc>
          <w:tcPr>
            <w:tcW w:w="668" w:type="pct"/>
            <w:tcBorders>
              <w:top w:val="double" w:sz="4" w:space="0" w:color="C0504D"/>
              <w:left w:val="nil"/>
              <w:bottom w:val="nil"/>
              <w:right w:val="nil"/>
            </w:tcBorders>
            <w:vAlign w:val="bottom"/>
          </w:tcPr>
          <w:p w:rsidR="000D357D" w:rsidRPr="000D357D" w:rsidRDefault="000D357D" w:rsidP="00F84A53">
            <w:pPr>
              <w:spacing w:line="240" w:lineRule="exact"/>
              <w:jc w:val="right"/>
              <w:rPr>
                <w:b/>
                <w:sz w:val="18"/>
                <w:szCs w:val="18"/>
              </w:rPr>
            </w:pPr>
            <w:r w:rsidRPr="000D357D">
              <w:rPr>
                <w:b/>
                <w:sz w:val="18"/>
                <w:szCs w:val="18"/>
              </w:rPr>
              <w:t>100</w:t>
            </w:r>
          </w:p>
        </w:tc>
        <w:tc>
          <w:tcPr>
            <w:tcW w:w="668" w:type="pct"/>
            <w:tcBorders>
              <w:top w:val="double" w:sz="4" w:space="0" w:color="C0504D"/>
              <w:left w:val="nil"/>
              <w:bottom w:val="nil"/>
              <w:right w:val="double" w:sz="4" w:space="0" w:color="C0504D"/>
            </w:tcBorders>
            <w:vAlign w:val="bottom"/>
          </w:tcPr>
          <w:p w:rsidR="000D357D" w:rsidRPr="000F2925" w:rsidRDefault="000D357D" w:rsidP="00F84A53">
            <w:pPr>
              <w:spacing w:line="240" w:lineRule="exact"/>
              <w:jc w:val="right"/>
              <w:rPr>
                <w:sz w:val="18"/>
                <w:szCs w:val="18"/>
              </w:rPr>
            </w:pPr>
            <w:r w:rsidRPr="000D357D">
              <w:rPr>
                <w:b/>
                <w:sz w:val="18"/>
                <w:szCs w:val="18"/>
              </w:rPr>
              <w:t>100</w:t>
            </w:r>
          </w:p>
        </w:tc>
      </w:tr>
      <w:tr w:rsidR="000D357D" w:rsidTr="008C40BA">
        <w:tc>
          <w:tcPr>
            <w:tcW w:w="1659" w:type="pct"/>
            <w:tcBorders>
              <w:top w:val="nil"/>
              <w:left w:val="double" w:sz="4" w:space="0" w:color="C0504D"/>
              <w:bottom w:val="nil"/>
              <w:right w:val="nil"/>
            </w:tcBorders>
          </w:tcPr>
          <w:p w:rsidR="000D357D" w:rsidRPr="000D357D" w:rsidRDefault="000D357D" w:rsidP="00F84A53">
            <w:pPr>
              <w:spacing w:line="240" w:lineRule="exact"/>
              <w:ind w:left="318" w:right="-108" w:hanging="142"/>
              <w:jc w:val="both"/>
              <w:rPr>
                <w:sz w:val="18"/>
                <w:szCs w:val="18"/>
              </w:rPr>
            </w:pPr>
            <w:r w:rsidRPr="000D357D">
              <w:rPr>
                <w:sz w:val="18"/>
                <w:szCs w:val="18"/>
              </w:rPr>
              <w:t>в том числе:</w:t>
            </w:r>
          </w:p>
          <w:p w:rsidR="000D357D" w:rsidRPr="000D357D" w:rsidRDefault="000D357D" w:rsidP="00F84A53">
            <w:pPr>
              <w:spacing w:line="240" w:lineRule="exact"/>
              <w:ind w:left="318" w:right="-108" w:hanging="142"/>
              <w:jc w:val="both"/>
              <w:rPr>
                <w:sz w:val="18"/>
                <w:szCs w:val="18"/>
              </w:rPr>
            </w:pPr>
            <w:r w:rsidRPr="000D357D">
              <w:rPr>
                <w:sz w:val="18"/>
                <w:szCs w:val="18"/>
              </w:rPr>
              <w:t xml:space="preserve">сельскохозяйственные </w:t>
            </w:r>
          </w:p>
          <w:p w:rsidR="000D357D" w:rsidRPr="000D357D" w:rsidRDefault="000D357D" w:rsidP="00F84A53">
            <w:pPr>
              <w:spacing w:line="240" w:lineRule="exact"/>
              <w:ind w:left="318" w:right="-108"/>
              <w:jc w:val="both"/>
              <w:rPr>
                <w:sz w:val="18"/>
                <w:szCs w:val="18"/>
              </w:rPr>
            </w:pPr>
            <w:r w:rsidRPr="000D357D">
              <w:rPr>
                <w:sz w:val="18"/>
                <w:szCs w:val="18"/>
              </w:rPr>
              <w:t>организации</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37,3</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43,8</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46,2</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46,6</w:t>
            </w:r>
          </w:p>
        </w:tc>
        <w:tc>
          <w:tcPr>
            <w:tcW w:w="668" w:type="pct"/>
            <w:tcBorders>
              <w:top w:val="nil"/>
              <w:left w:val="nil"/>
              <w:bottom w:val="nil"/>
              <w:right w:val="double" w:sz="4" w:space="0" w:color="C0504D"/>
            </w:tcBorders>
            <w:vAlign w:val="bottom"/>
          </w:tcPr>
          <w:p w:rsidR="000D357D" w:rsidRPr="008957FB" w:rsidRDefault="000D357D" w:rsidP="00F84A53">
            <w:pPr>
              <w:spacing w:line="240" w:lineRule="exact"/>
              <w:jc w:val="right"/>
              <w:rPr>
                <w:sz w:val="18"/>
                <w:szCs w:val="18"/>
              </w:rPr>
            </w:pPr>
            <w:r>
              <w:rPr>
                <w:sz w:val="18"/>
                <w:szCs w:val="18"/>
              </w:rPr>
              <w:t>42,6</w:t>
            </w:r>
          </w:p>
        </w:tc>
      </w:tr>
      <w:tr w:rsidR="000D357D" w:rsidTr="008C40BA">
        <w:trPr>
          <w:trHeight w:val="60"/>
        </w:trPr>
        <w:tc>
          <w:tcPr>
            <w:tcW w:w="1659" w:type="pct"/>
            <w:tcBorders>
              <w:top w:val="nil"/>
              <w:left w:val="double" w:sz="4" w:space="0" w:color="C0504D"/>
              <w:bottom w:val="nil"/>
              <w:right w:val="nil"/>
            </w:tcBorders>
          </w:tcPr>
          <w:p w:rsidR="000D357D" w:rsidRPr="000D357D" w:rsidRDefault="000D357D" w:rsidP="00F84A53">
            <w:pPr>
              <w:pStyle w:val="62"/>
              <w:keepNext w:val="0"/>
              <w:spacing w:line="240" w:lineRule="exact"/>
              <w:ind w:left="318" w:right="-108" w:hanging="142"/>
              <w:rPr>
                <w:snapToGrid w:val="0"/>
                <w:sz w:val="18"/>
                <w:szCs w:val="18"/>
              </w:rPr>
            </w:pPr>
            <w:r w:rsidRPr="000D357D">
              <w:rPr>
                <w:snapToGrid w:val="0"/>
                <w:sz w:val="18"/>
                <w:szCs w:val="18"/>
              </w:rPr>
              <w:t>хозяйства населения</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60,5</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53,6</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51,1</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49,2</w:t>
            </w:r>
          </w:p>
        </w:tc>
        <w:tc>
          <w:tcPr>
            <w:tcW w:w="668" w:type="pct"/>
            <w:tcBorders>
              <w:top w:val="nil"/>
              <w:left w:val="nil"/>
              <w:bottom w:val="nil"/>
              <w:right w:val="double" w:sz="4" w:space="0" w:color="C0504D"/>
            </w:tcBorders>
            <w:vAlign w:val="bottom"/>
          </w:tcPr>
          <w:p w:rsidR="000D357D" w:rsidRDefault="000D357D" w:rsidP="00F84A53">
            <w:pPr>
              <w:spacing w:line="240" w:lineRule="exact"/>
              <w:jc w:val="right"/>
              <w:rPr>
                <w:sz w:val="18"/>
                <w:szCs w:val="18"/>
              </w:rPr>
            </w:pPr>
            <w:r>
              <w:rPr>
                <w:sz w:val="18"/>
                <w:szCs w:val="18"/>
              </w:rPr>
              <w:t>53,6</w:t>
            </w:r>
          </w:p>
        </w:tc>
      </w:tr>
      <w:tr w:rsidR="000D357D" w:rsidTr="008C40BA">
        <w:trPr>
          <w:trHeight w:val="300"/>
        </w:trPr>
        <w:tc>
          <w:tcPr>
            <w:tcW w:w="1659" w:type="pct"/>
            <w:tcBorders>
              <w:top w:val="nil"/>
              <w:left w:val="double" w:sz="4" w:space="0" w:color="C0504D"/>
              <w:bottom w:val="double" w:sz="4" w:space="0" w:color="C0504D"/>
              <w:right w:val="nil"/>
            </w:tcBorders>
          </w:tcPr>
          <w:p w:rsidR="000D357D" w:rsidRPr="000D357D" w:rsidRDefault="000D357D" w:rsidP="00F84A53">
            <w:pPr>
              <w:spacing w:line="240" w:lineRule="exact"/>
              <w:ind w:left="318" w:right="-108" w:hanging="142"/>
              <w:rPr>
                <w:sz w:val="18"/>
                <w:szCs w:val="18"/>
              </w:rPr>
            </w:pPr>
            <w:r w:rsidRPr="000D357D">
              <w:rPr>
                <w:sz w:val="18"/>
                <w:szCs w:val="18"/>
              </w:rPr>
              <w:t>крестьянские (фермерские) хозяйства</w:t>
            </w:r>
            <w:r>
              <w:rPr>
                <w:sz w:val="18"/>
                <w:szCs w:val="18"/>
                <w:vertAlign w:val="superscript"/>
              </w:rPr>
              <w:t>2</w:t>
            </w:r>
            <w:r w:rsidRPr="000D357D">
              <w:rPr>
                <w:sz w:val="18"/>
                <w:szCs w:val="18"/>
                <w:vertAlign w:val="superscript"/>
              </w:rPr>
              <w:t>)</w:t>
            </w:r>
          </w:p>
        </w:tc>
        <w:tc>
          <w:tcPr>
            <w:tcW w:w="668" w:type="pct"/>
            <w:tcBorders>
              <w:top w:val="nil"/>
              <w:left w:val="nil"/>
              <w:bottom w:val="double" w:sz="4" w:space="0" w:color="C0504D"/>
              <w:right w:val="nil"/>
            </w:tcBorders>
            <w:vAlign w:val="bottom"/>
          </w:tcPr>
          <w:p w:rsidR="000D357D" w:rsidRPr="000D357D" w:rsidRDefault="000D357D" w:rsidP="00F84A53">
            <w:pPr>
              <w:spacing w:line="240" w:lineRule="exact"/>
              <w:jc w:val="right"/>
              <w:rPr>
                <w:sz w:val="18"/>
                <w:szCs w:val="18"/>
              </w:rPr>
            </w:pPr>
            <w:r w:rsidRPr="000D357D">
              <w:rPr>
                <w:sz w:val="18"/>
                <w:szCs w:val="18"/>
              </w:rPr>
              <w:t>2,2</w:t>
            </w:r>
          </w:p>
        </w:tc>
        <w:tc>
          <w:tcPr>
            <w:tcW w:w="668" w:type="pct"/>
            <w:tcBorders>
              <w:top w:val="nil"/>
              <w:left w:val="nil"/>
              <w:bottom w:val="double" w:sz="4" w:space="0" w:color="C0504D"/>
              <w:right w:val="nil"/>
            </w:tcBorders>
            <w:vAlign w:val="bottom"/>
          </w:tcPr>
          <w:p w:rsidR="000D357D" w:rsidRPr="000D357D" w:rsidRDefault="000D357D" w:rsidP="00F84A53">
            <w:pPr>
              <w:spacing w:line="240" w:lineRule="exact"/>
              <w:jc w:val="right"/>
              <w:rPr>
                <w:sz w:val="18"/>
                <w:szCs w:val="18"/>
              </w:rPr>
            </w:pPr>
            <w:r w:rsidRPr="000D357D">
              <w:rPr>
                <w:sz w:val="18"/>
                <w:szCs w:val="18"/>
              </w:rPr>
              <w:t>2,6</w:t>
            </w:r>
          </w:p>
        </w:tc>
        <w:tc>
          <w:tcPr>
            <w:tcW w:w="668" w:type="pct"/>
            <w:tcBorders>
              <w:top w:val="nil"/>
              <w:left w:val="nil"/>
              <w:bottom w:val="double" w:sz="4" w:space="0" w:color="C0504D"/>
              <w:right w:val="nil"/>
            </w:tcBorders>
            <w:vAlign w:val="bottom"/>
          </w:tcPr>
          <w:p w:rsidR="000D357D" w:rsidRPr="000D357D" w:rsidRDefault="000D357D" w:rsidP="00F84A53">
            <w:pPr>
              <w:spacing w:line="240" w:lineRule="exact"/>
              <w:jc w:val="right"/>
              <w:rPr>
                <w:sz w:val="18"/>
                <w:szCs w:val="18"/>
              </w:rPr>
            </w:pPr>
            <w:r w:rsidRPr="000D357D">
              <w:rPr>
                <w:sz w:val="18"/>
                <w:szCs w:val="18"/>
              </w:rPr>
              <w:t>2,7</w:t>
            </w:r>
          </w:p>
        </w:tc>
        <w:tc>
          <w:tcPr>
            <w:tcW w:w="668" w:type="pct"/>
            <w:tcBorders>
              <w:top w:val="nil"/>
              <w:left w:val="nil"/>
              <w:bottom w:val="double" w:sz="4" w:space="0" w:color="C0504D"/>
              <w:right w:val="nil"/>
            </w:tcBorders>
            <w:vAlign w:val="bottom"/>
          </w:tcPr>
          <w:p w:rsidR="000D357D" w:rsidRPr="000D357D" w:rsidRDefault="000D357D" w:rsidP="00F84A53">
            <w:pPr>
              <w:spacing w:line="240" w:lineRule="exact"/>
              <w:jc w:val="right"/>
              <w:rPr>
                <w:sz w:val="18"/>
                <w:szCs w:val="18"/>
              </w:rPr>
            </w:pPr>
            <w:r w:rsidRPr="000D357D">
              <w:rPr>
                <w:sz w:val="18"/>
                <w:szCs w:val="18"/>
              </w:rPr>
              <w:t>4,2</w:t>
            </w:r>
          </w:p>
        </w:tc>
        <w:tc>
          <w:tcPr>
            <w:tcW w:w="668" w:type="pct"/>
            <w:tcBorders>
              <w:top w:val="nil"/>
              <w:left w:val="nil"/>
              <w:bottom w:val="double" w:sz="4" w:space="0" w:color="C0504D"/>
              <w:right w:val="double" w:sz="4" w:space="0" w:color="C0504D"/>
            </w:tcBorders>
            <w:vAlign w:val="bottom"/>
          </w:tcPr>
          <w:p w:rsidR="000D357D" w:rsidRDefault="000D357D" w:rsidP="00F84A53">
            <w:pPr>
              <w:spacing w:line="240" w:lineRule="exact"/>
              <w:jc w:val="right"/>
              <w:rPr>
                <w:sz w:val="18"/>
                <w:szCs w:val="18"/>
              </w:rPr>
            </w:pPr>
            <w:r>
              <w:rPr>
                <w:sz w:val="18"/>
                <w:szCs w:val="18"/>
              </w:rPr>
              <w:t>3,8</w:t>
            </w:r>
          </w:p>
        </w:tc>
      </w:tr>
    </w:tbl>
    <w:p w:rsidR="000D357D" w:rsidRDefault="000D357D" w:rsidP="00D43E98">
      <w:pPr>
        <w:spacing w:before="40"/>
        <w:rPr>
          <w:sz w:val="16"/>
          <w:szCs w:val="16"/>
        </w:rPr>
      </w:pPr>
      <w:r w:rsidRPr="001F2D22">
        <w:rPr>
          <w:sz w:val="16"/>
          <w:szCs w:val="16"/>
          <w:vertAlign w:val="superscript"/>
        </w:rPr>
        <w:t>1)</w:t>
      </w:r>
      <w:r w:rsidRPr="001F2D22">
        <w:rPr>
          <w:sz w:val="16"/>
          <w:szCs w:val="16"/>
        </w:rPr>
        <w:t xml:space="preserve"> </w:t>
      </w:r>
      <w:r>
        <w:rPr>
          <w:sz w:val="16"/>
          <w:szCs w:val="16"/>
        </w:rPr>
        <w:t>Предварительные данные.</w:t>
      </w:r>
    </w:p>
    <w:p w:rsidR="000D357D" w:rsidRDefault="000D357D" w:rsidP="000D357D">
      <w:pPr>
        <w:rPr>
          <w:sz w:val="16"/>
        </w:rPr>
      </w:pPr>
      <w:r w:rsidRPr="001F2D22">
        <w:rPr>
          <w:sz w:val="16"/>
          <w:vertAlign w:val="superscript"/>
        </w:rPr>
        <w:t>2)</w:t>
      </w:r>
      <w:r>
        <w:rPr>
          <w:sz w:val="16"/>
        </w:rPr>
        <w:t xml:space="preserve"> </w:t>
      </w:r>
      <w:r w:rsidRPr="001F2D22">
        <w:rPr>
          <w:sz w:val="16"/>
        </w:rPr>
        <w:t>Включая индивидуальных предпринимателей.</w:t>
      </w:r>
    </w:p>
    <w:p w:rsidR="001F2D22" w:rsidRDefault="001F2D22" w:rsidP="001F2D22"/>
    <w:p w:rsidR="000D357D" w:rsidRDefault="000D357D" w:rsidP="001F2D22"/>
    <w:p w:rsidR="000D357D" w:rsidRDefault="000D357D" w:rsidP="001F2D22"/>
    <w:p w:rsidR="000D357D" w:rsidRDefault="000D357D" w:rsidP="001F2D22"/>
    <w:p w:rsidR="000D357D" w:rsidRDefault="000D357D" w:rsidP="001F2D22"/>
    <w:p w:rsidR="000D357D" w:rsidRDefault="000D357D" w:rsidP="001F2D22"/>
    <w:p w:rsidR="000D357D" w:rsidRDefault="000D357D" w:rsidP="00F84A53">
      <w:pPr>
        <w:pStyle w:val="3"/>
        <w:keepNext w:val="0"/>
        <w:spacing w:before="0" w:after="0" w:line="240" w:lineRule="exact"/>
        <w:jc w:val="center"/>
        <w:rPr>
          <w:rFonts w:ascii="Arial" w:hAnsi="Arial"/>
          <w:color w:val="A50021"/>
          <w:sz w:val="20"/>
        </w:rPr>
      </w:pPr>
    </w:p>
    <w:p w:rsidR="000D357D" w:rsidRPr="000D357D" w:rsidRDefault="000D357D" w:rsidP="00F84A53">
      <w:pPr>
        <w:pStyle w:val="3"/>
        <w:keepNext w:val="0"/>
        <w:spacing w:before="0" w:after="0" w:line="240" w:lineRule="exact"/>
        <w:jc w:val="center"/>
        <w:rPr>
          <w:rFonts w:ascii="Arial" w:hAnsi="Arial" w:cs="Arial"/>
          <w:i/>
          <w:color w:val="C00000"/>
          <w:sz w:val="18"/>
          <w:szCs w:val="18"/>
        </w:rPr>
      </w:pPr>
      <w:bookmarkStart w:id="603" w:name="_Toc420564709"/>
      <w:r w:rsidRPr="00AF52FA">
        <w:rPr>
          <w:rFonts w:ascii="Arial" w:hAnsi="Arial" w:cs="Arial"/>
          <w:i/>
          <w:color w:val="C00000"/>
          <w:sz w:val="18"/>
          <w:szCs w:val="18"/>
        </w:rPr>
        <w:t>14.</w:t>
      </w:r>
      <w:r>
        <w:rPr>
          <w:rFonts w:ascii="Arial" w:hAnsi="Arial" w:cs="Arial"/>
          <w:i/>
          <w:color w:val="C00000"/>
          <w:sz w:val="18"/>
          <w:szCs w:val="18"/>
        </w:rPr>
        <w:t>3</w:t>
      </w:r>
      <w:r w:rsidRPr="00AF52FA">
        <w:rPr>
          <w:rFonts w:ascii="Arial" w:hAnsi="Arial" w:cs="Arial"/>
          <w:i/>
          <w:color w:val="C00000"/>
          <w:sz w:val="18"/>
          <w:szCs w:val="18"/>
        </w:rPr>
        <w:t xml:space="preserve">. </w:t>
      </w:r>
      <w:r w:rsidRPr="000D357D">
        <w:rPr>
          <w:rFonts w:ascii="Arial" w:hAnsi="Arial" w:cs="Arial"/>
          <w:i/>
          <w:color w:val="C00000"/>
          <w:sz w:val="18"/>
          <w:szCs w:val="18"/>
        </w:rPr>
        <w:t>Индексы производства продукции сельского хозяйства</w:t>
      </w:r>
      <w:r w:rsidR="00552922">
        <w:rPr>
          <w:rFonts w:ascii="Arial" w:hAnsi="Arial" w:cs="Arial"/>
          <w:i/>
          <w:color w:val="C00000"/>
          <w:sz w:val="18"/>
          <w:szCs w:val="18"/>
        </w:rPr>
        <w:t xml:space="preserve"> </w:t>
      </w:r>
      <w:r w:rsidR="00552922">
        <w:rPr>
          <w:rFonts w:ascii="Arial" w:hAnsi="Arial" w:cs="Arial"/>
          <w:i/>
          <w:color w:val="C00000"/>
          <w:sz w:val="18"/>
          <w:szCs w:val="18"/>
        </w:rPr>
        <w:br/>
      </w:r>
      <w:r w:rsidRPr="000D357D">
        <w:rPr>
          <w:rFonts w:ascii="Arial" w:hAnsi="Arial" w:cs="Arial"/>
          <w:i/>
          <w:color w:val="C00000"/>
          <w:sz w:val="18"/>
          <w:szCs w:val="18"/>
        </w:rPr>
        <w:t>по категориям хозяйств</w:t>
      </w:r>
      <w:bookmarkEnd w:id="603"/>
    </w:p>
    <w:p w:rsidR="000D357D" w:rsidRPr="00552922" w:rsidRDefault="000D357D" w:rsidP="00F84A53">
      <w:pPr>
        <w:spacing w:line="240" w:lineRule="exact"/>
        <w:jc w:val="center"/>
        <w:rPr>
          <w:rFonts w:ascii="Arial" w:hAnsi="Arial" w:cs="Arial"/>
          <w:i/>
          <w:color w:val="C00000"/>
          <w:sz w:val="18"/>
          <w:szCs w:val="18"/>
        </w:rPr>
      </w:pPr>
      <w:r w:rsidRPr="00552922">
        <w:rPr>
          <w:rFonts w:ascii="Arial" w:hAnsi="Arial" w:cs="Arial"/>
          <w:i/>
          <w:color w:val="C00000"/>
          <w:sz w:val="18"/>
          <w:szCs w:val="18"/>
        </w:rPr>
        <w:t>(в сопоставимых ценах; в процентах к предыдущему году)</w:t>
      </w:r>
    </w:p>
    <w:p w:rsidR="000D357D" w:rsidRDefault="000D357D" w:rsidP="00F84A53">
      <w:pPr>
        <w:spacing w:line="240" w:lineRule="exact"/>
      </w:pP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56" w:type="dxa"/>
          <w:right w:w="56" w:type="dxa"/>
        </w:tblCellMar>
        <w:tblLook w:val="0000"/>
      </w:tblPr>
      <w:tblGrid>
        <w:gridCol w:w="2296"/>
        <w:gridCol w:w="924"/>
        <w:gridCol w:w="924"/>
        <w:gridCol w:w="924"/>
        <w:gridCol w:w="924"/>
        <w:gridCol w:w="924"/>
      </w:tblGrid>
      <w:tr w:rsidR="000D357D" w:rsidTr="008C40BA">
        <w:tc>
          <w:tcPr>
            <w:tcW w:w="1659" w:type="pct"/>
            <w:tcBorders>
              <w:top w:val="double" w:sz="4" w:space="0" w:color="943634"/>
              <w:left w:val="double" w:sz="4" w:space="0" w:color="943634"/>
              <w:bottom w:val="double" w:sz="4" w:space="0" w:color="C0504D"/>
              <w:right w:val="double" w:sz="4" w:space="0" w:color="943634"/>
            </w:tcBorders>
            <w:shd w:val="clear" w:color="auto" w:fill="F1D949"/>
          </w:tcPr>
          <w:p w:rsidR="000D357D" w:rsidRPr="008957FB" w:rsidRDefault="000D357D" w:rsidP="00F84A53">
            <w:pPr>
              <w:spacing w:line="240" w:lineRule="exact"/>
              <w:jc w:val="center"/>
              <w:rPr>
                <w:sz w:val="18"/>
                <w:szCs w:val="18"/>
              </w:rPr>
            </w:pP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D357D" w:rsidRPr="008957FB" w:rsidRDefault="000D357D" w:rsidP="00F84A53">
            <w:pPr>
              <w:spacing w:before="40" w:after="40" w:line="240" w:lineRule="exact"/>
              <w:jc w:val="center"/>
              <w:rPr>
                <w:sz w:val="18"/>
                <w:szCs w:val="18"/>
              </w:rPr>
            </w:pPr>
            <w:r w:rsidRPr="008957FB">
              <w:rPr>
                <w:sz w:val="18"/>
                <w:szCs w:val="18"/>
              </w:rPr>
              <w:t>2010</w:t>
            </w: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D357D" w:rsidRPr="008957FB" w:rsidRDefault="000D357D" w:rsidP="00F84A53">
            <w:pPr>
              <w:spacing w:before="40" w:after="40" w:line="240" w:lineRule="exact"/>
              <w:jc w:val="center"/>
              <w:rPr>
                <w:sz w:val="18"/>
                <w:szCs w:val="18"/>
              </w:rPr>
            </w:pPr>
            <w:r w:rsidRPr="008957FB">
              <w:rPr>
                <w:sz w:val="18"/>
                <w:szCs w:val="18"/>
              </w:rPr>
              <w:t>2011</w:t>
            </w: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D357D" w:rsidRPr="008957FB" w:rsidRDefault="000D357D" w:rsidP="00F84A53">
            <w:pPr>
              <w:spacing w:before="40" w:after="40" w:line="240" w:lineRule="exact"/>
              <w:jc w:val="center"/>
              <w:rPr>
                <w:sz w:val="18"/>
                <w:szCs w:val="18"/>
              </w:rPr>
            </w:pPr>
            <w:r>
              <w:rPr>
                <w:sz w:val="18"/>
                <w:szCs w:val="18"/>
              </w:rPr>
              <w:t>2012</w:t>
            </w: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D357D" w:rsidRPr="008957FB" w:rsidRDefault="000D357D" w:rsidP="00F84A53">
            <w:pPr>
              <w:spacing w:before="40" w:after="40" w:line="240" w:lineRule="exact"/>
              <w:jc w:val="center"/>
              <w:rPr>
                <w:sz w:val="18"/>
                <w:szCs w:val="18"/>
              </w:rPr>
            </w:pPr>
            <w:r>
              <w:rPr>
                <w:sz w:val="18"/>
                <w:szCs w:val="18"/>
              </w:rPr>
              <w:t>2013</w:t>
            </w: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D357D" w:rsidRPr="000D357D" w:rsidRDefault="000D357D" w:rsidP="00F84A53">
            <w:pPr>
              <w:spacing w:before="40" w:after="40" w:line="240" w:lineRule="exact"/>
              <w:jc w:val="center"/>
              <w:rPr>
                <w:sz w:val="18"/>
                <w:szCs w:val="18"/>
                <w:vertAlign w:val="superscript"/>
              </w:rPr>
            </w:pPr>
            <w:r>
              <w:rPr>
                <w:sz w:val="18"/>
                <w:szCs w:val="18"/>
              </w:rPr>
              <w:t>2014</w:t>
            </w:r>
            <w:r>
              <w:rPr>
                <w:sz w:val="18"/>
                <w:szCs w:val="18"/>
                <w:vertAlign w:val="superscript"/>
              </w:rPr>
              <w:t>1)</w:t>
            </w:r>
          </w:p>
        </w:tc>
      </w:tr>
      <w:tr w:rsidR="000D357D" w:rsidTr="008C40BA">
        <w:trPr>
          <w:trHeight w:val="190"/>
        </w:trPr>
        <w:tc>
          <w:tcPr>
            <w:tcW w:w="1659" w:type="pct"/>
            <w:tcBorders>
              <w:top w:val="double" w:sz="4" w:space="0" w:color="C0504D"/>
              <w:left w:val="double" w:sz="4" w:space="0" w:color="C0504D"/>
              <w:bottom w:val="nil"/>
              <w:right w:val="nil"/>
            </w:tcBorders>
          </w:tcPr>
          <w:p w:rsidR="000D357D" w:rsidRPr="000D357D" w:rsidRDefault="000D357D" w:rsidP="00F84A53">
            <w:pPr>
              <w:spacing w:line="240" w:lineRule="exact"/>
              <w:ind w:left="176" w:right="-108" w:hanging="142"/>
              <w:rPr>
                <w:b/>
                <w:sz w:val="18"/>
                <w:szCs w:val="18"/>
              </w:rPr>
            </w:pPr>
            <w:r w:rsidRPr="000D357D">
              <w:rPr>
                <w:b/>
                <w:sz w:val="18"/>
                <w:szCs w:val="18"/>
              </w:rPr>
              <w:t xml:space="preserve">Хозяйства всех </w:t>
            </w:r>
            <w:r w:rsidRPr="000D357D">
              <w:rPr>
                <w:b/>
                <w:sz w:val="18"/>
                <w:szCs w:val="18"/>
              </w:rPr>
              <w:br/>
              <w:t>категорий</w:t>
            </w:r>
          </w:p>
        </w:tc>
        <w:tc>
          <w:tcPr>
            <w:tcW w:w="668" w:type="pct"/>
            <w:tcBorders>
              <w:top w:val="double" w:sz="4" w:space="0" w:color="C0504D"/>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96,1</w:t>
            </w:r>
          </w:p>
        </w:tc>
        <w:tc>
          <w:tcPr>
            <w:tcW w:w="668" w:type="pct"/>
            <w:tcBorders>
              <w:top w:val="double" w:sz="4" w:space="0" w:color="C0504D"/>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101,6</w:t>
            </w:r>
          </w:p>
        </w:tc>
        <w:tc>
          <w:tcPr>
            <w:tcW w:w="668" w:type="pct"/>
            <w:tcBorders>
              <w:top w:val="double" w:sz="4" w:space="0" w:color="C0504D"/>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94,9</w:t>
            </w:r>
          </w:p>
        </w:tc>
        <w:tc>
          <w:tcPr>
            <w:tcW w:w="668" w:type="pct"/>
            <w:tcBorders>
              <w:top w:val="double" w:sz="4" w:space="0" w:color="C0504D"/>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100,5</w:t>
            </w:r>
          </w:p>
        </w:tc>
        <w:tc>
          <w:tcPr>
            <w:tcW w:w="668" w:type="pct"/>
            <w:tcBorders>
              <w:top w:val="double" w:sz="4" w:space="0" w:color="C0504D"/>
              <w:left w:val="nil"/>
              <w:bottom w:val="nil"/>
              <w:right w:val="double" w:sz="4" w:space="0" w:color="C0504D"/>
            </w:tcBorders>
            <w:vAlign w:val="bottom"/>
          </w:tcPr>
          <w:p w:rsidR="000D357D" w:rsidRPr="000F2925" w:rsidRDefault="00807E2D" w:rsidP="00F84A53">
            <w:pPr>
              <w:spacing w:line="240" w:lineRule="exact"/>
              <w:jc w:val="right"/>
              <w:rPr>
                <w:sz w:val="18"/>
                <w:szCs w:val="18"/>
              </w:rPr>
            </w:pPr>
            <w:r>
              <w:rPr>
                <w:sz w:val="18"/>
                <w:szCs w:val="18"/>
              </w:rPr>
              <w:t>97,7</w:t>
            </w:r>
          </w:p>
        </w:tc>
      </w:tr>
      <w:tr w:rsidR="000D357D" w:rsidTr="008C40BA">
        <w:tc>
          <w:tcPr>
            <w:tcW w:w="1659" w:type="pct"/>
            <w:tcBorders>
              <w:top w:val="nil"/>
              <w:left w:val="double" w:sz="4" w:space="0" w:color="C0504D"/>
              <w:bottom w:val="nil"/>
              <w:right w:val="nil"/>
            </w:tcBorders>
          </w:tcPr>
          <w:p w:rsidR="000D357D" w:rsidRPr="000D357D" w:rsidRDefault="000D357D" w:rsidP="00F84A53">
            <w:pPr>
              <w:spacing w:line="240" w:lineRule="exact"/>
              <w:ind w:left="318" w:right="-108" w:hanging="142"/>
              <w:jc w:val="both"/>
              <w:rPr>
                <w:sz w:val="18"/>
                <w:szCs w:val="18"/>
              </w:rPr>
            </w:pPr>
            <w:r w:rsidRPr="000D357D">
              <w:rPr>
                <w:sz w:val="18"/>
                <w:szCs w:val="18"/>
              </w:rPr>
              <w:t>в том числе:</w:t>
            </w:r>
          </w:p>
          <w:p w:rsidR="000D357D" w:rsidRPr="000D357D" w:rsidRDefault="000D357D" w:rsidP="00F84A53">
            <w:pPr>
              <w:spacing w:line="240" w:lineRule="exact"/>
              <w:ind w:left="318" w:right="-108" w:hanging="142"/>
              <w:jc w:val="both"/>
              <w:rPr>
                <w:sz w:val="18"/>
                <w:szCs w:val="18"/>
              </w:rPr>
            </w:pPr>
            <w:r w:rsidRPr="000D357D">
              <w:rPr>
                <w:sz w:val="18"/>
                <w:szCs w:val="18"/>
              </w:rPr>
              <w:t xml:space="preserve">сельскохозяйственные </w:t>
            </w:r>
          </w:p>
          <w:p w:rsidR="000D357D" w:rsidRPr="000D357D" w:rsidRDefault="000D357D" w:rsidP="00F84A53">
            <w:pPr>
              <w:spacing w:line="240" w:lineRule="exact"/>
              <w:ind w:left="318" w:right="-108"/>
              <w:jc w:val="both"/>
              <w:rPr>
                <w:sz w:val="18"/>
                <w:szCs w:val="18"/>
              </w:rPr>
            </w:pPr>
            <w:r w:rsidRPr="000D357D">
              <w:rPr>
                <w:sz w:val="18"/>
                <w:szCs w:val="18"/>
              </w:rPr>
              <w:t>организации</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93,9</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106,1</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90,8</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102,4</w:t>
            </w:r>
          </w:p>
        </w:tc>
        <w:tc>
          <w:tcPr>
            <w:tcW w:w="668" w:type="pct"/>
            <w:tcBorders>
              <w:top w:val="nil"/>
              <w:left w:val="nil"/>
              <w:bottom w:val="nil"/>
              <w:right w:val="double" w:sz="4" w:space="0" w:color="C0504D"/>
            </w:tcBorders>
            <w:vAlign w:val="bottom"/>
          </w:tcPr>
          <w:p w:rsidR="000D357D" w:rsidRPr="008957FB" w:rsidRDefault="00807E2D" w:rsidP="00F84A53">
            <w:pPr>
              <w:spacing w:line="240" w:lineRule="exact"/>
              <w:jc w:val="right"/>
              <w:rPr>
                <w:sz w:val="18"/>
                <w:szCs w:val="18"/>
              </w:rPr>
            </w:pPr>
            <w:r>
              <w:rPr>
                <w:sz w:val="18"/>
                <w:szCs w:val="18"/>
              </w:rPr>
              <w:t>93,4</w:t>
            </w:r>
          </w:p>
        </w:tc>
      </w:tr>
      <w:tr w:rsidR="000D357D" w:rsidTr="008C40BA">
        <w:trPr>
          <w:trHeight w:val="60"/>
        </w:trPr>
        <w:tc>
          <w:tcPr>
            <w:tcW w:w="1659" w:type="pct"/>
            <w:tcBorders>
              <w:top w:val="nil"/>
              <w:left w:val="double" w:sz="4" w:space="0" w:color="C0504D"/>
              <w:bottom w:val="nil"/>
              <w:right w:val="nil"/>
            </w:tcBorders>
          </w:tcPr>
          <w:p w:rsidR="000D357D" w:rsidRPr="000D357D" w:rsidRDefault="000D357D" w:rsidP="00F84A53">
            <w:pPr>
              <w:pStyle w:val="62"/>
              <w:keepNext w:val="0"/>
              <w:spacing w:line="240" w:lineRule="exact"/>
              <w:ind w:left="318" w:right="-108" w:hanging="142"/>
              <w:rPr>
                <w:snapToGrid w:val="0"/>
                <w:sz w:val="18"/>
                <w:szCs w:val="18"/>
              </w:rPr>
            </w:pPr>
            <w:r w:rsidRPr="000D357D">
              <w:rPr>
                <w:snapToGrid w:val="0"/>
                <w:sz w:val="18"/>
                <w:szCs w:val="18"/>
              </w:rPr>
              <w:t>хозяйства населения</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97,5</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98,8</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98,2</w:t>
            </w:r>
          </w:p>
        </w:tc>
        <w:tc>
          <w:tcPr>
            <w:tcW w:w="668" w:type="pct"/>
            <w:tcBorders>
              <w:top w:val="nil"/>
              <w:left w:val="nil"/>
              <w:bottom w:val="nil"/>
              <w:right w:val="nil"/>
            </w:tcBorders>
            <w:vAlign w:val="bottom"/>
          </w:tcPr>
          <w:p w:rsidR="000D357D" w:rsidRPr="000D357D" w:rsidRDefault="000D357D" w:rsidP="00F84A53">
            <w:pPr>
              <w:spacing w:line="240" w:lineRule="exact"/>
              <w:jc w:val="right"/>
              <w:rPr>
                <w:sz w:val="18"/>
                <w:szCs w:val="18"/>
              </w:rPr>
            </w:pPr>
            <w:r w:rsidRPr="000D357D">
              <w:rPr>
                <w:sz w:val="18"/>
                <w:szCs w:val="18"/>
              </w:rPr>
              <w:t>96,9</w:t>
            </w:r>
          </w:p>
        </w:tc>
        <w:tc>
          <w:tcPr>
            <w:tcW w:w="668" w:type="pct"/>
            <w:tcBorders>
              <w:top w:val="nil"/>
              <w:left w:val="nil"/>
              <w:bottom w:val="nil"/>
              <w:right w:val="double" w:sz="4" w:space="0" w:color="C0504D"/>
            </w:tcBorders>
            <w:vAlign w:val="bottom"/>
          </w:tcPr>
          <w:p w:rsidR="000D357D" w:rsidRDefault="00807E2D" w:rsidP="00F84A53">
            <w:pPr>
              <w:spacing w:line="240" w:lineRule="exact"/>
              <w:jc w:val="right"/>
              <w:rPr>
                <w:sz w:val="18"/>
                <w:szCs w:val="18"/>
              </w:rPr>
            </w:pPr>
            <w:r>
              <w:rPr>
                <w:sz w:val="18"/>
                <w:szCs w:val="18"/>
              </w:rPr>
              <w:t>101,6</w:t>
            </w:r>
          </w:p>
        </w:tc>
      </w:tr>
      <w:tr w:rsidR="000D357D" w:rsidTr="008C40BA">
        <w:trPr>
          <w:trHeight w:val="300"/>
        </w:trPr>
        <w:tc>
          <w:tcPr>
            <w:tcW w:w="1659" w:type="pct"/>
            <w:tcBorders>
              <w:top w:val="nil"/>
              <w:left w:val="double" w:sz="4" w:space="0" w:color="C0504D"/>
              <w:bottom w:val="double" w:sz="4" w:space="0" w:color="C0504D"/>
              <w:right w:val="nil"/>
            </w:tcBorders>
          </w:tcPr>
          <w:p w:rsidR="000D357D" w:rsidRPr="000D357D" w:rsidRDefault="000D357D" w:rsidP="00F84A53">
            <w:pPr>
              <w:spacing w:line="240" w:lineRule="exact"/>
              <w:ind w:left="318" w:right="-108" w:hanging="142"/>
              <w:rPr>
                <w:sz w:val="18"/>
                <w:szCs w:val="18"/>
              </w:rPr>
            </w:pPr>
            <w:r w:rsidRPr="000D357D">
              <w:rPr>
                <w:sz w:val="18"/>
                <w:szCs w:val="18"/>
              </w:rPr>
              <w:t>крестьянские (фермерские) хозяйства</w:t>
            </w:r>
            <w:r>
              <w:rPr>
                <w:sz w:val="18"/>
                <w:szCs w:val="18"/>
                <w:vertAlign w:val="superscript"/>
              </w:rPr>
              <w:t>2</w:t>
            </w:r>
            <w:r w:rsidRPr="000D357D">
              <w:rPr>
                <w:sz w:val="18"/>
                <w:szCs w:val="18"/>
                <w:vertAlign w:val="superscript"/>
              </w:rPr>
              <w:t>)</w:t>
            </w:r>
          </w:p>
        </w:tc>
        <w:tc>
          <w:tcPr>
            <w:tcW w:w="668" w:type="pct"/>
            <w:tcBorders>
              <w:top w:val="nil"/>
              <w:left w:val="nil"/>
              <w:bottom w:val="double" w:sz="4" w:space="0" w:color="C0504D"/>
              <w:right w:val="nil"/>
            </w:tcBorders>
            <w:vAlign w:val="bottom"/>
          </w:tcPr>
          <w:p w:rsidR="000D357D" w:rsidRPr="000D357D" w:rsidRDefault="000D357D" w:rsidP="00F84A53">
            <w:pPr>
              <w:spacing w:line="240" w:lineRule="exact"/>
              <w:jc w:val="right"/>
              <w:rPr>
                <w:sz w:val="18"/>
                <w:szCs w:val="18"/>
              </w:rPr>
            </w:pPr>
            <w:r w:rsidRPr="000D357D">
              <w:rPr>
                <w:sz w:val="18"/>
                <w:szCs w:val="18"/>
              </w:rPr>
              <w:t>98,6</w:t>
            </w:r>
          </w:p>
        </w:tc>
        <w:tc>
          <w:tcPr>
            <w:tcW w:w="668" w:type="pct"/>
            <w:tcBorders>
              <w:top w:val="nil"/>
              <w:left w:val="nil"/>
              <w:bottom w:val="double" w:sz="4" w:space="0" w:color="C0504D"/>
              <w:right w:val="nil"/>
            </w:tcBorders>
            <w:vAlign w:val="bottom"/>
          </w:tcPr>
          <w:p w:rsidR="000D357D" w:rsidRPr="000D357D" w:rsidRDefault="000D357D" w:rsidP="00F84A53">
            <w:pPr>
              <w:spacing w:line="240" w:lineRule="exact"/>
              <w:jc w:val="right"/>
              <w:rPr>
                <w:sz w:val="18"/>
                <w:szCs w:val="18"/>
              </w:rPr>
            </w:pPr>
            <w:r w:rsidRPr="000D357D">
              <w:rPr>
                <w:sz w:val="18"/>
                <w:szCs w:val="18"/>
              </w:rPr>
              <w:t>104,1</w:t>
            </w:r>
          </w:p>
        </w:tc>
        <w:tc>
          <w:tcPr>
            <w:tcW w:w="668" w:type="pct"/>
            <w:tcBorders>
              <w:top w:val="nil"/>
              <w:left w:val="nil"/>
              <w:bottom w:val="double" w:sz="4" w:space="0" w:color="C0504D"/>
              <w:right w:val="nil"/>
            </w:tcBorders>
            <w:vAlign w:val="bottom"/>
          </w:tcPr>
          <w:p w:rsidR="000D357D" w:rsidRPr="000D357D" w:rsidRDefault="000D357D" w:rsidP="00F84A53">
            <w:pPr>
              <w:spacing w:line="240" w:lineRule="exact"/>
              <w:jc w:val="right"/>
              <w:rPr>
                <w:sz w:val="18"/>
                <w:szCs w:val="18"/>
              </w:rPr>
            </w:pPr>
            <w:r w:rsidRPr="000D357D">
              <w:rPr>
                <w:sz w:val="18"/>
                <w:szCs w:val="18"/>
              </w:rPr>
              <w:t>91,7</w:t>
            </w:r>
          </w:p>
        </w:tc>
        <w:tc>
          <w:tcPr>
            <w:tcW w:w="668" w:type="pct"/>
            <w:tcBorders>
              <w:top w:val="nil"/>
              <w:left w:val="nil"/>
              <w:bottom w:val="double" w:sz="4" w:space="0" w:color="C0504D"/>
              <w:right w:val="nil"/>
            </w:tcBorders>
            <w:vAlign w:val="bottom"/>
          </w:tcPr>
          <w:p w:rsidR="000D357D" w:rsidRPr="000D357D" w:rsidRDefault="000D357D" w:rsidP="00F84A53">
            <w:pPr>
              <w:spacing w:line="240" w:lineRule="exact"/>
              <w:jc w:val="right"/>
              <w:rPr>
                <w:sz w:val="18"/>
                <w:szCs w:val="18"/>
              </w:rPr>
            </w:pPr>
            <w:r w:rsidRPr="000D357D">
              <w:rPr>
                <w:sz w:val="18"/>
                <w:szCs w:val="18"/>
              </w:rPr>
              <w:t>139,7</w:t>
            </w:r>
          </w:p>
        </w:tc>
        <w:tc>
          <w:tcPr>
            <w:tcW w:w="668" w:type="pct"/>
            <w:tcBorders>
              <w:top w:val="nil"/>
              <w:left w:val="nil"/>
              <w:bottom w:val="double" w:sz="4" w:space="0" w:color="C0504D"/>
              <w:right w:val="double" w:sz="4" w:space="0" w:color="C0504D"/>
            </w:tcBorders>
            <w:vAlign w:val="bottom"/>
          </w:tcPr>
          <w:p w:rsidR="000D357D" w:rsidRDefault="00807E2D" w:rsidP="00F84A53">
            <w:pPr>
              <w:spacing w:line="240" w:lineRule="exact"/>
              <w:jc w:val="right"/>
              <w:rPr>
                <w:sz w:val="18"/>
                <w:szCs w:val="18"/>
              </w:rPr>
            </w:pPr>
            <w:r>
              <w:rPr>
                <w:sz w:val="18"/>
                <w:szCs w:val="18"/>
              </w:rPr>
              <w:t>97,8</w:t>
            </w:r>
          </w:p>
        </w:tc>
      </w:tr>
    </w:tbl>
    <w:p w:rsidR="000D357D" w:rsidRDefault="000D357D" w:rsidP="00F84A53">
      <w:pPr>
        <w:spacing w:before="40" w:line="240" w:lineRule="exact"/>
        <w:rPr>
          <w:sz w:val="16"/>
          <w:szCs w:val="16"/>
        </w:rPr>
      </w:pPr>
      <w:r w:rsidRPr="001F2D22">
        <w:rPr>
          <w:sz w:val="16"/>
          <w:szCs w:val="16"/>
          <w:vertAlign w:val="superscript"/>
        </w:rPr>
        <w:t>1)</w:t>
      </w:r>
      <w:r w:rsidRPr="001F2D22">
        <w:rPr>
          <w:sz w:val="16"/>
          <w:szCs w:val="16"/>
        </w:rPr>
        <w:t xml:space="preserve"> </w:t>
      </w:r>
      <w:r>
        <w:rPr>
          <w:sz w:val="16"/>
          <w:szCs w:val="16"/>
        </w:rPr>
        <w:t>Предварительные данные.</w:t>
      </w:r>
    </w:p>
    <w:p w:rsidR="000D357D" w:rsidRDefault="000D357D" w:rsidP="00F84A53">
      <w:pPr>
        <w:spacing w:line="240" w:lineRule="exact"/>
        <w:rPr>
          <w:sz w:val="16"/>
        </w:rPr>
      </w:pPr>
      <w:r w:rsidRPr="001F2D22">
        <w:rPr>
          <w:sz w:val="16"/>
          <w:vertAlign w:val="superscript"/>
        </w:rPr>
        <w:t>2)</w:t>
      </w:r>
      <w:r>
        <w:rPr>
          <w:sz w:val="16"/>
        </w:rPr>
        <w:t xml:space="preserve"> </w:t>
      </w:r>
      <w:r w:rsidRPr="001F2D22">
        <w:rPr>
          <w:sz w:val="16"/>
        </w:rPr>
        <w:t>Включая индивидуальных предпринимателей.</w:t>
      </w:r>
    </w:p>
    <w:p w:rsidR="000D357D" w:rsidRDefault="000D357D" w:rsidP="00F84A53">
      <w:pPr>
        <w:pStyle w:val="3"/>
        <w:keepNext w:val="0"/>
        <w:spacing w:before="0" w:after="0" w:line="240" w:lineRule="exact"/>
        <w:jc w:val="center"/>
        <w:rPr>
          <w:rFonts w:ascii="Arial" w:hAnsi="Arial"/>
          <w:color w:val="A50021"/>
          <w:sz w:val="20"/>
        </w:rPr>
      </w:pPr>
    </w:p>
    <w:p w:rsidR="00807E2D" w:rsidRDefault="00807E2D" w:rsidP="00807E2D"/>
    <w:p w:rsidR="00AF52FA" w:rsidRDefault="00AF52FA" w:rsidP="005A40A5">
      <w:pPr>
        <w:pStyle w:val="3"/>
        <w:spacing w:before="0" w:after="0" w:line="276" w:lineRule="auto"/>
        <w:jc w:val="center"/>
        <w:rPr>
          <w:rFonts w:ascii="Arial" w:hAnsi="Arial" w:cs="Arial"/>
          <w:color w:val="C00000"/>
          <w:sz w:val="18"/>
          <w:szCs w:val="18"/>
        </w:rPr>
      </w:pPr>
    </w:p>
    <w:p w:rsidR="000F0764" w:rsidRPr="005A40A5" w:rsidRDefault="005A40A5" w:rsidP="00F84A53">
      <w:pPr>
        <w:pStyle w:val="3"/>
        <w:keepNext w:val="0"/>
        <w:spacing w:before="0" w:after="0" w:line="220" w:lineRule="exact"/>
        <w:ind w:left="-142" w:right="-256"/>
        <w:jc w:val="center"/>
        <w:rPr>
          <w:rFonts w:ascii="Arial" w:hAnsi="Arial" w:cs="Arial"/>
          <w:i/>
          <w:color w:val="C00000"/>
          <w:sz w:val="18"/>
          <w:szCs w:val="18"/>
        </w:rPr>
      </w:pPr>
      <w:bookmarkStart w:id="604" w:name="_Toc420564710"/>
      <w:r w:rsidRPr="005A40A5">
        <w:rPr>
          <w:rFonts w:ascii="Arial" w:hAnsi="Arial" w:cs="Arial"/>
          <w:i/>
          <w:color w:val="C00000"/>
          <w:sz w:val="18"/>
          <w:szCs w:val="18"/>
        </w:rPr>
        <w:t xml:space="preserve">14.4. </w:t>
      </w:r>
      <w:r w:rsidR="000F0764" w:rsidRPr="005A40A5">
        <w:rPr>
          <w:rFonts w:ascii="Arial" w:hAnsi="Arial" w:cs="Arial"/>
          <w:i/>
          <w:color w:val="C00000"/>
          <w:sz w:val="18"/>
          <w:szCs w:val="18"/>
        </w:rPr>
        <w:t>Структура производства основных видов сельскохозяйственной</w:t>
      </w:r>
      <w:r w:rsidR="00552922">
        <w:rPr>
          <w:rFonts w:ascii="Arial" w:hAnsi="Arial" w:cs="Arial"/>
          <w:i/>
          <w:color w:val="C00000"/>
          <w:sz w:val="18"/>
          <w:szCs w:val="18"/>
        </w:rPr>
        <w:t xml:space="preserve"> </w:t>
      </w:r>
      <w:r w:rsidR="00552922">
        <w:rPr>
          <w:rFonts w:ascii="Arial" w:hAnsi="Arial" w:cs="Arial"/>
          <w:i/>
          <w:color w:val="C00000"/>
          <w:sz w:val="18"/>
          <w:szCs w:val="18"/>
        </w:rPr>
        <w:br/>
      </w:r>
      <w:r w:rsidR="000F0764" w:rsidRPr="005A40A5">
        <w:rPr>
          <w:rFonts w:ascii="Arial" w:hAnsi="Arial" w:cs="Arial"/>
          <w:i/>
          <w:color w:val="C00000"/>
          <w:sz w:val="18"/>
          <w:szCs w:val="18"/>
        </w:rPr>
        <w:t>продукции по категориям хозяйств</w:t>
      </w:r>
      <w:bookmarkEnd w:id="604"/>
    </w:p>
    <w:p w:rsidR="000F0764" w:rsidRPr="005A40A5" w:rsidRDefault="000F0764" w:rsidP="00F84A53">
      <w:pPr>
        <w:spacing w:line="220" w:lineRule="exact"/>
        <w:jc w:val="center"/>
        <w:rPr>
          <w:rFonts w:ascii="Arial" w:hAnsi="Arial" w:cs="Arial"/>
          <w:i/>
          <w:color w:val="C00000"/>
          <w:sz w:val="18"/>
          <w:szCs w:val="18"/>
        </w:rPr>
      </w:pPr>
      <w:r w:rsidRPr="005A40A5">
        <w:rPr>
          <w:rFonts w:ascii="Arial" w:hAnsi="Arial" w:cs="Arial"/>
          <w:i/>
          <w:color w:val="C00000"/>
          <w:sz w:val="18"/>
          <w:szCs w:val="18"/>
        </w:rPr>
        <w:t>(в процентах от объема производства в хозяйствах всех категорий)</w:t>
      </w:r>
    </w:p>
    <w:p w:rsidR="000F0764" w:rsidRDefault="000F0764" w:rsidP="00F84A53">
      <w:pPr>
        <w:spacing w:line="220" w:lineRule="exact"/>
        <w:rPr>
          <w:sz w:val="12"/>
          <w:szCs w:val="12"/>
        </w:rPr>
      </w:pP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56" w:type="dxa"/>
          <w:right w:w="56" w:type="dxa"/>
        </w:tblCellMar>
        <w:tblLook w:val="0000"/>
      </w:tblPr>
      <w:tblGrid>
        <w:gridCol w:w="2528"/>
        <w:gridCol w:w="878"/>
        <w:gridCol w:w="878"/>
        <w:gridCol w:w="878"/>
        <w:gridCol w:w="878"/>
        <w:gridCol w:w="876"/>
      </w:tblGrid>
      <w:tr w:rsidR="005A40A5" w:rsidRPr="00737232" w:rsidTr="008C40BA">
        <w:tc>
          <w:tcPr>
            <w:tcW w:w="1827" w:type="pct"/>
            <w:tcBorders>
              <w:top w:val="double" w:sz="4" w:space="0" w:color="943634"/>
              <w:left w:val="double" w:sz="4" w:space="0" w:color="943634"/>
              <w:bottom w:val="double" w:sz="4" w:space="0" w:color="943634"/>
              <w:right w:val="double" w:sz="4" w:space="0" w:color="943634"/>
            </w:tcBorders>
            <w:shd w:val="clear" w:color="auto" w:fill="F1D949"/>
          </w:tcPr>
          <w:p w:rsidR="005A40A5" w:rsidRPr="00737232" w:rsidRDefault="005A40A5" w:rsidP="00F84A53">
            <w:pPr>
              <w:spacing w:line="220" w:lineRule="exact"/>
              <w:jc w:val="center"/>
              <w:rPr>
                <w:sz w:val="18"/>
                <w:szCs w:val="18"/>
              </w:rPr>
            </w:pPr>
          </w:p>
        </w:tc>
        <w:tc>
          <w:tcPr>
            <w:tcW w:w="635"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5A40A5" w:rsidRPr="00737232" w:rsidRDefault="005A40A5" w:rsidP="00F84A53">
            <w:pPr>
              <w:spacing w:before="40" w:after="40" w:line="220" w:lineRule="exact"/>
              <w:jc w:val="center"/>
              <w:rPr>
                <w:sz w:val="18"/>
                <w:szCs w:val="18"/>
              </w:rPr>
            </w:pPr>
            <w:r w:rsidRPr="00737232">
              <w:rPr>
                <w:sz w:val="18"/>
                <w:szCs w:val="18"/>
              </w:rPr>
              <w:t>2010</w:t>
            </w:r>
          </w:p>
        </w:tc>
        <w:tc>
          <w:tcPr>
            <w:tcW w:w="635"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5A40A5" w:rsidRPr="00737232" w:rsidRDefault="005A40A5" w:rsidP="00F84A53">
            <w:pPr>
              <w:spacing w:before="40" w:after="40" w:line="220" w:lineRule="exact"/>
              <w:jc w:val="center"/>
              <w:rPr>
                <w:sz w:val="18"/>
                <w:szCs w:val="18"/>
              </w:rPr>
            </w:pPr>
            <w:r w:rsidRPr="00737232">
              <w:rPr>
                <w:sz w:val="18"/>
                <w:szCs w:val="18"/>
              </w:rPr>
              <w:t>2011</w:t>
            </w:r>
          </w:p>
        </w:tc>
        <w:tc>
          <w:tcPr>
            <w:tcW w:w="635"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5A40A5" w:rsidRPr="00737232" w:rsidRDefault="005A40A5" w:rsidP="00F84A53">
            <w:pPr>
              <w:spacing w:before="40" w:after="40" w:line="220" w:lineRule="exact"/>
              <w:jc w:val="center"/>
              <w:rPr>
                <w:sz w:val="18"/>
                <w:szCs w:val="18"/>
              </w:rPr>
            </w:pPr>
            <w:r w:rsidRPr="00737232">
              <w:rPr>
                <w:sz w:val="18"/>
                <w:szCs w:val="18"/>
              </w:rPr>
              <w:t>2012</w:t>
            </w:r>
          </w:p>
        </w:tc>
        <w:tc>
          <w:tcPr>
            <w:tcW w:w="635"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5A40A5" w:rsidRPr="00737232" w:rsidRDefault="005A40A5" w:rsidP="00F84A53">
            <w:pPr>
              <w:spacing w:before="40" w:after="40" w:line="220" w:lineRule="exact"/>
              <w:jc w:val="center"/>
              <w:rPr>
                <w:sz w:val="18"/>
                <w:szCs w:val="18"/>
              </w:rPr>
            </w:pPr>
            <w:r w:rsidRPr="00737232">
              <w:rPr>
                <w:sz w:val="18"/>
                <w:szCs w:val="18"/>
              </w:rPr>
              <w:t>2013</w:t>
            </w:r>
          </w:p>
        </w:tc>
        <w:tc>
          <w:tcPr>
            <w:tcW w:w="633"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5A40A5" w:rsidRPr="001F2D22" w:rsidRDefault="005A40A5" w:rsidP="00F84A53">
            <w:pPr>
              <w:spacing w:before="40" w:after="40" w:line="220" w:lineRule="exact"/>
              <w:jc w:val="center"/>
              <w:rPr>
                <w:sz w:val="18"/>
                <w:szCs w:val="18"/>
                <w:vertAlign w:val="superscript"/>
              </w:rPr>
            </w:pPr>
            <w:r w:rsidRPr="00737232">
              <w:rPr>
                <w:sz w:val="18"/>
                <w:szCs w:val="18"/>
              </w:rPr>
              <w:t>2014</w:t>
            </w:r>
          </w:p>
        </w:tc>
      </w:tr>
      <w:tr w:rsidR="005A40A5" w:rsidRPr="001F2D22" w:rsidTr="008C40BA">
        <w:tc>
          <w:tcPr>
            <w:tcW w:w="5000" w:type="pct"/>
            <w:gridSpan w:val="6"/>
            <w:tcBorders>
              <w:top w:val="double" w:sz="4" w:space="0" w:color="943634"/>
              <w:left w:val="double" w:sz="4" w:space="0" w:color="C0504D"/>
              <w:bottom w:val="nil"/>
              <w:right w:val="double" w:sz="4" w:space="0" w:color="C0504D"/>
            </w:tcBorders>
            <w:vAlign w:val="bottom"/>
          </w:tcPr>
          <w:p w:rsidR="005A40A5" w:rsidRPr="001F2D22" w:rsidRDefault="005A40A5" w:rsidP="00F84A53">
            <w:pPr>
              <w:spacing w:line="220" w:lineRule="exact"/>
              <w:jc w:val="center"/>
              <w:rPr>
                <w:sz w:val="18"/>
                <w:szCs w:val="18"/>
              </w:rPr>
            </w:pPr>
            <w:r w:rsidRPr="001F2D22">
              <w:rPr>
                <w:b/>
                <w:bCs/>
                <w:sz w:val="18"/>
                <w:szCs w:val="18"/>
              </w:rPr>
              <w:t>Сельскохозяйственные организации</w:t>
            </w:r>
          </w:p>
        </w:tc>
      </w:tr>
      <w:tr w:rsidR="00837658" w:rsidRPr="001F2D22" w:rsidTr="008C40BA">
        <w:tc>
          <w:tcPr>
            <w:tcW w:w="1827" w:type="pct"/>
            <w:tcBorders>
              <w:top w:val="nil"/>
              <w:left w:val="double" w:sz="4" w:space="0" w:color="C0504D"/>
              <w:bottom w:val="nil"/>
              <w:right w:val="nil"/>
            </w:tcBorders>
            <w:vAlign w:val="bottom"/>
          </w:tcPr>
          <w:p w:rsidR="00837658" w:rsidRPr="00837658" w:rsidRDefault="00837658" w:rsidP="00F84A53">
            <w:pPr>
              <w:spacing w:line="220" w:lineRule="exact"/>
              <w:ind w:left="142" w:hanging="142"/>
              <w:rPr>
                <w:sz w:val="18"/>
                <w:szCs w:val="18"/>
              </w:rPr>
            </w:pPr>
            <w:r w:rsidRPr="00837658">
              <w:rPr>
                <w:sz w:val="18"/>
                <w:szCs w:val="18"/>
              </w:rPr>
              <w:t>Зерновые и зернобобовые культуры (в весе после дор</w:t>
            </w:r>
            <w:r w:rsidRPr="00837658">
              <w:rPr>
                <w:sz w:val="18"/>
                <w:szCs w:val="18"/>
              </w:rPr>
              <w:t>а</w:t>
            </w:r>
            <w:r w:rsidRPr="00837658">
              <w:rPr>
                <w:sz w:val="18"/>
                <w:szCs w:val="18"/>
              </w:rPr>
              <w:t>ботки)</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89,4</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89,4</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90,1</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87,5</w:t>
            </w:r>
          </w:p>
        </w:tc>
        <w:tc>
          <w:tcPr>
            <w:tcW w:w="633" w:type="pct"/>
            <w:tcBorders>
              <w:top w:val="nil"/>
              <w:left w:val="nil"/>
              <w:bottom w:val="nil"/>
              <w:right w:val="double" w:sz="4" w:space="0" w:color="C0504D"/>
            </w:tcBorders>
            <w:vAlign w:val="bottom"/>
          </w:tcPr>
          <w:p w:rsidR="00837658" w:rsidRPr="00837658" w:rsidRDefault="00837658" w:rsidP="00F84A53">
            <w:pPr>
              <w:spacing w:line="220" w:lineRule="exact"/>
              <w:jc w:val="right"/>
              <w:rPr>
                <w:sz w:val="18"/>
                <w:szCs w:val="18"/>
              </w:rPr>
            </w:pPr>
            <w:r w:rsidRPr="00837658">
              <w:rPr>
                <w:sz w:val="18"/>
                <w:szCs w:val="18"/>
              </w:rPr>
              <w:t>87,2</w:t>
            </w:r>
          </w:p>
        </w:tc>
      </w:tr>
      <w:tr w:rsidR="00837658" w:rsidRPr="001F2D22" w:rsidTr="008C40BA">
        <w:tc>
          <w:tcPr>
            <w:tcW w:w="1827" w:type="pct"/>
            <w:tcBorders>
              <w:top w:val="nil"/>
              <w:left w:val="double" w:sz="4" w:space="0" w:color="C0504D"/>
              <w:bottom w:val="nil"/>
              <w:right w:val="nil"/>
            </w:tcBorders>
            <w:vAlign w:val="bottom"/>
          </w:tcPr>
          <w:p w:rsidR="00837658" w:rsidRPr="00837658" w:rsidRDefault="00837658" w:rsidP="00F84A53">
            <w:pPr>
              <w:spacing w:line="220" w:lineRule="exact"/>
              <w:ind w:left="142" w:hanging="142"/>
              <w:rPr>
                <w:sz w:val="18"/>
                <w:szCs w:val="18"/>
              </w:rPr>
            </w:pPr>
            <w:r w:rsidRPr="00837658">
              <w:rPr>
                <w:sz w:val="18"/>
                <w:szCs w:val="18"/>
              </w:rPr>
              <w:t>Картофель</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3,3</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3,5</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2,9</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3,8</w:t>
            </w:r>
          </w:p>
        </w:tc>
        <w:tc>
          <w:tcPr>
            <w:tcW w:w="633" w:type="pct"/>
            <w:tcBorders>
              <w:top w:val="nil"/>
              <w:left w:val="nil"/>
              <w:bottom w:val="nil"/>
              <w:right w:val="double" w:sz="4" w:space="0" w:color="C0504D"/>
            </w:tcBorders>
            <w:vAlign w:val="bottom"/>
          </w:tcPr>
          <w:p w:rsidR="00837658" w:rsidRPr="00837658" w:rsidRDefault="00837658" w:rsidP="00F84A53">
            <w:pPr>
              <w:spacing w:line="220" w:lineRule="exact"/>
              <w:jc w:val="right"/>
              <w:rPr>
                <w:sz w:val="18"/>
                <w:szCs w:val="18"/>
              </w:rPr>
            </w:pPr>
            <w:r w:rsidRPr="00837658">
              <w:rPr>
                <w:sz w:val="18"/>
                <w:szCs w:val="18"/>
              </w:rPr>
              <w:t>3,8</w:t>
            </w:r>
          </w:p>
        </w:tc>
      </w:tr>
      <w:tr w:rsidR="00837658" w:rsidRPr="00737232" w:rsidTr="008C40BA">
        <w:tc>
          <w:tcPr>
            <w:tcW w:w="1827" w:type="pct"/>
            <w:tcBorders>
              <w:top w:val="nil"/>
              <w:left w:val="double" w:sz="4" w:space="0" w:color="C0504D"/>
              <w:bottom w:val="nil"/>
              <w:right w:val="nil"/>
            </w:tcBorders>
            <w:vAlign w:val="bottom"/>
          </w:tcPr>
          <w:p w:rsidR="00837658" w:rsidRPr="00837658" w:rsidRDefault="00837658" w:rsidP="00F84A53">
            <w:pPr>
              <w:spacing w:line="220" w:lineRule="exact"/>
              <w:ind w:left="142" w:hanging="142"/>
              <w:rPr>
                <w:sz w:val="18"/>
                <w:szCs w:val="18"/>
              </w:rPr>
            </w:pPr>
            <w:r w:rsidRPr="00837658">
              <w:rPr>
                <w:sz w:val="18"/>
                <w:szCs w:val="18"/>
              </w:rPr>
              <w:t xml:space="preserve">Овощи открытого </w:t>
            </w:r>
            <w:r w:rsidRPr="00837658">
              <w:rPr>
                <w:sz w:val="18"/>
                <w:szCs w:val="18"/>
              </w:rPr>
              <w:br/>
              <w:t>и защищенного грунта</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11,7</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9,7</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7,3</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7,7</w:t>
            </w:r>
          </w:p>
        </w:tc>
        <w:tc>
          <w:tcPr>
            <w:tcW w:w="633" w:type="pct"/>
            <w:tcBorders>
              <w:top w:val="nil"/>
              <w:left w:val="nil"/>
              <w:bottom w:val="nil"/>
              <w:right w:val="double" w:sz="4" w:space="0" w:color="C0504D"/>
            </w:tcBorders>
            <w:vAlign w:val="bottom"/>
          </w:tcPr>
          <w:p w:rsidR="00837658" w:rsidRPr="00837658" w:rsidRDefault="00837658" w:rsidP="00F84A53">
            <w:pPr>
              <w:spacing w:line="220" w:lineRule="exact"/>
              <w:jc w:val="right"/>
              <w:rPr>
                <w:sz w:val="18"/>
                <w:szCs w:val="18"/>
              </w:rPr>
            </w:pPr>
            <w:r w:rsidRPr="00837658">
              <w:rPr>
                <w:sz w:val="18"/>
                <w:szCs w:val="18"/>
              </w:rPr>
              <w:t>6,4</w:t>
            </w:r>
          </w:p>
        </w:tc>
      </w:tr>
      <w:tr w:rsidR="00837658" w:rsidRPr="00737232" w:rsidTr="008C40BA">
        <w:tc>
          <w:tcPr>
            <w:tcW w:w="1827" w:type="pct"/>
            <w:tcBorders>
              <w:top w:val="nil"/>
              <w:left w:val="double" w:sz="4" w:space="0" w:color="C0504D"/>
              <w:bottom w:val="nil"/>
              <w:right w:val="nil"/>
            </w:tcBorders>
            <w:vAlign w:val="bottom"/>
          </w:tcPr>
          <w:p w:rsidR="00837658" w:rsidRPr="00837658" w:rsidRDefault="00837658" w:rsidP="00F84A53">
            <w:pPr>
              <w:spacing w:line="220" w:lineRule="exact"/>
              <w:ind w:left="142" w:hanging="142"/>
              <w:rPr>
                <w:sz w:val="18"/>
                <w:szCs w:val="18"/>
              </w:rPr>
            </w:pPr>
            <w:r w:rsidRPr="00837658">
              <w:rPr>
                <w:sz w:val="18"/>
                <w:szCs w:val="18"/>
              </w:rPr>
              <w:t xml:space="preserve">Скот и птица на убой </w:t>
            </w:r>
            <w:r w:rsidRPr="00837658">
              <w:rPr>
                <w:sz w:val="18"/>
                <w:szCs w:val="18"/>
              </w:rPr>
              <w:br/>
              <w:t>(в убойном весе)</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47,4</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48,1</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49,3</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45,3</w:t>
            </w:r>
          </w:p>
        </w:tc>
        <w:tc>
          <w:tcPr>
            <w:tcW w:w="633" w:type="pct"/>
            <w:tcBorders>
              <w:top w:val="nil"/>
              <w:left w:val="nil"/>
              <w:bottom w:val="nil"/>
              <w:right w:val="double" w:sz="4" w:space="0" w:color="C0504D"/>
            </w:tcBorders>
            <w:vAlign w:val="bottom"/>
          </w:tcPr>
          <w:p w:rsidR="00837658" w:rsidRPr="00737232" w:rsidRDefault="00837658" w:rsidP="00F84A53">
            <w:pPr>
              <w:spacing w:line="220" w:lineRule="exact"/>
              <w:jc w:val="right"/>
              <w:rPr>
                <w:sz w:val="18"/>
                <w:szCs w:val="18"/>
              </w:rPr>
            </w:pPr>
            <w:r>
              <w:rPr>
                <w:sz w:val="18"/>
                <w:szCs w:val="18"/>
              </w:rPr>
              <w:t>38,9</w:t>
            </w:r>
          </w:p>
        </w:tc>
      </w:tr>
      <w:tr w:rsidR="00837658" w:rsidRPr="00737232" w:rsidTr="008C40BA">
        <w:tc>
          <w:tcPr>
            <w:tcW w:w="1827" w:type="pct"/>
            <w:tcBorders>
              <w:top w:val="nil"/>
              <w:left w:val="double" w:sz="4" w:space="0" w:color="C0504D"/>
              <w:bottom w:val="nil"/>
              <w:right w:val="nil"/>
            </w:tcBorders>
            <w:vAlign w:val="bottom"/>
          </w:tcPr>
          <w:p w:rsidR="00837658" w:rsidRPr="00837658" w:rsidRDefault="00837658" w:rsidP="00F84A53">
            <w:pPr>
              <w:spacing w:line="220" w:lineRule="exact"/>
              <w:ind w:left="142" w:hanging="142"/>
              <w:rPr>
                <w:sz w:val="18"/>
                <w:szCs w:val="18"/>
              </w:rPr>
            </w:pPr>
            <w:r w:rsidRPr="00837658">
              <w:rPr>
                <w:sz w:val="18"/>
                <w:szCs w:val="18"/>
              </w:rPr>
              <w:t>Молоко</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48,9</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50,1</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50,8</w:t>
            </w:r>
          </w:p>
        </w:tc>
        <w:tc>
          <w:tcPr>
            <w:tcW w:w="635" w:type="pct"/>
            <w:tcBorders>
              <w:top w:val="nil"/>
              <w:left w:val="nil"/>
              <w:bottom w:val="nil"/>
              <w:right w:val="nil"/>
            </w:tcBorders>
            <w:vAlign w:val="bottom"/>
          </w:tcPr>
          <w:p w:rsidR="00837658" w:rsidRPr="00EB23DD" w:rsidRDefault="00837658" w:rsidP="00F84A53">
            <w:pPr>
              <w:spacing w:line="220" w:lineRule="exact"/>
              <w:jc w:val="right"/>
              <w:rPr>
                <w:sz w:val="18"/>
                <w:szCs w:val="18"/>
              </w:rPr>
            </w:pPr>
            <w:r w:rsidRPr="00EB23DD">
              <w:rPr>
                <w:sz w:val="18"/>
                <w:szCs w:val="18"/>
              </w:rPr>
              <w:t>50,3</w:t>
            </w:r>
          </w:p>
        </w:tc>
        <w:tc>
          <w:tcPr>
            <w:tcW w:w="633" w:type="pct"/>
            <w:tcBorders>
              <w:top w:val="nil"/>
              <w:left w:val="nil"/>
              <w:bottom w:val="nil"/>
              <w:right w:val="double" w:sz="4" w:space="0" w:color="C0504D"/>
            </w:tcBorders>
            <w:vAlign w:val="bottom"/>
          </w:tcPr>
          <w:p w:rsidR="00837658" w:rsidRPr="00737232" w:rsidRDefault="00837658" w:rsidP="00F84A53">
            <w:pPr>
              <w:spacing w:line="220" w:lineRule="exact"/>
              <w:jc w:val="right"/>
              <w:rPr>
                <w:sz w:val="18"/>
                <w:szCs w:val="18"/>
              </w:rPr>
            </w:pPr>
            <w:r>
              <w:rPr>
                <w:sz w:val="18"/>
                <w:szCs w:val="18"/>
              </w:rPr>
              <w:t>50,8</w:t>
            </w:r>
          </w:p>
        </w:tc>
      </w:tr>
      <w:tr w:rsidR="00837658" w:rsidRPr="00737232" w:rsidTr="008C40BA">
        <w:tc>
          <w:tcPr>
            <w:tcW w:w="1827" w:type="pct"/>
            <w:tcBorders>
              <w:top w:val="nil"/>
              <w:left w:val="double" w:sz="4" w:space="0" w:color="C0504D"/>
              <w:bottom w:val="double" w:sz="4" w:space="0" w:color="C0504D"/>
              <w:right w:val="nil"/>
            </w:tcBorders>
            <w:vAlign w:val="bottom"/>
          </w:tcPr>
          <w:p w:rsidR="00837658" w:rsidRPr="00837658" w:rsidRDefault="00837658" w:rsidP="00F84A53">
            <w:pPr>
              <w:spacing w:line="220" w:lineRule="exact"/>
              <w:ind w:left="142" w:hanging="142"/>
              <w:rPr>
                <w:sz w:val="18"/>
                <w:szCs w:val="18"/>
              </w:rPr>
            </w:pPr>
            <w:r w:rsidRPr="00837658">
              <w:rPr>
                <w:sz w:val="18"/>
                <w:szCs w:val="18"/>
              </w:rPr>
              <w:t>Яйца</w:t>
            </w:r>
          </w:p>
        </w:tc>
        <w:tc>
          <w:tcPr>
            <w:tcW w:w="635" w:type="pct"/>
            <w:tcBorders>
              <w:top w:val="nil"/>
              <w:left w:val="nil"/>
              <w:bottom w:val="double" w:sz="4" w:space="0" w:color="C0504D"/>
              <w:right w:val="nil"/>
            </w:tcBorders>
            <w:vAlign w:val="bottom"/>
          </w:tcPr>
          <w:p w:rsidR="00837658" w:rsidRPr="00EB23DD" w:rsidRDefault="00837658" w:rsidP="00F84A53">
            <w:pPr>
              <w:spacing w:line="220" w:lineRule="exact"/>
              <w:jc w:val="right"/>
              <w:rPr>
                <w:sz w:val="18"/>
                <w:szCs w:val="18"/>
              </w:rPr>
            </w:pPr>
            <w:r w:rsidRPr="00EB23DD">
              <w:rPr>
                <w:sz w:val="18"/>
                <w:szCs w:val="18"/>
              </w:rPr>
              <w:t>85,3</w:t>
            </w:r>
          </w:p>
        </w:tc>
        <w:tc>
          <w:tcPr>
            <w:tcW w:w="635" w:type="pct"/>
            <w:tcBorders>
              <w:top w:val="nil"/>
              <w:left w:val="nil"/>
              <w:bottom w:val="double" w:sz="4" w:space="0" w:color="C0504D"/>
              <w:right w:val="nil"/>
            </w:tcBorders>
            <w:vAlign w:val="bottom"/>
          </w:tcPr>
          <w:p w:rsidR="00837658" w:rsidRPr="00EB23DD" w:rsidRDefault="00837658" w:rsidP="00F84A53">
            <w:pPr>
              <w:spacing w:line="220" w:lineRule="exact"/>
              <w:jc w:val="right"/>
              <w:rPr>
                <w:sz w:val="18"/>
                <w:szCs w:val="18"/>
              </w:rPr>
            </w:pPr>
            <w:r w:rsidRPr="00EB23DD">
              <w:rPr>
                <w:sz w:val="18"/>
                <w:szCs w:val="18"/>
              </w:rPr>
              <w:t>84,5</w:t>
            </w:r>
          </w:p>
        </w:tc>
        <w:tc>
          <w:tcPr>
            <w:tcW w:w="635" w:type="pct"/>
            <w:tcBorders>
              <w:top w:val="nil"/>
              <w:left w:val="nil"/>
              <w:bottom w:val="double" w:sz="4" w:space="0" w:color="C0504D"/>
              <w:right w:val="nil"/>
            </w:tcBorders>
            <w:vAlign w:val="bottom"/>
          </w:tcPr>
          <w:p w:rsidR="00837658" w:rsidRPr="00EB23DD" w:rsidRDefault="00837658" w:rsidP="00F84A53">
            <w:pPr>
              <w:spacing w:line="220" w:lineRule="exact"/>
              <w:jc w:val="right"/>
              <w:rPr>
                <w:sz w:val="18"/>
                <w:szCs w:val="18"/>
              </w:rPr>
            </w:pPr>
            <w:r w:rsidRPr="00EB23DD">
              <w:rPr>
                <w:sz w:val="18"/>
                <w:szCs w:val="18"/>
              </w:rPr>
              <w:t>85,2</w:t>
            </w:r>
          </w:p>
        </w:tc>
        <w:tc>
          <w:tcPr>
            <w:tcW w:w="635" w:type="pct"/>
            <w:tcBorders>
              <w:top w:val="nil"/>
              <w:left w:val="nil"/>
              <w:bottom w:val="double" w:sz="4" w:space="0" w:color="C0504D"/>
              <w:right w:val="nil"/>
            </w:tcBorders>
            <w:vAlign w:val="bottom"/>
          </w:tcPr>
          <w:p w:rsidR="00837658" w:rsidRPr="00EB23DD" w:rsidRDefault="00837658" w:rsidP="00F84A53">
            <w:pPr>
              <w:spacing w:line="220" w:lineRule="exact"/>
              <w:jc w:val="right"/>
              <w:rPr>
                <w:sz w:val="18"/>
                <w:szCs w:val="18"/>
              </w:rPr>
            </w:pPr>
            <w:r w:rsidRPr="00EB23DD">
              <w:rPr>
                <w:sz w:val="18"/>
                <w:szCs w:val="18"/>
              </w:rPr>
              <w:t>85,6</w:t>
            </w:r>
          </w:p>
        </w:tc>
        <w:tc>
          <w:tcPr>
            <w:tcW w:w="633" w:type="pct"/>
            <w:tcBorders>
              <w:top w:val="nil"/>
              <w:left w:val="nil"/>
              <w:bottom w:val="double" w:sz="4" w:space="0" w:color="C0504D"/>
              <w:right w:val="double" w:sz="4" w:space="0" w:color="C0504D"/>
            </w:tcBorders>
            <w:vAlign w:val="bottom"/>
          </w:tcPr>
          <w:p w:rsidR="00837658" w:rsidRPr="00737232" w:rsidRDefault="00837658" w:rsidP="00F84A53">
            <w:pPr>
              <w:spacing w:line="220" w:lineRule="exact"/>
              <w:jc w:val="right"/>
              <w:rPr>
                <w:sz w:val="18"/>
                <w:szCs w:val="18"/>
              </w:rPr>
            </w:pPr>
            <w:r>
              <w:rPr>
                <w:sz w:val="18"/>
                <w:szCs w:val="18"/>
              </w:rPr>
              <w:t>85,0</w:t>
            </w:r>
          </w:p>
        </w:tc>
      </w:tr>
    </w:tbl>
    <w:p w:rsidR="005A40A5" w:rsidRDefault="005A40A5" w:rsidP="00F84A53">
      <w:pPr>
        <w:spacing w:line="220" w:lineRule="exact"/>
        <w:rPr>
          <w:sz w:val="16"/>
        </w:rPr>
      </w:pPr>
    </w:p>
    <w:p w:rsidR="005A40A5" w:rsidRDefault="005A40A5" w:rsidP="00F84A53">
      <w:pPr>
        <w:spacing w:line="220" w:lineRule="exact"/>
        <w:rPr>
          <w:sz w:val="16"/>
        </w:rPr>
      </w:pPr>
    </w:p>
    <w:p w:rsidR="005A40A5" w:rsidRDefault="005A40A5" w:rsidP="00F84A53">
      <w:pPr>
        <w:spacing w:line="220" w:lineRule="exact"/>
        <w:rPr>
          <w:sz w:val="16"/>
        </w:rPr>
      </w:pPr>
    </w:p>
    <w:p w:rsidR="005A40A5" w:rsidRDefault="005A40A5" w:rsidP="005A40A5">
      <w:pPr>
        <w:spacing w:line="240" w:lineRule="auto"/>
        <w:ind w:right="-284"/>
        <w:jc w:val="right"/>
        <w:rPr>
          <w:sz w:val="6"/>
          <w:szCs w:val="6"/>
        </w:rPr>
      </w:pPr>
    </w:p>
    <w:p w:rsidR="00837658" w:rsidRDefault="00837658" w:rsidP="005A40A5">
      <w:pPr>
        <w:spacing w:line="240" w:lineRule="auto"/>
        <w:ind w:right="-284"/>
        <w:jc w:val="right"/>
        <w:rPr>
          <w:sz w:val="6"/>
          <w:szCs w:val="6"/>
        </w:rPr>
      </w:pPr>
    </w:p>
    <w:p w:rsidR="005A40A5" w:rsidRPr="002613BC" w:rsidRDefault="005A40A5" w:rsidP="00F84A53">
      <w:pPr>
        <w:spacing w:line="240" w:lineRule="exact"/>
        <w:jc w:val="right"/>
        <w:rPr>
          <w:sz w:val="16"/>
        </w:rPr>
      </w:pPr>
      <w:r w:rsidRPr="000F2925">
        <w:rPr>
          <w:sz w:val="18"/>
          <w:szCs w:val="18"/>
        </w:rPr>
        <w:lastRenderedPageBreak/>
        <w:t>окончание</w:t>
      </w: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56" w:type="dxa"/>
          <w:right w:w="56" w:type="dxa"/>
        </w:tblCellMar>
        <w:tblLook w:val="0000"/>
      </w:tblPr>
      <w:tblGrid>
        <w:gridCol w:w="2799"/>
        <w:gridCol w:w="823"/>
        <w:gridCol w:w="824"/>
        <w:gridCol w:w="823"/>
        <w:gridCol w:w="824"/>
        <w:gridCol w:w="823"/>
      </w:tblGrid>
      <w:tr w:rsidR="005A40A5" w:rsidRPr="00737232" w:rsidTr="008C40BA">
        <w:tc>
          <w:tcPr>
            <w:tcW w:w="2023" w:type="pct"/>
            <w:tcBorders>
              <w:top w:val="double" w:sz="4" w:space="0" w:color="943634"/>
              <w:left w:val="double" w:sz="4" w:space="0" w:color="943634"/>
              <w:bottom w:val="double" w:sz="4" w:space="0" w:color="943634"/>
              <w:right w:val="double" w:sz="4" w:space="0" w:color="943634"/>
            </w:tcBorders>
            <w:shd w:val="clear" w:color="auto" w:fill="F1D949"/>
          </w:tcPr>
          <w:p w:rsidR="005A40A5" w:rsidRPr="00737232" w:rsidRDefault="005A40A5" w:rsidP="00837658">
            <w:pPr>
              <w:spacing w:line="180" w:lineRule="exact"/>
              <w:jc w:val="center"/>
              <w:rPr>
                <w:sz w:val="18"/>
                <w:szCs w:val="18"/>
              </w:rPr>
            </w:pPr>
          </w:p>
        </w:tc>
        <w:tc>
          <w:tcPr>
            <w:tcW w:w="595"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5A40A5" w:rsidRPr="00737232" w:rsidRDefault="005A40A5" w:rsidP="00837658">
            <w:pPr>
              <w:spacing w:before="40" w:after="40" w:line="180" w:lineRule="exact"/>
              <w:jc w:val="center"/>
              <w:rPr>
                <w:sz w:val="18"/>
                <w:szCs w:val="18"/>
              </w:rPr>
            </w:pPr>
            <w:r w:rsidRPr="00737232">
              <w:rPr>
                <w:sz w:val="18"/>
                <w:szCs w:val="18"/>
              </w:rPr>
              <w:t>2010</w:t>
            </w:r>
          </w:p>
        </w:tc>
        <w:tc>
          <w:tcPr>
            <w:tcW w:w="596"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5A40A5" w:rsidRPr="00737232" w:rsidRDefault="005A40A5" w:rsidP="00837658">
            <w:pPr>
              <w:spacing w:before="40" w:after="40" w:line="180" w:lineRule="exact"/>
              <w:jc w:val="center"/>
              <w:rPr>
                <w:sz w:val="18"/>
                <w:szCs w:val="18"/>
              </w:rPr>
            </w:pPr>
            <w:r w:rsidRPr="00737232">
              <w:rPr>
                <w:sz w:val="18"/>
                <w:szCs w:val="18"/>
              </w:rPr>
              <w:t>2011</w:t>
            </w:r>
          </w:p>
        </w:tc>
        <w:tc>
          <w:tcPr>
            <w:tcW w:w="595"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5A40A5" w:rsidRPr="00737232" w:rsidRDefault="005A40A5" w:rsidP="00837658">
            <w:pPr>
              <w:spacing w:before="40" w:after="40" w:line="180" w:lineRule="exact"/>
              <w:jc w:val="center"/>
              <w:rPr>
                <w:sz w:val="18"/>
                <w:szCs w:val="18"/>
              </w:rPr>
            </w:pPr>
            <w:r w:rsidRPr="00737232">
              <w:rPr>
                <w:sz w:val="18"/>
                <w:szCs w:val="18"/>
              </w:rPr>
              <w:t>2012</w:t>
            </w:r>
          </w:p>
        </w:tc>
        <w:tc>
          <w:tcPr>
            <w:tcW w:w="596"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5A40A5" w:rsidRPr="00737232" w:rsidRDefault="005A40A5" w:rsidP="00837658">
            <w:pPr>
              <w:spacing w:before="40" w:after="40" w:line="180" w:lineRule="exact"/>
              <w:jc w:val="center"/>
              <w:rPr>
                <w:sz w:val="18"/>
                <w:szCs w:val="18"/>
              </w:rPr>
            </w:pPr>
            <w:r w:rsidRPr="00737232">
              <w:rPr>
                <w:sz w:val="18"/>
                <w:szCs w:val="18"/>
              </w:rPr>
              <w:t>2013</w:t>
            </w:r>
          </w:p>
        </w:tc>
        <w:tc>
          <w:tcPr>
            <w:tcW w:w="595" w:type="pct"/>
            <w:tcBorders>
              <w:top w:val="double" w:sz="4" w:space="0" w:color="943634"/>
              <w:left w:val="double" w:sz="4" w:space="0" w:color="943634"/>
              <w:bottom w:val="double" w:sz="4" w:space="0" w:color="943634"/>
              <w:right w:val="double" w:sz="4" w:space="0" w:color="943634"/>
            </w:tcBorders>
            <w:shd w:val="clear" w:color="auto" w:fill="F1D949"/>
            <w:vAlign w:val="bottom"/>
          </w:tcPr>
          <w:p w:rsidR="005A40A5" w:rsidRPr="001F2D22" w:rsidRDefault="005A40A5" w:rsidP="005A40A5">
            <w:pPr>
              <w:spacing w:before="40" w:after="40" w:line="180" w:lineRule="exact"/>
              <w:jc w:val="center"/>
              <w:rPr>
                <w:sz w:val="18"/>
                <w:szCs w:val="18"/>
                <w:vertAlign w:val="superscript"/>
              </w:rPr>
            </w:pPr>
            <w:r w:rsidRPr="00737232">
              <w:rPr>
                <w:sz w:val="18"/>
                <w:szCs w:val="18"/>
              </w:rPr>
              <w:t>2014</w:t>
            </w:r>
          </w:p>
        </w:tc>
      </w:tr>
      <w:tr w:rsidR="005A40A5" w:rsidRPr="001F2D22" w:rsidTr="008C40BA">
        <w:tc>
          <w:tcPr>
            <w:tcW w:w="5000" w:type="pct"/>
            <w:gridSpan w:val="6"/>
            <w:tcBorders>
              <w:top w:val="double" w:sz="4" w:space="0" w:color="943634"/>
              <w:left w:val="double" w:sz="4" w:space="0" w:color="C0504D"/>
              <w:bottom w:val="nil"/>
              <w:right w:val="double" w:sz="4" w:space="0" w:color="C0504D"/>
            </w:tcBorders>
          </w:tcPr>
          <w:p w:rsidR="005A40A5" w:rsidRPr="001F2D22" w:rsidRDefault="005A40A5" w:rsidP="005A40A5">
            <w:pPr>
              <w:spacing w:before="20" w:after="20" w:line="200" w:lineRule="exact"/>
              <w:jc w:val="center"/>
              <w:rPr>
                <w:sz w:val="18"/>
                <w:szCs w:val="18"/>
              </w:rPr>
            </w:pPr>
            <w:r w:rsidRPr="001F2D22">
              <w:rPr>
                <w:b/>
                <w:bCs/>
                <w:sz w:val="18"/>
                <w:szCs w:val="18"/>
              </w:rPr>
              <w:t>Хозяйства населения</w:t>
            </w:r>
          </w:p>
        </w:tc>
      </w:tr>
      <w:tr w:rsidR="00837658" w:rsidRPr="001F2D22" w:rsidTr="008C40BA">
        <w:tc>
          <w:tcPr>
            <w:tcW w:w="2023" w:type="pct"/>
            <w:tcBorders>
              <w:top w:val="nil"/>
              <w:left w:val="double" w:sz="4" w:space="0" w:color="C0504D"/>
              <w:bottom w:val="nil"/>
              <w:right w:val="nil"/>
            </w:tcBorders>
          </w:tcPr>
          <w:p w:rsidR="00837658" w:rsidRPr="00837658" w:rsidRDefault="00837658" w:rsidP="005A40A5">
            <w:pPr>
              <w:spacing w:line="200" w:lineRule="exact"/>
              <w:ind w:left="142" w:hanging="142"/>
              <w:rPr>
                <w:sz w:val="18"/>
                <w:szCs w:val="18"/>
              </w:rPr>
            </w:pPr>
            <w:r w:rsidRPr="00837658">
              <w:rPr>
                <w:sz w:val="18"/>
                <w:szCs w:val="18"/>
              </w:rPr>
              <w:t>Зерновые и зернобобовые культ</w:t>
            </w:r>
            <w:r w:rsidRPr="00837658">
              <w:rPr>
                <w:sz w:val="18"/>
                <w:szCs w:val="18"/>
              </w:rPr>
              <w:t>у</w:t>
            </w:r>
            <w:r w:rsidRPr="00837658">
              <w:rPr>
                <w:sz w:val="18"/>
                <w:szCs w:val="18"/>
              </w:rPr>
              <w:t>ры (в весе после доработки)</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0,3</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0,3</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0,4</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0,3</w:t>
            </w:r>
          </w:p>
        </w:tc>
        <w:tc>
          <w:tcPr>
            <w:tcW w:w="595" w:type="pct"/>
            <w:tcBorders>
              <w:top w:val="nil"/>
              <w:left w:val="nil"/>
              <w:bottom w:val="nil"/>
              <w:right w:val="double" w:sz="4" w:space="0" w:color="C0504D"/>
            </w:tcBorders>
            <w:vAlign w:val="bottom"/>
          </w:tcPr>
          <w:p w:rsidR="00837658" w:rsidRPr="00837658" w:rsidRDefault="00837658" w:rsidP="00837658">
            <w:pPr>
              <w:spacing w:line="200" w:lineRule="exact"/>
              <w:jc w:val="right"/>
              <w:rPr>
                <w:sz w:val="18"/>
                <w:szCs w:val="18"/>
              </w:rPr>
            </w:pPr>
            <w:r w:rsidRPr="00837658">
              <w:rPr>
                <w:sz w:val="18"/>
                <w:szCs w:val="18"/>
              </w:rPr>
              <w:t>0,3</w:t>
            </w:r>
          </w:p>
        </w:tc>
      </w:tr>
      <w:tr w:rsidR="00837658" w:rsidRPr="001F2D22" w:rsidTr="008C40BA">
        <w:tc>
          <w:tcPr>
            <w:tcW w:w="2023" w:type="pct"/>
            <w:tcBorders>
              <w:top w:val="nil"/>
              <w:left w:val="double" w:sz="4" w:space="0" w:color="C0504D"/>
              <w:bottom w:val="nil"/>
              <w:right w:val="nil"/>
            </w:tcBorders>
          </w:tcPr>
          <w:p w:rsidR="00837658" w:rsidRPr="00837658" w:rsidRDefault="00837658" w:rsidP="005A40A5">
            <w:pPr>
              <w:spacing w:line="200" w:lineRule="exact"/>
              <w:ind w:left="142" w:hanging="142"/>
              <w:rPr>
                <w:sz w:val="18"/>
                <w:szCs w:val="18"/>
              </w:rPr>
            </w:pPr>
            <w:r w:rsidRPr="00837658">
              <w:rPr>
                <w:sz w:val="18"/>
                <w:szCs w:val="18"/>
              </w:rPr>
              <w:t>Картофель</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95,7</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95,0</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95,4</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94,3</w:t>
            </w:r>
          </w:p>
        </w:tc>
        <w:tc>
          <w:tcPr>
            <w:tcW w:w="595" w:type="pct"/>
            <w:tcBorders>
              <w:top w:val="nil"/>
              <w:left w:val="nil"/>
              <w:bottom w:val="nil"/>
              <w:right w:val="double" w:sz="4" w:space="0" w:color="C0504D"/>
            </w:tcBorders>
            <w:vAlign w:val="bottom"/>
          </w:tcPr>
          <w:p w:rsidR="00837658" w:rsidRPr="00837658" w:rsidRDefault="00837658" w:rsidP="00837658">
            <w:pPr>
              <w:spacing w:line="200" w:lineRule="exact"/>
              <w:jc w:val="right"/>
              <w:rPr>
                <w:sz w:val="18"/>
                <w:szCs w:val="18"/>
              </w:rPr>
            </w:pPr>
            <w:r w:rsidRPr="00837658">
              <w:rPr>
                <w:sz w:val="18"/>
                <w:szCs w:val="18"/>
              </w:rPr>
              <w:t>94,1</w:t>
            </w:r>
          </w:p>
        </w:tc>
      </w:tr>
      <w:tr w:rsidR="00837658" w:rsidRPr="001F2D22" w:rsidTr="008C40BA">
        <w:tc>
          <w:tcPr>
            <w:tcW w:w="2023" w:type="pct"/>
            <w:tcBorders>
              <w:top w:val="nil"/>
              <w:left w:val="double" w:sz="4" w:space="0" w:color="C0504D"/>
              <w:bottom w:val="nil"/>
              <w:right w:val="nil"/>
            </w:tcBorders>
          </w:tcPr>
          <w:p w:rsidR="00837658" w:rsidRPr="00837658" w:rsidRDefault="00837658" w:rsidP="005A40A5">
            <w:pPr>
              <w:spacing w:line="200" w:lineRule="exact"/>
              <w:ind w:left="142" w:hanging="142"/>
              <w:rPr>
                <w:sz w:val="18"/>
                <w:szCs w:val="18"/>
              </w:rPr>
            </w:pPr>
            <w:r w:rsidRPr="00837658">
              <w:rPr>
                <w:sz w:val="18"/>
                <w:szCs w:val="18"/>
              </w:rPr>
              <w:t xml:space="preserve">Овощи открытого </w:t>
            </w:r>
            <w:r w:rsidRPr="00837658">
              <w:rPr>
                <w:sz w:val="18"/>
                <w:szCs w:val="18"/>
              </w:rPr>
              <w:br/>
              <w:t>и защищенного грунта</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87,0</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88,0</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90,8</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88,7</w:t>
            </w:r>
          </w:p>
        </w:tc>
        <w:tc>
          <w:tcPr>
            <w:tcW w:w="595" w:type="pct"/>
            <w:tcBorders>
              <w:top w:val="nil"/>
              <w:left w:val="nil"/>
              <w:bottom w:val="nil"/>
              <w:right w:val="double" w:sz="4" w:space="0" w:color="C0504D"/>
            </w:tcBorders>
            <w:vAlign w:val="bottom"/>
          </w:tcPr>
          <w:p w:rsidR="00837658" w:rsidRPr="00837658" w:rsidRDefault="00837658" w:rsidP="00837658">
            <w:pPr>
              <w:spacing w:line="200" w:lineRule="exact"/>
              <w:jc w:val="right"/>
              <w:rPr>
                <w:sz w:val="18"/>
                <w:szCs w:val="18"/>
              </w:rPr>
            </w:pPr>
            <w:r w:rsidRPr="00837658">
              <w:rPr>
                <w:sz w:val="18"/>
                <w:szCs w:val="18"/>
              </w:rPr>
              <w:t>91,3</w:t>
            </w:r>
          </w:p>
        </w:tc>
      </w:tr>
      <w:tr w:rsidR="00837658" w:rsidRPr="001F2D22" w:rsidTr="008C40BA">
        <w:tc>
          <w:tcPr>
            <w:tcW w:w="2023" w:type="pct"/>
            <w:tcBorders>
              <w:top w:val="nil"/>
              <w:left w:val="double" w:sz="4" w:space="0" w:color="C0504D"/>
              <w:bottom w:val="nil"/>
              <w:right w:val="nil"/>
            </w:tcBorders>
          </w:tcPr>
          <w:p w:rsidR="00837658" w:rsidRPr="00837658" w:rsidRDefault="00837658" w:rsidP="005A40A5">
            <w:pPr>
              <w:spacing w:line="200" w:lineRule="exact"/>
              <w:ind w:left="142" w:hanging="142"/>
              <w:rPr>
                <w:sz w:val="18"/>
                <w:szCs w:val="18"/>
              </w:rPr>
            </w:pPr>
            <w:r w:rsidRPr="00837658">
              <w:rPr>
                <w:sz w:val="18"/>
                <w:szCs w:val="18"/>
              </w:rPr>
              <w:t xml:space="preserve">Скот и птица на убой </w:t>
            </w:r>
            <w:r w:rsidRPr="00837658">
              <w:rPr>
                <w:sz w:val="18"/>
                <w:szCs w:val="18"/>
              </w:rPr>
              <w:br/>
              <w:t>(в убойном весе)</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51,7</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50,7</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48,9</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52,4</w:t>
            </w:r>
          </w:p>
        </w:tc>
        <w:tc>
          <w:tcPr>
            <w:tcW w:w="595" w:type="pct"/>
            <w:tcBorders>
              <w:top w:val="nil"/>
              <w:left w:val="nil"/>
              <w:bottom w:val="nil"/>
              <w:right w:val="double" w:sz="4" w:space="0" w:color="C0504D"/>
            </w:tcBorders>
            <w:vAlign w:val="bottom"/>
          </w:tcPr>
          <w:p w:rsidR="00837658" w:rsidRPr="001F2D22" w:rsidRDefault="00837658" w:rsidP="005A40A5">
            <w:pPr>
              <w:spacing w:line="200" w:lineRule="exact"/>
              <w:jc w:val="right"/>
              <w:rPr>
                <w:sz w:val="18"/>
                <w:szCs w:val="18"/>
              </w:rPr>
            </w:pPr>
            <w:r>
              <w:rPr>
                <w:sz w:val="18"/>
                <w:szCs w:val="18"/>
              </w:rPr>
              <w:t>59,2</w:t>
            </w:r>
          </w:p>
        </w:tc>
      </w:tr>
      <w:tr w:rsidR="00837658" w:rsidRPr="001F2D22" w:rsidTr="008C40BA">
        <w:tc>
          <w:tcPr>
            <w:tcW w:w="2023" w:type="pct"/>
            <w:tcBorders>
              <w:top w:val="nil"/>
              <w:left w:val="double" w:sz="4" w:space="0" w:color="C0504D"/>
              <w:bottom w:val="nil"/>
              <w:right w:val="nil"/>
            </w:tcBorders>
          </w:tcPr>
          <w:p w:rsidR="00837658" w:rsidRPr="00837658" w:rsidRDefault="00837658" w:rsidP="005A40A5">
            <w:pPr>
              <w:spacing w:line="200" w:lineRule="exact"/>
              <w:ind w:left="142" w:hanging="142"/>
              <w:rPr>
                <w:sz w:val="18"/>
                <w:szCs w:val="18"/>
              </w:rPr>
            </w:pPr>
            <w:r w:rsidRPr="00837658">
              <w:rPr>
                <w:sz w:val="18"/>
                <w:szCs w:val="18"/>
              </w:rPr>
              <w:t>Молоко</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50,3</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49,1</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48,3</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48,8</w:t>
            </w:r>
          </w:p>
        </w:tc>
        <w:tc>
          <w:tcPr>
            <w:tcW w:w="595" w:type="pct"/>
            <w:tcBorders>
              <w:top w:val="nil"/>
              <w:left w:val="nil"/>
              <w:bottom w:val="nil"/>
              <w:right w:val="double" w:sz="4" w:space="0" w:color="C0504D"/>
            </w:tcBorders>
            <w:vAlign w:val="bottom"/>
          </w:tcPr>
          <w:p w:rsidR="00837658" w:rsidRPr="001F2D22" w:rsidRDefault="00837658" w:rsidP="005A40A5">
            <w:pPr>
              <w:spacing w:line="200" w:lineRule="exact"/>
              <w:jc w:val="right"/>
              <w:rPr>
                <w:sz w:val="18"/>
                <w:szCs w:val="18"/>
              </w:rPr>
            </w:pPr>
            <w:r>
              <w:rPr>
                <w:sz w:val="18"/>
                <w:szCs w:val="18"/>
              </w:rPr>
              <w:t>47,9</w:t>
            </w:r>
          </w:p>
        </w:tc>
      </w:tr>
      <w:tr w:rsidR="00837658" w:rsidRPr="001F2D22" w:rsidTr="008C40BA">
        <w:tc>
          <w:tcPr>
            <w:tcW w:w="2023" w:type="pct"/>
            <w:tcBorders>
              <w:top w:val="nil"/>
              <w:left w:val="double" w:sz="4" w:space="0" w:color="C0504D"/>
              <w:bottom w:val="nil"/>
              <w:right w:val="nil"/>
            </w:tcBorders>
          </w:tcPr>
          <w:p w:rsidR="00837658" w:rsidRPr="00837658" w:rsidRDefault="00837658" w:rsidP="005A40A5">
            <w:pPr>
              <w:spacing w:line="200" w:lineRule="exact"/>
              <w:ind w:left="142" w:hanging="142"/>
              <w:rPr>
                <w:sz w:val="18"/>
                <w:szCs w:val="18"/>
              </w:rPr>
            </w:pPr>
            <w:r w:rsidRPr="00837658">
              <w:rPr>
                <w:sz w:val="18"/>
                <w:szCs w:val="18"/>
              </w:rPr>
              <w:t>Яйца</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13,6</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13,7</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12,6</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12,7</w:t>
            </w:r>
          </w:p>
        </w:tc>
        <w:tc>
          <w:tcPr>
            <w:tcW w:w="595" w:type="pct"/>
            <w:tcBorders>
              <w:top w:val="nil"/>
              <w:left w:val="nil"/>
              <w:bottom w:val="nil"/>
              <w:right w:val="double" w:sz="4" w:space="0" w:color="C0504D"/>
            </w:tcBorders>
            <w:vAlign w:val="bottom"/>
          </w:tcPr>
          <w:p w:rsidR="00837658" w:rsidRPr="001F2D22" w:rsidRDefault="00837658" w:rsidP="005A40A5">
            <w:pPr>
              <w:spacing w:line="200" w:lineRule="exact"/>
              <w:jc w:val="right"/>
              <w:rPr>
                <w:sz w:val="18"/>
                <w:szCs w:val="18"/>
              </w:rPr>
            </w:pPr>
            <w:r>
              <w:rPr>
                <w:sz w:val="18"/>
                <w:szCs w:val="18"/>
              </w:rPr>
              <w:t>13,2</w:t>
            </w:r>
          </w:p>
        </w:tc>
      </w:tr>
      <w:tr w:rsidR="00837658" w:rsidRPr="001F2D22" w:rsidTr="008C40BA">
        <w:tc>
          <w:tcPr>
            <w:tcW w:w="5000" w:type="pct"/>
            <w:gridSpan w:val="6"/>
            <w:tcBorders>
              <w:top w:val="nil"/>
              <w:left w:val="double" w:sz="4" w:space="0" w:color="C0504D"/>
              <w:bottom w:val="nil"/>
              <w:right w:val="double" w:sz="4" w:space="0" w:color="C0504D"/>
            </w:tcBorders>
          </w:tcPr>
          <w:p w:rsidR="00837658" w:rsidRPr="00837658" w:rsidRDefault="00837658" w:rsidP="005A40A5">
            <w:pPr>
              <w:spacing w:before="20" w:after="20" w:line="200" w:lineRule="exact"/>
              <w:jc w:val="center"/>
              <w:rPr>
                <w:sz w:val="18"/>
                <w:szCs w:val="18"/>
              </w:rPr>
            </w:pPr>
            <w:r w:rsidRPr="00837658">
              <w:rPr>
                <w:b/>
                <w:bCs/>
                <w:sz w:val="18"/>
                <w:szCs w:val="18"/>
              </w:rPr>
              <w:t>Крестьянские (фермерские) хозяйства</w:t>
            </w:r>
            <w:r w:rsidRPr="00837658">
              <w:rPr>
                <w:b/>
                <w:bCs/>
                <w:sz w:val="18"/>
                <w:szCs w:val="18"/>
                <w:vertAlign w:val="superscript"/>
              </w:rPr>
              <w:t>1)</w:t>
            </w:r>
          </w:p>
        </w:tc>
      </w:tr>
      <w:tr w:rsidR="00837658" w:rsidRPr="001F2D22" w:rsidTr="008C40BA">
        <w:tc>
          <w:tcPr>
            <w:tcW w:w="2023" w:type="pct"/>
            <w:tcBorders>
              <w:top w:val="nil"/>
              <w:left w:val="double" w:sz="4" w:space="0" w:color="C0504D"/>
              <w:bottom w:val="nil"/>
              <w:right w:val="nil"/>
            </w:tcBorders>
          </w:tcPr>
          <w:p w:rsidR="00837658" w:rsidRPr="00837658" w:rsidRDefault="00837658" w:rsidP="005A40A5">
            <w:pPr>
              <w:spacing w:line="200" w:lineRule="exact"/>
              <w:ind w:left="142" w:hanging="142"/>
              <w:rPr>
                <w:sz w:val="18"/>
                <w:szCs w:val="18"/>
              </w:rPr>
            </w:pPr>
            <w:r w:rsidRPr="00837658">
              <w:rPr>
                <w:sz w:val="18"/>
                <w:szCs w:val="18"/>
              </w:rPr>
              <w:t>Зерновые и зернобобовые культ</w:t>
            </w:r>
            <w:r w:rsidRPr="00837658">
              <w:rPr>
                <w:sz w:val="18"/>
                <w:szCs w:val="18"/>
              </w:rPr>
              <w:t>у</w:t>
            </w:r>
            <w:r w:rsidRPr="00837658">
              <w:rPr>
                <w:sz w:val="18"/>
                <w:szCs w:val="18"/>
              </w:rPr>
              <w:t>ры (в весе после доработки)</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10,3</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10,3</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9,5</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12,2</w:t>
            </w:r>
          </w:p>
        </w:tc>
        <w:tc>
          <w:tcPr>
            <w:tcW w:w="595" w:type="pct"/>
            <w:tcBorders>
              <w:top w:val="nil"/>
              <w:left w:val="nil"/>
              <w:bottom w:val="nil"/>
              <w:right w:val="double" w:sz="4" w:space="0" w:color="C0504D"/>
            </w:tcBorders>
            <w:vAlign w:val="bottom"/>
          </w:tcPr>
          <w:p w:rsidR="00837658" w:rsidRPr="00837658" w:rsidRDefault="00837658" w:rsidP="00837658">
            <w:pPr>
              <w:spacing w:line="200" w:lineRule="exact"/>
              <w:jc w:val="right"/>
              <w:rPr>
                <w:sz w:val="18"/>
                <w:szCs w:val="18"/>
              </w:rPr>
            </w:pPr>
            <w:r w:rsidRPr="00837658">
              <w:rPr>
                <w:sz w:val="18"/>
                <w:szCs w:val="18"/>
              </w:rPr>
              <w:t>12,5</w:t>
            </w:r>
          </w:p>
        </w:tc>
      </w:tr>
      <w:tr w:rsidR="00837658" w:rsidRPr="001F2D22" w:rsidTr="008C40BA">
        <w:tc>
          <w:tcPr>
            <w:tcW w:w="2023" w:type="pct"/>
            <w:tcBorders>
              <w:top w:val="nil"/>
              <w:left w:val="double" w:sz="4" w:space="0" w:color="C0504D"/>
              <w:bottom w:val="nil"/>
              <w:right w:val="nil"/>
            </w:tcBorders>
          </w:tcPr>
          <w:p w:rsidR="00837658" w:rsidRPr="00837658" w:rsidRDefault="00837658" w:rsidP="005A40A5">
            <w:pPr>
              <w:spacing w:line="200" w:lineRule="exact"/>
              <w:ind w:left="142" w:hanging="142"/>
              <w:rPr>
                <w:sz w:val="18"/>
                <w:szCs w:val="18"/>
              </w:rPr>
            </w:pPr>
            <w:r w:rsidRPr="00837658">
              <w:rPr>
                <w:sz w:val="18"/>
                <w:szCs w:val="18"/>
              </w:rPr>
              <w:t>Картофель</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1,0</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1,5</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1,7</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1,9</w:t>
            </w:r>
          </w:p>
        </w:tc>
        <w:tc>
          <w:tcPr>
            <w:tcW w:w="595" w:type="pct"/>
            <w:tcBorders>
              <w:top w:val="nil"/>
              <w:left w:val="nil"/>
              <w:bottom w:val="nil"/>
              <w:right w:val="double" w:sz="4" w:space="0" w:color="C0504D"/>
            </w:tcBorders>
            <w:vAlign w:val="bottom"/>
          </w:tcPr>
          <w:p w:rsidR="00837658" w:rsidRPr="00837658" w:rsidRDefault="00837658" w:rsidP="00837658">
            <w:pPr>
              <w:spacing w:line="200" w:lineRule="exact"/>
              <w:jc w:val="right"/>
              <w:rPr>
                <w:sz w:val="18"/>
                <w:szCs w:val="18"/>
              </w:rPr>
            </w:pPr>
            <w:r w:rsidRPr="00837658">
              <w:rPr>
                <w:sz w:val="18"/>
                <w:szCs w:val="18"/>
              </w:rPr>
              <w:t>2,1</w:t>
            </w:r>
          </w:p>
        </w:tc>
      </w:tr>
      <w:tr w:rsidR="00837658" w:rsidRPr="001F2D22" w:rsidTr="008C40BA">
        <w:tc>
          <w:tcPr>
            <w:tcW w:w="2023" w:type="pct"/>
            <w:tcBorders>
              <w:top w:val="nil"/>
              <w:left w:val="double" w:sz="4" w:space="0" w:color="C0504D"/>
              <w:bottom w:val="nil"/>
              <w:right w:val="nil"/>
            </w:tcBorders>
          </w:tcPr>
          <w:p w:rsidR="00837658" w:rsidRPr="00837658" w:rsidRDefault="00837658" w:rsidP="005A40A5">
            <w:pPr>
              <w:spacing w:line="200" w:lineRule="exact"/>
              <w:ind w:left="142" w:hanging="142"/>
              <w:rPr>
                <w:sz w:val="18"/>
                <w:szCs w:val="18"/>
              </w:rPr>
            </w:pPr>
            <w:r w:rsidRPr="00837658">
              <w:rPr>
                <w:sz w:val="18"/>
                <w:szCs w:val="18"/>
              </w:rPr>
              <w:t xml:space="preserve">Овощи открытого </w:t>
            </w:r>
            <w:r w:rsidRPr="00837658">
              <w:rPr>
                <w:sz w:val="18"/>
                <w:szCs w:val="18"/>
              </w:rPr>
              <w:br/>
              <w:t>и защищенного грунта</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1,3</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2,3</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1,9</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3,6</w:t>
            </w:r>
          </w:p>
        </w:tc>
        <w:tc>
          <w:tcPr>
            <w:tcW w:w="595" w:type="pct"/>
            <w:tcBorders>
              <w:top w:val="nil"/>
              <w:left w:val="nil"/>
              <w:bottom w:val="nil"/>
              <w:right w:val="double" w:sz="4" w:space="0" w:color="C0504D"/>
            </w:tcBorders>
            <w:vAlign w:val="bottom"/>
          </w:tcPr>
          <w:p w:rsidR="00837658" w:rsidRPr="00837658" w:rsidRDefault="00837658" w:rsidP="00837658">
            <w:pPr>
              <w:spacing w:line="200" w:lineRule="exact"/>
              <w:jc w:val="right"/>
              <w:rPr>
                <w:sz w:val="18"/>
                <w:szCs w:val="18"/>
              </w:rPr>
            </w:pPr>
            <w:r w:rsidRPr="00837658">
              <w:rPr>
                <w:sz w:val="18"/>
                <w:szCs w:val="18"/>
              </w:rPr>
              <w:t>2,3</w:t>
            </w:r>
          </w:p>
        </w:tc>
      </w:tr>
      <w:tr w:rsidR="00837658" w:rsidRPr="001F2D22" w:rsidTr="008C40BA">
        <w:tc>
          <w:tcPr>
            <w:tcW w:w="2023" w:type="pct"/>
            <w:tcBorders>
              <w:top w:val="nil"/>
              <w:left w:val="double" w:sz="4" w:space="0" w:color="C0504D"/>
              <w:bottom w:val="nil"/>
              <w:right w:val="nil"/>
            </w:tcBorders>
          </w:tcPr>
          <w:p w:rsidR="00837658" w:rsidRPr="00837658" w:rsidRDefault="00837658" w:rsidP="005A40A5">
            <w:pPr>
              <w:spacing w:line="200" w:lineRule="exact"/>
              <w:ind w:left="142" w:hanging="142"/>
              <w:rPr>
                <w:sz w:val="18"/>
                <w:szCs w:val="18"/>
              </w:rPr>
            </w:pPr>
            <w:r w:rsidRPr="00837658">
              <w:rPr>
                <w:sz w:val="18"/>
                <w:szCs w:val="18"/>
              </w:rPr>
              <w:t xml:space="preserve">Скот и птица на убой </w:t>
            </w:r>
            <w:r w:rsidRPr="00837658">
              <w:rPr>
                <w:sz w:val="18"/>
                <w:szCs w:val="18"/>
              </w:rPr>
              <w:br/>
              <w:t>(в убойном весе)</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0,9</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1,2</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1,8</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2,3</w:t>
            </w:r>
          </w:p>
        </w:tc>
        <w:tc>
          <w:tcPr>
            <w:tcW w:w="595" w:type="pct"/>
            <w:tcBorders>
              <w:top w:val="nil"/>
              <w:left w:val="nil"/>
              <w:bottom w:val="nil"/>
              <w:right w:val="double" w:sz="4" w:space="0" w:color="C0504D"/>
            </w:tcBorders>
            <w:vAlign w:val="bottom"/>
          </w:tcPr>
          <w:p w:rsidR="00837658" w:rsidRPr="001F2D22" w:rsidRDefault="00837658" w:rsidP="005A40A5">
            <w:pPr>
              <w:spacing w:line="200" w:lineRule="exact"/>
              <w:jc w:val="right"/>
              <w:rPr>
                <w:sz w:val="18"/>
                <w:szCs w:val="18"/>
              </w:rPr>
            </w:pPr>
            <w:r>
              <w:rPr>
                <w:sz w:val="18"/>
                <w:szCs w:val="18"/>
              </w:rPr>
              <w:t>1,9</w:t>
            </w:r>
          </w:p>
        </w:tc>
      </w:tr>
      <w:tr w:rsidR="00837658" w:rsidRPr="001F2D22" w:rsidTr="008C40BA">
        <w:tc>
          <w:tcPr>
            <w:tcW w:w="2023" w:type="pct"/>
            <w:tcBorders>
              <w:top w:val="nil"/>
              <w:left w:val="double" w:sz="4" w:space="0" w:color="C0504D"/>
              <w:bottom w:val="nil"/>
              <w:right w:val="nil"/>
            </w:tcBorders>
          </w:tcPr>
          <w:p w:rsidR="00837658" w:rsidRPr="00837658" w:rsidRDefault="00837658" w:rsidP="005A40A5">
            <w:pPr>
              <w:spacing w:line="200" w:lineRule="exact"/>
              <w:ind w:left="142" w:hanging="142"/>
              <w:rPr>
                <w:sz w:val="18"/>
                <w:szCs w:val="18"/>
              </w:rPr>
            </w:pPr>
            <w:r w:rsidRPr="00837658">
              <w:rPr>
                <w:sz w:val="18"/>
                <w:szCs w:val="18"/>
              </w:rPr>
              <w:t>Молоко</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0,8</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0,8</w:t>
            </w:r>
          </w:p>
        </w:tc>
        <w:tc>
          <w:tcPr>
            <w:tcW w:w="595"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0,9</w:t>
            </w:r>
          </w:p>
        </w:tc>
        <w:tc>
          <w:tcPr>
            <w:tcW w:w="596" w:type="pct"/>
            <w:tcBorders>
              <w:top w:val="nil"/>
              <w:left w:val="nil"/>
              <w:bottom w:val="nil"/>
              <w:right w:val="nil"/>
            </w:tcBorders>
            <w:vAlign w:val="bottom"/>
          </w:tcPr>
          <w:p w:rsidR="00837658" w:rsidRPr="005A40A5" w:rsidRDefault="00837658" w:rsidP="005A40A5">
            <w:pPr>
              <w:spacing w:line="200" w:lineRule="exact"/>
              <w:jc w:val="right"/>
              <w:rPr>
                <w:sz w:val="18"/>
                <w:szCs w:val="18"/>
              </w:rPr>
            </w:pPr>
            <w:r w:rsidRPr="005A40A5">
              <w:rPr>
                <w:sz w:val="18"/>
                <w:szCs w:val="18"/>
              </w:rPr>
              <w:t>0,9</w:t>
            </w:r>
          </w:p>
        </w:tc>
        <w:tc>
          <w:tcPr>
            <w:tcW w:w="595" w:type="pct"/>
            <w:tcBorders>
              <w:top w:val="nil"/>
              <w:left w:val="nil"/>
              <w:bottom w:val="nil"/>
              <w:right w:val="double" w:sz="4" w:space="0" w:color="C0504D"/>
            </w:tcBorders>
            <w:vAlign w:val="bottom"/>
          </w:tcPr>
          <w:p w:rsidR="00837658" w:rsidRPr="001F2D22" w:rsidRDefault="00837658" w:rsidP="005A40A5">
            <w:pPr>
              <w:spacing w:line="200" w:lineRule="exact"/>
              <w:jc w:val="right"/>
              <w:rPr>
                <w:sz w:val="18"/>
                <w:szCs w:val="18"/>
              </w:rPr>
            </w:pPr>
            <w:r>
              <w:rPr>
                <w:sz w:val="18"/>
                <w:szCs w:val="18"/>
              </w:rPr>
              <w:t>1,3</w:t>
            </w:r>
          </w:p>
        </w:tc>
      </w:tr>
      <w:tr w:rsidR="00837658" w:rsidRPr="001F2D22" w:rsidTr="008C40BA">
        <w:tc>
          <w:tcPr>
            <w:tcW w:w="2023" w:type="pct"/>
            <w:tcBorders>
              <w:top w:val="nil"/>
              <w:left w:val="double" w:sz="4" w:space="0" w:color="C0504D"/>
              <w:bottom w:val="double" w:sz="4" w:space="0" w:color="C0504D"/>
              <w:right w:val="nil"/>
            </w:tcBorders>
          </w:tcPr>
          <w:p w:rsidR="00837658" w:rsidRPr="00837658" w:rsidRDefault="00837658" w:rsidP="005A40A5">
            <w:pPr>
              <w:spacing w:line="200" w:lineRule="exact"/>
              <w:ind w:left="142" w:hanging="142"/>
              <w:rPr>
                <w:sz w:val="18"/>
                <w:szCs w:val="18"/>
              </w:rPr>
            </w:pPr>
            <w:r w:rsidRPr="00837658">
              <w:rPr>
                <w:sz w:val="18"/>
                <w:szCs w:val="18"/>
              </w:rPr>
              <w:t>Яйца</w:t>
            </w:r>
          </w:p>
        </w:tc>
        <w:tc>
          <w:tcPr>
            <w:tcW w:w="595" w:type="pct"/>
            <w:tcBorders>
              <w:top w:val="nil"/>
              <w:left w:val="nil"/>
              <w:bottom w:val="double" w:sz="4" w:space="0" w:color="C0504D"/>
              <w:right w:val="nil"/>
            </w:tcBorders>
            <w:vAlign w:val="bottom"/>
          </w:tcPr>
          <w:p w:rsidR="00837658" w:rsidRPr="005A40A5" w:rsidRDefault="00837658" w:rsidP="005A40A5">
            <w:pPr>
              <w:spacing w:line="200" w:lineRule="exact"/>
              <w:jc w:val="right"/>
              <w:rPr>
                <w:sz w:val="18"/>
                <w:szCs w:val="18"/>
              </w:rPr>
            </w:pPr>
            <w:r w:rsidRPr="005A40A5">
              <w:rPr>
                <w:sz w:val="18"/>
                <w:szCs w:val="18"/>
              </w:rPr>
              <w:t>1,1</w:t>
            </w:r>
          </w:p>
        </w:tc>
        <w:tc>
          <w:tcPr>
            <w:tcW w:w="596" w:type="pct"/>
            <w:tcBorders>
              <w:top w:val="nil"/>
              <w:left w:val="nil"/>
              <w:bottom w:val="double" w:sz="4" w:space="0" w:color="C0504D"/>
              <w:right w:val="nil"/>
            </w:tcBorders>
            <w:vAlign w:val="bottom"/>
          </w:tcPr>
          <w:p w:rsidR="00837658" w:rsidRPr="005A40A5" w:rsidRDefault="00837658" w:rsidP="005A40A5">
            <w:pPr>
              <w:spacing w:line="200" w:lineRule="exact"/>
              <w:jc w:val="right"/>
              <w:rPr>
                <w:sz w:val="18"/>
                <w:szCs w:val="18"/>
              </w:rPr>
            </w:pPr>
            <w:r w:rsidRPr="005A40A5">
              <w:rPr>
                <w:sz w:val="18"/>
                <w:szCs w:val="18"/>
              </w:rPr>
              <w:t>1,8</w:t>
            </w:r>
          </w:p>
        </w:tc>
        <w:tc>
          <w:tcPr>
            <w:tcW w:w="595" w:type="pct"/>
            <w:tcBorders>
              <w:top w:val="nil"/>
              <w:left w:val="nil"/>
              <w:bottom w:val="double" w:sz="4" w:space="0" w:color="C0504D"/>
              <w:right w:val="nil"/>
            </w:tcBorders>
            <w:vAlign w:val="bottom"/>
          </w:tcPr>
          <w:p w:rsidR="00837658" w:rsidRPr="005A40A5" w:rsidRDefault="00837658" w:rsidP="005A40A5">
            <w:pPr>
              <w:spacing w:line="200" w:lineRule="exact"/>
              <w:jc w:val="right"/>
              <w:rPr>
                <w:sz w:val="18"/>
                <w:szCs w:val="18"/>
              </w:rPr>
            </w:pPr>
            <w:r w:rsidRPr="005A40A5">
              <w:rPr>
                <w:sz w:val="18"/>
                <w:szCs w:val="18"/>
              </w:rPr>
              <w:t>2,2</w:t>
            </w:r>
          </w:p>
        </w:tc>
        <w:tc>
          <w:tcPr>
            <w:tcW w:w="596" w:type="pct"/>
            <w:tcBorders>
              <w:top w:val="nil"/>
              <w:left w:val="nil"/>
              <w:bottom w:val="double" w:sz="4" w:space="0" w:color="C0504D"/>
              <w:right w:val="nil"/>
            </w:tcBorders>
            <w:vAlign w:val="bottom"/>
          </w:tcPr>
          <w:p w:rsidR="00837658" w:rsidRPr="005A40A5" w:rsidRDefault="00837658" w:rsidP="005A40A5">
            <w:pPr>
              <w:spacing w:line="200" w:lineRule="exact"/>
              <w:jc w:val="right"/>
              <w:rPr>
                <w:sz w:val="18"/>
                <w:szCs w:val="18"/>
              </w:rPr>
            </w:pPr>
            <w:r w:rsidRPr="005A40A5">
              <w:rPr>
                <w:sz w:val="18"/>
                <w:szCs w:val="18"/>
              </w:rPr>
              <w:t>1,7</w:t>
            </w:r>
          </w:p>
        </w:tc>
        <w:tc>
          <w:tcPr>
            <w:tcW w:w="595" w:type="pct"/>
            <w:tcBorders>
              <w:top w:val="nil"/>
              <w:left w:val="nil"/>
              <w:bottom w:val="double" w:sz="4" w:space="0" w:color="C0504D"/>
              <w:right w:val="double" w:sz="4" w:space="0" w:color="C0504D"/>
            </w:tcBorders>
            <w:vAlign w:val="bottom"/>
          </w:tcPr>
          <w:p w:rsidR="00837658" w:rsidRPr="001F2D22" w:rsidRDefault="00837658" w:rsidP="005A40A5">
            <w:pPr>
              <w:spacing w:line="200" w:lineRule="exact"/>
              <w:jc w:val="right"/>
              <w:rPr>
                <w:sz w:val="18"/>
                <w:szCs w:val="18"/>
              </w:rPr>
            </w:pPr>
            <w:r>
              <w:rPr>
                <w:sz w:val="18"/>
                <w:szCs w:val="18"/>
              </w:rPr>
              <w:t>1,8</w:t>
            </w:r>
          </w:p>
        </w:tc>
      </w:tr>
    </w:tbl>
    <w:p w:rsidR="005A40A5" w:rsidRDefault="005A40A5" w:rsidP="00D43E98">
      <w:pPr>
        <w:spacing w:before="20"/>
        <w:rPr>
          <w:sz w:val="16"/>
        </w:rPr>
      </w:pPr>
      <w:r>
        <w:rPr>
          <w:sz w:val="16"/>
          <w:vertAlign w:val="superscript"/>
        </w:rPr>
        <w:t>1</w:t>
      </w:r>
      <w:r w:rsidRPr="001F2D22">
        <w:rPr>
          <w:sz w:val="16"/>
          <w:vertAlign w:val="superscript"/>
        </w:rPr>
        <w:t>)</w:t>
      </w:r>
      <w:r>
        <w:rPr>
          <w:sz w:val="16"/>
        </w:rPr>
        <w:t xml:space="preserve"> </w:t>
      </w:r>
      <w:r w:rsidRPr="001F2D22">
        <w:rPr>
          <w:sz w:val="16"/>
        </w:rPr>
        <w:t>Включая индивидуальных предпринимателей.</w:t>
      </w:r>
    </w:p>
    <w:p w:rsidR="00AF52FA" w:rsidRPr="005D4428" w:rsidRDefault="00AF52FA" w:rsidP="005D4428">
      <w:pPr>
        <w:pStyle w:val="3"/>
        <w:spacing w:before="0" w:after="0" w:line="240" w:lineRule="auto"/>
        <w:jc w:val="center"/>
        <w:rPr>
          <w:rFonts w:ascii="Arial" w:hAnsi="Arial" w:cs="Arial"/>
          <w:color w:val="C00000"/>
          <w:sz w:val="16"/>
          <w:szCs w:val="16"/>
        </w:rPr>
      </w:pPr>
    </w:p>
    <w:p w:rsidR="00837658" w:rsidRPr="00837658" w:rsidRDefault="00837658" w:rsidP="005D4428">
      <w:pPr>
        <w:pStyle w:val="3"/>
        <w:keepNext w:val="0"/>
        <w:spacing w:before="0" w:after="0" w:line="240" w:lineRule="auto"/>
        <w:jc w:val="center"/>
        <w:rPr>
          <w:rFonts w:ascii="Arial" w:hAnsi="Arial" w:cs="Arial"/>
          <w:i/>
          <w:color w:val="C00000"/>
          <w:sz w:val="18"/>
          <w:szCs w:val="18"/>
        </w:rPr>
      </w:pPr>
      <w:bookmarkStart w:id="605" w:name="_Toc404692113"/>
      <w:bookmarkStart w:id="606" w:name="_Toc420564711"/>
      <w:r>
        <w:rPr>
          <w:rFonts w:ascii="Arial" w:hAnsi="Arial" w:cs="Arial"/>
          <w:i/>
          <w:color w:val="C00000"/>
          <w:sz w:val="18"/>
          <w:szCs w:val="18"/>
        </w:rPr>
        <w:t>14.5</w:t>
      </w:r>
      <w:r w:rsidR="00552922">
        <w:rPr>
          <w:rFonts w:ascii="Arial" w:hAnsi="Arial" w:cs="Arial"/>
          <w:i/>
          <w:color w:val="C00000"/>
          <w:sz w:val="18"/>
          <w:szCs w:val="18"/>
        </w:rPr>
        <w:t xml:space="preserve">. Парк основных видов техники </w:t>
      </w:r>
      <w:r w:rsidR="00552922">
        <w:rPr>
          <w:rFonts w:ascii="Arial" w:hAnsi="Arial" w:cs="Arial"/>
          <w:i/>
          <w:color w:val="C00000"/>
          <w:sz w:val="18"/>
          <w:szCs w:val="18"/>
        </w:rPr>
        <w:br/>
      </w:r>
      <w:r w:rsidRPr="00837658">
        <w:rPr>
          <w:rFonts w:ascii="Arial" w:hAnsi="Arial" w:cs="Arial"/>
          <w:i/>
          <w:color w:val="C00000"/>
          <w:sz w:val="18"/>
          <w:szCs w:val="18"/>
        </w:rPr>
        <w:t>в сельскохозяйственных организациях</w:t>
      </w:r>
      <w:r w:rsidRPr="005D4428">
        <w:rPr>
          <w:rFonts w:ascii="Arial" w:hAnsi="Arial" w:cs="Arial"/>
          <w:i/>
          <w:color w:val="C00000"/>
          <w:sz w:val="18"/>
          <w:szCs w:val="18"/>
          <w:vertAlign w:val="superscript"/>
        </w:rPr>
        <w:t>1)</w:t>
      </w:r>
      <w:bookmarkEnd w:id="605"/>
      <w:bookmarkEnd w:id="606"/>
    </w:p>
    <w:p w:rsidR="00837658" w:rsidRPr="00837658" w:rsidRDefault="00837658" w:rsidP="005D4428">
      <w:pPr>
        <w:spacing w:line="240" w:lineRule="auto"/>
        <w:jc w:val="center"/>
        <w:rPr>
          <w:rFonts w:ascii="Arial" w:hAnsi="Arial" w:cs="Arial"/>
          <w:i/>
          <w:color w:val="C00000"/>
          <w:sz w:val="18"/>
          <w:szCs w:val="18"/>
        </w:rPr>
      </w:pPr>
      <w:r w:rsidRPr="00837658">
        <w:rPr>
          <w:rFonts w:ascii="Arial" w:hAnsi="Arial" w:cs="Arial"/>
          <w:i/>
          <w:color w:val="C00000"/>
          <w:sz w:val="18"/>
          <w:szCs w:val="18"/>
        </w:rPr>
        <w:t>(на конец года</w:t>
      </w:r>
      <w:r w:rsidR="001157B0">
        <w:rPr>
          <w:rFonts w:ascii="Arial" w:hAnsi="Arial" w:cs="Arial"/>
          <w:i/>
          <w:color w:val="C00000"/>
          <w:sz w:val="18"/>
          <w:szCs w:val="18"/>
        </w:rPr>
        <w:t>;</w:t>
      </w:r>
      <w:r w:rsidRPr="00837658">
        <w:rPr>
          <w:rFonts w:ascii="Arial" w:hAnsi="Arial" w:cs="Arial"/>
          <w:i/>
          <w:color w:val="C00000"/>
          <w:sz w:val="18"/>
          <w:szCs w:val="18"/>
        </w:rPr>
        <w:t xml:space="preserve"> штук)</w:t>
      </w:r>
    </w:p>
    <w:p w:rsidR="00837658" w:rsidRPr="005D4428" w:rsidRDefault="00837658" w:rsidP="005D4428">
      <w:pPr>
        <w:spacing w:line="240" w:lineRule="auto"/>
        <w:jc w:val="center"/>
        <w:rPr>
          <w:sz w:val="16"/>
          <w:szCs w:val="16"/>
        </w:rPr>
      </w:pPr>
    </w:p>
    <w:tbl>
      <w:tblPr>
        <w:tblW w:w="5000" w:type="pct"/>
        <w:tblBorders>
          <w:top w:val="double" w:sz="4" w:space="0" w:color="943634"/>
          <w:left w:val="double" w:sz="4" w:space="0" w:color="C0504D"/>
          <w:bottom w:val="double" w:sz="4" w:space="0" w:color="C0504D"/>
          <w:right w:val="double" w:sz="4" w:space="0" w:color="C0504D"/>
        </w:tblBorders>
        <w:tblCellMar>
          <w:left w:w="56" w:type="dxa"/>
          <w:right w:w="56" w:type="dxa"/>
        </w:tblCellMar>
        <w:tblLook w:val="0000"/>
      </w:tblPr>
      <w:tblGrid>
        <w:gridCol w:w="2296"/>
        <w:gridCol w:w="924"/>
        <w:gridCol w:w="924"/>
        <w:gridCol w:w="924"/>
        <w:gridCol w:w="924"/>
        <w:gridCol w:w="924"/>
      </w:tblGrid>
      <w:tr w:rsidR="005D4428" w:rsidRPr="005D4428" w:rsidTr="008C40BA">
        <w:tc>
          <w:tcPr>
            <w:tcW w:w="1659" w:type="pct"/>
            <w:tcBorders>
              <w:top w:val="double" w:sz="4" w:space="0" w:color="943634"/>
              <w:bottom w:val="double" w:sz="4" w:space="0" w:color="C0504D"/>
              <w:right w:val="double" w:sz="4" w:space="0" w:color="C0504D"/>
            </w:tcBorders>
            <w:shd w:val="clear" w:color="auto" w:fill="F1D949"/>
            <w:vAlign w:val="bottom"/>
          </w:tcPr>
          <w:p w:rsidR="005D4428" w:rsidRPr="005D4428" w:rsidRDefault="005D4428" w:rsidP="005D4428">
            <w:pPr>
              <w:spacing w:line="240" w:lineRule="auto"/>
              <w:rPr>
                <w:sz w:val="18"/>
                <w:szCs w:val="18"/>
              </w:rPr>
            </w:pPr>
          </w:p>
        </w:tc>
        <w:tc>
          <w:tcPr>
            <w:tcW w:w="668" w:type="pct"/>
            <w:tcBorders>
              <w:top w:val="double" w:sz="4" w:space="0" w:color="943634"/>
              <w:left w:val="double" w:sz="4" w:space="0" w:color="C0504D"/>
              <w:bottom w:val="double" w:sz="4" w:space="0" w:color="C0504D"/>
              <w:right w:val="double" w:sz="4" w:space="0" w:color="C0504D"/>
            </w:tcBorders>
            <w:shd w:val="clear" w:color="auto" w:fill="F1D949"/>
            <w:vAlign w:val="bottom"/>
          </w:tcPr>
          <w:p w:rsidR="005D4428" w:rsidRPr="005D4428" w:rsidRDefault="005D4428" w:rsidP="005D4428">
            <w:pPr>
              <w:spacing w:before="40" w:after="40" w:line="240" w:lineRule="auto"/>
              <w:jc w:val="center"/>
              <w:rPr>
                <w:sz w:val="18"/>
                <w:szCs w:val="18"/>
              </w:rPr>
            </w:pPr>
            <w:r w:rsidRPr="005D4428">
              <w:rPr>
                <w:sz w:val="18"/>
                <w:szCs w:val="18"/>
              </w:rPr>
              <w:t>2010</w:t>
            </w:r>
          </w:p>
        </w:tc>
        <w:tc>
          <w:tcPr>
            <w:tcW w:w="668" w:type="pct"/>
            <w:tcBorders>
              <w:top w:val="double" w:sz="4" w:space="0" w:color="943634"/>
              <w:left w:val="double" w:sz="4" w:space="0" w:color="C0504D"/>
              <w:bottom w:val="double" w:sz="4" w:space="0" w:color="C0504D"/>
              <w:right w:val="double" w:sz="4" w:space="0" w:color="C0504D"/>
            </w:tcBorders>
            <w:shd w:val="clear" w:color="auto" w:fill="F1D949"/>
            <w:vAlign w:val="bottom"/>
          </w:tcPr>
          <w:p w:rsidR="005D4428" w:rsidRPr="005D4428" w:rsidRDefault="005D4428" w:rsidP="005D4428">
            <w:pPr>
              <w:spacing w:before="40" w:after="40" w:line="240" w:lineRule="auto"/>
              <w:jc w:val="center"/>
              <w:rPr>
                <w:sz w:val="18"/>
                <w:szCs w:val="18"/>
              </w:rPr>
            </w:pPr>
            <w:r w:rsidRPr="005D4428">
              <w:rPr>
                <w:sz w:val="18"/>
                <w:szCs w:val="18"/>
              </w:rPr>
              <w:t>2011</w:t>
            </w:r>
          </w:p>
        </w:tc>
        <w:tc>
          <w:tcPr>
            <w:tcW w:w="668" w:type="pct"/>
            <w:tcBorders>
              <w:top w:val="double" w:sz="4" w:space="0" w:color="943634"/>
              <w:left w:val="double" w:sz="4" w:space="0" w:color="C0504D"/>
              <w:bottom w:val="double" w:sz="4" w:space="0" w:color="C0504D"/>
              <w:right w:val="double" w:sz="4" w:space="0" w:color="C0504D"/>
            </w:tcBorders>
            <w:shd w:val="clear" w:color="auto" w:fill="F1D949"/>
            <w:vAlign w:val="bottom"/>
          </w:tcPr>
          <w:p w:rsidR="005D4428" w:rsidRPr="005D4428" w:rsidRDefault="005D4428" w:rsidP="005D4428">
            <w:pPr>
              <w:spacing w:before="40" w:after="40" w:line="240" w:lineRule="auto"/>
              <w:jc w:val="center"/>
              <w:rPr>
                <w:sz w:val="18"/>
                <w:szCs w:val="18"/>
              </w:rPr>
            </w:pPr>
            <w:r w:rsidRPr="005D4428">
              <w:rPr>
                <w:sz w:val="18"/>
                <w:szCs w:val="18"/>
              </w:rPr>
              <w:t>2012</w:t>
            </w:r>
          </w:p>
        </w:tc>
        <w:tc>
          <w:tcPr>
            <w:tcW w:w="668" w:type="pct"/>
            <w:tcBorders>
              <w:top w:val="double" w:sz="4" w:space="0" w:color="943634"/>
              <w:left w:val="double" w:sz="4" w:space="0" w:color="C0504D"/>
              <w:bottom w:val="double" w:sz="4" w:space="0" w:color="C0504D"/>
              <w:right w:val="double" w:sz="4" w:space="0" w:color="C0504D"/>
            </w:tcBorders>
            <w:shd w:val="clear" w:color="auto" w:fill="F1D949"/>
            <w:vAlign w:val="bottom"/>
          </w:tcPr>
          <w:p w:rsidR="005D4428" w:rsidRPr="005D4428" w:rsidRDefault="005D4428" w:rsidP="005D4428">
            <w:pPr>
              <w:spacing w:before="40" w:after="40" w:line="240" w:lineRule="auto"/>
              <w:jc w:val="center"/>
              <w:rPr>
                <w:sz w:val="18"/>
                <w:szCs w:val="18"/>
              </w:rPr>
            </w:pPr>
            <w:r w:rsidRPr="005D4428">
              <w:rPr>
                <w:sz w:val="18"/>
                <w:szCs w:val="18"/>
              </w:rPr>
              <w:t>2013</w:t>
            </w:r>
          </w:p>
        </w:tc>
        <w:tc>
          <w:tcPr>
            <w:tcW w:w="668" w:type="pct"/>
            <w:tcBorders>
              <w:top w:val="double" w:sz="4" w:space="0" w:color="943634"/>
              <w:left w:val="double" w:sz="4" w:space="0" w:color="C0504D"/>
              <w:bottom w:val="double" w:sz="4" w:space="0" w:color="C0504D"/>
            </w:tcBorders>
            <w:shd w:val="clear" w:color="auto" w:fill="F1D949"/>
            <w:vAlign w:val="bottom"/>
          </w:tcPr>
          <w:p w:rsidR="005D4428" w:rsidRPr="005D4428" w:rsidRDefault="005D4428" w:rsidP="005D4428">
            <w:pPr>
              <w:spacing w:before="40" w:after="40" w:line="240" w:lineRule="auto"/>
              <w:jc w:val="center"/>
              <w:rPr>
                <w:sz w:val="18"/>
                <w:szCs w:val="18"/>
                <w:vertAlign w:val="superscript"/>
              </w:rPr>
            </w:pPr>
            <w:r w:rsidRPr="005D4428">
              <w:rPr>
                <w:sz w:val="18"/>
                <w:szCs w:val="18"/>
              </w:rPr>
              <w:t>2014</w:t>
            </w:r>
          </w:p>
        </w:tc>
      </w:tr>
      <w:tr w:rsidR="005D4428" w:rsidRPr="005D4428" w:rsidTr="008C40BA">
        <w:trPr>
          <w:trHeight w:val="190"/>
        </w:trPr>
        <w:tc>
          <w:tcPr>
            <w:tcW w:w="1659" w:type="pct"/>
            <w:tcBorders>
              <w:top w:val="double" w:sz="4" w:space="0" w:color="C0504D"/>
            </w:tcBorders>
            <w:vAlign w:val="bottom"/>
          </w:tcPr>
          <w:p w:rsidR="005D4428" w:rsidRPr="005D4428" w:rsidRDefault="005D4428" w:rsidP="005D4428">
            <w:pPr>
              <w:spacing w:before="20" w:line="276" w:lineRule="auto"/>
              <w:ind w:left="142" w:hanging="142"/>
              <w:rPr>
                <w:sz w:val="18"/>
                <w:szCs w:val="18"/>
              </w:rPr>
            </w:pPr>
            <w:r w:rsidRPr="005D4428">
              <w:rPr>
                <w:sz w:val="18"/>
                <w:szCs w:val="18"/>
              </w:rPr>
              <w:t>Тракторы</w:t>
            </w:r>
            <w:r w:rsidRPr="005D4428">
              <w:rPr>
                <w:iCs/>
                <w:sz w:val="18"/>
                <w:szCs w:val="18"/>
                <w:vertAlign w:val="superscript"/>
              </w:rPr>
              <w:t>2)</w:t>
            </w:r>
          </w:p>
        </w:tc>
        <w:tc>
          <w:tcPr>
            <w:tcW w:w="668" w:type="pct"/>
            <w:tcBorders>
              <w:top w:val="double" w:sz="4" w:space="0" w:color="C0504D"/>
            </w:tcBorders>
            <w:vAlign w:val="bottom"/>
          </w:tcPr>
          <w:p w:rsidR="005D4428" w:rsidRPr="005D4428" w:rsidRDefault="005D4428" w:rsidP="005D4428">
            <w:pPr>
              <w:spacing w:line="276" w:lineRule="auto"/>
              <w:jc w:val="right"/>
              <w:rPr>
                <w:sz w:val="18"/>
                <w:szCs w:val="18"/>
              </w:rPr>
            </w:pPr>
            <w:r w:rsidRPr="005D4428">
              <w:rPr>
                <w:sz w:val="18"/>
                <w:szCs w:val="18"/>
              </w:rPr>
              <w:t>7204</w:t>
            </w:r>
          </w:p>
        </w:tc>
        <w:tc>
          <w:tcPr>
            <w:tcW w:w="668" w:type="pct"/>
            <w:tcBorders>
              <w:top w:val="double" w:sz="4" w:space="0" w:color="C0504D"/>
            </w:tcBorders>
            <w:vAlign w:val="bottom"/>
          </w:tcPr>
          <w:p w:rsidR="005D4428" w:rsidRPr="005D4428" w:rsidRDefault="005D4428" w:rsidP="005D4428">
            <w:pPr>
              <w:spacing w:line="276" w:lineRule="auto"/>
              <w:jc w:val="right"/>
              <w:rPr>
                <w:sz w:val="18"/>
                <w:szCs w:val="18"/>
              </w:rPr>
            </w:pPr>
            <w:r w:rsidRPr="005D4428">
              <w:rPr>
                <w:sz w:val="18"/>
                <w:szCs w:val="18"/>
              </w:rPr>
              <w:t>6930</w:t>
            </w:r>
          </w:p>
        </w:tc>
        <w:tc>
          <w:tcPr>
            <w:tcW w:w="668" w:type="pct"/>
            <w:tcBorders>
              <w:top w:val="double" w:sz="4" w:space="0" w:color="C0504D"/>
            </w:tcBorders>
            <w:vAlign w:val="bottom"/>
          </w:tcPr>
          <w:p w:rsidR="005D4428" w:rsidRPr="005D4428" w:rsidRDefault="005D4428" w:rsidP="005D4428">
            <w:pPr>
              <w:spacing w:line="276" w:lineRule="auto"/>
              <w:ind w:left="-155"/>
              <w:jc w:val="right"/>
              <w:rPr>
                <w:sz w:val="18"/>
                <w:szCs w:val="18"/>
              </w:rPr>
            </w:pPr>
            <w:r w:rsidRPr="005D4428">
              <w:rPr>
                <w:sz w:val="18"/>
                <w:szCs w:val="18"/>
              </w:rPr>
              <w:t>6809</w:t>
            </w:r>
          </w:p>
        </w:tc>
        <w:tc>
          <w:tcPr>
            <w:tcW w:w="668" w:type="pct"/>
            <w:tcBorders>
              <w:top w:val="double" w:sz="4" w:space="0" w:color="C0504D"/>
            </w:tcBorders>
            <w:vAlign w:val="bottom"/>
          </w:tcPr>
          <w:p w:rsidR="005D4428" w:rsidRPr="005D4428" w:rsidRDefault="005D4428" w:rsidP="005D4428">
            <w:pPr>
              <w:spacing w:line="276" w:lineRule="auto"/>
              <w:ind w:left="-155"/>
              <w:jc w:val="right"/>
              <w:rPr>
                <w:sz w:val="18"/>
                <w:szCs w:val="18"/>
              </w:rPr>
            </w:pPr>
            <w:r w:rsidRPr="005D4428">
              <w:rPr>
                <w:sz w:val="18"/>
                <w:szCs w:val="18"/>
              </w:rPr>
              <w:t>6517</w:t>
            </w:r>
          </w:p>
        </w:tc>
        <w:tc>
          <w:tcPr>
            <w:tcW w:w="668" w:type="pct"/>
            <w:tcBorders>
              <w:top w:val="double" w:sz="4" w:space="0" w:color="C0504D"/>
            </w:tcBorders>
            <w:vAlign w:val="bottom"/>
          </w:tcPr>
          <w:p w:rsidR="005D4428" w:rsidRPr="005D4428" w:rsidRDefault="00C61B62" w:rsidP="005D4428">
            <w:pPr>
              <w:spacing w:line="276" w:lineRule="auto"/>
              <w:jc w:val="right"/>
              <w:rPr>
                <w:sz w:val="18"/>
                <w:szCs w:val="18"/>
              </w:rPr>
            </w:pPr>
            <w:r>
              <w:rPr>
                <w:sz w:val="18"/>
                <w:szCs w:val="18"/>
              </w:rPr>
              <w:t>5938</w:t>
            </w:r>
          </w:p>
        </w:tc>
      </w:tr>
      <w:tr w:rsidR="005D4428" w:rsidRPr="005D4428" w:rsidTr="008C40BA">
        <w:tc>
          <w:tcPr>
            <w:tcW w:w="1659" w:type="pct"/>
            <w:vAlign w:val="bottom"/>
          </w:tcPr>
          <w:p w:rsidR="005D4428" w:rsidRPr="005D4428" w:rsidRDefault="005D4428" w:rsidP="005D4428">
            <w:pPr>
              <w:spacing w:line="276" w:lineRule="auto"/>
              <w:ind w:left="142" w:hanging="142"/>
              <w:rPr>
                <w:sz w:val="18"/>
                <w:szCs w:val="18"/>
              </w:rPr>
            </w:pPr>
            <w:r w:rsidRPr="005D4428">
              <w:rPr>
                <w:sz w:val="18"/>
                <w:szCs w:val="18"/>
              </w:rPr>
              <w:t>Плуги</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1824</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1670</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1583</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1469</w:t>
            </w:r>
          </w:p>
        </w:tc>
        <w:tc>
          <w:tcPr>
            <w:tcW w:w="668" w:type="pct"/>
            <w:vAlign w:val="bottom"/>
          </w:tcPr>
          <w:p w:rsidR="005D4428" w:rsidRPr="005D4428" w:rsidRDefault="00C61B62" w:rsidP="005D4428">
            <w:pPr>
              <w:spacing w:line="276" w:lineRule="auto"/>
              <w:jc w:val="right"/>
              <w:rPr>
                <w:sz w:val="18"/>
                <w:szCs w:val="18"/>
              </w:rPr>
            </w:pPr>
            <w:r>
              <w:rPr>
                <w:sz w:val="18"/>
                <w:szCs w:val="18"/>
              </w:rPr>
              <w:t>1347</w:t>
            </w:r>
          </w:p>
        </w:tc>
      </w:tr>
      <w:tr w:rsidR="005D4428" w:rsidRPr="005D4428" w:rsidTr="008C40BA">
        <w:trPr>
          <w:trHeight w:val="60"/>
        </w:trPr>
        <w:tc>
          <w:tcPr>
            <w:tcW w:w="1659" w:type="pct"/>
            <w:vAlign w:val="bottom"/>
          </w:tcPr>
          <w:p w:rsidR="005D4428" w:rsidRPr="005D4428" w:rsidRDefault="005D4428" w:rsidP="005D4428">
            <w:pPr>
              <w:spacing w:line="276" w:lineRule="auto"/>
              <w:ind w:left="142" w:hanging="142"/>
              <w:rPr>
                <w:sz w:val="18"/>
                <w:szCs w:val="18"/>
              </w:rPr>
            </w:pPr>
            <w:r w:rsidRPr="005D4428">
              <w:rPr>
                <w:sz w:val="18"/>
                <w:szCs w:val="18"/>
              </w:rPr>
              <w:t>Культиваторы</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1615</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1543</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1486</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1346</w:t>
            </w:r>
          </w:p>
        </w:tc>
        <w:tc>
          <w:tcPr>
            <w:tcW w:w="668" w:type="pct"/>
            <w:vAlign w:val="bottom"/>
          </w:tcPr>
          <w:p w:rsidR="005D4428" w:rsidRPr="005D4428" w:rsidRDefault="00C61B62" w:rsidP="005D4428">
            <w:pPr>
              <w:spacing w:line="276" w:lineRule="auto"/>
              <w:jc w:val="right"/>
              <w:rPr>
                <w:sz w:val="18"/>
                <w:szCs w:val="18"/>
              </w:rPr>
            </w:pPr>
            <w:r>
              <w:rPr>
                <w:sz w:val="18"/>
                <w:szCs w:val="18"/>
              </w:rPr>
              <w:t>1258</w:t>
            </w:r>
          </w:p>
        </w:tc>
      </w:tr>
      <w:tr w:rsidR="005D4428" w:rsidRPr="005D4428" w:rsidTr="008C40BA">
        <w:trPr>
          <w:trHeight w:val="60"/>
        </w:trPr>
        <w:tc>
          <w:tcPr>
            <w:tcW w:w="1659" w:type="pct"/>
            <w:vAlign w:val="bottom"/>
          </w:tcPr>
          <w:p w:rsidR="005D4428" w:rsidRPr="005D4428" w:rsidRDefault="005D4428" w:rsidP="005D4428">
            <w:pPr>
              <w:spacing w:line="276" w:lineRule="auto"/>
              <w:ind w:left="142" w:hanging="142"/>
              <w:rPr>
                <w:sz w:val="18"/>
                <w:szCs w:val="18"/>
              </w:rPr>
            </w:pPr>
            <w:r w:rsidRPr="005D4428">
              <w:rPr>
                <w:sz w:val="18"/>
                <w:szCs w:val="18"/>
              </w:rPr>
              <w:t>Сеялки</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3071</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2857</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2658</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2392</w:t>
            </w:r>
          </w:p>
        </w:tc>
        <w:tc>
          <w:tcPr>
            <w:tcW w:w="668" w:type="pct"/>
            <w:vAlign w:val="bottom"/>
          </w:tcPr>
          <w:p w:rsidR="005D4428" w:rsidRPr="005D4428" w:rsidRDefault="00C61B62" w:rsidP="005D4428">
            <w:pPr>
              <w:spacing w:line="276" w:lineRule="auto"/>
              <w:jc w:val="right"/>
              <w:rPr>
                <w:sz w:val="18"/>
                <w:szCs w:val="18"/>
              </w:rPr>
            </w:pPr>
            <w:r>
              <w:rPr>
                <w:sz w:val="18"/>
                <w:szCs w:val="18"/>
              </w:rPr>
              <w:t>2178</w:t>
            </w:r>
          </w:p>
        </w:tc>
      </w:tr>
      <w:tr w:rsidR="005D4428" w:rsidRPr="005D4428" w:rsidTr="008C40BA">
        <w:trPr>
          <w:trHeight w:val="300"/>
        </w:trPr>
        <w:tc>
          <w:tcPr>
            <w:tcW w:w="1659" w:type="pct"/>
            <w:vAlign w:val="bottom"/>
          </w:tcPr>
          <w:p w:rsidR="005D4428" w:rsidRPr="005D4428" w:rsidRDefault="005D4428" w:rsidP="005D4428">
            <w:pPr>
              <w:spacing w:line="276" w:lineRule="auto"/>
              <w:ind w:left="142" w:hanging="142"/>
              <w:rPr>
                <w:sz w:val="18"/>
                <w:szCs w:val="18"/>
              </w:rPr>
            </w:pPr>
            <w:r w:rsidRPr="005D4428">
              <w:rPr>
                <w:sz w:val="18"/>
                <w:szCs w:val="18"/>
              </w:rPr>
              <w:t>Комбайны:</w:t>
            </w:r>
          </w:p>
          <w:p w:rsidR="005D4428" w:rsidRPr="005D4428" w:rsidRDefault="005D4428" w:rsidP="005D4428">
            <w:pPr>
              <w:spacing w:line="276" w:lineRule="auto"/>
              <w:ind w:left="142"/>
              <w:rPr>
                <w:sz w:val="18"/>
                <w:szCs w:val="18"/>
              </w:rPr>
            </w:pPr>
            <w:r w:rsidRPr="005D4428">
              <w:rPr>
                <w:sz w:val="18"/>
                <w:szCs w:val="18"/>
              </w:rPr>
              <w:t>зерноуборочные</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2753</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2600</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2506</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2390</w:t>
            </w:r>
          </w:p>
        </w:tc>
        <w:tc>
          <w:tcPr>
            <w:tcW w:w="668" w:type="pct"/>
            <w:vAlign w:val="bottom"/>
          </w:tcPr>
          <w:p w:rsidR="005D4428" w:rsidRPr="005D4428" w:rsidRDefault="00C61B62" w:rsidP="005D4428">
            <w:pPr>
              <w:spacing w:line="276" w:lineRule="auto"/>
              <w:jc w:val="right"/>
              <w:rPr>
                <w:sz w:val="18"/>
                <w:szCs w:val="18"/>
              </w:rPr>
            </w:pPr>
            <w:r>
              <w:rPr>
                <w:sz w:val="18"/>
                <w:szCs w:val="18"/>
              </w:rPr>
              <w:t>2239</w:t>
            </w:r>
          </w:p>
        </w:tc>
      </w:tr>
      <w:tr w:rsidR="005D4428" w:rsidRPr="005D4428" w:rsidTr="008C40BA">
        <w:trPr>
          <w:trHeight w:val="60"/>
        </w:trPr>
        <w:tc>
          <w:tcPr>
            <w:tcW w:w="1659" w:type="pct"/>
            <w:vAlign w:val="bottom"/>
          </w:tcPr>
          <w:p w:rsidR="005D4428" w:rsidRPr="005D4428" w:rsidRDefault="005D4428" w:rsidP="005D4428">
            <w:pPr>
              <w:spacing w:line="276" w:lineRule="auto"/>
              <w:ind w:left="284" w:hanging="142"/>
              <w:rPr>
                <w:sz w:val="18"/>
                <w:szCs w:val="18"/>
              </w:rPr>
            </w:pPr>
            <w:r w:rsidRPr="005D4428">
              <w:rPr>
                <w:sz w:val="18"/>
                <w:szCs w:val="18"/>
              </w:rPr>
              <w:t>картофелеуборочные</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44</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44</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52</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40</w:t>
            </w:r>
          </w:p>
        </w:tc>
        <w:tc>
          <w:tcPr>
            <w:tcW w:w="668" w:type="pct"/>
            <w:vAlign w:val="bottom"/>
          </w:tcPr>
          <w:p w:rsidR="005D4428" w:rsidRPr="005D4428" w:rsidRDefault="00C61B62" w:rsidP="005D4428">
            <w:pPr>
              <w:spacing w:line="276" w:lineRule="auto"/>
              <w:jc w:val="right"/>
              <w:rPr>
                <w:sz w:val="18"/>
                <w:szCs w:val="18"/>
              </w:rPr>
            </w:pPr>
            <w:r>
              <w:rPr>
                <w:sz w:val="18"/>
                <w:szCs w:val="18"/>
              </w:rPr>
              <w:t>35</w:t>
            </w:r>
          </w:p>
        </w:tc>
      </w:tr>
      <w:tr w:rsidR="005D4428" w:rsidRPr="005D4428" w:rsidTr="008C40BA">
        <w:trPr>
          <w:trHeight w:val="60"/>
        </w:trPr>
        <w:tc>
          <w:tcPr>
            <w:tcW w:w="1659" w:type="pct"/>
            <w:vAlign w:val="bottom"/>
          </w:tcPr>
          <w:p w:rsidR="005D4428" w:rsidRPr="005D4428" w:rsidRDefault="005D4428" w:rsidP="005D4428">
            <w:pPr>
              <w:spacing w:line="276" w:lineRule="auto"/>
              <w:ind w:left="284" w:hanging="142"/>
              <w:rPr>
                <w:sz w:val="18"/>
                <w:szCs w:val="18"/>
              </w:rPr>
            </w:pPr>
            <w:r w:rsidRPr="005D4428">
              <w:rPr>
                <w:sz w:val="18"/>
                <w:szCs w:val="18"/>
              </w:rPr>
              <w:t>кормоуборочные</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615</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606</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585</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530</w:t>
            </w:r>
          </w:p>
        </w:tc>
        <w:tc>
          <w:tcPr>
            <w:tcW w:w="668" w:type="pct"/>
            <w:vAlign w:val="bottom"/>
          </w:tcPr>
          <w:p w:rsidR="005D4428" w:rsidRPr="005D4428" w:rsidRDefault="00C61B62" w:rsidP="005D4428">
            <w:pPr>
              <w:spacing w:line="276" w:lineRule="auto"/>
              <w:jc w:val="right"/>
              <w:rPr>
                <w:sz w:val="18"/>
                <w:szCs w:val="18"/>
              </w:rPr>
            </w:pPr>
            <w:r>
              <w:rPr>
                <w:sz w:val="18"/>
                <w:szCs w:val="18"/>
              </w:rPr>
              <w:t>492</w:t>
            </w:r>
          </w:p>
        </w:tc>
      </w:tr>
      <w:tr w:rsidR="005D4428" w:rsidRPr="005D4428" w:rsidTr="008C40BA">
        <w:trPr>
          <w:trHeight w:val="60"/>
        </w:trPr>
        <w:tc>
          <w:tcPr>
            <w:tcW w:w="1659" w:type="pct"/>
            <w:vAlign w:val="bottom"/>
          </w:tcPr>
          <w:p w:rsidR="005D4428" w:rsidRPr="005D4428" w:rsidRDefault="005D4428" w:rsidP="005D4428">
            <w:pPr>
              <w:spacing w:line="276" w:lineRule="auto"/>
              <w:ind w:left="142" w:hanging="142"/>
              <w:rPr>
                <w:sz w:val="18"/>
                <w:szCs w:val="18"/>
              </w:rPr>
            </w:pPr>
            <w:r w:rsidRPr="005D4428">
              <w:rPr>
                <w:sz w:val="18"/>
                <w:szCs w:val="18"/>
              </w:rPr>
              <w:t>Косилки</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679</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660</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678</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647</w:t>
            </w:r>
          </w:p>
        </w:tc>
        <w:tc>
          <w:tcPr>
            <w:tcW w:w="668" w:type="pct"/>
            <w:vAlign w:val="bottom"/>
          </w:tcPr>
          <w:p w:rsidR="005D4428" w:rsidRPr="005D4428" w:rsidRDefault="00C61B62" w:rsidP="005D4428">
            <w:pPr>
              <w:spacing w:line="276" w:lineRule="auto"/>
              <w:jc w:val="right"/>
              <w:rPr>
                <w:sz w:val="18"/>
                <w:szCs w:val="18"/>
              </w:rPr>
            </w:pPr>
            <w:r>
              <w:rPr>
                <w:sz w:val="18"/>
                <w:szCs w:val="18"/>
              </w:rPr>
              <w:t>600</w:t>
            </w:r>
          </w:p>
        </w:tc>
      </w:tr>
      <w:tr w:rsidR="005D4428" w:rsidRPr="005D4428" w:rsidTr="008C40BA">
        <w:trPr>
          <w:trHeight w:val="60"/>
        </w:trPr>
        <w:tc>
          <w:tcPr>
            <w:tcW w:w="1659" w:type="pct"/>
            <w:vAlign w:val="bottom"/>
          </w:tcPr>
          <w:p w:rsidR="005D4428" w:rsidRPr="005D4428" w:rsidRDefault="005D4428" w:rsidP="005D4428">
            <w:pPr>
              <w:spacing w:line="276" w:lineRule="auto"/>
              <w:ind w:left="142" w:hanging="142"/>
              <w:rPr>
                <w:sz w:val="18"/>
                <w:szCs w:val="18"/>
              </w:rPr>
            </w:pPr>
            <w:r w:rsidRPr="005D4428">
              <w:rPr>
                <w:sz w:val="18"/>
                <w:szCs w:val="18"/>
              </w:rPr>
              <w:t>Пресс-подборщики</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530</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511</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541</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547</w:t>
            </w:r>
          </w:p>
        </w:tc>
        <w:tc>
          <w:tcPr>
            <w:tcW w:w="668" w:type="pct"/>
            <w:vAlign w:val="bottom"/>
          </w:tcPr>
          <w:p w:rsidR="005D4428" w:rsidRPr="005D4428" w:rsidRDefault="00C61B62" w:rsidP="005D4428">
            <w:pPr>
              <w:spacing w:line="276" w:lineRule="auto"/>
              <w:jc w:val="right"/>
              <w:rPr>
                <w:sz w:val="18"/>
                <w:szCs w:val="18"/>
              </w:rPr>
            </w:pPr>
            <w:r>
              <w:rPr>
                <w:sz w:val="18"/>
                <w:szCs w:val="18"/>
              </w:rPr>
              <w:t>523</w:t>
            </w:r>
          </w:p>
        </w:tc>
      </w:tr>
      <w:tr w:rsidR="005D4428" w:rsidRPr="005D4428" w:rsidTr="008C40BA">
        <w:trPr>
          <w:trHeight w:val="60"/>
        </w:trPr>
        <w:tc>
          <w:tcPr>
            <w:tcW w:w="1659" w:type="pct"/>
            <w:vAlign w:val="bottom"/>
          </w:tcPr>
          <w:p w:rsidR="005D4428" w:rsidRPr="005D4428" w:rsidRDefault="005D4428" w:rsidP="005D4428">
            <w:pPr>
              <w:spacing w:line="276" w:lineRule="auto"/>
              <w:ind w:left="142" w:hanging="142"/>
              <w:rPr>
                <w:sz w:val="18"/>
                <w:szCs w:val="18"/>
              </w:rPr>
            </w:pPr>
            <w:r w:rsidRPr="005D4428">
              <w:rPr>
                <w:sz w:val="18"/>
                <w:szCs w:val="18"/>
              </w:rPr>
              <w:t>Жатки валковые</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301</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278</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272</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250</w:t>
            </w:r>
          </w:p>
        </w:tc>
        <w:tc>
          <w:tcPr>
            <w:tcW w:w="668" w:type="pct"/>
            <w:vAlign w:val="bottom"/>
          </w:tcPr>
          <w:p w:rsidR="005D4428" w:rsidRPr="005D4428" w:rsidRDefault="00C61B62" w:rsidP="005D4428">
            <w:pPr>
              <w:spacing w:line="276" w:lineRule="auto"/>
              <w:jc w:val="right"/>
              <w:rPr>
                <w:sz w:val="18"/>
                <w:szCs w:val="18"/>
              </w:rPr>
            </w:pPr>
            <w:r>
              <w:rPr>
                <w:sz w:val="18"/>
                <w:szCs w:val="18"/>
              </w:rPr>
              <w:t>210</w:t>
            </w:r>
          </w:p>
        </w:tc>
      </w:tr>
      <w:tr w:rsidR="005D4428" w:rsidRPr="005D4428" w:rsidTr="008C40BA">
        <w:trPr>
          <w:trHeight w:val="300"/>
        </w:trPr>
        <w:tc>
          <w:tcPr>
            <w:tcW w:w="1659" w:type="pct"/>
            <w:vAlign w:val="bottom"/>
          </w:tcPr>
          <w:p w:rsidR="005D4428" w:rsidRPr="005D4428" w:rsidRDefault="005D4428" w:rsidP="005D4428">
            <w:pPr>
              <w:spacing w:line="276" w:lineRule="auto"/>
              <w:ind w:left="142" w:hanging="142"/>
              <w:rPr>
                <w:sz w:val="18"/>
                <w:szCs w:val="18"/>
              </w:rPr>
            </w:pPr>
            <w:r w:rsidRPr="005D4428">
              <w:rPr>
                <w:sz w:val="18"/>
                <w:szCs w:val="18"/>
              </w:rPr>
              <w:t>Дождевальные, поливные машины и установки</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33</w:t>
            </w:r>
          </w:p>
        </w:tc>
        <w:tc>
          <w:tcPr>
            <w:tcW w:w="668" w:type="pct"/>
            <w:vAlign w:val="bottom"/>
          </w:tcPr>
          <w:p w:rsidR="005D4428" w:rsidRPr="005D4428" w:rsidRDefault="005D4428" w:rsidP="005D4428">
            <w:pPr>
              <w:spacing w:line="276" w:lineRule="auto"/>
              <w:jc w:val="right"/>
              <w:rPr>
                <w:sz w:val="18"/>
                <w:szCs w:val="18"/>
              </w:rPr>
            </w:pPr>
            <w:r w:rsidRPr="005D4428">
              <w:rPr>
                <w:sz w:val="18"/>
                <w:szCs w:val="18"/>
              </w:rPr>
              <w:t>23</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22</w:t>
            </w:r>
          </w:p>
        </w:tc>
        <w:tc>
          <w:tcPr>
            <w:tcW w:w="668" w:type="pct"/>
            <w:vAlign w:val="bottom"/>
          </w:tcPr>
          <w:p w:rsidR="005D4428" w:rsidRPr="005D4428" w:rsidRDefault="005D4428" w:rsidP="005D4428">
            <w:pPr>
              <w:spacing w:line="276" w:lineRule="auto"/>
              <w:ind w:left="-155"/>
              <w:jc w:val="right"/>
              <w:rPr>
                <w:sz w:val="18"/>
                <w:szCs w:val="18"/>
              </w:rPr>
            </w:pPr>
            <w:r w:rsidRPr="005D4428">
              <w:rPr>
                <w:sz w:val="18"/>
                <w:szCs w:val="18"/>
              </w:rPr>
              <w:t>21</w:t>
            </w:r>
          </w:p>
        </w:tc>
        <w:tc>
          <w:tcPr>
            <w:tcW w:w="668" w:type="pct"/>
            <w:vAlign w:val="bottom"/>
          </w:tcPr>
          <w:p w:rsidR="005D4428" w:rsidRPr="005D4428" w:rsidRDefault="00C61B62" w:rsidP="005D4428">
            <w:pPr>
              <w:spacing w:line="276" w:lineRule="auto"/>
              <w:jc w:val="right"/>
              <w:rPr>
                <w:sz w:val="18"/>
                <w:szCs w:val="18"/>
              </w:rPr>
            </w:pPr>
            <w:r>
              <w:rPr>
                <w:sz w:val="18"/>
                <w:szCs w:val="18"/>
              </w:rPr>
              <w:t>21</w:t>
            </w:r>
          </w:p>
        </w:tc>
      </w:tr>
    </w:tbl>
    <w:p w:rsidR="005D4428" w:rsidRDefault="005D4428" w:rsidP="00837658">
      <w:pPr>
        <w:pStyle w:val="3"/>
        <w:keepNext w:val="0"/>
        <w:spacing w:before="0" w:after="0"/>
        <w:jc w:val="center"/>
        <w:rPr>
          <w:rFonts w:ascii="Arial" w:hAnsi="Arial"/>
          <w:color w:val="A50021"/>
          <w:sz w:val="20"/>
        </w:rPr>
      </w:pPr>
    </w:p>
    <w:p w:rsidR="005D4428" w:rsidRDefault="005D4428" w:rsidP="005D4428"/>
    <w:p w:rsidR="005D4428" w:rsidRDefault="005D4428" w:rsidP="005D4428"/>
    <w:p w:rsidR="005D4428" w:rsidRPr="005A40A5" w:rsidRDefault="005D4428" w:rsidP="005D4428">
      <w:pPr>
        <w:spacing w:line="240" w:lineRule="auto"/>
        <w:ind w:right="-284"/>
        <w:jc w:val="right"/>
        <w:rPr>
          <w:sz w:val="6"/>
          <w:szCs w:val="6"/>
        </w:rPr>
      </w:pPr>
    </w:p>
    <w:p w:rsidR="005D4428" w:rsidRPr="002613BC" w:rsidRDefault="005D4428" w:rsidP="00F84A53">
      <w:pPr>
        <w:spacing w:line="240" w:lineRule="exact"/>
        <w:jc w:val="right"/>
        <w:rPr>
          <w:sz w:val="16"/>
        </w:rPr>
      </w:pPr>
      <w:r w:rsidRPr="000F2925">
        <w:rPr>
          <w:sz w:val="18"/>
          <w:szCs w:val="18"/>
        </w:rPr>
        <w:t>окончание</w:t>
      </w:r>
    </w:p>
    <w:tbl>
      <w:tblPr>
        <w:tblW w:w="5000" w:type="pct"/>
        <w:tblBorders>
          <w:top w:val="double" w:sz="4" w:space="0" w:color="943634"/>
          <w:left w:val="double" w:sz="4" w:space="0" w:color="C0504D"/>
          <w:bottom w:val="double" w:sz="4" w:space="0" w:color="C0504D"/>
          <w:right w:val="double" w:sz="4" w:space="0" w:color="C0504D"/>
        </w:tblBorders>
        <w:tblCellMar>
          <w:left w:w="56" w:type="dxa"/>
          <w:right w:w="56" w:type="dxa"/>
        </w:tblCellMar>
        <w:tblLook w:val="0000"/>
      </w:tblPr>
      <w:tblGrid>
        <w:gridCol w:w="2296"/>
        <w:gridCol w:w="924"/>
        <w:gridCol w:w="924"/>
        <w:gridCol w:w="924"/>
        <w:gridCol w:w="924"/>
        <w:gridCol w:w="924"/>
      </w:tblGrid>
      <w:tr w:rsidR="005D4428" w:rsidRPr="005D4428" w:rsidTr="008C40BA">
        <w:trPr>
          <w:trHeight w:val="292"/>
        </w:trPr>
        <w:tc>
          <w:tcPr>
            <w:tcW w:w="1659"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ind w:left="142" w:hanging="142"/>
              <w:jc w:val="center"/>
              <w:rPr>
                <w:sz w:val="18"/>
                <w:szCs w:val="18"/>
              </w:rPr>
            </w:pPr>
          </w:p>
        </w:tc>
        <w:tc>
          <w:tcPr>
            <w:tcW w:w="668"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jc w:val="center"/>
              <w:rPr>
                <w:sz w:val="18"/>
                <w:szCs w:val="18"/>
              </w:rPr>
            </w:pPr>
            <w:r w:rsidRPr="005D4428">
              <w:rPr>
                <w:sz w:val="18"/>
                <w:szCs w:val="18"/>
              </w:rPr>
              <w:t>2010</w:t>
            </w:r>
          </w:p>
        </w:tc>
        <w:tc>
          <w:tcPr>
            <w:tcW w:w="668"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jc w:val="center"/>
              <w:rPr>
                <w:sz w:val="18"/>
                <w:szCs w:val="18"/>
              </w:rPr>
            </w:pPr>
            <w:r w:rsidRPr="005D4428">
              <w:rPr>
                <w:sz w:val="18"/>
                <w:szCs w:val="18"/>
              </w:rPr>
              <w:t>2011</w:t>
            </w:r>
          </w:p>
        </w:tc>
        <w:tc>
          <w:tcPr>
            <w:tcW w:w="668"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ind w:left="-155"/>
              <w:jc w:val="center"/>
              <w:rPr>
                <w:sz w:val="18"/>
                <w:szCs w:val="18"/>
              </w:rPr>
            </w:pPr>
            <w:r w:rsidRPr="005D4428">
              <w:rPr>
                <w:sz w:val="18"/>
                <w:szCs w:val="18"/>
              </w:rPr>
              <w:t>2012</w:t>
            </w:r>
          </w:p>
        </w:tc>
        <w:tc>
          <w:tcPr>
            <w:tcW w:w="668"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ind w:left="-155"/>
              <w:jc w:val="center"/>
              <w:rPr>
                <w:sz w:val="18"/>
                <w:szCs w:val="18"/>
              </w:rPr>
            </w:pPr>
            <w:r w:rsidRPr="005D4428">
              <w:rPr>
                <w:sz w:val="18"/>
                <w:szCs w:val="18"/>
              </w:rPr>
              <w:t>2013</w:t>
            </w:r>
          </w:p>
        </w:tc>
        <w:tc>
          <w:tcPr>
            <w:tcW w:w="668"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jc w:val="center"/>
              <w:rPr>
                <w:sz w:val="18"/>
                <w:szCs w:val="18"/>
              </w:rPr>
            </w:pPr>
            <w:r w:rsidRPr="005D4428">
              <w:rPr>
                <w:sz w:val="18"/>
                <w:szCs w:val="18"/>
              </w:rPr>
              <w:t>2014</w:t>
            </w:r>
          </w:p>
        </w:tc>
      </w:tr>
      <w:tr w:rsidR="005D4428" w:rsidRPr="005D4428" w:rsidTr="008C40BA">
        <w:trPr>
          <w:trHeight w:val="60"/>
        </w:trPr>
        <w:tc>
          <w:tcPr>
            <w:tcW w:w="1659" w:type="pct"/>
            <w:tcBorders>
              <w:top w:val="double" w:sz="4" w:space="0" w:color="C0504D"/>
              <w:bottom w:val="nil"/>
            </w:tcBorders>
            <w:vAlign w:val="bottom"/>
          </w:tcPr>
          <w:p w:rsidR="005D4428" w:rsidRPr="005D4428" w:rsidRDefault="005D4428" w:rsidP="005D4428">
            <w:pPr>
              <w:spacing w:line="276" w:lineRule="auto"/>
              <w:ind w:left="142" w:hanging="142"/>
              <w:rPr>
                <w:sz w:val="18"/>
                <w:szCs w:val="18"/>
              </w:rPr>
            </w:pPr>
            <w:r w:rsidRPr="005D4428">
              <w:rPr>
                <w:sz w:val="18"/>
                <w:szCs w:val="18"/>
              </w:rPr>
              <w:t xml:space="preserve">Разбрасыватели твердых минеральных удобрений </w:t>
            </w:r>
          </w:p>
        </w:tc>
        <w:tc>
          <w:tcPr>
            <w:tcW w:w="668" w:type="pct"/>
            <w:tcBorders>
              <w:top w:val="double" w:sz="4" w:space="0" w:color="C0504D"/>
              <w:bottom w:val="nil"/>
            </w:tcBorders>
            <w:vAlign w:val="bottom"/>
          </w:tcPr>
          <w:p w:rsidR="005D4428" w:rsidRPr="005D4428" w:rsidRDefault="005D4428" w:rsidP="005D4428">
            <w:pPr>
              <w:spacing w:line="276" w:lineRule="auto"/>
              <w:jc w:val="right"/>
              <w:rPr>
                <w:sz w:val="18"/>
                <w:szCs w:val="18"/>
              </w:rPr>
            </w:pPr>
            <w:r w:rsidRPr="005D4428">
              <w:rPr>
                <w:sz w:val="18"/>
                <w:szCs w:val="18"/>
              </w:rPr>
              <w:t>200</w:t>
            </w:r>
          </w:p>
        </w:tc>
        <w:tc>
          <w:tcPr>
            <w:tcW w:w="668" w:type="pct"/>
            <w:tcBorders>
              <w:top w:val="double" w:sz="4" w:space="0" w:color="C0504D"/>
              <w:bottom w:val="nil"/>
            </w:tcBorders>
            <w:vAlign w:val="bottom"/>
          </w:tcPr>
          <w:p w:rsidR="005D4428" w:rsidRPr="005D4428" w:rsidRDefault="005D4428" w:rsidP="005D4428">
            <w:pPr>
              <w:spacing w:line="276" w:lineRule="auto"/>
              <w:jc w:val="right"/>
              <w:rPr>
                <w:sz w:val="18"/>
                <w:szCs w:val="18"/>
              </w:rPr>
            </w:pPr>
            <w:r w:rsidRPr="005D4428">
              <w:rPr>
                <w:sz w:val="18"/>
                <w:szCs w:val="18"/>
              </w:rPr>
              <w:t>193</w:t>
            </w:r>
          </w:p>
        </w:tc>
        <w:tc>
          <w:tcPr>
            <w:tcW w:w="668" w:type="pct"/>
            <w:tcBorders>
              <w:top w:val="double" w:sz="4" w:space="0" w:color="C0504D"/>
              <w:bottom w:val="nil"/>
            </w:tcBorders>
            <w:vAlign w:val="bottom"/>
          </w:tcPr>
          <w:p w:rsidR="005D4428" w:rsidRPr="005D4428" w:rsidRDefault="005D4428" w:rsidP="005D4428">
            <w:pPr>
              <w:spacing w:line="276" w:lineRule="auto"/>
              <w:ind w:left="-155"/>
              <w:jc w:val="right"/>
              <w:rPr>
                <w:sz w:val="18"/>
                <w:szCs w:val="18"/>
              </w:rPr>
            </w:pPr>
            <w:r w:rsidRPr="005D4428">
              <w:rPr>
                <w:sz w:val="18"/>
                <w:szCs w:val="18"/>
              </w:rPr>
              <w:t>206</w:t>
            </w:r>
          </w:p>
        </w:tc>
        <w:tc>
          <w:tcPr>
            <w:tcW w:w="668" w:type="pct"/>
            <w:tcBorders>
              <w:top w:val="double" w:sz="4" w:space="0" w:color="C0504D"/>
              <w:bottom w:val="nil"/>
            </w:tcBorders>
            <w:vAlign w:val="bottom"/>
          </w:tcPr>
          <w:p w:rsidR="005D4428" w:rsidRPr="005D4428" w:rsidRDefault="005D4428" w:rsidP="005D4428">
            <w:pPr>
              <w:spacing w:line="276" w:lineRule="auto"/>
              <w:ind w:left="-155"/>
              <w:jc w:val="right"/>
              <w:rPr>
                <w:sz w:val="18"/>
                <w:szCs w:val="18"/>
              </w:rPr>
            </w:pPr>
            <w:r w:rsidRPr="005D4428">
              <w:rPr>
                <w:sz w:val="18"/>
                <w:szCs w:val="18"/>
              </w:rPr>
              <w:t>208</w:t>
            </w:r>
          </w:p>
        </w:tc>
        <w:tc>
          <w:tcPr>
            <w:tcW w:w="668" w:type="pct"/>
            <w:tcBorders>
              <w:top w:val="double" w:sz="4" w:space="0" w:color="C0504D"/>
              <w:bottom w:val="nil"/>
            </w:tcBorders>
            <w:vAlign w:val="bottom"/>
          </w:tcPr>
          <w:p w:rsidR="005D4428" w:rsidRPr="005D4428" w:rsidRDefault="00C61B62" w:rsidP="005D4428">
            <w:pPr>
              <w:spacing w:line="200" w:lineRule="exact"/>
              <w:jc w:val="right"/>
              <w:rPr>
                <w:sz w:val="18"/>
                <w:szCs w:val="18"/>
              </w:rPr>
            </w:pPr>
            <w:r>
              <w:rPr>
                <w:sz w:val="18"/>
                <w:szCs w:val="18"/>
              </w:rPr>
              <w:t>215</w:t>
            </w:r>
          </w:p>
        </w:tc>
      </w:tr>
      <w:tr w:rsidR="005D4428" w:rsidRPr="005D4428" w:rsidTr="008C40BA">
        <w:trPr>
          <w:trHeight w:val="60"/>
        </w:trPr>
        <w:tc>
          <w:tcPr>
            <w:tcW w:w="1659" w:type="pct"/>
            <w:tcBorders>
              <w:top w:val="nil"/>
            </w:tcBorders>
            <w:vAlign w:val="bottom"/>
          </w:tcPr>
          <w:p w:rsidR="005D4428" w:rsidRPr="005D4428" w:rsidRDefault="005D4428" w:rsidP="005D4428">
            <w:pPr>
              <w:spacing w:line="200" w:lineRule="exact"/>
              <w:ind w:left="142" w:hanging="142"/>
              <w:rPr>
                <w:sz w:val="18"/>
                <w:szCs w:val="18"/>
              </w:rPr>
            </w:pPr>
            <w:r w:rsidRPr="005D4428">
              <w:rPr>
                <w:sz w:val="18"/>
                <w:szCs w:val="18"/>
              </w:rPr>
              <w:t xml:space="preserve">Машины для внесения </w:t>
            </w:r>
            <w:r w:rsidR="009D75E5">
              <w:rPr>
                <w:sz w:val="18"/>
                <w:szCs w:val="18"/>
              </w:rPr>
              <w:br/>
            </w:r>
            <w:r w:rsidRPr="005D4428">
              <w:rPr>
                <w:sz w:val="18"/>
                <w:szCs w:val="18"/>
              </w:rPr>
              <w:t>в почву органических удобрений:</w:t>
            </w:r>
          </w:p>
          <w:p w:rsidR="005D4428" w:rsidRPr="005D4428" w:rsidRDefault="005D4428" w:rsidP="005D4428">
            <w:pPr>
              <w:spacing w:line="200" w:lineRule="exact"/>
              <w:ind w:left="142"/>
              <w:rPr>
                <w:sz w:val="18"/>
                <w:szCs w:val="18"/>
              </w:rPr>
            </w:pPr>
            <w:r w:rsidRPr="005D4428">
              <w:rPr>
                <w:sz w:val="18"/>
                <w:szCs w:val="18"/>
              </w:rPr>
              <w:t>твердых</w:t>
            </w:r>
          </w:p>
        </w:tc>
        <w:tc>
          <w:tcPr>
            <w:tcW w:w="668" w:type="pct"/>
            <w:tcBorders>
              <w:top w:val="nil"/>
            </w:tcBorders>
            <w:vAlign w:val="bottom"/>
          </w:tcPr>
          <w:p w:rsidR="005D4428" w:rsidRPr="005D4428" w:rsidRDefault="005D4428" w:rsidP="005D4428">
            <w:pPr>
              <w:spacing w:line="200" w:lineRule="exact"/>
              <w:jc w:val="right"/>
              <w:rPr>
                <w:sz w:val="18"/>
                <w:szCs w:val="18"/>
              </w:rPr>
            </w:pPr>
            <w:r w:rsidRPr="005D4428">
              <w:rPr>
                <w:sz w:val="18"/>
                <w:szCs w:val="18"/>
              </w:rPr>
              <w:t>20</w:t>
            </w:r>
          </w:p>
        </w:tc>
        <w:tc>
          <w:tcPr>
            <w:tcW w:w="668" w:type="pct"/>
            <w:tcBorders>
              <w:top w:val="nil"/>
            </w:tcBorders>
            <w:vAlign w:val="bottom"/>
          </w:tcPr>
          <w:p w:rsidR="005D4428" w:rsidRPr="005D4428" w:rsidRDefault="005D4428" w:rsidP="005D4428">
            <w:pPr>
              <w:spacing w:line="200" w:lineRule="exact"/>
              <w:jc w:val="right"/>
              <w:rPr>
                <w:sz w:val="18"/>
                <w:szCs w:val="18"/>
              </w:rPr>
            </w:pPr>
            <w:r w:rsidRPr="005D4428">
              <w:rPr>
                <w:sz w:val="18"/>
                <w:szCs w:val="18"/>
              </w:rPr>
              <w:t>32</w:t>
            </w:r>
          </w:p>
        </w:tc>
        <w:tc>
          <w:tcPr>
            <w:tcW w:w="668" w:type="pct"/>
            <w:tcBorders>
              <w:top w:val="nil"/>
            </w:tcBorders>
            <w:vAlign w:val="bottom"/>
          </w:tcPr>
          <w:p w:rsidR="005D4428" w:rsidRPr="005D4428" w:rsidRDefault="005D4428" w:rsidP="005D4428">
            <w:pPr>
              <w:spacing w:line="200" w:lineRule="exact"/>
              <w:ind w:left="-155"/>
              <w:jc w:val="right"/>
              <w:rPr>
                <w:sz w:val="18"/>
                <w:szCs w:val="18"/>
              </w:rPr>
            </w:pPr>
            <w:r w:rsidRPr="005D4428">
              <w:rPr>
                <w:sz w:val="18"/>
                <w:szCs w:val="18"/>
              </w:rPr>
              <w:t>27</w:t>
            </w:r>
          </w:p>
        </w:tc>
        <w:tc>
          <w:tcPr>
            <w:tcW w:w="668" w:type="pct"/>
            <w:tcBorders>
              <w:top w:val="nil"/>
            </w:tcBorders>
            <w:vAlign w:val="bottom"/>
          </w:tcPr>
          <w:p w:rsidR="005D4428" w:rsidRPr="005D4428" w:rsidRDefault="005D4428" w:rsidP="005D4428">
            <w:pPr>
              <w:spacing w:line="200" w:lineRule="exact"/>
              <w:ind w:left="-155"/>
              <w:jc w:val="right"/>
              <w:rPr>
                <w:sz w:val="18"/>
                <w:szCs w:val="18"/>
              </w:rPr>
            </w:pPr>
            <w:r w:rsidRPr="005D4428">
              <w:rPr>
                <w:sz w:val="18"/>
                <w:szCs w:val="18"/>
              </w:rPr>
              <w:t>24</w:t>
            </w:r>
          </w:p>
        </w:tc>
        <w:tc>
          <w:tcPr>
            <w:tcW w:w="668" w:type="pct"/>
            <w:tcBorders>
              <w:top w:val="nil"/>
            </w:tcBorders>
            <w:vAlign w:val="bottom"/>
          </w:tcPr>
          <w:p w:rsidR="005D4428" w:rsidRPr="005D4428" w:rsidRDefault="00C61B62" w:rsidP="005D4428">
            <w:pPr>
              <w:spacing w:line="200" w:lineRule="exact"/>
              <w:jc w:val="right"/>
              <w:rPr>
                <w:sz w:val="18"/>
                <w:szCs w:val="18"/>
              </w:rPr>
            </w:pPr>
            <w:r>
              <w:rPr>
                <w:sz w:val="18"/>
                <w:szCs w:val="18"/>
              </w:rPr>
              <w:t>24</w:t>
            </w:r>
          </w:p>
        </w:tc>
      </w:tr>
      <w:tr w:rsidR="005D4428" w:rsidRPr="005D4428" w:rsidTr="008C40BA">
        <w:trPr>
          <w:trHeight w:val="60"/>
        </w:trPr>
        <w:tc>
          <w:tcPr>
            <w:tcW w:w="1659" w:type="pct"/>
            <w:vAlign w:val="bottom"/>
          </w:tcPr>
          <w:p w:rsidR="005D4428" w:rsidRPr="005D4428" w:rsidRDefault="005D4428" w:rsidP="005D4428">
            <w:pPr>
              <w:spacing w:line="200" w:lineRule="exact"/>
              <w:ind w:left="142"/>
              <w:rPr>
                <w:sz w:val="18"/>
                <w:szCs w:val="18"/>
              </w:rPr>
            </w:pPr>
            <w:r w:rsidRPr="005D4428">
              <w:rPr>
                <w:sz w:val="18"/>
                <w:szCs w:val="18"/>
              </w:rPr>
              <w:t>жидких</w:t>
            </w:r>
          </w:p>
        </w:tc>
        <w:tc>
          <w:tcPr>
            <w:tcW w:w="668" w:type="pct"/>
            <w:vAlign w:val="bottom"/>
          </w:tcPr>
          <w:p w:rsidR="005D4428" w:rsidRPr="005D4428" w:rsidRDefault="005D4428" w:rsidP="005D4428">
            <w:pPr>
              <w:spacing w:line="200" w:lineRule="exact"/>
              <w:jc w:val="right"/>
              <w:rPr>
                <w:sz w:val="18"/>
                <w:szCs w:val="18"/>
              </w:rPr>
            </w:pPr>
            <w:r w:rsidRPr="005D4428">
              <w:rPr>
                <w:sz w:val="18"/>
                <w:szCs w:val="18"/>
              </w:rPr>
              <w:t>29</w:t>
            </w:r>
          </w:p>
        </w:tc>
        <w:tc>
          <w:tcPr>
            <w:tcW w:w="668" w:type="pct"/>
            <w:vAlign w:val="bottom"/>
          </w:tcPr>
          <w:p w:rsidR="005D4428" w:rsidRPr="005D4428" w:rsidRDefault="005D4428" w:rsidP="005D4428">
            <w:pPr>
              <w:spacing w:line="200" w:lineRule="exact"/>
              <w:jc w:val="right"/>
              <w:rPr>
                <w:sz w:val="18"/>
                <w:szCs w:val="18"/>
              </w:rPr>
            </w:pPr>
            <w:r w:rsidRPr="005D4428">
              <w:rPr>
                <w:sz w:val="18"/>
                <w:szCs w:val="18"/>
              </w:rPr>
              <w:t>25</w:t>
            </w:r>
          </w:p>
        </w:tc>
        <w:tc>
          <w:tcPr>
            <w:tcW w:w="668" w:type="pct"/>
            <w:vAlign w:val="bottom"/>
          </w:tcPr>
          <w:p w:rsidR="005D4428" w:rsidRPr="005D4428" w:rsidRDefault="005D4428" w:rsidP="005D4428">
            <w:pPr>
              <w:spacing w:line="200" w:lineRule="exact"/>
              <w:ind w:left="-155"/>
              <w:jc w:val="right"/>
              <w:rPr>
                <w:sz w:val="18"/>
                <w:szCs w:val="18"/>
              </w:rPr>
            </w:pPr>
            <w:r w:rsidRPr="005D4428">
              <w:rPr>
                <w:sz w:val="18"/>
                <w:szCs w:val="18"/>
              </w:rPr>
              <w:t>27</w:t>
            </w:r>
          </w:p>
        </w:tc>
        <w:tc>
          <w:tcPr>
            <w:tcW w:w="668" w:type="pct"/>
            <w:vAlign w:val="bottom"/>
          </w:tcPr>
          <w:p w:rsidR="005D4428" w:rsidRPr="005D4428" w:rsidRDefault="005D4428" w:rsidP="005D4428">
            <w:pPr>
              <w:spacing w:line="200" w:lineRule="exact"/>
              <w:ind w:left="-155"/>
              <w:jc w:val="right"/>
              <w:rPr>
                <w:sz w:val="18"/>
                <w:szCs w:val="18"/>
              </w:rPr>
            </w:pPr>
            <w:r w:rsidRPr="005D4428">
              <w:rPr>
                <w:sz w:val="18"/>
                <w:szCs w:val="18"/>
              </w:rPr>
              <w:t>26</w:t>
            </w:r>
          </w:p>
        </w:tc>
        <w:tc>
          <w:tcPr>
            <w:tcW w:w="668" w:type="pct"/>
            <w:vAlign w:val="bottom"/>
          </w:tcPr>
          <w:p w:rsidR="005D4428" w:rsidRPr="005D4428" w:rsidRDefault="00C61B62" w:rsidP="005D4428">
            <w:pPr>
              <w:spacing w:line="200" w:lineRule="exact"/>
              <w:jc w:val="right"/>
              <w:rPr>
                <w:sz w:val="18"/>
                <w:szCs w:val="18"/>
              </w:rPr>
            </w:pPr>
            <w:r>
              <w:rPr>
                <w:sz w:val="18"/>
                <w:szCs w:val="18"/>
              </w:rPr>
              <w:t>26</w:t>
            </w:r>
          </w:p>
        </w:tc>
      </w:tr>
      <w:tr w:rsidR="005D4428" w:rsidRPr="005D4428" w:rsidTr="008C40BA">
        <w:trPr>
          <w:trHeight w:val="300"/>
        </w:trPr>
        <w:tc>
          <w:tcPr>
            <w:tcW w:w="1659" w:type="pct"/>
            <w:vAlign w:val="bottom"/>
          </w:tcPr>
          <w:p w:rsidR="005D4428" w:rsidRPr="005D4428" w:rsidRDefault="005D4428" w:rsidP="005D4428">
            <w:pPr>
              <w:spacing w:line="200" w:lineRule="exact"/>
              <w:ind w:left="142" w:hanging="142"/>
              <w:rPr>
                <w:sz w:val="18"/>
                <w:szCs w:val="18"/>
              </w:rPr>
            </w:pPr>
            <w:r w:rsidRPr="005D4428">
              <w:rPr>
                <w:sz w:val="18"/>
                <w:szCs w:val="18"/>
              </w:rPr>
              <w:t>Опрыскиватели и опылив</w:t>
            </w:r>
            <w:r w:rsidRPr="005D4428">
              <w:rPr>
                <w:sz w:val="18"/>
                <w:szCs w:val="18"/>
              </w:rPr>
              <w:t>а</w:t>
            </w:r>
            <w:r w:rsidRPr="005D4428">
              <w:rPr>
                <w:sz w:val="18"/>
                <w:szCs w:val="18"/>
              </w:rPr>
              <w:t>тели тракторные</w:t>
            </w:r>
          </w:p>
        </w:tc>
        <w:tc>
          <w:tcPr>
            <w:tcW w:w="668" w:type="pct"/>
            <w:vAlign w:val="bottom"/>
          </w:tcPr>
          <w:p w:rsidR="005D4428" w:rsidRPr="005D4428" w:rsidRDefault="005D4428" w:rsidP="005D4428">
            <w:pPr>
              <w:spacing w:line="200" w:lineRule="exact"/>
              <w:jc w:val="right"/>
              <w:rPr>
                <w:sz w:val="18"/>
                <w:szCs w:val="18"/>
              </w:rPr>
            </w:pPr>
            <w:r w:rsidRPr="005D4428">
              <w:rPr>
                <w:sz w:val="18"/>
                <w:szCs w:val="18"/>
              </w:rPr>
              <w:t>456</w:t>
            </w:r>
          </w:p>
        </w:tc>
        <w:tc>
          <w:tcPr>
            <w:tcW w:w="668" w:type="pct"/>
            <w:vAlign w:val="bottom"/>
          </w:tcPr>
          <w:p w:rsidR="005D4428" w:rsidRPr="005D4428" w:rsidRDefault="005D4428" w:rsidP="005D4428">
            <w:pPr>
              <w:spacing w:line="200" w:lineRule="exact"/>
              <w:jc w:val="right"/>
              <w:rPr>
                <w:sz w:val="18"/>
                <w:szCs w:val="18"/>
              </w:rPr>
            </w:pPr>
            <w:r w:rsidRPr="005D4428">
              <w:rPr>
                <w:sz w:val="18"/>
                <w:szCs w:val="18"/>
              </w:rPr>
              <w:t>481</w:t>
            </w:r>
          </w:p>
        </w:tc>
        <w:tc>
          <w:tcPr>
            <w:tcW w:w="668" w:type="pct"/>
            <w:vAlign w:val="bottom"/>
          </w:tcPr>
          <w:p w:rsidR="005D4428" w:rsidRPr="005D4428" w:rsidRDefault="005D4428" w:rsidP="005D4428">
            <w:pPr>
              <w:spacing w:line="200" w:lineRule="exact"/>
              <w:ind w:left="-155"/>
              <w:jc w:val="right"/>
              <w:rPr>
                <w:sz w:val="18"/>
                <w:szCs w:val="18"/>
              </w:rPr>
            </w:pPr>
            <w:r w:rsidRPr="005D4428">
              <w:rPr>
                <w:sz w:val="18"/>
                <w:szCs w:val="18"/>
              </w:rPr>
              <w:t>505</w:t>
            </w:r>
          </w:p>
        </w:tc>
        <w:tc>
          <w:tcPr>
            <w:tcW w:w="668" w:type="pct"/>
            <w:vAlign w:val="bottom"/>
          </w:tcPr>
          <w:p w:rsidR="005D4428" w:rsidRPr="005D4428" w:rsidRDefault="005D4428" w:rsidP="005D4428">
            <w:pPr>
              <w:spacing w:line="200" w:lineRule="exact"/>
              <w:ind w:left="-155"/>
              <w:jc w:val="right"/>
              <w:rPr>
                <w:sz w:val="18"/>
                <w:szCs w:val="18"/>
              </w:rPr>
            </w:pPr>
            <w:r w:rsidRPr="005D4428">
              <w:rPr>
                <w:sz w:val="18"/>
                <w:szCs w:val="18"/>
              </w:rPr>
              <w:t>521</w:t>
            </w:r>
          </w:p>
        </w:tc>
        <w:tc>
          <w:tcPr>
            <w:tcW w:w="668" w:type="pct"/>
            <w:vAlign w:val="bottom"/>
          </w:tcPr>
          <w:p w:rsidR="005D4428" w:rsidRPr="005D4428" w:rsidRDefault="00C61B62" w:rsidP="005D4428">
            <w:pPr>
              <w:spacing w:line="200" w:lineRule="exact"/>
              <w:jc w:val="right"/>
              <w:rPr>
                <w:sz w:val="18"/>
                <w:szCs w:val="18"/>
              </w:rPr>
            </w:pPr>
            <w:r>
              <w:rPr>
                <w:sz w:val="18"/>
                <w:szCs w:val="18"/>
              </w:rPr>
              <w:t>521</w:t>
            </w:r>
          </w:p>
        </w:tc>
      </w:tr>
      <w:tr w:rsidR="005D4428" w:rsidRPr="005D4428" w:rsidTr="008C40BA">
        <w:trPr>
          <w:trHeight w:val="300"/>
        </w:trPr>
        <w:tc>
          <w:tcPr>
            <w:tcW w:w="1659" w:type="pct"/>
            <w:vAlign w:val="bottom"/>
          </w:tcPr>
          <w:p w:rsidR="005D4428" w:rsidRPr="005D4428" w:rsidRDefault="005D4428" w:rsidP="005D4428">
            <w:pPr>
              <w:spacing w:line="200" w:lineRule="exact"/>
              <w:ind w:left="142" w:hanging="142"/>
              <w:rPr>
                <w:sz w:val="18"/>
                <w:szCs w:val="18"/>
              </w:rPr>
            </w:pPr>
            <w:r w:rsidRPr="005D4428">
              <w:rPr>
                <w:sz w:val="18"/>
                <w:szCs w:val="18"/>
              </w:rPr>
              <w:t xml:space="preserve">Доильные установки </w:t>
            </w:r>
            <w:r w:rsidR="009D75E5">
              <w:rPr>
                <w:sz w:val="18"/>
                <w:szCs w:val="18"/>
              </w:rPr>
              <w:br/>
            </w:r>
            <w:r w:rsidRPr="005D4428">
              <w:rPr>
                <w:sz w:val="18"/>
                <w:szCs w:val="18"/>
              </w:rPr>
              <w:t>и агрегаты</w:t>
            </w:r>
          </w:p>
        </w:tc>
        <w:tc>
          <w:tcPr>
            <w:tcW w:w="668" w:type="pct"/>
            <w:vAlign w:val="bottom"/>
          </w:tcPr>
          <w:p w:rsidR="005D4428" w:rsidRPr="005D4428" w:rsidRDefault="005D4428" w:rsidP="005D4428">
            <w:pPr>
              <w:spacing w:line="200" w:lineRule="exact"/>
              <w:jc w:val="right"/>
              <w:rPr>
                <w:sz w:val="18"/>
                <w:szCs w:val="18"/>
              </w:rPr>
            </w:pPr>
            <w:r w:rsidRPr="005D4428">
              <w:rPr>
                <w:sz w:val="18"/>
                <w:szCs w:val="18"/>
              </w:rPr>
              <w:t>809</w:t>
            </w:r>
          </w:p>
        </w:tc>
        <w:tc>
          <w:tcPr>
            <w:tcW w:w="668" w:type="pct"/>
            <w:vAlign w:val="bottom"/>
          </w:tcPr>
          <w:p w:rsidR="005D4428" w:rsidRPr="005D4428" w:rsidRDefault="005D4428" w:rsidP="005D4428">
            <w:pPr>
              <w:spacing w:line="200" w:lineRule="exact"/>
              <w:jc w:val="right"/>
              <w:rPr>
                <w:sz w:val="18"/>
                <w:szCs w:val="18"/>
              </w:rPr>
            </w:pPr>
            <w:r w:rsidRPr="005D4428">
              <w:rPr>
                <w:sz w:val="18"/>
                <w:szCs w:val="18"/>
              </w:rPr>
              <w:t>780</w:t>
            </w:r>
          </w:p>
        </w:tc>
        <w:tc>
          <w:tcPr>
            <w:tcW w:w="668" w:type="pct"/>
            <w:vAlign w:val="bottom"/>
          </w:tcPr>
          <w:p w:rsidR="005D4428" w:rsidRPr="005D4428" w:rsidRDefault="005D4428" w:rsidP="005D4428">
            <w:pPr>
              <w:spacing w:line="200" w:lineRule="exact"/>
              <w:ind w:left="-155"/>
              <w:jc w:val="right"/>
              <w:rPr>
                <w:sz w:val="18"/>
                <w:szCs w:val="18"/>
              </w:rPr>
            </w:pPr>
            <w:r w:rsidRPr="005D4428">
              <w:rPr>
                <w:sz w:val="18"/>
                <w:szCs w:val="18"/>
              </w:rPr>
              <w:t>773</w:t>
            </w:r>
          </w:p>
        </w:tc>
        <w:tc>
          <w:tcPr>
            <w:tcW w:w="668" w:type="pct"/>
            <w:vAlign w:val="bottom"/>
          </w:tcPr>
          <w:p w:rsidR="005D4428" w:rsidRPr="005D4428" w:rsidRDefault="005D4428" w:rsidP="005D4428">
            <w:pPr>
              <w:spacing w:line="200" w:lineRule="exact"/>
              <w:ind w:left="-155"/>
              <w:jc w:val="right"/>
              <w:rPr>
                <w:sz w:val="18"/>
                <w:szCs w:val="18"/>
              </w:rPr>
            </w:pPr>
            <w:r w:rsidRPr="005D4428">
              <w:rPr>
                <w:sz w:val="18"/>
                <w:szCs w:val="18"/>
              </w:rPr>
              <w:t>722</w:t>
            </w:r>
          </w:p>
        </w:tc>
        <w:tc>
          <w:tcPr>
            <w:tcW w:w="668" w:type="pct"/>
            <w:vAlign w:val="bottom"/>
          </w:tcPr>
          <w:p w:rsidR="005D4428" w:rsidRPr="005D4428" w:rsidRDefault="00C61B62" w:rsidP="005D4428">
            <w:pPr>
              <w:spacing w:line="200" w:lineRule="exact"/>
              <w:jc w:val="right"/>
              <w:rPr>
                <w:sz w:val="18"/>
                <w:szCs w:val="18"/>
              </w:rPr>
            </w:pPr>
            <w:r>
              <w:rPr>
                <w:sz w:val="18"/>
                <w:szCs w:val="18"/>
              </w:rPr>
              <w:t>688</w:t>
            </w:r>
          </w:p>
        </w:tc>
      </w:tr>
    </w:tbl>
    <w:p w:rsidR="005D4428" w:rsidRPr="00734BE1" w:rsidRDefault="005D4428" w:rsidP="005D4428">
      <w:pPr>
        <w:spacing w:before="40"/>
        <w:jc w:val="both"/>
        <w:rPr>
          <w:sz w:val="16"/>
          <w:szCs w:val="16"/>
          <w:vertAlign w:val="superscript"/>
        </w:rPr>
      </w:pPr>
      <w:r w:rsidRPr="00734BE1">
        <w:rPr>
          <w:sz w:val="16"/>
          <w:szCs w:val="16"/>
          <w:vertAlign w:val="superscript"/>
        </w:rPr>
        <w:t xml:space="preserve">1) </w:t>
      </w:r>
      <w:r>
        <w:rPr>
          <w:sz w:val="16"/>
          <w:szCs w:val="16"/>
        </w:rPr>
        <w:t>Б</w:t>
      </w:r>
      <w:r w:rsidRPr="00734BE1">
        <w:rPr>
          <w:sz w:val="16"/>
          <w:szCs w:val="16"/>
        </w:rPr>
        <w:t>ез учета микропредприятий.</w:t>
      </w:r>
    </w:p>
    <w:p w:rsidR="005D4428" w:rsidRPr="00734BE1" w:rsidRDefault="005D4428" w:rsidP="005D4428">
      <w:pPr>
        <w:jc w:val="both"/>
        <w:rPr>
          <w:sz w:val="16"/>
          <w:szCs w:val="16"/>
        </w:rPr>
      </w:pPr>
      <w:r w:rsidRPr="00734BE1">
        <w:rPr>
          <w:sz w:val="16"/>
          <w:szCs w:val="16"/>
          <w:vertAlign w:val="superscript"/>
        </w:rPr>
        <w:t xml:space="preserve">2) </w:t>
      </w:r>
      <w:r>
        <w:rPr>
          <w:sz w:val="16"/>
          <w:szCs w:val="16"/>
        </w:rPr>
        <w:t>Б</w:t>
      </w:r>
      <w:r w:rsidRPr="00734BE1">
        <w:rPr>
          <w:sz w:val="16"/>
          <w:szCs w:val="16"/>
        </w:rPr>
        <w:t xml:space="preserve">ез тракторов, на которых смонтированы землеройные, мелиоративные и другие машины. </w:t>
      </w:r>
    </w:p>
    <w:p w:rsidR="005D4428" w:rsidRDefault="005D4428" w:rsidP="00837658">
      <w:pPr>
        <w:pStyle w:val="3"/>
        <w:keepNext w:val="0"/>
        <w:spacing w:before="0" w:after="0"/>
        <w:jc w:val="center"/>
        <w:rPr>
          <w:rFonts w:ascii="Arial" w:hAnsi="Arial"/>
          <w:color w:val="A50021"/>
          <w:sz w:val="20"/>
        </w:rPr>
      </w:pPr>
    </w:p>
    <w:p w:rsidR="005D4428" w:rsidRDefault="005D4428" w:rsidP="005D4428"/>
    <w:p w:rsidR="005D4428" w:rsidRDefault="005D4428" w:rsidP="005D4428"/>
    <w:p w:rsidR="005D4428" w:rsidRDefault="005D4428" w:rsidP="005D4428"/>
    <w:p w:rsidR="005D4428" w:rsidRDefault="005D4428" w:rsidP="005D4428"/>
    <w:p w:rsidR="005D4428" w:rsidRDefault="005D4428" w:rsidP="005D4428"/>
    <w:p w:rsidR="005D4428" w:rsidRDefault="005D4428" w:rsidP="005D4428"/>
    <w:p w:rsidR="005D4428" w:rsidRDefault="005D4428" w:rsidP="005D4428"/>
    <w:p w:rsidR="005D4428" w:rsidRPr="005D4428" w:rsidRDefault="005D4428" w:rsidP="005D4428"/>
    <w:p w:rsidR="00837658" w:rsidRPr="005D4428" w:rsidRDefault="005D4428" w:rsidP="005D4428">
      <w:pPr>
        <w:pStyle w:val="3"/>
        <w:keepNext w:val="0"/>
        <w:spacing w:before="0" w:after="0" w:line="276" w:lineRule="auto"/>
        <w:jc w:val="center"/>
        <w:rPr>
          <w:rFonts w:ascii="Arial" w:hAnsi="Arial" w:cs="Arial"/>
          <w:i/>
          <w:color w:val="C00000"/>
          <w:sz w:val="18"/>
          <w:szCs w:val="18"/>
        </w:rPr>
      </w:pPr>
      <w:bookmarkStart w:id="607" w:name="_Toc420564712"/>
      <w:r w:rsidRPr="005D4428">
        <w:rPr>
          <w:rFonts w:ascii="Arial" w:hAnsi="Arial" w:cs="Arial"/>
          <w:i/>
          <w:color w:val="C00000"/>
          <w:sz w:val="18"/>
          <w:szCs w:val="18"/>
        </w:rPr>
        <w:t xml:space="preserve">14.6. </w:t>
      </w:r>
      <w:r w:rsidR="00837658" w:rsidRPr="005D4428">
        <w:rPr>
          <w:rFonts w:ascii="Arial" w:hAnsi="Arial" w:cs="Arial"/>
          <w:i/>
          <w:color w:val="C00000"/>
          <w:sz w:val="18"/>
          <w:szCs w:val="18"/>
        </w:rPr>
        <w:t>Обеспеченность сельскохозяйственных организаций</w:t>
      </w:r>
      <w:r w:rsidR="00552922">
        <w:rPr>
          <w:rFonts w:ascii="Arial" w:hAnsi="Arial" w:cs="Arial"/>
          <w:i/>
          <w:color w:val="C00000"/>
          <w:sz w:val="18"/>
          <w:szCs w:val="18"/>
        </w:rPr>
        <w:br/>
      </w:r>
      <w:r w:rsidR="00837658" w:rsidRPr="005D4428">
        <w:rPr>
          <w:rFonts w:ascii="Arial" w:hAnsi="Arial" w:cs="Arial"/>
          <w:i/>
          <w:color w:val="C00000"/>
          <w:sz w:val="18"/>
          <w:szCs w:val="18"/>
        </w:rPr>
        <w:t xml:space="preserve"> тракторами и комбайнами</w:t>
      </w:r>
      <w:r w:rsidR="00837658" w:rsidRPr="005D4428">
        <w:rPr>
          <w:rFonts w:ascii="Arial" w:hAnsi="Arial" w:cs="Arial"/>
          <w:b w:val="0"/>
          <w:i/>
          <w:color w:val="C00000"/>
          <w:sz w:val="18"/>
          <w:szCs w:val="18"/>
          <w:vertAlign w:val="superscript"/>
        </w:rPr>
        <w:t>1)</w:t>
      </w:r>
      <w:bookmarkEnd w:id="607"/>
    </w:p>
    <w:p w:rsidR="00837658" w:rsidRPr="005D4428" w:rsidRDefault="00837658" w:rsidP="005D4428">
      <w:pPr>
        <w:spacing w:line="276" w:lineRule="auto"/>
        <w:jc w:val="center"/>
        <w:rPr>
          <w:rFonts w:ascii="Arial" w:hAnsi="Arial" w:cs="Arial"/>
          <w:i/>
          <w:color w:val="C00000"/>
          <w:sz w:val="18"/>
          <w:szCs w:val="18"/>
        </w:rPr>
      </w:pPr>
      <w:r w:rsidRPr="005D4428">
        <w:rPr>
          <w:rFonts w:ascii="Arial" w:hAnsi="Arial" w:cs="Arial"/>
          <w:i/>
          <w:color w:val="C00000"/>
          <w:sz w:val="18"/>
          <w:szCs w:val="18"/>
        </w:rPr>
        <w:t>(на конец года)</w:t>
      </w:r>
    </w:p>
    <w:p w:rsidR="00837658" w:rsidRDefault="00837658" w:rsidP="00837658">
      <w:pPr>
        <w:jc w:val="center"/>
      </w:pPr>
    </w:p>
    <w:tbl>
      <w:tblPr>
        <w:tblW w:w="5000" w:type="pct"/>
        <w:tblBorders>
          <w:top w:val="double" w:sz="4" w:space="0" w:color="943634"/>
          <w:left w:val="double" w:sz="4" w:space="0" w:color="C0504D"/>
          <w:bottom w:val="double" w:sz="4" w:space="0" w:color="C0504D"/>
          <w:right w:val="double" w:sz="4" w:space="0" w:color="C0504D"/>
        </w:tblBorders>
        <w:tblCellMar>
          <w:left w:w="56" w:type="dxa"/>
          <w:right w:w="56" w:type="dxa"/>
        </w:tblCellMar>
        <w:tblLook w:val="0000"/>
      </w:tblPr>
      <w:tblGrid>
        <w:gridCol w:w="2528"/>
        <w:gridCol w:w="878"/>
        <w:gridCol w:w="878"/>
        <w:gridCol w:w="878"/>
        <w:gridCol w:w="878"/>
        <w:gridCol w:w="876"/>
      </w:tblGrid>
      <w:tr w:rsidR="005D4428" w:rsidRPr="005D4428" w:rsidTr="008C40BA">
        <w:trPr>
          <w:trHeight w:val="292"/>
        </w:trPr>
        <w:tc>
          <w:tcPr>
            <w:tcW w:w="1827"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ind w:left="142" w:hanging="142"/>
              <w:jc w:val="center"/>
              <w:rPr>
                <w:sz w:val="18"/>
                <w:szCs w:val="18"/>
              </w:rPr>
            </w:pPr>
          </w:p>
        </w:tc>
        <w:tc>
          <w:tcPr>
            <w:tcW w:w="635"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jc w:val="center"/>
              <w:rPr>
                <w:sz w:val="18"/>
                <w:szCs w:val="18"/>
              </w:rPr>
            </w:pPr>
            <w:r w:rsidRPr="005D4428">
              <w:rPr>
                <w:sz w:val="18"/>
                <w:szCs w:val="18"/>
              </w:rPr>
              <w:t>2010</w:t>
            </w:r>
          </w:p>
        </w:tc>
        <w:tc>
          <w:tcPr>
            <w:tcW w:w="635"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jc w:val="center"/>
              <w:rPr>
                <w:sz w:val="18"/>
                <w:szCs w:val="18"/>
              </w:rPr>
            </w:pPr>
            <w:r w:rsidRPr="005D4428">
              <w:rPr>
                <w:sz w:val="18"/>
                <w:szCs w:val="18"/>
              </w:rPr>
              <w:t>2011</w:t>
            </w:r>
          </w:p>
        </w:tc>
        <w:tc>
          <w:tcPr>
            <w:tcW w:w="635"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ind w:left="-155"/>
              <w:jc w:val="center"/>
              <w:rPr>
                <w:sz w:val="18"/>
                <w:szCs w:val="18"/>
              </w:rPr>
            </w:pPr>
            <w:r w:rsidRPr="005D4428">
              <w:rPr>
                <w:sz w:val="18"/>
                <w:szCs w:val="18"/>
              </w:rPr>
              <w:t>2012</w:t>
            </w:r>
          </w:p>
        </w:tc>
        <w:tc>
          <w:tcPr>
            <w:tcW w:w="635"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ind w:left="-155"/>
              <w:jc w:val="center"/>
              <w:rPr>
                <w:sz w:val="18"/>
                <w:szCs w:val="18"/>
              </w:rPr>
            </w:pPr>
            <w:r w:rsidRPr="005D4428">
              <w:rPr>
                <w:sz w:val="18"/>
                <w:szCs w:val="18"/>
              </w:rPr>
              <w:t>2013</w:t>
            </w:r>
          </w:p>
        </w:tc>
        <w:tc>
          <w:tcPr>
            <w:tcW w:w="634"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jc w:val="center"/>
              <w:rPr>
                <w:sz w:val="18"/>
                <w:szCs w:val="18"/>
              </w:rPr>
            </w:pPr>
            <w:r w:rsidRPr="005D4428">
              <w:rPr>
                <w:sz w:val="18"/>
                <w:szCs w:val="18"/>
              </w:rPr>
              <w:t>2014</w:t>
            </w:r>
          </w:p>
        </w:tc>
      </w:tr>
      <w:tr w:rsidR="005D4428" w:rsidRPr="005D4428" w:rsidTr="008C40BA">
        <w:trPr>
          <w:trHeight w:val="60"/>
        </w:trPr>
        <w:tc>
          <w:tcPr>
            <w:tcW w:w="1827" w:type="pct"/>
            <w:tcBorders>
              <w:top w:val="double" w:sz="4" w:space="0" w:color="C0504D"/>
              <w:bottom w:val="nil"/>
            </w:tcBorders>
          </w:tcPr>
          <w:p w:rsidR="005D4428" w:rsidRPr="005D4428" w:rsidRDefault="005D4428" w:rsidP="005D4428">
            <w:pPr>
              <w:spacing w:line="220" w:lineRule="exact"/>
              <w:ind w:left="142" w:right="-153" w:hanging="142"/>
              <w:rPr>
                <w:sz w:val="18"/>
                <w:szCs w:val="18"/>
              </w:rPr>
            </w:pPr>
            <w:r w:rsidRPr="005D4428">
              <w:rPr>
                <w:sz w:val="18"/>
                <w:szCs w:val="18"/>
              </w:rPr>
              <w:t xml:space="preserve">Приходится тракторов </w:t>
            </w:r>
            <w:r w:rsidRPr="005D4428">
              <w:rPr>
                <w:sz w:val="18"/>
                <w:szCs w:val="18"/>
              </w:rPr>
              <w:br/>
              <w:t>на 1000 га пашни, шт.</w:t>
            </w:r>
          </w:p>
        </w:tc>
        <w:tc>
          <w:tcPr>
            <w:tcW w:w="635" w:type="pct"/>
            <w:tcBorders>
              <w:top w:val="double" w:sz="4" w:space="0" w:color="C0504D"/>
              <w:bottom w:val="nil"/>
            </w:tcBorders>
            <w:vAlign w:val="bottom"/>
          </w:tcPr>
          <w:p w:rsidR="005D4428" w:rsidRPr="005D4428" w:rsidRDefault="005D4428" w:rsidP="005D4428">
            <w:pPr>
              <w:spacing w:line="220" w:lineRule="exact"/>
              <w:jc w:val="right"/>
              <w:rPr>
                <w:sz w:val="18"/>
                <w:szCs w:val="18"/>
              </w:rPr>
            </w:pPr>
            <w:r w:rsidRPr="005D4428">
              <w:rPr>
                <w:sz w:val="18"/>
                <w:szCs w:val="18"/>
              </w:rPr>
              <w:t>3</w:t>
            </w:r>
          </w:p>
        </w:tc>
        <w:tc>
          <w:tcPr>
            <w:tcW w:w="635" w:type="pct"/>
            <w:tcBorders>
              <w:top w:val="double" w:sz="4" w:space="0" w:color="C0504D"/>
              <w:bottom w:val="nil"/>
            </w:tcBorders>
            <w:vAlign w:val="bottom"/>
          </w:tcPr>
          <w:p w:rsidR="005D4428" w:rsidRPr="005D4428" w:rsidRDefault="005D4428" w:rsidP="005D4428">
            <w:pPr>
              <w:spacing w:line="220" w:lineRule="exact"/>
              <w:jc w:val="right"/>
              <w:rPr>
                <w:sz w:val="18"/>
                <w:szCs w:val="18"/>
              </w:rPr>
            </w:pPr>
            <w:r w:rsidRPr="005D4428">
              <w:rPr>
                <w:sz w:val="18"/>
                <w:szCs w:val="18"/>
              </w:rPr>
              <w:t>3</w:t>
            </w:r>
          </w:p>
        </w:tc>
        <w:tc>
          <w:tcPr>
            <w:tcW w:w="635" w:type="pct"/>
            <w:tcBorders>
              <w:top w:val="double" w:sz="4" w:space="0" w:color="C0504D"/>
              <w:bottom w:val="nil"/>
            </w:tcBorders>
            <w:vAlign w:val="bottom"/>
          </w:tcPr>
          <w:p w:rsidR="005D4428" w:rsidRPr="005D4428" w:rsidRDefault="005D4428" w:rsidP="005D4428">
            <w:pPr>
              <w:spacing w:line="220" w:lineRule="exact"/>
              <w:jc w:val="right"/>
              <w:rPr>
                <w:sz w:val="18"/>
                <w:szCs w:val="18"/>
              </w:rPr>
            </w:pPr>
            <w:r w:rsidRPr="005D4428">
              <w:rPr>
                <w:sz w:val="18"/>
                <w:szCs w:val="18"/>
              </w:rPr>
              <w:t>3</w:t>
            </w:r>
          </w:p>
        </w:tc>
        <w:tc>
          <w:tcPr>
            <w:tcW w:w="635" w:type="pct"/>
            <w:tcBorders>
              <w:top w:val="double" w:sz="4" w:space="0" w:color="C0504D"/>
              <w:bottom w:val="nil"/>
            </w:tcBorders>
            <w:vAlign w:val="bottom"/>
          </w:tcPr>
          <w:p w:rsidR="005D4428" w:rsidRPr="005D4428" w:rsidRDefault="005D4428" w:rsidP="005D4428">
            <w:pPr>
              <w:spacing w:line="220" w:lineRule="exact"/>
              <w:jc w:val="right"/>
              <w:rPr>
                <w:sz w:val="18"/>
                <w:szCs w:val="18"/>
              </w:rPr>
            </w:pPr>
            <w:r w:rsidRPr="005D4428">
              <w:rPr>
                <w:sz w:val="18"/>
                <w:szCs w:val="18"/>
              </w:rPr>
              <w:t>3</w:t>
            </w:r>
          </w:p>
        </w:tc>
        <w:tc>
          <w:tcPr>
            <w:tcW w:w="634" w:type="pct"/>
            <w:tcBorders>
              <w:top w:val="double" w:sz="4" w:space="0" w:color="C0504D"/>
              <w:bottom w:val="nil"/>
            </w:tcBorders>
            <w:vAlign w:val="bottom"/>
          </w:tcPr>
          <w:p w:rsidR="005D4428" w:rsidRPr="005D4428" w:rsidRDefault="00C61B62" w:rsidP="005D4428">
            <w:pPr>
              <w:spacing w:line="220" w:lineRule="exact"/>
              <w:jc w:val="right"/>
              <w:rPr>
                <w:sz w:val="18"/>
                <w:szCs w:val="18"/>
              </w:rPr>
            </w:pPr>
            <w:r>
              <w:rPr>
                <w:sz w:val="18"/>
                <w:szCs w:val="18"/>
              </w:rPr>
              <w:t>3</w:t>
            </w:r>
          </w:p>
        </w:tc>
      </w:tr>
      <w:tr w:rsidR="005D4428" w:rsidRPr="005D4428" w:rsidTr="008C40BA">
        <w:trPr>
          <w:trHeight w:val="60"/>
        </w:trPr>
        <w:tc>
          <w:tcPr>
            <w:tcW w:w="1827" w:type="pct"/>
            <w:tcBorders>
              <w:top w:val="nil"/>
            </w:tcBorders>
          </w:tcPr>
          <w:p w:rsidR="005D4428" w:rsidRPr="005D4428" w:rsidRDefault="005D4428" w:rsidP="005D4428">
            <w:pPr>
              <w:spacing w:line="220" w:lineRule="exact"/>
              <w:ind w:left="142" w:hanging="142"/>
              <w:rPr>
                <w:sz w:val="18"/>
                <w:szCs w:val="18"/>
              </w:rPr>
            </w:pPr>
            <w:r w:rsidRPr="005D4428">
              <w:rPr>
                <w:sz w:val="18"/>
                <w:szCs w:val="18"/>
              </w:rPr>
              <w:t xml:space="preserve">Нагрузка пашни на один </w:t>
            </w:r>
            <w:r>
              <w:rPr>
                <w:sz w:val="18"/>
                <w:szCs w:val="18"/>
              </w:rPr>
              <w:br/>
            </w:r>
            <w:r w:rsidRPr="005D4428">
              <w:rPr>
                <w:sz w:val="18"/>
                <w:szCs w:val="18"/>
              </w:rPr>
              <w:t>трактор, га</w:t>
            </w:r>
          </w:p>
        </w:tc>
        <w:tc>
          <w:tcPr>
            <w:tcW w:w="635" w:type="pct"/>
            <w:tcBorders>
              <w:top w:val="nil"/>
            </w:tcBorders>
            <w:vAlign w:val="bottom"/>
          </w:tcPr>
          <w:p w:rsidR="005D4428" w:rsidRPr="005D4428" w:rsidRDefault="005D4428" w:rsidP="005D4428">
            <w:pPr>
              <w:spacing w:line="220" w:lineRule="exact"/>
              <w:jc w:val="right"/>
              <w:rPr>
                <w:sz w:val="18"/>
                <w:szCs w:val="18"/>
              </w:rPr>
            </w:pPr>
            <w:r w:rsidRPr="005D4428">
              <w:rPr>
                <w:sz w:val="18"/>
                <w:szCs w:val="18"/>
              </w:rPr>
              <w:t>319</w:t>
            </w:r>
          </w:p>
        </w:tc>
        <w:tc>
          <w:tcPr>
            <w:tcW w:w="635" w:type="pct"/>
            <w:tcBorders>
              <w:top w:val="nil"/>
            </w:tcBorders>
            <w:vAlign w:val="bottom"/>
          </w:tcPr>
          <w:p w:rsidR="005D4428" w:rsidRPr="005D4428" w:rsidRDefault="005D4428" w:rsidP="005D4428">
            <w:pPr>
              <w:spacing w:line="220" w:lineRule="exact"/>
              <w:jc w:val="right"/>
              <w:rPr>
                <w:sz w:val="18"/>
                <w:szCs w:val="18"/>
              </w:rPr>
            </w:pPr>
            <w:r w:rsidRPr="005D4428">
              <w:rPr>
                <w:sz w:val="18"/>
                <w:szCs w:val="18"/>
              </w:rPr>
              <w:t>333</w:t>
            </w:r>
          </w:p>
        </w:tc>
        <w:tc>
          <w:tcPr>
            <w:tcW w:w="635" w:type="pct"/>
            <w:tcBorders>
              <w:top w:val="nil"/>
            </w:tcBorders>
            <w:vAlign w:val="bottom"/>
          </w:tcPr>
          <w:p w:rsidR="005D4428" w:rsidRPr="005D4428" w:rsidRDefault="005D4428" w:rsidP="005D4428">
            <w:pPr>
              <w:spacing w:line="220" w:lineRule="exact"/>
              <w:jc w:val="right"/>
              <w:rPr>
                <w:sz w:val="18"/>
                <w:szCs w:val="18"/>
              </w:rPr>
            </w:pPr>
            <w:r w:rsidRPr="005D4428">
              <w:rPr>
                <w:sz w:val="18"/>
                <w:szCs w:val="18"/>
              </w:rPr>
              <w:t>342</w:t>
            </w:r>
          </w:p>
        </w:tc>
        <w:tc>
          <w:tcPr>
            <w:tcW w:w="635" w:type="pct"/>
            <w:tcBorders>
              <w:top w:val="nil"/>
            </w:tcBorders>
            <w:vAlign w:val="bottom"/>
          </w:tcPr>
          <w:p w:rsidR="005D4428" w:rsidRPr="005D4428" w:rsidRDefault="005D4428" w:rsidP="005D4428">
            <w:pPr>
              <w:spacing w:line="220" w:lineRule="exact"/>
              <w:jc w:val="right"/>
              <w:rPr>
                <w:sz w:val="18"/>
                <w:szCs w:val="18"/>
              </w:rPr>
            </w:pPr>
            <w:r w:rsidRPr="005D4428">
              <w:rPr>
                <w:sz w:val="18"/>
                <w:szCs w:val="18"/>
              </w:rPr>
              <w:t>354</w:t>
            </w:r>
          </w:p>
        </w:tc>
        <w:tc>
          <w:tcPr>
            <w:tcW w:w="634" w:type="pct"/>
            <w:tcBorders>
              <w:top w:val="nil"/>
            </w:tcBorders>
            <w:vAlign w:val="bottom"/>
          </w:tcPr>
          <w:p w:rsidR="005D4428" w:rsidRPr="005D4428" w:rsidRDefault="00C61B62" w:rsidP="005D4428">
            <w:pPr>
              <w:spacing w:line="220" w:lineRule="exact"/>
              <w:jc w:val="right"/>
              <w:rPr>
                <w:sz w:val="18"/>
                <w:szCs w:val="18"/>
              </w:rPr>
            </w:pPr>
            <w:r>
              <w:rPr>
                <w:sz w:val="18"/>
                <w:szCs w:val="18"/>
              </w:rPr>
              <w:t>386</w:t>
            </w:r>
          </w:p>
        </w:tc>
      </w:tr>
      <w:tr w:rsidR="005D4428" w:rsidRPr="005D4428" w:rsidTr="008C40BA">
        <w:trPr>
          <w:trHeight w:val="60"/>
        </w:trPr>
        <w:tc>
          <w:tcPr>
            <w:tcW w:w="1827" w:type="pct"/>
          </w:tcPr>
          <w:p w:rsidR="005D4428" w:rsidRPr="005D4428" w:rsidRDefault="005D4428" w:rsidP="005D4428">
            <w:pPr>
              <w:spacing w:line="220" w:lineRule="exact"/>
              <w:ind w:left="142" w:right="-196" w:hanging="142"/>
              <w:rPr>
                <w:sz w:val="18"/>
                <w:szCs w:val="18"/>
              </w:rPr>
            </w:pPr>
            <w:r w:rsidRPr="005D4428">
              <w:rPr>
                <w:sz w:val="18"/>
                <w:szCs w:val="18"/>
              </w:rPr>
              <w:t xml:space="preserve">Приходится комбайнов </w:t>
            </w:r>
            <w:r>
              <w:rPr>
                <w:sz w:val="18"/>
                <w:szCs w:val="18"/>
              </w:rPr>
              <w:br/>
            </w:r>
            <w:r w:rsidRPr="005D4428">
              <w:rPr>
                <w:sz w:val="18"/>
                <w:szCs w:val="18"/>
              </w:rPr>
              <w:t xml:space="preserve">на 1000 га посевов (посадки) </w:t>
            </w:r>
            <w:r>
              <w:rPr>
                <w:sz w:val="18"/>
                <w:szCs w:val="18"/>
              </w:rPr>
              <w:br/>
            </w:r>
            <w:r w:rsidRPr="005D4428">
              <w:rPr>
                <w:sz w:val="18"/>
                <w:szCs w:val="18"/>
              </w:rPr>
              <w:t xml:space="preserve">соответствующих культур, шт.: </w:t>
            </w:r>
          </w:p>
          <w:p w:rsidR="005D4428" w:rsidRPr="005D4428" w:rsidRDefault="005D4428" w:rsidP="005D4428">
            <w:pPr>
              <w:spacing w:line="220" w:lineRule="exact"/>
              <w:ind w:left="142" w:firstLine="142"/>
              <w:rPr>
                <w:sz w:val="18"/>
                <w:szCs w:val="18"/>
              </w:rPr>
            </w:pPr>
            <w:r w:rsidRPr="005D4428">
              <w:rPr>
                <w:sz w:val="18"/>
                <w:szCs w:val="18"/>
              </w:rPr>
              <w:t>зерноуборочных</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4</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4</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3</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3</w:t>
            </w:r>
          </w:p>
        </w:tc>
        <w:tc>
          <w:tcPr>
            <w:tcW w:w="634" w:type="pct"/>
            <w:vAlign w:val="bottom"/>
          </w:tcPr>
          <w:p w:rsidR="005D4428" w:rsidRPr="005D4428" w:rsidRDefault="00C61B62" w:rsidP="005D4428">
            <w:pPr>
              <w:spacing w:line="220" w:lineRule="exact"/>
              <w:jc w:val="right"/>
              <w:rPr>
                <w:sz w:val="18"/>
                <w:szCs w:val="18"/>
              </w:rPr>
            </w:pPr>
            <w:r>
              <w:rPr>
                <w:sz w:val="18"/>
                <w:szCs w:val="18"/>
              </w:rPr>
              <w:t>3</w:t>
            </w:r>
          </w:p>
        </w:tc>
      </w:tr>
      <w:tr w:rsidR="005D4428" w:rsidRPr="005D4428" w:rsidTr="008C40BA">
        <w:trPr>
          <w:trHeight w:val="60"/>
        </w:trPr>
        <w:tc>
          <w:tcPr>
            <w:tcW w:w="1827" w:type="pct"/>
          </w:tcPr>
          <w:p w:rsidR="005D4428" w:rsidRPr="005D4428" w:rsidRDefault="005D4428" w:rsidP="005D4428">
            <w:pPr>
              <w:spacing w:line="220" w:lineRule="exact"/>
              <w:ind w:left="284"/>
              <w:rPr>
                <w:sz w:val="18"/>
                <w:szCs w:val="18"/>
              </w:rPr>
            </w:pPr>
            <w:r w:rsidRPr="005D4428">
              <w:rPr>
                <w:sz w:val="18"/>
                <w:szCs w:val="18"/>
              </w:rPr>
              <w:t>картофелеуборочных</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27</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29</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29</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21</w:t>
            </w:r>
          </w:p>
        </w:tc>
        <w:tc>
          <w:tcPr>
            <w:tcW w:w="634" w:type="pct"/>
            <w:vAlign w:val="bottom"/>
          </w:tcPr>
          <w:p w:rsidR="005D4428" w:rsidRPr="005D4428" w:rsidRDefault="00C61B62" w:rsidP="005D4428">
            <w:pPr>
              <w:spacing w:line="220" w:lineRule="exact"/>
              <w:jc w:val="right"/>
              <w:rPr>
                <w:sz w:val="18"/>
                <w:szCs w:val="18"/>
              </w:rPr>
            </w:pPr>
            <w:r>
              <w:rPr>
                <w:sz w:val="18"/>
                <w:szCs w:val="18"/>
              </w:rPr>
              <w:t>16</w:t>
            </w:r>
          </w:p>
        </w:tc>
      </w:tr>
      <w:tr w:rsidR="005D4428" w:rsidRPr="005D4428" w:rsidTr="008C40BA">
        <w:trPr>
          <w:trHeight w:val="300"/>
        </w:trPr>
        <w:tc>
          <w:tcPr>
            <w:tcW w:w="1827" w:type="pct"/>
          </w:tcPr>
          <w:p w:rsidR="005D4428" w:rsidRPr="005D4428" w:rsidRDefault="005D4428" w:rsidP="005D4428">
            <w:pPr>
              <w:spacing w:line="220" w:lineRule="exact"/>
              <w:ind w:left="142" w:hanging="142"/>
              <w:rPr>
                <w:sz w:val="18"/>
                <w:szCs w:val="18"/>
              </w:rPr>
            </w:pPr>
            <w:r w:rsidRPr="005D4428">
              <w:rPr>
                <w:sz w:val="18"/>
                <w:szCs w:val="18"/>
              </w:rPr>
              <w:t xml:space="preserve">Приходится посевов (посадки) соответствующих культур </w:t>
            </w:r>
            <w:r>
              <w:rPr>
                <w:sz w:val="18"/>
                <w:szCs w:val="18"/>
              </w:rPr>
              <w:br/>
            </w:r>
            <w:r w:rsidRPr="005D4428">
              <w:rPr>
                <w:sz w:val="18"/>
                <w:szCs w:val="18"/>
              </w:rPr>
              <w:t>на один комбайн, га:</w:t>
            </w:r>
          </w:p>
          <w:p w:rsidR="005D4428" w:rsidRPr="005D4428" w:rsidRDefault="005D4428" w:rsidP="005D4428">
            <w:pPr>
              <w:spacing w:line="220" w:lineRule="exact"/>
              <w:ind w:left="142" w:firstLine="142"/>
              <w:rPr>
                <w:sz w:val="18"/>
                <w:szCs w:val="18"/>
              </w:rPr>
            </w:pPr>
            <w:r w:rsidRPr="005D4428">
              <w:rPr>
                <w:sz w:val="18"/>
                <w:szCs w:val="18"/>
              </w:rPr>
              <w:t>зерноуборочный</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273</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285</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302</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321</w:t>
            </w:r>
          </w:p>
        </w:tc>
        <w:tc>
          <w:tcPr>
            <w:tcW w:w="634" w:type="pct"/>
            <w:vAlign w:val="bottom"/>
          </w:tcPr>
          <w:p w:rsidR="005D4428" w:rsidRPr="005D4428" w:rsidRDefault="00C61B62" w:rsidP="005D4428">
            <w:pPr>
              <w:spacing w:line="220" w:lineRule="exact"/>
              <w:jc w:val="right"/>
              <w:rPr>
                <w:sz w:val="18"/>
                <w:szCs w:val="18"/>
              </w:rPr>
            </w:pPr>
            <w:r>
              <w:rPr>
                <w:sz w:val="18"/>
                <w:szCs w:val="18"/>
              </w:rPr>
              <w:t>343</w:t>
            </w:r>
          </w:p>
        </w:tc>
      </w:tr>
      <w:tr w:rsidR="005D4428" w:rsidRPr="005D4428" w:rsidTr="008C40BA">
        <w:trPr>
          <w:trHeight w:val="60"/>
        </w:trPr>
        <w:tc>
          <w:tcPr>
            <w:tcW w:w="1827" w:type="pct"/>
          </w:tcPr>
          <w:p w:rsidR="005D4428" w:rsidRPr="005D4428" w:rsidRDefault="005D4428" w:rsidP="005D4428">
            <w:pPr>
              <w:spacing w:line="220" w:lineRule="exact"/>
              <w:ind w:left="284"/>
              <w:rPr>
                <w:sz w:val="18"/>
                <w:szCs w:val="18"/>
              </w:rPr>
            </w:pPr>
            <w:r w:rsidRPr="005D4428">
              <w:rPr>
                <w:sz w:val="18"/>
                <w:szCs w:val="18"/>
              </w:rPr>
              <w:t>картофелеуборочный</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38</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34</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34</w:t>
            </w:r>
          </w:p>
        </w:tc>
        <w:tc>
          <w:tcPr>
            <w:tcW w:w="635" w:type="pct"/>
            <w:vAlign w:val="bottom"/>
          </w:tcPr>
          <w:p w:rsidR="005D4428" w:rsidRPr="005D4428" w:rsidRDefault="005D4428" w:rsidP="005D4428">
            <w:pPr>
              <w:spacing w:line="220" w:lineRule="exact"/>
              <w:jc w:val="right"/>
              <w:rPr>
                <w:sz w:val="18"/>
                <w:szCs w:val="18"/>
              </w:rPr>
            </w:pPr>
            <w:r w:rsidRPr="005D4428">
              <w:rPr>
                <w:sz w:val="18"/>
                <w:szCs w:val="18"/>
              </w:rPr>
              <w:t>48</w:t>
            </w:r>
          </w:p>
        </w:tc>
        <w:tc>
          <w:tcPr>
            <w:tcW w:w="634" w:type="pct"/>
            <w:vAlign w:val="bottom"/>
          </w:tcPr>
          <w:p w:rsidR="005D4428" w:rsidRPr="005D4428" w:rsidRDefault="00C61B62" w:rsidP="005D4428">
            <w:pPr>
              <w:spacing w:line="220" w:lineRule="exact"/>
              <w:jc w:val="right"/>
              <w:rPr>
                <w:sz w:val="18"/>
                <w:szCs w:val="18"/>
              </w:rPr>
            </w:pPr>
            <w:r>
              <w:rPr>
                <w:sz w:val="18"/>
                <w:szCs w:val="18"/>
              </w:rPr>
              <w:t>62</w:t>
            </w:r>
          </w:p>
        </w:tc>
      </w:tr>
    </w:tbl>
    <w:p w:rsidR="005D4428" w:rsidRPr="00734BE1" w:rsidRDefault="005D4428" w:rsidP="005D4428">
      <w:pPr>
        <w:spacing w:before="40"/>
        <w:jc w:val="both"/>
        <w:rPr>
          <w:sz w:val="16"/>
          <w:szCs w:val="16"/>
          <w:vertAlign w:val="superscript"/>
        </w:rPr>
      </w:pPr>
      <w:r w:rsidRPr="00734BE1">
        <w:rPr>
          <w:sz w:val="16"/>
          <w:szCs w:val="16"/>
          <w:vertAlign w:val="superscript"/>
        </w:rPr>
        <w:t xml:space="preserve">1) </w:t>
      </w:r>
      <w:r>
        <w:rPr>
          <w:sz w:val="16"/>
          <w:szCs w:val="16"/>
        </w:rPr>
        <w:t>Б</w:t>
      </w:r>
      <w:r w:rsidRPr="00734BE1">
        <w:rPr>
          <w:sz w:val="16"/>
          <w:szCs w:val="16"/>
        </w:rPr>
        <w:t>ез учета микропредприятий.</w:t>
      </w:r>
    </w:p>
    <w:p w:rsidR="00837658" w:rsidRPr="00F034C3" w:rsidRDefault="00837658" w:rsidP="00837658">
      <w:pPr>
        <w:jc w:val="center"/>
      </w:pPr>
    </w:p>
    <w:p w:rsidR="00837658" w:rsidRPr="005D4428" w:rsidRDefault="005D4428" w:rsidP="005D4428">
      <w:pPr>
        <w:pStyle w:val="3"/>
        <w:keepNext w:val="0"/>
        <w:spacing w:before="0" w:after="0" w:line="276" w:lineRule="auto"/>
        <w:jc w:val="center"/>
        <w:rPr>
          <w:rFonts w:ascii="Arial" w:hAnsi="Arial" w:cs="Arial"/>
          <w:i/>
          <w:color w:val="C00000"/>
          <w:sz w:val="18"/>
          <w:szCs w:val="18"/>
        </w:rPr>
      </w:pPr>
      <w:bookmarkStart w:id="608" w:name="_Toc420564713"/>
      <w:r>
        <w:rPr>
          <w:rFonts w:ascii="Arial" w:hAnsi="Arial" w:cs="Arial"/>
          <w:i/>
          <w:color w:val="C00000"/>
          <w:sz w:val="18"/>
          <w:szCs w:val="18"/>
        </w:rPr>
        <w:t xml:space="preserve">14.7. </w:t>
      </w:r>
      <w:r w:rsidR="00837658" w:rsidRPr="005D4428">
        <w:rPr>
          <w:rFonts w:ascii="Arial" w:hAnsi="Arial" w:cs="Arial"/>
          <w:i/>
          <w:color w:val="C00000"/>
          <w:sz w:val="18"/>
          <w:szCs w:val="18"/>
        </w:rPr>
        <w:t>Внесение минеральных удобрений под посевы</w:t>
      </w:r>
      <w:r w:rsidR="00552922">
        <w:rPr>
          <w:rFonts w:ascii="Arial" w:hAnsi="Arial" w:cs="Arial"/>
          <w:i/>
          <w:color w:val="C00000"/>
          <w:sz w:val="18"/>
          <w:szCs w:val="18"/>
        </w:rPr>
        <w:t xml:space="preserve"> </w:t>
      </w:r>
      <w:r w:rsidR="00552922">
        <w:rPr>
          <w:rFonts w:ascii="Arial" w:hAnsi="Arial" w:cs="Arial"/>
          <w:i/>
          <w:color w:val="C00000"/>
          <w:sz w:val="18"/>
          <w:szCs w:val="18"/>
        </w:rPr>
        <w:br/>
      </w:r>
      <w:r w:rsidR="00837658" w:rsidRPr="005D4428">
        <w:rPr>
          <w:rFonts w:ascii="Arial" w:hAnsi="Arial" w:cs="Arial"/>
          <w:i/>
          <w:color w:val="C00000"/>
          <w:sz w:val="18"/>
          <w:szCs w:val="18"/>
        </w:rPr>
        <w:t>в сельскохозяйственных организациях</w:t>
      </w:r>
      <w:r w:rsidR="00837658" w:rsidRPr="005D4428">
        <w:rPr>
          <w:rFonts w:ascii="Arial" w:hAnsi="Arial" w:cs="Arial"/>
          <w:i/>
          <w:color w:val="C00000"/>
          <w:sz w:val="18"/>
          <w:szCs w:val="18"/>
          <w:vertAlign w:val="superscript"/>
        </w:rPr>
        <w:t>1)</w:t>
      </w:r>
      <w:bookmarkEnd w:id="608"/>
    </w:p>
    <w:p w:rsidR="00837658" w:rsidRDefault="00837658" w:rsidP="00837658">
      <w:pPr>
        <w:rPr>
          <w:sz w:val="16"/>
          <w:szCs w:val="16"/>
        </w:rPr>
      </w:pPr>
    </w:p>
    <w:tbl>
      <w:tblPr>
        <w:tblW w:w="5000" w:type="pct"/>
        <w:tblBorders>
          <w:top w:val="double" w:sz="4" w:space="0" w:color="943634"/>
          <w:left w:val="double" w:sz="4" w:space="0" w:color="C0504D"/>
          <w:bottom w:val="double" w:sz="4" w:space="0" w:color="C0504D"/>
          <w:right w:val="double" w:sz="4" w:space="0" w:color="C0504D"/>
        </w:tblBorders>
        <w:tblCellMar>
          <w:left w:w="56" w:type="dxa"/>
          <w:right w:w="56" w:type="dxa"/>
        </w:tblCellMar>
        <w:tblLook w:val="0000"/>
      </w:tblPr>
      <w:tblGrid>
        <w:gridCol w:w="2528"/>
        <w:gridCol w:w="878"/>
        <w:gridCol w:w="878"/>
        <w:gridCol w:w="878"/>
        <w:gridCol w:w="878"/>
        <w:gridCol w:w="876"/>
      </w:tblGrid>
      <w:tr w:rsidR="005D4428" w:rsidRPr="005D4428" w:rsidTr="008C40BA">
        <w:trPr>
          <w:trHeight w:val="292"/>
        </w:trPr>
        <w:tc>
          <w:tcPr>
            <w:tcW w:w="1827"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ind w:left="142" w:hanging="142"/>
              <w:jc w:val="center"/>
              <w:rPr>
                <w:sz w:val="18"/>
                <w:szCs w:val="18"/>
              </w:rPr>
            </w:pPr>
          </w:p>
        </w:tc>
        <w:tc>
          <w:tcPr>
            <w:tcW w:w="635"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jc w:val="center"/>
              <w:rPr>
                <w:sz w:val="18"/>
                <w:szCs w:val="18"/>
              </w:rPr>
            </w:pPr>
            <w:r w:rsidRPr="005D4428">
              <w:rPr>
                <w:sz w:val="18"/>
                <w:szCs w:val="18"/>
              </w:rPr>
              <w:t>2010</w:t>
            </w:r>
          </w:p>
        </w:tc>
        <w:tc>
          <w:tcPr>
            <w:tcW w:w="635"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jc w:val="center"/>
              <w:rPr>
                <w:sz w:val="18"/>
                <w:szCs w:val="18"/>
              </w:rPr>
            </w:pPr>
            <w:r w:rsidRPr="005D4428">
              <w:rPr>
                <w:sz w:val="18"/>
                <w:szCs w:val="18"/>
              </w:rPr>
              <w:t>2011</w:t>
            </w:r>
          </w:p>
        </w:tc>
        <w:tc>
          <w:tcPr>
            <w:tcW w:w="635"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ind w:left="-155"/>
              <w:jc w:val="center"/>
              <w:rPr>
                <w:sz w:val="18"/>
                <w:szCs w:val="18"/>
              </w:rPr>
            </w:pPr>
            <w:r w:rsidRPr="005D4428">
              <w:rPr>
                <w:sz w:val="18"/>
                <w:szCs w:val="18"/>
              </w:rPr>
              <w:t>2012</w:t>
            </w:r>
          </w:p>
        </w:tc>
        <w:tc>
          <w:tcPr>
            <w:tcW w:w="635"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ind w:left="-155"/>
              <w:jc w:val="center"/>
              <w:rPr>
                <w:sz w:val="18"/>
                <w:szCs w:val="18"/>
              </w:rPr>
            </w:pPr>
            <w:r w:rsidRPr="005D4428">
              <w:rPr>
                <w:sz w:val="18"/>
                <w:szCs w:val="18"/>
              </w:rPr>
              <w:t>2013</w:t>
            </w:r>
          </w:p>
        </w:tc>
        <w:tc>
          <w:tcPr>
            <w:tcW w:w="633"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5D4428" w:rsidRPr="005D4428" w:rsidRDefault="005D4428" w:rsidP="005D4428">
            <w:pPr>
              <w:spacing w:line="200" w:lineRule="exact"/>
              <w:jc w:val="center"/>
              <w:rPr>
                <w:sz w:val="18"/>
                <w:szCs w:val="18"/>
              </w:rPr>
            </w:pPr>
            <w:r w:rsidRPr="005D4428">
              <w:rPr>
                <w:sz w:val="18"/>
                <w:szCs w:val="18"/>
              </w:rPr>
              <w:t>2014</w:t>
            </w:r>
          </w:p>
        </w:tc>
      </w:tr>
      <w:tr w:rsidR="00C42089" w:rsidRPr="005D4428" w:rsidTr="008C40BA">
        <w:trPr>
          <w:trHeight w:val="60"/>
        </w:trPr>
        <w:tc>
          <w:tcPr>
            <w:tcW w:w="1827" w:type="pct"/>
            <w:tcBorders>
              <w:top w:val="double" w:sz="4" w:space="0" w:color="C0504D"/>
              <w:bottom w:val="nil"/>
            </w:tcBorders>
          </w:tcPr>
          <w:p w:rsidR="00C42089" w:rsidRPr="005D4428" w:rsidRDefault="00C42089" w:rsidP="003051D6">
            <w:pPr>
              <w:spacing w:line="200" w:lineRule="exact"/>
              <w:ind w:left="142" w:right="-53" w:hanging="142"/>
              <w:rPr>
                <w:sz w:val="18"/>
                <w:szCs w:val="18"/>
              </w:rPr>
            </w:pPr>
            <w:r w:rsidRPr="005D4428">
              <w:rPr>
                <w:sz w:val="18"/>
                <w:szCs w:val="18"/>
              </w:rPr>
              <w:t>Внесено минеральных удобр</w:t>
            </w:r>
            <w:r w:rsidRPr="005D4428">
              <w:rPr>
                <w:sz w:val="18"/>
                <w:szCs w:val="18"/>
              </w:rPr>
              <w:t>е</w:t>
            </w:r>
            <w:r w:rsidRPr="005D4428">
              <w:rPr>
                <w:sz w:val="18"/>
                <w:szCs w:val="18"/>
              </w:rPr>
              <w:t xml:space="preserve">ний (в пересчете на 100% </w:t>
            </w:r>
            <w:r>
              <w:rPr>
                <w:sz w:val="18"/>
                <w:szCs w:val="18"/>
              </w:rPr>
              <w:br/>
            </w:r>
            <w:r w:rsidRPr="005D4428">
              <w:rPr>
                <w:sz w:val="18"/>
                <w:szCs w:val="18"/>
              </w:rPr>
              <w:t>питательных веществ):</w:t>
            </w:r>
          </w:p>
          <w:p w:rsidR="00C42089" w:rsidRPr="005D4428" w:rsidRDefault="00C42089" w:rsidP="003051D6">
            <w:pPr>
              <w:spacing w:line="200" w:lineRule="exact"/>
              <w:ind w:left="284" w:right="-53"/>
              <w:rPr>
                <w:sz w:val="18"/>
                <w:szCs w:val="18"/>
              </w:rPr>
            </w:pPr>
            <w:r w:rsidRPr="005D4428">
              <w:rPr>
                <w:sz w:val="18"/>
                <w:szCs w:val="18"/>
              </w:rPr>
              <w:t>всего, тыс. т</w:t>
            </w:r>
          </w:p>
        </w:tc>
        <w:tc>
          <w:tcPr>
            <w:tcW w:w="635" w:type="pct"/>
            <w:tcBorders>
              <w:top w:val="double" w:sz="4" w:space="0" w:color="C0504D"/>
              <w:bottom w:val="nil"/>
            </w:tcBorders>
            <w:vAlign w:val="bottom"/>
          </w:tcPr>
          <w:p w:rsidR="00C42089" w:rsidRPr="005D4428" w:rsidRDefault="00C42089" w:rsidP="003051D6">
            <w:pPr>
              <w:spacing w:line="200" w:lineRule="exact"/>
              <w:jc w:val="right"/>
              <w:rPr>
                <w:sz w:val="18"/>
                <w:szCs w:val="18"/>
              </w:rPr>
            </w:pPr>
            <w:r w:rsidRPr="005D4428">
              <w:rPr>
                <w:sz w:val="18"/>
                <w:szCs w:val="18"/>
              </w:rPr>
              <w:t>32,7</w:t>
            </w:r>
          </w:p>
        </w:tc>
        <w:tc>
          <w:tcPr>
            <w:tcW w:w="635" w:type="pct"/>
            <w:tcBorders>
              <w:top w:val="double" w:sz="4" w:space="0" w:color="C0504D"/>
              <w:bottom w:val="nil"/>
            </w:tcBorders>
            <w:vAlign w:val="bottom"/>
          </w:tcPr>
          <w:p w:rsidR="00C42089" w:rsidRPr="005D4428" w:rsidRDefault="00C42089" w:rsidP="003051D6">
            <w:pPr>
              <w:spacing w:line="200" w:lineRule="exact"/>
              <w:jc w:val="right"/>
              <w:rPr>
                <w:sz w:val="18"/>
                <w:szCs w:val="18"/>
              </w:rPr>
            </w:pPr>
            <w:r w:rsidRPr="005D4428">
              <w:rPr>
                <w:sz w:val="18"/>
                <w:szCs w:val="18"/>
              </w:rPr>
              <w:t>33,6</w:t>
            </w:r>
          </w:p>
        </w:tc>
        <w:tc>
          <w:tcPr>
            <w:tcW w:w="635" w:type="pct"/>
            <w:tcBorders>
              <w:top w:val="double" w:sz="4" w:space="0" w:color="C0504D"/>
              <w:bottom w:val="nil"/>
            </w:tcBorders>
            <w:vAlign w:val="bottom"/>
          </w:tcPr>
          <w:p w:rsidR="00C42089" w:rsidRPr="005D4428" w:rsidRDefault="00C42089" w:rsidP="003051D6">
            <w:pPr>
              <w:spacing w:line="200" w:lineRule="exact"/>
              <w:jc w:val="right"/>
              <w:rPr>
                <w:sz w:val="18"/>
                <w:szCs w:val="18"/>
              </w:rPr>
            </w:pPr>
            <w:r w:rsidRPr="005D4428">
              <w:rPr>
                <w:sz w:val="18"/>
                <w:szCs w:val="18"/>
              </w:rPr>
              <w:t>31,2</w:t>
            </w:r>
          </w:p>
        </w:tc>
        <w:tc>
          <w:tcPr>
            <w:tcW w:w="635" w:type="pct"/>
            <w:tcBorders>
              <w:top w:val="double" w:sz="4" w:space="0" w:color="C0504D"/>
              <w:bottom w:val="nil"/>
            </w:tcBorders>
            <w:vAlign w:val="bottom"/>
          </w:tcPr>
          <w:p w:rsidR="00C42089" w:rsidRPr="005D4428" w:rsidRDefault="00C42089" w:rsidP="003051D6">
            <w:pPr>
              <w:spacing w:line="200" w:lineRule="exact"/>
              <w:jc w:val="right"/>
              <w:rPr>
                <w:sz w:val="18"/>
                <w:szCs w:val="18"/>
              </w:rPr>
            </w:pPr>
            <w:r w:rsidRPr="005D4428">
              <w:rPr>
                <w:sz w:val="18"/>
                <w:szCs w:val="18"/>
              </w:rPr>
              <w:t>34,4</w:t>
            </w:r>
          </w:p>
        </w:tc>
        <w:tc>
          <w:tcPr>
            <w:tcW w:w="633" w:type="pct"/>
            <w:tcBorders>
              <w:top w:val="double" w:sz="4" w:space="0" w:color="C0504D"/>
              <w:bottom w:val="nil"/>
            </w:tcBorders>
            <w:vAlign w:val="bottom"/>
          </w:tcPr>
          <w:p w:rsidR="00C42089" w:rsidRPr="00C42089" w:rsidRDefault="00C42089" w:rsidP="00C42089">
            <w:pPr>
              <w:spacing w:line="200" w:lineRule="exact"/>
              <w:jc w:val="right"/>
              <w:rPr>
                <w:sz w:val="18"/>
                <w:szCs w:val="18"/>
              </w:rPr>
            </w:pPr>
            <w:r w:rsidRPr="00C42089">
              <w:rPr>
                <w:sz w:val="18"/>
                <w:szCs w:val="18"/>
              </w:rPr>
              <w:t>32,3</w:t>
            </w:r>
          </w:p>
        </w:tc>
      </w:tr>
      <w:tr w:rsidR="00C42089" w:rsidRPr="005D4428" w:rsidTr="008C40BA">
        <w:trPr>
          <w:trHeight w:val="60"/>
        </w:trPr>
        <w:tc>
          <w:tcPr>
            <w:tcW w:w="1827" w:type="pct"/>
            <w:tcBorders>
              <w:top w:val="nil"/>
            </w:tcBorders>
          </w:tcPr>
          <w:p w:rsidR="00C42089" w:rsidRPr="005D4428" w:rsidRDefault="00C42089" w:rsidP="003051D6">
            <w:pPr>
              <w:spacing w:line="200" w:lineRule="exact"/>
              <w:ind w:left="284" w:right="-53"/>
              <w:rPr>
                <w:sz w:val="18"/>
                <w:szCs w:val="18"/>
              </w:rPr>
            </w:pPr>
            <w:r w:rsidRPr="005D4428">
              <w:rPr>
                <w:sz w:val="18"/>
                <w:szCs w:val="18"/>
              </w:rPr>
              <w:t>на один га, кг</w:t>
            </w:r>
          </w:p>
        </w:tc>
        <w:tc>
          <w:tcPr>
            <w:tcW w:w="635" w:type="pct"/>
            <w:tcBorders>
              <w:top w:val="nil"/>
            </w:tcBorders>
            <w:vAlign w:val="bottom"/>
          </w:tcPr>
          <w:p w:rsidR="00C42089" w:rsidRPr="005D4428" w:rsidRDefault="00C42089" w:rsidP="003051D6">
            <w:pPr>
              <w:spacing w:line="200" w:lineRule="exact"/>
              <w:jc w:val="right"/>
              <w:rPr>
                <w:sz w:val="18"/>
                <w:szCs w:val="18"/>
              </w:rPr>
            </w:pPr>
          </w:p>
        </w:tc>
        <w:tc>
          <w:tcPr>
            <w:tcW w:w="635" w:type="pct"/>
            <w:tcBorders>
              <w:top w:val="nil"/>
            </w:tcBorders>
            <w:vAlign w:val="bottom"/>
          </w:tcPr>
          <w:p w:rsidR="00C42089" w:rsidRPr="005D4428" w:rsidRDefault="00C42089" w:rsidP="003051D6">
            <w:pPr>
              <w:spacing w:line="200" w:lineRule="exact"/>
              <w:jc w:val="right"/>
              <w:rPr>
                <w:sz w:val="18"/>
                <w:szCs w:val="18"/>
              </w:rPr>
            </w:pPr>
          </w:p>
        </w:tc>
        <w:tc>
          <w:tcPr>
            <w:tcW w:w="635" w:type="pct"/>
            <w:tcBorders>
              <w:top w:val="nil"/>
            </w:tcBorders>
            <w:vAlign w:val="bottom"/>
          </w:tcPr>
          <w:p w:rsidR="00C42089" w:rsidRPr="005D4428" w:rsidRDefault="00C42089" w:rsidP="003051D6">
            <w:pPr>
              <w:spacing w:line="200" w:lineRule="exact"/>
              <w:jc w:val="right"/>
              <w:rPr>
                <w:sz w:val="18"/>
                <w:szCs w:val="18"/>
              </w:rPr>
            </w:pPr>
          </w:p>
        </w:tc>
        <w:tc>
          <w:tcPr>
            <w:tcW w:w="635" w:type="pct"/>
            <w:tcBorders>
              <w:top w:val="nil"/>
            </w:tcBorders>
            <w:vAlign w:val="bottom"/>
          </w:tcPr>
          <w:p w:rsidR="00C42089" w:rsidRPr="005D4428" w:rsidRDefault="00C42089" w:rsidP="003051D6">
            <w:pPr>
              <w:spacing w:line="200" w:lineRule="exact"/>
              <w:jc w:val="right"/>
              <w:rPr>
                <w:sz w:val="18"/>
                <w:szCs w:val="18"/>
              </w:rPr>
            </w:pPr>
          </w:p>
        </w:tc>
        <w:tc>
          <w:tcPr>
            <w:tcW w:w="633" w:type="pct"/>
            <w:tcBorders>
              <w:top w:val="nil"/>
            </w:tcBorders>
            <w:vAlign w:val="bottom"/>
          </w:tcPr>
          <w:p w:rsidR="00C42089" w:rsidRPr="00C42089" w:rsidRDefault="00C42089" w:rsidP="00C42089">
            <w:pPr>
              <w:spacing w:line="200" w:lineRule="exact"/>
              <w:jc w:val="right"/>
              <w:rPr>
                <w:sz w:val="18"/>
                <w:szCs w:val="18"/>
              </w:rPr>
            </w:pPr>
          </w:p>
        </w:tc>
      </w:tr>
      <w:tr w:rsidR="00C42089" w:rsidRPr="005D4428" w:rsidTr="008C40BA">
        <w:trPr>
          <w:trHeight w:val="60"/>
        </w:trPr>
        <w:tc>
          <w:tcPr>
            <w:tcW w:w="1827" w:type="pct"/>
          </w:tcPr>
          <w:p w:rsidR="00C42089" w:rsidRPr="005D4428" w:rsidRDefault="00C42089" w:rsidP="003051D6">
            <w:pPr>
              <w:spacing w:line="200" w:lineRule="exact"/>
              <w:ind w:left="426" w:right="-53"/>
              <w:rPr>
                <w:sz w:val="18"/>
                <w:szCs w:val="18"/>
              </w:rPr>
            </w:pPr>
            <w:r w:rsidRPr="005D4428">
              <w:rPr>
                <w:sz w:val="18"/>
                <w:szCs w:val="18"/>
              </w:rPr>
              <w:t>всей посевной площади</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29</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29</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28</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30</w:t>
            </w:r>
          </w:p>
        </w:tc>
        <w:tc>
          <w:tcPr>
            <w:tcW w:w="633" w:type="pct"/>
            <w:vAlign w:val="bottom"/>
          </w:tcPr>
          <w:p w:rsidR="00C42089" w:rsidRPr="00C42089" w:rsidRDefault="00C42089" w:rsidP="00C42089">
            <w:pPr>
              <w:spacing w:line="200" w:lineRule="exact"/>
              <w:jc w:val="right"/>
              <w:rPr>
                <w:sz w:val="18"/>
                <w:szCs w:val="18"/>
              </w:rPr>
            </w:pPr>
            <w:r w:rsidRPr="00C42089">
              <w:rPr>
                <w:sz w:val="18"/>
                <w:szCs w:val="18"/>
              </w:rPr>
              <w:t>29</w:t>
            </w:r>
          </w:p>
        </w:tc>
      </w:tr>
      <w:tr w:rsidR="00C42089" w:rsidRPr="005D4428" w:rsidTr="008C40BA">
        <w:trPr>
          <w:trHeight w:val="60"/>
        </w:trPr>
        <w:tc>
          <w:tcPr>
            <w:tcW w:w="1827" w:type="pct"/>
          </w:tcPr>
          <w:p w:rsidR="00C42089" w:rsidRPr="005D4428" w:rsidRDefault="00C42089" w:rsidP="003051D6">
            <w:pPr>
              <w:spacing w:line="200" w:lineRule="exact"/>
              <w:ind w:left="709" w:right="-53" w:hanging="142"/>
              <w:rPr>
                <w:sz w:val="18"/>
                <w:szCs w:val="18"/>
              </w:rPr>
            </w:pPr>
            <w:r w:rsidRPr="005D4428">
              <w:rPr>
                <w:sz w:val="18"/>
                <w:szCs w:val="18"/>
              </w:rPr>
              <w:t>из нее:</w:t>
            </w:r>
          </w:p>
          <w:p w:rsidR="00C42089" w:rsidRPr="005D4428" w:rsidRDefault="00C42089" w:rsidP="003051D6">
            <w:pPr>
              <w:spacing w:line="200" w:lineRule="exact"/>
              <w:ind w:left="709" w:right="-53" w:hanging="142"/>
              <w:rPr>
                <w:sz w:val="18"/>
                <w:szCs w:val="18"/>
              </w:rPr>
            </w:pPr>
            <w:r w:rsidRPr="005D4428">
              <w:rPr>
                <w:sz w:val="18"/>
                <w:szCs w:val="18"/>
              </w:rPr>
              <w:t>зерновых и зернобоб</w:t>
            </w:r>
            <w:r w:rsidRPr="005D4428">
              <w:rPr>
                <w:sz w:val="18"/>
                <w:szCs w:val="18"/>
              </w:rPr>
              <w:t>о</w:t>
            </w:r>
            <w:r w:rsidRPr="005D4428">
              <w:rPr>
                <w:sz w:val="18"/>
                <w:szCs w:val="18"/>
              </w:rPr>
              <w:t>вых культур (без к</w:t>
            </w:r>
            <w:r w:rsidRPr="005D4428">
              <w:rPr>
                <w:sz w:val="18"/>
                <w:szCs w:val="18"/>
              </w:rPr>
              <w:t>у</w:t>
            </w:r>
            <w:r w:rsidRPr="005D4428">
              <w:rPr>
                <w:sz w:val="18"/>
                <w:szCs w:val="18"/>
              </w:rPr>
              <w:t>курузы)</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35</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36</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33</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37</w:t>
            </w:r>
          </w:p>
        </w:tc>
        <w:tc>
          <w:tcPr>
            <w:tcW w:w="633" w:type="pct"/>
            <w:vAlign w:val="bottom"/>
          </w:tcPr>
          <w:p w:rsidR="00C42089" w:rsidRPr="00C42089" w:rsidRDefault="00C42089" w:rsidP="00C42089">
            <w:pPr>
              <w:spacing w:line="200" w:lineRule="exact"/>
              <w:jc w:val="right"/>
              <w:rPr>
                <w:sz w:val="18"/>
                <w:szCs w:val="18"/>
              </w:rPr>
            </w:pPr>
            <w:r w:rsidRPr="00C42089">
              <w:rPr>
                <w:sz w:val="18"/>
                <w:szCs w:val="18"/>
              </w:rPr>
              <w:t>34</w:t>
            </w:r>
          </w:p>
        </w:tc>
      </w:tr>
      <w:tr w:rsidR="00C42089" w:rsidRPr="005D4428" w:rsidTr="008C40BA">
        <w:trPr>
          <w:trHeight w:val="60"/>
        </w:trPr>
        <w:tc>
          <w:tcPr>
            <w:tcW w:w="1827" w:type="pct"/>
          </w:tcPr>
          <w:p w:rsidR="00C42089" w:rsidRPr="005D4428" w:rsidRDefault="00C42089" w:rsidP="003051D6">
            <w:pPr>
              <w:spacing w:line="200" w:lineRule="exact"/>
              <w:ind w:left="709" w:right="-53" w:hanging="142"/>
              <w:rPr>
                <w:sz w:val="18"/>
                <w:szCs w:val="18"/>
              </w:rPr>
            </w:pPr>
            <w:r w:rsidRPr="005D4428">
              <w:rPr>
                <w:sz w:val="18"/>
                <w:szCs w:val="18"/>
              </w:rPr>
              <w:t>овощных культур</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85</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64</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80</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58</w:t>
            </w:r>
          </w:p>
        </w:tc>
        <w:tc>
          <w:tcPr>
            <w:tcW w:w="633" w:type="pct"/>
            <w:vAlign w:val="bottom"/>
          </w:tcPr>
          <w:p w:rsidR="00C42089" w:rsidRPr="00C42089" w:rsidRDefault="00C42089" w:rsidP="00C42089">
            <w:pPr>
              <w:spacing w:line="200" w:lineRule="exact"/>
              <w:jc w:val="right"/>
              <w:rPr>
                <w:sz w:val="18"/>
                <w:szCs w:val="18"/>
              </w:rPr>
            </w:pPr>
            <w:r w:rsidRPr="00C42089">
              <w:rPr>
                <w:sz w:val="18"/>
                <w:szCs w:val="18"/>
              </w:rPr>
              <w:t>34</w:t>
            </w:r>
          </w:p>
        </w:tc>
      </w:tr>
      <w:tr w:rsidR="00C42089" w:rsidRPr="005D4428" w:rsidTr="008C40BA">
        <w:trPr>
          <w:trHeight w:val="60"/>
        </w:trPr>
        <w:tc>
          <w:tcPr>
            <w:tcW w:w="1827" w:type="pct"/>
          </w:tcPr>
          <w:p w:rsidR="00C42089" w:rsidRPr="005D4428" w:rsidRDefault="00C42089" w:rsidP="003051D6">
            <w:pPr>
              <w:spacing w:line="200" w:lineRule="exact"/>
              <w:ind w:left="709" w:right="-53" w:hanging="142"/>
              <w:rPr>
                <w:sz w:val="18"/>
                <w:szCs w:val="18"/>
              </w:rPr>
            </w:pPr>
            <w:r w:rsidRPr="005D4428">
              <w:rPr>
                <w:sz w:val="18"/>
                <w:szCs w:val="18"/>
              </w:rPr>
              <w:t>картофеля</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101</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92</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66</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63</w:t>
            </w:r>
          </w:p>
        </w:tc>
        <w:tc>
          <w:tcPr>
            <w:tcW w:w="633" w:type="pct"/>
            <w:vAlign w:val="bottom"/>
          </w:tcPr>
          <w:p w:rsidR="00C42089" w:rsidRPr="00C42089" w:rsidRDefault="00C42089" w:rsidP="00C42089">
            <w:pPr>
              <w:spacing w:line="200" w:lineRule="exact"/>
              <w:jc w:val="right"/>
              <w:rPr>
                <w:sz w:val="18"/>
                <w:szCs w:val="18"/>
              </w:rPr>
            </w:pPr>
            <w:r w:rsidRPr="00C42089">
              <w:rPr>
                <w:sz w:val="18"/>
                <w:szCs w:val="18"/>
              </w:rPr>
              <w:t>43</w:t>
            </w:r>
          </w:p>
        </w:tc>
      </w:tr>
      <w:tr w:rsidR="00C42089" w:rsidRPr="005D4428" w:rsidTr="008C40BA">
        <w:trPr>
          <w:trHeight w:val="60"/>
        </w:trPr>
        <w:tc>
          <w:tcPr>
            <w:tcW w:w="1827" w:type="pct"/>
          </w:tcPr>
          <w:p w:rsidR="00C42089" w:rsidRPr="005D4428" w:rsidRDefault="00C42089" w:rsidP="003051D6">
            <w:pPr>
              <w:spacing w:line="200" w:lineRule="exact"/>
              <w:ind w:left="709" w:right="-53" w:hanging="142"/>
              <w:rPr>
                <w:sz w:val="18"/>
                <w:szCs w:val="18"/>
              </w:rPr>
            </w:pPr>
            <w:r w:rsidRPr="005D4428">
              <w:rPr>
                <w:sz w:val="18"/>
                <w:szCs w:val="18"/>
              </w:rPr>
              <w:t>кормовых культур</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15</w:t>
            </w:r>
          </w:p>
        </w:tc>
        <w:tc>
          <w:tcPr>
            <w:tcW w:w="635" w:type="pct"/>
            <w:vAlign w:val="bottom"/>
          </w:tcPr>
          <w:p w:rsidR="00C42089" w:rsidRPr="005D4428" w:rsidRDefault="00C42089" w:rsidP="00540DF6">
            <w:pPr>
              <w:spacing w:line="200" w:lineRule="exact"/>
              <w:jc w:val="right"/>
              <w:rPr>
                <w:sz w:val="18"/>
                <w:szCs w:val="18"/>
              </w:rPr>
            </w:pPr>
            <w:r w:rsidRPr="005D4428">
              <w:rPr>
                <w:sz w:val="18"/>
                <w:szCs w:val="18"/>
              </w:rPr>
              <w:t>1</w:t>
            </w:r>
            <w:r w:rsidR="00540DF6">
              <w:rPr>
                <w:sz w:val="18"/>
                <w:szCs w:val="18"/>
              </w:rPr>
              <w:t>5</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16</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16</w:t>
            </w:r>
          </w:p>
        </w:tc>
        <w:tc>
          <w:tcPr>
            <w:tcW w:w="633" w:type="pct"/>
            <w:vAlign w:val="bottom"/>
          </w:tcPr>
          <w:p w:rsidR="00C42089" w:rsidRPr="00C42089" w:rsidRDefault="00C42089" w:rsidP="00C42089">
            <w:pPr>
              <w:spacing w:line="200" w:lineRule="exact"/>
              <w:jc w:val="right"/>
              <w:rPr>
                <w:sz w:val="18"/>
                <w:szCs w:val="18"/>
              </w:rPr>
            </w:pPr>
            <w:r w:rsidRPr="00C42089">
              <w:rPr>
                <w:sz w:val="18"/>
                <w:szCs w:val="18"/>
              </w:rPr>
              <w:t>16</w:t>
            </w:r>
          </w:p>
        </w:tc>
      </w:tr>
      <w:tr w:rsidR="00C42089" w:rsidRPr="005D4428" w:rsidTr="008C40BA">
        <w:trPr>
          <w:trHeight w:val="60"/>
        </w:trPr>
        <w:tc>
          <w:tcPr>
            <w:tcW w:w="1827" w:type="pct"/>
          </w:tcPr>
          <w:p w:rsidR="00C42089" w:rsidRPr="005D4428" w:rsidRDefault="00C42089" w:rsidP="003051D6">
            <w:pPr>
              <w:spacing w:line="200" w:lineRule="exact"/>
              <w:ind w:left="142" w:right="-53" w:hanging="142"/>
              <w:rPr>
                <w:sz w:val="18"/>
                <w:szCs w:val="18"/>
              </w:rPr>
            </w:pPr>
            <w:r w:rsidRPr="005D4428">
              <w:rPr>
                <w:sz w:val="18"/>
                <w:szCs w:val="18"/>
              </w:rPr>
              <w:t xml:space="preserve">Удельный вес площади </w:t>
            </w:r>
            <w:r w:rsidRPr="005D4428">
              <w:rPr>
                <w:sz w:val="18"/>
                <w:szCs w:val="18"/>
              </w:rPr>
              <w:br/>
              <w:t>с внесенными минеральными удобрениями во всей посе</w:t>
            </w:r>
            <w:r w:rsidRPr="005D4428">
              <w:rPr>
                <w:sz w:val="18"/>
                <w:szCs w:val="18"/>
              </w:rPr>
              <w:t>в</w:t>
            </w:r>
            <w:r w:rsidRPr="005D4428">
              <w:rPr>
                <w:sz w:val="18"/>
                <w:szCs w:val="18"/>
              </w:rPr>
              <w:t>ной площади, в процентах</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39,9</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46,9</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47,9</w:t>
            </w:r>
          </w:p>
        </w:tc>
        <w:tc>
          <w:tcPr>
            <w:tcW w:w="635" w:type="pct"/>
            <w:vAlign w:val="bottom"/>
          </w:tcPr>
          <w:p w:rsidR="00C42089" w:rsidRPr="005D4428" w:rsidRDefault="00C42089" w:rsidP="003051D6">
            <w:pPr>
              <w:spacing w:line="200" w:lineRule="exact"/>
              <w:jc w:val="right"/>
              <w:rPr>
                <w:sz w:val="18"/>
                <w:szCs w:val="18"/>
              </w:rPr>
            </w:pPr>
            <w:r w:rsidRPr="005D4428">
              <w:rPr>
                <w:sz w:val="18"/>
                <w:szCs w:val="18"/>
              </w:rPr>
              <w:t>50,8</w:t>
            </w:r>
          </w:p>
        </w:tc>
        <w:tc>
          <w:tcPr>
            <w:tcW w:w="633" w:type="pct"/>
            <w:vAlign w:val="bottom"/>
          </w:tcPr>
          <w:p w:rsidR="00C42089" w:rsidRPr="00C42089" w:rsidRDefault="00C42089" w:rsidP="00C42089">
            <w:pPr>
              <w:spacing w:line="200" w:lineRule="exact"/>
              <w:jc w:val="right"/>
              <w:rPr>
                <w:sz w:val="18"/>
                <w:szCs w:val="18"/>
              </w:rPr>
            </w:pPr>
            <w:r w:rsidRPr="00C42089">
              <w:rPr>
                <w:sz w:val="18"/>
                <w:szCs w:val="18"/>
              </w:rPr>
              <w:t>51,2</w:t>
            </w:r>
          </w:p>
        </w:tc>
      </w:tr>
    </w:tbl>
    <w:p w:rsidR="005D4428" w:rsidRPr="00734BE1" w:rsidRDefault="005D4428" w:rsidP="005D4428">
      <w:pPr>
        <w:spacing w:before="40"/>
        <w:jc w:val="both"/>
        <w:rPr>
          <w:sz w:val="16"/>
          <w:szCs w:val="16"/>
          <w:vertAlign w:val="superscript"/>
        </w:rPr>
      </w:pPr>
      <w:r w:rsidRPr="00734BE1">
        <w:rPr>
          <w:sz w:val="16"/>
          <w:szCs w:val="16"/>
          <w:vertAlign w:val="superscript"/>
        </w:rPr>
        <w:t xml:space="preserve">1) </w:t>
      </w:r>
      <w:r>
        <w:rPr>
          <w:sz w:val="16"/>
          <w:szCs w:val="16"/>
        </w:rPr>
        <w:t>Б</w:t>
      </w:r>
      <w:r w:rsidRPr="00734BE1">
        <w:rPr>
          <w:sz w:val="16"/>
          <w:szCs w:val="16"/>
        </w:rPr>
        <w:t>ез учета микропредприятий.</w:t>
      </w:r>
    </w:p>
    <w:p w:rsidR="00837658" w:rsidRPr="00F034C3" w:rsidRDefault="00837658" w:rsidP="00837658">
      <w:pPr>
        <w:pStyle w:val="3"/>
        <w:keepNext w:val="0"/>
        <w:spacing w:before="0" w:after="0"/>
        <w:jc w:val="center"/>
        <w:rPr>
          <w:rFonts w:ascii="Arial" w:hAnsi="Arial"/>
          <w:i/>
          <w:sz w:val="16"/>
          <w:szCs w:val="16"/>
        </w:rPr>
      </w:pPr>
      <w:bookmarkStart w:id="609" w:name="_Toc116367347"/>
    </w:p>
    <w:p w:rsidR="00837658" w:rsidRPr="003051D6" w:rsidRDefault="003051D6" w:rsidP="00837658">
      <w:pPr>
        <w:pStyle w:val="3"/>
        <w:keepNext w:val="0"/>
        <w:spacing w:before="0" w:after="0" w:line="200" w:lineRule="exact"/>
        <w:jc w:val="center"/>
        <w:rPr>
          <w:rFonts w:ascii="Arial" w:hAnsi="Arial" w:cs="Arial"/>
          <w:i/>
          <w:color w:val="C00000"/>
          <w:sz w:val="18"/>
          <w:szCs w:val="18"/>
        </w:rPr>
      </w:pPr>
      <w:bookmarkStart w:id="610" w:name="_Toc309231551"/>
      <w:bookmarkStart w:id="611" w:name="_Toc339274207"/>
      <w:bookmarkStart w:id="612" w:name="_Toc339274358"/>
      <w:bookmarkStart w:id="613" w:name="_Toc404692123"/>
      <w:bookmarkStart w:id="614" w:name="_Toc420564714"/>
      <w:r w:rsidRPr="003051D6">
        <w:rPr>
          <w:rFonts w:ascii="Arial" w:hAnsi="Arial" w:cs="Arial"/>
          <w:i/>
          <w:color w:val="C00000"/>
          <w:sz w:val="18"/>
          <w:szCs w:val="18"/>
        </w:rPr>
        <w:t>14.8</w:t>
      </w:r>
      <w:r w:rsidR="00837658" w:rsidRPr="003051D6">
        <w:rPr>
          <w:rFonts w:ascii="Arial" w:hAnsi="Arial" w:cs="Arial"/>
          <w:i/>
          <w:color w:val="C00000"/>
          <w:sz w:val="18"/>
          <w:szCs w:val="18"/>
        </w:rPr>
        <w:t>. Внесение органических удобрений</w:t>
      </w:r>
      <w:bookmarkEnd w:id="609"/>
      <w:r w:rsidR="00837658" w:rsidRPr="003051D6">
        <w:rPr>
          <w:rFonts w:ascii="Arial" w:hAnsi="Arial" w:cs="Arial"/>
          <w:i/>
          <w:color w:val="C00000"/>
          <w:sz w:val="18"/>
          <w:szCs w:val="18"/>
        </w:rPr>
        <w:t xml:space="preserve"> под посев</w:t>
      </w:r>
      <w:bookmarkEnd w:id="610"/>
      <w:r w:rsidR="00552922">
        <w:rPr>
          <w:rFonts w:ascii="Arial" w:hAnsi="Arial" w:cs="Arial"/>
          <w:i/>
          <w:color w:val="C00000"/>
          <w:sz w:val="18"/>
          <w:szCs w:val="18"/>
        </w:rPr>
        <w:t xml:space="preserve"> </w:t>
      </w:r>
      <w:r w:rsidR="00552922">
        <w:rPr>
          <w:rFonts w:ascii="Arial" w:hAnsi="Arial" w:cs="Arial"/>
          <w:i/>
          <w:color w:val="C00000"/>
          <w:sz w:val="18"/>
          <w:szCs w:val="18"/>
        </w:rPr>
        <w:br/>
      </w:r>
      <w:r w:rsidR="00837658" w:rsidRPr="003051D6">
        <w:rPr>
          <w:rFonts w:ascii="Arial" w:hAnsi="Arial" w:cs="Arial"/>
          <w:i/>
          <w:color w:val="C00000"/>
          <w:sz w:val="18"/>
          <w:szCs w:val="18"/>
        </w:rPr>
        <w:t xml:space="preserve"> в сельскохозяйственных организациях</w:t>
      </w:r>
      <w:bookmarkEnd w:id="611"/>
      <w:bookmarkEnd w:id="612"/>
      <w:r w:rsidR="00837658" w:rsidRPr="003051D6">
        <w:rPr>
          <w:rFonts w:ascii="Arial" w:hAnsi="Arial" w:cs="Arial"/>
          <w:i/>
          <w:color w:val="C00000"/>
          <w:sz w:val="18"/>
          <w:szCs w:val="18"/>
          <w:vertAlign w:val="superscript"/>
        </w:rPr>
        <w:t>1)</w:t>
      </w:r>
      <w:bookmarkEnd w:id="613"/>
      <w:bookmarkEnd w:id="614"/>
    </w:p>
    <w:p w:rsidR="00837658" w:rsidRDefault="00837658" w:rsidP="00837658">
      <w:pPr>
        <w:rPr>
          <w:sz w:val="16"/>
          <w:szCs w:val="16"/>
        </w:rPr>
      </w:pPr>
    </w:p>
    <w:tbl>
      <w:tblPr>
        <w:tblW w:w="5000" w:type="pct"/>
        <w:tblBorders>
          <w:top w:val="double" w:sz="4" w:space="0" w:color="943634"/>
          <w:left w:val="double" w:sz="4" w:space="0" w:color="C0504D"/>
          <w:bottom w:val="double" w:sz="4" w:space="0" w:color="C0504D"/>
          <w:right w:val="double" w:sz="4" w:space="0" w:color="C0504D"/>
        </w:tblBorders>
        <w:tblCellMar>
          <w:left w:w="56" w:type="dxa"/>
          <w:right w:w="56" w:type="dxa"/>
        </w:tblCellMar>
        <w:tblLook w:val="0000"/>
      </w:tblPr>
      <w:tblGrid>
        <w:gridCol w:w="2528"/>
        <w:gridCol w:w="878"/>
        <w:gridCol w:w="878"/>
        <w:gridCol w:w="878"/>
        <w:gridCol w:w="878"/>
        <w:gridCol w:w="876"/>
      </w:tblGrid>
      <w:tr w:rsidR="003051D6" w:rsidRPr="005D4428" w:rsidTr="008C40BA">
        <w:trPr>
          <w:trHeight w:val="292"/>
        </w:trPr>
        <w:tc>
          <w:tcPr>
            <w:tcW w:w="1827"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3051D6" w:rsidRPr="005D4428" w:rsidRDefault="003051D6" w:rsidP="00C61B62">
            <w:pPr>
              <w:spacing w:line="200" w:lineRule="exact"/>
              <w:ind w:left="142" w:hanging="142"/>
              <w:jc w:val="center"/>
              <w:rPr>
                <w:sz w:val="18"/>
                <w:szCs w:val="18"/>
              </w:rPr>
            </w:pPr>
          </w:p>
        </w:tc>
        <w:tc>
          <w:tcPr>
            <w:tcW w:w="635"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3051D6" w:rsidRPr="005D4428" w:rsidRDefault="003051D6" w:rsidP="00C61B62">
            <w:pPr>
              <w:spacing w:line="200" w:lineRule="exact"/>
              <w:jc w:val="center"/>
              <w:rPr>
                <w:sz w:val="18"/>
                <w:szCs w:val="18"/>
              </w:rPr>
            </w:pPr>
            <w:r w:rsidRPr="005D4428">
              <w:rPr>
                <w:sz w:val="18"/>
                <w:szCs w:val="18"/>
              </w:rPr>
              <w:t>2010</w:t>
            </w:r>
          </w:p>
        </w:tc>
        <w:tc>
          <w:tcPr>
            <w:tcW w:w="635"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3051D6" w:rsidRPr="005D4428" w:rsidRDefault="003051D6" w:rsidP="00C61B62">
            <w:pPr>
              <w:spacing w:line="200" w:lineRule="exact"/>
              <w:jc w:val="center"/>
              <w:rPr>
                <w:sz w:val="18"/>
                <w:szCs w:val="18"/>
              </w:rPr>
            </w:pPr>
            <w:r w:rsidRPr="005D4428">
              <w:rPr>
                <w:sz w:val="18"/>
                <w:szCs w:val="18"/>
              </w:rPr>
              <w:t>2011</w:t>
            </w:r>
          </w:p>
        </w:tc>
        <w:tc>
          <w:tcPr>
            <w:tcW w:w="635"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3051D6" w:rsidRPr="005D4428" w:rsidRDefault="003051D6" w:rsidP="00C61B62">
            <w:pPr>
              <w:spacing w:line="200" w:lineRule="exact"/>
              <w:ind w:left="-155"/>
              <w:jc w:val="center"/>
              <w:rPr>
                <w:sz w:val="18"/>
                <w:szCs w:val="18"/>
              </w:rPr>
            </w:pPr>
            <w:r w:rsidRPr="005D4428">
              <w:rPr>
                <w:sz w:val="18"/>
                <w:szCs w:val="18"/>
              </w:rPr>
              <w:t>2012</w:t>
            </w:r>
          </w:p>
        </w:tc>
        <w:tc>
          <w:tcPr>
            <w:tcW w:w="635"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3051D6" w:rsidRPr="005D4428" w:rsidRDefault="003051D6" w:rsidP="00C61B62">
            <w:pPr>
              <w:spacing w:line="200" w:lineRule="exact"/>
              <w:ind w:left="-155"/>
              <w:jc w:val="center"/>
              <w:rPr>
                <w:sz w:val="18"/>
                <w:szCs w:val="18"/>
              </w:rPr>
            </w:pPr>
            <w:r w:rsidRPr="005D4428">
              <w:rPr>
                <w:sz w:val="18"/>
                <w:szCs w:val="18"/>
              </w:rPr>
              <w:t>2013</w:t>
            </w:r>
          </w:p>
        </w:tc>
        <w:tc>
          <w:tcPr>
            <w:tcW w:w="633" w:type="pct"/>
            <w:tcBorders>
              <w:top w:val="double" w:sz="4" w:space="0" w:color="943634"/>
              <w:left w:val="double" w:sz="4" w:space="0" w:color="C0504D"/>
              <w:bottom w:val="double" w:sz="4" w:space="0" w:color="C0504D"/>
              <w:right w:val="double" w:sz="4" w:space="0" w:color="C0504D"/>
            </w:tcBorders>
            <w:shd w:val="clear" w:color="auto" w:fill="F1D949"/>
            <w:vAlign w:val="center"/>
          </w:tcPr>
          <w:p w:rsidR="003051D6" w:rsidRPr="005D4428" w:rsidRDefault="003051D6" w:rsidP="00C61B62">
            <w:pPr>
              <w:spacing w:line="200" w:lineRule="exact"/>
              <w:jc w:val="center"/>
              <w:rPr>
                <w:sz w:val="18"/>
                <w:szCs w:val="18"/>
              </w:rPr>
            </w:pPr>
            <w:r w:rsidRPr="005D4428">
              <w:rPr>
                <w:sz w:val="18"/>
                <w:szCs w:val="18"/>
              </w:rPr>
              <w:t>2014</w:t>
            </w:r>
          </w:p>
        </w:tc>
      </w:tr>
      <w:tr w:rsidR="00C42089" w:rsidRPr="005D4428" w:rsidTr="008C40BA">
        <w:trPr>
          <w:trHeight w:val="60"/>
        </w:trPr>
        <w:tc>
          <w:tcPr>
            <w:tcW w:w="1827" w:type="pct"/>
            <w:tcBorders>
              <w:top w:val="double" w:sz="4" w:space="0" w:color="C0504D"/>
              <w:bottom w:val="nil"/>
            </w:tcBorders>
          </w:tcPr>
          <w:p w:rsidR="00C42089" w:rsidRPr="003051D6" w:rsidRDefault="00C42089" w:rsidP="00C61B62">
            <w:pPr>
              <w:spacing w:line="200" w:lineRule="exact"/>
              <w:ind w:left="142" w:hanging="142"/>
              <w:rPr>
                <w:sz w:val="18"/>
                <w:szCs w:val="18"/>
              </w:rPr>
            </w:pPr>
            <w:r w:rsidRPr="003051D6">
              <w:rPr>
                <w:sz w:val="18"/>
                <w:szCs w:val="18"/>
              </w:rPr>
              <w:t xml:space="preserve">Внесено органических </w:t>
            </w:r>
            <w:r>
              <w:rPr>
                <w:sz w:val="18"/>
                <w:szCs w:val="18"/>
              </w:rPr>
              <w:br/>
            </w:r>
            <w:r w:rsidRPr="003051D6">
              <w:rPr>
                <w:sz w:val="18"/>
                <w:szCs w:val="18"/>
              </w:rPr>
              <w:t>удобрений:</w:t>
            </w:r>
          </w:p>
          <w:p w:rsidR="00C42089" w:rsidRPr="003051D6" w:rsidRDefault="00C42089" w:rsidP="00C61B62">
            <w:pPr>
              <w:spacing w:line="200" w:lineRule="exact"/>
              <w:ind w:left="284"/>
              <w:rPr>
                <w:sz w:val="18"/>
                <w:szCs w:val="18"/>
              </w:rPr>
            </w:pPr>
            <w:r w:rsidRPr="003051D6">
              <w:rPr>
                <w:sz w:val="18"/>
                <w:szCs w:val="18"/>
              </w:rPr>
              <w:t>всего, тыс. т</w:t>
            </w:r>
          </w:p>
        </w:tc>
        <w:tc>
          <w:tcPr>
            <w:tcW w:w="635" w:type="pct"/>
            <w:tcBorders>
              <w:top w:val="double" w:sz="4" w:space="0" w:color="C0504D"/>
              <w:bottom w:val="nil"/>
            </w:tcBorders>
            <w:vAlign w:val="bottom"/>
          </w:tcPr>
          <w:p w:rsidR="00C42089" w:rsidRPr="003051D6" w:rsidRDefault="00C42089" w:rsidP="003051D6">
            <w:pPr>
              <w:spacing w:line="200" w:lineRule="exact"/>
              <w:jc w:val="right"/>
              <w:rPr>
                <w:sz w:val="18"/>
                <w:szCs w:val="18"/>
              </w:rPr>
            </w:pPr>
            <w:r w:rsidRPr="003051D6">
              <w:rPr>
                <w:sz w:val="18"/>
                <w:szCs w:val="18"/>
              </w:rPr>
              <w:t>964</w:t>
            </w:r>
          </w:p>
        </w:tc>
        <w:tc>
          <w:tcPr>
            <w:tcW w:w="635" w:type="pct"/>
            <w:tcBorders>
              <w:top w:val="double" w:sz="4" w:space="0" w:color="C0504D"/>
              <w:bottom w:val="nil"/>
            </w:tcBorders>
            <w:vAlign w:val="bottom"/>
          </w:tcPr>
          <w:p w:rsidR="00C42089" w:rsidRPr="003051D6" w:rsidRDefault="00C42089" w:rsidP="003051D6">
            <w:pPr>
              <w:spacing w:line="200" w:lineRule="exact"/>
              <w:jc w:val="right"/>
              <w:rPr>
                <w:sz w:val="18"/>
                <w:szCs w:val="18"/>
              </w:rPr>
            </w:pPr>
            <w:r w:rsidRPr="003051D6">
              <w:rPr>
                <w:sz w:val="18"/>
                <w:szCs w:val="18"/>
              </w:rPr>
              <w:t>1170</w:t>
            </w:r>
          </w:p>
        </w:tc>
        <w:tc>
          <w:tcPr>
            <w:tcW w:w="635" w:type="pct"/>
            <w:tcBorders>
              <w:top w:val="double" w:sz="4" w:space="0" w:color="C0504D"/>
              <w:bottom w:val="nil"/>
            </w:tcBorders>
            <w:vAlign w:val="bottom"/>
          </w:tcPr>
          <w:p w:rsidR="00C42089" w:rsidRPr="003051D6" w:rsidRDefault="00C42089" w:rsidP="003051D6">
            <w:pPr>
              <w:spacing w:line="200" w:lineRule="exact"/>
              <w:jc w:val="right"/>
              <w:rPr>
                <w:sz w:val="18"/>
                <w:szCs w:val="18"/>
              </w:rPr>
            </w:pPr>
            <w:r w:rsidRPr="003051D6">
              <w:rPr>
                <w:sz w:val="18"/>
                <w:szCs w:val="18"/>
              </w:rPr>
              <w:t>1088</w:t>
            </w:r>
          </w:p>
        </w:tc>
        <w:tc>
          <w:tcPr>
            <w:tcW w:w="635" w:type="pct"/>
            <w:tcBorders>
              <w:top w:val="double" w:sz="4" w:space="0" w:color="C0504D"/>
              <w:bottom w:val="nil"/>
            </w:tcBorders>
            <w:vAlign w:val="bottom"/>
          </w:tcPr>
          <w:p w:rsidR="00C42089" w:rsidRPr="003051D6" w:rsidRDefault="00C42089" w:rsidP="003051D6">
            <w:pPr>
              <w:spacing w:line="200" w:lineRule="exact"/>
              <w:jc w:val="right"/>
              <w:rPr>
                <w:sz w:val="18"/>
                <w:szCs w:val="18"/>
              </w:rPr>
            </w:pPr>
            <w:r w:rsidRPr="003051D6">
              <w:rPr>
                <w:sz w:val="18"/>
                <w:szCs w:val="18"/>
              </w:rPr>
              <w:t>1260</w:t>
            </w:r>
          </w:p>
        </w:tc>
        <w:tc>
          <w:tcPr>
            <w:tcW w:w="633" w:type="pct"/>
            <w:tcBorders>
              <w:top w:val="double" w:sz="4" w:space="0" w:color="C0504D"/>
              <w:bottom w:val="nil"/>
            </w:tcBorders>
            <w:vAlign w:val="bottom"/>
          </w:tcPr>
          <w:p w:rsidR="00C42089" w:rsidRPr="00C42089" w:rsidRDefault="00C42089" w:rsidP="00C42089">
            <w:pPr>
              <w:spacing w:line="200" w:lineRule="exact"/>
              <w:jc w:val="right"/>
              <w:rPr>
                <w:sz w:val="18"/>
                <w:szCs w:val="18"/>
              </w:rPr>
            </w:pPr>
            <w:r w:rsidRPr="00C42089">
              <w:rPr>
                <w:sz w:val="18"/>
                <w:szCs w:val="18"/>
              </w:rPr>
              <w:t>1331</w:t>
            </w:r>
          </w:p>
        </w:tc>
      </w:tr>
      <w:tr w:rsidR="00C42089" w:rsidRPr="005D4428" w:rsidTr="008C40BA">
        <w:trPr>
          <w:trHeight w:val="60"/>
        </w:trPr>
        <w:tc>
          <w:tcPr>
            <w:tcW w:w="1827" w:type="pct"/>
            <w:tcBorders>
              <w:top w:val="nil"/>
            </w:tcBorders>
          </w:tcPr>
          <w:p w:rsidR="00C42089" w:rsidRPr="003051D6" w:rsidRDefault="00C42089" w:rsidP="00C61B62">
            <w:pPr>
              <w:spacing w:line="200" w:lineRule="exact"/>
              <w:ind w:left="284" w:right="-105"/>
              <w:rPr>
                <w:sz w:val="18"/>
                <w:szCs w:val="18"/>
              </w:rPr>
            </w:pPr>
            <w:r w:rsidRPr="003051D6">
              <w:rPr>
                <w:sz w:val="18"/>
                <w:szCs w:val="18"/>
              </w:rPr>
              <w:t>на один га, т</w:t>
            </w:r>
          </w:p>
        </w:tc>
        <w:tc>
          <w:tcPr>
            <w:tcW w:w="635" w:type="pct"/>
            <w:tcBorders>
              <w:top w:val="nil"/>
            </w:tcBorders>
            <w:vAlign w:val="bottom"/>
          </w:tcPr>
          <w:p w:rsidR="00C42089" w:rsidRPr="003051D6" w:rsidRDefault="00C42089" w:rsidP="003051D6">
            <w:pPr>
              <w:spacing w:line="200" w:lineRule="exact"/>
              <w:jc w:val="right"/>
              <w:rPr>
                <w:sz w:val="18"/>
                <w:szCs w:val="18"/>
              </w:rPr>
            </w:pPr>
          </w:p>
        </w:tc>
        <w:tc>
          <w:tcPr>
            <w:tcW w:w="635" w:type="pct"/>
            <w:tcBorders>
              <w:top w:val="nil"/>
            </w:tcBorders>
            <w:vAlign w:val="bottom"/>
          </w:tcPr>
          <w:p w:rsidR="00C42089" w:rsidRPr="003051D6" w:rsidRDefault="00C42089" w:rsidP="003051D6">
            <w:pPr>
              <w:spacing w:line="200" w:lineRule="exact"/>
              <w:jc w:val="right"/>
              <w:rPr>
                <w:sz w:val="18"/>
                <w:szCs w:val="18"/>
              </w:rPr>
            </w:pPr>
          </w:p>
        </w:tc>
        <w:tc>
          <w:tcPr>
            <w:tcW w:w="635" w:type="pct"/>
            <w:tcBorders>
              <w:top w:val="nil"/>
            </w:tcBorders>
            <w:vAlign w:val="bottom"/>
          </w:tcPr>
          <w:p w:rsidR="00C42089" w:rsidRPr="003051D6" w:rsidRDefault="00C42089" w:rsidP="003051D6">
            <w:pPr>
              <w:spacing w:line="200" w:lineRule="exact"/>
              <w:jc w:val="right"/>
              <w:rPr>
                <w:sz w:val="18"/>
                <w:szCs w:val="18"/>
              </w:rPr>
            </w:pPr>
          </w:p>
        </w:tc>
        <w:tc>
          <w:tcPr>
            <w:tcW w:w="635" w:type="pct"/>
            <w:tcBorders>
              <w:top w:val="nil"/>
            </w:tcBorders>
            <w:vAlign w:val="bottom"/>
          </w:tcPr>
          <w:p w:rsidR="00C42089" w:rsidRPr="003051D6" w:rsidRDefault="00C42089" w:rsidP="003051D6">
            <w:pPr>
              <w:spacing w:line="200" w:lineRule="exact"/>
              <w:jc w:val="right"/>
              <w:rPr>
                <w:sz w:val="18"/>
                <w:szCs w:val="18"/>
              </w:rPr>
            </w:pPr>
          </w:p>
        </w:tc>
        <w:tc>
          <w:tcPr>
            <w:tcW w:w="633" w:type="pct"/>
            <w:tcBorders>
              <w:top w:val="nil"/>
            </w:tcBorders>
            <w:vAlign w:val="bottom"/>
          </w:tcPr>
          <w:p w:rsidR="00C42089" w:rsidRPr="00C42089" w:rsidRDefault="00C42089" w:rsidP="00C42089">
            <w:pPr>
              <w:spacing w:line="200" w:lineRule="exact"/>
              <w:jc w:val="right"/>
              <w:rPr>
                <w:sz w:val="18"/>
                <w:szCs w:val="18"/>
              </w:rPr>
            </w:pPr>
          </w:p>
        </w:tc>
      </w:tr>
      <w:tr w:rsidR="00C42089" w:rsidRPr="005D4428" w:rsidTr="008C40BA">
        <w:trPr>
          <w:trHeight w:val="60"/>
        </w:trPr>
        <w:tc>
          <w:tcPr>
            <w:tcW w:w="1827" w:type="pct"/>
          </w:tcPr>
          <w:p w:rsidR="00C42089" w:rsidRPr="003051D6" w:rsidRDefault="00C42089" w:rsidP="00C61B62">
            <w:pPr>
              <w:spacing w:line="200" w:lineRule="exact"/>
              <w:ind w:left="426" w:right="-108"/>
              <w:rPr>
                <w:sz w:val="18"/>
                <w:szCs w:val="18"/>
              </w:rPr>
            </w:pPr>
            <w:r w:rsidRPr="003051D6">
              <w:rPr>
                <w:sz w:val="18"/>
                <w:szCs w:val="18"/>
              </w:rPr>
              <w:t>всей посевной площади</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0,9</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1,0</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1,0</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1,1</w:t>
            </w:r>
          </w:p>
        </w:tc>
        <w:tc>
          <w:tcPr>
            <w:tcW w:w="633" w:type="pct"/>
            <w:vAlign w:val="bottom"/>
          </w:tcPr>
          <w:p w:rsidR="00C42089" w:rsidRPr="00C42089" w:rsidRDefault="00C42089" w:rsidP="00C42089">
            <w:pPr>
              <w:spacing w:line="200" w:lineRule="exact"/>
              <w:jc w:val="right"/>
              <w:rPr>
                <w:sz w:val="18"/>
                <w:szCs w:val="18"/>
              </w:rPr>
            </w:pPr>
            <w:r w:rsidRPr="00C42089">
              <w:rPr>
                <w:sz w:val="18"/>
                <w:szCs w:val="18"/>
              </w:rPr>
              <w:t>1,2</w:t>
            </w:r>
          </w:p>
        </w:tc>
      </w:tr>
      <w:tr w:rsidR="00C42089" w:rsidRPr="005D4428" w:rsidTr="003A15D2">
        <w:trPr>
          <w:trHeight w:val="60"/>
        </w:trPr>
        <w:tc>
          <w:tcPr>
            <w:tcW w:w="1827" w:type="pct"/>
          </w:tcPr>
          <w:p w:rsidR="00C42089" w:rsidRPr="003051D6" w:rsidRDefault="00C42089" w:rsidP="00C61B62">
            <w:pPr>
              <w:spacing w:line="200" w:lineRule="exact"/>
              <w:ind w:left="709" w:right="-108" w:hanging="142"/>
              <w:rPr>
                <w:sz w:val="18"/>
                <w:szCs w:val="18"/>
              </w:rPr>
            </w:pPr>
            <w:r w:rsidRPr="003051D6">
              <w:rPr>
                <w:sz w:val="18"/>
                <w:szCs w:val="18"/>
              </w:rPr>
              <w:t>из нее:</w:t>
            </w:r>
          </w:p>
          <w:p w:rsidR="00C42089" w:rsidRPr="003051D6" w:rsidRDefault="00C42089" w:rsidP="003051D6">
            <w:pPr>
              <w:spacing w:line="200" w:lineRule="exact"/>
              <w:ind w:left="709" w:right="-108" w:hanging="142"/>
              <w:rPr>
                <w:sz w:val="18"/>
                <w:szCs w:val="18"/>
              </w:rPr>
            </w:pPr>
            <w:r w:rsidRPr="003051D6">
              <w:rPr>
                <w:sz w:val="18"/>
                <w:szCs w:val="18"/>
              </w:rPr>
              <w:t>зерновых и зернобоб</w:t>
            </w:r>
            <w:r w:rsidRPr="003051D6">
              <w:rPr>
                <w:sz w:val="18"/>
                <w:szCs w:val="18"/>
              </w:rPr>
              <w:t>о</w:t>
            </w:r>
            <w:r w:rsidRPr="003051D6">
              <w:rPr>
                <w:sz w:val="18"/>
                <w:szCs w:val="18"/>
              </w:rPr>
              <w:t>вых культур (без кук</w:t>
            </w:r>
            <w:r w:rsidRPr="003051D6">
              <w:rPr>
                <w:sz w:val="18"/>
                <w:szCs w:val="18"/>
              </w:rPr>
              <w:t>у</w:t>
            </w:r>
            <w:r w:rsidRPr="003051D6">
              <w:rPr>
                <w:sz w:val="18"/>
                <w:szCs w:val="18"/>
              </w:rPr>
              <w:t>рузы)</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0,9</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1,1</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0,9</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1,3</w:t>
            </w:r>
          </w:p>
        </w:tc>
        <w:tc>
          <w:tcPr>
            <w:tcW w:w="633" w:type="pct"/>
            <w:tcBorders>
              <w:bottom w:val="nil"/>
            </w:tcBorders>
            <w:vAlign w:val="bottom"/>
          </w:tcPr>
          <w:p w:rsidR="00C42089" w:rsidRPr="00C42089" w:rsidRDefault="00C42089" w:rsidP="00C42089">
            <w:pPr>
              <w:spacing w:line="200" w:lineRule="exact"/>
              <w:jc w:val="right"/>
              <w:rPr>
                <w:sz w:val="18"/>
                <w:szCs w:val="18"/>
              </w:rPr>
            </w:pPr>
            <w:r w:rsidRPr="00C42089">
              <w:rPr>
                <w:sz w:val="18"/>
                <w:szCs w:val="18"/>
              </w:rPr>
              <w:t>1,2</w:t>
            </w:r>
          </w:p>
        </w:tc>
      </w:tr>
      <w:tr w:rsidR="00C42089" w:rsidRPr="005D4428" w:rsidTr="003A15D2">
        <w:trPr>
          <w:trHeight w:val="60"/>
        </w:trPr>
        <w:tc>
          <w:tcPr>
            <w:tcW w:w="1827" w:type="pct"/>
          </w:tcPr>
          <w:p w:rsidR="00C42089" w:rsidRPr="003051D6" w:rsidRDefault="00C42089" w:rsidP="00C61B62">
            <w:pPr>
              <w:spacing w:line="200" w:lineRule="exact"/>
              <w:ind w:left="709" w:right="-108" w:hanging="142"/>
              <w:rPr>
                <w:sz w:val="18"/>
                <w:szCs w:val="18"/>
              </w:rPr>
            </w:pPr>
            <w:r w:rsidRPr="003051D6">
              <w:rPr>
                <w:sz w:val="18"/>
                <w:szCs w:val="18"/>
              </w:rPr>
              <w:t>овощных культур</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0,4</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2,4</w:t>
            </w:r>
          </w:p>
        </w:tc>
        <w:tc>
          <w:tcPr>
            <w:tcW w:w="635" w:type="pct"/>
            <w:tcBorders>
              <w:bottom w:val="nil"/>
            </w:tcBorders>
            <w:vAlign w:val="bottom"/>
          </w:tcPr>
          <w:p w:rsidR="00C42089" w:rsidRPr="003051D6" w:rsidRDefault="00C42089" w:rsidP="003051D6">
            <w:pPr>
              <w:spacing w:line="200" w:lineRule="exact"/>
              <w:jc w:val="right"/>
              <w:rPr>
                <w:sz w:val="18"/>
                <w:szCs w:val="18"/>
              </w:rPr>
            </w:pPr>
            <w:r w:rsidRPr="003051D6">
              <w:rPr>
                <w:sz w:val="18"/>
                <w:szCs w:val="18"/>
              </w:rPr>
              <w:t>-</w:t>
            </w:r>
          </w:p>
        </w:tc>
        <w:tc>
          <w:tcPr>
            <w:tcW w:w="633" w:type="pct"/>
            <w:tcBorders>
              <w:top w:val="nil"/>
              <w:bottom w:val="nil"/>
            </w:tcBorders>
            <w:shd w:val="clear" w:color="auto" w:fill="auto"/>
            <w:vAlign w:val="bottom"/>
          </w:tcPr>
          <w:p w:rsidR="00C42089" w:rsidRPr="003A15D2" w:rsidRDefault="003A15D2" w:rsidP="00C42089">
            <w:pPr>
              <w:spacing w:line="200" w:lineRule="exact"/>
              <w:jc w:val="right"/>
              <w:rPr>
                <w:sz w:val="18"/>
                <w:szCs w:val="18"/>
                <w:vertAlign w:val="superscript"/>
              </w:rPr>
            </w:pPr>
            <w:r>
              <w:rPr>
                <w:sz w:val="18"/>
                <w:szCs w:val="18"/>
              </w:rPr>
              <w:t>…</w:t>
            </w:r>
            <w:r>
              <w:rPr>
                <w:sz w:val="18"/>
                <w:szCs w:val="18"/>
                <w:vertAlign w:val="superscript"/>
              </w:rPr>
              <w:t>2)</w:t>
            </w:r>
          </w:p>
        </w:tc>
      </w:tr>
      <w:tr w:rsidR="00C42089" w:rsidRPr="005D4428" w:rsidTr="003A15D2">
        <w:trPr>
          <w:trHeight w:val="60"/>
        </w:trPr>
        <w:tc>
          <w:tcPr>
            <w:tcW w:w="1827" w:type="pct"/>
          </w:tcPr>
          <w:p w:rsidR="00C42089" w:rsidRPr="003051D6" w:rsidRDefault="00C42089" w:rsidP="00C61B62">
            <w:pPr>
              <w:spacing w:line="200" w:lineRule="exact"/>
              <w:ind w:left="709" w:right="-108" w:hanging="142"/>
              <w:rPr>
                <w:sz w:val="18"/>
                <w:szCs w:val="18"/>
              </w:rPr>
            </w:pPr>
            <w:r w:rsidRPr="003051D6">
              <w:rPr>
                <w:sz w:val="18"/>
                <w:szCs w:val="18"/>
              </w:rPr>
              <w:t>картофеля</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9,3</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12,2</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8,4</w:t>
            </w:r>
          </w:p>
        </w:tc>
        <w:tc>
          <w:tcPr>
            <w:tcW w:w="635" w:type="pct"/>
            <w:tcBorders>
              <w:top w:val="nil"/>
              <w:bottom w:val="nil"/>
            </w:tcBorders>
            <w:shd w:val="clear" w:color="auto" w:fill="auto"/>
            <w:vAlign w:val="bottom"/>
          </w:tcPr>
          <w:p w:rsidR="00C42089" w:rsidRPr="003A15D2" w:rsidRDefault="003A15D2" w:rsidP="000C53B5">
            <w:pPr>
              <w:spacing w:before="20" w:line="200" w:lineRule="exact"/>
              <w:jc w:val="right"/>
              <w:rPr>
                <w:sz w:val="18"/>
                <w:szCs w:val="18"/>
                <w:vertAlign w:val="superscript"/>
              </w:rPr>
            </w:pPr>
            <w:r w:rsidRPr="003A15D2">
              <w:rPr>
                <w:sz w:val="18"/>
                <w:szCs w:val="18"/>
              </w:rPr>
              <w:t>…</w:t>
            </w:r>
          </w:p>
        </w:tc>
        <w:tc>
          <w:tcPr>
            <w:tcW w:w="633" w:type="pct"/>
            <w:tcBorders>
              <w:top w:val="nil"/>
            </w:tcBorders>
            <w:vAlign w:val="bottom"/>
          </w:tcPr>
          <w:p w:rsidR="00C42089" w:rsidRPr="00C42089" w:rsidRDefault="00C42089" w:rsidP="00C42089">
            <w:pPr>
              <w:spacing w:line="200" w:lineRule="exact"/>
              <w:jc w:val="right"/>
              <w:rPr>
                <w:sz w:val="18"/>
                <w:szCs w:val="18"/>
              </w:rPr>
            </w:pPr>
            <w:r w:rsidRPr="00C42089">
              <w:rPr>
                <w:sz w:val="18"/>
                <w:szCs w:val="18"/>
              </w:rPr>
              <w:t>1,9</w:t>
            </w:r>
          </w:p>
        </w:tc>
      </w:tr>
      <w:tr w:rsidR="00C42089" w:rsidRPr="005D4428" w:rsidTr="003A15D2">
        <w:trPr>
          <w:trHeight w:val="60"/>
        </w:trPr>
        <w:tc>
          <w:tcPr>
            <w:tcW w:w="1827" w:type="pct"/>
          </w:tcPr>
          <w:p w:rsidR="00C42089" w:rsidRPr="003051D6" w:rsidRDefault="00C42089" w:rsidP="00C61B62">
            <w:pPr>
              <w:spacing w:line="200" w:lineRule="exact"/>
              <w:ind w:left="709" w:right="-108" w:hanging="142"/>
              <w:rPr>
                <w:sz w:val="18"/>
                <w:szCs w:val="18"/>
              </w:rPr>
            </w:pPr>
            <w:r w:rsidRPr="003051D6">
              <w:rPr>
                <w:sz w:val="18"/>
                <w:szCs w:val="18"/>
              </w:rPr>
              <w:t>кормовых культур</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0,6</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0,8</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1,0</w:t>
            </w:r>
          </w:p>
        </w:tc>
        <w:tc>
          <w:tcPr>
            <w:tcW w:w="635" w:type="pct"/>
            <w:tcBorders>
              <w:top w:val="nil"/>
            </w:tcBorders>
            <w:vAlign w:val="bottom"/>
          </w:tcPr>
          <w:p w:rsidR="00C42089" w:rsidRPr="003051D6" w:rsidRDefault="00C42089" w:rsidP="003051D6">
            <w:pPr>
              <w:spacing w:line="200" w:lineRule="exact"/>
              <w:jc w:val="right"/>
              <w:rPr>
                <w:sz w:val="18"/>
                <w:szCs w:val="18"/>
              </w:rPr>
            </w:pPr>
            <w:r w:rsidRPr="003051D6">
              <w:rPr>
                <w:sz w:val="18"/>
                <w:szCs w:val="18"/>
              </w:rPr>
              <w:t>0,8</w:t>
            </w:r>
          </w:p>
        </w:tc>
        <w:tc>
          <w:tcPr>
            <w:tcW w:w="633" w:type="pct"/>
            <w:vAlign w:val="bottom"/>
          </w:tcPr>
          <w:p w:rsidR="00C42089" w:rsidRPr="00C42089" w:rsidRDefault="00C42089" w:rsidP="00C42089">
            <w:pPr>
              <w:spacing w:line="200" w:lineRule="exact"/>
              <w:jc w:val="right"/>
              <w:rPr>
                <w:sz w:val="18"/>
                <w:szCs w:val="18"/>
              </w:rPr>
            </w:pPr>
            <w:r w:rsidRPr="00C42089">
              <w:rPr>
                <w:sz w:val="18"/>
                <w:szCs w:val="18"/>
              </w:rPr>
              <w:t>1,2</w:t>
            </w:r>
          </w:p>
        </w:tc>
      </w:tr>
      <w:tr w:rsidR="00C42089" w:rsidRPr="005D4428" w:rsidTr="008C40BA">
        <w:trPr>
          <w:trHeight w:val="60"/>
        </w:trPr>
        <w:tc>
          <w:tcPr>
            <w:tcW w:w="1827" w:type="pct"/>
          </w:tcPr>
          <w:p w:rsidR="00C42089" w:rsidRPr="003051D6" w:rsidRDefault="00C42089" w:rsidP="003051D6">
            <w:pPr>
              <w:spacing w:line="200" w:lineRule="exact"/>
              <w:ind w:left="142" w:hanging="142"/>
              <w:rPr>
                <w:sz w:val="18"/>
                <w:szCs w:val="18"/>
              </w:rPr>
            </w:pPr>
            <w:r w:rsidRPr="003051D6">
              <w:rPr>
                <w:sz w:val="18"/>
                <w:szCs w:val="18"/>
              </w:rPr>
              <w:t xml:space="preserve">Удельный вес площади </w:t>
            </w:r>
            <w:r w:rsidRPr="003051D6">
              <w:rPr>
                <w:sz w:val="18"/>
                <w:szCs w:val="18"/>
              </w:rPr>
              <w:br/>
              <w:t>с внесенными органическ</w:t>
            </w:r>
            <w:r w:rsidRPr="003051D6">
              <w:rPr>
                <w:sz w:val="18"/>
                <w:szCs w:val="18"/>
              </w:rPr>
              <w:t>и</w:t>
            </w:r>
            <w:r w:rsidRPr="003051D6">
              <w:rPr>
                <w:sz w:val="18"/>
                <w:szCs w:val="18"/>
              </w:rPr>
              <w:t>ми удобрениями во всей п</w:t>
            </w:r>
            <w:r w:rsidRPr="003051D6">
              <w:rPr>
                <w:sz w:val="18"/>
                <w:szCs w:val="18"/>
              </w:rPr>
              <w:t>о</w:t>
            </w:r>
            <w:r w:rsidRPr="003051D6">
              <w:rPr>
                <w:sz w:val="18"/>
                <w:szCs w:val="18"/>
              </w:rPr>
              <w:t>севной</w:t>
            </w:r>
            <w:r>
              <w:rPr>
                <w:sz w:val="18"/>
                <w:szCs w:val="18"/>
              </w:rPr>
              <w:t xml:space="preserve"> </w:t>
            </w:r>
            <w:r w:rsidRPr="003051D6">
              <w:rPr>
                <w:sz w:val="18"/>
                <w:szCs w:val="18"/>
              </w:rPr>
              <w:t>площади, в процентах</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4,6</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3,8</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3,2</w:t>
            </w:r>
          </w:p>
        </w:tc>
        <w:tc>
          <w:tcPr>
            <w:tcW w:w="635" w:type="pct"/>
            <w:vAlign w:val="bottom"/>
          </w:tcPr>
          <w:p w:rsidR="00C42089" w:rsidRPr="003051D6" w:rsidRDefault="00C42089" w:rsidP="003051D6">
            <w:pPr>
              <w:spacing w:line="200" w:lineRule="exact"/>
              <w:jc w:val="right"/>
              <w:rPr>
                <w:sz w:val="18"/>
                <w:szCs w:val="18"/>
              </w:rPr>
            </w:pPr>
            <w:r w:rsidRPr="003051D6">
              <w:rPr>
                <w:sz w:val="18"/>
                <w:szCs w:val="18"/>
              </w:rPr>
              <w:t>4,7</w:t>
            </w:r>
          </w:p>
        </w:tc>
        <w:tc>
          <w:tcPr>
            <w:tcW w:w="633" w:type="pct"/>
            <w:vAlign w:val="bottom"/>
          </w:tcPr>
          <w:p w:rsidR="00C42089" w:rsidRPr="00C42089" w:rsidRDefault="00C42089" w:rsidP="00C42089">
            <w:pPr>
              <w:spacing w:line="200" w:lineRule="exact"/>
              <w:jc w:val="right"/>
              <w:rPr>
                <w:sz w:val="18"/>
                <w:szCs w:val="18"/>
              </w:rPr>
            </w:pPr>
            <w:r w:rsidRPr="00C42089">
              <w:rPr>
                <w:sz w:val="18"/>
                <w:szCs w:val="18"/>
              </w:rPr>
              <w:t>3,6</w:t>
            </w:r>
          </w:p>
        </w:tc>
      </w:tr>
    </w:tbl>
    <w:p w:rsidR="003051D6" w:rsidRPr="00734BE1" w:rsidRDefault="003051D6" w:rsidP="003051D6">
      <w:pPr>
        <w:spacing w:before="40"/>
        <w:jc w:val="both"/>
        <w:rPr>
          <w:sz w:val="16"/>
          <w:szCs w:val="16"/>
          <w:vertAlign w:val="superscript"/>
        </w:rPr>
      </w:pPr>
      <w:r w:rsidRPr="00734BE1">
        <w:rPr>
          <w:sz w:val="16"/>
          <w:szCs w:val="16"/>
          <w:vertAlign w:val="superscript"/>
        </w:rPr>
        <w:t>1)</w:t>
      </w:r>
      <w:r w:rsidR="00881CEC">
        <w:rPr>
          <w:sz w:val="16"/>
          <w:szCs w:val="16"/>
        </w:rPr>
        <w:t xml:space="preserve"> </w:t>
      </w:r>
      <w:r w:rsidRPr="00881CEC">
        <w:rPr>
          <w:sz w:val="15"/>
          <w:szCs w:val="15"/>
        </w:rPr>
        <w:t>Без учета микропредприятий</w:t>
      </w:r>
      <w:r w:rsidRPr="00734BE1">
        <w:rPr>
          <w:sz w:val="16"/>
          <w:szCs w:val="16"/>
        </w:rPr>
        <w:t>.</w:t>
      </w:r>
    </w:p>
    <w:p w:rsidR="003A15D2" w:rsidRPr="00EC3FFE" w:rsidRDefault="003A15D2" w:rsidP="003A15D2">
      <w:pPr>
        <w:keepLines/>
        <w:widowControl w:val="0"/>
        <w:tabs>
          <w:tab w:val="left" w:pos="142"/>
          <w:tab w:val="left" w:pos="284"/>
        </w:tabs>
        <w:spacing w:line="180" w:lineRule="exact"/>
        <w:jc w:val="both"/>
        <w:rPr>
          <w:sz w:val="15"/>
          <w:szCs w:val="15"/>
        </w:rPr>
      </w:pPr>
      <w:r w:rsidRPr="003A15D2">
        <w:rPr>
          <w:sz w:val="16"/>
          <w:szCs w:val="16"/>
          <w:vertAlign w:val="superscript"/>
        </w:rPr>
        <w:t>2)</w:t>
      </w:r>
      <w:r>
        <w:rPr>
          <w:vertAlign w:val="superscript"/>
        </w:rPr>
        <w:t xml:space="preserve"> </w:t>
      </w:r>
      <w:r w:rsidRPr="00EC3FFE">
        <w:rPr>
          <w:sz w:val="15"/>
          <w:szCs w:val="15"/>
        </w:rPr>
        <w:t>Здесь и далее в таблице см. сноску</w:t>
      </w:r>
      <w:r w:rsidR="003E3738">
        <w:rPr>
          <w:sz w:val="15"/>
          <w:szCs w:val="15"/>
          <w:vertAlign w:val="superscript"/>
        </w:rPr>
        <w:t>2</w:t>
      </w:r>
      <w:r w:rsidRPr="00EC3FFE">
        <w:rPr>
          <w:sz w:val="15"/>
          <w:szCs w:val="15"/>
          <w:vertAlign w:val="superscript"/>
        </w:rPr>
        <w:t xml:space="preserve">) </w:t>
      </w:r>
      <w:r w:rsidRPr="00EC3FFE">
        <w:rPr>
          <w:sz w:val="15"/>
          <w:szCs w:val="15"/>
        </w:rPr>
        <w:t xml:space="preserve">на стр. </w:t>
      </w:r>
      <w:r>
        <w:rPr>
          <w:sz w:val="15"/>
          <w:szCs w:val="15"/>
        </w:rPr>
        <w:t>28</w:t>
      </w:r>
      <w:r w:rsidRPr="00EC3FFE">
        <w:rPr>
          <w:sz w:val="15"/>
          <w:szCs w:val="15"/>
        </w:rPr>
        <w:t>.</w:t>
      </w:r>
    </w:p>
    <w:p w:rsidR="00003C61" w:rsidRDefault="00003C61" w:rsidP="00F84A53">
      <w:pPr>
        <w:pStyle w:val="3"/>
        <w:spacing w:before="0" w:after="0" w:line="240" w:lineRule="exact"/>
        <w:jc w:val="center"/>
        <w:rPr>
          <w:rFonts w:ascii="Arial" w:hAnsi="Arial" w:cs="Arial"/>
          <w:color w:val="C00000"/>
          <w:sz w:val="18"/>
          <w:szCs w:val="18"/>
        </w:rPr>
      </w:pPr>
    </w:p>
    <w:p w:rsidR="00F32A06" w:rsidRDefault="00BD6E7A" w:rsidP="00F84A53">
      <w:pPr>
        <w:pStyle w:val="3"/>
        <w:spacing w:before="0" w:after="0" w:line="240" w:lineRule="exact"/>
        <w:jc w:val="center"/>
        <w:rPr>
          <w:rFonts w:ascii="Arial" w:hAnsi="Arial" w:cs="Arial"/>
          <w:color w:val="C00000"/>
          <w:sz w:val="18"/>
          <w:szCs w:val="18"/>
        </w:rPr>
      </w:pPr>
      <w:bookmarkStart w:id="615" w:name="_Toc420564715"/>
      <w:r>
        <w:rPr>
          <w:rFonts w:ascii="Arial" w:hAnsi="Arial" w:cs="Arial"/>
          <w:color w:val="C00000"/>
          <w:sz w:val="18"/>
          <w:szCs w:val="18"/>
        </w:rPr>
        <w:t>Растениеводство</w:t>
      </w:r>
      <w:bookmarkEnd w:id="615"/>
    </w:p>
    <w:p w:rsidR="008052DB" w:rsidRPr="008052DB" w:rsidRDefault="008052DB" w:rsidP="00F84A53">
      <w:pPr>
        <w:spacing w:line="240" w:lineRule="exact"/>
      </w:pPr>
    </w:p>
    <w:p w:rsidR="00F32A06" w:rsidRPr="00BD6E7A" w:rsidRDefault="00B65B2C" w:rsidP="00F84A53">
      <w:pPr>
        <w:pStyle w:val="3"/>
        <w:spacing w:before="0" w:after="0" w:line="240" w:lineRule="exact"/>
        <w:jc w:val="center"/>
        <w:rPr>
          <w:rFonts w:ascii="Arial" w:hAnsi="Arial" w:cs="Arial"/>
          <w:i/>
          <w:color w:val="C00000"/>
          <w:sz w:val="18"/>
          <w:szCs w:val="18"/>
        </w:rPr>
      </w:pPr>
      <w:bookmarkStart w:id="616" w:name="_Toc420564716"/>
      <w:r>
        <w:rPr>
          <w:rFonts w:ascii="Arial" w:hAnsi="Arial" w:cs="Arial"/>
          <w:i/>
          <w:color w:val="C00000"/>
          <w:sz w:val="18"/>
          <w:szCs w:val="18"/>
        </w:rPr>
        <w:t>14</w:t>
      </w:r>
      <w:r w:rsidR="00F32A06" w:rsidRPr="00BD6E7A">
        <w:rPr>
          <w:rFonts w:ascii="Arial" w:hAnsi="Arial" w:cs="Arial"/>
          <w:i/>
          <w:color w:val="C00000"/>
          <w:sz w:val="18"/>
          <w:szCs w:val="18"/>
        </w:rPr>
        <w:t>.</w:t>
      </w:r>
      <w:r w:rsidR="00837658">
        <w:rPr>
          <w:rFonts w:ascii="Arial" w:hAnsi="Arial" w:cs="Arial"/>
          <w:i/>
          <w:color w:val="C00000"/>
          <w:sz w:val="18"/>
          <w:szCs w:val="18"/>
        </w:rPr>
        <w:t>9</w:t>
      </w:r>
      <w:r w:rsidR="00F32A06" w:rsidRPr="00BD6E7A">
        <w:rPr>
          <w:rFonts w:ascii="Arial" w:hAnsi="Arial" w:cs="Arial"/>
          <w:i/>
          <w:color w:val="C00000"/>
          <w:sz w:val="18"/>
          <w:szCs w:val="18"/>
        </w:rPr>
        <w:t>. Посевные площади сельскохозяйственных культур</w:t>
      </w:r>
      <w:bookmarkEnd w:id="616"/>
    </w:p>
    <w:p w:rsidR="00F32A06" w:rsidRPr="00BD6E7A" w:rsidRDefault="00F32A06" w:rsidP="00F84A53">
      <w:pPr>
        <w:spacing w:line="240" w:lineRule="exact"/>
        <w:jc w:val="center"/>
        <w:rPr>
          <w:rFonts w:ascii="Arial" w:hAnsi="Arial" w:cs="Arial"/>
          <w:i/>
          <w:color w:val="C00000"/>
          <w:sz w:val="18"/>
          <w:szCs w:val="18"/>
        </w:rPr>
      </w:pPr>
      <w:r w:rsidRPr="00BD6E7A">
        <w:rPr>
          <w:rFonts w:ascii="Arial" w:hAnsi="Arial" w:cs="Arial"/>
          <w:i/>
          <w:color w:val="C00000"/>
          <w:sz w:val="18"/>
          <w:szCs w:val="18"/>
        </w:rPr>
        <w:t>(в хозяйствах всех категорий; тысяч гектаров)</w:t>
      </w:r>
    </w:p>
    <w:p w:rsidR="00F32A06" w:rsidRDefault="00F32A06" w:rsidP="00F84A53">
      <w:pPr>
        <w:spacing w:line="240" w:lineRule="exact"/>
        <w:jc w:val="center"/>
      </w:pP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56" w:type="dxa"/>
          <w:right w:w="56" w:type="dxa"/>
        </w:tblCellMar>
        <w:tblLook w:val="0000"/>
      </w:tblPr>
      <w:tblGrid>
        <w:gridCol w:w="2296"/>
        <w:gridCol w:w="924"/>
        <w:gridCol w:w="924"/>
        <w:gridCol w:w="924"/>
        <w:gridCol w:w="924"/>
        <w:gridCol w:w="924"/>
      </w:tblGrid>
      <w:tr w:rsidR="005B6018" w:rsidTr="008C40BA">
        <w:tc>
          <w:tcPr>
            <w:tcW w:w="1659" w:type="pct"/>
            <w:tcBorders>
              <w:top w:val="double" w:sz="4" w:space="0" w:color="943634"/>
              <w:left w:val="double" w:sz="4" w:space="0" w:color="943634"/>
              <w:bottom w:val="double" w:sz="4" w:space="0" w:color="C0504D"/>
              <w:right w:val="double" w:sz="4" w:space="0" w:color="943634"/>
            </w:tcBorders>
            <w:shd w:val="clear" w:color="auto" w:fill="F1D949"/>
          </w:tcPr>
          <w:p w:rsidR="005B6018" w:rsidRPr="008957FB" w:rsidRDefault="005B6018" w:rsidP="00F84A53">
            <w:pPr>
              <w:spacing w:line="240" w:lineRule="exact"/>
              <w:jc w:val="center"/>
              <w:rPr>
                <w:sz w:val="18"/>
                <w:szCs w:val="18"/>
              </w:rPr>
            </w:pP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5B6018" w:rsidRPr="008957FB" w:rsidRDefault="005B6018" w:rsidP="00F84A53">
            <w:pPr>
              <w:spacing w:before="40" w:after="40" w:line="240" w:lineRule="exact"/>
              <w:jc w:val="center"/>
              <w:rPr>
                <w:sz w:val="18"/>
                <w:szCs w:val="18"/>
              </w:rPr>
            </w:pPr>
            <w:r w:rsidRPr="008957FB">
              <w:rPr>
                <w:sz w:val="18"/>
                <w:szCs w:val="18"/>
              </w:rPr>
              <w:t>2010</w:t>
            </w: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5B6018" w:rsidRPr="008957FB" w:rsidRDefault="005B6018" w:rsidP="00F84A53">
            <w:pPr>
              <w:spacing w:before="40" w:after="40" w:line="240" w:lineRule="exact"/>
              <w:jc w:val="center"/>
              <w:rPr>
                <w:sz w:val="18"/>
                <w:szCs w:val="18"/>
              </w:rPr>
            </w:pPr>
            <w:r w:rsidRPr="008957FB">
              <w:rPr>
                <w:sz w:val="18"/>
                <w:szCs w:val="18"/>
              </w:rPr>
              <w:t>2011</w:t>
            </w: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5B6018" w:rsidRPr="008957FB" w:rsidRDefault="005B6018" w:rsidP="00F84A53">
            <w:pPr>
              <w:spacing w:before="40" w:after="40" w:line="240" w:lineRule="exact"/>
              <w:jc w:val="center"/>
              <w:rPr>
                <w:sz w:val="18"/>
                <w:szCs w:val="18"/>
              </w:rPr>
            </w:pPr>
            <w:r>
              <w:rPr>
                <w:sz w:val="18"/>
                <w:szCs w:val="18"/>
              </w:rPr>
              <w:t>2012</w:t>
            </w: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5B6018" w:rsidRPr="008957FB" w:rsidRDefault="005B6018" w:rsidP="00F84A53">
            <w:pPr>
              <w:spacing w:before="40" w:after="40" w:line="240" w:lineRule="exact"/>
              <w:jc w:val="center"/>
              <w:rPr>
                <w:sz w:val="18"/>
                <w:szCs w:val="18"/>
              </w:rPr>
            </w:pPr>
            <w:r>
              <w:rPr>
                <w:sz w:val="18"/>
                <w:szCs w:val="18"/>
              </w:rPr>
              <w:t>2013</w:t>
            </w:r>
          </w:p>
        </w:tc>
        <w:tc>
          <w:tcPr>
            <w:tcW w:w="668"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5B6018" w:rsidRDefault="005B6018" w:rsidP="00F84A53">
            <w:pPr>
              <w:spacing w:before="40" w:after="40" w:line="240" w:lineRule="exact"/>
              <w:jc w:val="center"/>
              <w:rPr>
                <w:sz w:val="18"/>
                <w:szCs w:val="18"/>
              </w:rPr>
            </w:pPr>
            <w:r>
              <w:rPr>
                <w:sz w:val="18"/>
                <w:szCs w:val="18"/>
              </w:rPr>
              <w:t>2014</w:t>
            </w:r>
          </w:p>
        </w:tc>
      </w:tr>
      <w:tr w:rsidR="005B6018" w:rsidTr="008C40BA">
        <w:trPr>
          <w:trHeight w:val="190"/>
        </w:trPr>
        <w:tc>
          <w:tcPr>
            <w:tcW w:w="1659" w:type="pct"/>
            <w:tcBorders>
              <w:top w:val="double" w:sz="4" w:space="0" w:color="C0504D"/>
              <w:left w:val="double" w:sz="4" w:space="0" w:color="C0504D"/>
              <w:bottom w:val="nil"/>
              <w:right w:val="nil"/>
            </w:tcBorders>
            <w:vAlign w:val="bottom"/>
          </w:tcPr>
          <w:p w:rsidR="005B6018" w:rsidRPr="005A27B1" w:rsidRDefault="005B6018" w:rsidP="00F84A53">
            <w:pPr>
              <w:pStyle w:val="12"/>
            </w:pPr>
            <w:r w:rsidRPr="005A27B1">
              <w:t>Вся посевная площадь</w:t>
            </w:r>
          </w:p>
        </w:tc>
        <w:tc>
          <w:tcPr>
            <w:tcW w:w="668" w:type="pct"/>
            <w:tcBorders>
              <w:top w:val="double" w:sz="4" w:space="0" w:color="C0504D"/>
              <w:left w:val="nil"/>
              <w:bottom w:val="nil"/>
              <w:right w:val="nil"/>
            </w:tcBorders>
            <w:vAlign w:val="bottom"/>
          </w:tcPr>
          <w:p w:rsidR="005B6018" w:rsidRPr="000F2925" w:rsidRDefault="005B6018" w:rsidP="00F84A53">
            <w:pPr>
              <w:spacing w:line="240" w:lineRule="exact"/>
              <w:jc w:val="right"/>
              <w:rPr>
                <w:sz w:val="18"/>
                <w:szCs w:val="18"/>
              </w:rPr>
            </w:pPr>
            <w:r w:rsidRPr="000F2925">
              <w:rPr>
                <w:sz w:val="18"/>
                <w:szCs w:val="18"/>
              </w:rPr>
              <w:t>1461,1</w:t>
            </w:r>
          </w:p>
        </w:tc>
        <w:tc>
          <w:tcPr>
            <w:tcW w:w="668" w:type="pct"/>
            <w:tcBorders>
              <w:top w:val="double" w:sz="4" w:space="0" w:color="C0504D"/>
              <w:left w:val="nil"/>
              <w:bottom w:val="nil"/>
              <w:right w:val="nil"/>
            </w:tcBorders>
            <w:vAlign w:val="bottom"/>
          </w:tcPr>
          <w:p w:rsidR="005B6018" w:rsidRPr="000F2925" w:rsidRDefault="005B6018" w:rsidP="00F84A53">
            <w:pPr>
              <w:spacing w:line="240" w:lineRule="exact"/>
              <w:jc w:val="right"/>
              <w:rPr>
                <w:sz w:val="18"/>
                <w:szCs w:val="18"/>
              </w:rPr>
            </w:pPr>
            <w:r w:rsidRPr="000F2925">
              <w:rPr>
                <w:sz w:val="18"/>
                <w:szCs w:val="18"/>
              </w:rPr>
              <w:t>1469,1</w:t>
            </w:r>
          </w:p>
        </w:tc>
        <w:tc>
          <w:tcPr>
            <w:tcW w:w="668" w:type="pct"/>
            <w:tcBorders>
              <w:top w:val="double" w:sz="4" w:space="0" w:color="C0504D"/>
              <w:left w:val="nil"/>
              <w:bottom w:val="nil"/>
              <w:right w:val="nil"/>
            </w:tcBorders>
            <w:vAlign w:val="bottom"/>
          </w:tcPr>
          <w:p w:rsidR="005B6018" w:rsidRPr="000F2925" w:rsidRDefault="005B6018" w:rsidP="00F84A53">
            <w:pPr>
              <w:spacing w:line="240" w:lineRule="exact"/>
              <w:jc w:val="right"/>
              <w:rPr>
                <w:sz w:val="18"/>
                <w:szCs w:val="18"/>
              </w:rPr>
            </w:pPr>
            <w:r w:rsidRPr="000F2925">
              <w:rPr>
                <w:sz w:val="18"/>
                <w:szCs w:val="18"/>
              </w:rPr>
              <w:t>1487,7</w:t>
            </w:r>
          </w:p>
        </w:tc>
        <w:tc>
          <w:tcPr>
            <w:tcW w:w="668" w:type="pct"/>
            <w:tcBorders>
              <w:top w:val="double" w:sz="4" w:space="0" w:color="C0504D"/>
              <w:left w:val="nil"/>
              <w:bottom w:val="nil"/>
              <w:right w:val="nil"/>
            </w:tcBorders>
            <w:vAlign w:val="bottom"/>
          </w:tcPr>
          <w:p w:rsidR="005B6018" w:rsidRPr="000F2925" w:rsidRDefault="005B6018" w:rsidP="00F84A53">
            <w:pPr>
              <w:spacing w:line="240" w:lineRule="exact"/>
              <w:jc w:val="right"/>
              <w:rPr>
                <w:sz w:val="18"/>
                <w:szCs w:val="18"/>
              </w:rPr>
            </w:pPr>
            <w:r w:rsidRPr="000F2925">
              <w:rPr>
                <w:sz w:val="18"/>
                <w:szCs w:val="18"/>
              </w:rPr>
              <w:t>1517,1</w:t>
            </w:r>
          </w:p>
        </w:tc>
        <w:tc>
          <w:tcPr>
            <w:tcW w:w="668" w:type="pct"/>
            <w:tcBorders>
              <w:top w:val="double" w:sz="4" w:space="0" w:color="C0504D"/>
              <w:left w:val="nil"/>
              <w:bottom w:val="nil"/>
              <w:right w:val="double" w:sz="4" w:space="0" w:color="C0504D"/>
            </w:tcBorders>
            <w:vAlign w:val="bottom"/>
          </w:tcPr>
          <w:p w:rsidR="005B6018" w:rsidRPr="000F2925" w:rsidRDefault="00494767" w:rsidP="00F84A53">
            <w:pPr>
              <w:spacing w:line="240" w:lineRule="exact"/>
              <w:jc w:val="right"/>
              <w:rPr>
                <w:sz w:val="18"/>
                <w:szCs w:val="18"/>
              </w:rPr>
            </w:pPr>
            <w:r>
              <w:rPr>
                <w:sz w:val="18"/>
                <w:szCs w:val="18"/>
              </w:rPr>
              <w:t>1522,8</w:t>
            </w:r>
          </w:p>
        </w:tc>
      </w:tr>
      <w:tr w:rsidR="005B6018" w:rsidTr="008C40BA">
        <w:tc>
          <w:tcPr>
            <w:tcW w:w="1659" w:type="pct"/>
            <w:tcBorders>
              <w:top w:val="nil"/>
              <w:left w:val="double" w:sz="4" w:space="0" w:color="C0504D"/>
              <w:bottom w:val="nil"/>
              <w:right w:val="nil"/>
            </w:tcBorders>
            <w:vAlign w:val="bottom"/>
          </w:tcPr>
          <w:p w:rsidR="005B6018" w:rsidRPr="008957FB" w:rsidRDefault="005B6018" w:rsidP="00F84A53">
            <w:pPr>
              <w:spacing w:line="240" w:lineRule="exact"/>
              <w:rPr>
                <w:sz w:val="18"/>
                <w:szCs w:val="18"/>
              </w:rPr>
            </w:pPr>
            <w:r w:rsidRPr="008957FB">
              <w:rPr>
                <w:sz w:val="18"/>
                <w:szCs w:val="18"/>
              </w:rPr>
              <w:t xml:space="preserve">  в том числе:</w:t>
            </w:r>
          </w:p>
        </w:tc>
        <w:tc>
          <w:tcPr>
            <w:tcW w:w="668" w:type="pct"/>
            <w:tcBorders>
              <w:top w:val="nil"/>
              <w:left w:val="nil"/>
              <w:bottom w:val="nil"/>
              <w:right w:val="nil"/>
            </w:tcBorders>
            <w:vAlign w:val="bottom"/>
          </w:tcPr>
          <w:p w:rsidR="005B6018" w:rsidRPr="008957FB" w:rsidRDefault="005B6018" w:rsidP="00F84A53">
            <w:pPr>
              <w:spacing w:line="240" w:lineRule="exact"/>
              <w:jc w:val="right"/>
              <w:rPr>
                <w:sz w:val="18"/>
                <w:szCs w:val="18"/>
              </w:rPr>
            </w:pPr>
          </w:p>
        </w:tc>
        <w:tc>
          <w:tcPr>
            <w:tcW w:w="668" w:type="pct"/>
            <w:tcBorders>
              <w:top w:val="nil"/>
              <w:left w:val="nil"/>
              <w:bottom w:val="nil"/>
              <w:right w:val="nil"/>
            </w:tcBorders>
            <w:vAlign w:val="bottom"/>
          </w:tcPr>
          <w:p w:rsidR="005B6018" w:rsidRPr="008957FB" w:rsidRDefault="005B6018" w:rsidP="00F84A53">
            <w:pPr>
              <w:spacing w:line="240" w:lineRule="exact"/>
              <w:jc w:val="right"/>
              <w:rPr>
                <w:sz w:val="18"/>
                <w:szCs w:val="18"/>
              </w:rPr>
            </w:pPr>
          </w:p>
        </w:tc>
        <w:tc>
          <w:tcPr>
            <w:tcW w:w="668" w:type="pct"/>
            <w:tcBorders>
              <w:top w:val="nil"/>
              <w:left w:val="nil"/>
              <w:bottom w:val="nil"/>
              <w:right w:val="nil"/>
            </w:tcBorders>
            <w:vAlign w:val="bottom"/>
          </w:tcPr>
          <w:p w:rsidR="005B6018" w:rsidRPr="008957FB" w:rsidRDefault="005B6018" w:rsidP="00F84A53">
            <w:pPr>
              <w:spacing w:line="240" w:lineRule="exact"/>
              <w:jc w:val="right"/>
              <w:rPr>
                <w:sz w:val="18"/>
                <w:szCs w:val="18"/>
              </w:rPr>
            </w:pPr>
          </w:p>
        </w:tc>
        <w:tc>
          <w:tcPr>
            <w:tcW w:w="668" w:type="pct"/>
            <w:tcBorders>
              <w:top w:val="nil"/>
              <w:left w:val="nil"/>
              <w:bottom w:val="nil"/>
              <w:right w:val="nil"/>
            </w:tcBorders>
            <w:vAlign w:val="bottom"/>
          </w:tcPr>
          <w:p w:rsidR="005B6018" w:rsidRPr="008957FB" w:rsidRDefault="005B6018" w:rsidP="00F84A53">
            <w:pPr>
              <w:spacing w:line="240" w:lineRule="exact"/>
              <w:jc w:val="right"/>
              <w:rPr>
                <w:sz w:val="18"/>
                <w:szCs w:val="18"/>
              </w:rPr>
            </w:pPr>
          </w:p>
        </w:tc>
        <w:tc>
          <w:tcPr>
            <w:tcW w:w="668" w:type="pct"/>
            <w:tcBorders>
              <w:top w:val="nil"/>
              <w:left w:val="nil"/>
              <w:bottom w:val="nil"/>
              <w:right w:val="double" w:sz="4" w:space="0" w:color="C0504D"/>
            </w:tcBorders>
            <w:vAlign w:val="bottom"/>
          </w:tcPr>
          <w:p w:rsidR="005B6018" w:rsidRPr="008957FB" w:rsidRDefault="005B6018" w:rsidP="00F84A53">
            <w:pPr>
              <w:spacing w:line="240" w:lineRule="exact"/>
              <w:jc w:val="right"/>
              <w:rPr>
                <w:sz w:val="18"/>
                <w:szCs w:val="18"/>
              </w:rPr>
            </w:pPr>
          </w:p>
        </w:tc>
      </w:tr>
      <w:tr w:rsidR="005B6018" w:rsidTr="008C40BA">
        <w:tc>
          <w:tcPr>
            <w:tcW w:w="1659" w:type="pct"/>
            <w:tcBorders>
              <w:top w:val="nil"/>
              <w:left w:val="double" w:sz="4" w:space="0" w:color="C0504D"/>
              <w:bottom w:val="nil"/>
              <w:right w:val="nil"/>
            </w:tcBorders>
            <w:vAlign w:val="bottom"/>
          </w:tcPr>
          <w:p w:rsidR="005B6018" w:rsidRDefault="005B6018" w:rsidP="00F84A53">
            <w:pPr>
              <w:spacing w:line="240" w:lineRule="exact"/>
              <w:rPr>
                <w:sz w:val="18"/>
                <w:szCs w:val="18"/>
              </w:rPr>
            </w:pPr>
            <w:r>
              <w:rPr>
                <w:sz w:val="18"/>
                <w:szCs w:val="18"/>
              </w:rPr>
              <w:t xml:space="preserve">  зерновые и зернобобовые</w:t>
            </w:r>
          </w:p>
          <w:p w:rsidR="005B6018" w:rsidRPr="008957FB" w:rsidRDefault="005B6018" w:rsidP="00F84A53">
            <w:pPr>
              <w:spacing w:line="240" w:lineRule="exact"/>
              <w:rPr>
                <w:sz w:val="18"/>
                <w:szCs w:val="18"/>
              </w:rPr>
            </w:pPr>
            <w:r>
              <w:rPr>
                <w:sz w:val="18"/>
                <w:szCs w:val="18"/>
              </w:rPr>
              <w:t xml:space="preserve">    </w:t>
            </w:r>
            <w:r w:rsidRPr="008957FB">
              <w:rPr>
                <w:sz w:val="18"/>
                <w:szCs w:val="18"/>
              </w:rPr>
              <w:t>культур</w:t>
            </w:r>
            <w:r>
              <w:rPr>
                <w:sz w:val="18"/>
                <w:szCs w:val="18"/>
              </w:rPr>
              <w:t>ы</w:t>
            </w:r>
          </w:p>
        </w:tc>
        <w:tc>
          <w:tcPr>
            <w:tcW w:w="668" w:type="pct"/>
            <w:tcBorders>
              <w:top w:val="nil"/>
              <w:left w:val="nil"/>
              <w:bottom w:val="nil"/>
              <w:right w:val="nil"/>
            </w:tcBorders>
            <w:vAlign w:val="bottom"/>
          </w:tcPr>
          <w:p w:rsidR="005B6018" w:rsidRPr="008957FB" w:rsidRDefault="005B6018" w:rsidP="00F84A53">
            <w:pPr>
              <w:spacing w:line="240" w:lineRule="exact"/>
              <w:jc w:val="right"/>
              <w:rPr>
                <w:sz w:val="18"/>
                <w:szCs w:val="18"/>
              </w:rPr>
            </w:pPr>
            <w:r w:rsidRPr="008957FB">
              <w:rPr>
                <w:sz w:val="18"/>
                <w:szCs w:val="18"/>
              </w:rPr>
              <w:t>977,5</w:t>
            </w:r>
          </w:p>
        </w:tc>
        <w:tc>
          <w:tcPr>
            <w:tcW w:w="668" w:type="pct"/>
            <w:tcBorders>
              <w:top w:val="nil"/>
              <w:left w:val="nil"/>
              <w:bottom w:val="nil"/>
              <w:right w:val="nil"/>
            </w:tcBorders>
            <w:vAlign w:val="bottom"/>
          </w:tcPr>
          <w:p w:rsidR="005B6018" w:rsidRPr="008957FB" w:rsidRDefault="005B6018" w:rsidP="00F84A53">
            <w:pPr>
              <w:spacing w:line="240" w:lineRule="exact"/>
              <w:jc w:val="right"/>
              <w:rPr>
                <w:sz w:val="18"/>
                <w:szCs w:val="18"/>
              </w:rPr>
            </w:pPr>
            <w:r w:rsidRPr="008957FB">
              <w:rPr>
                <w:sz w:val="18"/>
                <w:szCs w:val="18"/>
              </w:rPr>
              <w:t>998,2</w:t>
            </w:r>
          </w:p>
        </w:tc>
        <w:tc>
          <w:tcPr>
            <w:tcW w:w="668" w:type="pct"/>
            <w:tcBorders>
              <w:top w:val="nil"/>
              <w:left w:val="nil"/>
              <w:bottom w:val="nil"/>
              <w:right w:val="nil"/>
            </w:tcBorders>
            <w:vAlign w:val="bottom"/>
          </w:tcPr>
          <w:p w:rsidR="005B6018" w:rsidRPr="007D40B2" w:rsidRDefault="005B6018" w:rsidP="00F84A53">
            <w:pPr>
              <w:spacing w:line="240" w:lineRule="exact"/>
              <w:jc w:val="right"/>
              <w:rPr>
                <w:sz w:val="18"/>
                <w:szCs w:val="18"/>
              </w:rPr>
            </w:pPr>
            <w:r>
              <w:rPr>
                <w:sz w:val="18"/>
                <w:szCs w:val="18"/>
              </w:rPr>
              <w:t>1002,1</w:t>
            </w:r>
          </w:p>
        </w:tc>
        <w:tc>
          <w:tcPr>
            <w:tcW w:w="668" w:type="pct"/>
            <w:tcBorders>
              <w:top w:val="nil"/>
              <w:left w:val="nil"/>
              <w:bottom w:val="nil"/>
              <w:right w:val="nil"/>
            </w:tcBorders>
            <w:vAlign w:val="bottom"/>
          </w:tcPr>
          <w:p w:rsidR="005B6018" w:rsidRPr="007D40B2" w:rsidRDefault="005B6018" w:rsidP="00F84A53">
            <w:pPr>
              <w:spacing w:line="240" w:lineRule="exact"/>
              <w:jc w:val="right"/>
              <w:rPr>
                <w:sz w:val="18"/>
                <w:szCs w:val="18"/>
              </w:rPr>
            </w:pPr>
            <w:r>
              <w:rPr>
                <w:sz w:val="18"/>
                <w:szCs w:val="18"/>
              </w:rPr>
              <w:t>1033,9</w:t>
            </w:r>
          </w:p>
        </w:tc>
        <w:tc>
          <w:tcPr>
            <w:tcW w:w="668" w:type="pct"/>
            <w:tcBorders>
              <w:top w:val="nil"/>
              <w:left w:val="nil"/>
              <w:bottom w:val="nil"/>
              <w:right w:val="double" w:sz="4" w:space="0" w:color="C0504D"/>
            </w:tcBorders>
            <w:vAlign w:val="bottom"/>
          </w:tcPr>
          <w:p w:rsidR="005B6018" w:rsidRDefault="00494767" w:rsidP="00F84A53">
            <w:pPr>
              <w:spacing w:line="240" w:lineRule="exact"/>
              <w:jc w:val="right"/>
              <w:rPr>
                <w:sz w:val="18"/>
                <w:szCs w:val="18"/>
              </w:rPr>
            </w:pPr>
            <w:r>
              <w:rPr>
                <w:sz w:val="18"/>
                <w:szCs w:val="18"/>
              </w:rPr>
              <w:t>1039,9</w:t>
            </w:r>
          </w:p>
        </w:tc>
      </w:tr>
      <w:tr w:rsidR="005B6018" w:rsidTr="008C40BA">
        <w:tc>
          <w:tcPr>
            <w:tcW w:w="1659" w:type="pct"/>
            <w:tcBorders>
              <w:top w:val="nil"/>
              <w:left w:val="double" w:sz="4" w:space="0" w:color="C0504D"/>
              <w:bottom w:val="nil"/>
              <w:right w:val="nil"/>
            </w:tcBorders>
            <w:vAlign w:val="bottom"/>
          </w:tcPr>
          <w:p w:rsidR="005B6018" w:rsidRPr="008957FB" w:rsidRDefault="005B6018" w:rsidP="00F84A53">
            <w:pPr>
              <w:spacing w:line="240" w:lineRule="exact"/>
              <w:rPr>
                <w:sz w:val="18"/>
                <w:szCs w:val="18"/>
              </w:rPr>
            </w:pPr>
            <w:r>
              <w:rPr>
                <w:sz w:val="18"/>
                <w:szCs w:val="18"/>
              </w:rPr>
              <w:t xml:space="preserve">  технические</w:t>
            </w:r>
            <w:r w:rsidRPr="008957FB">
              <w:rPr>
                <w:sz w:val="18"/>
                <w:szCs w:val="18"/>
              </w:rPr>
              <w:t xml:space="preserve"> культур</w:t>
            </w:r>
            <w:r>
              <w:rPr>
                <w:sz w:val="18"/>
                <w:szCs w:val="18"/>
              </w:rPr>
              <w:t>ы</w:t>
            </w:r>
          </w:p>
        </w:tc>
        <w:tc>
          <w:tcPr>
            <w:tcW w:w="668" w:type="pct"/>
            <w:tcBorders>
              <w:top w:val="nil"/>
              <w:left w:val="nil"/>
              <w:bottom w:val="nil"/>
              <w:right w:val="nil"/>
            </w:tcBorders>
            <w:vAlign w:val="bottom"/>
          </w:tcPr>
          <w:p w:rsidR="005B6018" w:rsidRPr="008957FB" w:rsidRDefault="005B6018" w:rsidP="00F84A53">
            <w:pPr>
              <w:spacing w:line="240" w:lineRule="exact"/>
              <w:jc w:val="right"/>
              <w:rPr>
                <w:sz w:val="18"/>
                <w:szCs w:val="18"/>
              </w:rPr>
            </w:pPr>
            <w:r w:rsidRPr="008957FB">
              <w:rPr>
                <w:sz w:val="18"/>
                <w:szCs w:val="18"/>
              </w:rPr>
              <w:t>5,8</w:t>
            </w:r>
          </w:p>
        </w:tc>
        <w:tc>
          <w:tcPr>
            <w:tcW w:w="668" w:type="pct"/>
            <w:tcBorders>
              <w:top w:val="nil"/>
              <w:left w:val="nil"/>
              <w:bottom w:val="nil"/>
              <w:right w:val="nil"/>
            </w:tcBorders>
            <w:vAlign w:val="bottom"/>
          </w:tcPr>
          <w:p w:rsidR="005B6018" w:rsidRPr="008957FB" w:rsidRDefault="005B6018" w:rsidP="00F84A53">
            <w:pPr>
              <w:spacing w:line="240" w:lineRule="exact"/>
              <w:jc w:val="right"/>
              <w:rPr>
                <w:sz w:val="18"/>
                <w:szCs w:val="18"/>
              </w:rPr>
            </w:pPr>
            <w:r w:rsidRPr="008957FB">
              <w:rPr>
                <w:sz w:val="18"/>
                <w:szCs w:val="18"/>
              </w:rPr>
              <w:t>8,8</w:t>
            </w:r>
          </w:p>
        </w:tc>
        <w:tc>
          <w:tcPr>
            <w:tcW w:w="668" w:type="pct"/>
            <w:tcBorders>
              <w:top w:val="nil"/>
              <w:left w:val="nil"/>
              <w:bottom w:val="nil"/>
              <w:right w:val="nil"/>
            </w:tcBorders>
            <w:vAlign w:val="bottom"/>
          </w:tcPr>
          <w:p w:rsidR="005B6018" w:rsidRPr="007D40B2" w:rsidRDefault="005B6018" w:rsidP="00F84A53">
            <w:pPr>
              <w:spacing w:line="240" w:lineRule="exact"/>
              <w:jc w:val="right"/>
              <w:rPr>
                <w:sz w:val="18"/>
                <w:szCs w:val="18"/>
              </w:rPr>
            </w:pPr>
            <w:r>
              <w:rPr>
                <w:sz w:val="18"/>
                <w:szCs w:val="18"/>
              </w:rPr>
              <w:t>16,4</w:t>
            </w:r>
          </w:p>
        </w:tc>
        <w:tc>
          <w:tcPr>
            <w:tcW w:w="668" w:type="pct"/>
            <w:tcBorders>
              <w:top w:val="nil"/>
              <w:left w:val="nil"/>
              <w:bottom w:val="nil"/>
              <w:right w:val="nil"/>
            </w:tcBorders>
            <w:vAlign w:val="bottom"/>
          </w:tcPr>
          <w:p w:rsidR="005B6018" w:rsidRPr="007D40B2" w:rsidRDefault="005B6018" w:rsidP="00F84A53">
            <w:pPr>
              <w:spacing w:line="240" w:lineRule="exact"/>
              <w:jc w:val="right"/>
              <w:rPr>
                <w:sz w:val="18"/>
                <w:szCs w:val="18"/>
              </w:rPr>
            </w:pPr>
            <w:r>
              <w:rPr>
                <w:sz w:val="18"/>
                <w:szCs w:val="18"/>
              </w:rPr>
              <w:t>28,5</w:t>
            </w:r>
          </w:p>
        </w:tc>
        <w:tc>
          <w:tcPr>
            <w:tcW w:w="668" w:type="pct"/>
            <w:tcBorders>
              <w:top w:val="nil"/>
              <w:left w:val="nil"/>
              <w:bottom w:val="nil"/>
              <w:right w:val="double" w:sz="4" w:space="0" w:color="C0504D"/>
            </w:tcBorders>
            <w:vAlign w:val="bottom"/>
          </w:tcPr>
          <w:p w:rsidR="005B6018" w:rsidRDefault="00494767" w:rsidP="00F84A53">
            <w:pPr>
              <w:spacing w:line="240" w:lineRule="exact"/>
              <w:jc w:val="right"/>
              <w:rPr>
                <w:sz w:val="18"/>
                <w:szCs w:val="18"/>
              </w:rPr>
            </w:pPr>
            <w:r>
              <w:rPr>
                <w:sz w:val="18"/>
                <w:szCs w:val="18"/>
              </w:rPr>
              <w:t>30,1</w:t>
            </w:r>
          </w:p>
        </w:tc>
      </w:tr>
      <w:tr w:rsidR="005B6018" w:rsidTr="008C40BA">
        <w:tc>
          <w:tcPr>
            <w:tcW w:w="1659" w:type="pct"/>
            <w:tcBorders>
              <w:top w:val="nil"/>
              <w:left w:val="double" w:sz="4" w:space="0" w:color="C0504D"/>
              <w:bottom w:val="nil"/>
              <w:right w:val="nil"/>
            </w:tcBorders>
            <w:vAlign w:val="bottom"/>
          </w:tcPr>
          <w:p w:rsidR="005B6018" w:rsidRDefault="005B6018" w:rsidP="00F84A53">
            <w:pPr>
              <w:spacing w:line="240" w:lineRule="exact"/>
              <w:rPr>
                <w:sz w:val="18"/>
                <w:szCs w:val="18"/>
              </w:rPr>
            </w:pPr>
            <w:r>
              <w:rPr>
                <w:sz w:val="18"/>
                <w:szCs w:val="18"/>
              </w:rPr>
              <w:t xml:space="preserve">  картофель и овоще-</w:t>
            </w:r>
          </w:p>
          <w:p w:rsidR="005B6018" w:rsidRPr="008957FB" w:rsidRDefault="005B6018" w:rsidP="00F84A53">
            <w:pPr>
              <w:spacing w:line="240" w:lineRule="exact"/>
              <w:rPr>
                <w:sz w:val="18"/>
                <w:szCs w:val="18"/>
              </w:rPr>
            </w:pPr>
            <w:r>
              <w:rPr>
                <w:sz w:val="18"/>
                <w:szCs w:val="18"/>
              </w:rPr>
              <w:t xml:space="preserve">    бахчевые </w:t>
            </w:r>
            <w:r w:rsidRPr="008957FB">
              <w:rPr>
                <w:sz w:val="18"/>
                <w:szCs w:val="18"/>
              </w:rPr>
              <w:t>культур</w:t>
            </w:r>
            <w:r>
              <w:rPr>
                <w:sz w:val="18"/>
                <w:szCs w:val="18"/>
              </w:rPr>
              <w:t>ы</w:t>
            </w:r>
          </w:p>
        </w:tc>
        <w:tc>
          <w:tcPr>
            <w:tcW w:w="668" w:type="pct"/>
            <w:tcBorders>
              <w:top w:val="nil"/>
              <w:left w:val="nil"/>
              <w:bottom w:val="nil"/>
              <w:right w:val="nil"/>
            </w:tcBorders>
            <w:vAlign w:val="bottom"/>
          </w:tcPr>
          <w:p w:rsidR="005B6018" w:rsidRPr="008957FB" w:rsidRDefault="005B6018" w:rsidP="00F84A53">
            <w:pPr>
              <w:spacing w:line="240" w:lineRule="exact"/>
              <w:jc w:val="right"/>
              <w:rPr>
                <w:sz w:val="18"/>
                <w:szCs w:val="18"/>
              </w:rPr>
            </w:pPr>
            <w:r w:rsidRPr="008957FB">
              <w:rPr>
                <w:sz w:val="18"/>
                <w:szCs w:val="18"/>
              </w:rPr>
              <w:t>79,8</w:t>
            </w:r>
          </w:p>
        </w:tc>
        <w:tc>
          <w:tcPr>
            <w:tcW w:w="668" w:type="pct"/>
            <w:tcBorders>
              <w:top w:val="nil"/>
              <w:left w:val="nil"/>
              <w:bottom w:val="nil"/>
              <w:right w:val="nil"/>
            </w:tcBorders>
            <w:vAlign w:val="bottom"/>
          </w:tcPr>
          <w:p w:rsidR="005B6018" w:rsidRPr="008957FB" w:rsidRDefault="005B6018" w:rsidP="00F84A53">
            <w:pPr>
              <w:spacing w:line="240" w:lineRule="exact"/>
              <w:jc w:val="right"/>
              <w:rPr>
                <w:sz w:val="18"/>
                <w:szCs w:val="18"/>
              </w:rPr>
            </w:pPr>
            <w:r w:rsidRPr="008957FB">
              <w:rPr>
                <w:sz w:val="18"/>
                <w:szCs w:val="18"/>
              </w:rPr>
              <w:t>80,1</w:t>
            </w:r>
          </w:p>
        </w:tc>
        <w:tc>
          <w:tcPr>
            <w:tcW w:w="668" w:type="pct"/>
            <w:tcBorders>
              <w:top w:val="nil"/>
              <w:left w:val="nil"/>
              <w:bottom w:val="nil"/>
              <w:right w:val="nil"/>
            </w:tcBorders>
            <w:vAlign w:val="bottom"/>
          </w:tcPr>
          <w:p w:rsidR="005B6018" w:rsidRPr="007D40B2" w:rsidRDefault="005B6018" w:rsidP="00F84A53">
            <w:pPr>
              <w:spacing w:line="240" w:lineRule="exact"/>
              <w:jc w:val="right"/>
              <w:rPr>
                <w:sz w:val="18"/>
                <w:szCs w:val="18"/>
              </w:rPr>
            </w:pPr>
            <w:r>
              <w:rPr>
                <w:sz w:val="18"/>
                <w:szCs w:val="18"/>
              </w:rPr>
              <w:t>81,0</w:t>
            </w:r>
          </w:p>
        </w:tc>
        <w:tc>
          <w:tcPr>
            <w:tcW w:w="668" w:type="pct"/>
            <w:tcBorders>
              <w:top w:val="nil"/>
              <w:left w:val="nil"/>
              <w:bottom w:val="nil"/>
              <w:right w:val="nil"/>
            </w:tcBorders>
            <w:vAlign w:val="bottom"/>
          </w:tcPr>
          <w:p w:rsidR="005B6018" w:rsidRPr="007D40B2" w:rsidRDefault="005B6018" w:rsidP="00F84A53">
            <w:pPr>
              <w:spacing w:line="240" w:lineRule="exact"/>
              <w:jc w:val="right"/>
              <w:rPr>
                <w:sz w:val="18"/>
                <w:szCs w:val="18"/>
              </w:rPr>
            </w:pPr>
            <w:r>
              <w:rPr>
                <w:sz w:val="18"/>
                <w:szCs w:val="18"/>
              </w:rPr>
              <w:t>81,4</w:t>
            </w:r>
          </w:p>
        </w:tc>
        <w:tc>
          <w:tcPr>
            <w:tcW w:w="668" w:type="pct"/>
            <w:tcBorders>
              <w:top w:val="nil"/>
              <w:left w:val="nil"/>
              <w:bottom w:val="nil"/>
              <w:right w:val="double" w:sz="4" w:space="0" w:color="C0504D"/>
            </w:tcBorders>
            <w:vAlign w:val="bottom"/>
          </w:tcPr>
          <w:p w:rsidR="005B6018" w:rsidRDefault="00494767" w:rsidP="00F84A53">
            <w:pPr>
              <w:spacing w:line="240" w:lineRule="exact"/>
              <w:jc w:val="right"/>
              <w:rPr>
                <w:sz w:val="18"/>
                <w:szCs w:val="18"/>
              </w:rPr>
            </w:pPr>
            <w:r>
              <w:rPr>
                <w:sz w:val="18"/>
                <w:szCs w:val="18"/>
              </w:rPr>
              <w:t>81,5</w:t>
            </w:r>
          </w:p>
        </w:tc>
      </w:tr>
      <w:tr w:rsidR="005B6018" w:rsidTr="008C40BA">
        <w:tc>
          <w:tcPr>
            <w:tcW w:w="1659" w:type="pct"/>
            <w:tcBorders>
              <w:top w:val="nil"/>
              <w:left w:val="double" w:sz="4" w:space="0" w:color="C0504D"/>
              <w:bottom w:val="nil"/>
              <w:right w:val="nil"/>
            </w:tcBorders>
            <w:vAlign w:val="bottom"/>
          </w:tcPr>
          <w:p w:rsidR="005B6018" w:rsidRPr="008957FB" w:rsidRDefault="005B6018" w:rsidP="00F84A53">
            <w:pPr>
              <w:spacing w:line="240" w:lineRule="exact"/>
              <w:rPr>
                <w:sz w:val="18"/>
                <w:szCs w:val="18"/>
              </w:rPr>
            </w:pPr>
            <w:r>
              <w:rPr>
                <w:sz w:val="18"/>
                <w:szCs w:val="18"/>
              </w:rPr>
              <w:t xml:space="preserve">  кормовые</w:t>
            </w:r>
            <w:r w:rsidRPr="008957FB">
              <w:rPr>
                <w:sz w:val="18"/>
                <w:szCs w:val="18"/>
              </w:rPr>
              <w:t xml:space="preserve"> культур</w:t>
            </w:r>
            <w:r>
              <w:rPr>
                <w:sz w:val="18"/>
                <w:szCs w:val="18"/>
              </w:rPr>
              <w:t>ы</w:t>
            </w:r>
          </w:p>
        </w:tc>
        <w:tc>
          <w:tcPr>
            <w:tcW w:w="668" w:type="pct"/>
            <w:tcBorders>
              <w:top w:val="nil"/>
              <w:left w:val="nil"/>
              <w:bottom w:val="nil"/>
              <w:right w:val="nil"/>
            </w:tcBorders>
            <w:vAlign w:val="bottom"/>
          </w:tcPr>
          <w:p w:rsidR="005B6018" w:rsidRPr="008957FB" w:rsidRDefault="005B6018" w:rsidP="00F84A53">
            <w:pPr>
              <w:spacing w:line="240" w:lineRule="exact"/>
              <w:jc w:val="right"/>
              <w:rPr>
                <w:sz w:val="18"/>
                <w:szCs w:val="18"/>
              </w:rPr>
            </w:pPr>
            <w:r w:rsidRPr="008957FB">
              <w:rPr>
                <w:sz w:val="18"/>
                <w:szCs w:val="18"/>
              </w:rPr>
              <w:t>398,0</w:t>
            </w:r>
          </w:p>
        </w:tc>
        <w:tc>
          <w:tcPr>
            <w:tcW w:w="668" w:type="pct"/>
            <w:tcBorders>
              <w:top w:val="nil"/>
              <w:left w:val="nil"/>
              <w:bottom w:val="nil"/>
              <w:right w:val="nil"/>
            </w:tcBorders>
            <w:vAlign w:val="bottom"/>
          </w:tcPr>
          <w:p w:rsidR="005B6018" w:rsidRPr="008957FB" w:rsidRDefault="005B6018" w:rsidP="00F84A53">
            <w:pPr>
              <w:spacing w:line="240" w:lineRule="exact"/>
              <w:jc w:val="right"/>
              <w:rPr>
                <w:sz w:val="18"/>
                <w:szCs w:val="18"/>
              </w:rPr>
            </w:pPr>
            <w:r w:rsidRPr="008957FB">
              <w:rPr>
                <w:sz w:val="18"/>
                <w:szCs w:val="18"/>
              </w:rPr>
              <w:t>382,0</w:t>
            </w:r>
          </w:p>
        </w:tc>
        <w:tc>
          <w:tcPr>
            <w:tcW w:w="668" w:type="pct"/>
            <w:tcBorders>
              <w:top w:val="nil"/>
              <w:left w:val="nil"/>
              <w:bottom w:val="nil"/>
              <w:right w:val="nil"/>
            </w:tcBorders>
            <w:vAlign w:val="bottom"/>
          </w:tcPr>
          <w:p w:rsidR="005B6018" w:rsidRPr="007D40B2" w:rsidRDefault="005B6018" w:rsidP="00F84A53">
            <w:pPr>
              <w:spacing w:line="240" w:lineRule="exact"/>
              <w:jc w:val="right"/>
              <w:rPr>
                <w:sz w:val="18"/>
                <w:szCs w:val="18"/>
              </w:rPr>
            </w:pPr>
            <w:r>
              <w:rPr>
                <w:sz w:val="18"/>
                <w:szCs w:val="18"/>
              </w:rPr>
              <w:t>388,3</w:t>
            </w:r>
          </w:p>
        </w:tc>
        <w:tc>
          <w:tcPr>
            <w:tcW w:w="668" w:type="pct"/>
            <w:tcBorders>
              <w:top w:val="nil"/>
              <w:left w:val="nil"/>
              <w:bottom w:val="nil"/>
              <w:right w:val="nil"/>
            </w:tcBorders>
            <w:vAlign w:val="bottom"/>
          </w:tcPr>
          <w:p w:rsidR="005B6018" w:rsidRPr="007D40B2" w:rsidRDefault="005B6018" w:rsidP="00F84A53">
            <w:pPr>
              <w:spacing w:line="240" w:lineRule="exact"/>
              <w:jc w:val="right"/>
              <w:rPr>
                <w:sz w:val="18"/>
                <w:szCs w:val="18"/>
              </w:rPr>
            </w:pPr>
            <w:r>
              <w:rPr>
                <w:sz w:val="18"/>
                <w:szCs w:val="18"/>
              </w:rPr>
              <w:t>373,3</w:t>
            </w:r>
          </w:p>
        </w:tc>
        <w:tc>
          <w:tcPr>
            <w:tcW w:w="668" w:type="pct"/>
            <w:tcBorders>
              <w:top w:val="nil"/>
              <w:left w:val="nil"/>
              <w:bottom w:val="nil"/>
              <w:right w:val="double" w:sz="4" w:space="0" w:color="C0504D"/>
            </w:tcBorders>
            <w:vAlign w:val="bottom"/>
          </w:tcPr>
          <w:p w:rsidR="005B6018" w:rsidRDefault="00494767" w:rsidP="00F84A53">
            <w:pPr>
              <w:spacing w:line="240" w:lineRule="exact"/>
              <w:jc w:val="right"/>
              <w:rPr>
                <w:sz w:val="18"/>
                <w:szCs w:val="18"/>
              </w:rPr>
            </w:pPr>
            <w:r>
              <w:rPr>
                <w:sz w:val="18"/>
                <w:szCs w:val="18"/>
              </w:rPr>
              <w:t>371,3</w:t>
            </w:r>
          </w:p>
        </w:tc>
      </w:tr>
      <w:tr w:rsidR="005B6018" w:rsidRPr="005A27B1" w:rsidTr="008C40BA">
        <w:tc>
          <w:tcPr>
            <w:tcW w:w="1659" w:type="pct"/>
            <w:tcBorders>
              <w:top w:val="nil"/>
              <w:left w:val="double" w:sz="4" w:space="0" w:color="C0504D"/>
              <w:bottom w:val="double" w:sz="4" w:space="0" w:color="C0504D"/>
              <w:right w:val="nil"/>
            </w:tcBorders>
            <w:vAlign w:val="bottom"/>
          </w:tcPr>
          <w:p w:rsidR="005B6018" w:rsidRPr="005A27B1" w:rsidRDefault="005B6018" w:rsidP="00F84A53">
            <w:pPr>
              <w:spacing w:line="240" w:lineRule="exact"/>
              <w:ind w:left="284" w:right="-44" w:hanging="284"/>
              <w:rPr>
                <w:sz w:val="18"/>
                <w:szCs w:val="18"/>
              </w:rPr>
            </w:pPr>
            <w:r w:rsidRPr="005A27B1">
              <w:rPr>
                <w:sz w:val="18"/>
                <w:szCs w:val="18"/>
              </w:rPr>
              <w:t>Площадь чистых паров</w:t>
            </w:r>
          </w:p>
        </w:tc>
        <w:tc>
          <w:tcPr>
            <w:tcW w:w="668" w:type="pct"/>
            <w:tcBorders>
              <w:top w:val="nil"/>
              <w:left w:val="nil"/>
              <w:bottom w:val="double" w:sz="4" w:space="0" w:color="C0504D"/>
              <w:right w:val="nil"/>
            </w:tcBorders>
            <w:vAlign w:val="bottom"/>
          </w:tcPr>
          <w:p w:rsidR="005B6018" w:rsidRPr="005A27B1" w:rsidRDefault="005B6018" w:rsidP="00F84A53">
            <w:pPr>
              <w:spacing w:line="240" w:lineRule="exact"/>
              <w:jc w:val="right"/>
              <w:rPr>
                <w:sz w:val="18"/>
                <w:szCs w:val="18"/>
              </w:rPr>
            </w:pPr>
            <w:r w:rsidRPr="005A27B1">
              <w:rPr>
                <w:sz w:val="18"/>
                <w:szCs w:val="18"/>
              </w:rPr>
              <w:t>442,1</w:t>
            </w:r>
          </w:p>
        </w:tc>
        <w:tc>
          <w:tcPr>
            <w:tcW w:w="668" w:type="pct"/>
            <w:tcBorders>
              <w:top w:val="nil"/>
              <w:left w:val="nil"/>
              <w:bottom w:val="double" w:sz="4" w:space="0" w:color="C0504D"/>
              <w:right w:val="nil"/>
            </w:tcBorders>
            <w:vAlign w:val="bottom"/>
          </w:tcPr>
          <w:p w:rsidR="005B6018" w:rsidRPr="005A27B1" w:rsidRDefault="005B6018" w:rsidP="00F84A53">
            <w:pPr>
              <w:spacing w:line="240" w:lineRule="exact"/>
              <w:jc w:val="right"/>
              <w:rPr>
                <w:sz w:val="18"/>
                <w:szCs w:val="18"/>
              </w:rPr>
            </w:pPr>
            <w:r w:rsidRPr="005A27B1">
              <w:rPr>
                <w:sz w:val="18"/>
                <w:szCs w:val="18"/>
              </w:rPr>
              <w:t>418,9</w:t>
            </w:r>
          </w:p>
        </w:tc>
        <w:tc>
          <w:tcPr>
            <w:tcW w:w="668" w:type="pct"/>
            <w:tcBorders>
              <w:top w:val="nil"/>
              <w:left w:val="nil"/>
              <w:bottom w:val="double" w:sz="4" w:space="0" w:color="C0504D"/>
              <w:right w:val="nil"/>
            </w:tcBorders>
            <w:vAlign w:val="bottom"/>
          </w:tcPr>
          <w:p w:rsidR="005B6018" w:rsidRPr="005A27B1" w:rsidRDefault="005B6018" w:rsidP="00F84A53">
            <w:pPr>
              <w:spacing w:line="240" w:lineRule="exact"/>
              <w:jc w:val="right"/>
              <w:rPr>
                <w:sz w:val="18"/>
                <w:szCs w:val="18"/>
              </w:rPr>
            </w:pPr>
            <w:r w:rsidRPr="005A27B1">
              <w:rPr>
                <w:sz w:val="18"/>
                <w:szCs w:val="18"/>
              </w:rPr>
              <w:t>406,9</w:t>
            </w:r>
          </w:p>
        </w:tc>
        <w:tc>
          <w:tcPr>
            <w:tcW w:w="668" w:type="pct"/>
            <w:tcBorders>
              <w:top w:val="nil"/>
              <w:left w:val="nil"/>
              <w:bottom w:val="double" w:sz="4" w:space="0" w:color="C0504D"/>
              <w:right w:val="nil"/>
            </w:tcBorders>
            <w:vAlign w:val="bottom"/>
          </w:tcPr>
          <w:p w:rsidR="005B6018" w:rsidRPr="005A27B1" w:rsidRDefault="005B6018" w:rsidP="00F84A53">
            <w:pPr>
              <w:spacing w:line="240" w:lineRule="exact"/>
              <w:jc w:val="right"/>
              <w:rPr>
                <w:sz w:val="18"/>
                <w:szCs w:val="18"/>
              </w:rPr>
            </w:pPr>
            <w:r w:rsidRPr="005A27B1">
              <w:rPr>
                <w:sz w:val="18"/>
                <w:szCs w:val="18"/>
              </w:rPr>
              <w:t>406,1</w:t>
            </w:r>
          </w:p>
        </w:tc>
        <w:tc>
          <w:tcPr>
            <w:tcW w:w="668" w:type="pct"/>
            <w:tcBorders>
              <w:top w:val="nil"/>
              <w:left w:val="nil"/>
              <w:bottom w:val="double" w:sz="4" w:space="0" w:color="C0504D"/>
              <w:right w:val="double" w:sz="4" w:space="0" w:color="C0504D"/>
            </w:tcBorders>
            <w:vAlign w:val="bottom"/>
          </w:tcPr>
          <w:p w:rsidR="005B6018" w:rsidRPr="005A27B1" w:rsidRDefault="00494767" w:rsidP="00F84A53">
            <w:pPr>
              <w:spacing w:line="240" w:lineRule="exact"/>
              <w:jc w:val="right"/>
              <w:rPr>
                <w:sz w:val="18"/>
                <w:szCs w:val="18"/>
              </w:rPr>
            </w:pPr>
            <w:r>
              <w:rPr>
                <w:sz w:val="18"/>
                <w:szCs w:val="18"/>
              </w:rPr>
              <w:t>399,7</w:t>
            </w:r>
          </w:p>
        </w:tc>
      </w:tr>
    </w:tbl>
    <w:p w:rsidR="00F32A06" w:rsidRDefault="00F32A06" w:rsidP="00F84A53">
      <w:pPr>
        <w:pStyle w:val="3"/>
        <w:keepNext w:val="0"/>
        <w:widowControl w:val="0"/>
        <w:spacing w:before="0" w:line="240" w:lineRule="exact"/>
        <w:rPr>
          <w:sz w:val="8"/>
        </w:rPr>
      </w:pPr>
    </w:p>
    <w:p w:rsidR="00F32A06" w:rsidRPr="00355C55" w:rsidRDefault="00F32A06" w:rsidP="00F84A53">
      <w:pPr>
        <w:tabs>
          <w:tab w:val="left" w:pos="3686"/>
        </w:tabs>
        <w:spacing w:line="240" w:lineRule="exact"/>
        <w:jc w:val="center"/>
        <w:rPr>
          <w:rFonts w:ascii="Arial" w:hAnsi="Arial" w:cs="Arial"/>
          <w:color w:val="C00000"/>
          <w:sz w:val="18"/>
          <w:szCs w:val="18"/>
        </w:rPr>
      </w:pPr>
    </w:p>
    <w:p w:rsidR="008052DB" w:rsidRDefault="008052DB">
      <w:pPr>
        <w:rPr>
          <w:sz w:val="16"/>
          <w:szCs w:val="16"/>
        </w:rPr>
      </w:pPr>
      <w:r>
        <w:rPr>
          <w:sz w:val="16"/>
          <w:szCs w:val="16"/>
        </w:rPr>
        <w:br w:type="page"/>
      </w:r>
    </w:p>
    <w:p w:rsidR="008052DB" w:rsidRPr="00037291" w:rsidRDefault="008052DB" w:rsidP="00037291">
      <w:pPr>
        <w:pStyle w:val="3"/>
        <w:spacing w:before="0" w:after="0" w:line="240" w:lineRule="auto"/>
        <w:jc w:val="center"/>
        <w:rPr>
          <w:rFonts w:ascii="Arial" w:hAnsi="Arial" w:cs="Arial"/>
          <w:color w:val="C00000"/>
          <w:sz w:val="10"/>
          <w:szCs w:val="10"/>
        </w:rPr>
      </w:pPr>
    </w:p>
    <w:p w:rsidR="008052DB" w:rsidRPr="001A04F5" w:rsidRDefault="00B65B2C" w:rsidP="008052DB">
      <w:pPr>
        <w:pStyle w:val="3"/>
        <w:spacing w:before="0" w:after="0" w:line="180" w:lineRule="exact"/>
        <w:jc w:val="center"/>
        <w:rPr>
          <w:rFonts w:ascii="Arial" w:hAnsi="Arial" w:cs="Arial"/>
          <w:i/>
          <w:color w:val="C00000"/>
          <w:sz w:val="18"/>
          <w:szCs w:val="18"/>
        </w:rPr>
      </w:pPr>
      <w:bookmarkStart w:id="617" w:name="_Toc420564717"/>
      <w:r>
        <w:rPr>
          <w:rFonts w:ascii="Arial" w:hAnsi="Arial" w:cs="Arial"/>
          <w:i/>
          <w:color w:val="C00000"/>
          <w:sz w:val="18"/>
          <w:szCs w:val="18"/>
        </w:rPr>
        <w:t>14</w:t>
      </w:r>
      <w:r w:rsidR="008052DB" w:rsidRPr="001A04F5">
        <w:rPr>
          <w:rFonts w:ascii="Arial" w:hAnsi="Arial" w:cs="Arial"/>
          <w:i/>
          <w:color w:val="C00000"/>
          <w:sz w:val="18"/>
          <w:szCs w:val="18"/>
        </w:rPr>
        <w:t>.</w:t>
      </w:r>
      <w:r w:rsidR="00837658">
        <w:rPr>
          <w:rFonts w:ascii="Arial" w:hAnsi="Arial" w:cs="Arial"/>
          <w:i/>
          <w:color w:val="C00000"/>
          <w:sz w:val="18"/>
          <w:szCs w:val="18"/>
        </w:rPr>
        <w:t>10</w:t>
      </w:r>
      <w:r w:rsidR="008052DB" w:rsidRPr="001A04F5">
        <w:rPr>
          <w:rFonts w:ascii="Arial" w:hAnsi="Arial" w:cs="Arial"/>
          <w:i/>
          <w:color w:val="C00000"/>
          <w:sz w:val="18"/>
          <w:szCs w:val="18"/>
        </w:rPr>
        <w:t xml:space="preserve">. Валовой сбор основных </w:t>
      </w:r>
      <w:r w:rsidR="005D6E77">
        <w:rPr>
          <w:rFonts w:ascii="Arial" w:hAnsi="Arial" w:cs="Arial"/>
          <w:i/>
          <w:color w:val="C00000"/>
          <w:sz w:val="18"/>
          <w:szCs w:val="18"/>
        </w:rPr>
        <w:t>продуктов растениеводства</w:t>
      </w:r>
      <w:bookmarkEnd w:id="617"/>
    </w:p>
    <w:p w:rsidR="008052DB" w:rsidRPr="001A04F5" w:rsidRDefault="008052DB" w:rsidP="008052DB">
      <w:pPr>
        <w:pStyle w:val="26"/>
        <w:spacing w:line="180" w:lineRule="exact"/>
        <w:jc w:val="center"/>
        <w:rPr>
          <w:rFonts w:ascii="Arial" w:hAnsi="Arial" w:cs="Arial"/>
          <w:i/>
          <w:color w:val="943634"/>
          <w:sz w:val="18"/>
          <w:szCs w:val="18"/>
        </w:rPr>
      </w:pPr>
      <w:r w:rsidRPr="001A04F5">
        <w:rPr>
          <w:rFonts w:ascii="Arial" w:hAnsi="Arial" w:cs="Arial"/>
          <w:i/>
          <w:color w:val="C00000"/>
          <w:sz w:val="18"/>
          <w:szCs w:val="18"/>
        </w:rPr>
        <w:t>(в хозяйствах всех категорий; тысяч тонн)</w:t>
      </w:r>
    </w:p>
    <w:p w:rsidR="008052DB" w:rsidRPr="001A04F5" w:rsidRDefault="008052DB" w:rsidP="008052DB">
      <w:pPr>
        <w:pStyle w:val="26"/>
        <w:spacing w:line="140" w:lineRule="exact"/>
        <w:jc w:val="center"/>
        <w:rPr>
          <w:i/>
        </w:rPr>
      </w:pP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Look w:val="0000"/>
      </w:tblPr>
      <w:tblGrid>
        <w:gridCol w:w="3082"/>
        <w:gridCol w:w="788"/>
        <w:gridCol w:w="788"/>
        <w:gridCol w:w="788"/>
        <w:gridCol w:w="788"/>
        <w:gridCol w:w="786"/>
      </w:tblGrid>
      <w:tr w:rsidR="005B6018" w:rsidTr="00391D61">
        <w:trPr>
          <w:trHeight w:val="172"/>
        </w:trPr>
        <w:tc>
          <w:tcPr>
            <w:tcW w:w="2196" w:type="pct"/>
            <w:tcBorders>
              <w:top w:val="double" w:sz="4" w:space="0" w:color="943634"/>
              <w:left w:val="double" w:sz="4" w:space="0" w:color="943634"/>
              <w:bottom w:val="double" w:sz="4" w:space="0" w:color="C00000"/>
              <w:right w:val="double" w:sz="4" w:space="0" w:color="943634"/>
            </w:tcBorders>
            <w:shd w:val="clear" w:color="auto" w:fill="F1D949"/>
          </w:tcPr>
          <w:p w:rsidR="005B6018" w:rsidRPr="00BC61E3" w:rsidRDefault="005B6018" w:rsidP="00391D61">
            <w:pPr>
              <w:widowControl w:val="0"/>
              <w:spacing w:before="40" w:after="40" w:line="240" w:lineRule="exact"/>
              <w:jc w:val="center"/>
              <w:rPr>
                <w:sz w:val="18"/>
                <w:szCs w:val="18"/>
              </w:rPr>
            </w:pPr>
          </w:p>
        </w:tc>
        <w:tc>
          <w:tcPr>
            <w:tcW w:w="561" w:type="pct"/>
            <w:tcBorders>
              <w:top w:val="double" w:sz="4" w:space="0" w:color="943634"/>
              <w:left w:val="double" w:sz="4" w:space="0" w:color="943634"/>
              <w:bottom w:val="double" w:sz="4" w:space="0" w:color="C00000"/>
              <w:right w:val="double" w:sz="4" w:space="0" w:color="943634"/>
            </w:tcBorders>
            <w:shd w:val="clear" w:color="auto" w:fill="F1D949"/>
            <w:vAlign w:val="center"/>
          </w:tcPr>
          <w:p w:rsidR="005B6018" w:rsidRPr="00BC61E3" w:rsidRDefault="005B6018" w:rsidP="00391D61">
            <w:pPr>
              <w:widowControl w:val="0"/>
              <w:spacing w:before="40" w:after="40" w:line="240" w:lineRule="exact"/>
              <w:jc w:val="center"/>
              <w:rPr>
                <w:sz w:val="18"/>
                <w:szCs w:val="18"/>
              </w:rPr>
            </w:pPr>
            <w:r w:rsidRPr="00BC61E3">
              <w:rPr>
                <w:sz w:val="18"/>
                <w:szCs w:val="18"/>
              </w:rPr>
              <w:t>2010</w:t>
            </w:r>
          </w:p>
        </w:tc>
        <w:tc>
          <w:tcPr>
            <w:tcW w:w="561" w:type="pct"/>
            <w:tcBorders>
              <w:top w:val="double" w:sz="4" w:space="0" w:color="943634"/>
              <w:left w:val="double" w:sz="4" w:space="0" w:color="943634"/>
              <w:bottom w:val="double" w:sz="4" w:space="0" w:color="C00000"/>
              <w:right w:val="double" w:sz="4" w:space="0" w:color="943634"/>
            </w:tcBorders>
            <w:shd w:val="clear" w:color="auto" w:fill="F1D949"/>
            <w:vAlign w:val="center"/>
          </w:tcPr>
          <w:p w:rsidR="005B6018" w:rsidRPr="00BC61E3" w:rsidRDefault="005B6018" w:rsidP="00391D61">
            <w:pPr>
              <w:widowControl w:val="0"/>
              <w:spacing w:before="40" w:after="40" w:line="240" w:lineRule="exact"/>
              <w:jc w:val="center"/>
              <w:rPr>
                <w:sz w:val="18"/>
                <w:szCs w:val="18"/>
              </w:rPr>
            </w:pPr>
            <w:r w:rsidRPr="00BC61E3">
              <w:rPr>
                <w:sz w:val="18"/>
                <w:szCs w:val="18"/>
              </w:rPr>
              <w:t>2011</w:t>
            </w:r>
          </w:p>
        </w:tc>
        <w:tc>
          <w:tcPr>
            <w:tcW w:w="561" w:type="pct"/>
            <w:tcBorders>
              <w:top w:val="double" w:sz="4" w:space="0" w:color="943634"/>
              <w:left w:val="double" w:sz="4" w:space="0" w:color="943634"/>
              <w:bottom w:val="double" w:sz="4" w:space="0" w:color="C00000"/>
              <w:right w:val="double" w:sz="4" w:space="0" w:color="943634"/>
            </w:tcBorders>
            <w:shd w:val="clear" w:color="auto" w:fill="F1D949"/>
            <w:vAlign w:val="center"/>
          </w:tcPr>
          <w:p w:rsidR="005B6018" w:rsidRPr="00BC61E3" w:rsidRDefault="005B6018" w:rsidP="00391D61">
            <w:pPr>
              <w:widowControl w:val="0"/>
              <w:spacing w:before="40" w:after="40" w:line="240" w:lineRule="exact"/>
              <w:jc w:val="center"/>
              <w:rPr>
                <w:sz w:val="18"/>
                <w:szCs w:val="18"/>
              </w:rPr>
            </w:pPr>
            <w:r>
              <w:rPr>
                <w:sz w:val="18"/>
                <w:szCs w:val="18"/>
              </w:rPr>
              <w:t>2012</w:t>
            </w:r>
          </w:p>
        </w:tc>
        <w:tc>
          <w:tcPr>
            <w:tcW w:w="561" w:type="pct"/>
            <w:tcBorders>
              <w:top w:val="double" w:sz="4" w:space="0" w:color="943634"/>
              <w:left w:val="double" w:sz="4" w:space="0" w:color="943634"/>
              <w:bottom w:val="double" w:sz="4" w:space="0" w:color="C00000"/>
              <w:right w:val="double" w:sz="4" w:space="0" w:color="943634"/>
            </w:tcBorders>
            <w:shd w:val="clear" w:color="auto" w:fill="F1D949"/>
            <w:vAlign w:val="center"/>
          </w:tcPr>
          <w:p w:rsidR="005B6018" w:rsidRPr="00BC61E3" w:rsidRDefault="005B6018" w:rsidP="00391D61">
            <w:pPr>
              <w:widowControl w:val="0"/>
              <w:spacing w:before="40" w:after="40" w:line="240" w:lineRule="exact"/>
              <w:jc w:val="center"/>
              <w:rPr>
                <w:sz w:val="18"/>
                <w:szCs w:val="18"/>
              </w:rPr>
            </w:pPr>
            <w:r>
              <w:rPr>
                <w:sz w:val="18"/>
                <w:szCs w:val="18"/>
              </w:rPr>
              <w:t>2013</w:t>
            </w:r>
          </w:p>
        </w:tc>
        <w:tc>
          <w:tcPr>
            <w:tcW w:w="561" w:type="pct"/>
            <w:tcBorders>
              <w:top w:val="double" w:sz="4" w:space="0" w:color="943634"/>
              <w:left w:val="double" w:sz="4" w:space="0" w:color="943634"/>
              <w:bottom w:val="double" w:sz="4" w:space="0" w:color="C00000"/>
              <w:right w:val="double" w:sz="4" w:space="0" w:color="943634"/>
            </w:tcBorders>
            <w:shd w:val="clear" w:color="auto" w:fill="F1D949"/>
          </w:tcPr>
          <w:p w:rsidR="005B6018" w:rsidRDefault="005B6018" w:rsidP="00391D61">
            <w:pPr>
              <w:widowControl w:val="0"/>
              <w:spacing w:before="40" w:after="40" w:line="240" w:lineRule="exact"/>
              <w:jc w:val="center"/>
              <w:rPr>
                <w:sz w:val="18"/>
                <w:szCs w:val="18"/>
              </w:rPr>
            </w:pPr>
            <w:r>
              <w:rPr>
                <w:sz w:val="18"/>
                <w:szCs w:val="18"/>
              </w:rPr>
              <w:t>2014</w:t>
            </w:r>
          </w:p>
        </w:tc>
      </w:tr>
      <w:tr w:rsidR="00391D61" w:rsidTr="00391D61">
        <w:tc>
          <w:tcPr>
            <w:tcW w:w="2196" w:type="pct"/>
            <w:tcBorders>
              <w:top w:val="double" w:sz="4" w:space="0" w:color="C00000"/>
              <w:left w:val="double" w:sz="4" w:space="0" w:color="C00000"/>
              <w:bottom w:val="nil"/>
              <w:right w:val="nil"/>
            </w:tcBorders>
            <w:vAlign w:val="bottom"/>
          </w:tcPr>
          <w:p w:rsidR="005B6018" w:rsidRDefault="005B6018" w:rsidP="00391D61">
            <w:pPr>
              <w:widowControl w:val="0"/>
              <w:spacing w:line="240" w:lineRule="exact"/>
              <w:rPr>
                <w:sz w:val="18"/>
                <w:szCs w:val="18"/>
              </w:rPr>
            </w:pPr>
            <w:bookmarkStart w:id="618" w:name="_Toc416827992"/>
            <w:r w:rsidRPr="00BC61E3">
              <w:rPr>
                <w:sz w:val="18"/>
                <w:szCs w:val="18"/>
              </w:rPr>
              <w:t>Зерновые и зернобобовые</w:t>
            </w:r>
            <w:r>
              <w:rPr>
                <w:sz w:val="18"/>
                <w:szCs w:val="18"/>
              </w:rPr>
              <w:t xml:space="preserve"> </w:t>
            </w:r>
            <w:r w:rsidRPr="00BC61E3">
              <w:rPr>
                <w:sz w:val="18"/>
                <w:szCs w:val="18"/>
              </w:rPr>
              <w:t>культуры</w:t>
            </w:r>
          </w:p>
          <w:p w:rsidR="005B6018" w:rsidRPr="00BC61E3" w:rsidRDefault="005B6018" w:rsidP="00391D61">
            <w:pPr>
              <w:widowControl w:val="0"/>
              <w:spacing w:line="240" w:lineRule="exact"/>
              <w:rPr>
                <w:sz w:val="18"/>
                <w:szCs w:val="18"/>
              </w:rPr>
            </w:pPr>
            <w:r>
              <w:rPr>
                <w:sz w:val="18"/>
                <w:szCs w:val="18"/>
              </w:rPr>
              <w:t xml:space="preserve"> </w:t>
            </w:r>
            <w:r w:rsidRPr="00BC61E3">
              <w:rPr>
                <w:sz w:val="18"/>
                <w:szCs w:val="18"/>
              </w:rPr>
              <w:t xml:space="preserve"> (в весе после доработки)</w:t>
            </w:r>
            <w:bookmarkEnd w:id="618"/>
            <w:r w:rsidRPr="00BC61E3">
              <w:rPr>
                <w:sz w:val="18"/>
                <w:szCs w:val="18"/>
              </w:rPr>
              <w:t xml:space="preserve"> </w:t>
            </w:r>
          </w:p>
        </w:tc>
        <w:tc>
          <w:tcPr>
            <w:tcW w:w="561" w:type="pct"/>
            <w:tcBorders>
              <w:top w:val="double" w:sz="4" w:space="0" w:color="C00000"/>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2070,9</w:t>
            </w:r>
          </w:p>
        </w:tc>
        <w:tc>
          <w:tcPr>
            <w:tcW w:w="561" w:type="pct"/>
            <w:tcBorders>
              <w:top w:val="double" w:sz="4" w:space="0" w:color="C00000"/>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2359,2</w:t>
            </w:r>
          </w:p>
        </w:tc>
        <w:tc>
          <w:tcPr>
            <w:tcW w:w="561" w:type="pct"/>
            <w:tcBorders>
              <w:top w:val="double" w:sz="4" w:space="0" w:color="C00000"/>
              <w:left w:val="nil"/>
              <w:bottom w:val="nil"/>
              <w:right w:val="nil"/>
            </w:tcBorders>
            <w:vAlign w:val="bottom"/>
          </w:tcPr>
          <w:p w:rsidR="005B6018" w:rsidRPr="00BC61E3" w:rsidRDefault="005B6018" w:rsidP="00391D61">
            <w:pPr>
              <w:widowControl w:val="0"/>
              <w:spacing w:line="240" w:lineRule="exact"/>
              <w:jc w:val="right"/>
              <w:rPr>
                <w:sz w:val="18"/>
                <w:szCs w:val="18"/>
              </w:rPr>
            </w:pPr>
            <w:r>
              <w:rPr>
                <w:sz w:val="18"/>
                <w:szCs w:val="18"/>
              </w:rPr>
              <w:t>1786,8</w:t>
            </w:r>
          </w:p>
        </w:tc>
        <w:tc>
          <w:tcPr>
            <w:tcW w:w="561" w:type="pct"/>
            <w:tcBorders>
              <w:top w:val="double" w:sz="4" w:space="0" w:color="C00000"/>
              <w:left w:val="nil"/>
              <w:bottom w:val="nil"/>
              <w:right w:val="nil"/>
            </w:tcBorders>
            <w:vAlign w:val="bottom"/>
          </w:tcPr>
          <w:p w:rsidR="005B6018" w:rsidRPr="00BC61E3" w:rsidRDefault="005B6018" w:rsidP="00391D61">
            <w:pPr>
              <w:widowControl w:val="0"/>
              <w:spacing w:line="240" w:lineRule="exact"/>
              <w:jc w:val="right"/>
              <w:rPr>
                <w:sz w:val="18"/>
                <w:szCs w:val="18"/>
              </w:rPr>
            </w:pPr>
            <w:r>
              <w:rPr>
                <w:sz w:val="18"/>
                <w:szCs w:val="18"/>
              </w:rPr>
              <w:t>2214,5</w:t>
            </w:r>
          </w:p>
        </w:tc>
        <w:tc>
          <w:tcPr>
            <w:tcW w:w="561" w:type="pct"/>
            <w:tcBorders>
              <w:top w:val="double" w:sz="4" w:space="0" w:color="C00000"/>
              <w:left w:val="nil"/>
              <w:bottom w:val="nil"/>
              <w:right w:val="double" w:sz="4" w:space="0" w:color="C00000"/>
            </w:tcBorders>
            <w:vAlign w:val="bottom"/>
          </w:tcPr>
          <w:p w:rsidR="005B6018" w:rsidRDefault="00494767" w:rsidP="00391D61">
            <w:pPr>
              <w:widowControl w:val="0"/>
              <w:spacing w:line="240" w:lineRule="exact"/>
              <w:jc w:val="right"/>
              <w:rPr>
                <w:sz w:val="18"/>
                <w:szCs w:val="18"/>
              </w:rPr>
            </w:pPr>
            <w:r>
              <w:rPr>
                <w:sz w:val="18"/>
                <w:szCs w:val="18"/>
              </w:rPr>
              <w:t>2208,2</w:t>
            </w:r>
          </w:p>
        </w:tc>
      </w:tr>
      <w:tr w:rsidR="00391D61" w:rsidTr="00391D61">
        <w:trPr>
          <w:trHeight w:val="119"/>
        </w:trPr>
        <w:tc>
          <w:tcPr>
            <w:tcW w:w="2196" w:type="pct"/>
            <w:tcBorders>
              <w:top w:val="nil"/>
              <w:left w:val="double" w:sz="4" w:space="0" w:color="C00000"/>
              <w:bottom w:val="nil"/>
              <w:right w:val="nil"/>
            </w:tcBorders>
            <w:vAlign w:val="bottom"/>
          </w:tcPr>
          <w:p w:rsidR="005B6018" w:rsidRPr="00BC61E3" w:rsidRDefault="005B6018" w:rsidP="00391D61">
            <w:pPr>
              <w:pStyle w:val="10"/>
              <w:spacing w:line="240" w:lineRule="exact"/>
              <w:rPr>
                <w:sz w:val="18"/>
                <w:szCs w:val="18"/>
              </w:rPr>
            </w:pPr>
            <w:r>
              <w:rPr>
                <w:sz w:val="18"/>
                <w:szCs w:val="18"/>
              </w:rPr>
              <w:t xml:space="preserve">      из них</w:t>
            </w:r>
            <w:r w:rsidRPr="00BC61E3">
              <w:rPr>
                <w:sz w:val="18"/>
                <w:szCs w:val="18"/>
              </w:rPr>
              <w:t>:</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p>
        </w:tc>
        <w:tc>
          <w:tcPr>
            <w:tcW w:w="561" w:type="pct"/>
            <w:tcBorders>
              <w:top w:val="nil"/>
              <w:left w:val="nil"/>
              <w:bottom w:val="nil"/>
              <w:right w:val="double" w:sz="4" w:space="0" w:color="C00000"/>
            </w:tcBorders>
            <w:vAlign w:val="bottom"/>
          </w:tcPr>
          <w:p w:rsidR="005B6018" w:rsidRPr="00BC61E3" w:rsidRDefault="005B6018" w:rsidP="00391D61">
            <w:pPr>
              <w:widowControl w:val="0"/>
              <w:spacing w:line="240" w:lineRule="exact"/>
              <w:jc w:val="right"/>
              <w:rPr>
                <w:sz w:val="18"/>
                <w:szCs w:val="18"/>
              </w:rPr>
            </w:pPr>
          </w:p>
        </w:tc>
      </w:tr>
      <w:tr w:rsidR="00391D61" w:rsidTr="00391D61">
        <w:trPr>
          <w:trHeight w:val="80"/>
        </w:trPr>
        <w:tc>
          <w:tcPr>
            <w:tcW w:w="2196" w:type="pct"/>
            <w:tcBorders>
              <w:top w:val="nil"/>
              <w:left w:val="double" w:sz="4" w:space="0" w:color="C00000"/>
              <w:bottom w:val="nil"/>
              <w:right w:val="nil"/>
            </w:tcBorders>
            <w:vAlign w:val="bottom"/>
          </w:tcPr>
          <w:p w:rsidR="005B6018" w:rsidRPr="00BC61E3" w:rsidRDefault="005B6018" w:rsidP="00391D61">
            <w:pPr>
              <w:pStyle w:val="10"/>
              <w:spacing w:line="240" w:lineRule="exact"/>
              <w:rPr>
                <w:sz w:val="18"/>
                <w:szCs w:val="18"/>
              </w:rPr>
            </w:pPr>
            <w:r>
              <w:rPr>
                <w:sz w:val="18"/>
                <w:szCs w:val="18"/>
              </w:rPr>
              <w:t xml:space="preserve">      </w:t>
            </w:r>
            <w:r w:rsidRPr="00BC61E3">
              <w:rPr>
                <w:sz w:val="18"/>
                <w:szCs w:val="18"/>
              </w:rPr>
              <w:t>пшеница яровая</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1454,0</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1577,6</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sidRPr="00037291">
              <w:rPr>
                <w:sz w:val="18"/>
                <w:szCs w:val="18"/>
              </w:rPr>
              <w:t>1162,2</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Pr>
                <w:sz w:val="18"/>
                <w:szCs w:val="18"/>
              </w:rPr>
              <w:t>1346,6</w:t>
            </w:r>
          </w:p>
        </w:tc>
        <w:tc>
          <w:tcPr>
            <w:tcW w:w="561" w:type="pct"/>
            <w:tcBorders>
              <w:top w:val="nil"/>
              <w:left w:val="nil"/>
              <w:bottom w:val="nil"/>
              <w:right w:val="double" w:sz="4" w:space="0" w:color="C00000"/>
            </w:tcBorders>
            <w:vAlign w:val="bottom"/>
          </w:tcPr>
          <w:p w:rsidR="005B6018" w:rsidRDefault="00494767" w:rsidP="00391D61">
            <w:pPr>
              <w:widowControl w:val="0"/>
              <w:spacing w:line="240" w:lineRule="exact"/>
              <w:jc w:val="right"/>
              <w:rPr>
                <w:sz w:val="18"/>
                <w:szCs w:val="18"/>
              </w:rPr>
            </w:pPr>
            <w:r>
              <w:rPr>
                <w:sz w:val="18"/>
                <w:szCs w:val="18"/>
              </w:rPr>
              <w:t>1424,2</w:t>
            </w:r>
          </w:p>
        </w:tc>
      </w:tr>
      <w:tr w:rsidR="00391D61" w:rsidTr="00391D61">
        <w:tc>
          <w:tcPr>
            <w:tcW w:w="2196" w:type="pct"/>
            <w:tcBorders>
              <w:top w:val="nil"/>
              <w:left w:val="double" w:sz="4" w:space="0" w:color="C00000"/>
              <w:bottom w:val="nil"/>
              <w:right w:val="nil"/>
            </w:tcBorders>
            <w:vAlign w:val="bottom"/>
          </w:tcPr>
          <w:p w:rsidR="005B6018" w:rsidRPr="00BC61E3" w:rsidRDefault="005B6018" w:rsidP="00391D61">
            <w:pPr>
              <w:pStyle w:val="10"/>
              <w:spacing w:line="240" w:lineRule="exact"/>
              <w:rPr>
                <w:sz w:val="18"/>
                <w:szCs w:val="18"/>
              </w:rPr>
            </w:pPr>
            <w:r>
              <w:rPr>
                <w:sz w:val="18"/>
                <w:szCs w:val="18"/>
              </w:rPr>
              <w:t xml:space="preserve">      </w:t>
            </w:r>
            <w:r w:rsidRPr="00BC61E3">
              <w:rPr>
                <w:sz w:val="18"/>
                <w:szCs w:val="18"/>
              </w:rPr>
              <w:t>ячмень</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245,9</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330,7</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sidRPr="00037291">
              <w:rPr>
                <w:sz w:val="18"/>
                <w:szCs w:val="18"/>
              </w:rPr>
              <w:t>294,8</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Pr>
                <w:sz w:val="18"/>
                <w:szCs w:val="18"/>
              </w:rPr>
              <w:t>365,9</w:t>
            </w:r>
          </w:p>
        </w:tc>
        <w:tc>
          <w:tcPr>
            <w:tcW w:w="561" w:type="pct"/>
            <w:tcBorders>
              <w:top w:val="nil"/>
              <w:left w:val="nil"/>
              <w:bottom w:val="nil"/>
              <w:right w:val="double" w:sz="4" w:space="0" w:color="C00000"/>
            </w:tcBorders>
            <w:vAlign w:val="bottom"/>
          </w:tcPr>
          <w:p w:rsidR="005B6018" w:rsidRDefault="00494767" w:rsidP="00391D61">
            <w:pPr>
              <w:widowControl w:val="0"/>
              <w:spacing w:line="240" w:lineRule="exact"/>
              <w:jc w:val="right"/>
              <w:rPr>
                <w:sz w:val="18"/>
                <w:szCs w:val="18"/>
              </w:rPr>
            </w:pPr>
            <w:r>
              <w:rPr>
                <w:sz w:val="18"/>
                <w:szCs w:val="18"/>
              </w:rPr>
              <w:t>337,4</w:t>
            </w:r>
          </w:p>
        </w:tc>
      </w:tr>
      <w:tr w:rsidR="00391D61" w:rsidTr="00391D61">
        <w:trPr>
          <w:trHeight w:val="80"/>
        </w:trPr>
        <w:tc>
          <w:tcPr>
            <w:tcW w:w="2196" w:type="pct"/>
            <w:tcBorders>
              <w:top w:val="nil"/>
              <w:left w:val="double" w:sz="4" w:space="0" w:color="C00000"/>
              <w:bottom w:val="nil"/>
              <w:right w:val="nil"/>
            </w:tcBorders>
            <w:vAlign w:val="bottom"/>
          </w:tcPr>
          <w:p w:rsidR="005B6018" w:rsidRPr="00BC61E3" w:rsidRDefault="005B6018" w:rsidP="00391D61">
            <w:pPr>
              <w:pStyle w:val="10"/>
              <w:spacing w:line="240" w:lineRule="exact"/>
              <w:rPr>
                <w:sz w:val="18"/>
                <w:szCs w:val="18"/>
              </w:rPr>
            </w:pPr>
            <w:r>
              <w:rPr>
                <w:sz w:val="18"/>
                <w:szCs w:val="18"/>
              </w:rPr>
              <w:t xml:space="preserve">      </w:t>
            </w:r>
            <w:r w:rsidRPr="00BC61E3">
              <w:rPr>
                <w:sz w:val="18"/>
                <w:szCs w:val="18"/>
              </w:rPr>
              <w:t>овес</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333,1</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405,9</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sidRPr="00037291">
              <w:rPr>
                <w:sz w:val="18"/>
                <w:szCs w:val="18"/>
              </w:rPr>
              <w:t>292,8</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Pr>
                <w:sz w:val="18"/>
                <w:szCs w:val="18"/>
              </w:rPr>
              <w:t>447,5</w:t>
            </w:r>
          </w:p>
        </w:tc>
        <w:tc>
          <w:tcPr>
            <w:tcW w:w="561" w:type="pct"/>
            <w:tcBorders>
              <w:top w:val="nil"/>
              <w:left w:val="nil"/>
              <w:bottom w:val="nil"/>
              <w:right w:val="double" w:sz="4" w:space="0" w:color="C00000"/>
            </w:tcBorders>
            <w:vAlign w:val="bottom"/>
          </w:tcPr>
          <w:p w:rsidR="005B6018" w:rsidRDefault="00494767" w:rsidP="00391D61">
            <w:pPr>
              <w:widowControl w:val="0"/>
              <w:spacing w:line="240" w:lineRule="exact"/>
              <w:jc w:val="right"/>
              <w:rPr>
                <w:sz w:val="18"/>
                <w:szCs w:val="18"/>
              </w:rPr>
            </w:pPr>
            <w:r>
              <w:rPr>
                <w:sz w:val="18"/>
                <w:szCs w:val="18"/>
              </w:rPr>
              <w:t>389,0</w:t>
            </w:r>
          </w:p>
        </w:tc>
      </w:tr>
      <w:tr w:rsidR="00391D61" w:rsidTr="00391D61">
        <w:trPr>
          <w:trHeight w:val="80"/>
        </w:trPr>
        <w:tc>
          <w:tcPr>
            <w:tcW w:w="2196" w:type="pct"/>
            <w:tcBorders>
              <w:top w:val="nil"/>
              <w:left w:val="double" w:sz="4" w:space="0" w:color="C00000"/>
              <w:bottom w:val="nil"/>
              <w:right w:val="nil"/>
            </w:tcBorders>
            <w:vAlign w:val="bottom"/>
          </w:tcPr>
          <w:p w:rsidR="005B6018" w:rsidRPr="00BC61E3" w:rsidRDefault="005B6018" w:rsidP="00391D61">
            <w:pPr>
              <w:pStyle w:val="10"/>
              <w:spacing w:line="240" w:lineRule="exact"/>
              <w:rPr>
                <w:sz w:val="18"/>
                <w:szCs w:val="18"/>
              </w:rPr>
            </w:pPr>
            <w:r>
              <w:rPr>
                <w:sz w:val="18"/>
                <w:szCs w:val="18"/>
              </w:rPr>
              <w:t xml:space="preserve">      </w:t>
            </w:r>
            <w:r w:rsidRPr="00BC61E3">
              <w:rPr>
                <w:sz w:val="18"/>
                <w:szCs w:val="18"/>
              </w:rPr>
              <w:t>гречиха</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1,7</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3,6</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sidRPr="00037291">
              <w:rPr>
                <w:sz w:val="18"/>
                <w:szCs w:val="18"/>
              </w:rPr>
              <w:t>5,0</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Pr>
                <w:sz w:val="18"/>
                <w:szCs w:val="18"/>
              </w:rPr>
              <w:t>4,3</w:t>
            </w:r>
          </w:p>
        </w:tc>
        <w:tc>
          <w:tcPr>
            <w:tcW w:w="561" w:type="pct"/>
            <w:tcBorders>
              <w:top w:val="nil"/>
              <w:left w:val="nil"/>
              <w:bottom w:val="nil"/>
              <w:right w:val="double" w:sz="4" w:space="0" w:color="C00000"/>
            </w:tcBorders>
            <w:vAlign w:val="bottom"/>
          </w:tcPr>
          <w:p w:rsidR="005B6018" w:rsidRDefault="00494767" w:rsidP="00391D61">
            <w:pPr>
              <w:widowControl w:val="0"/>
              <w:spacing w:line="240" w:lineRule="exact"/>
              <w:jc w:val="right"/>
              <w:rPr>
                <w:sz w:val="18"/>
                <w:szCs w:val="18"/>
              </w:rPr>
            </w:pPr>
            <w:r>
              <w:rPr>
                <w:sz w:val="18"/>
                <w:szCs w:val="18"/>
              </w:rPr>
              <w:t>2,8</w:t>
            </w:r>
          </w:p>
        </w:tc>
      </w:tr>
      <w:tr w:rsidR="00391D61" w:rsidTr="00391D61">
        <w:tc>
          <w:tcPr>
            <w:tcW w:w="2196" w:type="pct"/>
            <w:tcBorders>
              <w:top w:val="nil"/>
              <w:left w:val="double" w:sz="4" w:space="0" w:color="C00000"/>
              <w:bottom w:val="nil"/>
              <w:right w:val="nil"/>
            </w:tcBorders>
            <w:vAlign w:val="bottom"/>
          </w:tcPr>
          <w:p w:rsidR="005B6018" w:rsidRPr="00BC61E3" w:rsidRDefault="005B6018" w:rsidP="00391D61">
            <w:pPr>
              <w:pStyle w:val="10"/>
              <w:spacing w:line="240" w:lineRule="exact"/>
              <w:rPr>
                <w:sz w:val="18"/>
                <w:szCs w:val="18"/>
              </w:rPr>
            </w:pPr>
            <w:r>
              <w:rPr>
                <w:sz w:val="18"/>
                <w:szCs w:val="18"/>
              </w:rPr>
              <w:t xml:space="preserve">      </w:t>
            </w:r>
            <w:r w:rsidRPr="00BC61E3">
              <w:rPr>
                <w:sz w:val="18"/>
                <w:szCs w:val="18"/>
              </w:rPr>
              <w:t>зернобобовые</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14,7</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19,0</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sidRPr="00037291">
              <w:rPr>
                <w:sz w:val="18"/>
                <w:szCs w:val="18"/>
              </w:rPr>
              <w:t>14,0</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Pr>
                <w:sz w:val="18"/>
                <w:szCs w:val="18"/>
              </w:rPr>
              <w:t>22,2</w:t>
            </w:r>
          </w:p>
        </w:tc>
        <w:tc>
          <w:tcPr>
            <w:tcW w:w="561" w:type="pct"/>
            <w:tcBorders>
              <w:top w:val="nil"/>
              <w:left w:val="nil"/>
              <w:bottom w:val="nil"/>
              <w:right w:val="double" w:sz="4" w:space="0" w:color="C00000"/>
            </w:tcBorders>
            <w:vAlign w:val="bottom"/>
          </w:tcPr>
          <w:p w:rsidR="005B6018" w:rsidRDefault="00494767" w:rsidP="00391D61">
            <w:pPr>
              <w:widowControl w:val="0"/>
              <w:spacing w:line="240" w:lineRule="exact"/>
              <w:jc w:val="right"/>
              <w:rPr>
                <w:sz w:val="18"/>
                <w:szCs w:val="18"/>
              </w:rPr>
            </w:pPr>
            <w:r>
              <w:rPr>
                <w:sz w:val="18"/>
                <w:szCs w:val="18"/>
              </w:rPr>
              <w:t>20,2</w:t>
            </w:r>
          </w:p>
        </w:tc>
      </w:tr>
      <w:tr w:rsidR="00391D61" w:rsidTr="00391D61">
        <w:tc>
          <w:tcPr>
            <w:tcW w:w="2196" w:type="pct"/>
            <w:tcBorders>
              <w:top w:val="nil"/>
              <w:left w:val="double" w:sz="4" w:space="0" w:color="C00000"/>
              <w:bottom w:val="nil"/>
              <w:right w:val="nil"/>
            </w:tcBorders>
            <w:vAlign w:val="bottom"/>
          </w:tcPr>
          <w:p w:rsidR="005B6018" w:rsidRPr="00BC61E3" w:rsidRDefault="005B6018" w:rsidP="00391D61">
            <w:pPr>
              <w:widowControl w:val="0"/>
              <w:spacing w:line="240" w:lineRule="exact"/>
              <w:rPr>
                <w:sz w:val="18"/>
                <w:szCs w:val="18"/>
              </w:rPr>
            </w:pPr>
            <w:r w:rsidRPr="00BC61E3">
              <w:rPr>
                <w:sz w:val="18"/>
                <w:szCs w:val="18"/>
              </w:rPr>
              <w:t xml:space="preserve">Картофель  </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1253,8</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1230,4</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sidRPr="00037291">
              <w:rPr>
                <w:sz w:val="18"/>
                <w:szCs w:val="18"/>
              </w:rPr>
              <w:t>1124,1</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Pr>
                <w:sz w:val="18"/>
                <w:szCs w:val="18"/>
              </w:rPr>
              <w:t>1084,5</w:t>
            </w:r>
          </w:p>
        </w:tc>
        <w:tc>
          <w:tcPr>
            <w:tcW w:w="561" w:type="pct"/>
            <w:tcBorders>
              <w:top w:val="nil"/>
              <w:left w:val="nil"/>
              <w:bottom w:val="nil"/>
              <w:right w:val="double" w:sz="4" w:space="0" w:color="C00000"/>
            </w:tcBorders>
            <w:vAlign w:val="bottom"/>
          </w:tcPr>
          <w:p w:rsidR="005B6018" w:rsidRDefault="00494767" w:rsidP="00391D61">
            <w:pPr>
              <w:widowControl w:val="0"/>
              <w:spacing w:line="240" w:lineRule="exact"/>
              <w:jc w:val="right"/>
              <w:rPr>
                <w:sz w:val="18"/>
                <w:szCs w:val="18"/>
              </w:rPr>
            </w:pPr>
            <w:r>
              <w:rPr>
                <w:sz w:val="18"/>
                <w:szCs w:val="18"/>
              </w:rPr>
              <w:t>1155,5</w:t>
            </w:r>
          </w:p>
        </w:tc>
      </w:tr>
      <w:tr w:rsidR="00391D61" w:rsidTr="00391D61">
        <w:tc>
          <w:tcPr>
            <w:tcW w:w="2196" w:type="pct"/>
            <w:tcBorders>
              <w:top w:val="nil"/>
              <w:left w:val="double" w:sz="4" w:space="0" w:color="C00000"/>
              <w:bottom w:val="nil"/>
              <w:right w:val="nil"/>
            </w:tcBorders>
            <w:vAlign w:val="bottom"/>
          </w:tcPr>
          <w:p w:rsidR="005B6018" w:rsidRDefault="005B6018" w:rsidP="00391D61">
            <w:pPr>
              <w:widowControl w:val="0"/>
              <w:spacing w:line="240" w:lineRule="exact"/>
              <w:rPr>
                <w:sz w:val="18"/>
                <w:szCs w:val="18"/>
              </w:rPr>
            </w:pPr>
            <w:r w:rsidRPr="00BC61E3">
              <w:rPr>
                <w:sz w:val="18"/>
                <w:szCs w:val="18"/>
              </w:rPr>
              <w:t>Овощи открытого и защи</w:t>
            </w:r>
            <w:r>
              <w:rPr>
                <w:sz w:val="18"/>
                <w:szCs w:val="18"/>
              </w:rPr>
              <w:t>щенн</w:t>
            </w:r>
            <w:r w:rsidRPr="00BC61E3">
              <w:rPr>
                <w:sz w:val="18"/>
                <w:szCs w:val="18"/>
              </w:rPr>
              <w:t xml:space="preserve">ого </w:t>
            </w:r>
          </w:p>
          <w:p w:rsidR="005B6018" w:rsidRPr="00BC61E3" w:rsidRDefault="005B6018" w:rsidP="00391D61">
            <w:pPr>
              <w:widowControl w:val="0"/>
              <w:spacing w:line="240" w:lineRule="exact"/>
              <w:rPr>
                <w:sz w:val="18"/>
                <w:szCs w:val="18"/>
              </w:rPr>
            </w:pPr>
            <w:r>
              <w:rPr>
                <w:sz w:val="18"/>
                <w:szCs w:val="18"/>
              </w:rPr>
              <w:t xml:space="preserve">  </w:t>
            </w:r>
            <w:r w:rsidRPr="00BC61E3">
              <w:rPr>
                <w:sz w:val="18"/>
                <w:szCs w:val="18"/>
              </w:rPr>
              <w:t>грунта</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272,3</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262,3</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sidRPr="00037291">
              <w:rPr>
                <w:sz w:val="18"/>
                <w:szCs w:val="18"/>
              </w:rPr>
              <w:t>248,3</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Pr>
                <w:sz w:val="18"/>
                <w:szCs w:val="18"/>
              </w:rPr>
              <w:t>228,6</w:t>
            </w:r>
          </w:p>
        </w:tc>
        <w:tc>
          <w:tcPr>
            <w:tcW w:w="561" w:type="pct"/>
            <w:tcBorders>
              <w:top w:val="nil"/>
              <w:left w:val="nil"/>
              <w:bottom w:val="nil"/>
              <w:right w:val="double" w:sz="4" w:space="0" w:color="C00000"/>
            </w:tcBorders>
            <w:vAlign w:val="bottom"/>
          </w:tcPr>
          <w:p w:rsidR="005B6018" w:rsidRDefault="00494767" w:rsidP="00391D61">
            <w:pPr>
              <w:widowControl w:val="0"/>
              <w:spacing w:line="240" w:lineRule="exact"/>
              <w:jc w:val="right"/>
              <w:rPr>
                <w:sz w:val="18"/>
                <w:szCs w:val="18"/>
              </w:rPr>
            </w:pPr>
            <w:r>
              <w:rPr>
                <w:sz w:val="18"/>
                <w:szCs w:val="18"/>
              </w:rPr>
              <w:t>217,2</w:t>
            </w:r>
          </w:p>
        </w:tc>
      </w:tr>
      <w:tr w:rsidR="00391D61" w:rsidTr="00391D61">
        <w:tc>
          <w:tcPr>
            <w:tcW w:w="2196" w:type="pct"/>
            <w:tcBorders>
              <w:top w:val="nil"/>
              <w:left w:val="double" w:sz="4" w:space="0" w:color="C00000"/>
              <w:bottom w:val="nil"/>
              <w:right w:val="nil"/>
            </w:tcBorders>
            <w:vAlign w:val="bottom"/>
          </w:tcPr>
          <w:p w:rsidR="005B6018" w:rsidRPr="00817AE2" w:rsidRDefault="005B6018" w:rsidP="00391D61">
            <w:pPr>
              <w:widowControl w:val="0"/>
              <w:spacing w:line="240" w:lineRule="exact"/>
              <w:rPr>
                <w:sz w:val="18"/>
                <w:szCs w:val="18"/>
              </w:rPr>
            </w:pPr>
            <w:r w:rsidRPr="00817AE2">
              <w:rPr>
                <w:sz w:val="18"/>
                <w:szCs w:val="18"/>
              </w:rPr>
              <w:t xml:space="preserve">Кукуруза на корм </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175,6</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249,</w:t>
            </w:r>
            <w:r>
              <w:rPr>
                <w:sz w:val="18"/>
                <w:szCs w:val="18"/>
              </w:rPr>
              <w:t>0</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sidRPr="00037291">
              <w:rPr>
                <w:sz w:val="18"/>
                <w:szCs w:val="18"/>
              </w:rPr>
              <w:t>207,7</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Pr>
                <w:sz w:val="18"/>
                <w:szCs w:val="18"/>
              </w:rPr>
              <w:t>266,9</w:t>
            </w:r>
          </w:p>
        </w:tc>
        <w:tc>
          <w:tcPr>
            <w:tcW w:w="561" w:type="pct"/>
            <w:tcBorders>
              <w:top w:val="nil"/>
              <w:left w:val="nil"/>
              <w:bottom w:val="nil"/>
              <w:right w:val="double" w:sz="4" w:space="0" w:color="C00000"/>
            </w:tcBorders>
            <w:vAlign w:val="bottom"/>
          </w:tcPr>
          <w:p w:rsidR="005B6018" w:rsidRDefault="00494767" w:rsidP="00391D61">
            <w:pPr>
              <w:widowControl w:val="0"/>
              <w:spacing w:line="240" w:lineRule="exact"/>
              <w:jc w:val="right"/>
              <w:rPr>
                <w:sz w:val="18"/>
                <w:szCs w:val="18"/>
              </w:rPr>
            </w:pPr>
            <w:r>
              <w:rPr>
                <w:sz w:val="18"/>
                <w:szCs w:val="18"/>
              </w:rPr>
              <w:t>252,8</w:t>
            </w:r>
          </w:p>
        </w:tc>
      </w:tr>
      <w:tr w:rsidR="00391D61" w:rsidTr="00391D61">
        <w:tc>
          <w:tcPr>
            <w:tcW w:w="2196" w:type="pct"/>
            <w:tcBorders>
              <w:top w:val="nil"/>
              <w:left w:val="double" w:sz="4" w:space="0" w:color="C00000"/>
              <w:bottom w:val="nil"/>
              <w:right w:val="nil"/>
            </w:tcBorders>
            <w:vAlign w:val="bottom"/>
          </w:tcPr>
          <w:p w:rsidR="005B6018" w:rsidRPr="00BC61E3" w:rsidRDefault="005B6018" w:rsidP="00391D61">
            <w:pPr>
              <w:widowControl w:val="0"/>
              <w:spacing w:line="240" w:lineRule="exact"/>
              <w:rPr>
                <w:sz w:val="18"/>
                <w:szCs w:val="18"/>
              </w:rPr>
            </w:pPr>
            <w:r w:rsidRPr="00BC61E3">
              <w:rPr>
                <w:sz w:val="18"/>
                <w:szCs w:val="18"/>
              </w:rPr>
              <w:t>Сено многолетних трав</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231,9</w:t>
            </w:r>
          </w:p>
        </w:tc>
        <w:tc>
          <w:tcPr>
            <w:tcW w:w="561" w:type="pct"/>
            <w:tcBorders>
              <w:top w:val="nil"/>
              <w:left w:val="nil"/>
              <w:bottom w:val="nil"/>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209,2</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sidRPr="00037291">
              <w:rPr>
                <w:sz w:val="18"/>
                <w:szCs w:val="18"/>
              </w:rPr>
              <w:t>158,2</w:t>
            </w:r>
          </w:p>
        </w:tc>
        <w:tc>
          <w:tcPr>
            <w:tcW w:w="561" w:type="pct"/>
            <w:tcBorders>
              <w:top w:val="nil"/>
              <w:left w:val="nil"/>
              <w:bottom w:val="nil"/>
              <w:right w:val="nil"/>
            </w:tcBorders>
            <w:vAlign w:val="bottom"/>
          </w:tcPr>
          <w:p w:rsidR="005B6018" w:rsidRPr="00037291" w:rsidRDefault="005B6018" w:rsidP="00391D61">
            <w:pPr>
              <w:widowControl w:val="0"/>
              <w:spacing w:line="240" w:lineRule="exact"/>
              <w:jc w:val="right"/>
              <w:rPr>
                <w:sz w:val="18"/>
                <w:szCs w:val="18"/>
              </w:rPr>
            </w:pPr>
            <w:r>
              <w:rPr>
                <w:sz w:val="18"/>
                <w:szCs w:val="18"/>
              </w:rPr>
              <w:t>225,0</w:t>
            </w:r>
          </w:p>
        </w:tc>
        <w:tc>
          <w:tcPr>
            <w:tcW w:w="561" w:type="pct"/>
            <w:tcBorders>
              <w:top w:val="nil"/>
              <w:left w:val="nil"/>
              <w:bottom w:val="nil"/>
              <w:right w:val="double" w:sz="4" w:space="0" w:color="C00000"/>
            </w:tcBorders>
            <w:vAlign w:val="bottom"/>
          </w:tcPr>
          <w:p w:rsidR="005B6018" w:rsidRDefault="00494767" w:rsidP="00391D61">
            <w:pPr>
              <w:widowControl w:val="0"/>
              <w:spacing w:line="240" w:lineRule="exact"/>
              <w:jc w:val="right"/>
              <w:rPr>
                <w:sz w:val="18"/>
                <w:szCs w:val="18"/>
              </w:rPr>
            </w:pPr>
            <w:r>
              <w:rPr>
                <w:sz w:val="18"/>
                <w:szCs w:val="18"/>
              </w:rPr>
              <w:t>199,0</w:t>
            </w:r>
          </w:p>
        </w:tc>
      </w:tr>
      <w:tr w:rsidR="00391D61" w:rsidTr="00391D61">
        <w:tc>
          <w:tcPr>
            <w:tcW w:w="2196" w:type="pct"/>
            <w:tcBorders>
              <w:top w:val="nil"/>
              <w:left w:val="double" w:sz="4" w:space="0" w:color="C00000"/>
              <w:bottom w:val="double" w:sz="4" w:space="0" w:color="C00000"/>
              <w:right w:val="nil"/>
            </w:tcBorders>
            <w:vAlign w:val="bottom"/>
          </w:tcPr>
          <w:p w:rsidR="005B6018" w:rsidRPr="00BC61E3" w:rsidRDefault="005B6018" w:rsidP="00391D61">
            <w:pPr>
              <w:widowControl w:val="0"/>
              <w:spacing w:line="240" w:lineRule="exact"/>
              <w:rPr>
                <w:sz w:val="18"/>
                <w:szCs w:val="18"/>
              </w:rPr>
            </w:pPr>
            <w:r w:rsidRPr="00BC61E3">
              <w:rPr>
                <w:sz w:val="18"/>
                <w:szCs w:val="18"/>
              </w:rPr>
              <w:t>Сено однолетних трав</w:t>
            </w:r>
          </w:p>
        </w:tc>
        <w:tc>
          <w:tcPr>
            <w:tcW w:w="561" w:type="pct"/>
            <w:tcBorders>
              <w:top w:val="nil"/>
              <w:left w:val="nil"/>
              <w:bottom w:val="double" w:sz="4" w:space="0" w:color="C00000"/>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5,0</w:t>
            </w:r>
          </w:p>
        </w:tc>
        <w:tc>
          <w:tcPr>
            <w:tcW w:w="561" w:type="pct"/>
            <w:tcBorders>
              <w:top w:val="nil"/>
              <w:left w:val="nil"/>
              <w:bottom w:val="double" w:sz="4" w:space="0" w:color="C00000"/>
              <w:right w:val="nil"/>
            </w:tcBorders>
            <w:vAlign w:val="bottom"/>
          </w:tcPr>
          <w:p w:rsidR="005B6018" w:rsidRPr="00BC61E3" w:rsidRDefault="005B6018" w:rsidP="00391D61">
            <w:pPr>
              <w:widowControl w:val="0"/>
              <w:spacing w:line="240" w:lineRule="exact"/>
              <w:jc w:val="right"/>
              <w:rPr>
                <w:sz w:val="18"/>
                <w:szCs w:val="18"/>
              </w:rPr>
            </w:pPr>
            <w:r w:rsidRPr="00BC61E3">
              <w:rPr>
                <w:sz w:val="18"/>
                <w:szCs w:val="18"/>
              </w:rPr>
              <w:t>17,5</w:t>
            </w:r>
          </w:p>
        </w:tc>
        <w:tc>
          <w:tcPr>
            <w:tcW w:w="561" w:type="pct"/>
            <w:tcBorders>
              <w:top w:val="nil"/>
              <w:left w:val="nil"/>
              <w:bottom w:val="double" w:sz="4" w:space="0" w:color="C00000"/>
              <w:right w:val="nil"/>
            </w:tcBorders>
            <w:vAlign w:val="bottom"/>
          </w:tcPr>
          <w:p w:rsidR="005B6018" w:rsidRPr="00037291" w:rsidRDefault="005B6018" w:rsidP="00391D61">
            <w:pPr>
              <w:widowControl w:val="0"/>
              <w:spacing w:line="240" w:lineRule="exact"/>
              <w:jc w:val="right"/>
              <w:rPr>
                <w:sz w:val="18"/>
                <w:szCs w:val="18"/>
              </w:rPr>
            </w:pPr>
            <w:r w:rsidRPr="00037291">
              <w:rPr>
                <w:sz w:val="18"/>
                <w:szCs w:val="18"/>
              </w:rPr>
              <w:t>6,4</w:t>
            </w:r>
          </w:p>
        </w:tc>
        <w:tc>
          <w:tcPr>
            <w:tcW w:w="561" w:type="pct"/>
            <w:tcBorders>
              <w:top w:val="nil"/>
              <w:left w:val="nil"/>
              <w:bottom w:val="double" w:sz="4" w:space="0" w:color="C00000"/>
              <w:right w:val="nil"/>
            </w:tcBorders>
            <w:vAlign w:val="bottom"/>
          </w:tcPr>
          <w:p w:rsidR="005B6018" w:rsidRPr="00037291" w:rsidRDefault="005B6018" w:rsidP="00391D61">
            <w:pPr>
              <w:widowControl w:val="0"/>
              <w:spacing w:line="240" w:lineRule="exact"/>
              <w:jc w:val="right"/>
              <w:rPr>
                <w:sz w:val="18"/>
                <w:szCs w:val="18"/>
              </w:rPr>
            </w:pPr>
            <w:r>
              <w:rPr>
                <w:sz w:val="18"/>
                <w:szCs w:val="18"/>
              </w:rPr>
              <w:t>6,6</w:t>
            </w:r>
          </w:p>
        </w:tc>
        <w:tc>
          <w:tcPr>
            <w:tcW w:w="561" w:type="pct"/>
            <w:tcBorders>
              <w:top w:val="nil"/>
              <w:left w:val="nil"/>
              <w:bottom w:val="double" w:sz="4" w:space="0" w:color="C00000"/>
              <w:right w:val="double" w:sz="4" w:space="0" w:color="C00000"/>
            </w:tcBorders>
            <w:vAlign w:val="bottom"/>
          </w:tcPr>
          <w:p w:rsidR="005B6018" w:rsidRDefault="00494767" w:rsidP="00391D61">
            <w:pPr>
              <w:widowControl w:val="0"/>
              <w:spacing w:line="240" w:lineRule="exact"/>
              <w:jc w:val="right"/>
              <w:rPr>
                <w:sz w:val="18"/>
                <w:szCs w:val="18"/>
              </w:rPr>
            </w:pPr>
            <w:r>
              <w:rPr>
                <w:sz w:val="18"/>
                <w:szCs w:val="18"/>
              </w:rPr>
              <w:t>4,4</w:t>
            </w:r>
          </w:p>
        </w:tc>
      </w:tr>
    </w:tbl>
    <w:p w:rsidR="00093840" w:rsidRDefault="00093840">
      <w:pPr>
        <w:rPr>
          <w:sz w:val="16"/>
          <w:szCs w:val="16"/>
        </w:rPr>
      </w:pPr>
      <w:r>
        <w:rPr>
          <w:sz w:val="16"/>
          <w:szCs w:val="16"/>
        </w:rPr>
        <w:br w:type="page"/>
      </w:r>
    </w:p>
    <w:p w:rsidR="00093840" w:rsidRPr="001D3ACF" w:rsidRDefault="00093840" w:rsidP="001D3ACF">
      <w:pPr>
        <w:pStyle w:val="4"/>
        <w:numPr>
          <w:ilvl w:val="0"/>
          <w:numId w:val="0"/>
        </w:numPr>
        <w:spacing w:before="0" w:after="0" w:line="80" w:lineRule="exact"/>
        <w:jc w:val="center"/>
        <w:rPr>
          <w:rFonts w:ascii="Arial" w:hAnsi="Arial" w:cs="Arial"/>
          <w:i w:val="0"/>
          <w:color w:val="C00000"/>
          <w:sz w:val="8"/>
          <w:szCs w:val="8"/>
        </w:rPr>
      </w:pPr>
    </w:p>
    <w:p w:rsidR="00093840" w:rsidRPr="00660E69" w:rsidRDefault="00B65B2C" w:rsidP="00660E69">
      <w:pPr>
        <w:pStyle w:val="3"/>
        <w:spacing w:before="0" w:after="0" w:line="240" w:lineRule="auto"/>
        <w:jc w:val="center"/>
        <w:rPr>
          <w:rFonts w:ascii="Arial" w:hAnsi="Arial" w:cs="Arial"/>
          <w:i/>
          <w:color w:val="C00000"/>
          <w:sz w:val="18"/>
          <w:szCs w:val="18"/>
        </w:rPr>
      </w:pPr>
      <w:bookmarkStart w:id="619" w:name="_Toc420564718"/>
      <w:r>
        <w:rPr>
          <w:rFonts w:ascii="Arial" w:hAnsi="Arial" w:cs="Arial"/>
          <w:i/>
          <w:color w:val="C00000"/>
          <w:sz w:val="18"/>
          <w:szCs w:val="18"/>
        </w:rPr>
        <w:t>14</w:t>
      </w:r>
      <w:r w:rsidR="00093840" w:rsidRPr="00660E69">
        <w:rPr>
          <w:rFonts w:ascii="Arial" w:hAnsi="Arial" w:cs="Arial"/>
          <w:i/>
          <w:color w:val="C00000"/>
          <w:sz w:val="18"/>
          <w:szCs w:val="18"/>
        </w:rPr>
        <w:t>.</w:t>
      </w:r>
      <w:r w:rsidR="00837658">
        <w:rPr>
          <w:rFonts w:ascii="Arial" w:hAnsi="Arial" w:cs="Arial"/>
          <w:i/>
          <w:color w:val="C00000"/>
          <w:sz w:val="18"/>
          <w:szCs w:val="18"/>
        </w:rPr>
        <w:t>11</w:t>
      </w:r>
      <w:r w:rsidR="00093840" w:rsidRPr="00660E69">
        <w:rPr>
          <w:rFonts w:ascii="Arial" w:hAnsi="Arial" w:cs="Arial"/>
          <w:i/>
          <w:color w:val="C00000"/>
          <w:sz w:val="18"/>
          <w:szCs w:val="18"/>
        </w:rPr>
        <w:t>. Урожайность основных сельскохозяйственных культур</w:t>
      </w:r>
      <w:bookmarkEnd w:id="619"/>
    </w:p>
    <w:p w:rsidR="001A04F5" w:rsidRPr="00411D22" w:rsidRDefault="00093840" w:rsidP="00552922">
      <w:pPr>
        <w:jc w:val="center"/>
        <w:rPr>
          <w:rFonts w:ascii="Arial" w:hAnsi="Arial" w:cs="Arial"/>
          <w:i/>
          <w:color w:val="C00000"/>
          <w:sz w:val="18"/>
          <w:szCs w:val="18"/>
        </w:rPr>
      </w:pPr>
      <w:bookmarkStart w:id="620" w:name="_Toc357514840"/>
      <w:bookmarkStart w:id="621" w:name="_Toc357698540"/>
      <w:bookmarkStart w:id="622" w:name="_Toc357755202"/>
      <w:bookmarkStart w:id="623" w:name="_Toc383608193"/>
      <w:bookmarkStart w:id="624" w:name="_Toc384134684"/>
      <w:bookmarkStart w:id="625" w:name="_Toc384202144"/>
      <w:r w:rsidRPr="00411D22">
        <w:rPr>
          <w:rFonts w:ascii="Arial" w:hAnsi="Arial" w:cs="Arial"/>
          <w:i/>
          <w:color w:val="C00000"/>
          <w:sz w:val="18"/>
          <w:szCs w:val="18"/>
        </w:rPr>
        <w:t>(в хозяйствах всех категорий;</w:t>
      </w:r>
      <w:bookmarkEnd w:id="620"/>
      <w:bookmarkEnd w:id="621"/>
      <w:bookmarkEnd w:id="622"/>
      <w:bookmarkEnd w:id="623"/>
      <w:bookmarkEnd w:id="624"/>
      <w:bookmarkEnd w:id="625"/>
    </w:p>
    <w:p w:rsidR="00093840" w:rsidRPr="00411D22" w:rsidRDefault="001D3ACF" w:rsidP="00552922">
      <w:pPr>
        <w:jc w:val="center"/>
        <w:rPr>
          <w:rFonts w:ascii="Arial" w:hAnsi="Arial" w:cs="Arial"/>
          <w:i/>
          <w:color w:val="C00000"/>
          <w:sz w:val="18"/>
          <w:szCs w:val="18"/>
        </w:rPr>
      </w:pPr>
      <w:bookmarkStart w:id="626" w:name="_Toc357698541"/>
      <w:bookmarkStart w:id="627" w:name="_Toc357755203"/>
      <w:bookmarkStart w:id="628" w:name="_Toc383608194"/>
      <w:bookmarkStart w:id="629" w:name="_Toc384134685"/>
      <w:bookmarkStart w:id="630" w:name="_Toc384202145"/>
      <w:r w:rsidRPr="00411D22">
        <w:rPr>
          <w:rFonts w:ascii="Arial" w:hAnsi="Arial" w:cs="Arial"/>
          <w:i/>
          <w:color w:val="C00000"/>
          <w:sz w:val="18"/>
          <w:szCs w:val="18"/>
        </w:rPr>
        <w:t>центнеров с одного гектара</w:t>
      </w:r>
      <w:r w:rsidR="00093840" w:rsidRPr="00411D22">
        <w:rPr>
          <w:rFonts w:ascii="Arial" w:hAnsi="Arial" w:cs="Arial"/>
          <w:i/>
          <w:color w:val="C00000"/>
          <w:sz w:val="18"/>
          <w:szCs w:val="18"/>
        </w:rPr>
        <w:t xml:space="preserve"> убранной площади)</w:t>
      </w:r>
      <w:bookmarkEnd w:id="626"/>
      <w:bookmarkEnd w:id="627"/>
      <w:bookmarkEnd w:id="628"/>
      <w:bookmarkEnd w:id="629"/>
      <w:bookmarkEnd w:id="630"/>
    </w:p>
    <w:p w:rsidR="00552922" w:rsidRPr="00552922" w:rsidRDefault="00552922" w:rsidP="00552922">
      <w:pPr>
        <w:jc w:val="center"/>
        <w:rPr>
          <w:rFonts w:ascii="Arial" w:hAnsi="Arial" w:cs="Arial"/>
          <w:color w:val="C00000"/>
          <w:sz w:val="18"/>
          <w:szCs w:val="18"/>
        </w:rPr>
      </w:pP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Look w:val="0000"/>
      </w:tblPr>
      <w:tblGrid>
        <w:gridCol w:w="3006"/>
        <w:gridCol w:w="803"/>
        <w:gridCol w:w="803"/>
        <w:gridCol w:w="803"/>
        <w:gridCol w:w="803"/>
        <w:gridCol w:w="802"/>
      </w:tblGrid>
      <w:tr w:rsidR="00194AE6" w:rsidTr="008C40BA">
        <w:trPr>
          <w:trHeight w:val="307"/>
        </w:trPr>
        <w:tc>
          <w:tcPr>
            <w:tcW w:w="214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BC61E3" w:rsidRDefault="00194AE6" w:rsidP="00476BC1">
            <w:pPr>
              <w:widowControl w:val="0"/>
              <w:spacing w:before="40" w:after="40" w:line="180" w:lineRule="exact"/>
              <w:jc w:val="center"/>
              <w:rPr>
                <w:sz w:val="18"/>
                <w:szCs w:val="18"/>
              </w:rPr>
            </w:pPr>
          </w:p>
        </w:tc>
        <w:tc>
          <w:tcPr>
            <w:tcW w:w="572"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BC61E3" w:rsidRDefault="00194AE6" w:rsidP="00476BC1">
            <w:pPr>
              <w:widowControl w:val="0"/>
              <w:spacing w:before="40" w:after="40" w:line="180" w:lineRule="exact"/>
              <w:jc w:val="center"/>
              <w:rPr>
                <w:sz w:val="18"/>
                <w:szCs w:val="18"/>
              </w:rPr>
            </w:pPr>
            <w:r w:rsidRPr="00BC61E3">
              <w:rPr>
                <w:sz w:val="18"/>
                <w:szCs w:val="18"/>
              </w:rPr>
              <w:t>2010</w:t>
            </w:r>
          </w:p>
        </w:tc>
        <w:tc>
          <w:tcPr>
            <w:tcW w:w="572"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BC61E3" w:rsidRDefault="00194AE6" w:rsidP="00476BC1">
            <w:pPr>
              <w:widowControl w:val="0"/>
              <w:spacing w:before="40" w:after="40" w:line="180" w:lineRule="exact"/>
              <w:jc w:val="center"/>
              <w:rPr>
                <w:sz w:val="18"/>
                <w:szCs w:val="18"/>
              </w:rPr>
            </w:pPr>
            <w:r w:rsidRPr="00BC61E3">
              <w:rPr>
                <w:sz w:val="18"/>
                <w:szCs w:val="18"/>
              </w:rPr>
              <w:t>2011</w:t>
            </w:r>
          </w:p>
        </w:tc>
        <w:tc>
          <w:tcPr>
            <w:tcW w:w="572"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BC61E3" w:rsidRDefault="00194AE6" w:rsidP="00476BC1">
            <w:pPr>
              <w:widowControl w:val="0"/>
              <w:spacing w:before="40" w:after="40" w:line="180" w:lineRule="exact"/>
              <w:jc w:val="center"/>
              <w:rPr>
                <w:sz w:val="18"/>
                <w:szCs w:val="18"/>
              </w:rPr>
            </w:pPr>
            <w:r>
              <w:rPr>
                <w:sz w:val="18"/>
                <w:szCs w:val="18"/>
              </w:rPr>
              <w:t>2012</w:t>
            </w:r>
          </w:p>
        </w:tc>
        <w:tc>
          <w:tcPr>
            <w:tcW w:w="572"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BC61E3" w:rsidRDefault="00194AE6" w:rsidP="00476BC1">
            <w:pPr>
              <w:widowControl w:val="0"/>
              <w:spacing w:before="40" w:after="40" w:line="180" w:lineRule="exact"/>
              <w:jc w:val="center"/>
              <w:rPr>
                <w:sz w:val="18"/>
                <w:szCs w:val="18"/>
              </w:rPr>
            </w:pPr>
            <w:r>
              <w:rPr>
                <w:sz w:val="18"/>
                <w:szCs w:val="18"/>
              </w:rPr>
              <w:t>2013</w:t>
            </w:r>
          </w:p>
        </w:tc>
        <w:tc>
          <w:tcPr>
            <w:tcW w:w="572"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Default="00194AE6" w:rsidP="00476BC1">
            <w:pPr>
              <w:widowControl w:val="0"/>
              <w:spacing w:before="40" w:after="40" w:line="180" w:lineRule="exact"/>
              <w:jc w:val="center"/>
              <w:rPr>
                <w:sz w:val="18"/>
                <w:szCs w:val="18"/>
              </w:rPr>
            </w:pPr>
            <w:r>
              <w:rPr>
                <w:sz w:val="18"/>
                <w:szCs w:val="18"/>
              </w:rPr>
              <w:t>2014</w:t>
            </w:r>
          </w:p>
        </w:tc>
      </w:tr>
      <w:tr w:rsidR="00194AE6" w:rsidTr="008C40BA">
        <w:tc>
          <w:tcPr>
            <w:tcW w:w="2141" w:type="pct"/>
            <w:tcBorders>
              <w:top w:val="double" w:sz="4" w:space="0" w:color="C0504D"/>
              <w:left w:val="double" w:sz="4" w:space="0" w:color="C0504D"/>
              <w:bottom w:val="nil"/>
              <w:right w:val="nil"/>
            </w:tcBorders>
            <w:vAlign w:val="bottom"/>
          </w:tcPr>
          <w:p w:rsidR="00194AE6" w:rsidRPr="000F2925" w:rsidRDefault="00194AE6" w:rsidP="00284F12">
            <w:pPr>
              <w:widowControl w:val="0"/>
              <w:spacing w:line="220" w:lineRule="exact"/>
              <w:ind w:left="142" w:hanging="142"/>
              <w:rPr>
                <w:sz w:val="18"/>
                <w:szCs w:val="18"/>
              </w:rPr>
            </w:pPr>
            <w:bookmarkStart w:id="631" w:name="_Toc416827994"/>
            <w:r w:rsidRPr="000F2925">
              <w:rPr>
                <w:sz w:val="18"/>
                <w:szCs w:val="18"/>
              </w:rPr>
              <w:t>Зерновые и зернобобовые культуры</w:t>
            </w:r>
          </w:p>
          <w:p w:rsidR="00194AE6" w:rsidRPr="000F2925" w:rsidRDefault="00194AE6" w:rsidP="00284F12">
            <w:pPr>
              <w:widowControl w:val="0"/>
              <w:spacing w:line="220" w:lineRule="exact"/>
              <w:ind w:left="142" w:hanging="142"/>
              <w:rPr>
                <w:sz w:val="18"/>
                <w:szCs w:val="18"/>
              </w:rPr>
            </w:pPr>
            <w:r w:rsidRPr="000F2925">
              <w:rPr>
                <w:sz w:val="18"/>
                <w:szCs w:val="18"/>
              </w:rPr>
              <w:t xml:space="preserve">  (в весе после доработки)</w:t>
            </w:r>
            <w:bookmarkEnd w:id="631"/>
            <w:r w:rsidRPr="000F2925">
              <w:rPr>
                <w:sz w:val="18"/>
                <w:szCs w:val="18"/>
              </w:rPr>
              <w:t xml:space="preserve"> </w:t>
            </w:r>
          </w:p>
        </w:tc>
        <w:tc>
          <w:tcPr>
            <w:tcW w:w="572" w:type="pct"/>
            <w:tcBorders>
              <w:top w:val="double" w:sz="4" w:space="0" w:color="C0504D"/>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21,3</w:t>
            </w:r>
          </w:p>
        </w:tc>
        <w:tc>
          <w:tcPr>
            <w:tcW w:w="572" w:type="pct"/>
            <w:tcBorders>
              <w:top w:val="double" w:sz="4" w:space="0" w:color="C0504D"/>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23,7</w:t>
            </w:r>
          </w:p>
        </w:tc>
        <w:tc>
          <w:tcPr>
            <w:tcW w:w="572" w:type="pct"/>
            <w:tcBorders>
              <w:top w:val="double" w:sz="4" w:space="0" w:color="C0504D"/>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18,1</w:t>
            </w:r>
          </w:p>
        </w:tc>
        <w:tc>
          <w:tcPr>
            <w:tcW w:w="572" w:type="pct"/>
            <w:tcBorders>
              <w:top w:val="double" w:sz="4" w:space="0" w:color="C0504D"/>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21,5</w:t>
            </w:r>
          </w:p>
        </w:tc>
        <w:tc>
          <w:tcPr>
            <w:tcW w:w="572" w:type="pct"/>
            <w:tcBorders>
              <w:top w:val="double" w:sz="4" w:space="0" w:color="C0504D"/>
              <w:left w:val="nil"/>
              <w:bottom w:val="nil"/>
              <w:right w:val="double" w:sz="4" w:space="0" w:color="C0504D"/>
            </w:tcBorders>
            <w:vAlign w:val="bottom"/>
          </w:tcPr>
          <w:p w:rsidR="00194AE6" w:rsidRPr="000F2925" w:rsidRDefault="00EE779A" w:rsidP="00476BC1">
            <w:pPr>
              <w:widowControl w:val="0"/>
              <w:spacing w:line="220" w:lineRule="exact"/>
              <w:jc w:val="right"/>
              <w:rPr>
                <w:sz w:val="18"/>
                <w:szCs w:val="18"/>
              </w:rPr>
            </w:pPr>
            <w:r>
              <w:rPr>
                <w:sz w:val="18"/>
                <w:szCs w:val="18"/>
              </w:rPr>
              <w:t>21,3</w:t>
            </w:r>
          </w:p>
        </w:tc>
      </w:tr>
      <w:tr w:rsidR="00194AE6" w:rsidTr="008C40BA">
        <w:tc>
          <w:tcPr>
            <w:tcW w:w="2141" w:type="pct"/>
            <w:tcBorders>
              <w:top w:val="nil"/>
              <w:left w:val="double" w:sz="4" w:space="0" w:color="C0504D"/>
              <w:bottom w:val="nil"/>
              <w:right w:val="nil"/>
            </w:tcBorders>
            <w:vAlign w:val="bottom"/>
          </w:tcPr>
          <w:p w:rsidR="00194AE6" w:rsidRPr="000F2925" w:rsidRDefault="00194AE6" w:rsidP="00284F12">
            <w:pPr>
              <w:widowControl w:val="0"/>
              <w:spacing w:line="220" w:lineRule="exact"/>
              <w:ind w:left="142" w:hanging="142"/>
              <w:rPr>
                <w:sz w:val="18"/>
                <w:szCs w:val="18"/>
              </w:rPr>
            </w:pPr>
            <w:r w:rsidRPr="000F2925">
              <w:rPr>
                <w:sz w:val="18"/>
                <w:szCs w:val="18"/>
              </w:rPr>
              <w:t xml:space="preserve">     из них:</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p>
        </w:tc>
        <w:tc>
          <w:tcPr>
            <w:tcW w:w="572" w:type="pct"/>
            <w:tcBorders>
              <w:top w:val="nil"/>
              <w:left w:val="nil"/>
              <w:bottom w:val="nil"/>
              <w:right w:val="double" w:sz="4" w:space="0" w:color="C0504D"/>
            </w:tcBorders>
            <w:vAlign w:val="bottom"/>
          </w:tcPr>
          <w:p w:rsidR="00194AE6" w:rsidRPr="000F2925" w:rsidRDefault="00194AE6" w:rsidP="00476BC1">
            <w:pPr>
              <w:widowControl w:val="0"/>
              <w:spacing w:line="220" w:lineRule="exact"/>
              <w:jc w:val="right"/>
              <w:rPr>
                <w:sz w:val="18"/>
                <w:szCs w:val="18"/>
              </w:rPr>
            </w:pPr>
          </w:p>
        </w:tc>
      </w:tr>
      <w:tr w:rsidR="00194AE6" w:rsidTr="008C40BA">
        <w:tc>
          <w:tcPr>
            <w:tcW w:w="2141" w:type="pct"/>
            <w:tcBorders>
              <w:top w:val="nil"/>
              <w:left w:val="double" w:sz="4" w:space="0" w:color="C0504D"/>
              <w:bottom w:val="nil"/>
              <w:right w:val="nil"/>
            </w:tcBorders>
            <w:vAlign w:val="bottom"/>
          </w:tcPr>
          <w:p w:rsidR="00194AE6" w:rsidRPr="000F2925" w:rsidRDefault="00194AE6" w:rsidP="00284F12">
            <w:pPr>
              <w:widowControl w:val="0"/>
              <w:spacing w:line="220" w:lineRule="exact"/>
              <w:ind w:left="142" w:hanging="142"/>
              <w:rPr>
                <w:sz w:val="18"/>
                <w:szCs w:val="18"/>
              </w:rPr>
            </w:pPr>
            <w:r w:rsidRPr="000F2925">
              <w:rPr>
                <w:sz w:val="18"/>
                <w:szCs w:val="18"/>
              </w:rPr>
              <w:t xml:space="preserve">     пшеница яровая</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21,2</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23,1</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17,9</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20,5</w:t>
            </w:r>
          </w:p>
        </w:tc>
        <w:tc>
          <w:tcPr>
            <w:tcW w:w="572" w:type="pct"/>
            <w:tcBorders>
              <w:top w:val="nil"/>
              <w:left w:val="nil"/>
              <w:bottom w:val="nil"/>
              <w:right w:val="double" w:sz="4" w:space="0" w:color="C0504D"/>
            </w:tcBorders>
            <w:vAlign w:val="bottom"/>
          </w:tcPr>
          <w:p w:rsidR="00194AE6" w:rsidRPr="000F2925" w:rsidRDefault="00EE779A" w:rsidP="00476BC1">
            <w:pPr>
              <w:widowControl w:val="0"/>
              <w:spacing w:line="220" w:lineRule="exact"/>
              <w:jc w:val="right"/>
              <w:rPr>
                <w:sz w:val="18"/>
                <w:szCs w:val="18"/>
              </w:rPr>
            </w:pPr>
            <w:r>
              <w:rPr>
                <w:sz w:val="18"/>
                <w:szCs w:val="18"/>
              </w:rPr>
              <w:t>21,1</w:t>
            </w:r>
          </w:p>
        </w:tc>
      </w:tr>
      <w:tr w:rsidR="00194AE6" w:rsidTr="008C40BA">
        <w:tc>
          <w:tcPr>
            <w:tcW w:w="2141" w:type="pct"/>
            <w:tcBorders>
              <w:top w:val="nil"/>
              <w:left w:val="double" w:sz="4" w:space="0" w:color="C0504D"/>
              <w:bottom w:val="nil"/>
              <w:right w:val="nil"/>
            </w:tcBorders>
            <w:vAlign w:val="bottom"/>
          </w:tcPr>
          <w:p w:rsidR="00194AE6" w:rsidRPr="000F2925" w:rsidRDefault="00194AE6" w:rsidP="00284F12">
            <w:pPr>
              <w:widowControl w:val="0"/>
              <w:spacing w:line="220" w:lineRule="exact"/>
              <w:ind w:left="142" w:hanging="142"/>
              <w:rPr>
                <w:sz w:val="18"/>
                <w:szCs w:val="18"/>
              </w:rPr>
            </w:pPr>
            <w:r w:rsidRPr="000F2925">
              <w:rPr>
                <w:sz w:val="18"/>
                <w:szCs w:val="18"/>
              </w:rPr>
              <w:t xml:space="preserve">     ячмень</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23,3</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26,7</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21,4</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24,0</w:t>
            </w:r>
          </w:p>
        </w:tc>
        <w:tc>
          <w:tcPr>
            <w:tcW w:w="572" w:type="pct"/>
            <w:tcBorders>
              <w:top w:val="nil"/>
              <w:left w:val="nil"/>
              <w:bottom w:val="nil"/>
              <w:right w:val="double" w:sz="4" w:space="0" w:color="C0504D"/>
            </w:tcBorders>
            <w:vAlign w:val="bottom"/>
          </w:tcPr>
          <w:p w:rsidR="00194AE6" w:rsidRPr="000F2925" w:rsidRDefault="00EE779A" w:rsidP="00476BC1">
            <w:pPr>
              <w:widowControl w:val="0"/>
              <w:spacing w:line="220" w:lineRule="exact"/>
              <w:jc w:val="right"/>
              <w:rPr>
                <w:sz w:val="18"/>
                <w:szCs w:val="18"/>
              </w:rPr>
            </w:pPr>
            <w:r>
              <w:rPr>
                <w:sz w:val="18"/>
                <w:szCs w:val="18"/>
              </w:rPr>
              <w:t>23,9</w:t>
            </w:r>
          </w:p>
        </w:tc>
      </w:tr>
      <w:tr w:rsidR="00194AE6" w:rsidTr="008C40BA">
        <w:tc>
          <w:tcPr>
            <w:tcW w:w="2141" w:type="pct"/>
            <w:tcBorders>
              <w:top w:val="nil"/>
              <w:left w:val="double" w:sz="4" w:space="0" w:color="C0504D"/>
              <w:bottom w:val="nil"/>
              <w:right w:val="nil"/>
            </w:tcBorders>
            <w:vAlign w:val="bottom"/>
          </w:tcPr>
          <w:p w:rsidR="00194AE6" w:rsidRPr="000F2925" w:rsidRDefault="00194AE6" w:rsidP="00284F12">
            <w:pPr>
              <w:widowControl w:val="0"/>
              <w:spacing w:line="220" w:lineRule="exact"/>
              <w:ind w:left="142" w:hanging="142"/>
              <w:rPr>
                <w:sz w:val="18"/>
                <w:szCs w:val="18"/>
              </w:rPr>
            </w:pPr>
            <w:r w:rsidRPr="000F2925">
              <w:rPr>
                <w:sz w:val="18"/>
                <w:szCs w:val="18"/>
              </w:rPr>
              <w:t xml:space="preserve">     овес</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21,6</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25,0</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17,5</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24,3</w:t>
            </w:r>
          </w:p>
        </w:tc>
        <w:tc>
          <w:tcPr>
            <w:tcW w:w="572" w:type="pct"/>
            <w:tcBorders>
              <w:top w:val="nil"/>
              <w:left w:val="nil"/>
              <w:bottom w:val="nil"/>
              <w:right w:val="double" w:sz="4" w:space="0" w:color="C0504D"/>
            </w:tcBorders>
            <w:vAlign w:val="bottom"/>
          </w:tcPr>
          <w:p w:rsidR="00194AE6" w:rsidRPr="000F2925" w:rsidRDefault="00EE779A" w:rsidP="00476BC1">
            <w:pPr>
              <w:widowControl w:val="0"/>
              <w:spacing w:line="220" w:lineRule="exact"/>
              <w:jc w:val="right"/>
              <w:rPr>
                <w:sz w:val="18"/>
                <w:szCs w:val="18"/>
              </w:rPr>
            </w:pPr>
            <w:r>
              <w:rPr>
                <w:sz w:val="18"/>
                <w:szCs w:val="18"/>
              </w:rPr>
              <w:t>21,6</w:t>
            </w:r>
          </w:p>
        </w:tc>
      </w:tr>
      <w:tr w:rsidR="00194AE6" w:rsidTr="008C40BA">
        <w:tc>
          <w:tcPr>
            <w:tcW w:w="2141" w:type="pct"/>
            <w:tcBorders>
              <w:top w:val="nil"/>
              <w:left w:val="double" w:sz="4" w:space="0" w:color="C0504D"/>
              <w:bottom w:val="nil"/>
              <w:right w:val="nil"/>
            </w:tcBorders>
            <w:vAlign w:val="bottom"/>
          </w:tcPr>
          <w:p w:rsidR="00194AE6" w:rsidRPr="000F2925" w:rsidRDefault="00194AE6" w:rsidP="00284F12">
            <w:pPr>
              <w:widowControl w:val="0"/>
              <w:spacing w:line="220" w:lineRule="exact"/>
              <w:ind w:left="142" w:hanging="142"/>
              <w:rPr>
                <w:sz w:val="18"/>
                <w:szCs w:val="18"/>
              </w:rPr>
            </w:pPr>
            <w:r w:rsidRPr="000F2925">
              <w:rPr>
                <w:sz w:val="18"/>
                <w:szCs w:val="18"/>
              </w:rPr>
              <w:t xml:space="preserve">     гречиха</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6,0</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7,9</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8,3</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6,6</w:t>
            </w:r>
          </w:p>
        </w:tc>
        <w:tc>
          <w:tcPr>
            <w:tcW w:w="572" w:type="pct"/>
            <w:tcBorders>
              <w:top w:val="nil"/>
              <w:left w:val="nil"/>
              <w:bottom w:val="nil"/>
              <w:right w:val="double" w:sz="4" w:space="0" w:color="C0504D"/>
            </w:tcBorders>
            <w:vAlign w:val="bottom"/>
          </w:tcPr>
          <w:p w:rsidR="00194AE6" w:rsidRPr="000F2925" w:rsidRDefault="00EE779A" w:rsidP="00476BC1">
            <w:pPr>
              <w:widowControl w:val="0"/>
              <w:spacing w:line="220" w:lineRule="exact"/>
              <w:jc w:val="right"/>
              <w:rPr>
                <w:sz w:val="18"/>
                <w:szCs w:val="18"/>
              </w:rPr>
            </w:pPr>
            <w:r>
              <w:rPr>
                <w:sz w:val="18"/>
                <w:szCs w:val="18"/>
              </w:rPr>
              <w:t>6,6</w:t>
            </w:r>
          </w:p>
        </w:tc>
      </w:tr>
      <w:tr w:rsidR="00194AE6" w:rsidTr="008C40BA">
        <w:tc>
          <w:tcPr>
            <w:tcW w:w="2141" w:type="pct"/>
            <w:tcBorders>
              <w:top w:val="nil"/>
              <w:left w:val="double" w:sz="4" w:space="0" w:color="C0504D"/>
              <w:bottom w:val="nil"/>
              <w:right w:val="nil"/>
            </w:tcBorders>
            <w:vAlign w:val="bottom"/>
          </w:tcPr>
          <w:p w:rsidR="00194AE6" w:rsidRPr="000F2925" w:rsidRDefault="00194AE6" w:rsidP="00284F12">
            <w:pPr>
              <w:widowControl w:val="0"/>
              <w:spacing w:line="220" w:lineRule="exact"/>
              <w:ind w:left="142" w:hanging="142"/>
              <w:rPr>
                <w:sz w:val="18"/>
                <w:szCs w:val="18"/>
              </w:rPr>
            </w:pPr>
            <w:r w:rsidRPr="000F2925">
              <w:rPr>
                <w:sz w:val="18"/>
                <w:szCs w:val="18"/>
              </w:rPr>
              <w:t xml:space="preserve">     зернобобовые</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19,2</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18,3</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9,3</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14,0</w:t>
            </w:r>
          </w:p>
        </w:tc>
        <w:tc>
          <w:tcPr>
            <w:tcW w:w="572" w:type="pct"/>
            <w:tcBorders>
              <w:top w:val="nil"/>
              <w:left w:val="nil"/>
              <w:bottom w:val="nil"/>
              <w:right w:val="double" w:sz="4" w:space="0" w:color="C0504D"/>
            </w:tcBorders>
            <w:vAlign w:val="bottom"/>
          </w:tcPr>
          <w:p w:rsidR="00194AE6" w:rsidRPr="000F2925" w:rsidRDefault="00EE779A" w:rsidP="00476BC1">
            <w:pPr>
              <w:widowControl w:val="0"/>
              <w:spacing w:line="220" w:lineRule="exact"/>
              <w:jc w:val="right"/>
              <w:rPr>
                <w:sz w:val="18"/>
                <w:szCs w:val="18"/>
              </w:rPr>
            </w:pPr>
            <w:r>
              <w:rPr>
                <w:sz w:val="18"/>
                <w:szCs w:val="18"/>
              </w:rPr>
              <w:t>12,0</w:t>
            </w:r>
          </w:p>
        </w:tc>
      </w:tr>
      <w:tr w:rsidR="00194AE6" w:rsidTr="008C40BA">
        <w:tc>
          <w:tcPr>
            <w:tcW w:w="2141" w:type="pct"/>
            <w:tcBorders>
              <w:top w:val="nil"/>
              <w:left w:val="double" w:sz="4" w:space="0" w:color="C0504D"/>
              <w:bottom w:val="nil"/>
              <w:right w:val="nil"/>
            </w:tcBorders>
            <w:vAlign w:val="bottom"/>
          </w:tcPr>
          <w:p w:rsidR="00194AE6" w:rsidRPr="000F2925" w:rsidRDefault="00194AE6" w:rsidP="001D3ACF">
            <w:pPr>
              <w:widowControl w:val="0"/>
              <w:spacing w:line="220" w:lineRule="exact"/>
              <w:ind w:left="142" w:hanging="142"/>
              <w:rPr>
                <w:sz w:val="18"/>
                <w:szCs w:val="18"/>
              </w:rPr>
            </w:pPr>
            <w:r w:rsidRPr="000F2925">
              <w:rPr>
                <w:sz w:val="18"/>
                <w:szCs w:val="18"/>
              </w:rPr>
              <w:t xml:space="preserve">Картофель  </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177</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174</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157</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150</w:t>
            </w:r>
          </w:p>
        </w:tc>
        <w:tc>
          <w:tcPr>
            <w:tcW w:w="572" w:type="pct"/>
            <w:tcBorders>
              <w:top w:val="nil"/>
              <w:left w:val="nil"/>
              <w:bottom w:val="nil"/>
              <w:right w:val="double" w:sz="4" w:space="0" w:color="C0504D"/>
            </w:tcBorders>
            <w:vAlign w:val="bottom"/>
          </w:tcPr>
          <w:p w:rsidR="00194AE6" w:rsidRPr="000F2925" w:rsidRDefault="00EE779A" w:rsidP="009D75E5">
            <w:pPr>
              <w:widowControl w:val="0"/>
              <w:spacing w:line="220" w:lineRule="exact"/>
              <w:jc w:val="right"/>
              <w:rPr>
                <w:sz w:val="18"/>
                <w:szCs w:val="18"/>
              </w:rPr>
            </w:pPr>
            <w:r>
              <w:rPr>
                <w:sz w:val="18"/>
                <w:szCs w:val="18"/>
              </w:rPr>
              <w:t>159</w:t>
            </w:r>
          </w:p>
        </w:tc>
      </w:tr>
      <w:tr w:rsidR="00194AE6" w:rsidTr="008C40BA">
        <w:tc>
          <w:tcPr>
            <w:tcW w:w="2141" w:type="pct"/>
            <w:tcBorders>
              <w:top w:val="nil"/>
              <w:left w:val="double" w:sz="4" w:space="0" w:color="C0504D"/>
              <w:bottom w:val="nil"/>
              <w:right w:val="nil"/>
            </w:tcBorders>
            <w:vAlign w:val="bottom"/>
          </w:tcPr>
          <w:p w:rsidR="00194AE6" w:rsidRPr="000F2925" w:rsidRDefault="00194AE6" w:rsidP="001D3ACF">
            <w:pPr>
              <w:widowControl w:val="0"/>
              <w:spacing w:line="220" w:lineRule="exact"/>
              <w:ind w:left="142" w:hanging="142"/>
              <w:rPr>
                <w:sz w:val="18"/>
                <w:szCs w:val="18"/>
              </w:rPr>
            </w:pPr>
            <w:r w:rsidRPr="000F2925">
              <w:rPr>
                <w:sz w:val="18"/>
                <w:szCs w:val="18"/>
              </w:rPr>
              <w:t>Овощи открытого грунта</w:t>
            </w:r>
            <w:r w:rsidRPr="000F2925">
              <w:rPr>
                <w:sz w:val="18"/>
                <w:szCs w:val="18"/>
                <w:vertAlign w:val="superscript"/>
              </w:rPr>
              <w:t>1)</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291</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281</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275</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253</w:t>
            </w:r>
          </w:p>
        </w:tc>
        <w:tc>
          <w:tcPr>
            <w:tcW w:w="572" w:type="pct"/>
            <w:tcBorders>
              <w:top w:val="nil"/>
              <w:left w:val="nil"/>
              <w:bottom w:val="nil"/>
              <w:right w:val="double" w:sz="4" w:space="0" w:color="C0504D"/>
            </w:tcBorders>
            <w:vAlign w:val="bottom"/>
          </w:tcPr>
          <w:p w:rsidR="00194AE6" w:rsidRPr="000F2925" w:rsidRDefault="00EE779A" w:rsidP="00476BC1">
            <w:pPr>
              <w:widowControl w:val="0"/>
              <w:spacing w:line="220" w:lineRule="exact"/>
              <w:jc w:val="right"/>
              <w:rPr>
                <w:sz w:val="18"/>
                <w:szCs w:val="18"/>
              </w:rPr>
            </w:pPr>
            <w:r>
              <w:rPr>
                <w:sz w:val="18"/>
                <w:szCs w:val="18"/>
              </w:rPr>
              <w:t>242</w:t>
            </w:r>
          </w:p>
        </w:tc>
      </w:tr>
      <w:tr w:rsidR="00194AE6" w:rsidTr="008C40BA">
        <w:tc>
          <w:tcPr>
            <w:tcW w:w="2141" w:type="pct"/>
            <w:tcBorders>
              <w:top w:val="nil"/>
              <w:left w:val="double" w:sz="4" w:space="0" w:color="C0504D"/>
              <w:bottom w:val="nil"/>
              <w:right w:val="nil"/>
            </w:tcBorders>
            <w:vAlign w:val="bottom"/>
          </w:tcPr>
          <w:p w:rsidR="00194AE6" w:rsidRPr="000F2925" w:rsidRDefault="00194AE6" w:rsidP="00BE298F">
            <w:pPr>
              <w:widowControl w:val="0"/>
              <w:spacing w:line="220" w:lineRule="exact"/>
              <w:ind w:left="142" w:hanging="142"/>
              <w:rPr>
                <w:sz w:val="18"/>
                <w:szCs w:val="18"/>
              </w:rPr>
            </w:pPr>
            <w:r w:rsidRPr="000F2925">
              <w:rPr>
                <w:sz w:val="18"/>
                <w:szCs w:val="18"/>
              </w:rPr>
              <w:t>Кукуруза на корм</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176</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230</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207</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192</w:t>
            </w:r>
          </w:p>
        </w:tc>
        <w:tc>
          <w:tcPr>
            <w:tcW w:w="572" w:type="pct"/>
            <w:tcBorders>
              <w:top w:val="nil"/>
              <w:left w:val="nil"/>
              <w:bottom w:val="nil"/>
              <w:right w:val="double" w:sz="4" w:space="0" w:color="C0504D"/>
            </w:tcBorders>
            <w:vAlign w:val="bottom"/>
          </w:tcPr>
          <w:p w:rsidR="00194AE6" w:rsidRPr="000F2925" w:rsidRDefault="00EE779A" w:rsidP="00476BC1">
            <w:pPr>
              <w:widowControl w:val="0"/>
              <w:spacing w:line="220" w:lineRule="exact"/>
              <w:jc w:val="right"/>
              <w:rPr>
                <w:sz w:val="18"/>
                <w:szCs w:val="18"/>
              </w:rPr>
            </w:pPr>
            <w:r>
              <w:rPr>
                <w:sz w:val="18"/>
                <w:szCs w:val="18"/>
              </w:rPr>
              <w:t>158</w:t>
            </w:r>
          </w:p>
        </w:tc>
      </w:tr>
      <w:tr w:rsidR="00194AE6" w:rsidTr="008C40BA">
        <w:tc>
          <w:tcPr>
            <w:tcW w:w="2141" w:type="pct"/>
            <w:tcBorders>
              <w:top w:val="nil"/>
              <w:left w:val="double" w:sz="4" w:space="0" w:color="C0504D"/>
              <w:bottom w:val="nil"/>
              <w:right w:val="nil"/>
            </w:tcBorders>
            <w:vAlign w:val="bottom"/>
          </w:tcPr>
          <w:p w:rsidR="00194AE6" w:rsidRPr="000F2925" w:rsidRDefault="00194AE6" w:rsidP="001D3ACF">
            <w:pPr>
              <w:widowControl w:val="0"/>
              <w:spacing w:before="40" w:line="220" w:lineRule="exact"/>
              <w:ind w:left="142" w:hanging="142"/>
              <w:rPr>
                <w:sz w:val="18"/>
                <w:szCs w:val="18"/>
              </w:rPr>
            </w:pPr>
            <w:r w:rsidRPr="000F2925">
              <w:rPr>
                <w:sz w:val="18"/>
                <w:szCs w:val="18"/>
              </w:rPr>
              <w:t xml:space="preserve">Сено многолетних трав посева  </w:t>
            </w:r>
          </w:p>
          <w:p w:rsidR="00194AE6" w:rsidRPr="000F2925" w:rsidRDefault="00194AE6" w:rsidP="001D3ACF">
            <w:pPr>
              <w:widowControl w:val="0"/>
              <w:spacing w:line="220" w:lineRule="exact"/>
              <w:ind w:left="142" w:hanging="142"/>
              <w:rPr>
                <w:sz w:val="18"/>
                <w:szCs w:val="18"/>
              </w:rPr>
            </w:pPr>
            <w:r w:rsidRPr="000F2925">
              <w:rPr>
                <w:sz w:val="18"/>
                <w:szCs w:val="18"/>
              </w:rPr>
              <w:t xml:space="preserve">  прошлых лет</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17,2</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16,1</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12,6</w:t>
            </w:r>
          </w:p>
        </w:tc>
        <w:tc>
          <w:tcPr>
            <w:tcW w:w="572" w:type="pct"/>
            <w:tcBorders>
              <w:top w:val="nil"/>
              <w:left w:val="nil"/>
              <w:bottom w:val="nil"/>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18,6</w:t>
            </w:r>
          </w:p>
        </w:tc>
        <w:tc>
          <w:tcPr>
            <w:tcW w:w="572" w:type="pct"/>
            <w:tcBorders>
              <w:top w:val="nil"/>
              <w:left w:val="nil"/>
              <w:bottom w:val="nil"/>
              <w:right w:val="double" w:sz="4" w:space="0" w:color="C0504D"/>
            </w:tcBorders>
            <w:vAlign w:val="bottom"/>
          </w:tcPr>
          <w:p w:rsidR="00194AE6" w:rsidRPr="000F2925" w:rsidRDefault="00EE779A" w:rsidP="00476BC1">
            <w:pPr>
              <w:widowControl w:val="0"/>
              <w:spacing w:line="220" w:lineRule="exact"/>
              <w:jc w:val="right"/>
              <w:rPr>
                <w:sz w:val="18"/>
                <w:szCs w:val="18"/>
              </w:rPr>
            </w:pPr>
            <w:r>
              <w:rPr>
                <w:sz w:val="18"/>
                <w:szCs w:val="18"/>
              </w:rPr>
              <w:t>16,2</w:t>
            </w:r>
          </w:p>
        </w:tc>
      </w:tr>
      <w:tr w:rsidR="00194AE6" w:rsidTr="008C40BA">
        <w:tc>
          <w:tcPr>
            <w:tcW w:w="2141" w:type="pct"/>
            <w:tcBorders>
              <w:top w:val="nil"/>
              <w:left w:val="double" w:sz="4" w:space="0" w:color="C0504D"/>
              <w:bottom w:val="double" w:sz="4" w:space="0" w:color="C0504D"/>
              <w:right w:val="nil"/>
            </w:tcBorders>
            <w:vAlign w:val="bottom"/>
          </w:tcPr>
          <w:p w:rsidR="00194AE6" w:rsidRPr="000F2925" w:rsidRDefault="00194AE6" w:rsidP="001D3ACF">
            <w:pPr>
              <w:widowControl w:val="0"/>
              <w:spacing w:line="220" w:lineRule="exact"/>
              <w:ind w:left="142" w:hanging="142"/>
              <w:rPr>
                <w:sz w:val="18"/>
                <w:szCs w:val="18"/>
              </w:rPr>
            </w:pPr>
            <w:r w:rsidRPr="000F2925">
              <w:rPr>
                <w:sz w:val="18"/>
                <w:szCs w:val="18"/>
              </w:rPr>
              <w:t>Сено однолетних трав</w:t>
            </w:r>
          </w:p>
        </w:tc>
        <w:tc>
          <w:tcPr>
            <w:tcW w:w="572" w:type="pct"/>
            <w:tcBorders>
              <w:top w:val="nil"/>
              <w:left w:val="nil"/>
              <w:bottom w:val="double" w:sz="4" w:space="0" w:color="C0504D"/>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15,9</w:t>
            </w:r>
          </w:p>
        </w:tc>
        <w:tc>
          <w:tcPr>
            <w:tcW w:w="572" w:type="pct"/>
            <w:tcBorders>
              <w:top w:val="nil"/>
              <w:left w:val="nil"/>
              <w:bottom w:val="double" w:sz="4" w:space="0" w:color="C0504D"/>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35,2</w:t>
            </w:r>
          </w:p>
        </w:tc>
        <w:tc>
          <w:tcPr>
            <w:tcW w:w="572" w:type="pct"/>
            <w:tcBorders>
              <w:top w:val="nil"/>
              <w:left w:val="nil"/>
              <w:bottom w:val="double" w:sz="4" w:space="0" w:color="C0504D"/>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13,0</w:t>
            </w:r>
          </w:p>
        </w:tc>
        <w:tc>
          <w:tcPr>
            <w:tcW w:w="572" w:type="pct"/>
            <w:tcBorders>
              <w:top w:val="nil"/>
              <w:left w:val="nil"/>
              <w:bottom w:val="double" w:sz="4" w:space="0" w:color="C0504D"/>
              <w:right w:val="nil"/>
            </w:tcBorders>
            <w:vAlign w:val="bottom"/>
          </w:tcPr>
          <w:p w:rsidR="00194AE6" w:rsidRPr="000F2925" w:rsidRDefault="00194AE6" w:rsidP="00476BC1">
            <w:pPr>
              <w:widowControl w:val="0"/>
              <w:spacing w:line="220" w:lineRule="exact"/>
              <w:jc w:val="right"/>
              <w:rPr>
                <w:sz w:val="18"/>
                <w:szCs w:val="18"/>
              </w:rPr>
            </w:pPr>
            <w:r w:rsidRPr="000F2925">
              <w:rPr>
                <w:sz w:val="18"/>
                <w:szCs w:val="18"/>
              </w:rPr>
              <w:t>22,9</w:t>
            </w:r>
          </w:p>
        </w:tc>
        <w:tc>
          <w:tcPr>
            <w:tcW w:w="572" w:type="pct"/>
            <w:tcBorders>
              <w:top w:val="nil"/>
              <w:left w:val="nil"/>
              <w:bottom w:val="double" w:sz="4" w:space="0" w:color="C0504D"/>
              <w:right w:val="double" w:sz="4" w:space="0" w:color="C0504D"/>
            </w:tcBorders>
            <w:vAlign w:val="bottom"/>
          </w:tcPr>
          <w:p w:rsidR="00194AE6" w:rsidRPr="000F2925" w:rsidRDefault="00EE779A" w:rsidP="00476BC1">
            <w:pPr>
              <w:widowControl w:val="0"/>
              <w:spacing w:line="220" w:lineRule="exact"/>
              <w:jc w:val="right"/>
              <w:rPr>
                <w:sz w:val="18"/>
                <w:szCs w:val="18"/>
              </w:rPr>
            </w:pPr>
            <w:r>
              <w:rPr>
                <w:sz w:val="18"/>
                <w:szCs w:val="18"/>
              </w:rPr>
              <w:t>15,0</w:t>
            </w:r>
          </w:p>
        </w:tc>
      </w:tr>
    </w:tbl>
    <w:p w:rsidR="00210B6D" w:rsidRPr="00476BC1" w:rsidRDefault="00037291" w:rsidP="001D3ACF">
      <w:pPr>
        <w:spacing w:before="20"/>
        <w:ind w:left="-113"/>
        <w:rPr>
          <w:sz w:val="15"/>
          <w:szCs w:val="15"/>
        </w:rPr>
      </w:pPr>
      <w:r w:rsidRPr="00EE779A">
        <w:rPr>
          <w:sz w:val="15"/>
          <w:szCs w:val="15"/>
          <w:vertAlign w:val="superscript"/>
        </w:rPr>
        <w:t>1)</w:t>
      </w:r>
      <w:r w:rsidRPr="00EE779A">
        <w:rPr>
          <w:sz w:val="15"/>
          <w:szCs w:val="15"/>
        </w:rPr>
        <w:t xml:space="preserve"> Включая овощи защищенного грунта по хозяйствам населения.</w:t>
      </w:r>
      <w:r w:rsidR="00210B6D" w:rsidRPr="00476BC1">
        <w:rPr>
          <w:sz w:val="15"/>
          <w:szCs w:val="15"/>
        </w:rPr>
        <w:br w:type="page"/>
      </w:r>
    </w:p>
    <w:p w:rsidR="00817AE2" w:rsidRDefault="00817AE2" w:rsidP="00F84A53">
      <w:pPr>
        <w:spacing w:line="240" w:lineRule="exact"/>
        <w:jc w:val="center"/>
        <w:rPr>
          <w:rFonts w:ascii="Arial" w:hAnsi="Arial" w:cs="Arial"/>
          <w:b/>
          <w:color w:val="C00000"/>
          <w:sz w:val="18"/>
          <w:szCs w:val="18"/>
        </w:rPr>
      </w:pPr>
    </w:p>
    <w:p w:rsidR="001A04F5" w:rsidRPr="00660E69" w:rsidRDefault="001A04F5" w:rsidP="00F84A53">
      <w:pPr>
        <w:pStyle w:val="3"/>
        <w:spacing w:before="0" w:after="0" w:line="240" w:lineRule="exact"/>
        <w:jc w:val="center"/>
        <w:rPr>
          <w:rFonts w:ascii="Arial" w:hAnsi="Arial" w:cs="Arial"/>
          <w:color w:val="C00000"/>
          <w:sz w:val="18"/>
          <w:szCs w:val="18"/>
        </w:rPr>
      </w:pPr>
      <w:bookmarkStart w:id="632" w:name="_Toc420564719"/>
      <w:r w:rsidRPr="00660E69">
        <w:rPr>
          <w:rFonts w:ascii="Arial" w:hAnsi="Arial" w:cs="Arial"/>
          <w:color w:val="C00000"/>
          <w:sz w:val="18"/>
          <w:szCs w:val="18"/>
        </w:rPr>
        <w:t>Животноводство</w:t>
      </w:r>
      <w:bookmarkEnd w:id="632"/>
    </w:p>
    <w:p w:rsidR="00210B6D" w:rsidRPr="001D3ACF" w:rsidRDefault="00210B6D" w:rsidP="00F84A53">
      <w:pPr>
        <w:pStyle w:val="4"/>
        <w:numPr>
          <w:ilvl w:val="0"/>
          <w:numId w:val="0"/>
        </w:numPr>
        <w:spacing w:before="0" w:line="240" w:lineRule="exact"/>
        <w:jc w:val="center"/>
        <w:rPr>
          <w:rFonts w:ascii="Arial" w:hAnsi="Arial" w:cs="Arial"/>
          <w:color w:val="C00000"/>
          <w:sz w:val="8"/>
          <w:szCs w:val="8"/>
        </w:rPr>
      </w:pPr>
    </w:p>
    <w:p w:rsidR="00210B6D" w:rsidRPr="00AE32A6" w:rsidRDefault="00B65B2C" w:rsidP="00F84A53">
      <w:pPr>
        <w:pStyle w:val="3"/>
        <w:spacing w:before="0" w:after="0" w:line="240" w:lineRule="exact"/>
        <w:jc w:val="center"/>
        <w:rPr>
          <w:rFonts w:ascii="Arial" w:hAnsi="Arial" w:cs="Arial"/>
          <w:i/>
          <w:color w:val="C00000"/>
          <w:sz w:val="18"/>
          <w:szCs w:val="18"/>
        </w:rPr>
      </w:pPr>
      <w:bookmarkStart w:id="633" w:name="_Toc420564720"/>
      <w:r w:rsidRPr="00AE32A6">
        <w:rPr>
          <w:rFonts w:ascii="Arial" w:hAnsi="Arial" w:cs="Arial"/>
          <w:i/>
          <w:color w:val="C00000"/>
          <w:sz w:val="18"/>
          <w:szCs w:val="18"/>
        </w:rPr>
        <w:t>14</w:t>
      </w:r>
      <w:r w:rsidR="00210B6D" w:rsidRPr="00AE32A6">
        <w:rPr>
          <w:rFonts w:ascii="Arial" w:hAnsi="Arial" w:cs="Arial"/>
          <w:i/>
          <w:color w:val="C00000"/>
          <w:sz w:val="18"/>
          <w:szCs w:val="18"/>
        </w:rPr>
        <w:t>.</w:t>
      </w:r>
      <w:r w:rsidR="00837658" w:rsidRPr="00AE32A6">
        <w:rPr>
          <w:rFonts w:ascii="Arial" w:hAnsi="Arial" w:cs="Arial"/>
          <w:i/>
          <w:color w:val="C00000"/>
          <w:sz w:val="18"/>
          <w:szCs w:val="18"/>
        </w:rPr>
        <w:t>12</w:t>
      </w:r>
      <w:r w:rsidR="00210B6D" w:rsidRPr="00AE32A6">
        <w:rPr>
          <w:rFonts w:ascii="Arial" w:hAnsi="Arial" w:cs="Arial"/>
          <w:i/>
          <w:color w:val="C00000"/>
          <w:sz w:val="18"/>
          <w:szCs w:val="18"/>
        </w:rPr>
        <w:t>. Поголовье скота и птицы</w:t>
      </w:r>
      <w:bookmarkEnd w:id="633"/>
    </w:p>
    <w:p w:rsidR="00210B6D" w:rsidRPr="00552922" w:rsidRDefault="00210B6D" w:rsidP="00F84A53">
      <w:pPr>
        <w:spacing w:line="240" w:lineRule="exact"/>
        <w:jc w:val="center"/>
        <w:rPr>
          <w:rFonts w:ascii="Arial" w:hAnsi="Arial" w:cs="Arial"/>
          <w:i/>
          <w:color w:val="C00000"/>
          <w:sz w:val="18"/>
          <w:szCs w:val="18"/>
        </w:rPr>
      </w:pPr>
      <w:bookmarkStart w:id="634" w:name="_Toc357755206"/>
      <w:bookmarkStart w:id="635" w:name="_Toc383608197"/>
      <w:bookmarkStart w:id="636" w:name="_Toc384134688"/>
      <w:bookmarkStart w:id="637" w:name="_Toc384202148"/>
      <w:r w:rsidRPr="00552922">
        <w:rPr>
          <w:rFonts w:ascii="Arial" w:hAnsi="Arial" w:cs="Arial"/>
          <w:i/>
          <w:color w:val="C00000"/>
          <w:sz w:val="18"/>
          <w:szCs w:val="18"/>
        </w:rPr>
        <w:t>(</w:t>
      </w:r>
      <w:r w:rsidR="001D3ACF" w:rsidRPr="00552922">
        <w:rPr>
          <w:rFonts w:ascii="Arial" w:hAnsi="Arial" w:cs="Arial"/>
          <w:i/>
          <w:color w:val="C00000"/>
          <w:sz w:val="18"/>
          <w:szCs w:val="18"/>
        </w:rPr>
        <w:t xml:space="preserve">на конец года; </w:t>
      </w:r>
      <w:r w:rsidR="008643E3" w:rsidRPr="00552922">
        <w:rPr>
          <w:rFonts w:ascii="Arial" w:hAnsi="Arial" w:cs="Arial"/>
          <w:i/>
          <w:color w:val="C00000"/>
          <w:sz w:val="18"/>
          <w:szCs w:val="18"/>
        </w:rPr>
        <w:t xml:space="preserve">в хозяйствах всех категорий; </w:t>
      </w:r>
      <w:r w:rsidRPr="00552922">
        <w:rPr>
          <w:rFonts w:ascii="Arial" w:hAnsi="Arial" w:cs="Arial"/>
          <w:i/>
          <w:color w:val="C00000"/>
          <w:sz w:val="18"/>
          <w:szCs w:val="18"/>
        </w:rPr>
        <w:t>тысяч голов)</w:t>
      </w:r>
      <w:bookmarkEnd w:id="634"/>
      <w:bookmarkEnd w:id="635"/>
      <w:bookmarkEnd w:id="636"/>
      <w:bookmarkEnd w:id="637"/>
    </w:p>
    <w:p w:rsidR="00210B6D" w:rsidRPr="000A4C41" w:rsidRDefault="00210B6D" w:rsidP="00F84A53">
      <w:pPr>
        <w:pStyle w:val="10"/>
        <w:spacing w:line="240" w:lineRule="exact"/>
        <w:jc w:val="center"/>
        <w:rPr>
          <w:sz w:val="18"/>
          <w:szCs w:val="18"/>
        </w:rPr>
      </w:pP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70" w:type="dxa"/>
          <w:right w:w="70" w:type="dxa"/>
        </w:tblCellMar>
        <w:tblLook w:val="0000"/>
      </w:tblPr>
      <w:tblGrid>
        <w:gridCol w:w="2247"/>
        <w:gridCol w:w="161"/>
        <w:gridCol w:w="779"/>
        <w:gridCol w:w="939"/>
        <w:gridCol w:w="940"/>
        <w:gridCol w:w="939"/>
        <w:gridCol w:w="939"/>
      </w:tblGrid>
      <w:tr w:rsidR="00194AE6" w:rsidRPr="000A4C41" w:rsidTr="008C40BA">
        <w:tc>
          <w:tcPr>
            <w:tcW w:w="1618"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0A4C41" w:rsidRDefault="00194AE6" w:rsidP="00F84A53">
            <w:pPr>
              <w:widowControl w:val="0"/>
              <w:spacing w:before="40" w:after="40" w:line="240" w:lineRule="exact"/>
              <w:jc w:val="center"/>
              <w:rPr>
                <w:sz w:val="18"/>
                <w:szCs w:val="18"/>
              </w:rPr>
            </w:pPr>
          </w:p>
        </w:tc>
        <w:tc>
          <w:tcPr>
            <w:tcW w:w="677" w:type="pct"/>
            <w:gridSpan w:val="2"/>
            <w:tcBorders>
              <w:top w:val="double" w:sz="4" w:space="0" w:color="943634"/>
              <w:left w:val="double" w:sz="4" w:space="0" w:color="943634"/>
              <w:bottom w:val="double" w:sz="4" w:space="0" w:color="C0504D"/>
              <w:right w:val="double" w:sz="4" w:space="0" w:color="943634"/>
            </w:tcBorders>
            <w:shd w:val="clear" w:color="auto" w:fill="F1D949"/>
          </w:tcPr>
          <w:p w:rsidR="00194AE6" w:rsidRPr="000A4C41" w:rsidRDefault="00194AE6" w:rsidP="00F84A53">
            <w:pPr>
              <w:widowControl w:val="0"/>
              <w:spacing w:before="40" w:after="40" w:line="240" w:lineRule="exact"/>
              <w:jc w:val="center"/>
              <w:rPr>
                <w:sz w:val="18"/>
                <w:szCs w:val="18"/>
              </w:rPr>
            </w:pPr>
            <w:r w:rsidRPr="000A4C41">
              <w:rPr>
                <w:sz w:val="18"/>
                <w:szCs w:val="18"/>
              </w:rPr>
              <w:t>2010</w:t>
            </w:r>
          </w:p>
        </w:tc>
        <w:tc>
          <w:tcPr>
            <w:tcW w:w="676" w:type="pct"/>
            <w:tcBorders>
              <w:top w:val="double" w:sz="4" w:space="0" w:color="943634"/>
              <w:left w:val="double" w:sz="4" w:space="0" w:color="943634"/>
              <w:bottom w:val="double" w:sz="4" w:space="0" w:color="C0504D"/>
              <w:right w:val="double" w:sz="4" w:space="0" w:color="943634"/>
            </w:tcBorders>
            <w:shd w:val="clear" w:color="auto" w:fill="F1D949"/>
          </w:tcPr>
          <w:p w:rsidR="00194AE6" w:rsidRPr="000A4C41" w:rsidRDefault="00194AE6" w:rsidP="00F84A53">
            <w:pPr>
              <w:widowControl w:val="0"/>
              <w:spacing w:before="40" w:after="40" w:line="240" w:lineRule="exact"/>
              <w:jc w:val="center"/>
              <w:rPr>
                <w:sz w:val="18"/>
                <w:szCs w:val="18"/>
              </w:rPr>
            </w:pPr>
            <w:r w:rsidRPr="000A4C41">
              <w:rPr>
                <w:sz w:val="18"/>
                <w:szCs w:val="18"/>
              </w:rPr>
              <w:t>2011</w:t>
            </w:r>
          </w:p>
        </w:tc>
        <w:tc>
          <w:tcPr>
            <w:tcW w:w="677" w:type="pct"/>
            <w:tcBorders>
              <w:top w:val="double" w:sz="4" w:space="0" w:color="943634"/>
              <w:left w:val="double" w:sz="4" w:space="0" w:color="943634"/>
              <w:bottom w:val="double" w:sz="4" w:space="0" w:color="C0504D"/>
              <w:right w:val="double" w:sz="4" w:space="0" w:color="943634"/>
            </w:tcBorders>
            <w:shd w:val="clear" w:color="auto" w:fill="F1D949"/>
          </w:tcPr>
          <w:p w:rsidR="00194AE6" w:rsidRPr="000A4C41" w:rsidRDefault="00194AE6" w:rsidP="00F84A53">
            <w:pPr>
              <w:widowControl w:val="0"/>
              <w:spacing w:before="40" w:after="40" w:line="240" w:lineRule="exact"/>
              <w:jc w:val="center"/>
              <w:rPr>
                <w:sz w:val="18"/>
                <w:szCs w:val="18"/>
              </w:rPr>
            </w:pPr>
            <w:r>
              <w:rPr>
                <w:sz w:val="18"/>
                <w:szCs w:val="18"/>
              </w:rPr>
              <w:t>2012</w:t>
            </w:r>
          </w:p>
        </w:tc>
        <w:tc>
          <w:tcPr>
            <w:tcW w:w="676" w:type="pct"/>
            <w:tcBorders>
              <w:top w:val="double" w:sz="4" w:space="0" w:color="943634"/>
              <w:left w:val="double" w:sz="4" w:space="0" w:color="943634"/>
              <w:bottom w:val="double" w:sz="4" w:space="0" w:color="C0504D"/>
              <w:right w:val="double" w:sz="4" w:space="0" w:color="943634"/>
            </w:tcBorders>
            <w:shd w:val="clear" w:color="auto" w:fill="F1D949"/>
          </w:tcPr>
          <w:p w:rsidR="00194AE6" w:rsidRPr="000A4C41" w:rsidRDefault="00194AE6" w:rsidP="00F84A53">
            <w:pPr>
              <w:widowControl w:val="0"/>
              <w:spacing w:before="40" w:after="40" w:line="240" w:lineRule="exact"/>
              <w:jc w:val="center"/>
              <w:rPr>
                <w:sz w:val="18"/>
                <w:szCs w:val="18"/>
              </w:rPr>
            </w:pPr>
            <w:r>
              <w:rPr>
                <w:sz w:val="18"/>
                <w:szCs w:val="18"/>
              </w:rPr>
              <w:t>2013</w:t>
            </w:r>
          </w:p>
        </w:tc>
        <w:tc>
          <w:tcPr>
            <w:tcW w:w="676" w:type="pct"/>
            <w:tcBorders>
              <w:top w:val="double" w:sz="4" w:space="0" w:color="943634"/>
              <w:left w:val="double" w:sz="4" w:space="0" w:color="943634"/>
              <w:bottom w:val="double" w:sz="4" w:space="0" w:color="C0504D"/>
              <w:right w:val="double" w:sz="4" w:space="0" w:color="943634"/>
            </w:tcBorders>
            <w:shd w:val="clear" w:color="auto" w:fill="F1D949"/>
          </w:tcPr>
          <w:p w:rsidR="00194AE6" w:rsidRDefault="00194AE6" w:rsidP="00F84A53">
            <w:pPr>
              <w:widowControl w:val="0"/>
              <w:spacing w:before="40" w:after="40" w:line="240" w:lineRule="exact"/>
              <w:jc w:val="center"/>
              <w:rPr>
                <w:sz w:val="18"/>
                <w:szCs w:val="18"/>
              </w:rPr>
            </w:pPr>
            <w:r>
              <w:rPr>
                <w:sz w:val="18"/>
                <w:szCs w:val="18"/>
              </w:rPr>
              <w:t>2014</w:t>
            </w:r>
          </w:p>
        </w:tc>
      </w:tr>
      <w:tr w:rsidR="00194AE6" w:rsidRPr="000A4C41" w:rsidTr="008C40BA">
        <w:tc>
          <w:tcPr>
            <w:tcW w:w="1618" w:type="pct"/>
            <w:tcBorders>
              <w:top w:val="double" w:sz="4" w:space="0" w:color="C0504D"/>
              <w:left w:val="double" w:sz="4" w:space="0" w:color="C0504D"/>
              <w:bottom w:val="nil"/>
              <w:right w:val="nil"/>
            </w:tcBorders>
            <w:vAlign w:val="bottom"/>
          </w:tcPr>
          <w:p w:rsidR="00194AE6" w:rsidRPr="000A4C41" w:rsidRDefault="00194AE6" w:rsidP="00F84A53">
            <w:pPr>
              <w:widowControl w:val="0"/>
              <w:spacing w:line="240" w:lineRule="exact"/>
              <w:rPr>
                <w:sz w:val="18"/>
                <w:szCs w:val="18"/>
              </w:rPr>
            </w:pPr>
            <w:r w:rsidRPr="000A4C41">
              <w:rPr>
                <w:sz w:val="18"/>
                <w:szCs w:val="18"/>
              </w:rPr>
              <w:t>Крупный рогатый скот</w:t>
            </w:r>
          </w:p>
        </w:tc>
        <w:tc>
          <w:tcPr>
            <w:tcW w:w="677" w:type="pct"/>
            <w:gridSpan w:val="2"/>
            <w:tcBorders>
              <w:top w:val="double" w:sz="4" w:space="0" w:color="C0504D"/>
              <w:left w:val="nil"/>
              <w:bottom w:val="nil"/>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434,5</w:t>
            </w:r>
          </w:p>
        </w:tc>
        <w:tc>
          <w:tcPr>
            <w:tcW w:w="676" w:type="pct"/>
            <w:tcBorders>
              <w:top w:val="double" w:sz="4" w:space="0" w:color="C0504D"/>
              <w:left w:val="nil"/>
              <w:bottom w:val="nil"/>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439,3</w:t>
            </w:r>
          </w:p>
        </w:tc>
        <w:tc>
          <w:tcPr>
            <w:tcW w:w="677" w:type="pct"/>
            <w:tcBorders>
              <w:top w:val="double" w:sz="4" w:space="0" w:color="C0504D"/>
              <w:left w:val="nil"/>
              <w:bottom w:val="nil"/>
              <w:right w:val="nil"/>
            </w:tcBorders>
            <w:vAlign w:val="bottom"/>
          </w:tcPr>
          <w:p w:rsidR="00194AE6" w:rsidRPr="00206460" w:rsidRDefault="00194AE6" w:rsidP="00F84A53">
            <w:pPr>
              <w:widowControl w:val="0"/>
              <w:spacing w:line="240" w:lineRule="exact"/>
              <w:jc w:val="right"/>
              <w:rPr>
                <w:sz w:val="18"/>
                <w:szCs w:val="18"/>
              </w:rPr>
            </w:pPr>
            <w:r w:rsidRPr="00206460">
              <w:rPr>
                <w:sz w:val="18"/>
                <w:szCs w:val="18"/>
              </w:rPr>
              <w:t>440,1</w:t>
            </w:r>
          </w:p>
        </w:tc>
        <w:tc>
          <w:tcPr>
            <w:tcW w:w="676" w:type="pct"/>
            <w:tcBorders>
              <w:top w:val="double" w:sz="4" w:space="0" w:color="C0504D"/>
              <w:left w:val="nil"/>
              <w:bottom w:val="nil"/>
              <w:right w:val="nil"/>
            </w:tcBorders>
            <w:vAlign w:val="bottom"/>
          </w:tcPr>
          <w:p w:rsidR="00194AE6" w:rsidRPr="005F04A6" w:rsidRDefault="00194AE6" w:rsidP="00F84A53">
            <w:pPr>
              <w:widowControl w:val="0"/>
              <w:spacing w:line="240" w:lineRule="exact"/>
              <w:jc w:val="right"/>
              <w:rPr>
                <w:sz w:val="18"/>
                <w:szCs w:val="18"/>
              </w:rPr>
            </w:pPr>
            <w:r w:rsidRPr="005F04A6">
              <w:rPr>
                <w:sz w:val="18"/>
                <w:szCs w:val="18"/>
              </w:rPr>
              <w:t>427,5</w:t>
            </w:r>
          </w:p>
        </w:tc>
        <w:tc>
          <w:tcPr>
            <w:tcW w:w="676" w:type="pct"/>
            <w:tcBorders>
              <w:top w:val="double" w:sz="4" w:space="0" w:color="C0504D"/>
              <w:left w:val="nil"/>
              <w:bottom w:val="nil"/>
              <w:right w:val="double" w:sz="4" w:space="0" w:color="C0504D"/>
            </w:tcBorders>
          </w:tcPr>
          <w:p w:rsidR="00194AE6" w:rsidRPr="005F04A6" w:rsidRDefault="00EE779A" w:rsidP="00F84A53">
            <w:pPr>
              <w:widowControl w:val="0"/>
              <w:spacing w:line="240" w:lineRule="exact"/>
              <w:jc w:val="right"/>
              <w:rPr>
                <w:sz w:val="18"/>
                <w:szCs w:val="18"/>
              </w:rPr>
            </w:pPr>
            <w:r>
              <w:rPr>
                <w:sz w:val="18"/>
                <w:szCs w:val="18"/>
              </w:rPr>
              <w:t>425,0</w:t>
            </w:r>
          </w:p>
        </w:tc>
      </w:tr>
      <w:tr w:rsidR="00194AE6" w:rsidRPr="000A4C41" w:rsidTr="008C40BA">
        <w:tc>
          <w:tcPr>
            <w:tcW w:w="1618" w:type="pct"/>
            <w:tcBorders>
              <w:top w:val="nil"/>
              <w:left w:val="double" w:sz="4" w:space="0" w:color="C0504D"/>
              <w:bottom w:val="nil"/>
              <w:right w:val="nil"/>
            </w:tcBorders>
            <w:vAlign w:val="bottom"/>
          </w:tcPr>
          <w:p w:rsidR="00194AE6" w:rsidRPr="000A4C41" w:rsidRDefault="00194AE6" w:rsidP="00F84A53">
            <w:pPr>
              <w:widowControl w:val="0"/>
              <w:spacing w:line="240" w:lineRule="exact"/>
              <w:ind w:right="-68"/>
              <w:rPr>
                <w:sz w:val="18"/>
                <w:szCs w:val="18"/>
              </w:rPr>
            </w:pPr>
            <w:r>
              <w:rPr>
                <w:sz w:val="18"/>
                <w:szCs w:val="18"/>
              </w:rPr>
              <w:t xml:space="preserve">  </w:t>
            </w:r>
            <w:r w:rsidRPr="000A4C41">
              <w:rPr>
                <w:sz w:val="18"/>
                <w:szCs w:val="18"/>
              </w:rPr>
              <w:t>в том числе коровы</w:t>
            </w:r>
          </w:p>
        </w:tc>
        <w:tc>
          <w:tcPr>
            <w:tcW w:w="677" w:type="pct"/>
            <w:gridSpan w:val="2"/>
            <w:tcBorders>
              <w:top w:val="nil"/>
              <w:left w:val="nil"/>
              <w:bottom w:val="nil"/>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173,3</w:t>
            </w:r>
          </w:p>
        </w:tc>
        <w:tc>
          <w:tcPr>
            <w:tcW w:w="676" w:type="pct"/>
            <w:tcBorders>
              <w:top w:val="nil"/>
              <w:left w:val="nil"/>
              <w:bottom w:val="nil"/>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174,6</w:t>
            </w:r>
          </w:p>
        </w:tc>
        <w:tc>
          <w:tcPr>
            <w:tcW w:w="677" w:type="pct"/>
            <w:tcBorders>
              <w:top w:val="nil"/>
              <w:left w:val="nil"/>
              <w:bottom w:val="nil"/>
              <w:right w:val="nil"/>
            </w:tcBorders>
            <w:vAlign w:val="bottom"/>
          </w:tcPr>
          <w:p w:rsidR="00194AE6" w:rsidRPr="00206460" w:rsidRDefault="00194AE6" w:rsidP="00F84A53">
            <w:pPr>
              <w:widowControl w:val="0"/>
              <w:spacing w:line="240" w:lineRule="exact"/>
              <w:jc w:val="right"/>
              <w:rPr>
                <w:sz w:val="18"/>
                <w:szCs w:val="18"/>
              </w:rPr>
            </w:pPr>
            <w:r w:rsidRPr="00206460">
              <w:rPr>
                <w:sz w:val="18"/>
                <w:szCs w:val="18"/>
              </w:rPr>
              <w:t>172,7</w:t>
            </w:r>
          </w:p>
        </w:tc>
        <w:tc>
          <w:tcPr>
            <w:tcW w:w="676" w:type="pct"/>
            <w:tcBorders>
              <w:top w:val="nil"/>
              <w:left w:val="nil"/>
              <w:bottom w:val="nil"/>
              <w:right w:val="nil"/>
            </w:tcBorders>
            <w:vAlign w:val="bottom"/>
          </w:tcPr>
          <w:p w:rsidR="00194AE6" w:rsidRPr="005F04A6" w:rsidRDefault="00194AE6" w:rsidP="00F84A53">
            <w:pPr>
              <w:widowControl w:val="0"/>
              <w:spacing w:line="240" w:lineRule="exact"/>
              <w:jc w:val="right"/>
              <w:rPr>
                <w:sz w:val="18"/>
                <w:szCs w:val="18"/>
              </w:rPr>
            </w:pPr>
            <w:r w:rsidRPr="005F04A6">
              <w:rPr>
                <w:sz w:val="18"/>
                <w:szCs w:val="18"/>
              </w:rPr>
              <w:t>168,5</w:t>
            </w:r>
          </w:p>
        </w:tc>
        <w:tc>
          <w:tcPr>
            <w:tcW w:w="676" w:type="pct"/>
            <w:tcBorders>
              <w:top w:val="nil"/>
              <w:left w:val="nil"/>
              <w:bottom w:val="nil"/>
              <w:right w:val="double" w:sz="4" w:space="0" w:color="C0504D"/>
            </w:tcBorders>
          </w:tcPr>
          <w:p w:rsidR="00194AE6" w:rsidRPr="005F04A6" w:rsidRDefault="00EE779A" w:rsidP="00F84A53">
            <w:pPr>
              <w:widowControl w:val="0"/>
              <w:spacing w:line="240" w:lineRule="exact"/>
              <w:jc w:val="right"/>
              <w:rPr>
                <w:sz w:val="18"/>
                <w:szCs w:val="18"/>
              </w:rPr>
            </w:pPr>
            <w:r>
              <w:rPr>
                <w:sz w:val="18"/>
                <w:szCs w:val="18"/>
              </w:rPr>
              <w:t>168,6</w:t>
            </w:r>
          </w:p>
        </w:tc>
      </w:tr>
      <w:tr w:rsidR="00194AE6" w:rsidRPr="000A4C41" w:rsidTr="008C40BA">
        <w:tc>
          <w:tcPr>
            <w:tcW w:w="1618" w:type="pct"/>
            <w:tcBorders>
              <w:top w:val="nil"/>
              <w:left w:val="double" w:sz="4" w:space="0" w:color="C0504D"/>
              <w:bottom w:val="nil"/>
              <w:right w:val="nil"/>
            </w:tcBorders>
            <w:vAlign w:val="bottom"/>
          </w:tcPr>
          <w:p w:rsidR="00194AE6" w:rsidRPr="000A4C41" w:rsidRDefault="00194AE6" w:rsidP="00F84A53">
            <w:pPr>
              <w:widowControl w:val="0"/>
              <w:spacing w:line="240" w:lineRule="exact"/>
              <w:rPr>
                <w:sz w:val="18"/>
                <w:szCs w:val="18"/>
              </w:rPr>
            </w:pPr>
            <w:r w:rsidRPr="000A4C41">
              <w:rPr>
                <w:sz w:val="18"/>
                <w:szCs w:val="18"/>
              </w:rPr>
              <w:t>Свиньи</w:t>
            </w:r>
          </w:p>
        </w:tc>
        <w:tc>
          <w:tcPr>
            <w:tcW w:w="677" w:type="pct"/>
            <w:gridSpan w:val="2"/>
            <w:tcBorders>
              <w:top w:val="nil"/>
              <w:left w:val="nil"/>
              <w:bottom w:val="nil"/>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424,1</w:t>
            </w:r>
          </w:p>
        </w:tc>
        <w:tc>
          <w:tcPr>
            <w:tcW w:w="676" w:type="pct"/>
            <w:tcBorders>
              <w:top w:val="nil"/>
              <w:left w:val="nil"/>
              <w:bottom w:val="nil"/>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447,7</w:t>
            </w:r>
          </w:p>
        </w:tc>
        <w:tc>
          <w:tcPr>
            <w:tcW w:w="677" w:type="pct"/>
            <w:tcBorders>
              <w:top w:val="nil"/>
              <w:left w:val="nil"/>
              <w:bottom w:val="nil"/>
              <w:right w:val="nil"/>
            </w:tcBorders>
            <w:vAlign w:val="bottom"/>
          </w:tcPr>
          <w:p w:rsidR="00194AE6" w:rsidRPr="00206460" w:rsidRDefault="00194AE6" w:rsidP="00F84A53">
            <w:pPr>
              <w:widowControl w:val="0"/>
              <w:spacing w:line="240" w:lineRule="exact"/>
              <w:jc w:val="right"/>
              <w:rPr>
                <w:sz w:val="18"/>
                <w:szCs w:val="18"/>
              </w:rPr>
            </w:pPr>
            <w:r w:rsidRPr="00206460">
              <w:rPr>
                <w:sz w:val="18"/>
                <w:szCs w:val="18"/>
              </w:rPr>
              <w:t>474,1</w:t>
            </w:r>
          </w:p>
        </w:tc>
        <w:tc>
          <w:tcPr>
            <w:tcW w:w="676" w:type="pct"/>
            <w:tcBorders>
              <w:top w:val="nil"/>
              <w:left w:val="nil"/>
              <w:bottom w:val="nil"/>
              <w:right w:val="nil"/>
            </w:tcBorders>
            <w:vAlign w:val="bottom"/>
          </w:tcPr>
          <w:p w:rsidR="00194AE6" w:rsidRPr="005F04A6" w:rsidRDefault="00194AE6" w:rsidP="00F84A53">
            <w:pPr>
              <w:widowControl w:val="0"/>
              <w:spacing w:line="240" w:lineRule="exact"/>
              <w:jc w:val="right"/>
              <w:rPr>
                <w:sz w:val="18"/>
                <w:szCs w:val="18"/>
              </w:rPr>
            </w:pPr>
            <w:r w:rsidRPr="005F04A6">
              <w:rPr>
                <w:sz w:val="18"/>
                <w:szCs w:val="18"/>
              </w:rPr>
              <w:t>437,3</w:t>
            </w:r>
          </w:p>
        </w:tc>
        <w:tc>
          <w:tcPr>
            <w:tcW w:w="676" w:type="pct"/>
            <w:tcBorders>
              <w:top w:val="nil"/>
              <w:left w:val="nil"/>
              <w:bottom w:val="nil"/>
              <w:right w:val="double" w:sz="4" w:space="0" w:color="C0504D"/>
            </w:tcBorders>
          </w:tcPr>
          <w:p w:rsidR="00194AE6" w:rsidRPr="005F04A6" w:rsidRDefault="00EE779A" w:rsidP="00F84A53">
            <w:pPr>
              <w:widowControl w:val="0"/>
              <w:spacing w:line="240" w:lineRule="exact"/>
              <w:jc w:val="right"/>
              <w:rPr>
                <w:sz w:val="18"/>
                <w:szCs w:val="18"/>
              </w:rPr>
            </w:pPr>
            <w:r>
              <w:rPr>
                <w:sz w:val="18"/>
                <w:szCs w:val="18"/>
              </w:rPr>
              <w:t>446,3</w:t>
            </w:r>
          </w:p>
        </w:tc>
      </w:tr>
      <w:tr w:rsidR="00194AE6" w:rsidRPr="000A4C41" w:rsidTr="008C40BA">
        <w:tc>
          <w:tcPr>
            <w:tcW w:w="1618" w:type="pct"/>
            <w:tcBorders>
              <w:top w:val="nil"/>
              <w:left w:val="double" w:sz="4" w:space="0" w:color="C0504D"/>
              <w:bottom w:val="nil"/>
              <w:right w:val="nil"/>
            </w:tcBorders>
            <w:vAlign w:val="bottom"/>
          </w:tcPr>
          <w:p w:rsidR="00194AE6" w:rsidRPr="000A4C41" w:rsidRDefault="00194AE6" w:rsidP="00F84A53">
            <w:pPr>
              <w:widowControl w:val="0"/>
              <w:spacing w:line="240" w:lineRule="exact"/>
              <w:rPr>
                <w:sz w:val="18"/>
                <w:szCs w:val="18"/>
              </w:rPr>
            </w:pPr>
            <w:r w:rsidRPr="000A4C41">
              <w:rPr>
                <w:sz w:val="18"/>
                <w:szCs w:val="18"/>
              </w:rPr>
              <w:t>Овцы и козы</w:t>
            </w:r>
          </w:p>
        </w:tc>
        <w:tc>
          <w:tcPr>
            <w:tcW w:w="677" w:type="pct"/>
            <w:gridSpan w:val="2"/>
            <w:tcBorders>
              <w:top w:val="nil"/>
              <w:left w:val="nil"/>
              <w:bottom w:val="nil"/>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54,1</w:t>
            </w:r>
          </w:p>
        </w:tc>
        <w:tc>
          <w:tcPr>
            <w:tcW w:w="676" w:type="pct"/>
            <w:tcBorders>
              <w:top w:val="nil"/>
              <w:left w:val="nil"/>
              <w:bottom w:val="nil"/>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52,9</w:t>
            </w:r>
          </w:p>
        </w:tc>
        <w:tc>
          <w:tcPr>
            <w:tcW w:w="677" w:type="pct"/>
            <w:tcBorders>
              <w:top w:val="nil"/>
              <w:left w:val="nil"/>
              <w:bottom w:val="nil"/>
              <w:right w:val="nil"/>
            </w:tcBorders>
            <w:vAlign w:val="bottom"/>
          </w:tcPr>
          <w:p w:rsidR="00194AE6" w:rsidRPr="00206460" w:rsidRDefault="00194AE6" w:rsidP="00F84A53">
            <w:pPr>
              <w:widowControl w:val="0"/>
              <w:spacing w:line="240" w:lineRule="exact"/>
              <w:jc w:val="right"/>
              <w:rPr>
                <w:sz w:val="18"/>
                <w:szCs w:val="18"/>
              </w:rPr>
            </w:pPr>
            <w:r w:rsidRPr="00206460">
              <w:rPr>
                <w:sz w:val="18"/>
                <w:szCs w:val="18"/>
              </w:rPr>
              <w:t>53,1</w:t>
            </w:r>
          </w:p>
        </w:tc>
        <w:tc>
          <w:tcPr>
            <w:tcW w:w="676" w:type="pct"/>
            <w:tcBorders>
              <w:top w:val="nil"/>
              <w:left w:val="nil"/>
              <w:bottom w:val="nil"/>
              <w:right w:val="nil"/>
            </w:tcBorders>
            <w:vAlign w:val="bottom"/>
          </w:tcPr>
          <w:p w:rsidR="00194AE6" w:rsidRPr="005F04A6" w:rsidRDefault="00194AE6" w:rsidP="00F84A53">
            <w:pPr>
              <w:widowControl w:val="0"/>
              <w:spacing w:line="240" w:lineRule="exact"/>
              <w:jc w:val="right"/>
              <w:rPr>
                <w:sz w:val="18"/>
                <w:szCs w:val="18"/>
              </w:rPr>
            </w:pPr>
            <w:r w:rsidRPr="005F04A6">
              <w:rPr>
                <w:sz w:val="18"/>
                <w:szCs w:val="18"/>
              </w:rPr>
              <w:t>51,9</w:t>
            </w:r>
          </w:p>
        </w:tc>
        <w:tc>
          <w:tcPr>
            <w:tcW w:w="676" w:type="pct"/>
            <w:tcBorders>
              <w:top w:val="nil"/>
              <w:left w:val="nil"/>
              <w:bottom w:val="nil"/>
              <w:right w:val="double" w:sz="4" w:space="0" w:color="C0504D"/>
            </w:tcBorders>
          </w:tcPr>
          <w:p w:rsidR="00194AE6" w:rsidRPr="005F04A6" w:rsidRDefault="00EE779A" w:rsidP="00F84A53">
            <w:pPr>
              <w:widowControl w:val="0"/>
              <w:spacing w:line="240" w:lineRule="exact"/>
              <w:jc w:val="right"/>
              <w:rPr>
                <w:sz w:val="18"/>
                <w:szCs w:val="18"/>
              </w:rPr>
            </w:pPr>
            <w:r>
              <w:rPr>
                <w:sz w:val="18"/>
                <w:szCs w:val="18"/>
              </w:rPr>
              <w:t>53,3</w:t>
            </w:r>
          </w:p>
        </w:tc>
      </w:tr>
      <w:tr w:rsidR="00194AE6" w:rsidRPr="000A4C41" w:rsidTr="008C40BA">
        <w:tc>
          <w:tcPr>
            <w:tcW w:w="1734" w:type="pct"/>
            <w:gridSpan w:val="2"/>
            <w:tcBorders>
              <w:top w:val="nil"/>
              <w:left w:val="double" w:sz="4" w:space="0" w:color="C0504D"/>
              <w:bottom w:val="nil"/>
              <w:right w:val="nil"/>
            </w:tcBorders>
            <w:vAlign w:val="bottom"/>
          </w:tcPr>
          <w:p w:rsidR="00194AE6" w:rsidRPr="000A4C41" w:rsidRDefault="00194AE6" w:rsidP="00F84A53">
            <w:pPr>
              <w:widowControl w:val="0"/>
              <w:spacing w:line="240" w:lineRule="exact"/>
              <w:ind w:left="142" w:right="-68" w:hanging="142"/>
              <w:rPr>
                <w:sz w:val="18"/>
                <w:szCs w:val="18"/>
              </w:rPr>
            </w:pPr>
            <w:r>
              <w:rPr>
                <w:sz w:val="18"/>
                <w:szCs w:val="18"/>
              </w:rPr>
              <w:t>Птица в сельскохозяйст</w:t>
            </w:r>
            <w:r w:rsidRPr="000A4C41">
              <w:rPr>
                <w:sz w:val="18"/>
                <w:szCs w:val="18"/>
              </w:rPr>
              <w:t>ве</w:t>
            </w:r>
            <w:r>
              <w:rPr>
                <w:sz w:val="18"/>
                <w:szCs w:val="18"/>
              </w:rPr>
              <w:t>н</w:t>
            </w:r>
            <w:r>
              <w:rPr>
                <w:sz w:val="18"/>
                <w:szCs w:val="18"/>
              </w:rPr>
              <w:t>н</w:t>
            </w:r>
            <w:r w:rsidRPr="000A4C41">
              <w:rPr>
                <w:sz w:val="18"/>
                <w:szCs w:val="18"/>
              </w:rPr>
              <w:t>ых организациях</w:t>
            </w:r>
          </w:p>
        </w:tc>
        <w:tc>
          <w:tcPr>
            <w:tcW w:w="561" w:type="pct"/>
            <w:tcBorders>
              <w:top w:val="nil"/>
              <w:left w:val="nil"/>
              <w:bottom w:val="nil"/>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6004,3</w:t>
            </w:r>
          </w:p>
        </w:tc>
        <w:tc>
          <w:tcPr>
            <w:tcW w:w="676" w:type="pct"/>
            <w:tcBorders>
              <w:top w:val="nil"/>
              <w:left w:val="nil"/>
              <w:bottom w:val="nil"/>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6849,8</w:t>
            </w:r>
          </w:p>
        </w:tc>
        <w:tc>
          <w:tcPr>
            <w:tcW w:w="677" w:type="pct"/>
            <w:tcBorders>
              <w:top w:val="nil"/>
              <w:left w:val="nil"/>
              <w:bottom w:val="nil"/>
              <w:right w:val="nil"/>
            </w:tcBorders>
            <w:vAlign w:val="bottom"/>
          </w:tcPr>
          <w:p w:rsidR="00194AE6" w:rsidRPr="00206460" w:rsidRDefault="00194AE6" w:rsidP="00F84A53">
            <w:pPr>
              <w:widowControl w:val="0"/>
              <w:spacing w:line="240" w:lineRule="exact"/>
              <w:jc w:val="right"/>
              <w:rPr>
                <w:sz w:val="18"/>
                <w:szCs w:val="18"/>
              </w:rPr>
            </w:pPr>
            <w:r w:rsidRPr="00206460">
              <w:rPr>
                <w:sz w:val="18"/>
                <w:szCs w:val="18"/>
              </w:rPr>
              <w:t>6921,4</w:t>
            </w:r>
          </w:p>
        </w:tc>
        <w:tc>
          <w:tcPr>
            <w:tcW w:w="676" w:type="pct"/>
            <w:tcBorders>
              <w:top w:val="nil"/>
              <w:left w:val="nil"/>
              <w:bottom w:val="nil"/>
              <w:right w:val="nil"/>
            </w:tcBorders>
            <w:vAlign w:val="bottom"/>
          </w:tcPr>
          <w:p w:rsidR="00194AE6" w:rsidRPr="00206460" w:rsidRDefault="00194AE6" w:rsidP="00F84A53">
            <w:pPr>
              <w:widowControl w:val="0"/>
              <w:spacing w:line="240" w:lineRule="exact"/>
              <w:jc w:val="right"/>
              <w:rPr>
                <w:sz w:val="18"/>
                <w:szCs w:val="18"/>
              </w:rPr>
            </w:pPr>
            <w:r>
              <w:rPr>
                <w:sz w:val="18"/>
                <w:szCs w:val="18"/>
              </w:rPr>
              <w:t>5343,2</w:t>
            </w:r>
          </w:p>
        </w:tc>
        <w:tc>
          <w:tcPr>
            <w:tcW w:w="676" w:type="pct"/>
            <w:tcBorders>
              <w:top w:val="nil"/>
              <w:left w:val="nil"/>
              <w:bottom w:val="nil"/>
              <w:right w:val="double" w:sz="4" w:space="0" w:color="C0504D"/>
            </w:tcBorders>
            <w:vAlign w:val="bottom"/>
          </w:tcPr>
          <w:p w:rsidR="00194AE6" w:rsidRDefault="00EE779A" w:rsidP="00F84A53">
            <w:pPr>
              <w:widowControl w:val="0"/>
              <w:spacing w:line="240" w:lineRule="exact"/>
              <w:jc w:val="right"/>
              <w:rPr>
                <w:sz w:val="18"/>
                <w:szCs w:val="18"/>
              </w:rPr>
            </w:pPr>
            <w:r>
              <w:rPr>
                <w:sz w:val="18"/>
                <w:szCs w:val="18"/>
              </w:rPr>
              <w:t>4576,4</w:t>
            </w:r>
          </w:p>
        </w:tc>
      </w:tr>
      <w:tr w:rsidR="00194AE6" w:rsidRPr="000A4C41" w:rsidTr="008C40BA">
        <w:tc>
          <w:tcPr>
            <w:tcW w:w="1618" w:type="pct"/>
            <w:tcBorders>
              <w:top w:val="nil"/>
              <w:left w:val="double" w:sz="4" w:space="0" w:color="C0504D"/>
              <w:bottom w:val="nil"/>
              <w:right w:val="nil"/>
            </w:tcBorders>
            <w:vAlign w:val="bottom"/>
          </w:tcPr>
          <w:p w:rsidR="00194AE6" w:rsidRPr="000A4C41" w:rsidRDefault="00194AE6" w:rsidP="00F84A53">
            <w:pPr>
              <w:widowControl w:val="0"/>
              <w:spacing w:line="240" w:lineRule="exact"/>
              <w:rPr>
                <w:sz w:val="18"/>
                <w:szCs w:val="18"/>
              </w:rPr>
            </w:pPr>
            <w:r>
              <w:rPr>
                <w:sz w:val="18"/>
                <w:szCs w:val="18"/>
              </w:rPr>
              <w:t xml:space="preserve">    </w:t>
            </w:r>
            <w:r w:rsidRPr="000A4C41">
              <w:rPr>
                <w:sz w:val="18"/>
                <w:szCs w:val="18"/>
              </w:rPr>
              <w:t>из нее взрослая птица</w:t>
            </w:r>
          </w:p>
        </w:tc>
        <w:tc>
          <w:tcPr>
            <w:tcW w:w="677" w:type="pct"/>
            <w:gridSpan w:val="2"/>
            <w:tcBorders>
              <w:top w:val="nil"/>
              <w:left w:val="nil"/>
              <w:bottom w:val="nil"/>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2382,1</w:t>
            </w:r>
          </w:p>
        </w:tc>
        <w:tc>
          <w:tcPr>
            <w:tcW w:w="676" w:type="pct"/>
            <w:tcBorders>
              <w:top w:val="nil"/>
              <w:left w:val="nil"/>
              <w:bottom w:val="nil"/>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2425,1</w:t>
            </w:r>
          </w:p>
        </w:tc>
        <w:tc>
          <w:tcPr>
            <w:tcW w:w="677" w:type="pct"/>
            <w:tcBorders>
              <w:top w:val="nil"/>
              <w:left w:val="nil"/>
              <w:bottom w:val="nil"/>
              <w:right w:val="nil"/>
            </w:tcBorders>
            <w:vAlign w:val="bottom"/>
          </w:tcPr>
          <w:p w:rsidR="00194AE6" w:rsidRPr="000A4C41" w:rsidRDefault="00194AE6" w:rsidP="00F84A53">
            <w:pPr>
              <w:widowControl w:val="0"/>
              <w:spacing w:line="240" w:lineRule="exact"/>
              <w:jc w:val="right"/>
              <w:rPr>
                <w:sz w:val="18"/>
                <w:szCs w:val="18"/>
              </w:rPr>
            </w:pPr>
            <w:r>
              <w:rPr>
                <w:sz w:val="18"/>
                <w:szCs w:val="18"/>
              </w:rPr>
              <w:t>2668,9</w:t>
            </w:r>
          </w:p>
        </w:tc>
        <w:tc>
          <w:tcPr>
            <w:tcW w:w="676" w:type="pct"/>
            <w:tcBorders>
              <w:top w:val="nil"/>
              <w:left w:val="nil"/>
              <w:bottom w:val="nil"/>
              <w:right w:val="nil"/>
            </w:tcBorders>
            <w:vAlign w:val="bottom"/>
          </w:tcPr>
          <w:p w:rsidR="00194AE6" w:rsidRPr="000A4C41" w:rsidRDefault="00194AE6" w:rsidP="00F84A53">
            <w:pPr>
              <w:widowControl w:val="0"/>
              <w:spacing w:line="240" w:lineRule="exact"/>
              <w:jc w:val="right"/>
              <w:rPr>
                <w:sz w:val="18"/>
                <w:szCs w:val="18"/>
              </w:rPr>
            </w:pPr>
            <w:r>
              <w:rPr>
                <w:sz w:val="18"/>
                <w:szCs w:val="18"/>
              </w:rPr>
              <w:t>2550,0</w:t>
            </w:r>
          </w:p>
        </w:tc>
        <w:tc>
          <w:tcPr>
            <w:tcW w:w="676" w:type="pct"/>
            <w:tcBorders>
              <w:top w:val="nil"/>
              <w:left w:val="nil"/>
              <w:bottom w:val="nil"/>
              <w:right w:val="double" w:sz="4" w:space="0" w:color="C0504D"/>
            </w:tcBorders>
          </w:tcPr>
          <w:p w:rsidR="00194AE6" w:rsidRDefault="00EE779A" w:rsidP="00F84A53">
            <w:pPr>
              <w:widowControl w:val="0"/>
              <w:spacing w:line="240" w:lineRule="exact"/>
              <w:jc w:val="right"/>
              <w:rPr>
                <w:sz w:val="18"/>
                <w:szCs w:val="18"/>
              </w:rPr>
            </w:pPr>
            <w:r>
              <w:rPr>
                <w:sz w:val="18"/>
                <w:szCs w:val="18"/>
              </w:rPr>
              <w:t>2308,9</w:t>
            </w:r>
          </w:p>
        </w:tc>
      </w:tr>
      <w:tr w:rsidR="00194AE6" w:rsidRPr="000A4C41" w:rsidTr="008C40BA">
        <w:tc>
          <w:tcPr>
            <w:tcW w:w="1618" w:type="pct"/>
            <w:tcBorders>
              <w:top w:val="nil"/>
              <w:left w:val="double" w:sz="4" w:space="0" w:color="C0504D"/>
              <w:bottom w:val="double" w:sz="4" w:space="0" w:color="C0504D"/>
              <w:right w:val="nil"/>
            </w:tcBorders>
            <w:vAlign w:val="bottom"/>
          </w:tcPr>
          <w:p w:rsidR="00194AE6" w:rsidRPr="000A4C41" w:rsidRDefault="00194AE6" w:rsidP="00F84A53">
            <w:pPr>
              <w:widowControl w:val="0"/>
              <w:spacing w:line="240" w:lineRule="exact"/>
              <w:rPr>
                <w:sz w:val="18"/>
                <w:szCs w:val="18"/>
              </w:rPr>
            </w:pPr>
            <w:r>
              <w:rPr>
                <w:sz w:val="18"/>
                <w:szCs w:val="18"/>
              </w:rPr>
              <w:t xml:space="preserve">     из нее </w:t>
            </w:r>
            <w:r w:rsidRPr="000A4C41">
              <w:rPr>
                <w:sz w:val="18"/>
                <w:szCs w:val="18"/>
              </w:rPr>
              <w:t>куры и петухи</w:t>
            </w:r>
          </w:p>
        </w:tc>
        <w:tc>
          <w:tcPr>
            <w:tcW w:w="677" w:type="pct"/>
            <w:gridSpan w:val="2"/>
            <w:tcBorders>
              <w:top w:val="nil"/>
              <w:left w:val="nil"/>
              <w:bottom w:val="double" w:sz="4" w:space="0" w:color="C0504D"/>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2373,1</w:t>
            </w:r>
          </w:p>
        </w:tc>
        <w:tc>
          <w:tcPr>
            <w:tcW w:w="676" w:type="pct"/>
            <w:tcBorders>
              <w:top w:val="nil"/>
              <w:left w:val="nil"/>
              <w:bottom w:val="double" w:sz="4" w:space="0" w:color="C0504D"/>
              <w:right w:val="nil"/>
            </w:tcBorders>
            <w:vAlign w:val="bottom"/>
          </w:tcPr>
          <w:p w:rsidR="00194AE6" w:rsidRPr="000A4C41" w:rsidRDefault="00194AE6" w:rsidP="00F84A53">
            <w:pPr>
              <w:widowControl w:val="0"/>
              <w:spacing w:line="240" w:lineRule="exact"/>
              <w:jc w:val="right"/>
              <w:rPr>
                <w:sz w:val="18"/>
                <w:szCs w:val="18"/>
              </w:rPr>
            </w:pPr>
            <w:r w:rsidRPr="000A4C41">
              <w:rPr>
                <w:sz w:val="18"/>
                <w:szCs w:val="18"/>
              </w:rPr>
              <w:t>2401,9</w:t>
            </w:r>
          </w:p>
        </w:tc>
        <w:tc>
          <w:tcPr>
            <w:tcW w:w="677" w:type="pct"/>
            <w:tcBorders>
              <w:top w:val="nil"/>
              <w:left w:val="nil"/>
              <w:bottom w:val="double" w:sz="4" w:space="0" w:color="C0504D"/>
              <w:right w:val="nil"/>
            </w:tcBorders>
            <w:vAlign w:val="bottom"/>
          </w:tcPr>
          <w:p w:rsidR="00194AE6" w:rsidRPr="000A4C41" w:rsidRDefault="00194AE6" w:rsidP="00F84A53">
            <w:pPr>
              <w:widowControl w:val="0"/>
              <w:spacing w:line="240" w:lineRule="exact"/>
              <w:jc w:val="right"/>
              <w:rPr>
                <w:sz w:val="18"/>
                <w:szCs w:val="18"/>
              </w:rPr>
            </w:pPr>
            <w:r>
              <w:rPr>
                <w:sz w:val="18"/>
                <w:szCs w:val="18"/>
              </w:rPr>
              <w:t>2632,3</w:t>
            </w:r>
          </w:p>
        </w:tc>
        <w:tc>
          <w:tcPr>
            <w:tcW w:w="676" w:type="pct"/>
            <w:tcBorders>
              <w:top w:val="nil"/>
              <w:left w:val="nil"/>
              <w:bottom w:val="double" w:sz="4" w:space="0" w:color="C0504D"/>
              <w:right w:val="nil"/>
            </w:tcBorders>
            <w:vAlign w:val="bottom"/>
          </w:tcPr>
          <w:p w:rsidR="00194AE6" w:rsidRPr="000A4C41" w:rsidRDefault="00194AE6" w:rsidP="00F84A53">
            <w:pPr>
              <w:widowControl w:val="0"/>
              <w:spacing w:line="240" w:lineRule="exact"/>
              <w:jc w:val="right"/>
              <w:rPr>
                <w:sz w:val="18"/>
                <w:szCs w:val="18"/>
              </w:rPr>
            </w:pPr>
            <w:r>
              <w:rPr>
                <w:sz w:val="18"/>
                <w:szCs w:val="18"/>
              </w:rPr>
              <w:t>2518,6</w:t>
            </w:r>
          </w:p>
        </w:tc>
        <w:tc>
          <w:tcPr>
            <w:tcW w:w="676" w:type="pct"/>
            <w:tcBorders>
              <w:top w:val="nil"/>
              <w:left w:val="nil"/>
              <w:bottom w:val="double" w:sz="4" w:space="0" w:color="C0504D"/>
              <w:right w:val="double" w:sz="4" w:space="0" w:color="C0504D"/>
            </w:tcBorders>
          </w:tcPr>
          <w:p w:rsidR="00194AE6" w:rsidRDefault="00EE779A" w:rsidP="00F84A53">
            <w:pPr>
              <w:widowControl w:val="0"/>
              <w:spacing w:line="240" w:lineRule="exact"/>
              <w:jc w:val="right"/>
              <w:rPr>
                <w:sz w:val="18"/>
                <w:szCs w:val="18"/>
              </w:rPr>
            </w:pPr>
            <w:r>
              <w:rPr>
                <w:sz w:val="18"/>
                <w:szCs w:val="18"/>
              </w:rPr>
              <w:t>2278,8</w:t>
            </w:r>
          </w:p>
        </w:tc>
      </w:tr>
    </w:tbl>
    <w:p w:rsidR="00CA330F" w:rsidRDefault="00CA330F">
      <w:pPr>
        <w:keepLines/>
        <w:widowControl w:val="0"/>
        <w:spacing w:line="170" w:lineRule="exact"/>
        <w:jc w:val="both"/>
        <w:rPr>
          <w:sz w:val="16"/>
          <w:szCs w:val="16"/>
        </w:rPr>
      </w:pPr>
    </w:p>
    <w:p w:rsidR="00CA330F" w:rsidRDefault="00CA330F">
      <w:pPr>
        <w:rPr>
          <w:sz w:val="16"/>
          <w:szCs w:val="16"/>
        </w:rPr>
      </w:pPr>
      <w:r>
        <w:rPr>
          <w:sz w:val="16"/>
          <w:szCs w:val="16"/>
        </w:rPr>
        <w:br w:type="page"/>
      </w:r>
    </w:p>
    <w:p w:rsidR="00E562C0" w:rsidRDefault="00E562C0" w:rsidP="00377B00">
      <w:pPr>
        <w:pStyle w:val="4"/>
        <w:numPr>
          <w:ilvl w:val="0"/>
          <w:numId w:val="0"/>
        </w:numPr>
        <w:spacing w:before="0" w:after="0" w:line="200" w:lineRule="exact"/>
        <w:jc w:val="center"/>
        <w:rPr>
          <w:rFonts w:ascii="Arial" w:hAnsi="Arial" w:cs="Arial"/>
          <w:color w:val="C00000"/>
          <w:sz w:val="18"/>
          <w:szCs w:val="18"/>
        </w:rPr>
      </w:pPr>
    </w:p>
    <w:p w:rsidR="00CA330F" w:rsidRPr="00AE32A6" w:rsidRDefault="00B65B2C" w:rsidP="00377B00">
      <w:pPr>
        <w:pStyle w:val="3"/>
        <w:spacing w:before="0" w:line="200" w:lineRule="exact"/>
        <w:jc w:val="center"/>
        <w:rPr>
          <w:rFonts w:ascii="Arial" w:hAnsi="Arial" w:cs="Arial"/>
          <w:i/>
          <w:color w:val="C00000"/>
          <w:sz w:val="18"/>
          <w:szCs w:val="18"/>
        </w:rPr>
      </w:pPr>
      <w:bookmarkStart w:id="638" w:name="_Toc420564721"/>
      <w:r w:rsidRPr="00AE32A6">
        <w:rPr>
          <w:rFonts w:ascii="Arial" w:hAnsi="Arial" w:cs="Arial"/>
          <w:i/>
          <w:color w:val="C00000"/>
          <w:sz w:val="18"/>
          <w:szCs w:val="18"/>
        </w:rPr>
        <w:t>14</w:t>
      </w:r>
      <w:r w:rsidR="00CA330F" w:rsidRPr="00AE32A6">
        <w:rPr>
          <w:rFonts w:ascii="Arial" w:hAnsi="Arial" w:cs="Arial"/>
          <w:i/>
          <w:color w:val="C00000"/>
          <w:sz w:val="18"/>
          <w:szCs w:val="18"/>
        </w:rPr>
        <w:t>.</w:t>
      </w:r>
      <w:r w:rsidR="00837658" w:rsidRPr="00AE32A6">
        <w:rPr>
          <w:rFonts w:ascii="Arial" w:hAnsi="Arial" w:cs="Arial"/>
          <w:i/>
          <w:color w:val="C00000"/>
          <w:sz w:val="18"/>
          <w:szCs w:val="18"/>
        </w:rPr>
        <w:t>13</w:t>
      </w:r>
      <w:r w:rsidR="00CA330F" w:rsidRPr="00AE32A6">
        <w:rPr>
          <w:rFonts w:ascii="Arial" w:hAnsi="Arial" w:cs="Arial"/>
          <w:i/>
          <w:color w:val="C00000"/>
          <w:sz w:val="18"/>
          <w:szCs w:val="18"/>
        </w:rPr>
        <w:t>. Производство основных продуктов животноводства</w:t>
      </w:r>
      <w:bookmarkEnd w:id="638"/>
    </w:p>
    <w:p w:rsidR="00CA330F" w:rsidRPr="00DA0514" w:rsidRDefault="00CA330F" w:rsidP="00CA330F">
      <w:pPr>
        <w:pStyle w:val="a5"/>
        <w:widowControl w:val="0"/>
        <w:jc w:val="center"/>
        <w:rPr>
          <w:rFonts w:ascii="Arial" w:hAnsi="Arial" w:cs="Arial"/>
          <w:i/>
          <w:color w:val="C00000"/>
          <w:sz w:val="18"/>
          <w:szCs w:val="18"/>
        </w:rPr>
      </w:pPr>
      <w:r w:rsidRPr="00DA0514">
        <w:rPr>
          <w:rFonts w:ascii="Arial" w:hAnsi="Arial" w:cs="Arial"/>
          <w:i/>
          <w:color w:val="C00000"/>
          <w:sz w:val="18"/>
          <w:szCs w:val="18"/>
        </w:rPr>
        <w:t>(в хозяйствах всех категорий)</w:t>
      </w:r>
    </w:p>
    <w:p w:rsidR="00CA330F" w:rsidRDefault="00CA330F" w:rsidP="00CA330F">
      <w:pPr>
        <w:pStyle w:val="10"/>
        <w:spacing w:line="140" w:lineRule="exact"/>
      </w:pP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56" w:type="dxa"/>
          <w:right w:w="56" w:type="dxa"/>
        </w:tblCellMar>
        <w:tblLook w:val="0000"/>
      </w:tblPr>
      <w:tblGrid>
        <w:gridCol w:w="2467"/>
        <w:gridCol w:w="890"/>
        <w:gridCol w:w="890"/>
        <w:gridCol w:w="889"/>
        <w:gridCol w:w="889"/>
        <w:gridCol w:w="891"/>
      </w:tblGrid>
      <w:tr w:rsidR="00194AE6" w:rsidTr="008C40BA">
        <w:trPr>
          <w:trHeight w:val="136"/>
        </w:trPr>
        <w:tc>
          <w:tcPr>
            <w:tcW w:w="1783"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D57BCB" w:rsidRDefault="00194AE6" w:rsidP="002D1F4C">
            <w:pPr>
              <w:widowControl w:val="0"/>
              <w:spacing w:before="40" w:after="40" w:line="180" w:lineRule="exact"/>
              <w:jc w:val="center"/>
              <w:rPr>
                <w:sz w:val="18"/>
                <w:szCs w:val="18"/>
              </w:rPr>
            </w:pPr>
          </w:p>
        </w:tc>
        <w:tc>
          <w:tcPr>
            <w:tcW w:w="643"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D57BCB" w:rsidRDefault="00194AE6" w:rsidP="001D3ACF">
            <w:pPr>
              <w:widowControl w:val="0"/>
              <w:spacing w:before="40" w:after="40" w:line="180" w:lineRule="exact"/>
              <w:jc w:val="center"/>
              <w:rPr>
                <w:sz w:val="18"/>
                <w:szCs w:val="18"/>
              </w:rPr>
            </w:pPr>
            <w:r w:rsidRPr="00D57BCB">
              <w:rPr>
                <w:sz w:val="18"/>
                <w:szCs w:val="18"/>
              </w:rPr>
              <w:t>2010</w:t>
            </w:r>
          </w:p>
        </w:tc>
        <w:tc>
          <w:tcPr>
            <w:tcW w:w="643"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D57BCB" w:rsidRDefault="00194AE6" w:rsidP="001D3ACF">
            <w:pPr>
              <w:widowControl w:val="0"/>
              <w:spacing w:before="40" w:after="40" w:line="180" w:lineRule="exact"/>
              <w:jc w:val="center"/>
              <w:rPr>
                <w:sz w:val="18"/>
                <w:szCs w:val="18"/>
              </w:rPr>
            </w:pPr>
            <w:r w:rsidRPr="00D57BCB">
              <w:rPr>
                <w:sz w:val="18"/>
                <w:szCs w:val="18"/>
              </w:rPr>
              <w:t>2011</w:t>
            </w:r>
          </w:p>
        </w:tc>
        <w:tc>
          <w:tcPr>
            <w:tcW w:w="643"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D57BCB" w:rsidRDefault="00194AE6" w:rsidP="001D3ACF">
            <w:pPr>
              <w:widowControl w:val="0"/>
              <w:spacing w:before="40" w:after="40" w:line="180" w:lineRule="exact"/>
              <w:jc w:val="center"/>
              <w:rPr>
                <w:sz w:val="18"/>
                <w:szCs w:val="18"/>
              </w:rPr>
            </w:pPr>
            <w:r>
              <w:rPr>
                <w:sz w:val="18"/>
                <w:szCs w:val="18"/>
              </w:rPr>
              <w:t>2012</w:t>
            </w:r>
          </w:p>
        </w:tc>
        <w:tc>
          <w:tcPr>
            <w:tcW w:w="643"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D57BCB" w:rsidRDefault="00194AE6" w:rsidP="002D1F4C">
            <w:pPr>
              <w:widowControl w:val="0"/>
              <w:spacing w:before="40" w:after="40" w:line="180" w:lineRule="exact"/>
              <w:jc w:val="center"/>
              <w:rPr>
                <w:sz w:val="18"/>
                <w:szCs w:val="18"/>
              </w:rPr>
            </w:pPr>
            <w:r>
              <w:rPr>
                <w:sz w:val="18"/>
                <w:szCs w:val="18"/>
              </w:rPr>
              <w:t>2013</w:t>
            </w:r>
          </w:p>
        </w:tc>
        <w:tc>
          <w:tcPr>
            <w:tcW w:w="644" w:type="pct"/>
            <w:tcBorders>
              <w:top w:val="double" w:sz="4" w:space="0" w:color="943634"/>
              <w:left w:val="double" w:sz="4" w:space="0" w:color="943634"/>
              <w:bottom w:val="double" w:sz="4" w:space="0" w:color="C0504D"/>
              <w:right w:val="double" w:sz="4" w:space="0" w:color="943634"/>
            </w:tcBorders>
            <w:shd w:val="clear" w:color="auto" w:fill="F1D949"/>
          </w:tcPr>
          <w:p w:rsidR="00194AE6" w:rsidRDefault="00194AE6" w:rsidP="002D1F4C">
            <w:pPr>
              <w:widowControl w:val="0"/>
              <w:spacing w:before="40" w:after="40" w:line="180" w:lineRule="exact"/>
              <w:jc w:val="center"/>
              <w:rPr>
                <w:sz w:val="18"/>
                <w:szCs w:val="18"/>
              </w:rPr>
            </w:pPr>
            <w:r>
              <w:rPr>
                <w:sz w:val="18"/>
                <w:szCs w:val="18"/>
              </w:rPr>
              <w:t>2014</w:t>
            </w:r>
          </w:p>
        </w:tc>
      </w:tr>
      <w:tr w:rsidR="00194AE6" w:rsidTr="008C40BA">
        <w:tc>
          <w:tcPr>
            <w:tcW w:w="1783" w:type="pct"/>
            <w:tcBorders>
              <w:top w:val="double" w:sz="4" w:space="0" w:color="C0504D"/>
              <w:left w:val="double" w:sz="4" w:space="0" w:color="C0504D"/>
              <w:bottom w:val="nil"/>
              <w:right w:val="nil"/>
            </w:tcBorders>
            <w:vAlign w:val="bottom"/>
          </w:tcPr>
          <w:p w:rsidR="00194AE6" w:rsidRPr="00D57BCB" w:rsidRDefault="00194AE6" w:rsidP="0062487D">
            <w:pPr>
              <w:widowControl w:val="0"/>
              <w:spacing w:line="220" w:lineRule="exact"/>
              <w:ind w:left="142" w:hanging="142"/>
              <w:rPr>
                <w:sz w:val="18"/>
                <w:szCs w:val="18"/>
              </w:rPr>
            </w:pPr>
            <w:r w:rsidRPr="00D57BCB">
              <w:rPr>
                <w:sz w:val="18"/>
                <w:szCs w:val="18"/>
              </w:rPr>
              <w:t xml:space="preserve">Скот и птица на убой </w:t>
            </w:r>
          </w:p>
          <w:p w:rsidR="00194AE6" w:rsidRPr="00D57BCB" w:rsidRDefault="00194AE6" w:rsidP="0062487D">
            <w:pPr>
              <w:widowControl w:val="0"/>
              <w:spacing w:line="220" w:lineRule="exact"/>
              <w:ind w:left="142" w:right="-56" w:hanging="142"/>
              <w:rPr>
                <w:sz w:val="18"/>
                <w:szCs w:val="18"/>
              </w:rPr>
            </w:pPr>
            <w:r w:rsidRPr="00D57BCB">
              <w:rPr>
                <w:sz w:val="18"/>
                <w:szCs w:val="18"/>
              </w:rPr>
              <w:t xml:space="preserve"> </w:t>
            </w:r>
            <w:r>
              <w:rPr>
                <w:sz w:val="18"/>
                <w:szCs w:val="18"/>
              </w:rPr>
              <w:t xml:space="preserve"> </w:t>
            </w:r>
            <w:r w:rsidRPr="00D57BCB">
              <w:rPr>
                <w:sz w:val="18"/>
                <w:szCs w:val="18"/>
              </w:rPr>
              <w:t>(в убойном весе), тыс. т</w:t>
            </w:r>
          </w:p>
        </w:tc>
        <w:tc>
          <w:tcPr>
            <w:tcW w:w="643" w:type="pct"/>
            <w:tcBorders>
              <w:top w:val="double" w:sz="4" w:space="0" w:color="C0504D"/>
              <w:left w:val="nil"/>
              <w:bottom w:val="nil"/>
              <w:right w:val="nil"/>
            </w:tcBorders>
            <w:vAlign w:val="bottom"/>
          </w:tcPr>
          <w:p w:rsidR="00194AE6" w:rsidRPr="00D57BCB" w:rsidRDefault="00194AE6" w:rsidP="0062487D">
            <w:pPr>
              <w:widowControl w:val="0"/>
              <w:spacing w:line="220" w:lineRule="exact"/>
              <w:jc w:val="right"/>
              <w:rPr>
                <w:sz w:val="18"/>
                <w:szCs w:val="18"/>
              </w:rPr>
            </w:pPr>
            <w:r w:rsidRPr="00D57BCB">
              <w:rPr>
                <w:sz w:val="18"/>
                <w:szCs w:val="18"/>
              </w:rPr>
              <w:t>140,5</w:t>
            </w:r>
          </w:p>
        </w:tc>
        <w:tc>
          <w:tcPr>
            <w:tcW w:w="643" w:type="pct"/>
            <w:tcBorders>
              <w:top w:val="double" w:sz="4" w:space="0" w:color="C0504D"/>
              <w:left w:val="nil"/>
              <w:bottom w:val="nil"/>
              <w:right w:val="nil"/>
            </w:tcBorders>
            <w:vAlign w:val="bottom"/>
          </w:tcPr>
          <w:p w:rsidR="00194AE6" w:rsidRPr="00D57BCB" w:rsidRDefault="00194AE6" w:rsidP="0062487D">
            <w:pPr>
              <w:widowControl w:val="0"/>
              <w:spacing w:line="220" w:lineRule="exact"/>
              <w:jc w:val="right"/>
              <w:rPr>
                <w:sz w:val="18"/>
                <w:szCs w:val="18"/>
              </w:rPr>
            </w:pPr>
            <w:r w:rsidRPr="00D57BCB">
              <w:rPr>
                <w:sz w:val="18"/>
                <w:szCs w:val="18"/>
              </w:rPr>
              <w:t>142,4</w:t>
            </w:r>
          </w:p>
        </w:tc>
        <w:tc>
          <w:tcPr>
            <w:tcW w:w="643" w:type="pct"/>
            <w:tcBorders>
              <w:top w:val="double" w:sz="4" w:space="0" w:color="C0504D"/>
              <w:left w:val="nil"/>
              <w:bottom w:val="nil"/>
              <w:right w:val="nil"/>
            </w:tcBorders>
            <w:vAlign w:val="bottom"/>
          </w:tcPr>
          <w:p w:rsidR="00194AE6" w:rsidRPr="00D57BCB" w:rsidRDefault="00194AE6" w:rsidP="0062487D">
            <w:pPr>
              <w:widowControl w:val="0"/>
              <w:spacing w:line="220" w:lineRule="exact"/>
              <w:jc w:val="right"/>
              <w:rPr>
                <w:sz w:val="18"/>
                <w:szCs w:val="18"/>
              </w:rPr>
            </w:pPr>
            <w:r>
              <w:rPr>
                <w:sz w:val="18"/>
                <w:szCs w:val="18"/>
              </w:rPr>
              <w:t>150,5</w:t>
            </w:r>
          </w:p>
        </w:tc>
        <w:tc>
          <w:tcPr>
            <w:tcW w:w="643" w:type="pct"/>
            <w:tcBorders>
              <w:top w:val="double" w:sz="4" w:space="0" w:color="C0504D"/>
              <w:left w:val="nil"/>
              <w:bottom w:val="nil"/>
              <w:right w:val="nil"/>
            </w:tcBorders>
            <w:vAlign w:val="bottom"/>
          </w:tcPr>
          <w:p w:rsidR="00194AE6" w:rsidRPr="00D57BCB" w:rsidRDefault="00194AE6" w:rsidP="0062487D">
            <w:pPr>
              <w:widowControl w:val="0"/>
              <w:spacing w:line="220" w:lineRule="exact"/>
              <w:jc w:val="right"/>
              <w:rPr>
                <w:sz w:val="18"/>
                <w:szCs w:val="18"/>
              </w:rPr>
            </w:pPr>
            <w:r>
              <w:rPr>
                <w:sz w:val="18"/>
                <w:szCs w:val="18"/>
              </w:rPr>
              <w:t>147,7</w:t>
            </w:r>
          </w:p>
        </w:tc>
        <w:tc>
          <w:tcPr>
            <w:tcW w:w="644" w:type="pct"/>
            <w:tcBorders>
              <w:top w:val="double" w:sz="4" w:space="0" w:color="C0504D"/>
              <w:left w:val="nil"/>
              <w:bottom w:val="nil"/>
              <w:right w:val="double" w:sz="4" w:space="0" w:color="C0504D"/>
            </w:tcBorders>
            <w:vAlign w:val="bottom"/>
          </w:tcPr>
          <w:p w:rsidR="00194AE6" w:rsidRDefault="00EE779A" w:rsidP="00EE779A">
            <w:pPr>
              <w:widowControl w:val="0"/>
              <w:spacing w:line="220" w:lineRule="exact"/>
              <w:jc w:val="right"/>
              <w:rPr>
                <w:sz w:val="18"/>
                <w:szCs w:val="18"/>
              </w:rPr>
            </w:pPr>
            <w:r>
              <w:rPr>
                <w:sz w:val="18"/>
                <w:szCs w:val="18"/>
              </w:rPr>
              <w:t>128,7</w:t>
            </w:r>
          </w:p>
        </w:tc>
      </w:tr>
      <w:tr w:rsidR="00194AE6" w:rsidTr="008C40BA">
        <w:tc>
          <w:tcPr>
            <w:tcW w:w="1783" w:type="pct"/>
            <w:tcBorders>
              <w:top w:val="nil"/>
              <w:left w:val="double" w:sz="4" w:space="0" w:color="C0504D"/>
              <w:bottom w:val="nil"/>
              <w:right w:val="nil"/>
            </w:tcBorders>
            <w:vAlign w:val="bottom"/>
          </w:tcPr>
          <w:p w:rsidR="00194AE6" w:rsidRPr="00D57BCB" w:rsidRDefault="00194AE6" w:rsidP="00AF2402">
            <w:pPr>
              <w:widowControl w:val="0"/>
              <w:spacing w:line="288" w:lineRule="auto"/>
              <w:ind w:hanging="56"/>
              <w:rPr>
                <w:sz w:val="18"/>
                <w:szCs w:val="18"/>
              </w:rPr>
            </w:pPr>
            <w:r>
              <w:rPr>
                <w:sz w:val="18"/>
                <w:szCs w:val="18"/>
              </w:rPr>
              <w:t xml:space="preserve">    из него</w:t>
            </w:r>
            <w:r w:rsidRPr="00D57BCB">
              <w:rPr>
                <w:sz w:val="18"/>
                <w:szCs w:val="18"/>
              </w:rPr>
              <w:t>:</w:t>
            </w:r>
          </w:p>
        </w:tc>
        <w:tc>
          <w:tcPr>
            <w:tcW w:w="643" w:type="pct"/>
            <w:tcBorders>
              <w:top w:val="nil"/>
              <w:left w:val="nil"/>
              <w:bottom w:val="nil"/>
              <w:right w:val="nil"/>
            </w:tcBorders>
            <w:vAlign w:val="bottom"/>
          </w:tcPr>
          <w:p w:rsidR="00194AE6" w:rsidRPr="00D57BCB" w:rsidRDefault="00194AE6" w:rsidP="001D3ACF">
            <w:pPr>
              <w:widowControl w:val="0"/>
              <w:spacing w:line="288" w:lineRule="auto"/>
              <w:jc w:val="right"/>
              <w:rPr>
                <w:sz w:val="18"/>
                <w:szCs w:val="18"/>
              </w:rPr>
            </w:pPr>
          </w:p>
        </w:tc>
        <w:tc>
          <w:tcPr>
            <w:tcW w:w="643" w:type="pct"/>
            <w:tcBorders>
              <w:top w:val="nil"/>
              <w:left w:val="nil"/>
              <w:bottom w:val="nil"/>
              <w:right w:val="nil"/>
            </w:tcBorders>
            <w:vAlign w:val="bottom"/>
          </w:tcPr>
          <w:p w:rsidR="00194AE6" w:rsidRPr="00D57BCB" w:rsidRDefault="00194AE6" w:rsidP="001D3ACF">
            <w:pPr>
              <w:widowControl w:val="0"/>
              <w:spacing w:line="288" w:lineRule="auto"/>
              <w:jc w:val="right"/>
              <w:rPr>
                <w:sz w:val="18"/>
                <w:szCs w:val="18"/>
              </w:rPr>
            </w:pPr>
          </w:p>
        </w:tc>
        <w:tc>
          <w:tcPr>
            <w:tcW w:w="643" w:type="pct"/>
            <w:tcBorders>
              <w:top w:val="nil"/>
              <w:left w:val="nil"/>
              <w:bottom w:val="nil"/>
              <w:right w:val="nil"/>
            </w:tcBorders>
            <w:vAlign w:val="bottom"/>
          </w:tcPr>
          <w:p w:rsidR="00194AE6" w:rsidRPr="00D57BCB" w:rsidRDefault="00194AE6" w:rsidP="001D3ACF">
            <w:pPr>
              <w:widowControl w:val="0"/>
              <w:spacing w:line="288" w:lineRule="auto"/>
              <w:jc w:val="right"/>
              <w:rPr>
                <w:sz w:val="18"/>
                <w:szCs w:val="18"/>
              </w:rPr>
            </w:pPr>
          </w:p>
        </w:tc>
        <w:tc>
          <w:tcPr>
            <w:tcW w:w="643" w:type="pct"/>
            <w:tcBorders>
              <w:top w:val="nil"/>
              <w:left w:val="nil"/>
              <w:bottom w:val="nil"/>
              <w:right w:val="nil"/>
            </w:tcBorders>
            <w:vAlign w:val="bottom"/>
          </w:tcPr>
          <w:p w:rsidR="00194AE6" w:rsidRPr="00D57BCB" w:rsidRDefault="00194AE6" w:rsidP="00AF2402">
            <w:pPr>
              <w:widowControl w:val="0"/>
              <w:spacing w:line="288" w:lineRule="auto"/>
              <w:jc w:val="right"/>
              <w:rPr>
                <w:sz w:val="18"/>
                <w:szCs w:val="18"/>
              </w:rPr>
            </w:pPr>
          </w:p>
        </w:tc>
        <w:tc>
          <w:tcPr>
            <w:tcW w:w="644" w:type="pct"/>
            <w:tcBorders>
              <w:top w:val="nil"/>
              <w:left w:val="nil"/>
              <w:bottom w:val="nil"/>
              <w:right w:val="double" w:sz="4" w:space="0" w:color="C0504D"/>
            </w:tcBorders>
            <w:vAlign w:val="bottom"/>
          </w:tcPr>
          <w:p w:rsidR="00194AE6" w:rsidRPr="00D57BCB" w:rsidRDefault="00194AE6" w:rsidP="00EE779A">
            <w:pPr>
              <w:widowControl w:val="0"/>
              <w:spacing w:line="288" w:lineRule="auto"/>
              <w:jc w:val="right"/>
              <w:rPr>
                <w:sz w:val="18"/>
                <w:szCs w:val="18"/>
              </w:rPr>
            </w:pPr>
          </w:p>
        </w:tc>
      </w:tr>
      <w:tr w:rsidR="00EE779A" w:rsidTr="008C40BA">
        <w:tc>
          <w:tcPr>
            <w:tcW w:w="1783" w:type="pct"/>
            <w:tcBorders>
              <w:top w:val="nil"/>
              <w:left w:val="double" w:sz="4" w:space="0" w:color="C0504D"/>
              <w:bottom w:val="nil"/>
              <w:right w:val="nil"/>
            </w:tcBorders>
            <w:vAlign w:val="bottom"/>
          </w:tcPr>
          <w:p w:rsidR="00EE779A" w:rsidRPr="00D57BCB" w:rsidRDefault="00EE779A" w:rsidP="00AF2402">
            <w:pPr>
              <w:widowControl w:val="0"/>
              <w:spacing w:line="288" w:lineRule="auto"/>
              <w:ind w:left="-56" w:right="-56"/>
              <w:rPr>
                <w:sz w:val="18"/>
                <w:szCs w:val="18"/>
              </w:rPr>
            </w:pPr>
            <w:r>
              <w:rPr>
                <w:sz w:val="18"/>
                <w:szCs w:val="18"/>
              </w:rPr>
              <w:t xml:space="preserve">  </w:t>
            </w:r>
            <w:r w:rsidRPr="00D57BCB">
              <w:rPr>
                <w:sz w:val="18"/>
                <w:szCs w:val="18"/>
              </w:rPr>
              <w:t xml:space="preserve">  крупный рогатый скот</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sidRPr="00D57BCB">
              <w:rPr>
                <w:sz w:val="18"/>
                <w:szCs w:val="18"/>
              </w:rPr>
              <w:t>38,3</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sidRPr="00D57BCB">
              <w:rPr>
                <w:sz w:val="18"/>
                <w:szCs w:val="18"/>
              </w:rPr>
              <w:t>37,9</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Pr>
                <w:sz w:val="18"/>
                <w:szCs w:val="18"/>
              </w:rPr>
              <w:t>40,2</w:t>
            </w:r>
          </w:p>
        </w:tc>
        <w:tc>
          <w:tcPr>
            <w:tcW w:w="643" w:type="pct"/>
            <w:tcBorders>
              <w:top w:val="nil"/>
              <w:left w:val="nil"/>
              <w:bottom w:val="nil"/>
              <w:right w:val="nil"/>
            </w:tcBorders>
            <w:vAlign w:val="bottom"/>
          </w:tcPr>
          <w:p w:rsidR="00EE779A" w:rsidRPr="00D57BCB" w:rsidRDefault="00EE779A" w:rsidP="00AF2402">
            <w:pPr>
              <w:widowControl w:val="0"/>
              <w:spacing w:line="288" w:lineRule="auto"/>
              <w:jc w:val="right"/>
              <w:rPr>
                <w:sz w:val="18"/>
                <w:szCs w:val="18"/>
              </w:rPr>
            </w:pPr>
            <w:r>
              <w:rPr>
                <w:sz w:val="18"/>
                <w:szCs w:val="18"/>
              </w:rPr>
              <w:t>38,9</w:t>
            </w:r>
          </w:p>
        </w:tc>
        <w:tc>
          <w:tcPr>
            <w:tcW w:w="644" w:type="pct"/>
            <w:tcBorders>
              <w:top w:val="nil"/>
              <w:left w:val="nil"/>
              <w:bottom w:val="nil"/>
              <w:right w:val="double" w:sz="4" w:space="0" w:color="C0504D"/>
            </w:tcBorders>
            <w:vAlign w:val="bottom"/>
          </w:tcPr>
          <w:p w:rsidR="00EE779A" w:rsidRPr="00D57BCB" w:rsidRDefault="00EE779A" w:rsidP="00EE779A">
            <w:pPr>
              <w:widowControl w:val="0"/>
              <w:spacing w:line="288" w:lineRule="auto"/>
              <w:jc w:val="right"/>
              <w:rPr>
                <w:sz w:val="18"/>
                <w:szCs w:val="18"/>
              </w:rPr>
            </w:pPr>
            <w:r>
              <w:rPr>
                <w:sz w:val="18"/>
                <w:szCs w:val="18"/>
              </w:rPr>
              <w:t>39,1</w:t>
            </w:r>
          </w:p>
        </w:tc>
      </w:tr>
      <w:tr w:rsidR="00EE779A" w:rsidTr="008C40BA">
        <w:tc>
          <w:tcPr>
            <w:tcW w:w="1783" w:type="pct"/>
            <w:tcBorders>
              <w:top w:val="nil"/>
              <w:left w:val="double" w:sz="4" w:space="0" w:color="C0504D"/>
              <w:bottom w:val="nil"/>
              <w:right w:val="nil"/>
            </w:tcBorders>
            <w:vAlign w:val="bottom"/>
          </w:tcPr>
          <w:p w:rsidR="00EE779A" w:rsidRPr="00D57BCB" w:rsidRDefault="00EE779A" w:rsidP="00AF2402">
            <w:pPr>
              <w:pStyle w:val="10"/>
              <w:spacing w:line="288" w:lineRule="auto"/>
              <w:ind w:hanging="56"/>
              <w:rPr>
                <w:sz w:val="18"/>
                <w:szCs w:val="18"/>
              </w:rPr>
            </w:pPr>
            <w:r>
              <w:rPr>
                <w:sz w:val="18"/>
                <w:szCs w:val="18"/>
              </w:rPr>
              <w:t xml:space="preserve">  </w:t>
            </w:r>
            <w:r w:rsidRPr="00D57BCB">
              <w:rPr>
                <w:sz w:val="18"/>
                <w:szCs w:val="18"/>
              </w:rPr>
              <w:t xml:space="preserve">  свиньи</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sidRPr="00D57BCB">
              <w:rPr>
                <w:sz w:val="18"/>
                <w:szCs w:val="18"/>
              </w:rPr>
              <w:t>59,4</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sidRPr="00D57BCB">
              <w:rPr>
                <w:sz w:val="18"/>
                <w:szCs w:val="18"/>
              </w:rPr>
              <w:t>59,7</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Pr>
                <w:sz w:val="18"/>
                <w:szCs w:val="18"/>
              </w:rPr>
              <w:t>63,0</w:t>
            </w:r>
          </w:p>
        </w:tc>
        <w:tc>
          <w:tcPr>
            <w:tcW w:w="643" w:type="pct"/>
            <w:tcBorders>
              <w:top w:val="nil"/>
              <w:left w:val="nil"/>
              <w:bottom w:val="nil"/>
              <w:right w:val="nil"/>
            </w:tcBorders>
            <w:vAlign w:val="bottom"/>
          </w:tcPr>
          <w:p w:rsidR="00EE779A" w:rsidRPr="00D57BCB" w:rsidRDefault="00EE779A" w:rsidP="00AF2402">
            <w:pPr>
              <w:widowControl w:val="0"/>
              <w:spacing w:line="288" w:lineRule="auto"/>
              <w:jc w:val="right"/>
              <w:rPr>
                <w:sz w:val="18"/>
                <w:szCs w:val="18"/>
              </w:rPr>
            </w:pPr>
            <w:r>
              <w:rPr>
                <w:sz w:val="18"/>
                <w:szCs w:val="18"/>
              </w:rPr>
              <w:t>70,4</w:t>
            </w:r>
          </w:p>
        </w:tc>
        <w:tc>
          <w:tcPr>
            <w:tcW w:w="644" w:type="pct"/>
            <w:tcBorders>
              <w:top w:val="nil"/>
              <w:left w:val="nil"/>
              <w:bottom w:val="nil"/>
              <w:right w:val="double" w:sz="4" w:space="0" w:color="C0504D"/>
            </w:tcBorders>
            <w:vAlign w:val="bottom"/>
          </w:tcPr>
          <w:p w:rsidR="00EE779A" w:rsidRDefault="00EE779A" w:rsidP="00EE779A">
            <w:pPr>
              <w:widowControl w:val="0"/>
              <w:spacing w:line="288" w:lineRule="auto"/>
              <w:jc w:val="right"/>
              <w:rPr>
                <w:sz w:val="18"/>
                <w:szCs w:val="18"/>
              </w:rPr>
            </w:pPr>
            <w:r>
              <w:rPr>
                <w:sz w:val="18"/>
                <w:szCs w:val="18"/>
              </w:rPr>
              <w:t>67,4</w:t>
            </w:r>
          </w:p>
        </w:tc>
      </w:tr>
      <w:tr w:rsidR="00EE779A" w:rsidTr="008C40BA">
        <w:tc>
          <w:tcPr>
            <w:tcW w:w="1783" w:type="pct"/>
            <w:tcBorders>
              <w:top w:val="nil"/>
              <w:left w:val="double" w:sz="4" w:space="0" w:color="C0504D"/>
              <w:bottom w:val="nil"/>
              <w:right w:val="nil"/>
            </w:tcBorders>
            <w:vAlign w:val="bottom"/>
          </w:tcPr>
          <w:p w:rsidR="00EE779A" w:rsidRPr="00D57BCB" w:rsidRDefault="00EE779A" w:rsidP="00AF2402">
            <w:pPr>
              <w:widowControl w:val="0"/>
              <w:spacing w:line="288" w:lineRule="auto"/>
              <w:ind w:hanging="56"/>
              <w:rPr>
                <w:sz w:val="18"/>
                <w:szCs w:val="18"/>
              </w:rPr>
            </w:pPr>
            <w:r>
              <w:rPr>
                <w:sz w:val="18"/>
                <w:szCs w:val="18"/>
              </w:rPr>
              <w:t xml:space="preserve">   </w:t>
            </w:r>
            <w:r w:rsidRPr="00D57BCB">
              <w:rPr>
                <w:sz w:val="18"/>
                <w:szCs w:val="18"/>
              </w:rPr>
              <w:t xml:space="preserve"> овцы и козы</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sidRPr="00D57BCB">
              <w:rPr>
                <w:sz w:val="18"/>
                <w:szCs w:val="18"/>
              </w:rPr>
              <w:t>0,6</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sidRPr="00D57BCB">
              <w:rPr>
                <w:sz w:val="18"/>
                <w:szCs w:val="18"/>
              </w:rPr>
              <w:t>0,6</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Pr>
                <w:sz w:val="18"/>
                <w:szCs w:val="18"/>
              </w:rPr>
              <w:t>0,6</w:t>
            </w:r>
          </w:p>
        </w:tc>
        <w:tc>
          <w:tcPr>
            <w:tcW w:w="643" w:type="pct"/>
            <w:tcBorders>
              <w:top w:val="nil"/>
              <w:left w:val="nil"/>
              <w:bottom w:val="nil"/>
              <w:right w:val="nil"/>
            </w:tcBorders>
            <w:vAlign w:val="bottom"/>
          </w:tcPr>
          <w:p w:rsidR="00EE779A" w:rsidRPr="00D57BCB" w:rsidRDefault="00EE779A" w:rsidP="00AF2402">
            <w:pPr>
              <w:widowControl w:val="0"/>
              <w:spacing w:line="288" w:lineRule="auto"/>
              <w:jc w:val="right"/>
              <w:rPr>
                <w:sz w:val="18"/>
                <w:szCs w:val="18"/>
              </w:rPr>
            </w:pPr>
            <w:r>
              <w:rPr>
                <w:sz w:val="18"/>
                <w:szCs w:val="18"/>
              </w:rPr>
              <w:t>0,6</w:t>
            </w:r>
          </w:p>
        </w:tc>
        <w:tc>
          <w:tcPr>
            <w:tcW w:w="644" w:type="pct"/>
            <w:tcBorders>
              <w:top w:val="nil"/>
              <w:left w:val="nil"/>
              <w:bottom w:val="nil"/>
              <w:right w:val="double" w:sz="4" w:space="0" w:color="C0504D"/>
            </w:tcBorders>
            <w:vAlign w:val="bottom"/>
          </w:tcPr>
          <w:p w:rsidR="00EE779A" w:rsidRDefault="00EE779A" w:rsidP="00EE779A">
            <w:pPr>
              <w:widowControl w:val="0"/>
              <w:spacing w:line="288" w:lineRule="auto"/>
              <w:jc w:val="right"/>
              <w:rPr>
                <w:sz w:val="18"/>
                <w:szCs w:val="18"/>
              </w:rPr>
            </w:pPr>
            <w:r>
              <w:rPr>
                <w:sz w:val="18"/>
                <w:szCs w:val="18"/>
              </w:rPr>
              <w:t>0,6</w:t>
            </w:r>
          </w:p>
        </w:tc>
      </w:tr>
      <w:tr w:rsidR="00EE779A" w:rsidTr="008C40BA">
        <w:tc>
          <w:tcPr>
            <w:tcW w:w="1783" w:type="pct"/>
            <w:tcBorders>
              <w:top w:val="nil"/>
              <w:left w:val="double" w:sz="4" w:space="0" w:color="C0504D"/>
              <w:bottom w:val="nil"/>
              <w:right w:val="nil"/>
            </w:tcBorders>
            <w:vAlign w:val="bottom"/>
          </w:tcPr>
          <w:p w:rsidR="00EE779A" w:rsidRPr="00D57BCB" w:rsidRDefault="00EE779A" w:rsidP="00AF2402">
            <w:pPr>
              <w:pStyle w:val="a5"/>
              <w:widowControl w:val="0"/>
              <w:spacing w:line="288" w:lineRule="auto"/>
              <w:ind w:hanging="56"/>
              <w:rPr>
                <w:sz w:val="18"/>
                <w:szCs w:val="18"/>
              </w:rPr>
            </w:pPr>
            <w:r>
              <w:rPr>
                <w:sz w:val="18"/>
                <w:szCs w:val="18"/>
              </w:rPr>
              <w:t xml:space="preserve">   </w:t>
            </w:r>
            <w:r w:rsidRPr="00D57BCB">
              <w:rPr>
                <w:sz w:val="18"/>
                <w:szCs w:val="18"/>
              </w:rPr>
              <w:t xml:space="preserve"> птица</w:t>
            </w:r>
          </w:p>
        </w:tc>
        <w:tc>
          <w:tcPr>
            <w:tcW w:w="643" w:type="pct"/>
            <w:tcBorders>
              <w:top w:val="nil"/>
              <w:left w:val="nil"/>
              <w:bottom w:val="nil"/>
              <w:right w:val="nil"/>
            </w:tcBorders>
            <w:vAlign w:val="bottom"/>
          </w:tcPr>
          <w:p w:rsidR="00EE779A" w:rsidRPr="00D57BCB" w:rsidRDefault="00EE779A" w:rsidP="001D3ACF">
            <w:pPr>
              <w:pStyle w:val="a5"/>
              <w:widowControl w:val="0"/>
              <w:spacing w:line="288" w:lineRule="auto"/>
              <w:jc w:val="right"/>
              <w:rPr>
                <w:sz w:val="18"/>
                <w:szCs w:val="18"/>
              </w:rPr>
            </w:pPr>
            <w:r w:rsidRPr="00D57BCB">
              <w:rPr>
                <w:sz w:val="18"/>
                <w:szCs w:val="18"/>
              </w:rPr>
              <w:t>40,2</w:t>
            </w:r>
          </w:p>
        </w:tc>
        <w:tc>
          <w:tcPr>
            <w:tcW w:w="643" w:type="pct"/>
            <w:tcBorders>
              <w:top w:val="nil"/>
              <w:left w:val="nil"/>
              <w:bottom w:val="nil"/>
              <w:right w:val="nil"/>
            </w:tcBorders>
            <w:vAlign w:val="bottom"/>
          </w:tcPr>
          <w:p w:rsidR="00EE779A" w:rsidRPr="00D57BCB" w:rsidRDefault="00EE779A" w:rsidP="001D3ACF">
            <w:pPr>
              <w:pStyle w:val="a5"/>
              <w:widowControl w:val="0"/>
              <w:spacing w:line="288" w:lineRule="auto"/>
              <w:jc w:val="right"/>
              <w:rPr>
                <w:sz w:val="18"/>
                <w:szCs w:val="18"/>
              </w:rPr>
            </w:pPr>
            <w:r w:rsidRPr="00D57BCB">
              <w:rPr>
                <w:sz w:val="18"/>
                <w:szCs w:val="18"/>
              </w:rPr>
              <w:t>42,1</w:t>
            </w:r>
          </w:p>
        </w:tc>
        <w:tc>
          <w:tcPr>
            <w:tcW w:w="643" w:type="pct"/>
            <w:tcBorders>
              <w:top w:val="nil"/>
              <w:left w:val="nil"/>
              <w:bottom w:val="nil"/>
              <w:right w:val="nil"/>
            </w:tcBorders>
            <w:vAlign w:val="bottom"/>
          </w:tcPr>
          <w:p w:rsidR="00EE779A" w:rsidRPr="00D57BCB" w:rsidRDefault="00EE779A" w:rsidP="001D3ACF">
            <w:pPr>
              <w:pStyle w:val="a5"/>
              <w:widowControl w:val="0"/>
              <w:spacing w:line="288" w:lineRule="auto"/>
              <w:jc w:val="right"/>
              <w:rPr>
                <w:sz w:val="18"/>
                <w:szCs w:val="18"/>
              </w:rPr>
            </w:pPr>
            <w:r>
              <w:rPr>
                <w:sz w:val="18"/>
                <w:szCs w:val="18"/>
              </w:rPr>
              <w:t>44,7</w:t>
            </w:r>
          </w:p>
        </w:tc>
        <w:tc>
          <w:tcPr>
            <w:tcW w:w="643" w:type="pct"/>
            <w:tcBorders>
              <w:top w:val="nil"/>
              <w:left w:val="nil"/>
              <w:bottom w:val="nil"/>
              <w:right w:val="nil"/>
            </w:tcBorders>
            <w:vAlign w:val="bottom"/>
          </w:tcPr>
          <w:p w:rsidR="00EE779A" w:rsidRPr="00D57BCB" w:rsidRDefault="00EE779A" w:rsidP="00AF2402">
            <w:pPr>
              <w:pStyle w:val="a5"/>
              <w:widowControl w:val="0"/>
              <w:spacing w:line="288" w:lineRule="auto"/>
              <w:jc w:val="right"/>
              <w:rPr>
                <w:sz w:val="18"/>
                <w:szCs w:val="18"/>
              </w:rPr>
            </w:pPr>
            <w:r>
              <w:rPr>
                <w:sz w:val="18"/>
                <w:szCs w:val="18"/>
              </w:rPr>
              <w:t>35,8</w:t>
            </w:r>
          </w:p>
        </w:tc>
        <w:tc>
          <w:tcPr>
            <w:tcW w:w="644" w:type="pct"/>
            <w:tcBorders>
              <w:top w:val="nil"/>
              <w:left w:val="nil"/>
              <w:bottom w:val="nil"/>
              <w:right w:val="double" w:sz="4" w:space="0" w:color="C0504D"/>
            </w:tcBorders>
            <w:vAlign w:val="bottom"/>
          </w:tcPr>
          <w:p w:rsidR="00EE779A" w:rsidRDefault="00EE779A" w:rsidP="00EE779A">
            <w:pPr>
              <w:pStyle w:val="a5"/>
              <w:widowControl w:val="0"/>
              <w:spacing w:line="288" w:lineRule="auto"/>
              <w:jc w:val="right"/>
              <w:rPr>
                <w:sz w:val="18"/>
                <w:szCs w:val="18"/>
              </w:rPr>
            </w:pPr>
            <w:r>
              <w:rPr>
                <w:sz w:val="18"/>
                <w:szCs w:val="18"/>
              </w:rPr>
              <w:t>19,5</w:t>
            </w:r>
          </w:p>
        </w:tc>
      </w:tr>
      <w:tr w:rsidR="00EE779A" w:rsidTr="008C40BA">
        <w:tc>
          <w:tcPr>
            <w:tcW w:w="1783" w:type="pct"/>
            <w:tcBorders>
              <w:top w:val="nil"/>
              <w:left w:val="double" w:sz="4" w:space="0" w:color="C0504D"/>
              <w:bottom w:val="nil"/>
              <w:right w:val="nil"/>
            </w:tcBorders>
            <w:vAlign w:val="bottom"/>
          </w:tcPr>
          <w:p w:rsidR="00EE779A" w:rsidRPr="00D57BCB" w:rsidRDefault="00EE779A" w:rsidP="005B6165">
            <w:pPr>
              <w:pStyle w:val="10"/>
              <w:spacing w:line="288" w:lineRule="auto"/>
              <w:rPr>
                <w:sz w:val="18"/>
                <w:szCs w:val="18"/>
              </w:rPr>
            </w:pPr>
            <w:r w:rsidRPr="00D57BCB">
              <w:rPr>
                <w:sz w:val="18"/>
                <w:szCs w:val="18"/>
              </w:rPr>
              <w:t>Молоко, тыс. т</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sidRPr="00D57BCB">
              <w:rPr>
                <w:sz w:val="18"/>
                <w:szCs w:val="18"/>
              </w:rPr>
              <w:t>707,4</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sidRPr="00D57BCB">
              <w:rPr>
                <w:sz w:val="18"/>
                <w:szCs w:val="18"/>
              </w:rPr>
              <w:t>723,7</w:t>
            </w:r>
          </w:p>
        </w:tc>
        <w:tc>
          <w:tcPr>
            <w:tcW w:w="643" w:type="pct"/>
            <w:tcBorders>
              <w:top w:val="nil"/>
              <w:left w:val="nil"/>
              <w:bottom w:val="nil"/>
              <w:right w:val="nil"/>
            </w:tcBorders>
            <w:vAlign w:val="bottom"/>
          </w:tcPr>
          <w:p w:rsidR="00EE779A" w:rsidRPr="00D16824" w:rsidRDefault="00EE779A" w:rsidP="001D3ACF">
            <w:pPr>
              <w:widowControl w:val="0"/>
              <w:spacing w:line="288" w:lineRule="auto"/>
              <w:jc w:val="right"/>
              <w:rPr>
                <w:sz w:val="18"/>
                <w:szCs w:val="18"/>
              </w:rPr>
            </w:pPr>
            <w:r w:rsidRPr="00D16824">
              <w:rPr>
                <w:sz w:val="18"/>
                <w:szCs w:val="18"/>
              </w:rPr>
              <w:t>726,9</w:t>
            </w:r>
          </w:p>
        </w:tc>
        <w:tc>
          <w:tcPr>
            <w:tcW w:w="643" w:type="pct"/>
            <w:tcBorders>
              <w:top w:val="nil"/>
              <w:left w:val="nil"/>
              <w:bottom w:val="nil"/>
              <w:right w:val="nil"/>
            </w:tcBorders>
            <w:vAlign w:val="bottom"/>
          </w:tcPr>
          <w:p w:rsidR="00EE779A" w:rsidRPr="00D16824" w:rsidRDefault="00EE779A" w:rsidP="00AF2402">
            <w:pPr>
              <w:widowControl w:val="0"/>
              <w:spacing w:line="288" w:lineRule="auto"/>
              <w:jc w:val="right"/>
              <w:rPr>
                <w:sz w:val="18"/>
                <w:szCs w:val="18"/>
              </w:rPr>
            </w:pPr>
            <w:r>
              <w:rPr>
                <w:sz w:val="18"/>
                <w:szCs w:val="18"/>
              </w:rPr>
              <w:t>708,1</w:t>
            </w:r>
          </w:p>
        </w:tc>
        <w:tc>
          <w:tcPr>
            <w:tcW w:w="644" w:type="pct"/>
            <w:tcBorders>
              <w:top w:val="nil"/>
              <w:left w:val="nil"/>
              <w:bottom w:val="nil"/>
              <w:right w:val="double" w:sz="4" w:space="0" w:color="C0504D"/>
            </w:tcBorders>
            <w:vAlign w:val="bottom"/>
          </w:tcPr>
          <w:p w:rsidR="00EE779A" w:rsidRDefault="00EE779A" w:rsidP="00EE779A">
            <w:pPr>
              <w:widowControl w:val="0"/>
              <w:spacing w:line="288" w:lineRule="auto"/>
              <w:jc w:val="right"/>
              <w:rPr>
                <w:sz w:val="18"/>
                <w:szCs w:val="18"/>
              </w:rPr>
            </w:pPr>
            <w:r>
              <w:rPr>
                <w:sz w:val="18"/>
                <w:szCs w:val="18"/>
              </w:rPr>
              <w:t>724,5</w:t>
            </w:r>
          </w:p>
        </w:tc>
      </w:tr>
      <w:tr w:rsidR="00EE779A" w:rsidTr="008C40BA">
        <w:tc>
          <w:tcPr>
            <w:tcW w:w="1783" w:type="pct"/>
            <w:tcBorders>
              <w:top w:val="nil"/>
              <w:left w:val="double" w:sz="4" w:space="0" w:color="C0504D"/>
              <w:bottom w:val="nil"/>
              <w:right w:val="nil"/>
            </w:tcBorders>
            <w:vAlign w:val="bottom"/>
          </w:tcPr>
          <w:p w:rsidR="00EE779A" w:rsidRPr="00D57BCB" w:rsidRDefault="00EE779A" w:rsidP="005A299F">
            <w:pPr>
              <w:widowControl w:val="0"/>
              <w:spacing w:line="288" w:lineRule="auto"/>
              <w:rPr>
                <w:sz w:val="18"/>
                <w:szCs w:val="18"/>
              </w:rPr>
            </w:pPr>
            <w:r w:rsidRPr="00D57BCB">
              <w:rPr>
                <w:sz w:val="18"/>
                <w:szCs w:val="18"/>
              </w:rPr>
              <w:t>Яйца, млн шт</w:t>
            </w:r>
            <w:r>
              <w:rPr>
                <w:sz w:val="18"/>
                <w:szCs w:val="18"/>
              </w:rPr>
              <w:t>.</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sidRPr="00D57BCB">
              <w:rPr>
                <w:sz w:val="18"/>
                <w:szCs w:val="18"/>
              </w:rPr>
              <w:t>774,4</w:t>
            </w:r>
          </w:p>
        </w:tc>
        <w:tc>
          <w:tcPr>
            <w:tcW w:w="643" w:type="pct"/>
            <w:tcBorders>
              <w:top w:val="nil"/>
              <w:left w:val="nil"/>
              <w:bottom w:val="nil"/>
              <w:right w:val="nil"/>
            </w:tcBorders>
            <w:vAlign w:val="bottom"/>
          </w:tcPr>
          <w:p w:rsidR="00EE779A" w:rsidRPr="00D57BCB" w:rsidRDefault="00EE779A" w:rsidP="001D3ACF">
            <w:pPr>
              <w:widowControl w:val="0"/>
              <w:spacing w:line="288" w:lineRule="auto"/>
              <w:jc w:val="right"/>
              <w:rPr>
                <w:sz w:val="18"/>
                <w:szCs w:val="18"/>
              </w:rPr>
            </w:pPr>
            <w:r w:rsidRPr="00D57BCB">
              <w:rPr>
                <w:sz w:val="18"/>
                <w:szCs w:val="18"/>
              </w:rPr>
              <w:t>784,7</w:t>
            </w:r>
          </w:p>
        </w:tc>
        <w:tc>
          <w:tcPr>
            <w:tcW w:w="643" w:type="pct"/>
            <w:tcBorders>
              <w:top w:val="nil"/>
              <w:left w:val="nil"/>
              <w:bottom w:val="nil"/>
              <w:right w:val="nil"/>
            </w:tcBorders>
            <w:vAlign w:val="bottom"/>
          </w:tcPr>
          <w:p w:rsidR="00EE779A" w:rsidRPr="00D16824" w:rsidRDefault="00EE779A" w:rsidP="001D3ACF">
            <w:pPr>
              <w:widowControl w:val="0"/>
              <w:spacing w:line="288" w:lineRule="auto"/>
              <w:jc w:val="right"/>
              <w:rPr>
                <w:sz w:val="18"/>
                <w:szCs w:val="18"/>
              </w:rPr>
            </w:pPr>
            <w:r w:rsidRPr="00D16824">
              <w:rPr>
                <w:sz w:val="18"/>
                <w:szCs w:val="18"/>
              </w:rPr>
              <w:t>858,6</w:t>
            </w:r>
          </w:p>
        </w:tc>
        <w:tc>
          <w:tcPr>
            <w:tcW w:w="643" w:type="pct"/>
            <w:tcBorders>
              <w:top w:val="nil"/>
              <w:left w:val="nil"/>
              <w:bottom w:val="nil"/>
              <w:right w:val="nil"/>
            </w:tcBorders>
            <w:vAlign w:val="bottom"/>
          </w:tcPr>
          <w:p w:rsidR="00EE779A" w:rsidRPr="00D16824" w:rsidRDefault="00EE779A" w:rsidP="00AF2402">
            <w:pPr>
              <w:widowControl w:val="0"/>
              <w:spacing w:line="288" w:lineRule="auto"/>
              <w:jc w:val="right"/>
              <w:rPr>
                <w:sz w:val="18"/>
                <w:szCs w:val="18"/>
              </w:rPr>
            </w:pPr>
            <w:r>
              <w:rPr>
                <w:sz w:val="18"/>
                <w:szCs w:val="18"/>
              </w:rPr>
              <w:t>838,3</w:t>
            </w:r>
          </w:p>
        </w:tc>
        <w:tc>
          <w:tcPr>
            <w:tcW w:w="644" w:type="pct"/>
            <w:tcBorders>
              <w:top w:val="nil"/>
              <w:left w:val="nil"/>
              <w:bottom w:val="nil"/>
              <w:right w:val="double" w:sz="4" w:space="0" w:color="C0504D"/>
            </w:tcBorders>
            <w:vAlign w:val="bottom"/>
          </w:tcPr>
          <w:p w:rsidR="00EE779A" w:rsidRDefault="00EE779A" w:rsidP="00EE779A">
            <w:pPr>
              <w:widowControl w:val="0"/>
              <w:spacing w:line="288" w:lineRule="auto"/>
              <w:jc w:val="right"/>
              <w:rPr>
                <w:sz w:val="18"/>
                <w:szCs w:val="18"/>
              </w:rPr>
            </w:pPr>
            <w:r>
              <w:rPr>
                <w:sz w:val="18"/>
                <w:szCs w:val="18"/>
              </w:rPr>
              <w:t>790,8</w:t>
            </w:r>
          </w:p>
        </w:tc>
      </w:tr>
      <w:tr w:rsidR="00EE779A" w:rsidTr="008C40BA">
        <w:tc>
          <w:tcPr>
            <w:tcW w:w="1783" w:type="pct"/>
            <w:tcBorders>
              <w:top w:val="nil"/>
              <w:left w:val="double" w:sz="4" w:space="0" w:color="C0504D"/>
              <w:bottom w:val="double" w:sz="4" w:space="0" w:color="C0504D"/>
              <w:right w:val="nil"/>
            </w:tcBorders>
            <w:vAlign w:val="bottom"/>
          </w:tcPr>
          <w:p w:rsidR="00EE779A" w:rsidRPr="00D57BCB" w:rsidRDefault="00EE779A" w:rsidP="001D3ACF">
            <w:pPr>
              <w:widowControl w:val="0"/>
              <w:tabs>
                <w:tab w:val="left" w:pos="142"/>
              </w:tabs>
              <w:spacing w:line="288" w:lineRule="auto"/>
              <w:ind w:left="142" w:hanging="142"/>
              <w:rPr>
                <w:sz w:val="18"/>
                <w:szCs w:val="18"/>
              </w:rPr>
            </w:pPr>
            <w:r w:rsidRPr="00D57BCB">
              <w:rPr>
                <w:sz w:val="18"/>
                <w:szCs w:val="18"/>
              </w:rPr>
              <w:t>Шерсть (в физическом весе), т</w:t>
            </w:r>
          </w:p>
        </w:tc>
        <w:tc>
          <w:tcPr>
            <w:tcW w:w="643" w:type="pct"/>
            <w:tcBorders>
              <w:top w:val="nil"/>
              <w:left w:val="nil"/>
              <w:bottom w:val="double" w:sz="4" w:space="0" w:color="C0504D"/>
              <w:right w:val="nil"/>
            </w:tcBorders>
            <w:vAlign w:val="bottom"/>
          </w:tcPr>
          <w:p w:rsidR="00EE779A" w:rsidRPr="00D57BCB" w:rsidRDefault="00EE779A" w:rsidP="0062487D">
            <w:pPr>
              <w:widowControl w:val="0"/>
              <w:spacing w:after="40" w:line="220" w:lineRule="exact"/>
              <w:jc w:val="right"/>
              <w:rPr>
                <w:sz w:val="18"/>
                <w:szCs w:val="18"/>
              </w:rPr>
            </w:pPr>
            <w:r w:rsidRPr="00D57BCB">
              <w:rPr>
                <w:sz w:val="18"/>
                <w:szCs w:val="18"/>
              </w:rPr>
              <w:t>145</w:t>
            </w:r>
          </w:p>
        </w:tc>
        <w:tc>
          <w:tcPr>
            <w:tcW w:w="643" w:type="pct"/>
            <w:tcBorders>
              <w:top w:val="nil"/>
              <w:left w:val="nil"/>
              <w:bottom w:val="double" w:sz="4" w:space="0" w:color="C0504D"/>
              <w:right w:val="nil"/>
            </w:tcBorders>
            <w:vAlign w:val="bottom"/>
          </w:tcPr>
          <w:p w:rsidR="00EE779A" w:rsidRPr="00D57BCB" w:rsidRDefault="00EE779A" w:rsidP="0062487D">
            <w:pPr>
              <w:widowControl w:val="0"/>
              <w:spacing w:after="40" w:line="220" w:lineRule="exact"/>
              <w:jc w:val="right"/>
              <w:rPr>
                <w:sz w:val="18"/>
                <w:szCs w:val="18"/>
              </w:rPr>
            </w:pPr>
            <w:r w:rsidRPr="00D57BCB">
              <w:rPr>
                <w:sz w:val="18"/>
                <w:szCs w:val="18"/>
              </w:rPr>
              <w:t>131</w:t>
            </w:r>
          </w:p>
        </w:tc>
        <w:tc>
          <w:tcPr>
            <w:tcW w:w="643" w:type="pct"/>
            <w:tcBorders>
              <w:top w:val="nil"/>
              <w:left w:val="nil"/>
              <w:bottom w:val="double" w:sz="4" w:space="0" w:color="C0504D"/>
              <w:right w:val="nil"/>
            </w:tcBorders>
            <w:vAlign w:val="bottom"/>
          </w:tcPr>
          <w:p w:rsidR="00EE779A" w:rsidRPr="00D57BCB" w:rsidRDefault="00EE779A" w:rsidP="0062487D">
            <w:pPr>
              <w:widowControl w:val="0"/>
              <w:spacing w:after="40" w:line="220" w:lineRule="exact"/>
              <w:jc w:val="right"/>
              <w:rPr>
                <w:sz w:val="18"/>
                <w:szCs w:val="18"/>
              </w:rPr>
            </w:pPr>
            <w:r>
              <w:rPr>
                <w:sz w:val="18"/>
                <w:szCs w:val="18"/>
              </w:rPr>
              <w:t>117</w:t>
            </w:r>
          </w:p>
        </w:tc>
        <w:tc>
          <w:tcPr>
            <w:tcW w:w="643" w:type="pct"/>
            <w:tcBorders>
              <w:top w:val="nil"/>
              <w:left w:val="nil"/>
              <w:bottom w:val="double" w:sz="4" w:space="0" w:color="C0504D"/>
              <w:right w:val="nil"/>
            </w:tcBorders>
            <w:vAlign w:val="bottom"/>
          </w:tcPr>
          <w:p w:rsidR="00EE779A" w:rsidRPr="00D57BCB" w:rsidRDefault="00EE779A" w:rsidP="0062487D">
            <w:pPr>
              <w:widowControl w:val="0"/>
              <w:spacing w:after="40" w:line="220" w:lineRule="exact"/>
              <w:jc w:val="right"/>
              <w:rPr>
                <w:sz w:val="18"/>
                <w:szCs w:val="18"/>
              </w:rPr>
            </w:pPr>
            <w:r>
              <w:rPr>
                <w:sz w:val="18"/>
                <w:szCs w:val="18"/>
              </w:rPr>
              <w:t>111</w:t>
            </w:r>
          </w:p>
        </w:tc>
        <w:tc>
          <w:tcPr>
            <w:tcW w:w="644" w:type="pct"/>
            <w:tcBorders>
              <w:top w:val="nil"/>
              <w:left w:val="nil"/>
              <w:bottom w:val="double" w:sz="4" w:space="0" w:color="C0504D"/>
              <w:right w:val="double" w:sz="4" w:space="0" w:color="C0504D"/>
            </w:tcBorders>
            <w:vAlign w:val="bottom"/>
          </w:tcPr>
          <w:p w:rsidR="00EE779A" w:rsidRDefault="00EE779A" w:rsidP="00EE779A">
            <w:pPr>
              <w:widowControl w:val="0"/>
              <w:spacing w:after="40" w:line="220" w:lineRule="exact"/>
              <w:jc w:val="right"/>
              <w:rPr>
                <w:sz w:val="18"/>
                <w:szCs w:val="18"/>
              </w:rPr>
            </w:pPr>
            <w:r>
              <w:rPr>
                <w:sz w:val="18"/>
                <w:szCs w:val="18"/>
              </w:rPr>
              <w:t>110</w:t>
            </w:r>
          </w:p>
        </w:tc>
      </w:tr>
    </w:tbl>
    <w:p w:rsidR="00AE32A6" w:rsidRDefault="00AE32A6" w:rsidP="00AE32A6">
      <w:pPr>
        <w:keepLines/>
        <w:widowControl w:val="0"/>
        <w:spacing w:line="170" w:lineRule="exact"/>
        <w:jc w:val="both"/>
        <w:rPr>
          <w:sz w:val="16"/>
          <w:szCs w:val="16"/>
        </w:rPr>
      </w:pPr>
    </w:p>
    <w:p w:rsidR="00AE32A6" w:rsidRDefault="00AE32A6" w:rsidP="00AE32A6">
      <w:pPr>
        <w:rPr>
          <w:sz w:val="16"/>
          <w:szCs w:val="16"/>
        </w:rPr>
      </w:pPr>
      <w:r>
        <w:rPr>
          <w:sz w:val="16"/>
          <w:szCs w:val="16"/>
        </w:rPr>
        <w:br w:type="page"/>
      </w:r>
    </w:p>
    <w:p w:rsidR="00AE32A6" w:rsidRDefault="00AE32A6" w:rsidP="00377B00">
      <w:pPr>
        <w:pStyle w:val="3"/>
        <w:spacing w:before="0" w:line="200" w:lineRule="exact"/>
        <w:jc w:val="center"/>
        <w:rPr>
          <w:rFonts w:ascii="Arial" w:hAnsi="Arial" w:cs="Arial"/>
          <w:i/>
          <w:color w:val="C00000"/>
          <w:sz w:val="18"/>
          <w:szCs w:val="18"/>
        </w:rPr>
      </w:pPr>
    </w:p>
    <w:p w:rsidR="00AE32A6" w:rsidRPr="00AE32A6" w:rsidRDefault="00AE32A6" w:rsidP="00377B00">
      <w:pPr>
        <w:pStyle w:val="3"/>
        <w:spacing w:before="0" w:line="200" w:lineRule="exact"/>
        <w:jc w:val="center"/>
        <w:rPr>
          <w:rFonts w:ascii="Arial" w:hAnsi="Arial" w:cs="Arial"/>
          <w:i/>
          <w:color w:val="C00000"/>
          <w:sz w:val="18"/>
          <w:szCs w:val="18"/>
        </w:rPr>
      </w:pPr>
      <w:bookmarkStart w:id="639" w:name="_Toc420564722"/>
      <w:r w:rsidRPr="00AE32A6">
        <w:rPr>
          <w:rFonts w:ascii="Arial" w:hAnsi="Arial" w:cs="Arial"/>
          <w:i/>
          <w:color w:val="C00000"/>
          <w:sz w:val="18"/>
          <w:szCs w:val="18"/>
        </w:rPr>
        <w:t>14.14. Продуктивность скота и птицы</w:t>
      </w:r>
      <w:bookmarkEnd w:id="639"/>
    </w:p>
    <w:p w:rsidR="00AE32A6" w:rsidRPr="00552922" w:rsidRDefault="00AE32A6" w:rsidP="00552922">
      <w:pPr>
        <w:jc w:val="center"/>
        <w:rPr>
          <w:rFonts w:ascii="Arial" w:hAnsi="Arial" w:cs="Arial"/>
          <w:i/>
          <w:color w:val="C00000"/>
          <w:sz w:val="18"/>
          <w:szCs w:val="18"/>
        </w:rPr>
      </w:pPr>
      <w:bookmarkStart w:id="640" w:name="_Toc340758533"/>
      <w:bookmarkStart w:id="641" w:name="_Toc341432173"/>
      <w:bookmarkStart w:id="642" w:name="_Toc371430679"/>
      <w:bookmarkStart w:id="643" w:name="_Toc372040967"/>
      <w:bookmarkStart w:id="644" w:name="_Toc372208472"/>
      <w:bookmarkStart w:id="645" w:name="_Toc403406332"/>
      <w:bookmarkStart w:id="646" w:name="_Toc404592040"/>
      <w:bookmarkStart w:id="647" w:name="_Toc404692154"/>
      <w:r w:rsidRPr="00552922">
        <w:rPr>
          <w:rFonts w:ascii="Arial" w:hAnsi="Arial" w:cs="Arial"/>
          <w:i/>
          <w:color w:val="C00000"/>
          <w:sz w:val="18"/>
          <w:szCs w:val="18"/>
        </w:rPr>
        <w:t>(килограммов)</w:t>
      </w:r>
      <w:bookmarkEnd w:id="640"/>
      <w:bookmarkEnd w:id="641"/>
      <w:bookmarkEnd w:id="642"/>
      <w:bookmarkEnd w:id="643"/>
      <w:bookmarkEnd w:id="644"/>
      <w:bookmarkEnd w:id="645"/>
      <w:bookmarkEnd w:id="646"/>
      <w:bookmarkEnd w:id="647"/>
    </w:p>
    <w:p w:rsidR="00AE32A6" w:rsidRDefault="00AE32A6" w:rsidP="00AE32A6">
      <w:pPr>
        <w:pStyle w:val="3"/>
        <w:keepNext w:val="0"/>
        <w:spacing w:before="0" w:after="0"/>
        <w:jc w:val="center"/>
        <w:rPr>
          <w:rFonts w:ascii="Arial" w:hAnsi="Arial"/>
          <w:color w:val="A50021"/>
          <w:sz w:val="20"/>
        </w:rPr>
      </w:pP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56" w:type="dxa"/>
          <w:right w:w="56" w:type="dxa"/>
        </w:tblCellMar>
        <w:tblLook w:val="0000"/>
      </w:tblPr>
      <w:tblGrid>
        <w:gridCol w:w="2469"/>
        <w:gridCol w:w="140"/>
        <w:gridCol w:w="748"/>
        <w:gridCol w:w="889"/>
        <w:gridCol w:w="889"/>
        <w:gridCol w:w="889"/>
        <w:gridCol w:w="892"/>
      </w:tblGrid>
      <w:tr w:rsidR="00AE32A6" w:rsidRPr="00AE32A6" w:rsidTr="00E3438A">
        <w:trPr>
          <w:trHeight w:val="136"/>
        </w:trPr>
        <w:tc>
          <w:tcPr>
            <w:tcW w:w="1784"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AE32A6" w:rsidRPr="00AE32A6" w:rsidRDefault="00AE32A6" w:rsidP="00C61B62">
            <w:pPr>
              <w:widowControl w:val="0"/>
              <w:spacing w:before="40" w:after="40" w:line="180" w:lineRule="exact"/>
              <w:jc w:val="center"/>
              <w:rPr>
                <w:sz w:val="18"/>
                <w:szCs w:val="18"/>
              </w:rPr>
            </w:pPr>
          </w:p>
        </w:tc>
        <w:tc>
          <w:tcPr>
            <w:tcW w:w="642"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AE32A6" w:rsidRPr="00AE32A6" w:rsidRDefault="00AE32A6" w:rsidP="00C61B62">
            <w:pPr>
              <w:widowControl w:val="0"/>
              <w:spacing w:before="40" w:after="40" w:line="180" w:lineRule="exact"/>
              <w:jc w:val="center"/>
              <w:rPr>
                <w:sz w:val="18"/>
                <w:szCs w:val="18"/>
              </w:rPr>
            </w:pPr>
            <w:r w:rsidRPr="00AE32A6">
              <w:rPr>
                <w:sz w:val="18"/>
                <w:szCs w:val="18"/>
              </w:rPr>
              <w:t>2010</w:t>
            </w:r>
          </w:p>
        </w:tc>
        <w:tc>
          <w:tcPr>
            <w:tcW w:w="643"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AE32A6" w:rsidRPr="00AE32A6" w:rsidRDefault="00AE32A6" w:rsidP="00C61B62">
            <w:pPr>
              <w:widowControl w:val="0"/>
              <w:spacing w:before="40" w:after="40" w:line="180" w:lineRule="exact"/>
              <w:jc w:val="center"/>
              <w:rPr>
                <w:sz w:val="18"/>
                <w:szCs w:val="18"/>
              </w:rPr>
            </w:pPr>
            <w:r w:rsidRPr="00AE32A6">
              <w:rPr>
                <w:sz w:val="18"/>
                <w:szCs w:val="18"/>
              </w:rPr>
              <w:t>2011</w:t>
            </w:r>
          </w:p>
        </w:tc>
        <w:tc>
          <w:tcPr>
            <w:tcW w:w="643"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AE32A6" w:rsidRPr="00AE32A6" w:rsidRDefault="00AE32A6" w:rsidP="00C61B62">
            <w:pPr>
              <w:widowControl w:val="0"/>
              <w:spacing w:before="40" w:after="40" w:line="180" w:lineRule="exact"/>
              <w:jc w:val="center"/>
              <w:rPr>
                <w:sz w:val="18"/>
                <w:szCs w:val="18"/>
              </w:rPr>
            </w:pPr>
            <w:r w:rsidRPr="00AE32A6">
              <w:rPr>
                <w:sz w:val="18"/>
                <w:szCs w:val="18"/>
              </w:rPr>
              <w:t>2012</w:t>
            </w:r>
          </w:p>
        </w:tc>
        <w:tc>
          <w:tcPr>
            <w:tcW w:w="643"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AE32A6" w:rsidRPr="00AE32A6" w:rsidRDefault="00AE32A6" w:rsidP="00C61B62">
            <w:pPr>
              <w:widowControl w:val="0"/>
              <w:spacing w:before="40" w:after="40" w:line="180" w:lineRule="exact"/>
              <w:jc w:val="center"/>
              <w:rPr>
                <w:sz w:val="18"/>
                <w:szCs w:val="18"/>
              </w:rPr>
            </w:pPr>
            <w:r w:rsidRPr="00AE32A6">
              <w:rPr>
                <w:sz w:val="18"/>
                <w:szCs w:val="18"/>
              </w:rPr>
              <w:t>2013</w:t>
            </w:r>
          </w:p>
        </w:tc>
        <w:tc>
          <w:tcPr>
            <w:tcW w:w="646" w:type="pct"/>
            <w:tcBorders>
              <w:top w:val="double" w:sz="4" w:space="0" w:color="943634"/>
              <w:left w:val="double" w:sz="4" w:space="0" w:color="943634"/>
              <w:bottom w:val="double" w:sz="4" w:space="0" w:color="C0504D"/>
              <w:right w:val="double" w:sz="4" w:space="0" w:color="943634"/>
            </w:tcBorders>
            <w:shd w:val="clear" w:color="auto" w:fill="F1D949"/>
          </w:tcPr>
          <w:p w:rsidR="00AE32A6" w:rsidRPr="00AE32A6" w:rsidRDefault="00AE32A6" w:rsidP="00C61B62">
            <w:pPr>
              <w:widowControl w:val="0"/>
              <w:spacing w:before="40" w:after="40" w:line="180" w:lineRule="exact"/>
              <w:jc w:val="center"/>
              <w:rPr>
                <w:sz w:val="18"/>
                <w:szCs w:val="18"/>
              </w:rPr>
            </w:pPr>
            <w:r w:rsidRPr="00AE32A6">
              <w:rPr>
                <w:sz w:val="18"/>
                <w:szCs w:val="18"/>
              </w:rPr>
              <w:t>2014</w:t>
            </w:r>
          </w:p>
        </w:tc>
      </w:tr>
      <w:tr w:rsidR="00AE32A6" w:rsidRPr="00AE32A6" w:rsidTr="008C40BA">
        <w:tc>
          <w:tcPr>
            <w:tcW w:w="5000" w:type="pct"/>
            <w:gridSpan w:val="7"/>
            <w:tcBorders>
              <w:top w:val="double" w:sz="4" w:space="0" w:color="C0504D"/>
              <w:left w:val="double" w:sz="4" w:space="0" w:color="C0504D"/>
              <w:bottom w:val="nil"/>
              <w:right w:val="double" w:sz="4" w:space="0" w:color="C0504D"/>
            </w:tcBorders>
            <w:vAlign w:val="center"/>
          </w:tcPr>
          <w:p w:rsidR="00AE32A6" w:rsidRPr="00AE32A6" w:rsidRDefault="00AE32A6" w:rsidP="00AE32A6">
            <w:pPr>
              <w:widowControl w:val="0"/>
              <w:spacing w:line="276" w:lineRule="auto"/>
              <w:jc w:val="center"/>
              <w:rPr>
                <w:sz w:val="18"/>
                <w:szCs w:val="18"/>
              </w:rPr>
            </w:pPr>
            <w:r w:rsidRPr="00AE32A6">
              <w:rPr>
                <w:b/>
                <w:sz w:val="18"/>
                <w:szCs w:val="18"/>
              </w:rPr>
              <w:t>Хозяйства всех категорий</w:t>
            </w:r>
          </w:p>
        </w:tc>
      </w:tr>
      <w:tr w:rsidR="00AE32A6" w:rsidRPr="00AE32A6" w:rsidTr="00E3438A">
        <w:tc>
          <w:tcPr>
            <w:tcW w:w="1784" w:type="pct"/>
            <w:tcBorders>
              <w:top w:val="nil"/>
              <w:left w:val="double" w:sz="4" w:space="0" w:color="C0504D"/>
              <w:bottom w:val="nil"/>
              <w:right w:val="nil"/>
            </w:tcBorders>
          </w:tcPr>
          <w:p w:rsidR="00AE32A6" w:rsidRPr="00AE32A6" w:rsidRDefault="00AE32A6" w:rsidP="00AE32A6">
            <w:pPr>
              <w:spacing w:line="276" w:lineRule="auto"/>
              <w:ind w:left="142" w:hanging="142"/>
              <w:rPr>
                <w:sz w:val="18"/>
                <w:szCs w:val="18"/>
              </w:rPr>
            </w:pPr>
            <w:r w:rsidRPr="00AE32A6">
              <w:rPr>
                <w:sz w:val="18"/>
                <w:szCs w:val="18"/>
              </w:rPr>
              <w:t>Надой молока на одну корову</w:t>
            </w:r>
          </w:p>
        </w:tc>
        <w:tc>
          <w:tcPr>
            <w:tcW w:w="642" w:type="pct"/>
            <w:gridSpan w:val="2"/>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4195</w:t>
            </w:r>
          </w:p>
        </w:tc>
        <w:tc>
          <w:tcPr>
            <w:tcW w:w="643"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4312</w:t>
            </w:r>
          </w:p>
        </w:tc>
        <w:tc>
          <w:tcPr>
            <w:tcW w:w="643"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4367</w:t>
            </w:r>
          </w:p>
        </w:tc>
        <w:tc>
          <w:tcPr>
            <w:tcW w:w="643"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4314</w:t>
            </w:r>
          </w:p>
        </w:tc>
        <w:tc>
          <w:tcPr>
            <w:tcW w:w="646" w:type="pct"/>
            <w:tcBorders>
              <w:top w:val="nil"/>
              <w:left w:val="nil"/>
              <w:bottom w:val="nil"/>
              <w:right w:val="double" w:sz="4" w:space="0" w:color="C0504D"/>
            </w:tcBorders>
            <w:vAlign w:val="bottom"/>
          </w:tcPr>
          <w:p w:rsidR="00AE32A6" w:rsidRPr="00AE32A6" w:rsidRDefault="00722FBE" w:rsidP="00AE32A6">
            <w:pPr>
              <w:widowControl w:val="0"/>
              <w:spacing w:line="276" w:lineRule="auto"/>
              <w:jc w:val="right"/>
              <w:rPr>
                <w:sz w:val="18"/>
                <w:szCs w:val="18"/>
              </w:rPr>
            </w:pPr>
            <w:r>
              <w:rPr>
                <w:sz w:val="18"/>
                <w:szCs w:val="18"/>
              </w:rPr>
              <w:t>4446</w:t>
            </w:r>
          </w:p>
        </w:tc>
      </w:tr>
      <w:tr w:rsidR="00AE32A6" w:rsidRPr="00AE32A6" w:rsidTr="00E3438A">
        <w:tc>
          <w:tcPr>
            <w:tcW w:w="1784" w:type="pct"/>
            <w:tcBorders>
              <w:top w:val="nil"/>
              <w:left w:val="double" w:sz="4" w:space="0" w:color="C0504D"/>
              <w:bottom w:val="nil"/>
              <w:right w:val="nil"/>
            </w:tcBorders>
          </w:tcPr>
          <w:p w:rsidR="00AE32A6" w:rsidRPr="00AE32A6" w:rsidRDefault="00AE32A6" w:rsidP="00AE32A6">
            <w:pPr>
              <w:spacing w:line="276" w:lineRule="auto"/>
              <w:ind w:left="142" w:right="-93" w:hanging="142"/>
              <w:rPr>
                <w:sz w:val="18"/>
                <w:szCs w:val="18"/>
              </w:rPr>
            </w:pPr>
            <w:r w:rsidRPr="00AE32A6">
              <w:rPr>
                <w:sz w:val="18"/>
                <w:szCs w:val="18"/>
              </w:rPr>
              <w:t>Средний годовой настриг ше</w:t>
            </w:r>
            <w:r w:rsidRPr="00AE32A6">
              <w:rPr>
                <w:sz w:val="18"/>
                <w:szCs w:val="18"/>
              </w:rPr>
              <w:t>р</w:t>
            </w:r>
            <w:r w:rsidRPr="00AE32A6">
              <w:rPr>
                <w:sz w:val="18"/>
                <w:szCs w:val="18"/>
              </w:rPr>
              <w:t>сти с одной овцы (в физич</w:t>
            </w:r>
            <w:r w:rsidRPr="00AE32A6">
              <w:rPr>
                <w:sz w:val="18"/>
                <w:szCs w:val="18"/>
              </w:rPr>
              <w:t>е</w:t>
            </w:r>
            <w:r w:rsidRPr="00AE32A6">
              <w:rPr>
                <w:sz w:val="18"/>
                <w:szCs w:val="18"/>
              </w:rPr>
              <w:t>ском весе)</w:t>
            </w:r>
          </w:p>
        </w:tc>
        <w:tc>
          <w:tcPr>
            <w:tcW w:w="642" w:type="pct"/>
            <w:gridSpan w:val="2"/>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2,7</w:t>
            </w:r>
          </w:p>
        </w:tc>
        <w:tc>
          <w:tcPr>
            <w:tcW w:w="643"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2,6</w:t>
            </w:r>
          </w:p>
        </w:tc>
        <w:tc>
          <w:tcPr>
            <w:tcW w:w="643"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2,3</w:t>
            </w:r>
          </w:p>
        </w:tc>
        <w:tc>
          <w:tcPr>
            <w:tcW w:w="643"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2,2</w:t>
            </w:r>
          </w:p>
        </w:tc>
        <w:tc>
          <w:tcPr>
            <w:tcW w:w="646" w:type="pct"/>
            <w:tcBorders>
              <w:top w:val="nil"/>
              <w:left w:val="nil"/>
              <w:bottom w:val="nil"/>
              <w:right w:val="double" w:sz="4" w:space="0" w:color="C0504D"/>
            </w:tcBorders>
            <w:vAlign w:val="bottom"/>
          </w:tcPr>
          <w:p w:rsidR="00AE32A6" w:rsidRPr="00AE32A6" w:rsidRDefault="00722FBE" w:rsidP="00AE32A6">
            <w:pPr>
              <w:widowControl w:val="0"/>
              <w:spacing w:line="276" w:lineRule="auto"/>
              <w:jc w:val="right"/>
              <w:rPr>
                <w:sz w:val="18"/>
                <w:szCs w:val="18"/>
              </w:rPr>
            </w:pPr>
            <w:r>
              <w:rPr>
                <w:sz w:val="18"/>
                <w:szCs w:val="18"/>
              </w:rPr>
              <w:t>2,2</w:t>
            </w:r>
          </w:p>
        </w:tc>
      </w:tr>
      <w:tr w:rsidR="00AE32A6" w:rsidRPr="00AE32A6" w:rsidTr="008C40BA">
        <w:tc>
          <w:tcPr>
            <w:tcW w:w="5000" w:type="pct"/>
            <w:gridSpan w:val="7"/>
            <w:tcBorders>
              <w:top w:val="nil"/>
              <w:left w:val="double" w:sz="4" w:space="0" w:color="C0504D"/>
              <w:bottom w:val="nil"/>
              <w:right w:val="double" w:sz="4" w:space="0" w:color="C0504D"/>
            </w:tcBorders>
            <w:vAlign w:val="center"/>
          </w:tcPr>
          <w:p w:rsidR="00AE32A6" w:rsidRPr="00AE32A6" w:rsidRDefault="00AE32A6" w:rsidP="00AE32A6">
            <w:pPr>
              <w:widowControl w:val="0"/>
              <w:spacing w:line="276" w:lineRule="auto"/>
              <w:jc w:val="center"/>
              <w:rPr>
                <w:sz w:val="18"/>
                <w:szCs w:val="18"/>
              </w:rPr>
            </w:pPr>
            <w:r w:rsidRPr="00AE32A6">
              <w:rPr>
                <w:b/>
                <w:sz w:val="18"/>
                <w:szCs w:val="18"/>
              </w:rPr>
              <w:t>Сельскохозяйственные организации</w:t>
            </w:r>
          </w:p>
        </w:tc>
      </w:tr>
      <w:tr w:rsidR="00AE32A6" w:rsidRPr="00AE32A6" w:rsidTr="00E3438A">
        <w:tc>
          <w:tcPr>
            <w:tcW w:w="1784" w:type="pct"/>
            <w:tcBorders>
              <w:top w:val="nil"/>
              <w:left w:val="double" w:sz="4" w:space="0" w:color="C0504D"/>
              <w:bottom w:val="nil"/>
              <w:right w:val="nil"/>
            </w:tcBorders>
          </w:tcPr>
          <w:p w:rsidR="00AE32A6" w:rsidRPr="00AE32A6" w:rsidRDefault="00AE32A6" w:rsidP="00AE32A6">
            <w:pPr>
              <w:spacing w:line="276" w:lineRule="auto"/>
              <w:ind w:left="142" w:hanging="142"/>
              <w:rPr>
                <w:sz w:val="18"/>
                <w:szCs w:val="18"/>
              </w:rPr>
            </w:pPr>
            <w:r w:rsidRPr="00AE32A6">
              <w:rPr>
                <w:sz w:val="18"/>
                <w:szCs w:val="18"/>
              </w:rPr>
              <w:t>Надой молока на одну корову</w:t>
            </w:r>
          </w:p>
        </w:tc>
        <w:tc>
          <w:tcPr>
            <w:tcW w:w="642" w:type="pct"/>
            <w:gridSpan w:val="2"/>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4107</w:t>
            </w:r>
          </w:p>
        </w:tc>
        <w:tc>
          <w:tcPr>
            <w:tcW w:w="643"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4385</w:t>
            </w:r>
          </w:p>
        </w:tc>
        <w:tc>
          <w:tcPr>
            <w:tcW w:w="643"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4538</w:t>
            </w:r>
          </w:p>
        </w:tc>
        <w:tc>
          <w:tcPr>
            <w:tcW w:w="643"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4463</w:t>
            </w:r>
          </w:p>
        </w:tc>
        <w:tc>
          <w:tcPr>
            <w:tcW w:w="646" w:type="pct"/>
            <w:tcBorders>
              <w:top w:val="nil"/>
              <w:left w:val="nil"/>
              <w:bottom w:val="nil"/>
              <w:right w:val="double" w:sz="4" w:space="0" w:color="C0504D"/>
            </w:tcBorders>
            <w:vAlign w:val="bottom"/>
          </w:tcPr>
          <w:p w:rsidR="00AE32A6" w:rsidRPr="00AE32A6" w:rsidRDefault="00722FBE" w:rsidP="00AE32A6">
            <w:pPr>
              <w:widowControl w:val="0"/>
              <w:spacing w:line="276" w:lineRule="auto"/>
              <w:jc w:val="right"/>
              <w:rPr>
                <w:sz w:val="18"/>
                <w:szCs w:val="18"/>
              </w:rPr>
            </w:pPr>
            <w:r>
              <w:rPr>
                <w:sz w:val="18"/>
                <w:szCs w:val="18"/>
              </w:rPr>
              <w:t>4702</w:t>
            </w:r>
          </w:p>
        </w:tc>
      </w:tr>
      <w:tr w:rsidR="00AE32A6" w:rsidRPr="00AE32A6" w:rsidTr="00E3438A">
        <w:tc>
          <w:tcPr>
            <w:tcW w:w="1885" w:type="pct"/>
            <w:gridSpan w:val="2"/>
            <w:tcBorders>
              <w:top w:val="nil"/>
              <w:left w:val="double" w:sz="4" w:space="0" w:color="C0504D"/>
              <w:bottom w:val="nil"/>
              <w:right w:val="nil"/>
            </w:tcBorders>
          </w:tcPr>
          <w:p w:rsidR="00AE32A6" w:rsidRPr="00AE32A6" w:rsidRDefault="00AE32A6" w:rsidP="00AE32A6">
            <w:pPr>
              <w:spacing w:line="276" w:lineRule="auto"/>
              <w:ind w:left="142" w:hanging="142"/>
              <w:rPr>
                <w:sz w:val="18"/>
                <w:szCs w:val="18"/>
                <w:vertAlign w:val="superscript"/>
              </w:rPr>
            </w:pPr>
            <w:r w:rsidRPr="00AE32A6">
              <w:rPr>
                <w:sz w:val="18"/>
                <w:szCs w:val="18"/>
              </w:rPr>
              <w:t xml:space="preserve">Средняя годовая яйценоскость </w:t>
            </w:r>
            <w:r w:rsidRPr="00AE32A6">
              <w:rPr>
                <w:sz w:val="18"/>
                <w:szCs w:val="18"/>
              </w:rPr>
              <w:br/>
              <w:t>кур-несушек</w:t>
            </w:r>
            <w:r w:rsidRPr="00AE32A6">
              <w:rPr>
                <w:sz w:val="18"/>
                <w:szCs w:val="18"/>
                <w:vertAlign w:val="superscript"/>
              </w:rPr>
              <w:t>1)</w:t>
            </w:r>
            <w:r w:rsidRPr="00AE32A6">
              <w:rPr>
                <w:sz w:val="18"/>
                <w:szCs w:val="18"/>
              </w:rPr>
              <w:t>, шт.</w:t>
            </w:r>
          </w:p>
        </w:tc>
        <w:tc>
          <w:tcPr>
            <w:tcW w:w="540"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299</w:t>
            </w:r>
          </w:p>
        </w:tc>
        <w:tc>
          <w:tcPr>
            <w:tcW w:w="643"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297</w:t>
            </w:r>
          </w:p>
        </w:tc>
        <w:tc>
          <w:tcPr>
            <w:tcW w:w="643"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301</w:t>
            </w:r>
          </w:p>
        </w:tc>
        <w:tc>
          <w:tcPr>
            <w:tcW w:w="643" w:type="pct"/>
            <w:tcBorders>
              <w:top w:val="nil"/>
              <w:left w:val="nil"/>
              <w:bottom w:val="nil"/>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289</w:t>
            </w:r>
          </w:p>
        </w:tc>
        <w:tc>
          <w:tcPr>
            <w:tcW w:w="646" w:type="pct"/>
            <w:tcBorders>
              <w:top w:val="nil"/>
              <w:left w:val="nil"/>
              <w:bottom w:val="nil"/>
              <w:right w:val="double" w:sz="4" w:space="0" w:color="C0504D"/>
            </w:tcBorders>
            <w:vAlign w:val="bottom"/>
          </w:tcPr>
          <w:p w:rsidR="00AE32A6" w:rsidRPr="00AE32A6" w:rsidRDefault="00722FBE" w:rsidP="00AE32A6">
            <w:pPr>
              <w:pStyle w:val="a5"/>
              <w:widowControl w:val="0"/>
              <w:spacing w:line="276" w:lineRule="auto"/>
              <w:jc w:val="right"/>
              <w:rPr>
                <w:sz w:val="18"/>
                <w:szCs w:val="18"/>
              </w:rPr>
            </w:pPr>
            <w:r>
              <w:rPr>
                <w:sz w:val="18"/>
                <w:szCs w:val="18"/>
              </w:rPr>
              <w:t>296</w:t>
            </w:r>
          </w:p>
        </w:tc>
      </w:tr>
      <w:tr w:rsidR="00AE32A6" w:rsidRPr="00AE32A6" w:rsidTr="00E3438A">
        <w:tc>
          <w:tcPr>
            <w:tcW w:w="1784" w:type="pct"/>
            <w:tcBorders>
              <w:top w:val="nil"/>
              <w:left w:val="double" w:sz="4" w:space="0" w:color="C0504D"/>
              <w:bottom w:val="double" w:sz="4" w:space="0" w:color="C0504D"/>
              <w:right w:val="nil"/>
            </w:tcBorders>
          </w:tcPr>
          <w:p w:rsidR="00AE32A6" w:rsidRPr="00AE32A6" w:rsidRDefault="00AE32A6" w:rsidP="00AE32A6">
            <w:pPr>
              <w:spacing w:line="276" w:lineRule="auto"/>
              <w:ind w:left="142" w:right="-93" w:hanging="142"/>
              <w:rPr>
                <w:sz w:val="18"/>
                <w:szCs w:val="18"/>
              </w:rPr>
            </w:pPr>
            <w:r w:rsidRPr="00AE32A6">
              <w:rPr>
                <w:sz w:val="18"/>
                <w:szCs w:val="18"/>
              </w:rPr>
              <w:t>Средний годовой настриг ше</w:t>
            </w:r>
            <w:r w:rsidRPr="00AE32A6">
              <w:rPr>
                <w:sz w:val="18"/>
                <w:szCs w:val="18"/>
              </w:rPr>
              <w:t>р</w:t>
            </w:r>
            <w:r w:rsidRPr="00AE32A6">
              <w:rPr>
                <w:sz w:val="18"/>
                <w:szCs w:val="18"/>
              </w:rPr>
              <w:t>сти с одной овцы (в физич</w:t>
            </w:r>
            <w:r w:rsidRPr="00AE32A6">
              <w:rPr>
                <w:sz w:val="18"/>
                <w:szCs w:val="18"/>
              </w:rPr>
              <w:t>е</w:t>
            </w:r>
            <w:r w:rsidRPr="00AE32A6">
              <w:rPr>
                <w:sz w:val="18"/>
                <w:szCs w:val="18"/>
              </w:rPr>
              <w:t>ском весе)</w:t>
            </w:r>
          </w:p>
        </w:tc>
        <w:tc>
          <w:tcPr>
            <w:tcW w:w="642" w:type="pct"/>
            <w:gridSpan w:val="2"/>
            <w:tcBorders>
              <w:top w:val="nil"/>
              <w:left w:val="nil"/>
              <w:bottom w:val="double" w:sz="4" w:space="0" w:color="C0504D"/>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1,6</w:t>
            </w:r>
          </w:p>
        </w:tc>
        <w:tc>
          <w:tcPr>
            <w:tcW w:w="643" w:type="pct"/>
            <w:tcBorders>
              <w:top w:val="nil"/>
              <w:left w:val="nil"/>
              <w:bottom w:val="double" w:sz="4" w:space="0" w:color="C0504D"/>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1,6</w:t>
            </w:r>
          </w:p>
        </w:tc>
        <w:tc>
          <w:tcPr>
            <w:tcW w:w="643" w:type="pct"/>
            <w:tcBorders>
              <w:top w:val="nil"/>
              <w:left w:val="nil"/>
              <w:bottom w:val="double" w:sz="4" w:space="0" w:color="C0504D"/>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1,6</w:t>
            </w:r>
          </w:p>
        </w:tc>
        <w:tc>
          <w:tcPr>
            <w:tcW w:w="643" w:type="pct"/>
            <w:tcBorders>
              <w:top w:val="nil"/>
              <w:left w:val="nil"/>
              <w:bottom w:val="double" w:sz="4" w:space="0" w:color="C0504D"/>
              <w:right w:val="nil"/>
            </w:tcBorders>
            <w:vAlign w:val="bottom"/>
          </w:tcPr>
          <w:p w:rsidR="00AE32A6" w:rsidRPr="00AE32A6" w:rsidRDefault="00AE32A6" w:rsidP="00AE32A6">
            <w:pPr>
              <w:widowControl w:val="0"/>
              <w:spacing w:line="276" w:lineRule="auto"/>
              <w:jc w:val="right"/>
              <w:rPr>
                <w:sz w:val="18"/>
                <w:szCs w:val="18"/>
              </w:rPr>
            </w:pPr>
            <w:r w:rsidRPr="00AE32A6">
              <w:rPr>
                <w:sz w:val="18"/>
                <w:szCs w:val="18"/>
              </w:rPr>
              <w:t>1,0</w:t>
            </w:r>
          </w:p>
        </w:tc>
        <w:tc>
          <w:tcPr>
            <w:tcW w:w="646" w:type="pct"/>
            <w:tcBorders>
              <w:top w:val="nil"/>
              <w:left w:val="nil"/>
              <w:bottom w:val="double" w:sz="4" w:space="0" w:color="C0504D"/>
              <w:right w:val="double" w:sz="4" w:space="0" w:color="C0504D"/>
            </w:tcBorders>
            <w:vAlign w:val="bottom"/>
          </w:tcPr>
          <w:p w:rsidR="00AE32A6" w:rsidRPr="00AE32A6" w:rsidRDefault="00722FBE" w:rsidP="00AE32A6">
            <w:pPr>
              <w:widowControl w:val="0"/>
              <w:spacing w:line="276" w:lineRule="auto"/>
              <w:jc w:val="right"/>
              <w:rPr>
                <w:sz w:val="18"/>
                <w:szCs w:val="18"/>
              </w:rPr>
            </w:pPr>
            <w:r>
              <w:rPr>
                <w:sz w:val="18"/>
                <w:szCs w:val="18"/>
              </w:rPr>
              <w:t>0,5</w:t>
            </w:r>
          </w:p>
        </w:tc>
      </w:tr>
    </w:tbl>
    <w:p w:rsidR="00AE32A6" w:rsidRDefault="00AE32A6" w:rsidP="00722FBE">
      <w:pPr>
        <w:spacing w:before="40"/>
        <w:ind w:right="-113"/>
        <w:jc w:val="both"/>
        <w:rPr>
          <w:sz w:val="16"/>
          <w:szCs w:val="16"/>
        </w:rPr>
      </w:pPr>
      <w:r w:rsidRPr="00F03C5F">
        <w:rPr>
          <w:sz w:val="16"/>
          <w:szCs w:val="16"/>
          <w:vertAlign w:val="superscript"/>
        </w:rPr>
        <w:t>1)</w:t>
      </w:r>
      <w:r w:rsidRPr="00F03C5F">
        <w:rPr>
          <w:sz w:val="16"/>
          <w:szCs w:val="16"/>
        </w:rPr>
        <w:t xml:space="preserve"> </w:t>
      </w:r>
      <w:r>
        <w:rPr>
          <w:sz w:val="16"/>
          <w:szCs w:val="16"/>
        </w:rPr>
        <w:t>Без субъектов</w:t>
      </w:r>
      <w:r w:rsidRPr="00F03C5F">
        <w:rPr>
          <w:sz w:val="16"/>
          <w:szCs w:val="16"/>
        </w:rPr>
        <w:t xml:space="preserve"> малого предпринимательства.</w:t>
      </w:r>
    </w:p>
    <w:p w:rsidR="00AE32A6" w:rsidRDefault="00AE32A6">
      <w:pPr>
        <w:keepLines/>
        <w:widowControl w:val="0"/>
        <w:spacing w:line="170" w:lineRule="exact"/>
        <w:jc w:val="both"/>
        <w:rPr>
          <w:sz w:val="16"/>
          <w:szCs w:val="16"/>
        </w:rPr>
      </w:pPr>
    </w:p>
    <w:p w:rsidR="00527C51" w:rsidRDefault="00527C51">
      <w:pPr>
        <w:rPr>
          <w:sz w:val="16"/>
          <w:szCs w:val="16"/>
        </w:rPr>
      </w:pPr>
      <w:r>
        <w:rPr>
          <w:sz w:val="16"/>
          <w:szCs w:val="16"/>
        </w:rPr>
        <w:br w:type="page"/>
      </w:r>
    </w:p>
    <w:p w:rsidR="00623014" w:rsidRPr="0062487D" w:rsidRDefault="00623014" w:rsidP="0062487D">
      <w:pPr>
        <w:pStyle w:val="3"/>
        <w:spacing w:before="0" w:line="120" w:lineRule="exact"/>
        <w:jc w:val="center"/>
        <w:rPr>
          <w:rFonts w:ascii="Arial" w:hAnsi="Arial" w:cs="Arial"/>
          <w:color w:val="C00000"/>
          <w:sz w:val="12"/>
          <w:szCs w:val="12"/>
        </w:rPr>
      </w:pPr>
    </w:p>
    <w:p w:rsidR="00527C51" w:rsidRPr="00623014" w:rsidRDefault="00527C51" w:rsidP="0085028F">
      <w:pPr>
        <w:pStyle w:val="3"/>
        <w:spacing w:before="0" w:line="240" w:lineRule="exact"/>
        <w:jc w:val="center"/>
        <w:rPr>
          <w:rFonts w:ascii="Arial" w:hAnsi="Arial" w:cs="Arial"/>
          <w:color w:val="C00000"/>
          <w:sz w:val="20"/>
        </w:rPr>
      </w:pPr>
      <w:bookmarkStart w:id="648" w:name="_Toc420564723"/>
      <w:r w:rsidRPr="00623014">
        <w:rPr>
          <w:rFonts w:ascii="Arial" w:hAnsi="Arial" w:cs="Arial"/>
          <w:color w:val="C00000"/>
          <w:sz w:val="20"/>
        </w:rPr>
        <w:t>Лесное хозяйство</w:t>
      </w:r>
      <w:bookmarkEnd w:id="648"/>
    </w:p>
    <w:p w:rsidR="00527C51" w:rsidRDefault="00B65B2C" w:rsidP="0085028F">
      <w:pPr>
        <w:pStyle w:val="3"/>
        <w:spacing w:before="0" w:line="240" w:lineRule="exact"/>
        <w:jc w:val="center"/>
        <w:rPr>
          <w:rFonts w:ascii="Arial" w:hAnsi="Arial" w:cs="Arial"/>
          <w:i/>
          <w:color w:val="C00000"/>
          <w:sz w:val="18"/>
          <w:szCs w:val="18"/>
        </w:rPr>
      </w:pPr>
      <w:bookmarkStart w:id="649" w:name="_13.2.1._Вывозка_древесины"/>
      <w:bookmarkStart w:id="650" w:name="_13.2.2._Производство_древесины"/>
      <w:bookmarkStart w:id="651" w:name="_Toc323288716"/>
      <w:bookmarkStart w:id="652" w:name="_Toc420564724"/>
      <w:bookmarkEnd w:id="649"/>
      <w:bookmarkEnd w:id="650"/>
      <w:r>
        <w:rPr>
          <w:rFonts w:ascii="Arial" w:hAnsi="Arial" w:cs="Arial"/>
          <w:i/>
          <w:color w:val="C00000"/>
          <w:sz w:val="18"/>
          <w:szCs w:val="18"/>
        </w:rPr>
        <w:t>14</w:t>
      </w:r>
      <w:r w:rsidR="00527C51" w:rsidRPr="00BB007E">
        <w:rPr>
          <w:rFonts w:ascii="Arial" w:hAnsi="Arial" w:cs="Arial"/>
          <w:i/>
          <w:color w:val="C00000"/>
          <w:sz w:val="18"/>
          <w:szCs w:val="18"/>
        </w:rPr>
        <w:t>.</w:t>
      </w:r>
      <w:r w:rsidR="00837658">
        <w:rPr>
          <w:rFonts w:ascii="Arial" w:hAnsi="Arial" w:cs="Arial"/>
          <w:i/>
          <w:color w:val="C00000"/>
          <w:sz w:val="18"/>
          <w:szCs w:val="18"/>
        </w:rPr>
        <w:t>15</w:t>
      </w:r>
      <w:r w:rsidR="00527C51" w:rsidRPr="00BB007E">
        <w:rPr>
          <w:rFonts w:ascii="Arial" w:hAnsi="Arial" w:cs="Arial"/>
          <w:i/>
          <w:color w:val="C00000"/>
          <w:sz w:val="18"/>
          <w:szCs w:val="18"/>
        </w:rPr>
        <w:t>. Производство древесины необработанной</w:t>
      </w:r>
      <w:bookmarkEnd w:id="651"/>
      <w:bookmarkEnd w:id="652"/>
    </w:p>
    <w:p w:rsidR="00AA69BF" w:rsidRPr="00AA69BF" w:rsidRDefault="00AA69BF" w:rsidP="00AA69BF"/>
    <w:p w:rsidR="00527C51" w:rsidRPr="00B65B2C" w:rsidRDefault="00527C51" w:rsidP="00B65B2C">
      <w:pPr>
        <w:spacing w:line="80" w:lineRule="exact"/>
        <w:rPr>
          <w:sz w:val="8"/>
          <w:szCs w:val="8"/>
        </w:rPr>
      </w:pPr>
    </w:p>
    <w:tbl>
      <w:tblPr>
        <w:tblW w:w="5000" w:type="pct"/>
        <w:jc w:val="center"/>
        <w:tblBorders>
          <w:top w:val="double" w:sz="4" w:space="0" w:color="943634"/>
          <w:left w:val="double" w:sz="4" w:space="0" w:color="943634"/>
          <w:bottom w:val="double" w:sz="4" w:space="0" w:color="943634"/>
          <w:right w:val="double" w:sz="4" w:space="0" w:color="943634"/>
          <w:insideH w:val="dashed" w:sz="4" w:space="0" w:color="C00000"/>
          <w:insideV w:val="dashed" w:sz="4" w:space="0" w:color="C00000"/>
        </w:tblBorders>
        <w:tblLook w:val="0000"/>
      </w:tblPr>
      <w:tblGrid>
        <w:gridCol w:w="2571"/>
        <w:gridCol w:w="890"/>
        <w:gridCol w:w="890"/>
        <w:gridCol w:w="890"/>
        <w:gridCol w:w="890"/>
        <w:gridCol w:w="889"/>
      </w:tblGrid>
      <w:tr w:rsidR="00194AE6" w:rsidRPr="006C09AE" w:rsidTr="008C40BA">
        <w:trPr>
          <w:trHeight w:val="196"/>
          <w:jc w:val="center"/>
        </w:trPr>
        <w:tc>
          <w:tcPr>
            <w:tcW w:w="1831" w:type="pct"/>
            <w:tcBorders>
              <w:top w:val="double" w:sz="4" w:space="0" w:color="943634"/>
              <w:bottom w:val="double" w:sz="4" w:space="0" w:color="C0504D"/>
              <w:right w:val="double" w:sz="4" w:space="0" w:color="943634"/>
            </w:tcBorders>
            <w:shd w:val="clear" w:color="auto" w:fill="F1D949"/>
            <w:vAlign w:val="bottom"/>
          </w:tcPr>
          <w:p w:rsidR="00194AE6" w:rsidRPr="006C09AE" w:rsidRDefault="00194AE6" w:rsidP="005C1218">
            <w:pPr>
              <w:keepNext/>
              <w:widowControl w:val="0"/>
              <w:spacing w:before="40" w:after="40" w:line="200" w:lineRule="exact"/>
              <w:rPr>
                <w:sz w:val="18"/>
                <w:szCs w:val="18"/>
              </w:rPr>
            </w:pPr>
          </w:p>
        </w:tc>
        <w:tc>
          <w:tcPr>
            <w:tcW w:w="634" w:type="pct"/>
            <w:tcBorders>
              <w:top w:val="double" w:sz="4" w:space="0" w:color="943634"/>
              <w:bottom w:val="double" w:sz="4" w:space="0" w:color="C0504D"/>
              <w:right w:val="double" w:sz="4" w:space="0" w:color="943634"/>
            </w:tcBorders>
            <w:shd w:val="clear" w:color="auto" w:fill="F1D949"/>
            <w:vAlign w:val="center"/>
          </w:tcPr>
          <w:p w:rsidR="00194AE6" w:rsidRPr="006C09AE" w:rsidRDefault="00194AE6" w:rsidP="005C1218">
            <w:pPr>
              <w:keepLines/>
              <w:widowControl w:val="0"/>
              <w:spacing w:before="40" w:after="40" w:line="200" w:lineRule="exact"/>
              <w:jc w:val="center"/>
              <w:rPr>
                <w:sz w:val="18"/>
                <w:szCs w:val="18"/>
              </w:rPr>
            </w:pPr>
            <w:r>
              <w:rPr>
                <w:sz w:val="18"/>
                <w:szCs w:val="18"/>
              </w:rPr>
              <w:t>2010</w:t>
            </w:r>
          </w:p>
        </w:tc>
        <w:tc>
          <w:tcPr>
            <w:tcW w:w="634"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6C09AE" w:rsidRDefault="00194AE6" w:rsidP="005C1218">
            <w:pPr>
              <w:keepLines/>
              <w:widowControl w:val="0"/>
              <w:spacing w:before="40" w:after="40" w:line="200" w:lineRule="exact"/>
              <w:jc w:val="center"/>
              <w:rPr>
                <w:sz w:val="18"/>
                <w:szCs w:val="18"/>
              </w:rPr>
            </w:pPr>
            <w:r w:rsidRPr="006C09AE">
              <w:rPr>
                <w:sz w:val="18"/>
                <w:szCs w:val="18"/>
              </w:rPr>
              <w:t>201</w:t>
            </w:r>
            <w:r>
              <w:rPr>
                <w:sz w:val="18"/>
                <w:szCs w:val="18"/>
              </w:rPr>
              <w:t>1</w:t>
            </w:r>
          </w:p>
        </w:tc>
        <w:tc>
          <w:tcPr>
            <w:tcW w:w="634" w:type="pct"/>
            <w:tcBorders>
              <w:top w:val="double" w:sz="4" w:space="0" w:color="943634"/>
              <w:left w:val="double" w:sz="4" w:space="0" w:color="943634"/>
              <w:bottom w:val="double" w:sz="4" w:space="0" w:color="C0504D"/>
            </w:tcBorders>
            <w:shd w:val="clear" w:color="auto" w:fill="F1D949"/>
            <w:vAlign w:val="center"/>
          </w:tcPr>
          <w:p w:rsidR="00194AE6" w:rsidRPr="006C09AE" w:rsidRDefault="00194AE6" w:rsidP="005C1218">
            <w:pPr>
              <w:keepLines/>
              <w:widowControl w:val="0"/>
              <w:spacing w:before="40" w:after="40" w:line="200" w:lineRule="exact"/>
              <w:jc w:val="center"/>
              <w:rPr>
                <w:sz w:val="18"/>
                <w:szCs w:val="18"/>
              </w:rPr>
            </w:pPr>
            <w:r w:rsidRPr="006C09AE">
              <w:rPr>
                <w:sz w:val="18"/>
                <w:szCs w:val="18"/>
              </w:rPr>
              <w:t>201</w:t>
            </w:r>
            <w:r>
              <w:rPr>
                <w:sz w:val="18"/>
                <w:szCs w:val="18"/>
              </w:rPr>
              <w:t>2</w:t>
            </w:r>
          </w:p>
        </w:tc>
        <w:tc>
          <w:tcPr>
            <w:tcW w:w="634" w:type="pct"/>
            <w:tcBorders>
              <w:top w:val="double" w:sz="4" w:space="0" w:color="943634"/>
              <w:left w:val="double" w:sz="4" w:space="0" w:color="943634"/>
              <w:bottom w:val="double" w:sz="4" w:space="0" w:color="C0504D"/>
            </w:tcBorders>
            <w:shd w:val="clear" w:color="auto" w:fill="F1D949"/>
            <w:vAlign w:val="center"/>
          </w:tcPr>
          <w:p w:rsidR="00194AE6" w:rsidRPr="006C09AE" w:rsidRDefault="00194AE6" w:rsidP="005C1218">
            <w:pPr>
              <w:keepLines/>
              <w:widowControl w:val="0"/>
              <w:spacing w:before="40" w:after="40" w:line="200" w:lineRule="exact"/>
              <w:jc w:val="center"/>
              <w:rPr>
                <w:sz w:val="18"/>
                <w:szCs w:val="18"/>
              </w:rPr>
            </w:pPr>
            <w:r>
              <w:rPr>
                <w:sz w:val="18"/>
                <w:szCs w:val="18"/>
              </w:rPr>
              <w:t>2013</w:t>
            </w:r>
          </w:p>
        </w:tc>
        <w:tc>
          <w:tcPr>
            <w:tcW w:w="634" w:type="pct"/>
            <w:tcBorders>
              <w:top w:val="double" w:sz="4" w:space="0" w:color="943634"/>
              <w:left w:val="double" w:sz="4" w:space="0" w:color="943634"/>
              <w:bottom w:val="double" w:sz="4" w:space="0" w:color="C0504D"/>
            </w:tcBorders>
            <w:shd w:val="clear" w:color="auto" w:fill="F1D949"/>
          </w:tcPr>
          <w:p w:rsidR="00194AE6" w:rsidRDefault="00194AE6" w:rsidP="005C1218">
            <w:pPr>
              <w:keepLines/>
              <w:widowControl w:val="0"/>
              <w:spacing w:before="40" w:after="40" w:line="200" w:lineRule="exact"/>
              <w:jc w:val="center"/>
              <w:rPr>
                <w:sz w:val="18"/>
                <w:szCs w:val="18"/>
              </w:rPr>
            </w:pPr>
            <w:r>
              <w:rPr>
                <w:sz w:val="18"/>
                <w:szCs w:val="18"/>
              </w:rPr>
              <w:t>2014</w:t>
            </w:r>
          </w:p>
        </w:tc>
      </w:tr>
      <w:tr w:rsidR="00194AE6" w:rsidRPr="006C09AE" w:rsidTr="008C40BA">
        <w:trPr>
          <w:jc w:val="center"/>
        </w:trPr>
        <w:tc>
          <w:tcPr>
            <w:tcW w:w="1831" w:type="pct"/>
            <w:tcBorders>
              <w:top w:val="double" w:sz="4" w:space="0" w:color="C0504D"/>
              <w:left w:val="double" w:sz="4" w:space="0" w:color="C0504D"/>
              <w:bottom w:val="nil"/>
              <w:right w:val="nil"/>
            </w:tcBorders>
            <w:vAlign w:val="bottom"/>
          </w:tcPr>
          <w:p w:rsidR="00194AE6" w:rsidRDefault="00194AE6" w:rsidP="00AD2DE4">
            <w:pPr>
              <w:spacing w:line="276" w:lineRule="auto"/>
              <w:ind w:left="156" w:hanging="156"/>
              <w:rPr>
                <w:sz w:val="18"/>
                <w:szCs w:val="18"/>
              </w:rPr>
            </w:pPr>
            <w:r w:rsidRPr="006C09AE">
              <w:rPr>
                <w:sz w:val="18"/>
                <w:szCs w:val="18"/>
              </w:rPr>
              <w:t xml:space="preserve">Древесина необработанная, </w:t>
            </w:r>
          </w:p>
          <w:p w:rsidR="00194AE6" w:rsidRPr="00D056C0" w:rsidRDefault="00194AE6" w:rsidP="00AD2DE4">
            <w:pPr>
              <w:spacing w:line="276" w:lineRule="auto"/>
              <w:ind w:left="156" w:hanging="156"/>
              <w:rPr>
                <w:sz w:val="18"/>
                <w:szCs w:val="18"/>
                <w:vertAlign w:val="superscript"/>
              </w:rPr>
            </w:pPr>
            <w:r>
              <w:rPr>
                <w:sz w:val="18"/>
                <w:szCs w:val="18"/>
              </w:rPr>
              <w:t xml:space="preserve">  </w:t>
            </w:r>
            <w:r w:rsidRPr="006C09AE">
              <w:rPr>
                <w:sz w:val="18"/>
                <w:szCs w:val="18"/>
              </w:rPr>
              <w:t xml:space="preserve">тыс. плотных </w:t>
            </w:r>
            <w:r>
              <w:rPr>
                <w:sz w:val="18"/>
                <w:szCs w:val="18"/>
              </w:rPr>
              <w:t>м</w:t>
            </w:r>
            <w:r>
              <w:rPr>
                <w:sz w:val="18"/>
                <w:szCs w:val="18"/>
                <w:vertAlign w:val="superscript"/>
              </w:rPr>
              <w:t>3</w:t>
            </w:r>
          </w:p>
        </w:tc>
        <w:tc>
          <w:tcPr>
            <w:tcW w:w="634" w:type="pct"/>
            <w:tcBorders>
              <w:top w:val="double" w:sz="4" w:space="0" w:color="C0504D"/>
              <w:left w:val="nil"/>
              <w:bottom w:val="nil"/>
              <w:right w:val="nil"/>
            </w:tcBorders>
            <w:vAlign w:val="bottom"/>
          </w:tcPr>
          <w:p w:rsidR="00194AE6" w:rsidRPr="006C09AE" w:rsidRDefault="00194AE6" w:rsidP="00AD2DE4">
            <w:pPr>
              <w:spacing w:line="276" w:lineRule="auto"/>
              <w:jc w:val="right"/>
              <w:rPr>
                <w:sz w:val="18"/>
                <w:szCs w:val="18"/>
              </w:rPr>
            </w:pPr>
            <w:r>
              <w:rPr>
                <w:sz w:val="18"/>
                <w:szCs w:val="18"/>
              </w:rPr>
              <w:t>12877,0</w:t>
            </w:r>
          </w:p>
        </w:tc>
        <w:tc>
          <w:tcPr>
            <w:tcW w:w="634" w:type="pct"/>
            <w:tcBorders>
              <w:top w:val="double" w:sz="4" w:space="0" w:color="C0504D"/>
              <w:left w:val="nil"/>
              <w:bottom w:val="nil"/>
              <w:right w:val="nil"/>
            </w:tcBorders>
            <w:vAlign w:val="bottom"/>
          </w:tcPr>
          <w:p w:rsidR="00194AE6" w:rsidRPr="006C09AE" w:rsidRDefault="00194AE6" w:rsidP="00AD2DE4">
            <w:pPr>
              <w:spacing w:line="276" w:lineRule="auto"/>
              <w:jc w:val="right"/>
              <w:rPr>
                <w:sz w:val="18"/>
                <w:szCs w:val="18"/>
              </w:rPr>
            </w:pPr>
            <w:r>
              <w:rPr>
                <w:sz w:val="18"/>
                <w:szCs w:val="18"/>
              </w:rPr>
              <w:t>13404,5</w:t>
            </w:r>
          </w:p>
        </w:tc>
        <w:tc>
          <w:tcPr>
            <w:tcW w:w="634" w:type="pct"/>
            <w:tcBorders>
              <w:top w:val="double" w:sz="4" w:space="0" w:color="C0504D"/>
              <w:left w:val="nil"/>
              <w:bottom w:val="nil"/>
              <w:right w:val="nil"/>
            </w:tcBorders>
            <w:vAlign w:val="bottom"/>
          </w:tcPr>
          <w:p w:rsidR="00194AE6" w:rsidRPr="006C09AE" w:rsidRDefault="00194AE6" w:rsidP="00AD2DE4">
            <w:pPr>
              <w:spacing w:line="276" w:lineRule="auto"/>
              <w:jc w:val="right"/>
              <w:rPr>
                <w:sz w:val="18"/>
                <w:szCs w:val="18"/>
              </w:rPr>
            </w:pPr>
            <w:r>
              <w:rPr>
                <w:sz w:val="18"/>
                <w:szCs w:val="18"/>
              </w:rPr>
              <w:t>13451,2</w:t>
            </w:r>
          </w:p>
        </w:tc>
        <w:tc>
          <w:tcPr>
            <w:tcW w:w="634" w:type="pct"/>
            <w:tcBorders>
              <w:top w:val="double" w:sz="4" w:space="0" w:color="C0504D"/>
              <w:left w:val="nil"/>
              <w:bottom w:val="nil"/>
              <w:right w:val="nil"/>
            </w:tcBorders>
            <w:vAlign w:val="bottom"/>
          </w:tcPr>
          <w:p w:rsidR="00194AE6" w:rsidRDefault="000421B7" w:rsidP="00AD2DE4">
            <w:pPr>
              <w:spacing w:line="276" w:lineRule="auto"/>
              <w:jc w:val="right"/>
              <w:rPr>
                <w:sz w:val="18"/>
                <w:szCs w:val="18"/>
              </w:rPr>
            </w:pPr>
            <w:r>
              <w:rPr>
                <w:sz w:val="18"/>
                <w:szCs w:val="18"/>
              </w:rPr>
              <w:t>12038,0</w:t>
            </w:r>
          </w:p>
        </w:tc>
        <w:tc>
          <w:tcPr>
            <w:tcW w:w="634" w:type="pct"/>
            <w:tcBorders>
              <w:top w:val="double" w:sz="4" w:space="0" w:color="C0504D"/>
              <w:left w:val="nil"/>
              <w:bottom w:val="nil"/>
              <w:right w:val="double" w:sz="4" w:space="0" w:color="C0504D"/>
            </w:tcBorders>
            <w:vAlign w:val="bottom"/>
          </w:tcPr>
          <w:p w:rsidR="00194AE6" w:rsidRDefault="00AA69BF" w:rsidP="00AA69BF">
            <w:pPr>
              <w:spacing w:line="276" w:lineRule="auto"/>
              <w:jc w:val="right"/>
              <w:rPr>
                <w:sz w:val="18"/>
                <w:szCs w:val="18"/>
              </w:rPr>
            </w:pPr>
            <w:r>
              <w:rPr>
                <w:sz w:val="18"/>
                <w:szCs w:val="18"/>
              </w:rPr>
              <w:t>11164,0</w:t>
            </w:r>
          </w:p>
        </w:tc>
      </w:tr>
      <w:tr w:rsidR="00194AE6" w:rsidRPr="006C09AE" w:rsidTr="008C40BA">
        <w:trPr>
          <w:trHeight w:val="185"/>
          <w:jc w:val="center"/>
        </w:trPr>
        <w:tc>
          <w:tcPr>
            <w:tcW w:w="1831" w:type="pct"/>
            <w:tcBorders>
              <w:top w:val="nil"/>
              <w:left w:val="double" w:sz="4" w:space="0" w:color="C0504D"/>
              <w:bottom w:val="double" w:sz="4" w:space="0" w:color="C0504D"/>
              <w:right w:val="nil"/>
            </w:tcBorders>
            <w:vAlign w:val="bottom"/>
          </w:tcPr>
          <w:p w:rsidR="00194AE6" w:rsidRPr="006C09AE" w:rsidRDefault="00194AE6" w:rsidP="00EE779A">
            <w:pPr>
              <w:spacing w:line="276" w:lineRule="auto"/>
              <w:ind w:left="317" w:right="-183" w:hanging="149"/>
              <w:rPr>
                <w:sz w:val="18"/>
                <w:szCs w:val="18"/>
              </w:rPr>
            </w:pPr>
            <w:r w:rsidRPr="006C09AE">
              <w:rPr>
                <w:sz w:val="18"/>
                <w:szCs w:val="18"/>
              </w:rPr>
              <w:t>из нее бревна хвойных пород</w:t>
            </w:r>
          </w:p>
        </w:tc>
        <w:tc>
          <w:tcPr>
            <w:tcW w:w="634" w:type="pct"/>
            <w:tcBorders>
              <w:top w:val="nil"/>
              <w:left w:val="nil"/>
              <w:bottom w:val="double" w:sz="4" w:space="0" w:color="C0504D"/>
              <w:right w:val="nil"/>
            </w:tcBorders>
            <w:vAlign w:val="bottom"/>
          </w:tcPr>
          <w:p w:rsidR="00194AE6" w:rsidRPr="006C09AE" w:rsidRDefault="00194AE6" w:rsidP="00AD2DE4">
            <w:pPr>
              <w:spacing w:line="276" w:lineRule="auto"/>
              <w:jc w:val="right"/>
              <w:rPr>
                <w:sz w:val="18"/>
                <w:szCs w:val="18"/>
              </w:rPr>
            </w:pPr>
            <w:r>
              <w:rPr>
                <w:sz w:val="18"/>
                <w:szCs w:val="18"/>
              </w:rPr>
              <w:t>11915,7</w:t>
            </w:r>
          </w:p>
        </w:tc>
        <w:tc>
          <w:tcPr>
            <w:tcW w:w="634" w:type="pct"/>
            <w:tcBorders>
              <w:top w:val="nil"/>
              <w:left w:val="nil"/>
              <w:bottom w:val="double" w:sz="4" w:space="0" w:color="C0504D"/>
              <w:right w:val="nil"/>
            </w:tcBorders>
            <w:vAlign w:val="bottom"/>
          </w:tcPr>
          <w:p w:rsidR="00194AE6" w:rsidRPr="006C09AE" w:rsidRDefault="00194AE6" w:rsidP="00AD2DE4">
            <w:pPr>
              <w:spacing w:line="276" w:lineRule="auto"/>
              <w:jc w:val="right"/>
              <w:rPr>
                <w:sz w:val="18"/>
                <w:szCs w:val="18"/>
              </w:rPr>
            </w:pPr>
            <w:r>
              <w:rPr>
                <w:sz w:val="18"/>
                <w:szCs w:val="18"/>
              </w:rPr>
              <w:t>11066,8</w:t>
            </w:r>
          </w:p>
        </w:tc>
        <w:tc>
          <w:tcPr>
            <w:tcW w:w="634" w:type="pct"/>
            <w:tcBorders>
              <w:top w:val="nil"/>
              <w:left w:val="nil"/>
              <w:bottom w:val="double" w:sz="4" w:space="0" w:color="C0504D"/>
              <w:right w:val="nil"/>
            </w:tcBorders>
            <w:vAlign w:val="bottom"/>
          </w:tcPr>
          <w:p w:rsidR="00194AE6" w:rsidRPr="006C09AE" w:rsidRDefault="00194AE6" w:rsidP="00AD2DE4">
            <w:pPr>
              <w:spacing w:line="276" w:lineRule="auto"/>
              <w:jc w:val="right"/>
              <w:rPr>
                <w:sz w:val="18"/>
                <w:szCs w:val="18"/>
              </w:rPr>
            </w:pPr>
            <w:r>
              <w:rPr>
                <w:sz w:val="18"/>
                <w:szCs w:val="18"/>
              </w:rPr>
              <w:t>11408,1</w:t>
            </w:r>
          </w:p>
        </w:tc>
        <w:tc>
          <w:tcPr>
            <w:tcW w:w="634" w:type="pct"/>
            <w:tcBorders>
              <w:top w:val="nil"/>
              <w:left w:val="nil"/>
              <w:bottom w:val="double" w:sz="4" w:space="0" w:color="C0504D"/>
              <w:right w:val="nil"/>
            </w:tcBorders>
            <w:vAlign w:val="bottom"/>
          </w:tcPr>
          <w:p w:rsidR="00194AE6" w:rsidRDefault="00194AE6" w:rsidP="00AD2DE4">
            <w:pPr>
              <w:spacing w:line="276" w:lineRule="auto"/>
              <w:jc w:val="right"/>
              <w:rPr>
                <w:sz w:val="18"/>
                <w:szCs w:val="18"/>
              </w:rPr>
            </w:pPr>
            <w:r>
              <w:rPr>
                <w:sz w:val="18"/>
                <w:szCs w:val="18"/>
              </w:rPr>
              <w:t>10212,0</w:t>
            </w:r>
          </w:p>
        </w:tc>
        <w:tc>
          <w:tcPr>
            <w:tcW w:w="634" w:type="pct"/>
            <w:tcBorders>
              <w:top w:val="nil"/>
              <w:left w:val="nil"/>
              <w:bottom w:val="double" w:sz="4" w:space="0" w:color="C0504D"/>
              <w:right w:val="double" w:sz="4" w:space="0" w:color="C0504D"/>
            </w:tcBorders>
            <w:vAlign w:val="bottom"/>
          </w:tcPr>
          <w:p w:rsidR="00194AE6" w:rsidRDefault="00AA69BF" w:rsidP="00AA69BF">
            <w:pPr>
              <w:spacing w:line="276" w:lineRule="auto"/>
              <w:jc w:val="right"/>
              <w:rPr>
                <w:sz w:val="18"/>
                <w:szCs w:val="18"/>
              </w:rPr>
            </w:pPr>
            <w:r w:rsidRPr="00AA69BF">
              <w:rPr>
                <w:sz w:val="18"/>
                <w:szCs w:val="18"/>
              </w:rPr>
              <w:t>9660,</w:t>
            </w:r>
            <w:r>
              <w:rPr>
                <w:sz w:val="18"/>
                <w:szCs w:val="18"/>
              </w:rPr>
              <w:t>1</w:t>
            </w:r>
          </w:p>
        </w:tc>
      </w:tr>
    </w:tbl>
    <w:p w:rsidR="005C1218" w:rsidRPr="002619A1" w:rsidRDefault="005C1218" w:rsidP="0085028F">
      <w:pPr>
        <w:pStyle w:val="af"/>
        <w:spacing w:before="0" w:beforeAutospacing="0" w:after="0" w:afterAutospacing="0" w:line="240" w:lineRule="exact"/>
        <w:ind w:left="218"/>
        <w:jc w:val="both"/>
        <w:rPr>
          <w:rFonts w:ascii="Times New Roman" w:hAnsi="Times New Roman" w:cs="Times New Roman"/>
          <w:color w:val="000000"/>
          <w:sz w:val="15"/>
          <w:szCs w:val="15"/>
        </w:rPr>
      </w:pPr>
    </w:p>
    <w:p w:rsidR="00B856E7" w:rsidRPr="00AE32A6" w:rsidRDefault="00B65B2C" w:rsidP="0085028F">
      <w:pPr>
        <w:pStyle w:val="3"/>
        <w:keepNext w:val="0"/>
        <w:widowControl w:val="0"/>
        <w:spacing w:before="0" w:after="0" w:line="240" w:lineRule="exact"/>
        <w:jc w:val="center"/>
        <w:rPr>
          <w:rFonts w:ascii="Arial" w:hAnsi="Arial" w:cs="Arial"/>
          <w:i/>
          <w:color w:val="C00000"/>
          <w:sz w:val="8"/>
          <w:szCs w:val="8"/>
        </w:rPr>
      </w:pPr>
      <w:bookmarkStart w:id="653" w:name="_Toc420564725"/>
      <w:r w:rsidRPr="00AE32A6">
        <w:rPr>
          <w:rFonts w:ascii="Arial" w:hAnsi="Arial" w:cs="Arial"/>
          <w:i/>
          <w:color w:val="C00000"/>
          <w:sz w:val="18"/>
          <w:szCs w:val="18"/>
        </w:rPr>
        <w:t>14</w:t>
      </w:r>
      <w:r w:rsidR="00B856E7" w:rsidRPr="00AE32A6">
        <w:rPr>
          <w:rFonts w:ascii="Arial" w:hAnsi="Arial" w:cs="Arial"/>
          <w:i/>
          <w:color w:val="C00000"/>
          <w:sz w:val="18"/>
          <w:szCs w:val="18"/>
        </w:rPr>
        <w:t>.</w:t>
      </w:r>
      <w:r w:rsidR="00837658" w:rsidRPr="00AE32A6">
        <w:rPr>
          <w:rFonts w:ascii="Arial" w:hAnsi="Arial" w:cs="Arial"/>
          <w:i/>
          <w:color w:val="C00000"/>
          <w:sz w:val="18"/>
          <w:szCs w:val="18"/>
        </w:rPr>
        <w:t>16</w:t>
      </w:r>
      <w:r w:rsidR="00B856E7" w:rsidRPr="00AE32A6">
        <w:rPr>
          <w:rFonts w:ascii="Arial" w:hAnsi="Arial" w:cs="Arial"/>
          <w:i/>
          <w:color w:val="C00000"/>
          <w:sz w:val="18"/>
          <w:szCs w:val="18"/>
        </w:rPr>
        <w:t>. Лесовосстановление</w:t>
      </w:r>
      <w:bookmarkEnd w:id="653"/>
      <w:r w:rsidR="00B856E7" w:rsidRPr="00AE32A6">
        <w:rPr>
          <w:rFonts w:ascii="Arial" w:hAnsi="Arial" w:cs="Arial"/>
          <w:i/>
          <w:color w:val="C00000"/>
          <w:sz w:val="18"/>
          <w:szCs w:val="18"/>
        </w:rPr>
        <w:t xml:space="preserve"> </w:t>
      </w:r>
    </w:p>
    <w:p w:rsidR="00B65B2C" w:rsidRPr="00B65B2C" w:rsidRDefault="00B65B2C" w:rsidP="00AD2DE4">
      <w:pPr>
        <w:widowControl w:val="0"/>
      </w:pPr>
    </w:p>
    <w:tbl>
      <w:tblPr>
        <w:tblW w:w="5083"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28" w:type="dxa"/>
          <w:right w:w="28" w:type="dxa"/>
        </w:tblCellMar>
        <w:tblLook w:val="0000"/>
      </w:tblPr>
      <w:tblGrid>
        <w:gridCol w:w="2954"/>
        <w:gridCol w:w="804"/>
        <w:gridCol w:w="803"/>
        <w:gridCol w:w="805"/>
        <w:gridCol w:w="803"/>
        <w:gridCol w:w="805"/>
      </w:tblGrid>
      <w:tr w:rsidR="00194AE6" w:rsidTr="00A4487C">
        <w:tc>
          <w:tcPr>
            <w:tcW w:w="2116" w:type="pct"/>
            <w:tcBorders>
              <w:top w:val="double" w:sz="4" w:space="0" w:color="943634"/>
              <w:bottom w:val="double" w:sz="4" w:space="0" w:color="C0504D"/>
              <w:right w:val="double" w:sz="4" w:space="0" w:color="943634"/>
            </w:tcBorders>
            <w:shd w:val="clear" w:color="auto" w:fill="F1D949"/>
            <w:vAlign w:val="center"/>
          </w:tcPr>
          <w:p w:rsidR="00194AE6" w:rsidRPr="000F4B63" w:rsidRDefault="00194AE6" w:rsidP="00AD2DE4">
            <w:pPr>
              <w:widowControl w:val="0"/>
              <w:spacing w:line="180" w:lineRule="exact"/>
              <w:jc w:val="center"/>
              <w:rPr>
                <w:sz w:val="18"/>
                <w:szCs w:val="18"/>
              </w:rPr>
            </w:pPr>
          </w:p>
        </w:tc>
        <w:tc>
          <w:tcPr>
            <w:tcW w:w="576"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723D52" w:rsidRDefault="00194AE6" w:rsidP="00AD2DE4">
            <w:pPr>
              <w:widowControl w:val="0"/>
              <w:spacing w:before="40" w:after="40" w:line="180" w:lineRule="exact"/>
              <w:jc w:val="center"/>
              <w:rPr>
                <w:sz w:val="18"/>
                <w:szCs w:val="18"/>
              </w:rPr>
            </w:pPr>
            <w:r w:rsidRPr="00723D52">
              <w:rPr>
                <w:sz w:val="18"/>
                <w:szCs w:val="18"/>
              </w:rPr>
              <w:t>2010</w:t>
            </w:r>
          </w:p>
        </w:tc>
        <w:tc>
          <w:tcPr>
            <w:tcW w:w="576"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723D52" w:rsidRDefault="00194AE6" w:rsidP="00AD2DE4">
            <w:pPr>
              <w:widowControl w:val="0"/>
              <w:spacing w:before="40" w:after="40" w:line="180" w:lineRule="exact"/>
              <w:jc w:val="center"/>
              <w:rPr>
                <w:sz w:val="18"/>
                <w:szCs w:val="18"/>
              </w:rPr>
            </w:pPr>
            <w:r w:rsidRPr="00723D52">
              <w:rPr>
                <w:sz w:val="18"/>
                <w:szCs w:val="18"/>
              </w:rPr>
              <w:t>2011</w:t>
            </w:r>
          </w:p>
        </w:tc>
        <w:tc>
          <w:tcPr>
            <w:tcW w:w="577"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94AE6" w:rsidRPr="00723D52" w:rsidRDefault="00194AE6" w:rsidP="00AD2DE4">
            <w:pPr>
              <w:widowControl w:val="0"/>
              <w:spacing w:before="40" w:after="40" w:line="180" w:lineRule="exact"/>
              <w:jc w:val="center"/>
              <w:rPr>
                <w:sz w:val="18"/>
                <w:szCs w:val="18"/>
              </w:rPr>
            </w:pPr>
            <w:r>
              <w:rPr>
                <w:sz w:val="18"/>
                <w:szCs w:val="18"/>
              </w:rPr>
              <w:t>2012</w:t>
            </w:r>
          </w:p>
        </w:tc>
        <w:tc>
          <w:tcPr>
            <w:tcW w:w="576" w:type="pct"/>
            <w:tcBorders>
              <w:top w:val="double" w:sz="4" w:space="0" w:color="943634"/>
              <w:left w:val="double" w:sz="4" w:space="0" w:color="943634"/>
              <w:bottom w:val="double" w:sz="4" w:space="0" w:color="C0504D"/>
            </w:tcBorders>
            <w:shd w:val="clear" w:color="auto" w:fill="F1D949"/>
            <w:vAlign w:val="center"/>
          </w:tcPr>
          <w:p w:rsidR="00194AE6" w:rsidRPr="00723D52" w:rsidRDefault="00194AE6" w:rsidP="00AD2DE4">
            <w:pPr>
              <w:widowControl w:val="0"/>
              <w:spacing w:before="40" w:after="40" w:line="180" w:lineRule="exact"/>
              <w:jc w:val="center"/>
              <w:rPr>
                <w:sz w:val="18"/>
                <w:szCs w:val="18"/>
              </w:rPr>
            </w:pPr>
            <w:r>
              <w:rPr>
                <w:sz w:val="18"/>
                <w:szCs w:val="18"/>
              </w:rPr>
              <w:t>2013</w:t>
            </w:r>
          </w:p>
        </w:tc>
        <w:tc>
          <w:tcPr>
            <w:tcW w:w="577" w:type="pct"/>
            <w:tcBorders>
              <w:top w:val="double" w:sz="4" w:space="0" w:color="943634"/>
              <w:left w:val="double" w:sz="4" w:space="0" w:color="943634"/>
              <w:bottom w:val="double" w:sz="4" w:space="0" w:color="C0504D"/>
            </w:tcBorders>
            <w:shd w:val="clear" w:color="auto" w:fill="F1D949"/>
          </w:tcPr>
          <w:p w:rsidR="00194AE6" w:rsidRDefault="00194AE6" w:rsidP="00AD2DE4">
            <w:pPr>
              <w:widowControl w:val="0"/>
              <w:spacing w:before="40" w:after="40" w:line="180" w:lineRule="exact"/>
              <w:jc w:val="center"/>
              <w:rPr>
                <w:sz w:val="18"/>
                <w:szCs w:val="18"/>
              </w:rPr>
            </w:pPr>
            <w:r>
              <w:rPr>
                <w:sz w:val="18"/>
                <w:szCs w:val="18"/>
              </w:rPr>
              <w:t>2014</w:t>
            </w:r>
          </w:p>
        </w:tc>
      </w:tr>
      <w:tr w:rsidR="00194AE6" w:rsidRPr="006C09AE" w:rsidTr="00A4487C">
        <w:tblPrEx>
          <w:tblCellMar>
            <w:left w:w="108" w:type="dxa"/>
            <w:right w:w="108" w:type="dxa"/>
          </w:tblCellMar>
        </w:tblPrEx>
        <w:tc>
          <w:tcPr>
            <w:tcW w:w="2116" w:type="pct"/>
            <w:tcBorders>
              <w:top w:val="double" w:sz="4" w:space="0" w:color="C0504D"/>
              <w:left w:val="double" w:sz="4" w:space="0" w:color="C0504D"/>
              <w:bottom w:val="nil"/>
              <w:right w:val="nil"/>
            </w:tcBorders>
            <w:vAlign w:val="bottom"/>
          </w:tcPr>
          <w:p w:rsidR="00194AE6" w:rsidRPr="006C09AE" w:rsidRDefault="00194AE6" w:rsidP="00AD2DE4">
            <w:pPr>
              <w:widowControl w:val="0"/>
              <w:spacing w:line="276" w:lineRule="auto"/>
              <w:ind w:left="142" w:right="-108" w:hanging="142"/>
              <w:rPr>
                <w:sz w:val="18"/>
                <w:szCs w:val="18"/>
              </w:rPr>
            </w:pPr>
            <w:r>
              <w:rPr>
                <w:sz w:val="18"/>
                <w:szCs w:val="18"/>
              </w:rPr>
              <w:t>Лесовосстановление</w:t>
            </w:r>
            <w:r w:rsidRPr="006C09AE">
              <w:rPr>
                <w:sz w:val="18"/>
                <w:szCs w:val="18"/>
              </w:rPr>
              <w:t>, тыс. г</w:t>
            </w:r>
            <w:r>
              <w:rPr>
                <w:sz w:val="18"/>
                <w:szCs w:val="18"/>
              </w:rPr>
              <w:t>а</w:t>
            </w:r>
          </w:p>
        </w:tc>
        <w:tc>
          <w:tcPr>
            <w:tcW w:w="576" w:type="pct"/>
            <w:tcBorders>
              <w:top w:val="double" w:sz="4" w:space="0" w:color="C0504D"/>
              <w:left w:val="nil"/>
              <w:bottom w:val="nil"/>
              <w:right w:val="nil"/>
            </w:tcBorders>
            <w:vAlign w:val="bottom"/>
          </w:tcPr>
          <w:p w:rsidR="00194AE6" w:rsidRPr="006C09AE" w:rsidRDefault="00194AE6" w:rsidP="00AD2DE4">
            <w:pPr>
              <w:widowControl w:val="0"/>
              <w:spacing w:line="276" w:lineRule="auto"/>
              <w:ind w:left="-57" w:right="-57"/>
              <w:jc w:val="right"/>
              <w:rPr>
                <w:sz w:val="18"/>
                <w:szCs w:val="18"/>
              </w:rPr>
            </w:pPr>
            <w:r>
              <w:rPr>
                <w:sz w:val="18"/>
                <w:szCs w:val="18"/>
              </w:rPr>
              <w:t>49,0</w:t>
            </w:r>
          </w:p>
        </w:tc>
        <w:tc>
          <w:tcPr>
            <w:tcW w:w="576" w:type="pct"/>
            <w:tcBorders>
              <w:top w:val="double" w:sz="4" w:space="0" w:color="C0504D"/>
              <w:left w:val="nil"/>
              <w:bottom w:val="nil"/>
              <w:right w:val="nil"/>
            </w:tcBorders>
            <w:vAlign w:val="bottom"/>
          </w:tcPr>
          <w:p w:rsidR="00194AE6" w:rsidRPr="006C09AE" w:rsidRDefault="00194AE6" w:rsidP="00AD2DE4">
            <w:pPr>
              <w:widowControl w:val="0"/>
              <w:spacing w:line="276" w:lineRule="auto"/>
              <w:ind w:left="-57" w:right="-57"/>
              <w:jc w:val="right"/>
              <w:rPr>
                <w:sz w:val="18"/>
                <w:szCs w:val="18"/>
              </w:rPr>
            </w:pPr>
            <w:r>
              <w:rPr>
                <w:sz w:val="18"/>
                <w:szCs w:val="18"/>
              </w:rPr>
              <w:t>56,3</w:t>
            </w:r>
          </w:p>
        </w:tc>
        <w:tc>
          <w:tcPr>
            <w:tcW w:w="577" w:type="pct"/>
            <w:tcBorders>
              <w:top w:val="double" w:sz="4" w:space="0" w:color="C0504D"/>
              <w:left w:val="nil"/>
              <w:bottom w:val="nil"/>
              <w:right w:val="nil"/>
            </w:tcBorders>
            <w:vAlign w:val="bottom"/>
          </w:tcPr>
          <w:p w:rsidR="00194AE6" w:rsidRPr="006C09AE" w:rsidRDefault="00194AE6" w:rsidP="00AD2DE4">
            <w:pPr>
              <w:widowControl w:val="0"/>
              <w:spacing w:line="276" w:lineRule="auto"/>
              <w:ind w:left="-57" w:right="-57"/>
              <w:jc w:val="right"/>
              <w:rPr>
                <w:sz w:val="18"/>
                <w:szCs w:val="18"/>
              </w:rPr>
            </w:pPr>
            <w:r>
              <w:rPr>
                <w:sz w:val="18"/>
                <w:szCs w:val="18"/>
              </w:rPr>
              <w:t>57,0</w:t>
            </w:r>
          </w:p>
        </w:tc>
        <w:tc>
          <w:tcPr>
            <w:tcW w:w="576" w:type="pct"/>
            <w:tcBorders>
              <w:top w:val="double" w:sz="4" w:space="0" w:color="C0504D"/>
              <w:left w:val="nil"/>
              <w:bottom w:val="nil"/>
              <w:right w:val="nil"/>
            </w:tcBorders>
            <w:vAlign w:val="bottom"/>
          </w:tcPr>
          <w:p w:rsidR="00194AE6" w:rsidRPr="006C09AE" w:rsidRDefault="00194AE6" w:rsidP="00AD2DE4">
            <w:pPr>
              <w:widowControl w:val="0"/>
              <w:spacing w:line="276" w:lineRule="auto"/>
              <w:ind w:left="-57" w:right="-57"/>
              <w:jc w:val="right"/>
              <w:rPr>
                <w:sz w:val="18"/>
                <w:szCs w:val="18"/>
              </w:rPr>
            </w:pPr>
            <w:r>
              <w:rPr>
                <w:sz w:val="18"/>
                <w:szCs w:val="18"/>
              </w:rPr>
              <w:t>54,9</w:t>
            </w:r>
          </w:p>
        </w:tc>
        <w:tc>
          <w:tcPr>
            <w:tcW w:w="577" w:type="pct"/>
            <w:tcBorders>
              <w:top w:val="double" w:sz="4" w:space="0" w:color="C0504D"/>
              <w:left w:val="nil"/>
              <w:bottom w:val="nil"/>
              <w:right w:val="double" w:sz="4" w:space="0" w:color="C0504D"/>
            </w:tcBorders>
            <w:vAlign w:val="bottom"/>
          </w:tcPr>
          <w:p w:rsidR="00194AE6" w:rsidRDefault="00EE779A" w:rsidP="002603A1">
            <w:pPr>
              <w:widowControl w:val="0"/>
              <w:spacing w:line="276" w:lineRule="auto"/>
              <w:ind w:left="-57" w:right="-57"/>
              <w:jc w:val="right"/>
              <w:rPr>
                <w:sz w:val="18"/>
                <w:szCs w:val="18"/>
              </w:rPr>
            </w:pPr>
            <w:r>
              <w:rPr>
                <w:sz w:val="18"/>
                <w:szCs w:val="18"/>
              </w:rPr>
              <w:t>51,8</w:t>
            </w:r>
          </w:p>
        </w:tc>
      </w:tr>
      <w:tr w:rsidR="00194AE6" w:rsidRPr="006C09AE" w:rsidTr="00A4487C">
        <w:tblPrEx>
          <w:tblCellMar>
            <w:left w:w="108" w:type="dxa"/>
            <w:right w:w="108" w:type="dxa"/>
          </w:tblCellMar>
        </w:tblPrEx>
        <w:tc>
          <w:tcPr>
            <w:tcW w:w="2116" w:type="pct"/>
            <w:tcBorders>
              <w:top w:val="nil"/>
              <w:left w:val="double" w:sz="4" w:space="0" w:color="C0504D"/>
              <w:bottom w:val="double" w:sz="4" w:space="0" w:color="C0504D"/>
              <w:right w:val="nil"/>
            </w:tcBorders>
            <w:vAlign w:val="bottom"/>
          </w:tcPr>
          <w:p w:rsidR="00194AE6" w:rsidRDefault="00194AE6" w:rsidP="008B5289">
            <w:pPr>
              <w:widowControl w:val="0"/>
              <w:spacing w:line="276" w:lineRule="auto"/>
              <w:ind w:left="176" w:hanging="176"/>
              <w:rPr>
                <w:sz w:val="18"/>
                <w:szCs w:val="18"/>
              </w:rPr>
            </w:pPr>
            <w:r>
              <w:rPr>
                <w:sz w:val="18"/>
                <w:szCs w:val="18"/>
              </w:rPr>
              <w:t xml:space="preserve">  из него и</w:t>
            </w:r>
            <w:r w:rsidRPr="006C09AE">
              <w:rPr>
                <w:sz w:val="18"/>
                <w:szCs w:val="18"/>
              </w:rPr>
              <w:t xml:space="preserve">скусственное </w:t>
            </w:r>
          </w:p>
          <w:p w:rsidR="00194AE6" w:rsidRDefault="00194AE6" w:rsidP="00AD2DE4">
            <w:pPr>
              <w:widowControl w:val="0"/>
              <w:spacing w:line="276" w:lineRule="auto"/>
              <w:ind w:left="142" w:hanging="142"/>
              <w:rPr>
                <w:sz w:val="18"/>
                <w:szCs w:val="18"/>
              </w:rPr>
            </w:pPr>
            <w:r>
              <w:rPr>
                <w:sz w:val="18"/>
                <w:szCs w:val="18"/>
              </w:rPr>
              <w:t xml:space="preserve">    </w:t>
            </w:r>
            <w:r w:rsidRPr="006C09AE">
              <w:rPr>
                <w:sz w:val="18"/>
                <w:szCs w:val="18"/>
              </w:rPr>
              <w:t xml:space="preserve">лесовосстановление </w:t>
            </w:r>
          </w:p>
          <w:p w:rsidR="00194AE6" w:rsidRPr="006C09AE" w:rsidRDefault="00194AE6" w:rsidP="00AD2DE4">
            <w:pPr>
              <w:widowControl w:val="0"/>
              <w:spacing w:line="276" w:lineRule="auto"/>
              <w:ind w:left="142" w:hanging="142"/>
              <w:rPr>
                <w:sz w:val="18"/>
                <w:szCs w:val="18"/>
              </w:rPr>
            </w:pPr>
            <w:r>
              <w:rPr>
                <w:sz w:val="18"/>
                <w:szCs w:val="18"/>
              </w:rPr>
              <w:t xml:space="preserve">    </w:t>
            </w:r>
            <w:r w:rsidRPr="006C09AE">
              <w:rPr>
                <w:sz w:val="18"/>
                <w:szCs w:val="18"/>
              </w:rPr>
              <w:t>(создание лесных культур)</w:t>
            </w:r>
          </w:p>
        </w:tc>
        <w:tc>
          <w:tcPr>
            <w:tcW w:w="576" w:type="pct"/>
            <w:tcBorders>
              <w:top w:val="nil"/>
              <w:left w:val="nil"/>
              <w:bottom w:val="double" w:sz="4" w:space="0" w:color="C0504D"/>
              <w:right w:val="nil"/>
            </w:tcBorders>
            <w:vAlign w:val="bottom"/>
          </w:tcPr>
          <w:p w:rsidR="00194AE6" w:rsidRPr="006C09AE" w:rsidRDefault="00194AE6" w:rsidP="00AD2DE4">
            <w:pPr>
              <w:widowControl w:val="0"/>
              <w:spacing w:line="276" w:lineRule="auto"/>
              <w:ind w:left="-57" w:right="-57"/>
              <w:jc w:val="right"/>
              <w:rPr>
                <w:sz w:val="18"/>
                <w:szCs w:val="18"/>
              </w:rPr>
            </w:pPr>
            <w:r w:rsidRPr="006C09AE">
              <w:rPr>
                <w:sz w:val="18"/>
                <w:szCs w:val="18"/>
              </w:rPr>
              <w:t>7,0</w:t>
            </w:r>
          </w:p>
        </w:tc>
        <w:tc>
          <w:tcPr>
            <w:tcW w:w="576" w:type="pct"/>
            <w:tcBorders>
              <w:top w:val="nil"/>
              <w:left w:val="nil"/>
              <w:bottom w:val="double" w:sz="4" w:space="0" w:color="C0504D"/>
              <w:right w:val="nil"/>
            </w:tcBorders>
            <w:vAlign w:val="bottom"/>
          </w:tcPr>
          <w:p w:rsidR="00194AE6" w:rsidRPr="006C09AE" w:rsidRDefault="00194AE6" w:rsidP="00AD2DE4">
            <w:pPr>
              <w:widowControl w:val="0"/>
              <w:spacing w:line="276" w:lineRule="auto"/>
              <w:ind w:left="-57" w:right="-57"/>
              <w:jc w:val="right"/>
              <w:rPr>
                <w:sz w:val="18"/>
                <w:szCs w:val="18"/>
              </w:rPr>
            </w:pPr>
            <w:r w:rsidRPr="006C09AE">
              <w:rPr>
                <w:sz w:val="18"/>
                <w:szCs w:val="18"/>
              </w:rPr>
              <w:t>7,4</w:t>
            </w:r>
          </w:p>
        </w:tc>
        <w:tc>
          <w:tcPr>
            <w:tcW w:w="577" w:type="pct"/>
            <w:tcBorders>
              <w:top w:val="nil"/>
              <w:left w:val="nil"/>
              <w:bottom w:val="double" w:sz="4" w:space="0" w:color="C0504D"/>
              <w:right w:val="nil"/>
            </w:tcBorders>
            <w:vAlign w:val="bottom"/>
          </w:tcPr>
          <w:p w:rsidR="00194AE6" w:rsidRPr="006C09AE" w:rsidRDefault="00194AE6" w:rsidP="00AD2DE4">
            <w:pPr>
              <w:widowControl w:val="0"/>
              <w:spacing w:line="276" w:lineRule="auto"/>
              <w:ind w:left="-57" w:right="-57"/>
              <w:jc w:val="right"/>
              <w:rPr>
                <w:sz w:val="18"/>
                <w:szCs w:val="18"/>
              </w:rPr>
            </w:pPr>
            <w:r>
              <w:rPr>
                <w:sz w:val="18"/>
                <w:szCs w:val="18"/>
              </w:rPr>
              <w:t>7,2</w:t>
            </w:r>
          </w:p>
        </w:tc>
        <w:tc>
          <w:tcPr>
            <w:tcW w:w="576" w:type="pct"/>
            <w:tcBorders>
              <w:top w:val="nil"/>
              <w:left w:val="nil"/>
              <w:bottom w:val="double" w:sz="4" w:space="0" w:color="C0504D"/>
              <w:right w:val="nil"/>
            </w:tcBorders>
            <w:vAlign w:val="bottom"/>
          </w:tcPr>
          <w:p w:rsidR="00194AE6" w:rsidRPr="006C09AE" w:rsidRDefault="00194AE6" w:rsidP="00AD2DE4">
            <w:pPr>
              <w:widowControl w:val="0"/>
              <w:spacing w:line="276" w:lineRule="auto"/>
              <w:ind w:left="-57" w:right="-57"/>
              <w:jc w:val="right"/>
              <w:rPr>
                <w:sz w:val="18"/>
                <w:szCs w:val="18"/>
              </w:rPr>
            </w:pPr>
            <w:r>
              <w:rPr>
                <w:sz w:val="18"/>
                <w:szCs w:val="18"/>
              </w:rPr>
              <w:t>6,4</w:t>
            </w:r>
          </w:p>
        </w:tc>
        <w:tc>
          <w:tcPr>
            <w:tcW w:w="577" w:type="pct"/>
            <w:tcBorders>
              <w:top w:val="nil"/>
              <w:left w:val="nil"/>
              <w:bottom w:val="double" w:sz="4" w:space="0" w:color="C0504D"/>
              <w:right w:val="double" w:sz="4" w:space="0" w:color="C0504D"/>
            </w:tcBorders>
            <w:vAlign w:val="bottom"/>
          </w:tcPr>
          <w:p w:rsidR="00194AE6" w:rsidRDefault="00EE779A" w:rsidP="002603A1">
            <w:pPr>
              <w:widowControl w:val="0"/>
              <w:spacing w:line="276" w:lineRule="auto"/>
              <w:ind w:left="-57" w:right="-57"/>
              <w:jc w:val="right"/>
              <w:rPr>
                <w:sz w:val="18"/>
                <w:szCs w:val="18"/>
              </w:rPr>
            </w:pPr>
            <w:r>
              <w:rPr>
                <w:sz w:val="18"/>
                <w:szCs w:val="18"/>
              </w:rPr>
              <w:t>5,3</w:t>
            </w:r>
          </w:p>
        </w:tc>
      </w:tr>
    </w:tbl>
    <w:p w:rsidR="00AD2DE4" w:rsidRDefault="00AD2DE4" w:rsidP="00AD2DE4">
      <w:pPr>
        <w:pStyle w:val="afd"/>
        <w:widowControl w:val="0"/>
        <w:ind w:left="-284" w:firstLine="142"/>
        <w:rPr>
          <w:sz w:val="16"/>
          <w:szCs w:val="16"/>
          <w:vertAlign w:val="superscript"/>
        </w:rPr>
      </w:pPr>
    </w:p>
    <w:p w:rsidR="00AD2DE4" w:rsidRDefault="00AD2DE4" w:rsidP="00AD2DE4">
      <w:pPr>
        <w:pStyle w:val="3"/>
        <w:keepNext w:val="0"/>
        <w:widowControl w:val="0"/>
        <w:spacing w:before="0" w:after="0" w:line="180" w:lineRule="exact"/>
        <w:jc w:val="center"/>
        <w:rPr>
          <w:rFonts w:ascii="Arial" w:hAnsi="Arial" w:cs="Arial"/>
          <w:color w:val="C00000"/>
          <w:sz w:val="18"/>
          <w:szCs w:val="18"/>
        </w:rPr>
      </w:pPr>
    </w:p>
    <w:p w:rsidR="00AA69BF" w:rsidRPr="00AA69BF" w:rsidRDefault="00AA69BF" w:rsidP="00AA69BF"/>
    <w:p w:rsidR="00AD2DE4" w:rsidRDefault="00AD2DE4" w:rsidP="00AD2DE4">
      <w:pPr>
        <w:pStyle w:val="3"/>
        <w:keepNext w:val="0"/>
        <w:widowControl w:val="0"/>
        <w:spacing w:before="0" w:after="0" w:line="180" w:lineRule="exact"/>
        <w:jc w:val="center"/>
        <w:rPr>
          <w:rFonts w:ascii="Arial" w:hAnsi="Arial" w:cs="Arial"/>
          <w:color w:val="C00000"/>
          <w:sz w:val="18"/>
          <w:szCs w:val="18"/>
        </w:rPr>
      </w:pPr>
    </w:p>
    <w:p w:rsidR="00A41611" w:rsidRPr="00280075" w:rsidRDefault="00A41611" w:rsidP="00280075">
      <w:pPr>
        <w:pStyle w:val="3"/>
        <w:spacing w:before="0" w:after="0" w:line="240" w:lineRule="auto"/>
        <w:jc w:val="center"/>
        <w:rPr>
          <w:rFonts w:ascii="Arial" w:hAnsi="Arial" w:cs="Arial"/>
          <w:color w:val="C00000"/>
          <w:sz w:val="10"/>
          <w:szCs w:val="10"/>
        </w:rPr>
      </w:pPr>
    </w:p>
    <w:p w:rsidR="00AD2DE4" w:rsidRPr="00AE32A6" w:rsidRDefault="00AD2DE4" w:rsidP="00AD2DE4">
      <w:pPr>
        <w:pStyle w:val="3"/>
        <w:spacing w:before="0" w:after="0" w:line="180" w:lineRule="exact"/>
        <w:jc w:val="center"/>
        <w:rPr>
          <w:rFonts w:ascii="Arial" w:hAnsi="Arial" w:cs="Arial"/>
          <w:i/>
          <w:color w:val="C00000"/>
          <w:sz w:val="18"/>
          <w:szCs w:val="18"/>
          <w:vertAlign w:val="superscript"/>
        </w:rPr>
      </w:pPr>
      <w:bookmarkStart w:id="654" w:name="_Toc420564726"/>
      <w:r w:rsidRPr="00AE32A6">
        <w:rPr>
          <w:rFonts w:ascii="Arial" w:hAnsi="Arial" w:cs="Arial"/>
          <w:i/>
          <w:color w:val="C00000"/>
          <w:sz w:val="18"/>
          <w:szCs w:val="18"/>
        </w:rPr>
        <w:t>14.</w:t>
      </w:r>
      <w:r w:rsidR="00837658" w:rsidRPr="00AE32A6">
        <w:rPr>
          <w:rFonts w:ascii="Arial" w:hAnsi="Arial" w:cs="Arial"/>
          <w:i/>
          <w:color w:val="C00000"/>
          <w:sz w:val="18"/>
          <w:szCs w:val="18"/>
        </w:rPr>
        <w:t>17</w:t>
      </w:r>
      <w:r w:rsidRPr="00AE32A6">
        <w:rPr>
          <w:rFonts w:ascii="Arial" w:hAnsi="Arial" w:cs="Arial"/>
          <w:i/>
          <w:color w:val="C00000"/>
          <w:sz w:val="18"/>
          <w:szCs w:val="18"/>
        </w:rPr>
        <w:t>. Лес</w:t>
      </w:r>
      <w:r w:rsidR="00C814B8" w:rsidRPr="00AE32A6">
        <w:rPr>
          <w:rFonts w:ascii="Arial" w:hAnsi="Arial" w:cs="Arial"/>
          <w:i/>
          <w:color w:val="C00000"/>
          <w:sz w:val="18"/>
          <w:szCs w:val="18"/>
        </w:rPr>
        <w:t>ные пожары</w:t>
      </w:r>
      <w:r w:rsidRPr="00AE32A6">
        <w:rPr>
          <w:rFonts w:ascii="Arial" w:hAnsi="Arial" w:cs="Arial"/>
          <w:i/>
          <w:color w:val="C00000"/>
          <w:sz w:val="18"/>
          <w:szCs w:val="18"/>
          <w:vertAlign w:val="superscript"/>
        </w:rPr>
        <w:t>1)</w:t>
      </w:r>
      <w:bookmarkEnd w:id="654"/>
    </w:p>
    <w:p w:rsidR="00AD2DE4" w:rsidRPr="00AD2DE4" w:rsidRDefault="00AD2DE4" w:rsidP="00AD2DE4"/>
    <w:tbl>
      <w:tblPr>
        <w:tblW w:w="5000" w:type="pct"/>
        <w:tblBorders>
          <w:top w:val="double" w:sz="4" w:space="0" w:color="943634"/>
          <w:left w:val="double" w:sz="4" w:space="0" w:color="C0504D"/>
          <w:bottom w:val="double" w:sz="4" w:space="0" w:color="C0504D"/>
          <w:right w:val="double" w:sz="4" w:space="0" w:color="C0504D"/>
          <w:insideH w:val="double" w:sz="4" w:space="0" w:color="C0504D"/>
          <w:insideV w:val="double" w:sz="4" w:space="0" w:color="C0504D"/>
        </w:tblBorders>
        <w:tblCellMar>
          <w:left w:w="28" w:type="dxa"/>
          <w:right w:w="28" w:type="dxa"/>
        </w:tblCellMar>
        <w:tblLook w:val="0000"/>
      </w:tblPr>
      <w:tblGrid>
        <w:gridCol w:w="2828"/>
        <w:gridCol w:w="807"/>
        <w:gridCol w:w="807"/>
        <w:gridCol w:w="807"/>
        <w:gridCol w:w="807"/>
        <w:gridCol w:w="804"/>
      </w:tblGrid>
      <w:tr w:rsidR="00EE779A" w:rsidTr="008C40BA">
        <w:tc>
          <w:tcPr>
            <w:tcW w:w="2061" w:type="pct"/>
            <w:shd w:val="clear" w:color="auto" w:fill="F1D949"/>
            <w:vAlign w:val="center"/>
          </w:tcPr>
          <w:p w:rsidR="00EE779A" w:rsidRPr="000F4B63" w:rsidRDefault="00EE779A" w:rsidP="008905DD">
            <w:pPr>
              <w:spacing w:line="180" w:lineRule="exact"/>
              <w:jc w:val="center"/>
              <w:rPr>
                <w:sz w:val="18"/>
                <w:szCs w:val="18"/>
              </w:rPr>
            </w:pPr>
          </w:p>
        </w:tc>
        <w:tc>
          <w:tcPr>
            <w:tcW w:w="588" w:type="pct"/>
            <w:shd w:val="clear" w:color="auto" w:fill="F1D949"/>
            <w:vAlign w:val="center"/>
          </w:tcPr>
          <w:p w:rsidR="00EE779A" w:rsidRPr="00723D52" w:rsidRDefault="00EE779A" w:rsidP="008905DD">
            <w:pPr>
              <w:widowControl w:val="0"/>
              <w:spacing w:before="40" w:after="40" w:line="180" w:lineRule="exact"/>
              <w:jc w:val="center"/>
              <w:rPr>
                <w:sz w:val="18"/>
                <w:szCs w:val="18"/>
              </w:rPr>
            </w:pPr>
            <w:r w:rsidRPr="00723D52">
              <w:rPr>
                <w:sz w:val="18"/>
                <w:szCs w:val="18"/>
              </w:rPr>
              <w:t>2010</w:t>
            </w:r>
          </w:p>
        </w:tc>
        <w:tc>
          <w:tcPr>
            <w:tcW w:w="588" w:type="pct"/>
            <w:shd w:val="clear" w:color="auto" w:fill="F1D949"/>
            <w:vAlign w:val="center"/>
          </w:tcPr>
          <w:p w:rsidR="00EE779A" w:rsidRPr="00723D52" w:rsidRDefault="00EE779A" w:rsidP="008905DD">
            <w:pPr>
              <w:widowControl w:val="0"/>
              <w:spacing w:before="40" w:after="40" w:line="180" w:lineRule="exact"/>
              <w:jc w:val="center"/>
              <w:rPr>
                <w:sz w:val="18"/>
                <w:szCs w:val="18"/>
              </w:rPr>
            </w:pPr>
            <w:r w:rsidRPr="00723D52">
              <w:rPr>
                <w:sz w:val="18"/>
                <w:szCs w:val="18"/>
              </w:rPr>
              <w:t>2011</w:t>
            </w:r>
          </w:p>
        </w:tc>
        <w:tc>
          <w:tcPr>
            <w:tcW w:w="588" w:type="pct"/>
            <w:tcBorders>
              <w:top w:val="double" w:sz="4" w:space="0" w:color="943634"/>
            </w:tcBorders>
            <w:shd w:val="clear" w:color="auto" w:fill="F1D949"/>
            <w:vAlign w:val="center"/>
          </w:tcPr>
          <w:p w:rsidR="00EE779A" w:rsidRPr="00723D52" w:rsidRDefault="00EE779A" w:rsidP="008905DD">
            <w:pPr>
              <w:widowControl w:val="0"/>
              <w:spacing w:before="40" w:after="40" w:line="180" w:lineRule="exact"/>
              <w:jc w:val="center"/>
              <w:rPr>
                <w:sz w:val="18"/>
                <w:szCs w:val="18"/>
              </w:rPr>
            </w:pPr>
            <w:r>
              <w:rPr>
                <w:sz w:val="18"/>
                <w:szCs w:val="18"/>
              </w:rPr>
              <w:t>2012</w:t>
            </w:r>
          </w:p>
        </w:tc>
        <w:tc>
          <w:tcPr>
            <w:tcW w:w="588" w:type="pct"/>
            <w:tcBorders>
              <w:top w:val="double" w:sz="4" w:space="0" w:color="943634"/>
              <w:bottom w:val="double" w:sz="4" w:space="0" w:color="C0504D"/>
            </w:tcBorders>
            <w:shd w:val="clear" w:color="auto" w:fill="F1D949"/>
          </w:tcPr>
          <w:p w:rsidR="00EE779A" w:rsidRDefault="00EE779A" w:rsidP="008905DD">
            <w:pPr>
              <w:widowControl w:val="0"/>
              <w:spacing w:before="40" w:after="40" w:line="180" w:lineRule="exact"/>
              <w:jc w:val="center"/>
              <w:rPr>
                <w:sz w:val="18"/>
                <w:szCs w:val="18"/>
              </w:rPr>
            </w:pPr>
            <w:r>
              <w:rPr>
                <w:sz w:val="18"/>
                <w:szCs w:val="18"/>
              </w:rPr>
              <w:t>2013</w:t>
            </w:r>
          </w:p>
        </w:tc>
        <w:tc>
          <w:tcPr>
            <w:tcW w:w="586" w:type="pct"/>
            <w:tcBorders>
              <w:top w:val="double" w:sz="4" w:space="0" w:color="943634"/>
            </w:tcBorders>
            <w:shd w:val="clear" w:color="auto" w:fill="F1D949"/>
          </w:tcPr>
          <w:p w:rsidR="00EE779A" w:rsidRDefault="00EE779A" w:rsidP="008905DD">
            <w:pPr>
              <w:widowControl w:val="0"/>
              <w:spacing w:before="40" w:after="40" w:line="180" w:lineRule="exact"/>
              <w:jc w:val="center"/>
              <w:rPr>
                <w:sz w:val="18"/>
                <w:szCs w:val="18"/>
              </w:rPr>
            </w:pPr>
            <w:r>
              <w:rPr>
                <w:sz w:val="18"/>
                <w:szCs w:val="18"/>
              </w:rPr>
              <w:t>2014</w:t>
            </w:r>
          </w:p>
        </w:tc>
      </w:tr>
      <w:tr w:rsidR="00EE779A" w:rsidRPr="006C09AE" w:rsidTr="008C40BA">
        <w:tblPrEx>
          <w:tblCellMar>
            <w:left w:w="108" w:type="dxa"/>
            <w:right w:w="108" w:type="dxa"/>
          </w:tblCellMar>
        </w:tblPrEx>
        <w:trPr>
          <w:trHeight w:val="105"/>
        </w:trPr>
        <w:tc>
          <w:tcPr>
            <w:tcW w:w="2061" w:type="pct"/>
            <w:tcBorders>
              <w:top w:val="double" w:sz="4" w:space="0" w:color="C0504D"/>
              <w:bottom w:val="nil"/>
              <w:right w:val="nil"/>
            </w:tcBorders>
            <w:vAlign w:val="bottom"/>
          </w:tcPr>
          <w:p w:rsidR="00EE779A" w:rsidRPr="006C09AE" w:rsidRDefault="00EE779A" w:rsidP="00EE779A">
            <w:pPr>
              <w:spacing w:before="40" w:line="200" w:lineRule="exact"/>
              <w:ind w:left="142" w:hanging="142"/>
              <w:rPr>
                <w:sz w:val="18"/>
                <w:szCs w:val="18"/>
                <w:vertAlign w:val="superscript"/>
              </w:rPr>
            </w:pPr>
            <w:r w:rsidRPr="006C09AE">
              <w:rPr>
                <w:sz w:val="18"/>
                <w:szCs w:val="18"/>
              </w:rPr>
              <w:t>Число лесных пожаров</w:t>
            </w:r>
          </w:p>
        </w:tc>
        <w:tc>
          <w:tcPr>
            <w:tcW w:w="588" w:type="pct"/>
            <w:tcBorders>
              <w:top w:val="double" w:sz="4" w:space="0" w:color="C0504D"/>
              <w:left w:val="nil"/>
              <w:bottom w:val="nil"/>
              <w:right w:val="nil"/>
            </w:tcBorders>
            <w:vAlign w:val="bottom"/>
          </w:tcPr>
          <w:p w:rsidR="00EE779A" w:rsidRPr="00EE779A" w:rsidRDefault="00EE779A" w:rsidP="00EE779A">
            <w:pPr>
              <w:spacing w:before="40" w:line="200" w:lineRule="exact"/>
              <w:ind w:left="-57" w:right="-57"/>
              <w:jc w:val="right"/>
              <w:rPr>
                <w:sz w:val="18"/>
                <w:szCs w:val="18"/>
              </w:rPr>
            </w:pPr>
            <w:r w:rsidRPr="00EE779A">
              <w:rPr>
                <w:sz w:val="18"/>
                <w:szCs w:val="18"/>
              </w:rPr>
              <w:t>658</w:t>
            </w:r>
          </w:p>
        </w:tc>
        <w:tc>
          <w:tcPr>
            <w:tcW w:w="588" w:type="pct"/>
            <w:tcBorders>
              <w:top w:val="double" w:sz="4" w:space="0" w:color="C0504D"/>
              <w:left w:val="nil"/>
              <w:bottom w:val="nil"/>
              <w:right w:val="nil"/>
            </w:tcBorders>
            <w:vAlign w:val="bottom"/>
          </w:tcPr>
          <w:p w:rsidR="00EE779A" w:rsidRPr="00EE779A" w:rsidRDefault="00EE779A" w:rsidP="00EE779A">
            <w:pPr>
              <w:spacing w:before="40" w:line="200" w:lineRule="exact"/>
              <w:ind w:left="-57" w:right="-57"/>
              <w:jc w:val="right"/>
              <w:rPr>
                <w:sz w:val="18"/>
                <w:szCs w:val="18"/>
              </w:rPr>
            </w:pPr>
            <w:r w:rsidRPr="00EE779A">
              <w:rPr>
                <w:sz w:val="18"/>
                <w:szCs w:val="18"/>
              </w:rPr>
              <w:t>1450</w:t>
            </w:r>
          </w:p>
        </w:tc>
        <w:tc>
          <w:tcPr>
            <w:tcW w:w="588" w:type="pct"/>
            <w:tcBorders>
              <w:top w:val="double" w:sz="4" w:space="0" w:color="C0504D"/>
              <w:left w:val="nil"/>
              <w:bottom w:val="nil"/>
              <w:right w:val="nil"/>
            </w:tcBorders>
            <w:vAlign w:val="bottom"/>
          </w:tcPr>
          <w:p w:rsidR="00EE779A" w:rsidRPr="00EE779A" w:rsidRDefault="00EE779A" w:rsidP="00EE779A">
            <w:pPr>
              <w:spacing w:before="40" w:line="200" w:lineRule="exact"/>
              <w:ind w:left="-57" w:right="-57"/>
              <w:jc w:val="right"/>
              <w:rPr>
                <w:sz w:val="18"/>
                <w:szCs w:val="18"/>
              </w:rPr>
            </w:pPr>
            <w:r w:rsidRPr="00EE779A">
              <w:rPr>
                <w:sz w:val="18"/>
                <w:szCs w:val="18"/>
              </w:rPr>
              <w:t>2403</w:t>
            </w:r>
          </w:p>
        </w:tc>
        <w:tc>
          <w:tcPr>
            <w:tcW w:w="588" w:type="pct"/>
            <w:tcBorders>
              <w:top w:val="double" w:sz="4" w:space="0" w:color="C0504D"/>
              <w:left w:val="nil"/>
              <w:bottom w:val="nil"/>
              <w:right w:val="nil"/>
            </w:tcBorders>
            <w:vAlign w:val="bottom"/>
          </w:tcPr>
          <w:p w:rsidR="00EE779A" w:rsidRPr="00EE779A" w:rsidRDefault="00EE779A" w:rsidP="00EE779A">
            <w:pPr>
              <w:spacing w:before="40" w:line="200" w:lineRule="exact"/>
              <w:ind w:left="-57" w:right="-57"/>
              <w:jc w:val="right"/>
              <w:rPr>
                <w:sz w:val="18"/>
                <w:szCs w:val="18"/>
              </w:rPr>
            </w:pPr>
            <w:r w:rsidRPr="00EE779A">
              <w:rPr>
                <w:sz w:val="18"/>
                <w:szCs w:val="18"/>
              </w:rPr>
              <w:t>902</w:t>
            </w:r>
          </w:p>
        </w:tc>
        <w:tc>
          <w:tcPr>
            <w:tcW w:w="586" w:type="pct"/>
            <w:tcBorders>
              <w:top w:val="double" w:sz="4" w:space="0" w:color="C0504D"/>
              <w:left w:val="nil"/>
              <w:bottom w:val="nil"/>
              <w:right w:val="double" w:sz="4" w:space="0" w:color="C0504D"/>
            </w:tcBorders>
            <w:vAlign w:val="bottom"/>
          </w:tcPr>
          <w:p w:rsidR="00EE779A" w:rsidRDefault="00EE779A" w:rsidP="00EE779A">
            <w:pPr>
              <w:spacing w:before="40" w:line="200" w:lineRule="exact"/>
              <w:ind w:left="-57" w:right="-57"/>
              <w:jc w:val="right"/>
              <w:rPr>
                <w:sz w:val="18"/>
                <w:szCs w:val="18"/>
              </w:rPr>
            </w:pPr>
            <w:r>
              <w:rPr>
                <w:sz w:val="18"/>
                <w:szCs w:val="18"/>
              </w:rPr>
              <w:t>1592</w:t>
            </w:r>
          </w:p>
        </w:tc>
      </w:tr>
      <w:tr w:rsidR="00EE779A" w:rsidRPr="006C09AE" w:rsidTr="008C40BA">
        <w:tblPrEx>
          <w:tblCellMar>
            <w:left w:w="108" w:type="dxa"/>
            <w:right w:w="108" w:type="dxa"/>
          </w:tblCellMar>
        </w:tblPrEx>
        <w:trPr>
          <w:trHeight w:val="97"/>
        </w:trPr>
        <w:tc>
          <w:tcPr>
            <w:tcW w:w="2061" w:type="pct"/>
            <w:tcBorders>
              <w:top w:val="nil"/>
              <w:bottom w:val="nil"/>
              <w:right w:val="nil"/>
            </w:tcBorders>
          </w:tcPr>
          <w:p w:rsidR="00EE779A" w:rsidRPr="00EE779A" w:rsidRDefault="00EE779A" w:rsidP="00EE779A">
            <w:pPr>
              <w:spacing w:line="200" w:lineRule="exact"/>
              <w:ind w:left="142" w:hanging="142"/>
              <w:rPr>
                <w:sz w:val="18"/>
                <w:szCs w:val="18"/>
              </w:rPr>
            </w:pPr>
            <w:r w:rsidRPr="00EE779A">
              <w:rPr>
                <w:sz w:val="18"/>
                <w:szCs w:val="18"/>
              </w:rPr>
              <w:t>Площадь лесных земель, про</w:t>
            </w:r>
            <w:r w:rsidRPr="00EE779A">
              <w:rPr>
                <w:sz w:val="18"/>
                <w:szCs w:val="18"/>
              </w:rPr>
              <w:t>й</w:t>
            </w:r>
            <w:r w:rsidRPr="00EE779A">
              <w:rPr>
                <w:sz w:val="18"/>
                <w:szCs w:val="18"/>
              </w:rPr>
              <w:t>денная пожарами, га</w:t>
            </w:r>
          </w:p>
        </w:tc>
        <w:tc>
          <w:tcPr>
            <w:tcW w:w="588" w:type="pct"/>
            <w:tcBorders>
              <w:top w:val="nil"/>
              <w:left w:val="nil"/>
              <w:bottom w:val="nil"/>
              <w:right w:val="nil"/>
            </w:tcBorders>
            <w:vAlign w:val="bottom"/>
          </w:tcPr>
          <w:p w:rsidR="00EE779A" w:rsidRPr="00EE779A" w:rsidRDefault="00EE779A" w:rsidP="00EE779A">
            <w:pPr>
              <w:spacing w:line="200" w:lineRule="exact"/>
              <w:ind w:left="-57" w:right="-57"/>
              <w:jc w:val="right"/>
              <w:rPr>
                <w:sz w:val="18"/>
                <w:szCs w:val="18"/>
              </w:rPr>
            </w:pPr>
            <w:r w:rsidRPr="00EE779A">
              <w:rPr>
                <w:sz w:val="18"/>
                <w:szCs w:val="18"/>
              </w:rPr>
              <w:t>8596,5</w:t>
            </w:r>
          </w:p>
        </w:tc>
        <w:tc>
          <w:tcPr>
            <w:tcW w:w="588" w:type="pct"/>
            <w:tcBorders>
              <w:top w:val="nil"/>
              <w:left w:val="nil"/>
              <w:bottom w:val="nil"/>
              <w:right w:val="nil"/>
            </w:tcBorders>
            <w:vAlign w:val="bottom"/>
          </w:tcPr>
          <w:p w:rsidR="00EE779A" w:rsidRPr="00EE779A" w:rsidRDefault="00EE779A" w:rsidP="00EE779A">
            <w:pPr>
              <w:spacing w:line="200" w:lineRule="exact"/>
              <w:ind w:left="-57" w:right="-57"/>
              <w:jc w:val="right"/>
              <w:rPr>
                <w:sz w:val="18"/>
                <w:szCs w:val="18"/>
              </w:rPr>
            </w:pPr>
            <w:r w:rsidRPr="00EE779A">
              <w:rPr>
                <w:sz w:val="18"/>
                <w:szCs w:val="18"/>
              </w:rPr>
              <w:t>103637,3</w:t>
            </w:r>
          </w:p>
        </w:tc>
        <w:tc>
          <w:tcPr>
            <w:tcW w:w="588" w:type="pct"/>
            <w:tcBorders>
              <w:top w:val="nil"/>
              <w:left w:val="nil"/>
              <w:bottom w:val="nil"/>
              <w:right w:val="nil"/>
            </w:tcBorders>
            <w:vAlign w:val="bottom"/>
          </w:tcPr>
          <w:p w:rsidR="00EE779A" w:rsidRPr="00EE779A" w:rsidRDefault="00EE779A" w:rsidP="00EE779A">
            <w:pPr>
              <w:spacing w:line="200" w:lineRule="exact"/>
              <w:ind w:left="-57" w:right="-57"/>
              <w:jc w:val="right"/>
              <w:rPr>
                <w:sz w:val="18"/>
                <w:szCs w:val="18"/>
              </w:rPr>
            </w:pPr>
            <w:r w:rsidRPr="00EE779A">
              <w:rPr>
                <w:sz w:val="18"/>
                <w:szCs w:val="18"/>
              </w:rPr>
              <w:t>415412,9</w:t>
            </w:r>
          </w:p>
        </w:tc>
        <w:tc>
          <w:tcPr>
            <w:tcW w:w="588" w:type="pct"/>
            <w:tcBorders>
              <w:top w:val="nil"/>
              <w:left w:val="nil"/>
              <w:bottom w:val="nil"/>
              <w:right w:val="nil"/>
            </w:tcBorders>
            <w:vAlign w:val="bottom"/>
          </w:tcPr>
          <w:p w:rsidR="00EE779A" w:rsidRPr="00EE779A" w:rsidRDefault="00EE779A" w:rsidP="00EE779A">
            <w:pPr>
              <w:spacing w:line="200" w:lineRule="exact"/>
              <w:ind w:left="-57" w:right="-57"/>
              <w:jc w:val="right"/>
              <w:rPr>
                <w:sz w:val="18"/>
                <w:szCs w:val="18"/>
              </w:rPr>
            </w:pPr>
            <w:r w:rsidRPr="00EE779A">
              <w:rPr>
                <w:sz w:val="18"/>
                <w:szCs w:val="18"/>
              </w:rPr>
              <w:t>54707,3</w:t>
            </w:r>
          </w:p>
        </w:tc>
        <w:tc>
          <w:tcPr>
            <w:tcW w:w="586" w:type="pct"/>
            <w:tcBorders>
              <w:top w:val="nil"/>
              <w:left w:val="nil"/>
              <w:bottom w:val="nil"/>
              <w:right w:val="double" w:sz="4" w:space="0" w:color="C0504D"/>
            </w:tcBorders>
            <w:vAlign w:val="bottom"/>
          </w:tcPr>
          <w:p w:rsidR="00EE779A" w:rsidRDefault="00EE779A" w:rsidP="00EE779A">
            <w:pPr>
              <w:spacing w:line="200" w:lineRule="exact"/>
              <w:ind w:left="-57" w:right="-57"/>
              <w:jc w:val="right"/>
              <w:rPr>
                <w:sz w:val="18"/>
                <w:szCs w:val="18"/>
              </w:rPr>
            </w:pPr>
            <w:r>
              <w:rPr>
                <w:sz w:val="18"/>
                <w:szCs w:val="18"/>
              </w:rPr>
              <w:t>153995,8</w:t>
            </w:r>
          </w:p>
        </w:tc>
      </w:tr>
      <w:tr w:rsidR="00EE779A" w:rsidRPr="006C09AE" w:rsidTr="008C40BA">
        <w:tblPrEx>
          <w:tblCellMar>
            <w:left w:w="108" w:type="dxa"/>
            <w:right w:w="108" w:type="dxa"/>
          </w:tblCellMar>
        </w:tblPrEx>
        <w:tc>
          <w:tcPr>
            <w:tcW w:w="2061" w:type="pct"/>
            <w:tcBorders>
              <w:top w:val="nil"/>
              <w:right w:val="nil"/>
            </w:tcBorders>
          </w:tcPr>
          <w:p w:rsidR="00EE779A" w:rsidRPr="00EE779A" w:rsidRDefault="00EE779A" w:rsidP="00EE779A">
            <w:pPr>
              <w:spacing w:line="200" w:lineRule="exact"/>
              <w:ind w:left="142" w:hanging="142"/>
              <w:rPr>
                <w:sz w:val="18"/>
                <w:szCs w:val="18"/>
              </w:rPr>
            </w:pPr>
            <w:r w:rsidRPr="00EE779A">
              <w:rPr>
                <w:sz w:val="18"/>
                <w:szCs w:val="18"/>
              </w:rPr>
              <w:t>Площадь нелесных земель, про</w:t>
            </w:r>
            <w:r w:rsidRPr="00EE779A">
              <w:rPr>
                <w:sz w:val="18"/>
                <w:szCs w:val="18"/>
              </w:rPr>
              <w:t>й</w:t>
            </w:r>
            <w:r w:rsidRPr="00EE779A">
              <w:rPr>
                <w:sz w:val="18"/>
                <w:szCs w:val="18"/>
              </w:rPr>
              <w:t>денная пожарами, га</w:t>
            </w:r>
          </w:p>
        </w:tc>
        <w:tc>
          <w:tcPr>
            <w:tcW w:w="588" w:type="pct"/>
            <w:tcBorders>
              <w:top w:val="nil"/>
              <w:left w:val="nil"/>
              <w:right w:val="nil"/>
            </w:tcBorders>
            <w:vAlign w:val="bottom"/>
          </w:tcPr>
          <w:p w:rsidR="00EE779A" w:rsidRPr="00EE779A" w:rsidRDefault="00EE779A" w:rsidP="00EE779A">
            <w:pPr>
              <w:spacing w:line="200" w:lineRule="exact"/>
              <w:ind w:left="-57" w:right="-57"/>
              <w:jc w:val="right"/>
              <w:rPr>
                <w:sz w:val="18"/>
                <w:szCs w:val="18"/>
              </w:rPr>
            </w:pPr>
            <w:r w:rsidRPr="00EE779A">
              <w:rPr>
                <w:sz w:val="18"/>
                <w:szCs w:val="18"/>
              </w:rPr>
              <w:t>-</w:t>
            </w:r>
          </w:p>
        </w:tc>
        <w:tc>
          <w:tcPr>
            <w:tcW w:w="588" w:type="pct"/>
            <w:tcBorders>
              <w:top w:val="nil"/>
              <w:left w:val="nil"/>
              <w:right w:val="nil"/>
            </w:tcBorders>
            <w:vAlign w:val="bottom"/>
          </w:tcPr>
          <w:p w:rsidR="00EE779A" w:rsidRPr="00EE779A" w:rsidRDefault="00EE779A" w:rsidP="00EE779A">
            <w:pPr>
              <w:spacing w:line="200" w:lineRule="exact"/>
              <w:ind w:left="-57" w:right="-57"/>
              <w:jc w:val="right"/>
              <w:rPr>
                <w:sz w:val="18"/>
                <w:szCs w:val="18"/>
              </w:rPr>
            </w:pPr>
            <w:r w:rsidRPr="00EE779A">
              <w:rPr>
                <w:sz w:val="18"/>
                <w:szCs w:val="18"/>
              </w:rPr>
              <w:t>-</w:t>
            </w:r>
          </w:p>
        </w:tc>
        <w:tc>
          <w:tcPr>
            <w:tcW w:w="588" w:type="pct"/>
            <w:tcBorders>
              <w:top w:val="nil"/>
              <w:left w:val="nil"/>
              <w:right w:val="nil"/>
            </w:tcBorders>
            <w:vAlign w:val="bottom"/>
          </w:tcPr>
          <w:p w:rsidR="00EE779A" w:rsidRPr="00EE779A" w:rsidRDefault="00EE779A" w:rsidP="00EE779A">
            <w:pPr>
              <w:spacing w:line="200" w:lineRule="exact"/>
              <w:ind w:left="-57" w:right="-57"/>
              <w:jc w:val="right"/>
              <w:rPr>
                <w:sz w:val="18"/>
                <w:szCs w:val="18"/>
              </w:rPr>
            </w:pPr>
            <w:r w:rsidRPr="00EE779A">
              <w:rPr>
                <w:sz w:val="18"/>
                <w:szCs w:val="18"/>
              </w:rPr>
              <w:t>30,3</w:t>
            </w:r>
          </w:p>
        </w:tc>
        <w:tc>
          <w:tcPr>
            <w:tcW w:w="588" w:type="pct"/>
            <w:tcBorders>
              <w:top w:val="nil"/>
              <w:left w:val="nil"/>
              <w:right w:val="nil"/>
            </w:tcBorders>
            <w:vAlign w:val="bottom"/>
          </w:tcPr>
          <w:p w:rsidR="00EE779A" w:rsidRPr="00EE779A" w:rsidRDefault="00EE779A" w:rsidP="00EE779A">
            <w:pPr>
              <w:spacing w:line="200" w:lineRule="exact"/>
              <w:ind w:left="-57" w:right="-57"/>
              <w:jc w:val="right"/>
              <w:rPr>
                <w:sz w:val="18"/>
                <w:szCs w:val="18"/>
              </w:rPr>
            </w:pPr>
            <w:r w:rsidRPr="00EE779A">
              <w:rPr>
                <w:sz w:val="18"/>
                <w:szCs w:val="18"/>
              </w:rPr>
              <w:t>9,8</w:t>
            </w:r>
          </w:p>
        </w:tc>
        <w:tc>
          <w:tcPr>
            <w:tcW w:w="586" w:type="pct"/>
            <w:tcBorders>
              <w:top w:val="nil"/>
              <w:left w:val="nil"/>
              <w:right w:val="double" w:sz="4" w:space="0" w:color="C0504D"/>
            </w:tcBorders>
            <w:vAlign w:val="bottom"/>
          </w:tcPr>
          <w:p w:rsidR="00EE779A" w:rsidRDefault="00EE779A" w:rsidP="00EE779A">
            <w:pPr>
              <w:spacing w:line="200" w:lineRule="exact"/>
              <w:ind w:left="-57" w:right="-57"/>
              <w:jc w:val="right"/>
              <w:rPr>
                <w:sz w:val="18"/>
                <w:szCs w:val="18"/>
              </w:rPr>
            </w:pPr>
            <w:r>
              <w:rPr>
                <w:sz w:val="18"/>
                <w:szCs w:val="18"/>
              </w:rPr>
              <w:t>406,1</w:t>
            </w:r>
          </w:p>
        </w:tc>
      </w:tr>
    </w:tbl>
    <w:p w:rsidR="009F1B3D" w:rsidRPr="005A27B1" w:rsidRDefault="00FF4918" w:rsidP="008B5289">
      <w:pPr>
        <w:pStyle w:val="afd"/>
        <w:keepLines/>
        <w:widowControl w:val="0"/>
        <w:ind w:left="-142" w:right="-142"/>
        <w:jc w:val="both"/>
        <w:rPr>
          <w:sz w:val="15"/>
          <w:szCs w:val="15"/>
        </w:rPr>
      </w:pPr>
      <w:r w:rsidRPr="00EE779A">
        <w:rPr>
          <w:sz w:val="15"/>
          <w:szCs w:val="15"/>
          <w:vertAlign w:val="superscript"/>
        </w:rPr>
        <w:t>1)</w:t>
      </w:r>
      <w:r w:rsidR="008B5289" w:rsidRPr="00EE779A">
        <w:rPr>
          <w:sz w:val="15"/>
          <w:szCs w:val="15"/>
        </w:rPr>
        <w:t xml:space="preserve"> </w:t>
      </w:r>
      <w:r w:rsidR="00EE779A" w:rsidRPr="00EE779A">
        <w:rPr>
          <w:sz w:val="15"/>
          <w:szCs w:val="15"/>
        </w:rPr>
        <w:t>По данным Рослесхоза</w:t>
      </w:r>
      <w:r w:rsidR="008B5289" w:rsidRPr="00EE779A">
        <w:rPr>
          <w:sz w:val="15"/>
          <w:szCs w:val="15"/>
        </w:rPr>
        <w:t>.</w:t>
      </w:r>
    </w:p>
    <w:p w:rsidR="009F1B3D" w:rsidRDefault="009F1B3D">
      <w:pPr>
        <w:keepLines/>
        <w:widowControl w:val="0"/>
        <w:spacing w:line="170" w:lineRule="exact"/>
        <w:jc w:val="both"/>
        <w:rPr>
          <w:sz w:val="16"/>
          <w:szCs w:val="16"/>
        </w:rPr>
      </w:pPr>
    </w:p>
    <w:p w:rsidR="00C00B50" w:rsidRPr="00AE32A6" w:rsidRDefault="00C00B50" w:rsidP="00C00B50">
      <w:pPr>
        <w:pStyle w:val="3"/>
        <w:spacing w:before="0" w:after="0" w:line="180" w:lineRule="exact"/>
        <w:jc w:val="center"/>
        <w:rPr>
          <w:rFonts w:ascii="Arial" w:hAnsi="Arial" w:cs="Arial"/>
          <w:i/>
          <w:color w:val="C00000"/>
          <w:sz w:val="18"/>
          <w:szCs w:val="18"/>
          <w:vertAlign w:val="superscript"/>
        </w:rPr>
      </w:pPr>
      <w:bookmarkStart w:id="655" w:name="_Toc420564727"/>
      <w:bookmarkStart w:id="656" w:name="_Toc116367349"/>
      <w:bookmarkStart w:id="657" w:name="_Toc309231620"/>
      <w:bookmarkStart w:id="658" w:name="_Toc339274295"/>
      <w:bookmarkStart w:id="659" w:name="_Toc339274446"/>
      <w:bookmarkStart w:id="660" w:name="_Toc372208539"/>
      <w:r w:rsidRPr="00AE32A6">
        <w:rPr>
          <w:rFonts w:ascii="Arial" w:hAnsi="Arial" w:cs="Arial"/>
          <w:i/>
          <w:color w:val="C00000"/>
          <w:sz w:val="18"/>
          <w:szCs w:val="18"/>
        </w:rPr>
        <w:t>14.1</w:t>
      </w:r>
      <w:r w:rsidR="00837658" w:rsidRPr="00AE32A6">
        <w:rPr>
          <w:rFonts w:ascii="Arial" w:hAnsi="Arial" w:cs="Arial"/>
          <w:i/>
          <w:color w:val="C00000"/>
          <w:sz w:val="18"/>
          <w:szCs w:val="18"/>
        </w:rPr>
        <w:t>8</w:t>
      </w:r>
      <w:r w:rsidRPr="00AE32A6">
        <w:rPr>
          <w:rFonts w:ascii="Arial" w:hAnsi="Arial" w:cs="Arial"/>
          <w:i/>
          <w:color w:val="C00000"/>
          <w:sz w:val="18"/>
          <w:szCs w:val="18"/>
        </w:rPr>
        <w:t>. Лесные ресурсы</w:t>
      </w:r>
      <w:r w:rsidRPr="00AE32A6">
        <w:rPr>
          <w:rFonts w:ascii="Arial" w:hAnsi="Arial" w:cs="Arial"/>
          <w:i/>
          <w:color w:val="C00000"/>
          <w:sz w:val="18"/>
          <w:szCs w:val="18"/>
          <w:vertAlign w:val="superscript"/>
        </w:rPr>
        <w:t>1)</w:t>
      </w:r>
      <w:bookmarkEnd w:id="655"/>
    </w:p>
    <w:p w:rsidR="00C00B50" w:rsidRPr="00552922" w:rsidRDefault="00C00B50" w:rsidP="00552922">
      <w:pPr>
        <w:jc w:val="center"/>
        <w:rPr>
          <w:rFonts w:ascii="Arial" w:hAnsi="Arial" w:cs="Arial"/>
          <w:i/>
          <w:color w:val="C00000"/>
          <w:sz w:val="18"/>
          <w:szCs w:val="18"/>
        </w:rPr>
      </w:pPr>
      <w:r w:rsidRPr="00552922">
        <w:rPr>
          <w:rFonts w:ascii="Arial" w:hAnsi="Arial" w:cs="Arial"/>
          <w:i/>
          <w:color w:val="C00000"/>
          <w:sz w:val="18"/>
          <w:szCs w:val="18"/>
        </w:rPr>
        <w:t>(на 1 января)</w:t>
      </w:r>
    </w:p>
    <w:p w:rsidR="00C00B50" w:rsidRPr="00280075" w:rsidRDefault="00C00B50" w:rsidP="00280075">
      <w:pPr>
        <w:spacing w:line="240" w:lineRule="auto"/>
        <w:rPr>
          <w:sz w:val="10"/>
          <w:szCs w:val="10"/>
        </w:rPr>
      </w:pP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28" w:type="dxa"/>
          <w:right w:w="28" w:type="dxa"/>
        </w:tblCellMar>
        <w:tblLook w:val="0000"/>
      </w:tblPr>
      <w:tblGrid>
        <w:gridCol w:w="2834"/>
        <w:gridCol w:w="14"/>
        <w:gridCol w:w="790"/>
        <w:gridCol w:w="12"/>
        <w:gridCol w:w="793"/>
        <w:gridCol w:w="10"/>
        <w:gridCol w:w="796"/>
        <w:gridCol w:w="7"/>
        <w:gridCol w:w="803"/>
        <w:gridCol w:w="801"/>
      </w:tblGrid>
      <w:tr w:rsidR="002603A1" w:rsidTr="008C40BA">
        <w:tc>
          <w:tcPr>
            <w:tcW w:w="2076" w:type="pct"/>
            <w:gridSpan w:val="2"/>
            <w:tcBorders>
              <w:top w:val="double" w:sz="4" w:space="0" w:color="943634"/>
              <w:bottom w:val="double" w:sz="4" w:space="0" w:color="C0504D"/>
              <w:right w:val="double" w:sz="4" w:space="0" w:color="943634"/>
            </w:tcBorders>
            <w:shd w:val="clear" w:color="auto" w:fill="F1D949"/>
            <w:vAlign w:val="center"/>
          </w:tcPr>
          <w:p w:rsidR="002603A1" w:rsidRPr="000F4B63" w:rsidRDefault="002603A1" w:rsidP="003824CD">
            <w:pPr>
              <w:spacing w:line="180" w:lineRule="exact"/>
              <w:jc w:val="center"/>
              <w:rPr>
                <w:sz w:val="18"/>
                <w:szCs w:val="18"/>
              </w:rPr>
            </w:pPr>
            <w:bookmarkStart w:id="661" w:name="_Toc278181276"/>
            <w:bookmarkStart w:id="662" w:name="_Toc278471575"/>
            <w:bookmarkStart w:id="663" w:name="_Toc309231621"/>
            <w:bookmarkStart w:id="664" w:name="_Toc339274296"/>
            <w:bookmarkStart w:id="665" w:name="_Toc339274447"/>
            <w:bookmarkStart w:id="666" w:name="_Toc339274915"/>
            <w:bookmarkStart w:id="667" w:name="_Toc340758600"/>
            <w:bookmarkStart w:id="668" w:name="_Toc341432240"/>
            <w:bookmarkStart w:id="669" w:name="_Toc371430745"/>
            <w:bookmarkStart w:id="670" w:name="_Toc372041034"/>
            <w:bookmarkStart w:id="671" w:name="_Toc372208540"/>
          </w:p>
        </w:tc>
        <w:tc>
          <w:tcPr>
            <w:tcW w:w="585"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2603A1" w:rsidRPr="00723D52" w:rsidRDefault="002603A1" w:rsidP="003824CD">
            <w:pPr>
              <w:widowControl w:val="0"/>
              <w:spacing w:before="40" w:after="40" w:line="180" w:lineRule="exact"/>
              <w:jc w:val="center"/>
              <w:rPr>
                <w:sz w:val="18"/>
                <w:szCs w:val="18"/>
              </w:rPr>
            </w:pPr>
            <w:r w:rsidRPr="00723D52">
              <w:rPr>
                <w:sz w:val="18"/>
                <w:szCs w:val="18"/>
              </w:rPr>
              <w:t>2011</w:t>
            </w:r>
          </w:p>
        </w:tc>
        <w:tc>
          <w:tcPr>
            <w:tcW w:w="585"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2603A1" w:rsidRPr="00723D52" w:rsidRDefault="002603A1" w:rsidP="003824CD">
            <w:pPr>
              <w:widowControl w:val="0"/>
              <w:spacing w:before="40" w:after="40" w:line="180" w:lineRule="exact"/>
              <w:jc w:val="center"/>
              <w:rPr>
                <w:sz w:val="18"/>
                <w:szCs w:val="18"/>
              </w:rPr>
            </w:pPr>
            <w:r>
              <w:rPr>
                <w:sz w:val="18"/>
                <w:szCs w:val="18"/>
              </w:rPr>
              <w:t>2012</w:t>
            </w:r>
          </w:p>
        </w:tc>
        <w:tc>
          <w:tcPr>
            <w:tcW w:w="585"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2603A1" w:rsidRPr="00723D52" w:rsidRDefault="002603A1" w:rsidP="003824CD">
            <w:pPr>
              <w:widowControl w:val="0"/>
              <w:spacing w:before="40" w:after="40" w:line="180" w:lineRule="exact"/>
              <w:jc w:val="center"/>
              <w:rPr>
                <w:sz w:val="18"/>
                <w:szCs w:val="18"/>
              </w:rPr>
            </w:pPr>
            <w:r>
              <w:rPr>
                <w:sz w:val="18"/>
                <w:szCs w:val="18"/>
              </w:rPr>
              <w:t>2013</w:t>
            </w:r>
          </w:p>
        </w:tc>
        <w:tc>
          <w:tcPr>
            <w:tcW w:w="585" w:type="pct"/>
            <w:tcBorders>
              <w:top w:val="double" w:sz="4" w:space="0" w:color="943634"/>
              <w:left w:val="double" w:sz="4" w:space="0" w:color="943634"/>
              <w:bottom w:val="double" w:sz="4" w:space="0" w:color="C0504D"/>
              <w:right w:val="double" w:sz="4" w:space="0" w:color="C0504D"/>
            </w:tcBorders>
            <w:shd w:val="clear" w:color="auto" w:fill="F1D949"/>
          </w:tcPr>
          <w:p w:rsidR="002603A1" w:rsidRDefault="002603A1" w:rsidP="003824CD">
            <w:pPr>
              <w:widowControl w:val="0"/>
              <w:spacing w:before="40" w:after="40" w:line="180" w:lineRule="exact"/>
              <w:jc w:val="center"/>
              <w:rPr>
                <w:sz w:val="18"/>
                <w:szCs w:val="18"/>
              </w:rPr>
            </w:pPr>
            <w:r>
              <w:rPr>
                <w:sz w:val="18"/>
                <w:szCs w:val="18"/>
              </w:rPr>
              <w:t>2014</w:t>
            </w:r>
          </w:p>
        </w:tc>
        <w:tc>
          <w:tcPr>
            <w:tcW w:w="584" w:type="pct"/>
            <w:tcBorders>
              <w:top w:val="double" w:sz="4" w:space="0" w:color="943634"/>
              <w:left w:val="double" w:sz="4" w:space="0" w:color="943634"/>
              <w:bottom w:val="double" w:sz="4" w:space="0" w:color="C0504D"/>
              <w:right w:val="double" w:sz="4" w:space="0" w:color="C0504D"/>
            </w:tcBorders>
            <w:shd w:val="clear" w:color="auto" w:fill="F1D949"/>
          </w:tcPr>
          <w:p w:rsidR="002603A1" w:rsidRDefault="002603A1" w:rsidP="002603A1">
            <w:pPr>
              <w:widowControl w:val="0"/>
              <w:spacing w:before="40" w:after="40" w:line="180" w:lineRule="exact"/>
              <w:jc w:val="center"/>
              <w:rPr>
                <w:sz w:val="18"/>
                <w:szCs w:val="18"/>
              </w:rPr>
            </w:pPr>
            <w:r>
              <w:rPr>
                <w:sz w:val="18"/>
                <w:szCs w:val="18"/>
              </w:rPr>
              <w:t>2015</w:t>
            </w:r>
          </w:p>
        </w:tc>
      </w:tr>
      <w:tr w:rsidR="002603A1" w:rsidRPr="00C00B50" w:rsidTr="008C40BA">
        <w:tblPrEx>
          <w:tblCellMar>
            <w:left w:w="108" w:type="dxa"/>
            <w:right w:w="108" w:type="dxa"/>
          </w:tblCellMar>
        </w:tblPrEx>
        <w:tc>
          <w:tcPr>
            <w:tcW w:w="2066" w:type="pct"/>
            <w:tcBorders>
              <w:top w:val="nil"/>
              <w:left w:val="double" w:sz="4" w:space="0" w:color="C0504D"/>
              <w:bottom w:val="nil"/>
              <w:right w:val="nil"/>
            </w:tcBorders>
          </w:tcPr>
          <w:p w:rsidR="002603A1" w:rsidRPr="00C00B50" w:rsidRDefault="002603A1" w:rsidP="003824CD">
            <w:pPr>
              <w:spacing w:line="220" w:lineRule="exact"/>
              <w:ind w:left="142" w:right="-106" w:hanging="142"/>
              <w:rPr>
                <w:sz w:val="18"/>
                <w:szCs w:val="18"/>
              </w:rPr>
            </w:pPr>
            <w:r w:rsidRPr="00C00B50">
              <w:rPr>
                <w:sz w:val="18"/>
                <w:szCs w:val="18"/>
              </w:rPr>
              <w:t xml:space="preserve">Площадь земель лесного фонда </w:t>
            </w:r>
            <w:r w:rsidRPr="00C00B50">
              <w:rPr>
                <w:sz w:val="18"/>
                <w:szCs w:val="18"/>
              </w:rPr>
              <w:br/>
              <w:t>и земель иных категорий, на к</w:t>
            </w:r>
            <w:r w:rsidRPr="00C00B50">
              <w:rPr>
                <w:sz w:val="18"/>
                <w:szCs w:val="18"/>
              </w:rPr>
              <w:t>о</w:t>
            </w:r>
            <w:r w:rsidRPr="00C00B50">
              <w:rPr>
                <w:sz w:val="18"/>
                <w:szCs w:val="18"/>
              </w:rPr>
              <w:t>торых расположены леса, тыс. га</w:t>
            </w:r>
          </w:p>
        </w:tc>
        <w:tc>
          <w:tcPr>
            <w:tcW w:w="586" w:type="pct"/>
            <w:gridSpan w:val="2"/>
            <w:tcBorders>
              <w:top w:val="nil"/>
              <w:left w:val="nil"/>
              <w:bottom w:val="nil"/>
              <w:right w:val="nil"/>
            </w:tcBorders>
            <w:vAlign w:val="bottom"/>
          </w:tcPr>
          <w:p w:rsidR="002603A1" w:rsidRPr="00C00B50" w:rsidRDefault="002603A1" w:rsidP="003824CD">
            <w:pPr>
              <w:pStyle w:val="10"/>
              <w:spacing w:line="220" w:lineRule="exact"/>
              <w:ind w:right="-84"/>
              <w:jc w:val="right"/>
              <w:rPr>
                <w:sz w:val="18"/>
                <w:szCs w:val="18"/>
              </w:rPr>
            </w:pPr>
            <w:r w:rsidRPr="00C00B50">
              <w:rPr>
                <w:sz w:val="18"/>
                <w:szCs w:val="18"/>
              </w:rPr>
              <w:t>164039</w:t>
            </w:r>
          </w:p>
        </w:tc>
        <w:tc>
          <w:tcPr>
            <w:tcW w:w="587" w:type="pct"/>
            <w:gridSpan w:val="2"/>
            <w:tcBorders>
              <w:top w:val="nil"/>
              <w:left w:val="nil"/>
              <w:bottom w:val="nil"/>
              <w:right w:val="nil"/>
            </w:tcBorders>
            <w:vAlign w:val="bottom"/>
          </w:tcPr>
          <w:p w:rsidR="002603A1" w:rsidRPr="00C00B50" w:rsidRDefault="002603A1" w:rsidP="003824CD">
            <w:pPr>
              <w:pStyle w:val="10"/>
              <w:spacing w:line="220" w:lineRule="exact"/>
              <w:ind w:right="-84"/>
              <w:jc w:val="right"/>
              <w:rPr>
                <w:sz w:val="18"/>
                <w:szCs w:val="18"/>
              </w:rPr>
            </w:pPr>
            <w:r w:rsidRPr="00C00B50">
              <w:rPr>
                <w:sz w:val="18"/>
                <w:szCs w:val="18"/>
              </w:rPr>
              <w:t>163945</w:t>
            </w:r>
          </w:p>
        </w:tc>
        <w:tc>
          <w:tcPr>
            <w:tcW w:w="587" w:type="pct"/>
            <w:gridSpan w:val="2"/>
            <w:tcBorders>
              <w:top w:val="nil"/>
              <w:left w:val="nil"/>
              <w:bottom w:val="nil"/>
              <w:right w:val="nil"/>
            </w:tcBorders>
            <w:vAlign w:val="bottom"/>
          </w:tcPr>
          <w:p w:rsidR="002603A1" w:rsidRPr="00C00B50" w:rsidRDefault="002603A1" w:rsidP="003824CD">
            <w:pPr>
              <w:pStyle w:val="10"/>
              <w:spacing w:line="220" w:lineRule="exact"/>
              <w:ind w:right="-84"/>
              <w:jc w:val="right"/>
              <w:rPr>
                <w:sz w:val="18"/>
                <w:szCs w:val="18"/>
              </w:rPr>
            </w:pPr>
            <w:r w:rsidRPr="00C00B50">
              <w:rPr>
                <w:sz w:val="18"/>
                <w:szCs w:val="18"/>
              </w:rPr>
              <w:t>163937</w:t>
            </w:r>
          </w:p>
        </w:tc>
        <w:tc>
          <w:tcPr>
            <w:tcW w:w="590" w:type="pct"/>
            <w:gridSpan w:val="2"/>
            <w:tcBorders>
              <w:top w:val="double" w:sz="4" w:space="0" w:color="C0504D"/>
              <w:left w:val="nil"/>
              <w:bottom w:val="nil"/>
              <w:right w:val="nil"/>
            </w:tcBorders>
            <w:vAlign w:val="bottom"/>
          </w:tcPr>
          <w:p w:rsidR="002603A1" w:rsidRPr="00C00B50" w:rsidRDefault="002603A1" w:rsidP="003824CD">
            <w:pPr>
              <w:spacing w:line="220" w:lineRule="exact"/>
              <w:ind w:left="-57" w:right="-57"/>
              <w:jc w:val="right"/>
              <w:rPr>
                <w:sz w:val="18"/>
                <w:szCs w:val="18"/>
              </w:rPr>
            </w:pPr>
            <w:r>
              <w:rPr>
                <w:sz w:val="18"/>
                <w:szCs w:val="18"/>
              </w:rPr>
              <w:t>163944</w:t>
            </w:r>
          </w:p>
        </w:tc>
        <w:tc>
          <w:tcPr>
            <w:tcW w:w="584" w:type="pct"/>
            <w:tcBorders>
              <w:top w:val="nil"/>
              <w:left w:val="nil"/>
              <w:bottom w:val="nil"/>
              <w:right w:val="double" w:sz="4" w:space="0" w:color="C0504D"/>
            </w:tcBorders>
            <w:vAlign w:val="bottom"/>
          </w:tcPr>
          <w:p w:rsidR="002603A1" w:rsidRPr="00C00B50" w:rsidRDefault="00EE18F0" w:rsidP="003824CD">
            <w:pPr>
              <w:spacing w:line="220" w:lineRule="exact"/>
              <w:ind w:left="-57" w:right="-57"/>
              <w:jc w:val="right"/>
              <w:rPr>
                <w:sz w:val="18"/>
                <w:szCs w:val="18"/>
              </w:rPr>
            </w:pPr>
            <w:r>
              <w:rPr>
                <w:sz w:val="18"/>
                <w:szCs w:val="18"/>
              </w:rPr>
              <w:t>163946</w:t>
            </w:r>
          </w:p>
        </w:tc>
      </w:tr>
      <w:tr w:rsidR="002603A1" w:rsidRPr="00C00B50" w:rsidTr="008C40BA">
        <w:tblPrEx>
          <w:tblCellMar>
            <w:left w:w="108" w:type="dxa"/>
            <w:right w:w="108" w:type="dxa"/>
          </w:tblCellMar>
        </w:tblPrEx>
        <w:tc>
          <w:tcPr>
            <w:tcW w:w="2066" w:type="pct"/>
            <w:tcBorders>
              <w:top w:val="nil"/>
              <w:left w:val="double" w:sz="4" w:space="0" w:color="C0504D"/>
              <w:bottom w:val="nil"/>
              <w:right w:val="nil"/>
            </w:tcBorders>
          </w:tcPr>
          <w:p w:rsidR="002603A1" w:rsidRPr="00C00B50" w:rsidRDefault="002603A1" w:rsidP="003824CD">
            <w:pPr>
              <w:spacing w:line="220" w:lineRule="exact"/>
              <w:ind w:left="142" w:right="-106"/>
              <w:rPr>
                <w:sz w:val="18"/>
                <w:szCs w:val="18"/>
              </w:rPr>
            </w:pPr>
            <w:r w:rsidRPr="00C00B50">
              <w:rPr>
                <w:sz w:val="18"/>
                <w:szCs w:val="18"/>
              </w:rPr>
              <w:t>в том числе лесная</w:t>
            </w:r>
          </w:p>
        </w:tc>
        <w:tc>
          <w:tcPr>
            <w:tcW w:w="586" w:type="pct"/>
            <w:gridSpan w:val="2"/>
            <w:tcBorders>
              <w:top w:val="nil"/>
              <w:left w:val="nil"/>
              <w:bottom w:val="nil"/>
              <w:right w:val="nil"/>
            </w:tcBorders>
            <w:vAlign w:val="bottom"/>
          </w:tcPr>
          <w:p w:rsidR="002603A1" w:rsidRPr="00C00B50" w:rsidRDefault="002603A1" w:rsidP="003824CD">
            <w:pPr>
              <w:pStyle w:val="10"/>
              <w:spacing w:line="220" w:lineRule="exact"/>
              <w:ind w:right="-84"/>
              <w:jc w:val="right"/>
              <w:rPr>
                <w:sz w:val="18"/>
                <w:szCs w:val="18"/>
              </w:rPr>
            </w:pPr>
            <w:r w:rsidRPr="00C00B50">
              <w:rPr>
                <w:sz w:val="18"/>
                <w:szCs w:val="18"/>
              </w:rPr>
              <w:t>121674</w:t>
            </w:r>
          </w:p>
        </w:tc>
        <w:tc>
          <w:tcPr>
            <w:tcW w:w="587" w:type="pct"/>
            <w:gridSpan w:val="2"/>
            <w:tcBorders>
              <w:top w:val="nil"/>
              <w:left w:val="nil"/>
              <w:bottom w:val="nil"/>
              <w:right w:val="nil"/>
            </w:tcBorders>
            <w:vAlign w:val="bottom"/>
          </w:tcPr>
          <w:p w:rsidR="002603A1" w:rsidRPr="00C00B50" w:rsidRDefault="002603A1" w:rsidP="003824CD">
            <w:pPr>
              <w:pStyle w:val="10"/>
              <w:spacing w:line="220" w:lineRule="exact"/>
              <w:ind w:right="-84"/>
              <w:jc w:val="right"/>
              <w:rPr>
                <w:sz w:val="18"/>
                <w:szCs w:val="18"/>
              </w:rPr>
            </w:pPr>
            <w:r w:rsidRPr="00C00B50">
              <w:rPr>
                <w:sz w:val="18"/>
                <w:szCs w:val="18"/>
              </w:rPr>
              <w:t>121586</w:t>
            </w:r>
          </w:p>
        </w:tc>
        <w:tc>
          <w:tcPr>
            <w:tcW w:w="587" w:type="pct"/>
            <w:gridSpan w:val="2"/>
            <w:tcBorders>
              <w:top w:val="nil"/>
              <w:left w:val="nil"/>
              <w:bottom w:val="nil"/>
              <w:right w:val="nil"/>
            </w:tcBorders>
            <w:vAlign w:val="bottom"/>
          </w:tcPr>
          <w:p w:rsidR="002603A1" w:rsidRPr="00C00B50" w:rsidRDefault="002603A1" w:rsidP="003824CD">
            <w:pPr>
              <w:pStyle w:val="10"/>
              <w:spacing w:line="220" w:lineRule="exact"/>
              <w:ind w:right="-84"/>
              <w:jc w:val="right"/>
              <w:rPr>
                <w:sz w:val="18"/>
                <w:szCs w:val="18"/>
              </w:rPr>
            </w:pPr>
            <w:r w:rsidRPr="00C00B50">
              <w:rPr>
                <w:sz w:val="18"/>
                <w:szCs w:val="18"/>
              </w:rPr>
              <w:t>121577</w:t>
            </w:r>
          </w:p>
        </w:tc>
        <w:tc>
          <w:tcPr>
            <w:tcW w:w="590" w:type="pct"/>
            <w:gridSpan w:val="2"/>
            <w:tcBorders>
              <w:top w:val="nil"/>
              <w:left w:val="nil"/>
              <w:bottom w:val="nil"/>
              <w:right w:val="nil"/>
            </w:tcBorders>
            <w:vAlign w:val="bottom"/>
          </w:tcPr>
          <w:p w:rsidR="002603A1" w:rsidRPr="00C00B50" w:rsidRDefault="002603A1" w:rsidP="003824CD">
            <w:pPr>
              <w:spacing w:line="220" w:lineRule="exact"/>
              <w:ind w:left="-57" w:right="-57"/>
              <w:jc w:val="right"/>
              <w:rPr>
                <w:sz w:val="18"/>
                <w:szCs w:val="18"/>
              </w:rPr>
            </w:pPr>
            <w:r>
              <w:rPr>
                <w:sz w:val="18"/>
                <w:szCs w:val="18"/>
              </w:rPr>
              <w:t>121584</w:t>
            </w:r>
          </w:p>
        </w:tc>
        <w:tc>
          <w:tcPr>
            <w:tcW w:w="584" w:type="pct"/>
            <w:tcBorders>
              <w:top w:val="nil"/>
              <w:left w:val="nil"/>
              <w:bottom w:val="nil"/>
              <w:right w:val="double" w:sz="4" w:space="0" w:color="C0504D"/>
            </w:tcBorders>
            <w:vAlign w:val="bottom"/>
          </w:tcPr>
          <w:p w:rsidR="002603A1" w:rsidRPr="00C00B50" w:rsidRDefault="00EE18F0" w:rsidP="003824CD">
            <w:pPr>
              <w:spacing w:line="220" w:lineRule="exact"/>
              <w:ind w:left="-57" w:right="-57"/>
              <w:jc w:val="right"/>
              <w:rPr>
                <w:sz w:val="18"/>
                <w:szCs w:val="18"/>
              </w:rPr>
            </w:pPr>
            <w:r>
              <w:rPr>
                <w:sz w:val="18"/>
                <w:szCs w:val="18"/>
              </w:rPr>
              <w:t>121584</w:t>
            </w:r>
          </w:p>
        </w:tc>
      </w:tr>
      <w:tr w:rsidR="002603A1" w:rsidRPr="00C00B50" w:rsidTr="008C40BA">
        <w:tblPrEx>
          <w:tblCellMar>
            <w:left w:w="108" w:type="dxa"/>
            <w:right w:w="108" w:type="dxa"/>
          </w:tblCellMar>
        </w:tblPrEx>
        <w:tc>
          <w:tcPr>
            <w:tcW w:w="2066" w:type="pct"/>
            <w:tcBorders>
              <w:top w:val="nil"/>
              <w:left w:val="double" w:sz="4" w:space="0" w:color="C0504D"/>
              <w:bottom w:val="nil"/>
              <w:right w:val="nil"/>
            </w:tcBorders>
          </w:tcPr>
          <w:p w:rsidR="002603A1" w:rsidRPr="00C00B50" w:rsidRDefault="002603A1" w:rsidP="003824CD">
            <w:pPr>
              <w:spacing w:line="220" w:lineRule="exact"/>
              <w:ind w:left="284" w:right="-106"/>
              <w:rPr>
                <w:sz w:val="18"/>
                <w:szCs w:val="18"/>
              </w:rPr>
            </w:pPr>
            <w:r w:rsidRPr="00C00B50">
              <w:rPr>
                <w:sz w:val="18"/>
                <w:szCs w:val="18"/>
              </w:rPr>
              <w:t>из нее покрытая лесом</w:t>
            </w:r>
          </w:p>
        </w:tc>
        <w:tc>
          <w:tcPr>
            <w:tcW w:w="586" w:type="pct"/>
            <w:gridSpan w:val="2"/>
            <w:tcBorders>
              <w:top w:val="nil"/>
              <w:left w:val="nil"/>
              <w:bottom w:val="nil"/>
              <w:right w:val="nil"/>
            </w:tcBorders>
            <w:vAlign w:val="bottom"/>
          </w:tcPr>
          <w:p w:rsidR="002603A1" w:rsidRPr="00C00B50" w:rsidRDefault="002603A1" w:rsidP="003824CD">
            <w:pPr>
              <w:pStyle w:val="10"/>
              <w:spacing w:line="220" w:lineRule="exact"/>
              <w:ind w:right="-84"/>
              <w:jc w:val="right"/>
              <w:rPr>
                <w:sz w:val="18"/>
                <w:szCs w:val="18"/>
              </w:rPr>
            </w:pPr>
            <w:r w:rsidRPr="00C00B50">
              <w:rPr>
                <w:sz w:val="18"/>
                <w:szCs w:val="18"/>
              </w:rPr>
              <w:t>106913</w:t>
            </w:r>
          </w:p>
        </w:tc>
        <w:tc>
          <w:tcPr>
            <w:tcW w:w="587" w:type="pct"/>
            <w:gridSpan w:val="2"/>
            <w:tcBorders>
              <w:top w:val="nil"/>
              <w:left w:val="nil"/>
              <w:bottom w:val="nil"/>
              <w:right w:val="nil"/>
            </w:tcBorders>
            <w:vAlign w:val="bottom"/>
          </w:tcPr>
          <w:p w:rsidR="002603A1" w:rsidRPr="00C00B50" w:rsidRDefault="002603A1" w:rsidP="003824CD">
            <w:pPr>
              <w:pStyle w:val="10"/>
              <w:spacing w:line="220" w:lineRule="exact"/>
              <w:ind w:right="-84"/>
              <w:jc w:val="right"/>
              <w:rPr>
                <w:sz w:val="18"/>
                <w:szCs w:val="18"/>
              </w:rPr>
            </w:pPr>
            <w:r w:rsidRPr="00C00B50">
              <w:rPr>
                <w:sz w:val="18"/>
                <w:szCs w:val="18"/>
              </w:rPr>
              <w:t>106959</w:t>
            </w:r>
          </w:p>
        </w:tc>
        <w:tc>
          <w:tcPr>
            <w:tcW w:w="587" w:type="pct"/>
            <w:gridSpan w:val="2"/>
            <w:tcBorders>
              <w:top w:val="nil"/>
              <w:left w:val="nil"/>
              <w:bottom w:val="nil"/>
              <w:right w:val="nil"/>
            </w:tcBorders>
            <w:vAlign w:val="bottom"/>
          </w:tcPr>
          <w:p w:rsidR="002603A1" w:rsidRPr="00C00B50" w:rsidRDefault="002603A1" w:rsidP="003824CD">
            <w:pPr>
              <w:pStyle w:val="10"/>
              <w:spacing w:line="220" w:lineRule="exact"/>
              <w:ind w:right="-84"/>
              <w:jc w:val="right"/>
              <w:rPr>
                <w:sz w:val="18"/>
                <w:szCs w:val="18"/>
              </w:rPr>
            </w:pPr>
            <w:r w:rsidRPr="00C00B50">
              <w:rPr>
                <w:sz w:val="18"/>
                <w:szCs w:val="18"/>
              </w:rPr>
              <w:t>106903</w:t>
            </w:r>
          </w:p>
        </w:tc>
        <w:tc>
          <w:tcPr>
            <w:tcW w:w="590" w:type="pct"/>
            <w:gridSpan w:val="2"/>
            <w:tcBorders>
              <w:top w:val="nil"/>
              <w:left w:val="nil"/>
              <w:bottom w:val="nil"/>
              <w:right w:val="nil"/>
            </w:tcBorders>
            <w:vAlign w:val="bottom"/>
          </w:tcPr>
          <w:p w:rsidR="002603A1" w:rsidRPr="00C00B50" w:rsidRDefault="002603A1" w:rsidP="003824CD">
            <w:pPr>
              <w:spacing w:line="220" w:lineRule="exact"/>
              <w:ind w:left="-57" w:right="-57"/>
              <w:jc w:val="right"/>
              <w:rPr>
                <w:sz w:val="18"/>
                <w:szCs w:val="18"/>
              </w:rPr>
            </w:pPr>
            <w:r>
              <w:rPr>
                <w:sz w:val="18"/>
                <w:szCs w:val="18"/>
              </w:rPr>
              <w:t>106926</w:t>
            </w:r>
          </w:p>
        </w:tc>
        <w:tc>
          <w:tcPr>
            <w:tcW w:w="584" w:type="pct"/>
            <w:tcBorders>
              <w:top w:val="nil"/>
              <w:left w:val="nil"/>
              <w:bottom w:val="nil"/>
              <w:right w:val="double" w:sz="4" w:space="0" w:color="C0504D"/>
            </w:tcBorders>
            <w:vAlign w:val="bottom"/>
          </w:tcPr>
          <w:p w:rsidR="002603A1" w:rsidRPr="00C00B50" w:rsidRDefault="00EE18F0" w:rsidP="003824CD">
            <w:pPr>
              <w:spacing w:line="220" w:lineRule="exact"/>
              <w:ind w:left="-57" w:right="-57"/>
              <w:jc w:val="right"/>
              <w:rPr>
                <w:sz w:val="18"/>
                <w:szCs w:val="18"/>
              </w:rPr>
            </w:pPr>
            <w:r>
              <w:rPr>
                <w:sz w:val="18"/>
                <w:szCs w:val="18"/>
              </w:rPr>
              <w:t>106917</w:t>
            </w:r>
          </w:p>
        </w:tc>
      </w:tr>
      <w:tr w:rsidR="002603A1" w:rsidRPr="00C00B50" w:rsidTr="008C40BA">
        <w:tblPrEx>
          <w:tblCellMar>
            <w:left w:w="108" w:type="dxa"/>
            <w:right w:w="108" w:type="dxa"/>
          </w:tblCellMar>
        </w:tblPrEx>
        <w:tc>
          <w:tcPr>
            <w:tcW w:w="2066" w:type="pct"/>
            <w:tcBorders>
              <w:top w:val="nil"/>
              <w:left w:val="double" w:sz="4" w:space="0" w:color="C0504D"/>
              <w:bottom w:val="double" w:sz="4" w:space="0" w:color="C0504D"/>
              <w:right w:val="nil"/>
            </w:tcBorders>
          </w:tcPr>
          <w:p w:rsidR="002603A1" w:rsidRPr="00C00B50" w:rsidRDefault="002603A1" w:rsidP="003824CD">
            <w:pPr>
              <w:spacing w:line="220" w:lineRule="exact"/>
              <w:ind w:right="-106"/>
              <w:rPr>
                <w:sz w:val="18"/>
                <w:szCs w:val="18"/>
              </w:rPr>
            </w:pPr>
            <w:r w:rsidRPr="00C00B50">
              <w:rPr>
                <w:sz w:val="18"/>
                <w:szCs w:val="18"/>
              </w:rPr>
              <w:t>Лесистость территории, процентов</w:t>
            </w:r>
          </w:p>
        </w:tc>
        <w:tc>
          <w:tcPr>
            <w:tcW w:w="586" w:type="pct"/>
            <w:gridSpan w:val="2"/>
            <w:tcBorders>
              <w:top w:val="nil"/>
              <w:left w:val="nil"/>
              <w:bottom w:val="double" w:sz="4" w:space="0" w:color="C0504D"/>
              <w:right w:val="nil"/>
            </w:tcBorders>
            <w:vAlign w:val="bottom"/>
          </w:tcPr>
          <w:p w:rsidR="002603A1" w:rsidRPr="00C00B50" w:rsidRDefault="002603A1" w:rsidP="003824CD">
            <w:pPr>
              <w:pStyle w:val="10"/>
              <w:spacing w:line="220" w:lineRule="exact"/>
              <w:ind w:right="-84"/>
              <w:jc w:val="right"/>
              <w:rPr>
                <w:sz w:val="18"/>
                <w:szCs w:val="18"/>
              </w:rPr>
            </w:pPr>
            <w:r w:rsidRPr="00C00B50">
              <w:rPr>
                <w:sz w:val="18"/>
                <w:szCs w:val="18"/>
              </w:rPr>
              <w:t>45,2</w:t>
            </w:r>
          </w:p>
        </w:tc>
        <w:tc>
          <w:tcPr>
            <w:tcW w:w="587" w:type="pct"/>
            <w:gridSpan w:val="2"/>
            <w:tcBorders>
              <w:top w:val="nil"/>
              <w:left w:val="nil"/>
              <w:bottom w:val="double" w:sz="4" w:space="0" w:color="C0504D"/>
              <w:right w:val="nil"/>
            </w:tcBorders>
            <w:vAlign w:val="bottom"/>
          </w:tcPr>
          <w:p w:rsidR="002603A1" w:rsidRPr="00C00B50" w:rsidRDefault="002603A1" w:rsidP="003824CD">
            <w:pPr>
              <w:pStyle w:val="10"/>
              <w:spacing w:line="220" w:lineRule="exact"/>
              <w:ind w:right="-84"/>
              <w:jc w:val="right"/>
              <w:rPr>
                <w:sz w:val="18"/>
                <w:szCs w:val="18"/>
              </w:rPr>
            </w:pPr>
            <w:r w:rsidRPr="00C00B50">
              <w:rPr>
                <w:sz w:val="18"/>
                <w:szCs w:val="18"/>
              </w:rPr>
              <w:t>45,2</w:t>
            </w:r>
          </w:p>
        </w:tc>
        <w:tc>
          <w:tcPr>
            <w:tcW w:w="587" w:type="pct"/>
            <w:gridSpan w:val="2"/>
            <w:tcBorders>
              <w:top w:val="nil"/>
              <w:left w:val="nil"/>
              <w:bottom w:val="double" w:sz="4" w:space="0" w:color="C0504D"/>
              <w:right w:val="nil"/>
            </w:tcBorders>
            <w:vAlign w:val="bottom"/>
          </w:tcPr>
          <w:p w:rsidR="002603A1" w:rsidRPr="00C00B50" w:rsidRDefault="002603A1" w:rsidP="003824CD">
            <w:pPr>
              <w:pStyle w:val="10"/>
              <w:spacing w:line="220" w:lineRule="exact"/>
              <w:ind w:right="-84"/>
              <w:jc w:val="right"/>
              <w:rPr>
                <w:sz w:val="18"/>
                <w:szCs w:val="18"/>
              </w:rPr>
            </w:pPr>
            <w:r w:rsidRPr="00C00B50">
              <w:rPr>
                <w:sz w:val="18"/>
                <w:szCs w:val="18"/>
              </w:rPr>
              <w:t>45,2</w:t>
            </w:r>
          </w:p>
        </w:tc>
        <w:tc>
          <w:tcPr>
            <w:tcW w:w="590" w:type="pct"/>
            <w:gridSpan w:val="2"/>
            <w:tcBorders>
              <w:top w:val="nil"/>
              <w:left w:val="nil"/>
              <w:bottom w:val="double" w:sz="4" w:space="0" w:color="C0504D"/>
              <w:right w:val="nil"/>
            </w:tcBorders>
            <w:vAlign w:val="bottom"/>
          </w:tcPr>
          <w:p w:rsidR="002603A1" w:rsidRPr="00C00B50" w:rsidRDefault="002603A1" w:rsidP="003824CD">
            <w:pPr>
              <w:spacing w:line="220" w:lineRule="exact"/>
              <w:ind w:left="-57" w:right="-57"/>
              <w:jc w:val="right"/>
              <w:rPr>
                <w:sz w:val="18"/>
                <w:szCs w:val="18"/>
              </w:rPr>
            </w:pPr>
            <w:r>
              <w:rPr>
                <w:sz w:val="18"/>
                <w:szCs w:val="18"/>
              </w:rPr>
              <w:t>45,2</w:t>
            </w:r>
          </w:p>
        </w:tc>
        <w:tc>
          <w:tcPr>
            <w:tcW w:w="584" w:type="pct"/>
            <w:tcBorders>
              <w:top w:val="nil"/>
              <w:left w:val="nil"/>
              <w:bottom w:val="double" w:sz="4" w:space="0" w:color="C0504D"/>
              <w:right w:val="double" w:sz="4" w:space="0" w:color="C0504D"/>
            </w:tcBorders>
            <w:vAlign w:val="bottom"/>
          </w:tcPr>
          <w:p w:rsidR="002603A1" w:rsidRPr="00C00B50" w:rsidRDefault="00EE18F0" w:rsidP="003824CD">
            <w:pPr>
              <w:spacing w:line="220" w:lineRule="exact"/>
              <w:ind w:left="-57" w:right="-57"/>
              <w:jc w:val="right"/>
              <w:rPr>
                <w:sz w:val="18"/>
                <w:szCs w:val="18"/>
              </w:rPr>
            </w:pPr>
            <w:r>
              <w:rPr>
                <w:sz w:val="18"/>
                <w:szCs w:val="18"/>
              </w:rPr>
              <w:t>45,2</w:t>
            </w:r>
          </w:p>
        </w:tc>
      </w:tr>
    </w:tbl>
    <w:p w:rsidR="00A41611" w:rsidRPr="00EF3326" w:rsidRDefault="00C00B50" w:rsidP="00C47AE3">
      <w:pPr>
        <w:jc w:val="both"/>
        <w:rPr>
          <w:sz w:val="15"/>
          <w:szCs w:val="15"/>
        </w:rPr>
      </w:pPr>
      <w:r w:rsidRPr="00EF3326">
        <w:rPr>
          <w:sz w:val="15"/>
          <w:szCs w:val="15"/>
          <w:vertAlign w:val="superscript"/>
        </w:rPr>
        <w:t xml:space="preserve">1) </w:t>
      </w:r>
      <w:r w:rsidRPr="00EF3326">
        <w:rPr>
          <w:sz w:val="15"/>
          <w:szCs w:val="15"/>
        </w:rPr>
        <w:t>По данным агентства лесной отрасли Красноярского края</w:t>
      </w:r>
      <w:bookmarkEnd w:id="661"/>
      <w:bookmarkEnd w:id="662"/>
      <w:bookmarkEnd w:id="663"/>
      <w:bookmarkEnd w:id="664"/>
      <w:bookmarkEnd w:id="665"/>
      <w:bookmarkEnd w:id="666"/>
      <w:bookmarkEnd w:id="667"/>
      <w:bookmarkEnd w:id="668"/>
      <w:bookmarkEnd w:id="669"/>
      <w:bookmarkEnd w:id="670"/>
      <w:bookmarkEnd w:id="671"/>
      <w:r w:rsidR="000F2925" w:rsidRPr="00EF3326">
        <w:rPr>
          <w:sz w:val="15"/>
          <w:szCs w:val="15"/>
        </w:rPr>
        <w:t>, с</w:t>
      </w:r>
      <w:r w:rsidR="008B5289" w:rsidRPr="00EF3326">
        <w:rPr>
          <w:sz w:val="15"/>
          <w:szCs w:val="15"/>
        </w:rPr>
        <w:t xml:space="preserve"> 2014 г. – по данным министерства</w:t>
      </w:r>
      <w:r w:rsidR="00C47AE3">
        <w:rPr>
          <w:sz w:val="15"/>
          <w:szCs w:val="15"/>
        </w:rPr>
        <w:br/>
      </w:r>
      <w:r w:rsidR="008B5289" w:rsidRPr="00EF3326">
        <w:rPr>
          <w:sz w:val="15"/>
          <w:szCs w:val="15"/>
        </w:rPr>
        <w:t>природных ресурсов и экологии Красноярского края.</w:t>
      </w:r>
      <w:bookmarkEnd w:id="656"/>
      <w:bookmarkEnd w:id="657"/>
      <w:bookmarkEnd w:id="658"/>
      <w:bookmarkEnd w:id="659"/>
      <w:bookmarkEnd w:id="660"/>
    </w:p>
    <w:p w:rsidR="00A41611" w:rsidRPr="008B5289" w:rsidRDefault="00A41611">
      <w:pPr>
        <w:keepLines/>
        <w:widowControl w:val="0"/>
        <w:spacing w:line="170" w:lineRule="exact"/>
        <w:jc w:val="both"/>
        <w:rPr>
          <w:sz w:val="14"/>
          <w:szCs w:val="14"/>
        </w:rPr>
        <w:sectPr w:rsidR="00A41611" w:rsidRPr="008B5289" w:rsidSect="00BD3CC6">
          <w:headerReference w:type="default" r:id="rId51"/>
          <w:headerReference w:type="first" r:id="rId52"/>
          <w:type w:val="nextColumn"/>
          <w:pgSz w:w="8392" w:h="6237" w:code="11"/>
          <w:pgMar w:top="454" w:right="794" w:bottom="454" w:left="794" w:header="397" w:footer="284" w:gutter="0"/>
          <w:cols w:space="720"/>
          <w:titlePg/>
          <w:docGrid w:linePitch="272"/>
        </w:sectPr>
      </w:pPr>
    </w:p>
    <w:p w:rsidR="004B775C" w:rsidRDefault="004B775C" w:rsidP="00AA413A">
      <w:pPr>
        <w:pStyle w:val="2"/>
        <w:spacing w:before="0" w:after="0" w:line="240" w:lineRule="exact"/>
        <w:jc w:val="center"/>
        <w:rPr>
          <w:i w:val="0"/>
          <w:color w:val="C00000"/>
          <w:sz w:val="20"/>
        </w:rPr>
      </w:pPr>
    </w:p>
    <w:p w:rsidR="00790EBE" w:rsidRPr="007165DE" w:rsidRDefault="0062487D" w:rsidP="00AA413A">
      <w:pPr>
        <w:pStyle w:val="2"/>
        <w:spacing w:before="0" w:after="0" w:line="240" w:lineRule="exact"/>
        <w:jc w:val="center"/>
        <w:rPr>
          <w:i w:val="0"/>
          <w:color w:val="C00000"/>
          <w:sz w:val="20"/>
        </w:rPr>
      </w:pPr>
      <w:bookmarkStart w:id="672" w:name="_Toc420564728"/>
      <w:r>
        <w:rPr>
          <w:i w:val="0"/>
          <w:color w:val="C00000"/>
          <w:sz w:val="20"/>
        </w:rPr>
        <w:t>15</w:t>
      </w:r>
      <w:r w:rsidR="00790EBE" w:rsidRPr="007165DE">
        <w:rPr>
          <w:i w:val="0"/>
          <w:color w:val="C00000"/>
          <w:sz w:val="20"/>
        </w:rPr>
        <w:t>. СТРОИТЕЛЬСТВО</w:t>
      </w:r>
      <w:bookmarkEnd w:id="672"/>
    </w:p>
    <w:p w:rsidR="00790EBE" w:rsidRPr="003F1E61" w:rsidRDefault="00790EBE" w:rsidP="00364791">
      <w:pPr>
        <w:pStyle w:val="22"/>
        <w:spacing w:line="180" w:lineRule="exact"/>
        <w:rPr>
          <w:color w:val="943634"/>
        </w:rPr>
      </w:pPr>
    </w:p>
    <w:p w:rsidR="00790EBE" w:rsidRDefault="0062487D" w:rsidP="00552922">
      <w:pPr>
        <w:pStyle w:val="3"/>
        <w:spacing w:before="0" w:after="0" w:line="180" w:lineRule="exact"/>
        <w:jc w:val="center"/>
        <w:rPr>
          <w:rFonts w:ascii="Arial" w:hAnsi="Arial" w:cs="Arial"/>
          <w:i/>
          <w:color w:val="C00000"/>
          <w:sz w:val="18"/>
          <w:szCs w:val="18"/>
        </w:rPr>
      </w:pPr>
      <w:bookmarkStart w:id="673" w:name="_Toc323288720"/>
      <w:bookmarkStart w:id="674" w:name="_Toc420564729"/>
      <w:r>
        <w:rPr>
          <w:rFonts w:ascii="Arial" w:hAnsi="Arial" w:cs="Arial"/>
          <w:i/>
          <w:color w:val="C00000"/>
          <w:sz w:val="18"/>
          <w:szCs w:val="18"/>
        </w:rPr>
        <w:t>15</w:t>
      </w:r>
      <w:r w:rsidR="00790EBE" w:rsidRPr="009670E5">
        <w:rPr>
          <w:rFonts w:ascii="Arial" w:hAnsi="Arial" w:cs="Arial"/>
          <w:i/>
          <w:color w:val="C00000"/>
          <w:sz w:val="18"/>
          <w:szCs w:val="18"/>
        </w:rPr>
        <w:t>.1. Объ</w:t>
      </w:r>
      <w:r w:rsidR="00D106F2">
        <w:rPr>
          <w:rFonts w:ascii="Arial" w:hAnsi="Arial" w:cs="Arial"/>
          <w:i/>
          <w:color w:val="C00000"/>
          <w:sz w:val="18"/>
          <w:szCs w:val="18"/>
        </w:rPr>
        <w:t>е</w:t>
      </w:r>
      <w:r w:rsidR="00790EBE" w:rsidRPr="009670E5">
        <w:rPr>
          <w:rFonts w:ascii="Arial" w:hAnsi="Arial" w:cs="Arial"/>
          <w:i/>
          <w:color w:val="C00000"/>
          <w:sz w:val="18"/>
          <w:szCs w:val="18"/>
        </w:rPr>
        <w:t>м работ, выполненных по виду экономической деятельност</w:t>
      </w:r>
      <w:bookmarkEnd w:id="673"/>
      <w:r w:rsidR="00ED5EA8">
        <w:rPr>
          <w:rFonts w:ascii="Arial" w:hAnsi="Arial" w:cs="Arial"/>
          <w:i/>
          <w:color w:val="C00000"/>
          <w:sz w:val="18"/>
          <w:szCs w:val="18"/>
        </w:rPr>
        <w:t>и</w:t>
      </w:r>
      <w:r w:rsidR="00ED5EA8">
        <w:rPr>
          <w:rFonts w:ascii="Arial" w:hAnsi="Arial" w:cs="Arial"/>
          <w:i/>
          <w:color w:val="C00000"/>
          <w:sz w:val="18"/>
          <w:szCs w:val="18"/>
        </w:rPr>
        <w:br/>
      </w:r>
      <w:bookmarkStart w:id="675" w:name="_Toc323288721"/>
      <w:r w:rsidR="00790EBE" w:rsidRPr="009670E5">
        <w:rPr>
          <w:rFonts w:ascii="Arial" w:hAnsi="Arial" w:cs="Arial"/>
          <w:i/>
          <w:color w:val="C00000"/>
          <w:sz w:val="18"/>
          <w:szCs w:val="18"/>
        </w:rPr>
        <w:t>«Строительство»</w:t>
      </w:r>
      <w:bookmarkEnd w:id="674"/>
      <w:bookmarkEnd w:id="675"/>
    </w:p>
    <w:p w:rsidR="00552922" w:rsidRPr="00552922" w:rsidRDefault="00552922" w:rsidP="00552922"/>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56" w:type="dxa"/>
          <w:right w:w="56" w:type="dxa"/>
        </w:tblCellMar>
        <w:tblLook w:val="0000"/>
      </w:tblPr>
      <w:tblGrid>
        <w:gridCol w:w="3034"/>
        <w:gridCol w:w="776"/>
        <w:gridCol w:w="777"/>
        <w:gridCol w:w="776"/>
        <w:gridCol w:w="777"/>
        <w:gridCol w:w="776"/>
      </w:tblGrid>
      <w:tr w:rsidR="00607C43" w:rsidTr="00AD4727">
        <w:trPr>
          <w:cantSplit/>
          <w:trHeight w:val="136"/>
        </w:trPr>
        <w:tc>
          <w:tcPr>
            <w:tcW w:w="2193"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607C43" w:rsidRPr="00723D52" w:rsidRDefault="00607C43" w:rsidP="00AD4727">
            <w:pPr>
              <w:spacing w:line="240" w:lineRule="exact"/>
              <w:jc w:val="center"/>
              <w:rPr>
                <w:sz w:val="18"/>
                <w:szCs w:val="18"/>
              </w:rPr>
            </w:pPr>
          </w:p>
        </w:tc>
        <w:tc>
          <w:tcPr>
            <w:tcW w:w="56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607C43" w:rsidRPr="00723D52" w:rsidRDefault="00607C43" w:rsidP="00AD4727">
            <w:pPr>
              <w:widowControl w:val="0"/>
              <w:spacing w:line="240" w:lineRule="exact"/>
              <w:jc w:val="center"/>
              <w:rPr>
                <w:sz w:val="18"/>
                <w:szCs w:val="18"/>
              </w:rPr>
            </w:pPr>
            <w:r w:rsidRPr="00723D52">
              <w:rPr>
                <w:sz w:val="18"/>
                <w:szCs w:val="18"/>
              </w:rPr>
              <w:t>2010</w:t>
            </w:r>
          </w:p>
        </w:tc>
        <w:tc>
          <w:tcPr>
            <w:tcW w:w="562"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607C43" w:rsidRPr="00723D52" w:rsidRDefault="00607C43" w:rsidP="00AD4727">
            <w:pPr>
              <w:widowControl w:val="0"/>
              <w:spacing w:line="240" w:lineRule="exact"/>
              <w:jc w:val="center"/>
              <w:rPr>
                <w:sz w:val="18"/>
                <w:szCs w:val="18"/>
              </w:rPr>
            </w:pPr>
            <w:r w:rsidRPr="00723D52">
              <w:rPr>
                <w:sz w:val="18"/>
                <w:szCs w:val="18"/>
              </w:rPr>
              <w:t>2011</w:t>
            </w:r>
          </w:p>
        </w:tc>
        <w:tc>
          <w:tcPr>
            <w:tcW w:w="56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607C43" w:rsidRPr="00F80638" w:rsidRDefault="00607C43" w:rsidP="00AD4727">
            <w:pPr>
              <w:widowControl w:val="0"/>
              <w:spacing w:line="240" w:lineRule="exact"/>
              <w:jc w:val="center"/>
              <w:rPr>
                <w:sz w:val="18"/>
                <w:szCs w:val="18"/>
                <w:vertAlign w:val="superscript"/>
              </w:rPr>
            </w:pPr>
            <w:r>
              <w:rPr>
                <w:sz w:val="18"/>
                <w:szCs w:val="18"/>
              </w:rPr>
              <w:t>2012</w:t>
            </w:r>
          </w:p>
        </w:tc>
        <w:tc>
          <w:tcPr>
            <w:tcW w:w="562"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607C43" w:rsidRPr="00723D52" w:rsidRDefault="00607C43" w:rsidP="00AD4727">
            <w:pPr>
              <w:widowControl w:val="0"/>
              <w:spacing w:line="240" w:lineRule="exact"/>
              <w:jc w:val="center"/>
              <w:rPr>
                <w:sz w:val="18"/>
                <w:szCs w:val="18"/>
              </w:rPr>
            </w:pPr>
            <w:r>
              <w:rPr>
                <w:sz w:val="18"/>
                <w:szCs w:val="18"/>
              </w:rPr>
              <w:t>2013</w:t>
            </w:r>
          </w:p>
        </w:tc>
        <w:tc>
          <w:tcPr>
            <w:tcW w:w="562"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607C43" w:rsidRDefault="00607C43" w:rsidP="00AD4727">
            <w:pPr>
              <w:widowControl w:val="0"/>
              <w:spacing w:line="240" w:lineRule="exact"/>
              <w:jc w:val="center"/>
              <w:rPr>
                <w:sz w:val="18"/>
                <w:szCs w:val="18"/>
              </w:rPr>
            </w:pPr>
            <w:r>
              <w:rPr>
                <w:sz w:val="18"/>
                <w:szCs w:val="18"/>
              </w:rPr>
              <w:t>2014</w:t>
            </w:r>
            <w:r w:rsidR="00AE3A68" w:rsidRPr="00AE3A68">
              <w:rPr>
                <w:sz w:val="18"/>
                <w:szCs w:val="18"/>
                <w:vertAlign w:val="superscript"/>
              </w:rPr>
              <w:t>1)</w:t>
            </w:r>
          </w:p>
        </w:tc>
      </w:tr>
      <w:tr w:rsidR="00607C43" w:rsidTr="008070FA">
        <w:trPr>
          <w:cantSplit/>
          <w:trHeight w:val="538"/>
        </w:trPr>
        <w:tc>
          <w:tcPr>
            <w:tcW w:w="2193" w:type="pct"/>
            <w:tcBorders>
              <w:top w:val="double" w:sz="4" w:space="0" w:color="C0504D"/>
              <w:left w:val="double" w:sz="4" w:space="0" w:color="C0504D"/>
              <w:bottom w:val="nil"/>
              <w:right w:val="nil"/>
            </w:tcBorders>
            <w:vAlign w:val="bottom"/>
          </w:tcPr>
          <w:p w:rsidR="00607C43" w:rsidRPr="00723D52" w:rsidRDefault="00607C43" w:rsidP="008070FA">
            <w:pPr>
              <w:spacing w:line="240" w:lineRule="exact"/>
              <w:rPr>
                <w:sz w:val="18"/>
                <w:szCs w:val="18"/>
              </w:rPr>
            </w:pPr>
            <w:r w:rsidRPr="00723D52">
              <w:rPr>
                <w:sz w:val="18"/>
                <w:szCs w:val="18"/>
              </w:rPr>
              <w:t xml:space="preserve"> Всего (в фактически</w:t>
            </w:r>
            <w:r>
              <w:rPr>
                <w:sz w:val="18"/>
                <w:szCs w:val="18"/>
              </w:rPr>
              <w:t xml:space="preserve"> </w:t>
            </w:r>
            <w:r w:rsidR="00D12D34" w:rsidRPr="00723D52">
              <w:rPr>
                <w:sz w:val="18"/>
                <w:szCs w:val="18"/>
              </w:rPr>
              <w:t>действовавших</w:t>
            </w:r>
            <w:r w:rsidR="00391D61">
              <w:rPr>
                <w:sz w:val="18"/>
                <w:szCs w:val="18"/>
              </w:rPr>
              <w:br/>
            </w:r>
            <w:r w:rsidR="00012B6B">
              <w:rPr>
                <w:sz w:val="18"/>
                <w:szCs w:val="18"/>
              </w:rPr>
              <w:t xml:space="preserve"> </w:t>
            </w:r>
            <w:r w:rsidR="00391D61">
              <w:rPr>
                <w:sz w:val="18"/>
                <w:szCs w:val="18"/>
              </w:rPr>
              <w:t xml:space="preserve">  </w:t>
            </w:r>
            <w:r w:rsidRPr="00723D52">
              <w:rPr>
                <w:sz w:val="18"/>
                <w:szCs w:val="18"/>
              </w:rPr>
              <w:t xml:space="preserve">ценах), млрд рублей </w:t>
            </w:r>
          </w:p>
        </w:tc>
        <w:tc>
          <w:tcPr>
            <w:tcW w:w="561" w:type="pct"/>
            <w:tcBorders>
              <w:top w:val="double" w:sz="4" w:space="0" w:color="C0504D"/>
              <w:left w:val="nil"/>
              <w:bottom w:val="nil"/>
              <w:right w:val="nil"/>
            </w:tcBorders>
            <w:vAlign w:val="bottom"/>
          </w:tcPr>
          <w:p w:rsidR="00607C43" w:rsidRPr="00723D52" w:rsidRDefault="00607C43" w:rsidP="00AD4727">
            <w:pPr>
              <w:pStyle w:val="10"/>
              <w:widowControl/>
              <w:spacing w:line="240" w:lineRule="exact"/>
              <w:jc w:val="right"/>
              <w:rPr>
                <w:sz w:val="18"/>
                <w:szCs w:val="18"/>
                <w:lang w:val="ru-MO"/>
              </w:rPr>
            </w:pPr>
            <w:r>
              <w:rPr>
                <w:sz w:val="18"/>
                <w:szCs w:val="18"/>
                <w:lang w:val="ru-MO"/>
              </w:rPr>
              <w:t>87,3</w:t>
            </w:r>
          </w:p>
        </w:tc>
        <w:tc>
          <w:tcPr>
            <w:tcW w:w="562" w:type="pct"/>
            <w:tcBorders>
              <w:top w:val="double" w:sz="4" w:space="0" w:color="C0504D"/>
              <w:left w:val="nil"/>
              <w:bottom w:val="nil"/>
              <w:right w:val="nil"/>
            </w:tcBorders>
            <w:shd w:val="clear" w:color="auto" w:fill="auto"/>
            <w:vAlign w:val="bottom"/>
          </w:tcPr>
          <w:p w:rsidR="00607C43" w:rsidRPr="00372F0F" w:rsidRDefault="00607C43" w:rsidP="00AD4727">
            <w:pPr>
              <w:pStyle w:val="10"/>
              <w:widowControl/>
              <w:spacing w:line="240" w:lineRule="exact"/>
              <w:jc w:val="right"/>
              <w:rPr>
                <w:sz w:val="18"/>
                <w:szCs w:val="18"/>
                <w:lang w:val="ru-MO"/>
              </w:rPr>
            </w:pPr>
            <w:r w:rsidRPr="00372F0F">
              <w:rPr>
                <w:sz w:val="18"/>
                <w:szCs w:val="18"/>
                <w:lang w:val="ru-MO"/>
              </w:rPr>
              <w:t>107,5</w:t>
            </w:r>
          </w:p>
        </w:tc>
        <w:tc>
          <w:tcPr>
            <w:tcW w:w="561" w:type="pct"/>
            <w:tcBorders>
              <w:top w:val="double" w:sz="4" w:space="0" w:color="C0504D"/>
              <w:left w:val="nil"/>
              <w:bottom w:val="nil"/>
              <w:right w:val="nil"/>
            </w:tcBorders>
            <w:shd w:val="clear" w:color="auto" w:fill="auto"/>
            <w:vAlign w:val="bottom"/>
          </w:tcPr>
          <w:p w:rsidR="00607C43" w:rsidRPr="00372F0F" w:rsidRDefault="00AE3A68" w:rsidP="00AD4727">
            <w:pPr>
              <w:pStyle w:val="10"/>
              <w:widowControl/>
              <w:spacing w:line="240" w:lineRule="exact"/>
              <w:jc w:val="right"/>
              <w:rPr>
                <w:sz w:val="18"/>
                <w:szCs w:val="18"/>
                <w:lang w:val="ru-MO"/>
              </w:rPr>
            </w:pPr>
            <w:r>
              <w:rPr>
                <w:sz w:val="18"/>
                <w:szCs w:val="18"/>
                <w:lang w:val="ru-MO"/>
              </w:rPr>
              <w:t>133,6</w:t>
            </w:r>
          </w:p>
        </w:tc>
        <w:tc>
          <w:tcPr>
            <w:tcW w:w="562" w:type="pct"/>
            <w:tcBorders>
              <w:top w:val="double" w:sz="4" w:space="0" w:color="C0504D"/>
              <w:left w:val="nil"/>
              <w:bottom w:val="nil"/>
              <w:right w:val="nil"/>
            </w:tcBorders>
            <w:vAlign w:val="bottom"/>
          </w:tcPr>
          <w:p w:rsidR="00607C43" w:rsidRPr="00F673D4" w:rsidRDefault="00AE3A68" w:rsidP="00AD4727">
            <w:pPr>
              <w:pStyle w:val="10"/>
              <w:widowControl/>
              <w:spacing w:line="240" w:lineRule="exact"/>
              <w:jc w:val="right"/>
              <w:rPr>
                <w:sz w:val="18"/>
                <w:szCs w:val="18"/>
                <w:lang w:val="ru-MO"/>
              </w:rPr>
            </w:pPr>
            <w:r>
              <w:rPr>
                <w:sz w:val="18"/>
                <w:szCs w:val="18"/>
                <w:lang w:val="ru-MO"/>
              </w:rPr>
              <w:t>133,7</w:t>
            </w:r>
          </w:p>
        </w:tc>
        <w:tc>
          <w:tcPr>
            <w:tcW w:w="562" w:type="pct"/>
            <w:tcBorders>
              <w:top w:val="double" w:sz="4" w:space="0" w:color="C0504D"/>
              <w:left w:val="nil"/>
              <w:bottom w:val="nil"/>
              <w:right w:val="double" w:sz="4" w:space="0" w:color="C0504D"/>
            </w:tcBorders>
            <w:vAlign w:val="bottom"/>
          </w:tcPr>
          <w:p w:rsidR="00607C43" w:rsidRDefault="00AE3A68" w:rsidP="00AD4727">
            <w:pPr>
              <w:pStyle w:val="10"/>
              <w:widowControl/>
              <w:spacing w:line="240" w:lineRule="exact"/>
              <w:jc w:val="right"/>
              <w:rPr>
                <w:sz w:val="18"/>
                <w:szCs w:val="18"/>
                <w:lang w:val="ru-MO"/>
              </w:rPr>
            </w:pPr>
            <w:r>
              <w:rPr>
                <w:sz w:val="18"/>
                <w:szCs w:val="18"/>
                <w:lang w:val="ru-MO"/>
              </w:rPr>
              <w:t>135,8</w:t>
            </w:r>
          </w:p>
        </w:tc>
      </w:tr>
      <w:tr w:rsidR="00607C43" w:rsidTr="000C1131">
        <w:trPr>
          <w:cantSplit/>
          <w:trHeight w:val="447"/>
        </w:trPr>
        <w:tc>
          <w:tcPr>
            <w:tcW w:w="2193" w:type="pct"/>
            <w:tcBorders>
              <w:top w:val="nil"/>
              <w:left w:val="double" w:sz="4" w:space="0" w:color="C0504D"/>
              <w:bottom w:val="double" w:sz="4" w:space="0" w:color="C0504D"/>
              <w:right w:val="nil"/>
            </w:tcBorders>
            <w:vAlign w:val="bottom"/>
          </w:tcPr>
          <w:p w:rsidR="00607C43" w:rsidRDefault="00607C43" w:rsidP="008070FA">
            <w:pPr>
              <w:spacing w:line="240" w:lineRule="exact"/>
              <w:rPr>
                <w:sz w:val="18"/>
                <w:szCs w:val="18"/>
              </w:rPr>
            </w:pPr>
            <w:r w:rsidRPr="00723D52">
              <w:rPr>
                <w:sz w:val="18"/>
                <w:szCs w:val="18"/>
              </w:rPr>
              <w:t xml:space="preserve"> в процентах к предыдущему</w:t>
            </w:r>
            <w:r>
              <w:rPr>
                <w:sz w:val="18"/>
                <w:szCs w:val="18"/>
              </w:rPr>
              <w:t xml:space="preserve"> </w:t>
            </w:r>
            <w:r w:rsidRPr="00723D52">
              <w:rPr>
                <w:sz w:val="18"/>
                <w:szCs w:val="18"/>
              </w:rPr>
              <w:t xml:space="preserve">году </w:t>
            </w:r>
          </w:p>
          <w:p w:rsidR="00607C43" w:rsidRPr="00723D52" w:rsidRDefault="00607C43" w:rsidP="008070FA">
            <w:pPr>
              <w:spacing w:line="240" w:lineRule="exact"/>
              <w:rPr>
                <w:sz w:val="18"/>
                <w:szCs w:val="18"/>
              </w:rPr>
            </w:pPr>
            <w:r>
              <w:rPr>
                <w:sz w:val="18"/>
                <w:szCs w:val="18"/>
              </w:rPr>
              <w:t xml:space="preserve"> </w:t>
            </w:r>
            <w:r w:rsidR="00391D61">
              <w:rPr>
                <w:sz w:val="18"/>
                <w:szCs w:val="18"/>
              </w:rPr>
              <w:t xml:space="preserve"> </w:t>
            </w:r>
            <w:r>
              <w:rPr>
                <w:sz w:val="18"/>
                <w:szCs w:val="18"/>
              </w:rPr>
              <w:t xml:space="preserve"> </w:t>
            </w:r>
            <w:r w:rsidRPr="00723D52">
              <w:rPr>
                <w:sz w:val="18"/>
                <w:szCs w:val="18"/>
              </w:rPr>
              <w:t>(в сопоставимых ценах)</w:t>
            </w:r>
          </w:p>
        </w:tc>
        <w:tc>
          <w:tcPr>
            <w:tcW w:w="561" w:type="pct"/>
            <w:tcBorders>
              <w:top w:val="nil"/>
              <w:left w:val="nil"/>
              <w:bottom w:val="double" w:sz="4" w:space="0" w:color="C0504D"/>
              <w:right w:val="nil"/>
            </w:tcBorders>
            <w:vAlign w:val="bottom"/>
          </w:tcPr>
          <w:p w:rsidR="00607C43" w:rsidRPr="00723D52" w:rsidRDefault="00607C43" w:rsidP="00AD4727">
            <w:pPr>
              <w:spacing w:line="240" w:lineRule="exact"/>
              <w:jc w:val="right"/>
              <w:rPr>
                <w:sz w:val="18"/>
                <w:szCs w:val="18"/>
              </w:rPr>
            </w:pPr>
            <w:r w:rsidRPr="00372F0F">
              <w:rPr>
                <w:sz w:val="18"/>
                <w:szCs w:val="18"/>
              </w:rPr>
              <w:t>105,5</w:t>
            </w:r>
          </w:p>
        </w:tc>
        <w:tc>
          <w:tcPr>
            <w:tcW w:w="562" w:type="pct"/>
            <w:tcBorders>
              <w:top w:val="nil"/>
              <w:left w:val="nil"/>
              <w:bottom w:val="double" w:sz="4" w:space="0" w:color="C0504D"/>
              <w:right w:val="nil"/>
            </w:tcBorders>
            <w:shd w:val="clear" w:color="auto" w:fill="auto"/>
            <w:vAlign w:val="bottom"/>
          </w:tcPr>
          <w:p w:rsidR="00607C43" w:rsidRPr="00372F0F" w:rsidRDefault="00607C43" w:rsidP="00AD4727">
            <w:pPr>
              <w:spacing w:line="240" w:lineRule="exact"/>
              <w:jc w:val="right"/>
              <w:rPr>
                <w:sz w:val="18"/>
                <w:szCs w:val="18"/>
              </w:rPr>
            </w:pPr>
            <w:r w:rsidRPr="00372F0F">
              <w:rPr>
                <w:sz w:val="18"/>
                <w:szCs w:val="18"/>
              </w:rPr>
              <w:t>106,6</w:t>
            </w:r>
          </w:p>
        </w:tc>
        <w:tc>
          <w:tcPr>
            <w:tcW w:w="561" w:type="pct"/>
            <w:tcBorders>
              <w:top w:val="nil"/>
              <w:left w:val="nil"/>
              <w:bottom w:val="double" w:sz="4" w:space="0" w:color="C0504D"/>
              <w:right w:val="nil"/>
            </w:tcBorders>
            <w:shd w:val="clear" w:color="auto" w:fill="auto"/>
            <w:vAlign w:val="bottom"/>
          </w:tcPr>
          <w:p w:rsidR="00607C43" w:rsidRPr="00372F0F" w:rsidRDefault="00AE3A68" w:rsidP="00AD4727">
            <w:pPr>
              <w:spacing w:line="240" w:lineRule="exact"/>
              <w:jc w:val="right"/>
              <w:rPr>
                <w:sz w:val="18"/>
                <w:szCs w:val="18"/>
              </w:rPr>
            </w:pPr>
            <w:r>
              <w:rPr>
                <w:sz w:val="18"/>
                <w:szCs w:val="18"/>
              </w:rPr>
              <w:t>113,8</w:t>
            </w:r>
          </w:p>
        </w:tc>
        <w:tc>
          <w:tcPr>
            <w:tcW w:w="562" w:type="pct"/>
            <w:tcBorders>
              <w:top w:val="nil"/>
              <w:left w:val="nil"/>
              <w:bottom w:val="double" w:sz="4" w:space="0" w:color="C0504D"/>
              <w:right w:val="nil"/>
            </w:tcBorders>
            <w:vAlign w:val="bottom"/>
          </w:tcPr>
          <w:p w:rsidR="00607C43" w:rsidRPr="00723D52" w:rsidRDefault="00AE3A68" w:rsidP="00AD4727">
            <w:pPr>
              <w:spacing w:line="240" w:lineRule="exact"/>
              <w:jc w:val="right"/>
              <w:rPr>
                <w:sz w:val="18"/>
                <w:szCs w:val="18"/>
              </w:rPr>
            </w:pPr>
            <w:r>
              <w:rPr>
                <w:sz w:val="18"/>
                <w:szCs w:val="18"/>
              </w:rPr>
              <w:t>98,1</w:t>
            </w:r>
          </w:p>
        </w:tc>
        <w:tc>
          <w:tcPr>
            <w:tcW w:w="562" w:type="pct"/>
            <w:tcBorders>
              <w:top w:val="nil"/>
              <w:left w:val="nil"/>
              <w:bottom w:val="double" w:sz="4" w:space="0" w:color="C0504D"/>
              <w:right w:val="double" w:sz="4" w:space="0" w:color="C0504D"/>
            </w:tcBorders>
            <w:vAlign w:val="bottom"/>
          </w:tcPr>
          <w:p w:rsidR="00607C43" w:rsidRDefault="00AE3A68" w:rsidP="00AD4727">
            <w:pPr>
              <w:spacing w:line="240" w:lineRule="exact"/>
              <w:jc w:val="right"/>
              <w:rPr>
                <w:sz w:val="18"/>
                <w:szCs w:val="18"/>
              </w:rPr>
            </w:pPr>
            <w:r>
              <w:rPr>
                <w:sz w:val="18"/>
                <w:szCs w:val="18"/>
              </w:rPr>
              <w:t>90,7</w:t>
            </w:r>
          </w:p>
        </w:tc>
      </w:tr>
    </w:tbl>
    <w:p w:rsidR="00D21482" w:rsidRDefault="00D21482" w:rsidP="00A625B9">
      <w:pPr>
        <w:pStyle w:val="afd"/>
        <w:numPr>
          <w:ilvl w:val="0"/>
          <w:numId w:val="35"/>
        </w:numPr>
        <w:spacing w:before="60"/>
        <w:ind w:left="284" w:hanging="284"/>
        <w:rPr>
          <w:sz w:val="15"/>
          <w:szCs w:val="15"/>
        </w:rPr>
      </w:pPr>
      <w:bookmarkStart w:id="676" w:name="_Toc199752972"/>
      <w:bookmarkStart w:id="677" w:name="_Toc200449073"/>
      <w:r w:rsidRPr="00A625B9">
        <w:rPr>
          <w:sz w:val="15"/>
          <w:szCs w:val="15"/>
        </w:rPr>
        <w:t>Предварительные данные.</w:t>
      </w:r>
    </w:p>
    <w:p w:rsidR="00A625B9" w:rsidRPr="00AA413A" w:rsidRDefault="00A625B9" w:rsidP="00A625B9">
      <w:pPr>
        <w:pStyle w:val="afd"/>
        <w:spacing w:before="60"/>
        <w:rPr>
          <w:sz w:val="16"/>
          <w:szCs w:val="16"/>
        </w:rPr>
      </w:pPr>
    </w:p>
    <w:p w:rsidR="00E76AB6" w:rsidRDefault="0062487D" w:rsidP="00382E85">
      <w:pPr>
        <w:pStyle w:val="3"/>
        <w:spacing w:before="0" w:line="240" w:lineRule="exact"/>
        <w:jc w:val="center"/>
        <w:rPr>
          <w:rFonts w:ascii="Arial" w:hAnsi="Arial" w:cs="Arial"/>
          <w:i/>
          <w:color w:val="C00000"/>
          <w:sz w:val="18"/>
          <w:szCs w:val="18"/>
        </w:rPr>
      </w:pPr>
      <w:bookmarkStart w:id="678" w:name="_Toc420564730"/>
      <w:r w:rsidRPr="002B37B7">
        <w:rPr>
          <w:rFonts w:ascii="Arial" w:hAnsi="Arial" w:cs="Arial"/>
          <w:i/>
          <w:color w:val="C00000"/>
          <w:sz w:val="18"/>
          <w:szCs w:val="18"/>
        </w:rPr>
        <w:t>15</w:t>
      </w:r>
      <w:r w:rsidR="00E76AB6" w:rsidRPr="002B37B7">
        <w:rPr>
          <w:rFonts w:ascii="Arial" w:hAnsi="Arial" w:cs="Arial"/>
          <w:i/>
          <w:color w:val="C00000"/>
          <w:sz w:val="18"/>
          <w:szCs w:val="18"/>
        </w:rPr>
        <w:t>.2. Ввод в действие отдельных производственных</w:t>
      </w:r>
      <w:bookmarkStart w:id="679" w:name="_Toc463235295"/>
      <w:bookmarkStart w:id="680" w:name="_Toc487271277"/>
      <w:bookmarkStart w:id="681" w:name="_Toc492802365"/>
      <w:bookmarkStart w:id="682" w:name="_Toc492802550"/>
      <w:bookmarkStart w:id="683" w:name="_Toc19610099"/>
      <w:r w:rsidR="00E76AB6" w:rsidRPr="002B37B7">
        <w:rPr>
          <w:rFonts w:ascii="Arial" w:hAnsi="Arial" w:cs="Arial"/>
          <w:i/>
          <w:color w:val="C00000"/>
          <w:sz w:val="18"/>
          <w:szCs w:val="18"/>
        </w:rPr>
        <w:t xml:space="preserve"> мощностей</w:t>
      </w:r>
      <w:bookmarkEnd w:id="678"/>
    </w:p>
    <w:p w:rsidR="002B37B7" w:rsidRPr="002B37B7" w:rsidRDefault="002B37B7" w:rsidP="002B37B7"/>
    <w:bookmarkEnd w:id="679"/>
    <w:bookmarkEnd w:id="680"/>
    <w:bookmarkEnd w:id="681"/>
    <w:bookmarkEnd w:id="682"/>
    <w:bookmarkEnd w:id="683"/>
    <w:tbl>
      <w:tblPr>
        <w:tblW w:w="5000" w:type="pct"/>
        <w:tblBorders>
          <w:top w:val="double" w:sz="4" w:space="0" w:color="C0504D"/>
          <w:left w:val="double" w:sz="4" w:space="0" w:color="C0504D"/>
          <w:bottom w:val="double" w:sz="4" w:space="0" w:color="C0504D"/>
          <w:right w:val="double" w:sz="4" w:space="0" w:color="C0504D"/>
          <w:insideH w:val="double" w:sz="4" w:space="0" w:color="C0504D"/>
          <w:insideV w:val="double" w:sz="4" w:space="0" w:color="C0504D"/>
        </w:tblBorders>
        <w:tblCellMar>
          <w:left w:w="70" w:type="dxa"/>
          <w:right w:w="70" w:type="dxa"/>
        </w:tblCellMar>
        <w:tblLook w:val="0000"/>
      </w:tblPr>
      <w:tblGrid>
        <w:gridCol w:w="3760"/>
        <w:gridCol w:w="631"/>
        <w:gridCol w:w="631"/>
        <w:gridCol w:w="632"/>
        <w:gridCol w:w="662"/>
        <w:gridCol w:w="628"/>
      </w:tblGrid>
      <w:tr w:rsidR="00607C43" w:rsidTr="00AD4727">
        <w:trPr>
          <w:tblHeader/>
        </w:trPr>
        <w:tc>
          <w:tcPr>
            <w:tcW w:w="2708" w:type="pct"/>
            <w:tcBorders>
              <w:bottom w:val="double" w:sz="4" w:space="0" w:color="C0504D"/>
            </w:tcBorders>
            <w:shd w:val="clear" w:color="auto" w:fill="F1D949"/>
            <w:vAlign w:val="center"/>
          </w:tcPr>
          <w:p w:rsidR="00607C43" w:rsidRPr="00BC498F" w:rsidRDefault="00607C43" w:rsidP="00AD4727">
            <w:pPr>
              <w:spacing w:line="240" w:lineRule="exact"/>
              <w:jc w:val="center"/>
              <w:rPr>
                <w:sz w:val="18"/>
                <w:szCs w:val="18"/>
              </w:rPr>
            </w:pPr>
          </w:p>
        </w:tc>
        <w:tc>
          <w:tcPr>
            <w:tcW w:w="454" w:type="pct"/>
            <w:tcBorders>
              <w:bottom w:val="double" w:sz="4" w:space="0" w:color="C0504D"/>
            </w:tcBorders>
            <w:shd w:val="clear" w:color="auto" w:fill="F1D949"/>
            <w:vAlign w:val="center"/>
          </w:tcPr>
          <w:p w:rsidR="00607C43" w:rsidRPr="00723D52" w:rsidRDefault="00607C43" w:rsidP="00AD4727">
            <w:pPr>
              <w:spacing w:line="240" w:lineRule="exact"/>
              <w:jc w:val="center"/>
              <w:rPr>
                <w:sz w:val="18"/>
                <w:szCs w:val="18"/>
              </w:rPr>
            </w:pPr>
            <w:r w:rsidRPr="00723D52">
              <w:rPr>
                <w:sz w:val="18"/>
                <w:szCs w:val="18"/>
              </w:rPr>
              <w:t>2010</w:t>
            </w:r>
          </w:p>
        </w:tc>
        <w:tc>
          <w:tcPr>
            <w:tcW w:w="454" w:type="pct"/>
            <w:tcBorders>
              <w:bottom w:val="double" w:sz="4" w:space="0" w:color="C0504D"/>
            </w:tcBorders>
            <w:shd w:val="clear" w:color="auto" w:fill="F1D949"/>
            <w:vAlign w:val="center"/>
          </w:tcPr>
          <w:p w:rsidR="00607C43" w:rsidRPr="00723D52" w:rsidRDefault="00607C43" w:rsidP="00AD4727">
            <w:pPr>
              <w:spacing w:line="240" w:lineRule="exact"/>
              <w:jc w:val="center"/>
              <w:rPr>
                <w:sz w:val="18"/>
                <w:szCs w:val="18"/>
              </w:rPr>
            </w:pPr>
            <w:r w:rsidRPr="00723D52">
              <w:rPr>
                <w:sz w:val="18"/>
                <w:szCs w:val="18"/>
              </w:rPr>
              <w:t>2011</w:t>
            </w:r>
          </w:p>
        </w:tc>
        <w:tc>
          <w:tcPr>
            <w:tcW w:w="455" w:type="pct"/>
            <w:tcBorders>
              <w:bottom w:val="double" w:sz="4" w:space="0" w:color="C0504D"/>
            </w:tcBorders>
            <w:shd w:val="clear" w:color="auto" w:fill="F1D949"/>
            <w:vAlign w:val="center"/>
          </w:tcPr>
          <w:p w:rsidR="00607C43" w:rsidRPr="00723D52" w:rsidRDefault="00607C43" w:rsidP="00AD4727">
            <w:pPr>
              <w:spacing w:line="240" w:lineRule="exact"/>
              <w:jc w:val="center"/>
              <w:rPr>
                <w:sz w:val="18"/>
                <w:szCs w:val="18"/>
              </w:rPr>
            </w:pPr>
            <w:r>
              <w:rPr>
                <w:sz w:val="18"/>
                <w:szCs w:val="18"/>
              </w:rPr>
              <w:t>2012</w:t>
            </w:r>
          </w:p>
        </w:tc>
        <w:tc>
          <w:tcPr>
            <w:tcW w:w="477" w:type="pct"/>
            <w:tcBorders>
              <w:bottom w:val="double" w:sz="4" w:space="0" w:color="C0504D"/>
            </w:tcBorders>
            <w:shd w:val="clear" w:color="auto" w:fill="F1D949"/>
            <w:vAlign w:val="center"/>
          </w:tcPr>
          <w:p w:rsidR="00607C43" w:rsidRPr="00723D52" w:rsidRDefault="00607C43" w:rsidP="00AD4727">
            <w:pPr>
              <w:spacing w:line="240" w:lineRule="exact"/>
              <w:jc w:val="center"/>
              <w:rPr>
                <w:sz w:val="18"/>
                <w:szCs w:val="18"/>
              </w:rPr>
            </w:pPr>
            <w:r>
              <w:rPr>
                <w:sz w:val="18"/>
                <w:szCs w:val="18"/>
              </w:rPr>
              <w:t>2013</w:t>
            </w:r>
          </w:p>
        </w:tc>
        <w:tc>
          <w:tcPr>
            <w:tcW w:w="452" w:type="pct"/>
            <w:tcBorders>
              <w:bottom w:val="double" w:sz="4" w:space="0" w:color="C0504D"/>
            </w:tcBorders>
            <w:shd w:val="clear" w:color="auto" w:fill="F1D949"/>
            <w:vAlign w:val="center"/>
          </w:tcPr>
          <w:p w:rsidR="00607C43" w:rsidRDefault="00607C43" w:rsidP="00AD4727">
            <w:pPr>
              <w:spacing w:line="240" w:lineRule="exact"/>
              <w:jc w:val="center"/>
              <w:rPr>
                <w:sz w:val="18"/>
                <w:szCs w:val="18"/>
              </w:rPr>
            </w:pPr>
            <w:r>
              <w:rPr>
                <w:sz w:val="18"/>
                <w:szCs w:val="18"/>
              </w:rPr>
              <w:t>2014</w:t>
            </w:r>
          </w:p>
        </w:tc>
      </w:tr>
      <w:tr w:rsidR="00607C43" w:rsidTr="00254FDB">
        <w:tc>
          <w:tcPr>
            <w:tcW w:w="5000" w:type="pct"/>
            <w:gridSpan w:val="6"/>
            <w:tcBorders>
              <w:top w:val="double" w:sz="4" w:space="0" w:color="C0504D"/>
              <w:bottom w:val="nil"/>
              <w:right w:val="double" w:sz="4" w:space="0" w:color="C0504D"/>
            </w:tcBorders>
          </w:tcPr>
          <w:p w:rsidR="00607C43" w:rsidRPr="00D335A6" w:rsidRDefault="00607C43" w:rsidP="00AD4727">
            <w:pPr>
              <w:spacing w:line="240" w:lineRule="exact"/>
              <w:jc w:val="center"/>
              <w:rPr>
                <w:b/>
                <w:sz w:val="18"/>
                <w:szCs w:val="18"/>
              </w:rPr>
            </w:pPr>
            <w:r w:rsidRPr="00D335A6">
              <w:rPr>
                <w:b/>
                <w:sz w:val="18"/>
                <w:szCs w:val="18"/>
              </w:rPr>
              <w:t>Сельское хозяйство, охота и лесное хозяйство</w:t>
            </w:r>
          </w:p>
        </w:tc>
      </w:tr>
      <w:tr w:rsidR="00607C43" w:rsidTr="00254FDB">
        <w:tc>
          <w:tcPr>
            <w:tcW w:w="2708" w:type="pct"/>
            <w:tcBorders>
              <w:top w:val="nil"/>
              <w:left w:val="double" w:sz="4" w:space="0" w:color="C0504D"/>
              <w:bottom w:val="nil"/>
              <w:right w:val="nil"/>
            </w:tcBorders>
            <w:vAlign w:val="bottom"/>
          </w:tcPr>
          <w:p w:rsidR="00607C43" w:rsidRPr="00723D52" w:rsidRDefault="00607C43" w:rsidP="00AD4727">
            <w:pPr>
              <w:spacing w:line="240" w:lineRule="exact"/>
              <w:ind w:left="142" w:hanging="142"/>
              <w:rPr>
                <w:sz w:val="18"/>
                <w:szCs w:val="18"/>
              </w:rPr>
            </w:pPr>
            <w:r w:rsidRPr="00723D52">
              <w:rPr>
                <w:sz w:val="18"/>
                <w:szCs w:val="18"/>
              </w:rPr>
              <w:t>Помещен</w:t>
            </w:r>
            <w:r w:rsidR="00BA06ED">
              <w:rPr>
                <w:sz w:val="18"/>
                <w:szCs w:val="18"/>
              </w:rPr>
              <w:t>ия для крупного рогатого скота,</w:t>
            </w:r>
            <w:r w:rsidR="00BA06ED">
              <w:rPr>
                <w:sz w:val="18"/>
                <w:szCs w:val="18"/>
              </w:rPr>
              <w:br/>
            </w:r>
            <w:r w:rsidRPr="00723D52">
              <w:rPr>
                <w:sz w:val="18"/>
                <w:szCs w:val="18"/>
              </w:rPr>
              <w:t>тыс. мест</w:t>
            </w:r>
          </w:p>
        </w:tc>
        <w:tc>
          <w:tcPr>
            <w:tcW w:w="454" w:type="pct"/>
            <w:tcBorders>
              <w:top w:val="nil"/>
              <w:left w:val="nil"/>
              <w:bottom w:val="nil"/>
              <w:right w:val="nil"/>
            </w:tcBorders>
            <w:vAlign w:val="bottom"/>
          </w:tcPr>
          <w:p w:rsidR="00607C43" w:rsidRPr="00723D52" w:rsidRDefault="00607C43" w:rsidP="00AD4727">
            <w:pPr>
              <w:spacing w:line="240" w:lineRule="exact"/>
              <w:jc w:val="right"/>
              <w:rPr>
                <w:sz w:val="18"/>
                <w:szCs w:val="18"/>
              </w:rPr>
            </w:pPr>
            <w:r w:rsidRPr="00723D52">
              <w:rPr>
                <w:sz w:val="18"/>
                <w:szCs w:val="18"/>
              </w:rPr>
              <w:t>0,5</w:t>
            </w:r>
          </w:p>
        </w:tc>
        <w:tc>
          <w:tcPr>
            <w:tcW w:w="454" w:type="pct"/>
            <w:tcBorders>
              <w:top w:val="nil"/>
              <w:left w:val="nil"/>
              <w:bottom w:val="nil"/>
              <w:right w:val="nil"/>
            </w:tcBorders>
            <w:vAlign w:val="bottom"/>
          </w:tcPr>
          <w:p w:rsidR="00607C43" w:rsidRPr="00723D52" w:rsidRDefault="00607C43" w:rsidP="00AD4727">
            <w:pPr>
              <w:spacing w:line="240" w:lineRule="exact"/>
              <w:jc w:val="right"/>
              <w:rPr>
                <w:sz w:val="18"/>
                <w:szCs w:val="18"/>
              </w:rPr>
            </w:pPr>
            <w:r w:rsidRPr="00723D52">
              <w:rPr>
                <w:sz w:val="18"/>
                <w:szCs w:val="18"/>
              </w:rPr>
              <w:t>0,2</w:t>
            </w:r>
          </w:p>
        </w:tc>
        <w:tc>
          <w:tcPr>
            <w:tcW w:w="455" w:type="pct"/>
            <w:tcBorders>
              <w:top w:val="nil"/>
              <w:left w:val="nil"/>
              <w:bottom w:val="nil"/>
              <w:right w:val="nil"/>
            </w:tcBorders>
            <w:vAlign w:val="bottom"/>
          </w:tcPr>
          <w:p w:rsidR="00607C43" w:rsidRPr="00723D52" w:rsidRDefault="00607C43" w:rsidP="00AD4727">
            <w:pPr>
              <w:spacing w:line="240" w:lineRule="exact"/>
              <w:jc w:val="right"/>
              <w:rPr>
                <w:sz w:val="18"/>
                <w:szCs w:val="18"/>
              </w:rPr>
            </w:pPr>
            <w:r>
              <w:rPr>
                <w:sz w:val="18"/>
                <w:szCs w:val="18"/>
              </w:rPr>
              <w:t>3,6</w:t>
            </w:r>
          </w:p>
        </w:tc>
        <w:tc>
          <w:tcPr>
            <w:tcW w:w="477" w:type="pct"/>
            <w:tcBorders>
              <w:top w:val="nil"/>
              <w:left w:val="nil"/>
              <w:bottom w:val="nil"/>
              <w:right w:val="nil"/>
            </w:tcBorders>
            <w:vAlign w:val="bottom"/>
          </w:tcPr>
          <w:p w:rsidR="00607C43" w:rsidRPr="00723D52" w:rsidRDefault="00607C43" w:rsidP="00AD4727">
            <w:pPr>
              <w:spacing w:line="240" w:lineRule="exact"/>
              <w:jc w:val="right"/>
              <w:rPr>
                <w:sz w:val="18"/>
                <w:szCs w:val="18"/>
              </w:rPr>
            </w:pPr>
            <w:r>
              <w:rPr>
                <w:sz w:val="18"/>
                <w:szCs w:val="18"/>
              </w:rPr>
              <w:t>3,1</w:t>
            </w:r>
          </w:p>
        </w:tc>
        <w:tc>
          <w:tcPr>
            <w:tcW w:w="452" w:type="pct"/>
            <w:tcBorders>
              <w:top w:val="nil"/>
              <w:left w:val="nil"/>
              <w:bottom w:val="nil"/>
              <w:right w:val="double" w:sz="4" w:space="0" w:color="C0504D"/>
            </w:tcBorders>
            <w:vAlign w:val="bottom"/>
          </w:tcPr>
          <w:p w:rsidR="00607C43" w:rsidRDefault="002A7190" w:rsidP="00AD4727">
            <w:pPr>
              <w:spacing w:line="240" w:lineRule="exact"/>
              <w:jc w:val="right"/>
              <w:rPr>
                <w:sz w:val="18"/>
                <w:szCs w:val="18"/>
              </w:rPr>
            </w:pPr>
            <w:r>
              <w:rPr>
                <w:sz w:val="18"/>
                <w:szCs w:val="18"/>
              </w:rPr>
              <w:t>1,0</w:t>
            </w:r>
          </w:p>
        </w:tc>
      </w:tr>
      <w:tr w:rsidR="004C6FB2" w:rsidTr="00254FDB">
        <w:tc>
          <w:tcPr>
            <w:tcW w:w="2708" w:type="pct"/>
            <w:tcBorders>
              <w:top w:val="nil"/>
              <w:left w:val="double" w:sz="4" w:space="0" w:color="C0504D"/>
              <w:bottom w:val="double" w:sz="4" w:space="0" w:color="C00000"/>
              <w:right w:val="nil"/>
            </w:tcBorders>
            <w:vAlign w:val="bottom"/>
          </w:tcPr>
          <w:p w:rsidR="004C6FB2" w:rsidRPr="00723D52" w:rsidRDefault="004C6FB2" w:rsidP="00AD4727">
            <w:pPr>
              <w:spacing w:line="240" w:lineRule="exact"/>
              <w:ind w:left="142" w:hanging="142"/>
              <w:rPr>
                <w:sz w:val="18"/>
                <w:szCs w:val="18"/>
              </w:rPr>
            </w:pPr>
            <w:r w:rsidRPr="00723D52">
              <w:rPr>
                <w:sz w:val="18"/>
                <w:szCs w:val="18"/>
              </w:rPr>
              <w:t xml:space="preserve">Помещения для </w:t>
            </w:r>
            <w:r>
              <w:rPr>
                <w:sz w:val="18"/>
                <w:szCs w:val="18"/>
              </w:rPr>
              <w:t>свиней</w:t>
            </w:r>
            <w:r w:rsidRPr="00723D52">
              <w:rPr>
                <w:sz w:val="18"/>
                <w:szCs w:val="18"/>
              </w:rPr>
              <w:t>, тыс. мест</w:t>
            </w:r>
          </w:p>
        </w:tc>
        <w:tc>
          <w:tcPr>
            <w:tcW w:w="454" w:type="pct"/>
            <w:tcBorders>
              <w:top w:val="nil"/>
              <w:left w:val="nil"/>
              <w:bottom w:val="double" w:sz="4" w:space="0" w:color="C00000"/>
              <w:right w:val="nil"/>
            </w:tcBorders>
            <w:vAlign w:val="bottom"/>
          </w:tcPr>
          <w:p w:rsidR="004C6FB2" w:rsidRPr="00723D52" w:rsidRDefault="004C6FB2" w:rsidP="00AD4727">
            <w:pPr>
              <w:spacing w:line="240" w:lineRule="exact"/>
              <w:jc w:val="right"/>
              <w:rPr>
                <w:sz w:val="18"/>
                <w:szCs w:val="18"/>
              </w:rPr>
            </w:pPr>
            <w:r>
              <w:rPr>
                <w:sz w:val="18"/>
                <w:szCs w:val="18"/>
              </w:rPr>
              <w:t>-</w:t>
            </w:r>
          </w:p>
        </w:tc>
        <w:tc>
          <w:tcPr>
            <w:tcW w:w="454" w:type="pct"/>
            <w:tcBorders>
              <w:top w:val="nil"/>
              <w:left w:val="nil"/>
              <w:bottom w:val="double" w:sz="4" w:space="0" w:color="C00000"/>
              <w:right w:val="nil"/>
            </w:tcBorders>
            <w:vAlign w:val="bottom"/>
          </w:tcPr>
          <w:p w:rsidR="004C6FB2" w:rsidRPr="00723D52" w:rsidRDefault="004C6FB2" w:rsidP="00AD4727">
            <w:pPr>
              <w:spacing w:line="240" w:lineRule="exact"/>
              <w:jc w:val="right"/>
              <w:rPr>
                <w:sz w:val="18"/>
                <w:szCs w:val="18"/>
              </w:rPr>
            </w:pPr>
            <w:r>
              <w:rPr>
                <w:sz w:val="18"/>
                <w:szCs w:val="18"/>
              </w:rPr>
              <w:t>2,2</w:t>
            </w:r>
          </w:p>
        </w:tc>
        <w:tc>
          <w:tcPr>
            <w:tcW w:w="455" w:type="pct"/>
            <w:tcBorders>
              <w:top w:val="nil"/>
              <w:left w:val="nil"/>
              <w:bottom w:val="double" w:sz="4" w:space="0" w:color="C00000"/>
              <w:right w:val="nil"/>
            </w:tcBorders>
            <w:vAlign w:val="bottom"/>
          </w:tcPr>
          <w:p w:rsidR="004C6FB2" w:rsidRDefault="004C6FB2" w:rsidP="00AD4727">
            <w:pPr>
              <w:spacing w:line="240" w:lineRule="exact"/>
              <w:jc w:val="right"/>
              <w:rPr>
                <w:sz w:val="18"/>
                <w:szCs w:val="18"/>
              </w:rPr>
            </w:pPr>
            <w:r>
              <w:rPr>
                <w:sz w:val="18"/>
                <w:szCs w:val="18"/>
              </w:rPr>
              <w:t>8,9</w:t>
            </w:r>
          </w:p>
        </w:tc>
        <w:tc>
          <w:tcPr>
            <w:tcW w:w="477" w:type="pct"/>
            <w:tcBorders>
              <w:top w:val="nil"/>
              <w:left w:val="nil"/>
              <w:bottom w:val="double" w:sz="4" w:space="0" w:color="C00000"/>
              <w:right w:val="nil"/>
            </w:tcBorders>
            <w:vAlign w:val="bottom"/>
          </w:tcPr>
          <w:p w:rsidR="004C6FB2" w:rsidRDefault="004C6FB2" w:rsidP="00AD4727">
            <w:pPr>
              <w:spacing w:line="240" w:lineRule="exact"/>
              <w:jc w:val="right"/>
              <w:rPr>
                <w:sz w:val="18"/>
                <w:szCs w:val="18"/>
              </w:rPr>
            </w:pPr>
            <w:r>
              <w:rPr>
                <w:sz w:val="18"/>
                <w:szCs w:val="18"/>
              </w:rPr>
              <w:t>-</w:t>
            </w:r>
          </w:p>
        </w:tc>
        <w:tc>
          <w:tcPr>
            <w:tcW w:w="452" w:type="pct"/>
            <w:tcBorders>
              <w:top w:val="nil"/>
              <w:left w:val="nil"/>
              <w:bottom w:val="double" w:sz="4" w:space="0" w:color="C00000"/>
              <w:right w:val="double" w:sz="4" w:space="0" w:color="C0504D"/>
            </w:tcBorders>
            <w:vAlign w:val="bottom"/>
          </w:tcPr>
          <w:p w:rsidR="004C6FB2" w:rsidRDefault="004C6FB2" w:rsidP="00AD4727">
            <w:pPr>
              <w:spacing w:line="240" w:lineRule="exact"/>
              <w:jc w:val="right"/>
              <w:rPr>
                <w:sz w:val="18"/>
                <w:szCs w:val="18"/>
              </w:rPr>
            </w:pPr>
            <w:r>
              <w:rPr>
                <w:sz w:val="18"/>
                <w:szCs w:val="18"/>
              </w:rPr>
              <w:t>2,0</w:t>
            </w:r>
          </w:p>
        </w:tc>
      </w:tr>
    </w:tbl>
    <w:p w:rsidR="00AD4727" w:rsidRDefault="00AD4727" w:rsidP="00F84A53">
      <w:pPr>
        <w:spacing w:line="240" w:lineRule="exact"/>
        <w:jc w:val="right"/>
        <w:rPr>
          <w:sz w:val="18"/>
          <w:szCs w:val="18"/>
        </w:rPr>
      </w:pPr>
    </w:p>
    <w:p w:rsidR="00A625B9" w:rsidRDefault="00A625B9" w:rsidP="00F84A53">
      <w:pPr>
        <w:spacing w:line="240" w:lineRule="exact"/>
        <w:jc w:val="right"/>
      </w:pPr>
      <w:r w:rsidRPr="00EC4CC9">
        <w:rPr>
          <w:sz w:val="18"/>
          <w:szCs w:val="18"/>
        </w:rPr>
        <w:lastRenderedPageBreak/>
        <w:t>продолжение</w:t>
      </w:r>
    </w:p>
    <w:tbl>
      <w:tblPr>
        <w:tblW w:w="5000" w:type="pct"/>
        <w:tblBorders>
          <w:top w:val="double" w:sz="4" w:space="0" w:color="C0504D"/>
          <w:left w:val="double" w:sz="4" w:space="0" w:color="C0504D"/>
          <w:bottom w:val="double" w:sz="4" w:space="0" w:color="C0504D"/>
          <w:right w:val="double" w:sz="4" w:space="0" w:color="C0504D"/>
          <w:insideH w:val="double" w:sz="4" w:space="0" w:color="C0504D"/>
          <w:insideV w:val="double" w:sz="4" w:space="0" w:color="C0504D"/>
        </w:tblBorders>
        <w:tblCellMar>
          <w:left w:w="70" w:type="dxa"/>
          <w:right w:w="70" w:type="dxa"/>
        </w:tblCellMar>
        <w:tblLook w:val="0000"/>
      </w:tblPr>
      <w:tblGrid>
        <w:gridCol w:w="3758"/>
        <w:gridCol w:w="628"/>
        <w:gridCol w:w="628"/>
        <w:gridCol w:w="635"/>
        <w:gridCol w:w="660"/>
        <w:gridCol w:w="635"/>
      </w:tblGrid>
      <w:tr w:rsidR="00A625B9" w:rsidTr="00BC12BF">
        <w:trPr>
          <w:trHeight w:val="253"/>
        </w:trPr>
        <w:tc>
          <w:tcPr>
            <w:tcW w:w="2708"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A625B9" w:rsidRPr="00BC498F" w:rsidRDefault="00A625B9" w:rsidP="00BC12BF">
            <w:pPr>
              <w:spacing w:line="220" w:lineRule="exact"/>
              <w:ind w:left="142" w:hanging="142"/>
              <w:jc w:val="center"/>
              <w:rPr>
                <w:sz w:val="18"/>
                <w:szCs w:val="18"/>
              </w:rPr>
            </w:pPr>
          </w:p>
        </w:tc>
        <w:tc>
          <w:tcPr>
            <w:tcW w:w="454"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A625B9" w:rsidRPr="00723D52" w:rsidRDefault="00A625B9" w:rsidP="00BC12BF">
            <w:pPr>
              <w:spacing w:line="220" w:lineRule="exact"/>
              <w:jc w:val="center"/>
              <w:rPr>
                <w:sz w:val="18"/>
                <w:szCs w:val="18"/>
              </w:rPr>
            </w:pPr>
            <w:r w:rsidRPr="00723D52">
              <w:rPr>
                <w:sz w:val="18"/>
                <w:szCs w:val="18"/>
              </w:rPr>
              <w:t>2010</w:t>
            </w:r>
          </w:p>
        </w:tc>
        <w:tc>
          <w:tcPr>
            <w:tcW w:w="454"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A625B9" w:rsidRPr="00723D52" w:rsidRDefault="00A625B9" w:rsidP="00BC12BF">
            <w:pPr>
              <w:spacing w:line="220" w:lineRule="exact"/>
              <w:jc w:val="center"/>
              <w:rPr>
                <w:sz w:val="18"/>
                <w:szCs w:val="18"/>
              </w:rPr>
            </w:pPr>
            <w:r w:rsidRPr="00723D52">
              <w:rPr>
                <w:sz w:val="18"/>
                <w:szCs w:val="18"/>
              </w:rPr>
              <w:t>2011</w:t>
            </w:r>
          </w:p>
        </w:tc>
        <w:tc>
          <w:tcPr>
            <w:tcW w:w="455"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A625B9" w:rsidRPr="00723D52" w:rsidRDefault="00A625B9" w:rsidP="00BC12BF">
            <w:pPr>
              <w:spacing w:line="220" w:lineRule="exact"/>
              <w:jc w:val="center"/>
              <w:rPr>
                <w:sz w:val="18"/>
                <w:szCs w:val="18"/>
              </w:rPr>
            </w:pPr>
            <w:r>
              <w:rPr>
                <w:sz w:val="18"/>
                <w:szCs w:val="18"/>
              </w:rPr>
              <w:t>2012</w:t>
            </w:r>
          </w:p>
        </w:tc>
        <w:tc>
          <w:tcPr>
            <w:tcW w:w="477"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A625B9" w:rsidRPr="00723D52" w:rsidRDefault="00A625B9" w:rsidP="00BC12BF">
            <w:pPr>
              <w:spacing w:line="220" w:lineRule="exact"/>
              <w:jc w:val="center"/>
              <w:rPr>
                <w:sz w:val="18"/>
                <w:szCs w:val="18"/>
              </w:rPr>
            </w:pPr>
            <w:r>
              <w:rPr>
                <w:sz w:val="18"/>
                <w:szCs w:val="18"/>
              </w:rPr>
              <w:t>2013</w:t>
            </w:r>
          </w:p>
        </w:tc>
        <w:tc>
          <w:tcPr>
            <w:tcW w:w="452"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A625B9" w:rsidRDefault="00A625B9" w:rsidP="00BC12BF">
            <w:pPr>
              <w:spacing w:line="220" w:lineRule="exact"/>
              <w:jc w:val="center"/>
              <w:rPr>
                <w:sz w:val="18"/>
                <w:szCs w:val="18"/>
              </w:rPr>
            </w:pPr>
            <w:r>
              <w:rPr>
                <w:sz w:val="18"/>
                <w:szCs w:val="18"/>
              </w:rPr>
              <w:t>2014</w:t>
            </w:r>
          </w:p>
        </w:tc>
      </w:tr>
      <w:tr w:rsidR="00607C43" w:rsidTr="00254FDB">
        <w:tc>
          <w:tcPr>
            <w:tcW w:w="2708" w:type="pct"/>
            <w:tcBorders>
              <w:top w:val="double" w:sz="4" w:space="0" w:color="C00000"/>
              <w:left w:val="double" w:sz="4" w:space="0" w:color="C0504D"/>
              <w:bottom w:val="nil"/>
              <w:right w:val="nil"/>
            </w:tcBorders>
            <w:vAlign w:val="bottom"/>
          </w:tcPr>
          <w:p w:rsidR="00607C43" w:rsidRPr="00723D52" w:rsidRDefault="002F7B3A" w:rsidP="002F7B3A">
            <w:pPr>
              <w:spacing w:line="210" w:lineRule="exact"/>
              <w:rPr>
                <w:sz w:val="18"/>
                <w:szCs w:val="18"/>
              </w:rPr>
            </w:pPr>
            <w:r>
              <w:rPr>
                <w:sz w:val="18"/>
                <w:szCs w:val="18"/>
              </w:rPr>
              <w:t>З</w:t>
            </w:r>
            <w:r w:rsidR="00607C43" w:rsidRPr="00723D52">
              <w:rPr>
                <w:sz w:val="18"/>
                <w:szCs w:val="18"/>
              </w:rPr>
              <w:t>ерносеменохранилища единовре</w:t>
            </w:r>
            <w:r w:rsidR="00607C43">
              <w:rPr>
                <w:sz w:val="18"/>
                <w:szCs w:val="18"/>
              </w:rPr>
              <w:t>м</w:t>
            </w:r>
            <w:r w:rsidR="00607C43" w:rsidRPr="00723D52">
              <w:rPr>
                <w:sz w:val="18"/>
                <w:szCs w:val="18"/>
              </w:rPr>
              <w:t>енного</w:t>
            </w:r>
            <w:r w:rsidR="009E19FE">
              <w:rPr>
                <w:sz w:val="18"/>
                <w:szCs w:val="18"/>
              </w:rPr>
              <w:br/>
            </w:r>
            <w:r>
              <w:rPr>
                <w:sz w:val="18"/>
                <w:szCs w:val="18"/>
              </w:rPr>
              <w:t xml:space="preserve">  </w:t>
            </w:r>
            <w:r w:rsidR="00607C43" w:rsidRPr="00723D52">
              <w:rPr>
                <w:sz w:val="18"/>
                <w:szCs w:val="18"/>
              </w:rPr>
              <w:t>хранения</w:t>
            </w:r>
            <w:r w:rsidR="00607C43">
              <w:rPr>
                <w:sz w:val="18"/>
                <w:szCs w:val="18"/>
              </w:rPr>
              <w:t>,</w:t>
            </w:r>
            <w:r w:rsidR="00607C43" w:rsidRPr="00723D52">
              <w:rPr>
                <w:sz w:val="18"/>
                <w:szCs w:val="18"/>
              </w:rPr>
              <w:t xml:space="preserve"> тыс. т</w:t>
            </w:r>
          </w:p>
        </w:tc>
        <w:tc>
          <w:tcPr>
            <w:tcW w:w="454" w:type="pct"/>
            <w:tcBorders>
              <w:top w:val="double" w:sz="4" w:space="0" w:color="C00000"/>
              <w:left w:val="nil"/>
              <w:bottom w:val="nil"/>
              <w:right w:val="nil"/>
            </w:tcBorders>
            <w:vAlign w:val="bottom"/>
          </w:tcPr>
          <w:p w:rsidR="00607C43" w:rsidRPr="00723D52" w:rsidRDefault="00607C43" w:rsidP="002F7B3A">
            <w:pPr>
              <w:spacing w:line="210" w:lineRule="exact"/>
              <w:jc w:val="right"/>
              <w:rPr>
                <w:sz w:val="18"/>
                <w:szCs w:val="18"/>
              </w:rPr>
            </w:pPr>
            <w:r w:rsidRPr="00723D52">
              <w:rPr>
                <w:sz w:val="18"/>
                <w:szCs w:val="18"/>
              </w:rPr>
              <w:t>12,3</w:t>
            </w:r>
          </w:p>
        </w:tc>
        <w:tc>
          <w:tcPr>
            <w:tcW w:w="454" w:type="pct"/>
            <w:tcBorders>
              <w:top w:val="double" w:sz="4" w:space="0" w:color="C00000"/>
              <w:left w:val="nil"/>
              <w:bottom w:val="nil"/>
              <w:right w:val="nil"/>
            </w:tcBorders>
            <w:vAlign w:val="bottom"/>
          </w:tcPr>
          <w:p w:rsidR="00607C43" w:rsidRPr="00723D52" w:rsidRDefault="00607C43" w:rsidP="002F7B3A">
            <w:pPr>
              <w:spacing w:line="210" w:lineRule="exact"/>
              <w:jc w:val="right"/>
              <w:rPr>
                <w:sz w:val="18"/>
                <w:szCs w:val="18"/>
              </w:rPr>
            </w:pPr>
            <w:r w:rsidRPr="00723D52">
              <w:rPr>
                <w:sz w:val="18"/>
                <w:szCs w:val="18"/>
              </w:rPr>
              <w:t>-</w:t>
            </w:r>
          </w:p>
        </w:tc>
        <w:tc>
          <w:tcPr>
            <w:tcW w:w="455" w:type="pct"/>
            <w:tcBorders>
              <w:top w:val="double" w:sz="4" w:space="0" w:color="C00000"/>
              <w:left w:val="nil"/>
              <w:bottom w:val="nil"/>
              <w:right w:val="nil"/>
            </w:tcBorders>
            <w:vAlign w:val="bottom"/>
          </w:tcPr>
          <w:p w:rsidR="00607C43" w:rsidRPr="00723D52" w:rsidRDefault="00607C43" w:rsidP="002F7B3A">
            <w:pPr>
              <w:spacing w:line="210" w:lineRule="exact"/>
              <w:jc w:val="right"/>
              <w:rPr>
                <w:sz w:val="18"/>
                <w:szCs w:val="18"/>
              </w:rPr>
            </w:pPr>
            <w:r>
              <w:rPr>
                <w:sz w:val="18"/>
                <w:szCs w:val="18"/>
              </w:rPr>
              <w:t>4,5</w:t>
            </w:r>
          </w:p>
        </w:tc>
        <w:tc>
          <w:tcPr>
            <w:tcW w:w="477" w:type="pct"/>
            <w:tcBorders>
              <w:top w:val="double" w:sz="4" w:space="0" w:color="C00000"/>
              <w:left w:val="nil"/>
              <w:bottom w:val="nil"/>
              <w:right w:val="nil"/>
            </w:tcBorders>
            <w:vAlign w:val="bottom"/>
          </w:tcPr>
          <w:p w:rsidR="00607C43" w:rsidRPr="00723D52" w:rsidRDefault="00607C43" w:rsidP="002F7B3A">
            <w:pPr>
              <w:spacing w:line="210" w:lineRule="exact"/>
              <w:jc w:val="right"/>
              <w:rPr>
                <w:sz w:val="18"/>
                <w:szCs w:val="18"/>
              </w:rPr>
            </w:pPr>
            <w:r>
              <w:rPr>
                <w:sz w:val="18"/>
                <w:szCs w:val="18"/>
              </w:rPr>
              <w:t>25,2</w:t>
            </w:r>
          </w:p>
        </w:tc>
        <w:tc>
          <w:tcPr>
            <w:tcW w:w="452" w:type="pct"/>
            <w:tcBorders>
              <w:top w:val="double" w:sz="4" w:space="0" w:color="C00000"/>
              <w:left w:val="nil"/>
              <w:bottom w:val="nil"/>
              <w:right w:val="double" w:sz="4" w:space="0" w:color="C0504D"/>
            </w:tcBorders>
            <w:vAlign w:val="bottom"/>
          </w:tcPr>
          <w:p w:rsidR="00607C43" w:rsidRDefault="002A7190" w:rsidP="002F7B3A">
            <w:pPr>
              <w:spacing w:line="210" w:lineRule="exact"/>
              <w:jc w:val="right"/>
              <w:rPr>
                <w:sz w:val="18"/>
                <w:szCs w:val="18"/>
              </w:rPr>
            </w:pPr>
            <w:r>
              <w:rPr>
                <w:sz w:val="18"/>
                <w:szCs w:val="18"/>
              </w:rPr>
              <w:t>-</w:t>
            </w:r>
          </w:p>
        </w:tc>
      </w:tr>
      <w:tr w:rsidR="00607C43" w:rsidTr="00254FDB">
        <w:trPr>
          <w:trHeight w:val="213"/>
        </w:trPr>
        <w:tc>
          <w:tcPr>
            <w:tcW w:w="5000" w:type="pct"/>
            <w:gridSpan w:val="6"/>
            <w:tcBorders>
              <w:top w:val="nil"/>
              <w:bottom w:val="nil"/>
              <w:right w:val="double" w:sz="4" w:space="0" w:color="C0504D"/>
            </w:tcBorders>
          </w:tcPr>
          <w:p w:rsidR="00607C43" w:rsidRDefault="00607C43" w:rsidP="002F7B3A">
            <w:pPr>
              <w:spacing w:line="210" w:lineRule="exact"/>
              <w:jc w:val="center"/>
              <w:rPr>
                <w:b/>
                <w:sz w:val="18"/>
                <w:szCs w:val="18"/>
              </w:rPr>
            </w:pPr>
            <w:r>
              <w:rPr>
                <w:b/>
                <w:sz w:val="18"/>
                <w:szCs w:val="18"/>
              </w:rPr>
              <w:t>Добыча сырой нефти, природного газа, предоставление услуг в этих областях</w:t>
            </w:r>
          </w:p>
        </w:tc>
      </w:tr>
      <w:tr w:rsidR="00607C43" w:rsidTr="00254FDB">
        <w:tc>
          <w:tcPr>
            <w:tcW w:w="2708" w:type="pct"/>
            <w:tcBorders>
              <w:top w:val="nil"/>
              <w:bottom w:val="nil"/>
              <w:right w:val="nil"/>
            </w:tcBorders>
            <w:vAlign w:val="bottom"/>
          </w:tcPr>
          <w:p w:rsidR="00607C43" w:rsidRDefault="00607C43" w:rsidP="002F7B3A">
            <w:pPr>
              <w:pStyle w:val="10"/>
              <w:widowControl/>
              <w:spacing w:line="210" w:lineRule="exact"/>
              <w:rPr>
                <w:sz w:val="18"/>
                <w:szCs w:val="18"/>
              </w:rPr>
            </w:pPr>
            <w:r>
              <w:rPr>
                <w:sz w:val="18"/>
                <w:szCs w:val="18"/>
              </w:rPr>
              <w:t xml:space="preserve">Скважины нефтяные эксплуатационные, </w:t>
            </w:r>
          </w:p>
          <w:p w:rsidR="00607C43" w:rsidRPr="00723D52" w:rsidRDefault="00607C43" w:rsidP="002F7B3A">
            <w:pPr>
              <w:pStyle w:val="10"/>
              <w:widowControl/>
              <w:spacing w:line="210" w:lineRule="exact"/>
              <w:rPr>
                <w:sz w:val="18"/>
                <w:szCs w:val="18"/>
              </w:rPr>
            </w:pPr>
            <w:r>
              <w:rPr>
                <w:sz w:val="18"/>
                <w:szCs w:val="18"/>
              </w:rPr>
              <w:t xml:space="preserve">  единиц</w:t>
            </w:r>
          </w:p>
        </w:tc>
        <w:tc>
          <w:tcPr>
            <w:tcW w:w="454" w:type="pct"/>
            <w:tcBorders>
              <w:top w:val="nil"/>
              <w:left w:val="nil"/>
              <w:bottom w:val="nil"/>
              <w:right w:val="nil"/>
            </w:tcBorders>
            <w:vAlign w:val="bottom"/>
          </w:tcPr>
          <w:p w:rsidR="00607C43" w:rsidRPr="00723D52" w:rsidRDefault="00607C43" w:rsidP="002F7B3A">
            <w:pPr>
              <w:spacing w:line="210" w:lineRule="exact"/>
              <w:jc w:val="right"/>
              <w:rPr>
                <w:sz w:val="18"/>
                <w:szCs w:val="18"/>
              </w:rPr>
            </w:pPr>
            <w:r>
              <w:rPr>
                <w:sz w:val="18"/>
                <w:szCs w:val="18"/>
              </w:rPr>
              <w:t>83</w:t>
            </w:r>
          </w:p>
        </w:tc>
        <w:tc>
          <w:tcPr>
            <w:tcW w:w="454" w:type="pct"/>
            <w:tcBorders>
              <w:top w:val="nil"/>
              <w:left w:val="nil"/>
              <w:bottom w:val="nil"/>
              <w:right w:val="nil"/>
            </w:tcBorders>
            <w:vAlign w:val="bottom"/>
          </w:tcPr>
          <w:p w:rsidR="00607C43" w:rsidRPr="00723D52" w:rsidRDefault="00607C43" w:rsidP="002F7B3A">
            <w:pPr>
              <w:spacing w:line="210" w:lineRule="exact"/>
              <w:jc w:val="right"/>
              <w:rPr>
                <w:sz w:val="18"/>
                <w:szCs w:val="18"/>
              </w:rPr>
            </w:pPr>
            <w:r>
              <w:rPr>
                <w:sz w:val="18"/>
                <w:szCs w:val="18"/>
              </w:rPr>
              <w:t>79</w:t>
            </w:r>
          </w:p>
        </w:tc>
        <w:tc>
          <w:tcPr>
            <w:tcW w:w="455" w:type="pct"/>
            <w:tcBorders>
              <w:top w:val="nil"/>
              <w:left w:val="nil"/>
              <w:bottom w:val="nil"/>
              <w:right w:val="nil"/>
            </w:tcBorders>
            <w:vAlign w:val="bottom"/>
          </w:tcPr>
          <w:p w:rsidR="00607C43" w:rsidRPr="00723D52" w:rsidRDefault="00607C43" w:rsidP="002F7B3A">
            <w:pPr>
              <w:spacing w:line="210" w:lineRule="exact"/>
              <w:jc w:val="right"/>
              <w:rPr>
                <w:sz w:val="18"/>
                <w:szCs w:val="18"/>
              </w:rPr>
            </w:pPr>
            <w:r>
              <w:rPr>
                <w:sz w:val="18"/>
                <w:szCs w:val="18"/>
              </w:rPr>
              <w:t>53</w:t>
            </w:r>
          </w:p>
        </w:tc>
        <w:tc>
          <w:tcPr>
            <w:tcW w:w="477" w:type="pct"/>
            <w:tcBorders>
              <w:top w:val="nil"/>
              <w:left w:val="nil"/>
              <w:bottom w:val="nil"/>
              <w:right w:val="nil"/>
            </w:tcBorders>
            <w:vAlign w:val="bottom"/>
          </w:tcPr>
          <w:p w:rsidR="00607C43" w:rsidRPr="00723D52" w:rsidRDefault="00607C43" w:rsidP="002F7B3A">
            <w:pPr>
              <w:spacing w:line="210" w:lineRule="exact"/>
              <w:jc w:val="right"/>
              <w:rPr>
                <w:sz w:val="18"/>
                <w:szCs w:val="18"/>
              </w:rPr>
            </w:pPr>
            <w:r>
              <w:rPr>
                <w:sz w:val="18"/>
                <w:szCs w:val="18"/>
              </w:rPr>
              <w:t>48</w:t>
            </w:r>
          </w:p>
        </w:tc>
        <w:tc>
          <w:tcPr>
            <w:tcW w:w="452" w:type="pct"/>
            <w:tcBorders>
              <w:top w:val="nil"/>
              <w:left w:val="nil"/>
              <w:bottom w:val="nil"/>
              <w:right w:val="double" w:sz="4" w:space="0" w:color="C0504D"/>
            </w:tcBorders>
            <w:vAlign w:val="bottom"/>
          </w:tcPr>
          <w:p w:rsidR="00607C43" w:rsidRDefault="002A7190" w:rsidP="002F7B3A">
            <w:pPr>
              <w:spacing w:line="210" w:lineRule="exact"/>
              <w:jc w:val="right"/>
              <w:rPr>
                <w:sz w:val="18"/>
                <w:szCs w:val="18"/>
              </w:rPr>
            </w:pPr>
            <w:r>
              <w:rPr>
                <w:sz w:val="18"/>
                <w:szCs w:val="18"/>
              </w:rPr>
              <w:t>68</w:t>
            </w:r>
          </w:p>
        </w:tc>
      </w:tr>
      <w:tr w:rsidR="00607C43" w:rsidTr="00254FDB">
        <w:tc>
          <w:tcPr>
            <w:tcW w:w="2708" w:type="pct"/>
            <w:tcBorders>
              <w:top w:val="nil"/>
              <w:bottom w:val="nil"/>
              <w:right w:val="nil"/>
            </w:tcBorders>
            <w:vAlign w:val="bottom"/>
          </w:tcPr>
          <w:p w:rsidR="00607C43" w:rsidRDefault="00607C43" w:rsidP="002F7B3A">
            <w:pPr>
              <w:pStyle w:val="10"/>
              <w:widowControl/>
              <w:spacing w:line="210" w:lineRule="exact"/>
              <w:rPr>
                <w:sz w:val="18"/>
                <w:szCs w:val="18"/>
              </w:rPr>
            </w:pPr>
            <w:r>
              <w:rPr>
                <w:sz w:val="18"/>
                <w:szCs w:val="18"/>
              </w:rPr>
              <w:t xml:space="preserve">Скважины газовые эксплуатационные, </w:t>
            </w:r>
          </w:p>
          <w:p w:rsidR="00607C43" w:rsidRDefault="00607C43" w:rsidP="002F7B3A">
            <w:pPr>
              <w:pStyle w:val="10"/>
              <w:widowControl/>
              <w:spacing w:line="210" w:lineRule="exact"/>
              <w:rPr>
                <w:sz w:val="18"/>
                <w:szCs w:val="18"/>
              </w:rPr>
            </w:pPr>
            <w:r>
              <w:rPr>
                <w:sz w:val="18"/>
                <w:szCs w:val="18"/>
              </w:rPr>
              <w:t xml:space="preserve">  единиц</w:t>
            </w:r>
          </w:p>
        </w:tc>
        <w:tc>
          <w:tcPr>
            <w:tcW w:w="454"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w:t>
            </w:r>
          </w:p>
        </w:tc>
        <w:tc>
          <w:tcPr>
            <w:tcW w:w="454"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w:t>
            </w:r>
          </w:p>
        </w:tc>
        <w:tc>
          <w:tcPr>
            <w:tcW w:w="455"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4</w:t>
            </w:r>
          </w:p>
        </w:tc>
        <w:tc>
          <w:tcPr>
            <w:tcW w:w="477"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10</w:t>
            </w:r>
          </w:p>
        </w:tc>
        <w:tc>
          <w:tcPr>
            <w:tcW w:w="452" w:type="pct"/>
            <w:tcBorders>
              <w:top w:val="nil"/>
              <w:left w:val="nil"/>
              <w:bottom w:val="nil"/>
              <w:right w:val="double" w:sz="4" w:space="0" w:color="C0504D"/>
            </w:tcBorders>
            <w:vAlign w:val="bottom"/>
          </w:tcPr>
          <w:p w:rsidR="00607C43" w:rsidRDefault="002A7190" w:rsidP="002F7B3A">
            <w:pPr>
              <w:spacing w:line="210" w:lineRule="exact"/>
              <w:jc w:val="right"/>
              <w:rPr>
                <w:sz w:val="18"/>
                <w:szCs w:val="18"/>
              </w:rPr>
            </w:pPr>
            <w:r>
              <w:rPr>
                <w:sz w:val="18"/>
                <w:szCs w:val="18"/>
              </w:rPr>
              <w:t>3</w:t>
            </w:r>
          </w:p>
        </w:tc>
      </w:tr>
      <w:tr w:rsidR="00607C43" w:rsidTr="00254FDB">
        <w:tc>
          <w:tcPr>
            <w:tcW w:w="2708" w:type="pct"/>
            <w:tcBorders>
              <w:top w:val="nil"/>
              <w:bottom w:val="nil"/>
              <w:right w:val="nil"/>
            </w:tcBorders>
            <w:vAlign w:val="bottom"/>
          </w:tcPr>
          <w:p w:rsidR="00607C43" w:rsidRDefault="00607C43" w:rsidP="002F7B3A">
            <w:pPr>
              <w:spacing w:line="210" w:lineRule="exact"/>
              <w:rPr>
                <w:sz w:val="18"/>
                <w:szCs w:val="18"/>
              </w:rPr>
            </w:pPr>
            <w:r>
              <w:rPr>
                <w:sz w:val="18"/>
                <w:szCs w:val="18"/>
              </w:rPr>
              <w:t>Нефтеемкости, тыс м</w:t>
            </w:r>
            <w:r>
              <w:rPr>
                <w:sz w:val="18"/>
                <w:szCs w:val="18"/>
                <w:vertAlign w:val="superscript"/>
              </w:rPr>
              <w:t>3</w:t>
            </w:r>
          </w:p>
        </w:tc>
        <w:tc>
          <w:tcPr>
            <w:tcW w:w="454"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w:t>
            </w:r>
          </w:p>
        </w:tc>
        <w:tc>
          <w:tcPr>
            <w:tcW w:w="454"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32,0</w:t>
            </w:r>
          </w:p>
        </w:tc>
        <w:tc>
          <w:tcPr>
            <w:tcW w:w="455" w:type="pct"/>
            <w:tcBorders>
              <w:top w:val="nil"/>
              <w:left w:val="nil"/>
              <w:bottom w:val="nil"/>
              <w:right w:val="nil"/>
            </w:tcBorders>
            <w:vAlign w:val="bottom"/>
          </w:tcPr>
          <w:p w:rsidR="00607C43" w:rsidRDefault="00BA06ED" w:rsidP="002F7B3A">
            <w:pPr>
              <w:spacing w:line="210" w:lineRule="exact"/>
              <w:jc w:val="right"/>
              <w:rPr>
                <w:sz w:val="18"/>
                <w:szCs w:val="18"/>
              </w:rPr>
            </w:pPr>
            <w:r>
              <w:rPr>
                <w:sz w:val="18"/>
                <w:szCs w:val="18"/>
              </w:rPr>
              <w:t>18,0</w:t>
            </w:r>
          </w:p>
        </w:tc>
        <w:tc>
          <w:tcPr>
            <w:tcW w:w="477"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 xml:space="preserve"> -</w:t>
            </w:r>
          </w:p>
        </w:tc>
        <w:tc>
          <w:tcPr>
            <w:tcW w:w="452" w:type="pct"/>
            <w:tcBorders>
              <w:top w:val="nil"/>
              <w:left w:val="nil"/>
              <w:bottom w:val="nil"/>
              <w:right w:val="double" w:sz="4" w:space="0" w:color="C0504D"/>
            </w:tcBorders>
            <w:vAlign w:val="bottom"/>
          </w:tcPr>
          <w:p w:rsidR="00607C43" w:rsidRDefault="002A7190" w:rsidP="002F7B3A">
            <w:pPr>
              <w:spacing w:line="210" w:lineRule="exact"/>
              <w:jc w:val="right"/>
              <w:rPr>
                <w:sz w:val="18"/>
                <w:szCs w:val="18"/>
              </w:rPr>
            </w:pPr>
            <w:r>
              <w:rPr>
                <w:sz w:val="18"/>
                <w:szCs w:val="18"/>
              </w:rPr>
              <w:t>-</w:t>
            </w:r>
          </w:p>
        </w:tc>
      </w:tr>
      <w:tr w:rsidR="00EC1411" w:rsidTr="00254FDB">
        <w:trPr>
          <w:trHeight w:val="213"/>
        </w:trPr>
        <w:tc>
          <w:tcPr>
            <w:tcW w:w="5000" w:type="pct"/>
            <w:gridSpan w:val="6"/>
            <w:tcBorders>
              <w:top w:val="nil"/>
              <w:bottom w:val="nil"/>
              <w:right w:val="double" w:sz="4" w:space="0" w:color="C0504D"/>
            </w:tcBorders>
            <w:vAlign w:val="bottom"/>
          </w:tcPr>
          <w:p w:rsidR="00EC1411" w:rsidRPr="00D335A6" w:rsidRDefault="00EC1411" w:rsidP="002F7B3A">
            <w:pPr>
              <w:spacing w:line="210" w:lineRule="exact"/>
              <w:jc w:val="center"/>
              <w:rPr>
                <w:b/>
                <w:sz w:val="18"/>
                <w:szCs w:val="18"/>
              </w:rPr>
            </w:pPr>
            <w:r>
              <w:rPr>
                <w:b/>
                <w:sz w:val="18"/>
                <w:szCs w:val="18"/>
              </w:rPr>
              <w:t>Добыча металлических руд</w:t>
            </w:r>
          </w:p>
        </w:tc>
      </w:tr>
      <w:tr w:rsidR="00EC1411" w:rsidTr="00254FDB">
        <w:tc>
          <w:tcPr>
            <w:tcW w:w="2708" w:type="pct"/>
            <w:tcBorders>
              <w:top w:val="nil"/>
              <w:bottom w:val="nil"/>
              <w:right w:val="nil"/>
            </w:tcBorders>
            <w:vAlign w:val="bottom"/>
          </w:tcPr>
          <w:p w:rsidR="00EC1411" w:rsidRPr="00EC1411" w:rsidRDefault="002F7B3A" w:rsidP="002F7B3A">
            <w:pPr>
              <w:spacing w:line="210" w:lineRule="exact"/>
              <w:rPr>
                <w:sz w:val="18"/>
                <w:szCs w:val="18"/>
              </w:rPr>
            </w:pPr>
            <w:r>
              <w:rPr>
                <w:sz w:val="18"/>
                <w:szCs w:val="18"/>
              </w:rPr>
              <w:t>Р</w:t>
            </w:r>
            <w:r w:rsidR="00EC1411" w:rsidRPr="00EC1411">
              <w:rPr>
                <w:sz w:val="18"/>
                <w:szCs w:val="18"/>
              </w:rPr>
              <w:t>уда медная, тыс. т</w:t>
            </w:r>
          </w:p>
        </w:tc>
        <w:tc>
          <w:tcPr>
            <w:tcW w:w="454" w:type="pct"/>
            <w:tcBorders>
              <w:top w:val="nil"/>
              <w:left w:val="nil"/>
              <w:bottom w:val="nil"/>
              <w:right w:val="nil"/>
            </w:tcBorders>
            <w:vAlign w:val="bottom"/>
          </w:tcPr>
          <w:p w:rsidR="00EC1411" w:rsidRPr="00723D52" w:rsidRDefault="00EC1411" w:rsidP="002F7B3A">
            <w:pPr>
              <w:spacing w:line="210" w:lineRule="exact"/>
              <w:jc w:val="right"/>
              <w:rPr>
                <w:sz w:val="18"/>
                <w:szCs w:val="18"/>
              </w:rPr>
            </w:pPr>
            <w:r>
              <w:rPr>
                <w:sz w:val="18"/>
                <w:szCs w:val="18"/>
              </w:rPr>
              <w:t>-</w:t>
            </w:r>
          </w:p>
        </w:tc>
        <w:tc>
          <w:tcPr>
            <w:tcW w:w="454" w:type="pct"/>
            <w:tcBorders>
              <w:top w:val="nil"/>
              <w:left w:val="nil"/>
              <w:bottom w:val="nil"/>
              <w:right w:val="nil"/>
            </w:tcBorders>
            <w:vAlign w:val="bottom"/>
          </w:tcPr>
          <w:p w:rsidR="00EC1411" w:rsidRPr="00723D52" w:rsidRDefault="00EC1411" w:rsidP="002F7B3A">
            <w:pPr>
              <w:spacing w:line="210" w:lineRule="exact"/>
              <w:jc w:val="right"/>
              <w:rPr>
                <w:sz w:val="18"/>
                <w:szCs w:val="18"/>
              </w:rPr>
            </w:pPr>
            <w:r>
              <w:rPr>
                <w:sz w:val="18"/>
                <w:szCs w:val="18"/>
              </w:rPr>
              <w:t>-</w:t>
            </w:r>
          </w:p>
        </w:tc>
        <w:tc>
          <w:tcPr>
            <w:tcW w:w="455" w:type="pct"/>
            <w:tcBorders>
              <w:top w:val="nil"/>
              <w:left w:val="nil"/>
              <w:bottom w:val="nil"/>
              <w:right w:val="nil"/>
            </w:tcBorders>
            <w:vAlign w:val="bottom"/>
          </w:tcPr>
          <w:p w:rsidR="00EC1411" w:rsidRPr="00723D52" w:rsidRDefault="00EC1411" w:rsidP="002F7B3A">
            <w:pPr>
              <w:spacing w:line="210" w:lineRule="exact"/>
              <w:jc w:val="right"/>
              <w:rPr>
                <w:sz w:val="18"/>
                <w:szCs w:val="18"/>
              </w:rPr>
            </w:pPr>
            <w:r>
              <w:rPr>
                <w:sz w:val="18"/>
                <w:szCs w:val="18"/>
              </w:rPr>
              <w:t>2700,0</w:t>
            </w:r>
          </w:p>
        </w:tc>
        <w:tc>
          <w:tcPr>
            <w:tcW w:w="477" w:type="pct"/>
            <w:tcBorders>
              <w:top w:val="nil"/>
              <w:left w:val="nil"/>
              <w:bottom w:val="nil"/>
              <w:right w:val="nil"/>
            </w:tcBorders>
            <w:vAlign w:val="bottom"/>
          </w:tcPr>
          <w:p w:rsidR="00EC1411" w:rsidRPr="00723D52" w:rsidRDefault="00EC1411" w:rsidP="002F7B3A">
            <w:pPr>
              <w:spacing w:line="210" w:lineRule="exact"/>
              <w:jc w:val="right"/>
              <w:rPr>
                <w:sz w:val="18"/>
                <w:szCs w:val="18"/>
              </w:rPr>
            </w:pPr>
            <w:r>
              <w:rPr>
                <w:sz w:val="18"/>
                <w:szCs w:val="18"/>
              </w:rPr>
              <w:t>1600,0</w:t>
            </w:r>
          </w:p>
        </w:tc>
        <w:tc>
          <w:tcPr>
            <w:tcW w:w="452" w:type="pct"/>
            <w:tcBorders>
              <w:top w:val="nil"/>
              <w:left w:val="nil"/>
              <w:bottom w:val="nil"/>
              <w:right w:val="double" w:sz="4" w:space="0" w:color="C0504D"/>
            </w:tcBorders>
            <w:vAlign w:val="bottom"/>
          </w:tcPr>
          <w:p w:rsidR="00EC1411" w:rsidRDefault="00EC1411" w:rsidP="002F7B3A">
            <w:pPr>
              <w:spacing w:line="210" w:lineRule="exact"/>
              <w:jc w:val="right"/>
              <w:rPr>
                <w:sz w:val="18"/>
                <w:szCs w:val="18"/>
              </w:rPr>
            </w:pPr>
            <w:r>
              <w:rPr>
                <w:sz w:val="18"/>
                <w:szCs w:val="18"/>
              </w:rPr>
              <w:t>700,0</w:t>
            </w:r>
          </w:p>
        </w:tc>
      </w:tr>
      <w:tr w:rsidR="00EC1411" w:rsidTr="00254FDB">
        <w:tc>
          <w:tcPr>
            <w:tcW w:w="2708" w:type="pct"/>
            <w:tcBorders>
              <w:top w:val="nil"/>
              <w:bottom w:val="nil"/>
              <w:right w:val="nil"/>
            </w:tcBorders>
            <w:vAlign w:val="bottom"/>
          </w:tcPr>
          <w:p w:rsidR="00EC1411" w:rsidRDefault="00EC1411" w:rsidP="002F7B3A">
            <w:pPr>
              <w:spacing w:line="210" w:lineRule="exact"/>
              <w:rPr>
                <w:sz w:val="18"/>
                <w:szCs w:val="18"/>
              </w:rPr>
            </w:pPr>
            <w:r>
              <w:rPr>
                <w:sz w:val="18"/>
                <w:szCs w:val="18"/>
              </w:rPr>
              <w:t>Руда золотосодержащая, тыс. т.</w:t>
            </w:r>
          </w:p>
        </w:tc>
        <w:tc>
          <w:tcPr>
            <w:tcW w:w="454" w:type="pct"/>
            <w:tcBorders>
              <w:top w:val="nil"/>
              <w:left w:val="nil"/>
              <w:bottom w:val="nil"/>
              <w:right w:val="nil"/>
            </w:tcBorders>
            <w:vAlign w:val="bottom"/>
          </w:tcPr>
          <w:p w:rsidR="00EC1411" w:rsidRDefault="00EC1411" w:rsidP="002F7B3A">
            <w:pPr>
              <w:spacing w:line="210" w:lineRule="exact"/>
              <w:jc w:val="right"/>
              <w:rPr>
                <w:sz w:val="18"/>
                <w:szCs w:val="18"/>
              </w:rPr>
            </w:pPr>
            <w:r>
              <w:rPr>
                <w:sz w:val="18"/>
                <w:szCs w:val="18"/>
              </w:rPr>
              <w:t>-</w:t>
            </w:r>
          </w:p>
        </w:tc>
        <w:tc>
          <w:tcPr>
            <w:tcW w:w="454" w:type="pct"/>
            <w:tcBorders>
              <w:top w:val="nil"/>
              <w:left w:val="nil"/>
              <w:bottom w:val="nil"/>
              <w:right w:val="nil"/>
            </w:tcBorders>
            <w:vAlign w:val="bottom"/>
          </w:tcPr>
          <w:p w:rsidR="00EC1411" w:rsidRDefault="00EC1411" w:rsidP="002F7B3A">
            <w:pPr>
              <w:spacing w:line="210" w:lineRule="exact"/>
              <w:jc w:val="right"/>
              <w:rPr>
                <w:sz w:val="18"/>
                <w:szCs w:val="18"/>
              </w:rPr>
            </w:pPr>
            <w:r>
              <w:rPr>
                <w:sz w:val="18"/>
                <w:szCs w:val="18"/>
              </w:rPr>
              <w:t>-</w:t>
            </w:r>
          </w:p>
        </w:tc>
        <w:tc>
          <w:tcPr>
            <w:tcW w:w="455" w:type="pct"/>
            <w:tcBorders>
              <w:top w:val="nil"/>
              <w:left w:val="nil"/>
              <w:bottom w:val="nil"/>
              <w:right w:val="nil"/>
            </w:tcBorders>
            <w:vAlign w:val="bottom"/>
          </w:tcPr>
          <w:p w:rsidR="00EC1411" w:rsidRDefault="00EC1411" w:rsidP="002F7B3A">
            <w:pPr>
              <w:spacing w:line="210" w:lineRule="exact"/>
              <w:jc w:val="right"/>
              <w:rPr>
                <w:sz w:val="18"/>
                <w:szCs w:val="18"/>
              </w:rPr>
            </w:pPr>
            <w:r>
              <w:rPr>
                <w:sz w:val="18"/>
                <w:szCs w:val="18"/>
              </w:rPr>
              <w:t>1500,0</w:t>
            </w:r>
          </w:p>
        </w:tc>
        <w:tc>
          <w:tcPr>
            <w:tcW w:w="477" w:type="pct"/>
            <w:tcBorders>
              <w:top w:val="nil"/>
              <w:left w:val="nil"/>
              <w:bottom w:val="nil"/>
              <w:right w:val="nil"/>
            </w:tcBorders>
            <w:vAlign w:val="bottom"/>
          </w:tcPr>
          <w:p w:rsidR="00EC1411" w:rsidRDefault="00EC1411" w:rsidP="002F7B3A">
            <w:pPr>
              <w:spacing w:line="210" w:lineRule="exact"/>
              <w:jc w:val="right"/>
              <w:rPr>
                <w:sz w:val="18"/>
                <w:szCs w:val="18"/>
              </w:rPr>
            </w:pPr>
            <w:r>
              <w:rPr>
                <w:sz w:val="18"/>
                <w:szCs w:val="18"/>
              </w:rPr>
              <w:t>500,0</w:t>
            </w:r>
          </w:p>
        </w:tc>
        <w:tc>
          <w:tcPr>
            <w:tcW w:w="452" w:type="pct"/>
            <w:tcBorders>
              <w:top w:val="nil"/>
              <w:left w:val="nil"/>
              <w:bottom w:val="nil"/>
              <w:right w:val="double" w:sz="4" w:space="0" w:color="C0504D"/>
            </w:tcBorders>
            <w:vAlign w:val="bottom"/>
          </w:tcPr>
          <w:p w:rsidR="00EC1411" w:rsidRDefault="00EC1411" w:rsidP="002F7B3A">
            <w:pPr>
              <w:spacing w:line="210" w:lineRule="exact"/>
              <w:jc w:val="right"/>
              <w:rPr>
                <w:sz w:val="18"/>
                <w:szCs w:val="18"/>
              </w:rPr>
            </w:pPr>
            <w:r>
              <w:rPr>
                <w:sz w:val="18"/>
                <w:szCs w:val="18"/>
              </w:rPr>
              <w:t>-</w:t>
            </w:r>
          </w:p>
        </w:tc>
      </w:tr>
      <w:tr w:rsidR="00607C43" w:rsidTr="00254FDB">
        <w:trPr>
          <w:trHeight w:val="213"/>
        </w:trPr>
        <w:tc>
          <w:tcPr>
            <w:tcW w:w="5000" w:type="pct"/>
            <w:gridSpan w:val="6"/>
            <w:tcBorders>
              <w:top w:val="nil"/>
              <w:bottom w:val="nil"/>
              <w:right w:val="double" w:sz="4" w:space="0" w:color="C0504D"/>
            </w:tcBorders>
            <w:vAlign w:val="bottom"/>
          </w:tcPr>
          <w:p w:rsidR="00607C43" w:rsidRPr="00D335A6" w:rsidRDefault="00607C43" w:rsidP="002F7B3A">
            <w:pPr>
              <w:spacing w:line="210" w:lineRule="exact"/>
              <w:jc w:val="center"/>
              <w:rPr>
                <w:b/>
                <w:sz w:val="18"/>
                <w:szCs w:val="18"/>
              </w:rPr>
            </w:pPr>
            <w:r w:rsidRPr="00D335A6">
              <w:rPr>
                <w:b/>
                <w:sz w:val="18"/>
                <w:szCs w:val="18"/>
              </w:rPr>
              <w:t>Обрабатывающие производства</w:t>
            </w:r>
          </w:p>
        </w:tc>
      </w:tr>
      <w:tr w:rsidR="00607C43" w:rsidTr="00254FDB">
        <w:tc>
          <w:tcPr>
            <w:tcW w:w="2708" w:type="pct"/>
            <w:tcBorders>
              <w:top w:val="nil"/>
              <w:bottom w:val="nil"/>
              <w:right w:val="nil"/>
            </w:tcBorders>
            <w:vAlign w:val="bottom"/>
          </w:tcPr>
          <w:p w:rsidR="00607C43" w:rsidRPr="00723D52" w:rsidRDefault="00607C43" w:rsidP="002F7B3A">
            <w:pPr>
              <w:spacing w:line="210" w:lineRule="exact"/>
              <w:rPr>
                <w:sz w:val="18"/>
                <w:szCs w:val="18"/>
              </w:rPr>
            </w:pPr>
            <w:r w:rsidRPr="00723D52">
              <w:rPr>
                <w:sz w:val="18"/>
                <w:szCs w:val="18"/>
              </w:rPr>
              <w:t xml:space="preserve">Пиломатериалы, тыс. </w:t>
            </w:r>
            <w:r>
              <w:rPr>
                <w:sz w:val="18"/>
                <w:szCs w:val="18"/>
              </w:rPr>
              <w:t>м</w:t>
            </w:r>
            <w:r>
              <w:rPr>
                <w:sz w:val="18"/>
                <w:szCs w:val="18"/>
                <w:vertAlign w:val="superscript"/>
              </w:rPr>
              <w:t>3</w:t>
            </w:r>
          </w:p>
        </w:tc>
        <w:tc>
          <w:tcPr>
            <w:tcW w:w="454" w:type="pct"/>
            <w:tcBorders>
              <w:top w:val="nil"/>
              <w:left w:val="nil"/>
              <w:bottom w:val="nil"/>
              <w:right w:val="nil"/>
            </w:tcBorders>
            <w:vAlign w:val="bottom"/>
          </w:tcPr>
          <w:p w:rsidR="00607C43" w:rsidRPr="00723D52" w:rsidRDefault="00607C43" w:rsidP="002F7B3A">
            <w:pPr>
              <w:spacing w:line="210" w:lineRule="exact"/>
              <w:jc w:val="right"/>
              <w:rPr>
                <w:sz w:val="18"/>
                <w:szCs w:val="18"/>
              </w:rPr>
            </w:pPr>
            <w:r w:rsidRPr="00723D52">
              <w:rPr>
                <w:sz w:val="18"/>
                <w:szCs w:val="18"/>
              </w:rPr>
              <w:t>-</w:t>
            </w:r>
          </w:p>
        </w:tc>
        <w:tc>
          <w:tcPr>
            <w:tcW w:w="454" w:type="pct"/>
            <w:tcBorders>
              <w:top w:val="nil"/>
              <w:left w:val="nil"/>
              <w:bottom w:val="nil"/>
              <w:right w:val="nil"/>
            </w:tcBorders>
            <w:vAlign w:val="bottom"/>
          </w:tcPr>
          <w:p w:rsidR="00607C43" w:rsidRPr="00723D52" w:rsidRDefault="00607C43" w:rsidP="002F7B3A">
            <w:pPr>
              <w:spacing w:line="210" w:lineRule="exact"/>
              <w:jc w:val="right"/>
              <w:rPr>
                <w:sz w:val="18"/>
                <w:szCs w:val="18"/>
              </w:rPr>
            </w:pPr>
            <w:r w:rsidRPr="00723D52">
              <w:rPr>
                <w:sz w:val="18"/>
                <w:szCs w:val="18"/>
              </w:rPr>
              <w:t>-</w:t>
            </w:r>
          </w:p>
        </w:tc>
        <w:tc>
          <w:tcPr>
            <w:tcW w:w="455" w:type="pct"/>
            <w:tcBorders>
              <w:top w:val="nil"/>
              <w:left w:val="nil"/>
              <w:bottom w:val="nil"/>
              <w:right w:val="nil"/>
            </w:tcBorders>
            <w:vAlign w:val="bottom"/>
          </w:tcPr>
          <w:p w:rsidR="00607C43" w:rsidRPr="00723D52" w:rsidRDefault="00607C43" w:rsidP="002F7B3A">
            <w:pPr>
              <w:spacing w:line="210" w:lineRule="exact"/>
              <w:jc w:val="right"/>
              <w:rPr>
                <w:sz w:val="18"/>
                <w:szCs w:val="18"/>
              </w:rPr>
            </w:pPr>
            <w:r>
              <w:rPr>
                <w:sz w:val="18"/>
                <w:szCs w:val="18"/>
              </w:rPr>
              <w:t>0,1</w:t>
            </w:r>
          </w:p>
        </w:tc>
        <w:tc>
          <w:tcPr>
            <w:tcW w:w="477" w:type="pct"/>
            <w:tcBorders>
              <w:top w:val="nil"/>
              <w:left w:val="nil"/>
              <w:bottom w:val="nil"/>
              <w:right w:val="nil"/>
            </w:tcBorders>
            <w:vAlign w:val="bottom"/>
          </w:tcPr>
          <w:p w:rsidR="00607C43" w:rsidRPr="00723D52" w:rsidRDefault="00607C43" w:rsidP="002F7B3A">
            <w:pPr>
              <w:spacing w:line="210" w:lineRule="exact"/>
              <w:jc w:val="right"/>
              <w:rPr>
                <w:sz w:val="18"/>
                <w:szCs w:val="18"/>
              </w:rPr>
            </w:pPr>
            <w:r>
              <w:rPr>
                <w:sz w:val="18"/>
                <w:szCs w:val="18"/>
              </w:rPr>
              <w:t>130,0</w:t>
            </w:r>
          </w:p>
        </w:tc>
        <w:tc>
          <w:tcPr>
            <w:tcW w:w="452" w:type="pct"/>
            <w:tcBorders>
              <w:top w:val="nil"/>
              <w:left w:val="nil"/>
              <w:bottom w:val="nil"/>
              <w:right w:val="double" w:sz="4" w:space="0" w:color="C0504D"/>
            </w:tcBorders>
            <w:vAlign w:val="bottom"/>
          </w:tcPr>
          <w:p w:rsidR="00607C43" w:rsidRDefault="002A7190" w:rsidP="002F7B3A">
            <w:pPr>
              <w:spacing w:line="210" w:lineRule="exact"/>
              <w:jc w:val="right"/>
              <w:rPr>
                <w:sz w:val="18"/>
                <w:szCs w:val="18"/>
              </w:rPr>
            </w:pPr>
            <w:r>
              <w:rPr>
                <w:sz w:val="18"/>
                <w:szCs w:val="18"/>
              </w:rPr>
              <w:t>300,0</w:t>
            </w:r>
          </w:p>
        </w:tc>
      </w:tr>
      <w:tr w:rsidR="00607C43" w:rsidTr="00254FDB">
        <w:tc>
          <w:tcPr>
            <w:tcW w:w="5000" w:type="pct"/>
            <w:gridSpan w:val="6"/>
            <w:tcBorders>
              <w:top w:val="nil"/>
              <w:bottom w:val="nil"/>
              <w:right w:val="double" w:sz="4" w:space="0" w:color="C0504D"/>
            </w:tcBorders>
          </w:tcPr>
          <w:p w:rsidR="00607C43" w:rsidRPr="00D335A6" w:rsidRDefault="00607C43" w:rsidP="002F7B3A">
            <w:pPr>
              <w:spacing w:line="210" w:lineRule="exact"/>
              <w:jc w:val="center"/>
              <w:rPr>
                <w:b/>
                <w:sz w:val="18"/>
                <w:szCs w:val="18"/>
              </w:rPr>
            </w:pPr>
            <w:r w:rsidRPr="00D335A6">
              <w:rPr>
                <w:b/>
                <w:sz w:val="18"/>
                <w:szCs w:val="18"/>
              </w:rPr>
              <w:t>Производство и распределение электроэнергии, газа и воды</w:t>
            </w:r>
          </w:p>
        </w:tc>
      </w:tr>
      <w:tr w:rsidR="00607C43" w:rsidTr="00254FDB">
        <w:tc>
          <w:tcPr>
            <w:tcW w:w="2708" w:type="pct"/>
            <w:tcBorders>
              <w:top w:val="nil"/>
              <w:bottom w:val="nil"/>
              <w:right w:val="nil"/>
            </w:tcBorders>
            <w:vAlign w:val="bottom"/>
          </w:tcPr>
          <w:p w:rsidR="00607C43" w:rsidRPr="00723D52" w:rsidRDefault="00607C43" w:rsidP="002F7B3A">
            <w:pPr>
              <w:spacing w:line="210" w:lineRule="exact"/>
              <w:rPr>
                <w:sz w:val="18"/>
                <w:szCs w:val="18"/>
              </w:rPr>
            </w:pPr>
            <w:r>
              <w:rPr>
                <w:sz w:val="18"/>
                <w:szCs w:val="18"/>
              </w:rPr>
              <w:t>Электростанции турбинные тепл</w:t>
            </w:r>
            <w:r w:rsidR="00411D22">
              <w:rPr>
                <w:sz w:val="18"/>
                <w:szCs w:val="18"/>
              </w:rPr>
              <w:t>овые,</w:t>
            </w:r>
            <w:r w:rsidR="00411D22">
              <w:rPr>
                <w:sz w:val="18"/>
                <w:szCs w:val="18"/>
              </w:rPr>
              <w:br/>
              <w:t xml:space="preserve">  </w:t>
            </w:r>
            <w:r>
              <w:rPr>
                <w:sz w:val="18"/>
                <w:szCs w:val="18"/>
              </w:rPr>
              <w:t>тыс. кВт</w:t>
            </w:r>
          </w:p>
        </w:tc>
        <w:tc>
          <w:tcPr>
            <w:tcW w:w="454" w:type="pct"/>
            <w:tcBorders>
              <w:top w:val="nil"/>
              <w:left w:val="nil"/>
              <w:bottom w:val="nil"/>
              <w:right w:val="nil"/>
            </w:tcBorders>
            <w:vAlign w:val="bottom"/>
          </w:tcPr>
          <w:p w:rsidR="00607C43" w:rsidRPr="00723D52" w:rsidRDefault="00607C43" w:rsidP="002F7B3A">
            <w:pPr>
              <w:spacing w:line="210" w:lineRule="exact"/>
              <w:jc w:val="right"/>
              <w:rPr>
                <w:sz w:val="18"/>
                <w:szCs w:val="18"/>
              </w:rPr>
            </w:pPr>
            <w:r>
              <w:rPr>
                <w:sz w:val="18"/>
                <w:szCs w:val="18"/>
              </w:rPr>
              <w:t>-</w:t>
            </w:r>
          </w:p>
        </w:tc>
        <w:tc>
          <w:tcPr>
            <w:tcW w:w="454" w:type="pct"/>
            <w:tcBorders>
              <w:top w:val="nil"/>
              <w:left w:val="nil"/>
              <w:bottom w:val="nil"/>
              <w:right w:val="nil"/>
            </w:tcBorders>
            <w:vAlign w:val="bottom"/>
          </w:tcPr>
          <w:p w:rsidR="00607C43" w:rsidRPr="00723D52" w:rsidRDefault="00607C43" w:rsidP="002F7B3A">
            <w:pPr>
              <w:spacing w:line="210" w:lineRule="exact"/>
              <w:jc w:val="right"/>
              <w:rPr>
                <w:sz w:val="18"/>
                <w:szCs w:val="18"/>
              </w:rPr>
            </w:pPr>
            <w:r>
              <w:rPr>
                <w:sz w:val="18"/>
                <w:szCs w:val="18"/>
              </w:rPr>
              <w:t>-</w:t>
            </w:r>
          </w:p>
        </w:tc>
        <w:tc>
          <w:tcPr>
            <w:tcW w:w="455"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100,0</w:t>
            </w:r>
          </w:p>
        </w:tc>
        <w:tc>
          <w:tcPr>
            <w:tcW w:w="477"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100,0</w:t>
            </w:r>
          </w:p>
        </w:tc>
        <w:tc>
          <w:tcPr>
            <w:tcW w:w="452" w:type="pct"/>
            <w:tcBorders>
              <w:top w:val="nil"/>
              <w:left w:val="nil"/>
              <w:bottom w:val="nil"/>
              <w:right w:val="double" w:sz="4" w:space="0" w:color="C0504D"/>
            </w:tcBorders>
            <w:vAlign w:val="bottom"/>
          </w:tcPr>
          <w:p w:rsidR="00607C43" w:rsidRDefault="002A7190" w:rsidP="002F7B3A">
            <w:pPr>
              <w:spacing w:line="210" w:lineRule="exact"/>
              <w:jc w:val="right"/>
              <w:rPr>
                <w:sz w:val="18"/>
                <w:szCs w:val="18"/>
              </w:rPr>
            </w:pPr>
            <w:r>
              <w:rPr>
                <w:sz w:val="18"/>
                <w:szCs w:val="18"/>
              </w:rPr>
              <w:t>-</w:t>
            </w:r>
          </w:p>
        </w:tc>
      </w:tr>
      <w:tr w:rsidR="00607C43" w:rsidTr="00254FDB">
        <w:tc>
          <w:tcPr>
            <w:tcW w:w="2708" w:type="pct"/>
            <w:tcBorders>
              <w:top w:val="nil"/>
              <w:bottom w:val="nil"/>
              <w:right w:val="nil"/>
            </w:tcBorders>
            <w:vAlign w:val="bottom"/>
          </w:tcPr>
          <w:p w:rsidR="00607C43" w:rsidRDefault="00607C43" w:rsidP="002F7B3A">
            <w:pPr>
              <w:spacing w:line="210" w:lineRule="exact"/>
              <w:rPr>
                <w:sz w:val="18"/>
                <w:szCs w:val="18"/>
              </w:rPr>
            </w:pPr>
            <w:r>
              <w:rPr>
                <w:sz w:val="18"/>
                <w:szCs w:val="18"/>
              </w:rPr>
              <w:t xml:space="preserve">Гидроэлектростанции турбинные, тыс. кВт </w:t>
            </w:r>
          </w:p>
        </w:tc>
        <w:tc>
          <w:tcPr>
            <w:tcW w:w="454"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w:t>
            </w:r>
          </w:p>
        </w:tc>
        <w:tc>
          <w:tcPr>
            <w:tcW w:w="454"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w:t>
            </w:r>
          </w:p>
        </w:tc>
        <w:tc>
          <w:tcPr>
            <w:tcW w:w="455"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w:t>
            </w:r>
          </w:p>
        </w:tc>
        <w:tc>
          <w:tcPr>
            <w:tcW w:w="477" w:type="pct"/>
            <w:tcBorders>
              <w:top w:val="nil"/>
              <w:left w:val="nil"/>
              <w:bottom w:val="nil"/>
              <w:right w:val="nil"/>
            </w:tcBorders>
            <w:vAlign w:val="bottom"/>
          </w:tcPr>
          <w:p w:rsidR="00607C43" w:rsidRDefault="00607C43" w:rsidP="002F7B3A">
            <w:pPr>
              <w:spacing w:line="210" w:lineRule="exact"/>
              <w:jc w:val="right"/>
              <w:rPr>
                <w:sz w:val="18"/>
                <w:szCs w:val="18"/>
              </w:rPr>
            </w:pPr>
            <w:r>
              <w:rPr>
                <w:sz w:val="18"/>
                <w:szCs w:val="18"/>
              </w:rPr>
              <w:t>1666,6</w:t>
            </w:r>
          </w:p>
        </w:tc>
        <w:tc>
          <w:tcPr>
            <w:tcW w:w="452" w:type="pct"/>
            <w:tcBorders>
              <w:top w:val="nil"/>
              <w:left w:val="nil"/>
              <w:bottom w:val="nil"/>
              <w:right w:val="double" w:sz="4" w:space="0" w:color="C0504D"/>
            </w:tcBorders>
            <w:vAlign w:val="bottom"/>
          </w:tcPr>
          <w:p w:rsidR="00607C43" w:rsidRDefault="002A7190" w:rsidP="002F7B3A">
            <w:pPr>
              <w:spacing w:line="210" w:lineRule="exact"/>
              <w:jc w:val="right"/>
              <w:rPr>
                <w:sz w:val="18"/>
                <w:szCs w:val="18"/>
              </w:rPr>
            </w:pPr>
            <w:r>
              <w:rPr>
                <w:sz w:val="18"/>
                <w:szCs w:val="18"/>
              </w:rPr>
              <w:t>1333,0</w:t>
            </w:r>
          </w:p>
        </w:tc>
      </w:tr>
      <w:tr w:rsidR="00607C43" w:rsidTr="00254FDB">
        <w:tc>
          <w:tcPr>
            <w:tcW w:w="2708" w:type="pct"/>
            <w:tcBorders>
              <w:top w:val="nil"/>
              <w:right w:val="nil"/>
            </w:tcBorders>
            <w:vAlign w:val="bottom"/>
          </w:tcPr>
          <w:p w:rsidR="00607C43" w:rsidRDefault="00607C43" w:rsidP="002F7B3A">
            <w:pPr>
              <w:spacing w:line="210" w:lineRule="exact"/>
              <w:rPr>
                <w:sz w:val="18"/>
                <w:szCs w:val="18"/>
              </w:rPr>
            </w:pPr>
            <w:r w:rsidRPr="00723D52">
              <w:rPr>
                <w:sz w:val="18"/>
                <w:szCs w:val="18"/>
              </w:rPr>
              <w:t xml:space="preserve">Линии электропередачи напряжением </w:t>
            </w:r>
          </w:p>
          <w:p w:rsidR="00607C43" w:rsidRPr="00723D52" w:rsidRDefault="00607C43" w:rsidP="002F7B3A">
            <w:pPr>
              <w:spacing w:line="210" w:lineRule="exact"/>
              <w:rPr>
                <w:sz w:val="18"/>
                <w:szCs w:val="18"/>
              </w:rPr>
            </w:pPr>
            <w:r>
              <w:rPr>
                <w:sz w:val="18"/>
                <w:szCs w:val="18"/>
              </w:rPr>
              <w:t xml:space="preserve">  </w:t>
            </w:r>
            <w:r w:rsidRPr="00723D52">
              <w:rPr>
                <w:sz w:val="18"/>
                <w:szCs w:val="18"/>
              </w:rPr>
              <w:t>35 кВ  и выше, к</w:t>
            </w:r>
            <w:r>
              <w:rPr>
                <w:sz w:val="18"/>
                <w:szCs w:val="18"/>
              </w:rPr>
              <w:t>м</w:t>
            </w:r>
          </w:p>
        </w:tc>
        <w:tc>
          <w:tcPr>
            <w:tcW w:w="454" w:type="pct"/>
            <w:tcBorders>
              <w:top w:val="nil"/>
              <w:left w:val="nil"/>
              <w:right w:val="nil"/>
            </w:tcBorders>
            <w:vAlign w:val="bottom"/>
          </w:tcPr>
          <w:p w:rsidR="00607C43" w:rsidRPr="00723D52" w:rsidRDefault="00607C43" w:rsidP="002F7B3A">
            <w:pPr>
              <w:spacing w:line="210" w:lineRule="exact"/>
              <w:jc w:val="right"/>
              <w:rPr>
                <w:sz w:val="18"/>
                <w:szCs w:val="18"/>
              </w:rPr>
            </w:pPr>
            <w:r w:rsidRPr="00723D52">
              <w:rPr>
                <w:sz w:val="18"/>
                <w:szCs w:val="18"/>
              </w:rPr>
              <w:t>51,1</w:t>
            </w:r>
          </w:p>
        </w:tc>
        <w:tc>
          <w:tcPr>
            <w:tcW w:w="454" w:type="pct"/>
            <w:tcBorders>
              <w:top w:val="nil"/>
              <w:left w:val="nil"/>
              <w:right w:val="nil"/>
            </w:tcBorders>
            <w:vAlign w:val="bottom"/>
          </w:tcPr>
          <w:p w:rsidR="00607C43" w:rsidRPr="00723D52" w:rsidRDefault="00607C43" w:rsidP="002F7B3A">
            <w:pPr>
              <w:spacing w:line="210" w:lineRule="exact"/>
              <w:jc w:val="right"/>
              <w:rPr>
                <w:sz w:val="18"/>
                <w:szCs w:val="18"/>
              </w:rPr>
            </w:pPr>
            <w:r w:rsidRPr="00723D52">
              <w:rPr>
                <w:sz w:val="18"/>
                <w:szCs w:val="18"/>
              </w:rPr>
              <w:t>292,1</w:t>
            </w:r>
          </w:p>
        </w:tc>
        <w:tc>
          <w:tcPr>
            <w:tcW w:w="455" w:type="pct"/>
            <w:tcBorders>
              <w:top w:val="nil"/>
              <w:left w:val="nil"/>
              <w:right w:val="nil"/>
            </w:tcBorders>
            <w:vAlign w:val="bottom"/>
          </w:tcPr>
          <w:p w:rsidR="00607C43" w:rsidRPr="00723D52" w:rsidRDefault="00607C43" w:rsidP="002F7B3A">
            <w:pPr>
              <w:spacing w:line="210" w:lineRule="exact"/>
              <w:jc w:val="right"/>
              <w:rPr>
                <w:sz w:val="18"/>
                <w:szCs w:val="18"/>
              </w:rPr>
            </w:pPr>
            <w:r>
              <w:rPr>
                <w:sz w:val="18"/>
                <w:szCs w:val="18"/>
              </w:rPr>
              <w:t>549,8</w:t>
            </w:r>
          </w:p>
        </w:tc>
        <w:tc>
          <w:tcPr>
            <w:tcW w:w="477" w:type="pct"/>
            <w:tcBorders>
              <w:top w:val="nil"/>
              <w:left w:val="nil"/>
              <w:right w:val="nil"/>
            </w:tcBorders>
            <w:vAlign w:val="bottom"/>
          </w:tcPr>
          <w:p w:rsidR="00607C43" w:rsidRPr="00723D52" w:rsidRDefault="00607C43" w:rsidP="002F7B3A">
            <w:pPr>
              <w:spacing w:line="210" w:lineRule="exact"/>
              <w:jc w:val="right"/>
              <w:rPr>
                <w:sz w:val="18"/>
                <w:szCs w:val="18"/>
              </w:rPr>
            </w:pPr>
            <w:r>
              <w:rPr>
                <w:sz w:val="18"/>
                <w:szCs w:val="18"/>
              </w:rPr>
              <w:t>79,0</w:t>
            </w:r>
          </w:p>
        </w:tc>
        <w:tc>
          <w:tcPr>
            <w:tcW w:w="452" w:type="pct"/>
            <w:tcBorders>
              <w:top w:val="nil"/>
              <w:left w:val="nil"/>
              <w:right w:val="double" w:sz="4" w:space="0" w:color="C0504D"/>
            </w:tcBorders>
            <w:vAlign w:val="bottom"/>
          </w:tcPr>
          <w:p w:rsidR="00607C43" w:rsidRDefault="002A7190" w:rsidP="002F7B3A">
            <w:pPr>
              <w:spacing w:line="210" w:lineRule="exact"/>
              <w:jc w:val="right"/>
              <w:rPr>
                <w:sz w:val="18"/>
                <w:szCs w:val="18"/>
              </w:rPr>
            </w:pPr>
            <w:r>
              <w:rPr>
                <w:sz w:val="18"/>
                <w:szCs w:val="18"/>
              </w:rPr>
              <w:t>253,1</w:t>
            </w:r>
          </w:p>
        </w:tc>
      </w:tr>
    </w:tbl>
    <w:p w:rsidR="00104FA7" w:rsidRDefault="00104FA7" w:rsidP="00F84A53">
      <w:pPr>
        <w:spacing w:line="240" w:lineRule="exact"/>
        <w:jc w:val="right"/>
        <w:rPr>
          <w:sz w:val="18"/>
          <w:szCs w:val="18"/>
        </w:rPr>
      </w:pPr>
      <w:bookmarkStart w:id="684" w:name="_Toc231022391"/>
      <w:bookmarkStart w:id="685" w:name="_Toc231022519"/>
      <w:bookmarkStart w:id="686" w:name="_Toc231022638"/>
      <w:bookmarkStart w:id="687" w:name="_Toc231022813"/>
      <w:bookmarkStart w:id="688" w:name="_Toc231024152"/>
      <w:bookmarkStart w:id="689" w:name="_Toc231024402"/>
      <w:bookmarkStart w:id="690" w:name="_Toc231092526"/>
      <w:bookmarkStart w:id="691" w:name="_Toc231092816"/>
      <w:bookmarkStart w:id="692" w:name="_Toc231092924"/>
    </w:p>
    <w:p w:rsidR="00116CBE" w:rsidRPr="00EC4CC9" w:rsidRDefault="00116CBE" w:rsidP="00F84A53">
      <w:pPr>
        <w:spacing w:line="240" w:lineRule="exact"/>
        <w:jc w:val="right"/>
        <w:rPr>
          <w:sz w:val="18"/>
          <w:szCs w:val="18"/>
        </w:rPr>
      </w:pPr>
      <w:r w:rsidRPr="00EC4CC9">
        <w:rPr>
          <w:sz w:val="18"/>
          <w:szCs w:val="18"/>
        </w:rPr>
        <w:lastRenderedPageBreak/>
        <w:t>продолжение</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3790"/>
        <w:gridCol w:w="533"/>
        <w:gridCol w:w="85"/>
        <w:gridCol w:w="619"/>
        <w:gridCol w:w="624"/>
        <w:gridCol w:w="658"/>
        <w:gridCol w:w="635"/>
      </w:tblGrid>
      <w:tr w:rsidR="0096044B" w:rsidRPr="00EC4CC9" w:rsidTr="002F7B3A">
        <w:trPr>
          <w:tblHeader/>
        </w:trPr>
        <w:tc>
          <w:tcPr>
            <w:tcW w:w="2729" w:type="pct"/>
            <w:tcBorders>
              <w:top w:val="double" w:sz="4" w:space="0" w:color="943634"/>
              <w:bottom w:val="double" w:sz="4" w:space="0" w:color="C00000"/>
              <w:right w:val="double" w:sz="4" w:space="0" w:color="C00000"/>
            </w:tcBorders>
            <w:shd w:val="clear" w:color="auto" w:fill="F1D949"/>
            <w:vAlign w:val="center"/>
          </w:tcPr>
          <w:p w:rsidR="0096044B" w:rsidRPr="00EC4CC9" w:rsidRDefault="0096044B" w:rsidP="00BC12BF">
            <w:pPr>
              <w:spacing w:line="240" w:lineRule="exact"/>
              <w:jc w:val="center"/>
              <w:rPr>
                <w:sz w:val="18"/>
                <w:szCs w:val="18"/>
              </w:rPr>
            </w:pPr>
          </w:p>
        </w:tc>
        <w:tc>
          <w:tcPr>
            <w:tcW w:w="445" w:type="pct"/>
            <w:gridSpan w:val="2"/>
            <w:tcBorders>
              <w:top w:val="double" w:sz="4" w:space="0" w:color="C00000"/>
              <w:left w:val="double" w:sz="4" w:space="0" w:color="C00000"/>
              <w:bottom w:val="double" w:sz="4" w:space="0" w:color="C00000"/>
              <w:right w:val="double" w:sz="4" w:space="0" w:color="C00000"/>
            </w:tcBorders>
            <w:shd w:val="clear" w:color="auto" w:fill="F1D949"/>
            <w:vAlign w:val="center"/>
          </w:tcPr>
          <w:p w:rsidR="0096044B" w:rsidRPr="00EC4CC9" w:rsidRDefault="0096044B" w:rsidP="00BC12BF">
            <w:pPr>
              <w:spacing w:line="240" w:lineRule="exact"/>
              <w:jc w:val="center"/>
              <w:rPr>
                <w:sz w:val="18"/>
                <w:szCs w:val="18"/>
              </w:rPr>
            </w:pPr>
            <w:r w:rsidRPr="00EC4CC9">
              <w:rPr>
                <w:sz w:val="18"/>
                <w:szCs w:val="18"/>
              </w:rPr>
              <w:t>2010</w:t>
            </w:r>
          </w:p>
        </w:tc>
        <w:tc>
          <w:tcPr>
            <w:tcW w:w="446"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96044B" w:rsidRPr="00EC4CC9" w:rsidRDefault="0096044B" w:rsidP="00BC12BF">
            <w:pPr>
              <w:spacing w:line="240" w:lineRule="exact"/>
              <w:jc w:val="center"/>
              <w:rPr>
                <w:sz w:val="18"/>
                <w:szCs w:val="18"/>
              </w:rPr>
            </w:pPr>
            <w:r w:rsidRPr="00EC4CC9">
              <w:rPr>
                <w:sz w:val="18"/>
                <w:szCs w:val="18"/>
              </w:rPr>
              <w:t>2011</w:t>
            </w:r>
          </w:p>
        </w:tc>
        <w:tc>
          <w:tcPr>
            <w:tcW w:w="449"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96044B" w:rsidRPr="00EC4CC9" w:rsidRDefault="0096044B" w:rsidP="00BC12BF">
            <w:pPr>
              <w:spacing w:line="240" w:lineRule="exact"/>
              <w:jc w:val="center"/>
              <w:rPr>
                <w:sz w:val="18"/>
                <w:szCs w:val="18"/>
              </w:rPr>
            </w:pPr>
            <w:r>
              <w:rPr>
                <w:sz w:val="18"/>
                <w:szCs w:val="18"/>
              </w:rPr>
              <w:t>2012</w:t>
            </w:r>
          </w:p>
        </w:tc>
        <w:tc>
          <w:tcPr>
            <w:tcW w:w="474"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96044B" w:rsidRPr="00EC4CC9" w:rsidRDefault="0096044B" w:rsidP="00BC12BF">
            <w:pPr>
              <w:spacing w:line="240" w:lineRule="exact"/>
              <w:jc w:val="center"/>
              <w:rPr>
                <w:sz w:val="18"/>
                <w:szCs w:val="18"/>
              </w:rPr>
            </w:pPr>
            <w:r>
              <w:rPr>
                <w:sz w:val="18"/>
                <w:szCs w:val="18"/>
              </w:rPr>
              <w:t>2013</w:t>
            </w:r>
          </w:p>
        </w:tc>
        <w:tc>
          <w:tcPr>
            <w:tcW w:w="457" w:type="pct"/>
            <w:tcBorders>
              <w:top w:val="double" w:sz="4" w:space="0" w:color="C00000"/>
              <w:left w:val="double" w:sz="4" w:space="0" w:color="C00000"/>
              <w:bottom w:val="double" w:sz="4" w:space="0" w:color="C00000"/>
              <w:right w:val="double" w:sz="4" w:space="0" w:color="C00000"/>
            </w:tcBorders>
            <w:shd w:val="clear" w:color="auto" w:fill="F1D949"/>
            <w:vAlign w:val="center"/>
          </w:tcPr>
          <w:p w:rsidR="0096044B" w:rsidRDefault="0096044B" w:rsidP="00BC12BF">
            <w:pPr>
              <w:spacing w:line="240" w:lineRule="exact"/>
              <w:jc w:val="center"/>
              <w:rPr>
                <w:sz w:val="18"/>
                <w:szCs w:val="18"/>
              </w:rPr>
            </w:pPr>
            <w:r>
              <w:rPr>
                <w:sz w:val="18"/>
                <w:szCs w:val="18"/>
              </w:rPr>
              <w:t>2014</w:t>
            </w:r>
          </w:p>
        </w:tc>
      </w:tr>
      <w:tr w:rsidR="0096044B" w:rsidRPr="00EC4CC9" w:rsidTr="002F7B3A">
        <w:tc>
          <w:tcPr>
            <w:tcW w:w="2729" w:type="pct"/>
            <w:tcBorders>
              <w:top w:val="double" w:sz="4" w:space="0" w:color="C00000"/>
              <w:left w:val="double" w:sz="4" w:space="0" w:color="C00000"/>
              <w:bottom w:val="nil"/>
              <w:right w:val="nil"/>
            </w:tcBorders>
            <w:vAlign w:val="bottom"/>
          </w:tcPr>
          <w:p w:rsidR="0096044B" w:rsidRPr="00EC4CC9" w:rsidRDefault="0096044B" w:rsidP="002F7B3A">
            <w:pPr>
              <w:spacing w:line="210" w:lineRule="exact"/>
              <w:rPr>
                <w:sz w:val="18"/>
                <w:szCs w:val="18"/>
              </w:rPr>
            </w:pPr>
            <w:r w:rsidRPr="00EC4CC9">
              <w:rPr>
                <w:sz w:val="18"/>
                <w:szCs w:val="18"/>
              </w:rPr>
              <w:t xml:space="preserve">Трансформаторные понизительные </w:t>
            </w:r>
          </w:p>
          <w:p w:rsidR="0096044B" w:rsidRPr="00EC4CC9" w:rsidRDefault="0096044B" w:rsidP="002F7B3A">
            <w:pPr>
              <w:spacing w:line="210" w:lineRule="exact"/>
              <w:rPr>
                <w:sz w:val="18"/>
                <w:szCs w:val="18"/>
              </w:rPr>
            </w:pPr>
            <w:r w:rsidRPr="00EC4CC9">
              <w:rPr>
                <w:sz w:val="18"/>
                <w:szCs w:val="18"/>
              </w:rPr>
              <w:t xml:space="preserve"> </w:t>
            </w:r>
            <w:r>
              <w:rPr>
                <w:sz w:val="18"/>
                <w:szCs w:val="18"/>
              </w:rPr>
              <w:t xml:space="preserve"> подстанции напряжением 35 кВ </w:t>
            </w:r>
          </w:p>
          <w:p w:rsidR="0096044B" w:rsidRPr="00EC4CC9" w:rsidRDefault="0096044B" w:rsidP="002F7B3A">
            <w:pPr>
              <w:spacing w:line="210" w:lineRule="exact"/>
              <w:rPr>
                <w:sz w:val="18"/>
                <w:szCs w:val="18"/>
              </w:rPr>
            </w:pPr>
            <w:r w:rsidRPr="00EC4CC9">
              <w:rPr>
                <w:sz w:val="18"/>
                <w:szCs w:val="18"/>
              </w:rPr>
              <w:t xml:space="preserve"> </w:t>
            </w:r>
            <w:r>
              <w:rPr>
                <w:sz w:val="18"/>
                <w:szCs w:val="18"/>
              </w:rPr>
              <w:t xml:space="preserve"> и </w:t>
            </w:r>
            <w:r w:rsidRPr="00EC4CC9">
              <w:rPr>
                <w:sz w:val="18"/>
                <w:szCs w:val="18"/>
              </w:rPr>
              <w:t>выше, тыс. кВ</w:t>
            </w:r>
            <w:r>
              <w:rPr>
                <w:sz w:val="18"/>
                <w:szCs w:val="18"/>
              </w:rPr>
              <w:t>А</w:t>
            </w:r>
          </w:p>
        </w:tc>
        <w:tc>
          <w:tcPr>
            <w:tcW w:w="445" w:type="pct"/>
            <w:gridSpan w:val="2"/>
            <w:tcBorders>
              <w:top w:val="double" w:sz="4" w:space="0" w:color="C00000"/>
              <w:left w:val="nil"/>
              <w:bottom w:val="nil"/>
              <w:right w:val="nil"/>
            </w:tcBorders>
            <w:vAlign w:val="bottom"/>
          </w:tcPr>
          <w:p w:rsidR="0096044B" w:rsidRPr="00EC4CC9" w:rsidRDefault="0096044B" w:rsidP="002F7B3A">
            <w:pPr>
              <w:spacing w:line="210" w:lineRule="exact"/>
              <w:jc w:val="right"/>
              <w:rPr>
                <w:sz w:val="18"/>
                <w:szCs w:val="18"/>
              </w:rPr>
            </w:pPr>
            <w:r w:rsidRPr="00EC4CC9">
              <w:rPr>
                <w:sz w:val="18"/>
                <w:szCs w:val="18"/>
              </w:rPr>
              <w:t>16,0</w:t>
            </w:r>
          </w:p>
        </w:tc>
        <w:tc>
          <w:tcPr>
            <w:tcW w:w="446" w:type="pct"/>
            <w:tcBorders>
              <w:top w:val="double" w:sz="4" w:space="0" w:color="C00000"/>
              <w:left w:val="nil"/>
              <w:bottom w:val="nil"/>
              <w:right w:val="nil"/>
            </w:tcBorders>
            <w:vAlign w:val="bottom"/>
          </w:tcPr>
          <w:p w:rsidR="0096044B" w:rsidRPr="00EC4CC9" w:rsidRDefault="0096044B" w:rsidP="002F7B3A">
            <w:pPr>
              <w:spacing w:line="210" w:lineRule="exact"/>
              <w:jc w:val="right"/>
              <w:rPr>
                <w:sz w:val="18"/>
                <w:szCs w:val="18"/>
              </w:rPr>
            </w:pPr>
            <w:r w:rsidRPr="00EC4CC9">
              <w:rPr>
                <w:sz w:val="18"/>
                <w:szCs w:val="18"/>
              </w:rPr>
              <w:t>63,4</w:t>
            </w:r>
          </w:p>
        </w:tc>
        <w:tc>
          <w:tcPr>
            <w:tcW w:w="449" w:type="pct"/>
            <w:tcBorders>
              <w:top w:val="double" w:sz="4" w:space="0" w:color="C00000"/>
              <w:left w:val="nil"/>
              <w:bottom w:val="nil"/>
              <w:right w:val="nil"/>
            </w:tcBorders>
            <w:vAlign w:val="bottom"/>
          </w:tcPr>
          <w:p w:rsidR="0096044B" w:rsidRPr="00EC4CC9" w:rsidRDefault="0096044B" w:rsidP="002F7B3A">
            <w:pPr>
              <w:spacing w:line="210" w:lineRule="exact"/>
              <w:jc w:val="right"/>
              <w:rPr>
                <w:sz w:val="18"/>
                <w:szCs w:val="18"/>
              </w:rPr>
            </w:pPr>
            <w:r>
              <w:rPr>
                <w:sz w:val="18"/>
                <w:szCs w:val="18"/>
              </w:rPr>
              <w:t>854,9</w:t>
            </w:r>
          </w:p>
        </w:tc>
        <w:tc>
          <w:tcPr>
            <w:tcW w:w="474" w:type="pct"/>
            <w:tcBorders>
              <w:top w:val="double" w:sz="4" w:space="0" w:color="C00000"/>
              <w:left w:val="nil"/>
              <w:bottom w:val="nil"/>
              <w:right w:val="nil"/>
            </w:tcBorders>
            <w:vAlign w:val="bottom"/>
          </w:tcPr>
          <w:p w:rsidR="0096044B" w:rsidRPr="00EC4CC9" w:rsidRDefault="0096044B" w:rsidP="002F7B3A">
            <w:pPr>
              <w:spacing w:line="210" w:lineRule="exact"/>
              <w:jc w:val="right"/>
              <w:rPr>
                <w:sz w:val="18"/>
                <w:szCs w:val="18"/>
              </w:rPr>
            </w:pPr>
            <w:r>
              <w:rPr>
                <w:sz w:val="18"/>
                <w:szCs w:val="18"/>
              </w:rPr>
              <w:t>3159,8</w:t>
            </w:r>
          </w:p>
        </w:tc>
        <w:tc>
          <w:tcPr>
            <w:tcW w:w="457" w:type="pct"/>
            <w:tcBorders>
              <w:top w:val="double" w:sz="4" w:space="0" w:color="C00000"/>
              <w:left w:val="nil"/>
              <w:bottom w:val="nil"/>
              <w:right w:val="double" w:sz="4" w:space="0" w:color="C00000"/>
            </w:tcBorders>
            <w:vAlign w:val="bottom"/>
          </w:tcPr>
          <w:p w:rsidR="0096044B" w:rsidRDefault="002A7190" w:rsidP="002F7B3A">
            <w:pPr>
              <w:spacing w:line="210" w:lineRule="exact"/>
              <w:jc w:val="right"/>
              <w:rPr>
                <w:sz w:val="18"/>
                <w:szCs w:val="18"/>
              </w:rPr>
            </w:pPr>
            <w:r>
              <w:rPr>
                <w:sz w:val="18"/>
                <w:szCs w:val="18"/>
              </w:rPr>
              <w:t>2199,0</w:t>
            </w:r>
          </w:p>
        </w:tc>
      </w:tr>
      <w:tr w:rsidR="0096044B" w:rsidRPr="00EC4CC9" w:rsidTr="002F7B3A">
        <w:tc>
          <w:tcPr>
            <w:tcW w:w="2729" w:type="pct"/>
            <w:tcBorders>
              <w:top w:val="nil"/>
              <w:left w:val="double" w:sz="4" w:space="0" w:color="C00000"/>
              <w:bottom w:val="nil"/>
              <w:right w:val="nil"/>
            </w:tcBorders>
            <w:vAlign w:val="bottom"/>
          </w:tcPr>
          <w:p w:rsidR="0096044B" w:rsidRPr="00EC4CC9" w:rsidRDefault="0096044B" w:rsidP="002F7B3A">
            <w:pPr>
              <w:spacing w:line="210" w:lineRule="exact"/>
              <w:rPr>
                <w:sz w:val="18"/>
                <w:szCs w:val="18"/>
              </w:rPr>
            </w:pPr>
            <w:r w:rsidRPr="00EC4CC9">
              <w:rPr>
                <w:sz w:val="18"/>
                <w:szCs w:val="18"/>
              </w:rPr>
              <w:t>Котлы водогрейные на теплоэлектро-</w:t>
            </w:r>
          </w:p>
          <w:p w:rsidR="0096044B" w:rsidRPr="00EC4CC9" w:rsidRDefault="0096044B" w:rsidP="002F7B3A">
            <w:pPr>
              <w:spacing w:line="210" w:lineRule="exact"/>
              <w:rPr>
                <w:sz w:val="18"/>
                <w:szCs w:val="18"/>
              </w:rPr>
            </w:pPr>
            <w:r w:rsidRPr="00EC4CC9">
              <w:rPr>
                <w:sz w:val="18"/>
                <w:szCs w:val="18"/>
              </w:rPr>
              <w:t xml:space="preserve"> </w:t>
            </w:r>
            <w:r>
              <w:rPr>
                <w:sz w:val="18"/>
                <w:szCs w:val="18"/>
              </w:rPr>
              <w:t xml:space="preserve"> </w:t>
            </w:r>
            <w:r w:rsidRPr="00EC4CC9">
              <w:rPr>
                <w:sz w:val="18"/>
                <w:szCs w:val="18"/>
              </w:rPr>
              <w:t>централях, Гкал в час</w:t>
            </w:r>
          </w:p>
        </w:tc>
        <w:tc>
          <w:tcPr>
            <w:tcW w:w="445" w:type="pct"/>
            <w:gridSpan w:val="2"/>
            <w:tcBorders>
              <w:top w:val="nil"/>
              <w:left w:val="nil"/>
              <w:bottom w:val="nil"/>
              <w:right w:val="nil"/>
            </w:tcBorders>
            <w:vAlign w:val="bottom"/>
          </w:tcPr>
          <w:p w:rsidR="0096044B" w:rsidRPr="00EC4CC9" w:rsidRDefault="0096044B" w:rsidP="002F7B3A">
            <w:pPr>
              <w:spacing w:line="210" w:lineRule="exact"/>
              <w:jc w:val="right"/>
              <w:rPr>
                <w:sz w:val="18"/>
                <w:szCs w:val="18"/>
              </w:rPr>
            </w:pPr>
            <w:r w:rsidRPr="00EC4CC9">
              <w:rPr>
                <w:sz w:val="18"/>
                <w:szCs w:val="18"/>
              </w:rPr>
              <w:t>-</w:t>
            </w:r>
          </w:p>
        </w:tc>
        <w:tc>
          <w:tcPr>
            <w:tcW w:w="446" w:type="pct"/>
            <w:tcBorders>
              <w:top w:val="nil"/>
              <w:left w:val="nil"/>
              <w:bottom w:val="nil"/>
              <w:right w:val="nil"/>
            </w:tcBorders>
            <w:vAlign w:val="bottom"/>
          </w:tcPr>
          <w:p w:rsidR="0096044B" w:rsidRPr="00EC4CC9" w:rsidRDefault="0096044B" w:rsidP="002F7B3A">
            <w:pPr>
              <w:spacing w:line="210" w:lineRule="exact"/>
              <w:jc w:val="right"/>
              <w:rPr>
                <w:sz w:val="18"/>
                <w:szCs w:val="18"/>
              </w:rPr>
            </w:pPr>
            <w:r w:rsidRPr="00EC4CC9">
              <w:rPr>
                <w:sz w:val="18"/>
                <w:szCs w:val="18"/>
              </w:rPr>
              <w:t>-</w:t>
            </w:r>
          </w:p>
        </w:tc>
        <w:tc>
          <w:tcPr>
            <w:tcW w:w="449" w:type="pct"/>
            <w:tcBorders>
              <w:top w:val="nil"/>
              <w:left w:val="nil"/>
              <w:bottom w:val="nil"/>
              <w:right w:val="nil"/>
            </w:tcBorders>
            <w:vAlign w:val="bottom"/>
          </w:tcPr>
          <w:p w:rsidR="0096044B" w:rsidRPr="00EC4CC9" w:rsidRDefault="0096044B" w:rsidP="002F7B3A">
            <w:pPr>
              <w:spacing w:line="210" w:lineRule="exact"/>
              <w:jc w:val="right"/>
              <w:rPr>
                <w:sz w:val="18"/>
                <w:szCs w:val="18"/>
              </w:rPr>
            </w:pPr>
            <w:r>
              <w:rPr>
                <w:sz w:val="18"/>
                <w:szCs w:val="18"/>
              </w:rPr>
              <w:t>380,0</w:t>
            </w:r>
          </w:p>
        </w:tc>
        <w:tc>
          <w:tcPr>
            <w:tcW w:w="474" w:type="pct"/>
            <w:tcBorders>
              <w:top w:val="nil"/>
              <w:left w:val="nil"/>
              <w:bottom w:val="nil"/>
              <w:right w:val="nil"/>
            </w:tcBorders>
            <w:vAlign w:val="bottom"/>
          </w:tcPr>
          <w:p w:rsidR="0096044B" w:rsidRPr="00EC4CC9" w:rsidRDefault="0096044B" w:rsidP="002F7B3A">
            <w:pPr>
              <w:spacing w:line="210" w:lineRule="exact"/>
              <w:jc w:val="right"/>
              <w:rPr>
                <w:sz w:val="18"/>
                <w:szCs w:val="18"/>
              </w:rPr>
            </w:pPr>
            <w:r>
              <w:rPr>
                <w:sz w:val="18"/>
                <w:szCs w:val="18"/>
              </w:rPr>
              <w:t>-</w:t>
            </w:r>
          </w:p>
        </w:tc>
        <w:tc>
          <w:tcPr>
            <w:tcW w:w="457" w:type="pct"/>
            <w:tcBorders>
              <w:top w:val="nil"/>
              <w:left w:val="nil"/>
              <w:bottom w:val="nil"/>
              <w:right w:val="double" w:sz="4" w:space="0" w:color="C00000"/>
            </w:tcBorders>
            <w:vAlign w:val="bottom"/>
          </w:tcPr>
          <w:p w:rsidR="0096044B" w:rsidRDefault="002A7190" w:rsidP="002F7B3A">
            <w:pPr>
              <w:spacing w:line="210" w:lineRule="exact"/>
              <w:jc w:val="right"/>
              <w:rPr>
                <w:sz w:val="18"/>
                <w:szCs w:val="18"/>
              </w:rPr>
            </w:pPr>
            <w:r>
              <w:rPr>
                <w:sz w:val="18"/>
                <w:szCs w:val="18"/>
              </w:rPr>
              <w:t>-</w:t>
            </w:r>
          </w:p>
        </w:tc>
      </w:tr>
      <w:tr w:rsidR="0096044B" w:rsidRPr="00EC4CC9" w:rsidTr="002F7B3A">
        <w:tc>
          <w:tcPr>
            <w:tcW w:w="2729" w:type="pct"/>
            <w:tcBorders>
              <w:top w:val="nil"/>
              <w:left w:val="double" w:sz="4" w:space="0" w:color="C00000"/>
              <w:bottom w:val="nil"/>
              <w:right w:val="nil"/>
            </w:tcBorders>
            <w:vAlign w:val="bottom"/>
          </w:tcPr>
          <w:p w:rsidR="0096044B" w:rsidRPr="00EC4CC9" w:rsidRDefault="0096044B" w:rsidP="002F7B3A">
            <w:pPr>
              <w:spacing w:line="210" w:lineRule="exact"/>
              <w:rPr>
                <w:sz w:val="18"/>
                <w:szCs w:val="18"/>
              </w:rPr>
            </w:pPr>
            <w:r w:rsidRPr="00EC4CC9">
              <w:rPr>
                <w:sz w:val="18"/>
                <w:szCs w:val="18"/>
              </w:rPr>
              <w:t>Водопровод, к</w:t>
            </w:r>
            <w:r>
              <w:rPr>
                <w:sz w:val="18"/>
                <w:szCs w:val="18"/>
              </w:rPr>
              <w:t>м</w:t>
            </w:r>
          </w:p>
        </w:tc>
        <w:tc>
          <w:tcPr>
            <w:tcW w:w="445" w:type="pct"/>
            <w:gridSpan w:val="2"/>
            <w:tcBorders>
              <w:top w:val="nil"/>
              <w:left w:val="nil"/>
              <w:bottom w:val="nil"/>
              <w:right w:val="nil"/>
            </w:tcBorders>
            <w:vAlign w:val="bottom"/>
          </w:tcPr>
          <w:p w:rsidR="0096044B" w:rsidRPr="00EC4CC9" w:rsidRDefault="0096044B" w:rsidP="002F7B3A">
            <w:pPr>
              <w:spacing w:line="210" w:lineRule="exact"/>
              <w:jc w:val="right"/>
              <w:rPr>
                <w:sz w:val="18"/>
                <w:szCs w:val="18"/>
              </w:rPr>
            </w:pPr>
            <w:r w:rsidRPr="00EC4CC9">
              <w:rPr>
                <w:sz w:val="18"/>
                <w:szCs w:val="18"/>
              </w:rPr>
              <w:t>13,4</w:t>
            </w:r>
          </w:p>
        </w:tc>
        <w:tc>
          <w:tcPr>
            <w:tcW w:w="446" w:type="pct"/>
            <w:tcBorders>
              <w:top w:val="nil"/>
              <w:left w:val="nil"/>
              <w:bottom w:val="nil"/>
              <w:right w:val="nil"/>
            </w:tcBorders>
            <w:vAlign w:val="bottom"/>
          </w:tcPr>
          <w:p w:rsidR="0096044B" w:rsidRPr="00EC4CC9" w:rsidRDefault="0096044B" w:rsidP="002F7B3A">
            <w:pPr>
              <w:spacing w:line="210" w:lineRule="exact"/>
              <w:jc w:val="right"/>
              <w:rPr>
                <w:sz w:val="18"/>
                <w:szCs w:val="18"/>
              </w:rPr>
            </w:pPr>
            <w:r w:rsidRPr="00EC4CC9">
              <w:rPr>
                <w:sz w:val="18"/>
                <w:szCs w:val="18"/>
              </w:rPr>
              <w:t>11,7</w:t>
            </w:r>
          </w:p>
        </w:tc>
        <w:tc>
          <w:tcPr>
            <w:tcW w:w="449" w:type="pct"/>
            <w:tcBorders>
              <w:top w:val="nil"/>
              <w:left w:val="nil"/>
              <w:bottom w:val="nil"/>
              <w:right w:val="nil"/>
            </w:tcBorders>
            <w:vAlign w:val="bottom"/>
          </w:tcPr>
          <w:p w:rsidR="0096044B" w:rsidRPr="00EC4CC9" w:rsidRDefault="0096044B" w:rsidP="002F7B3A">
            <w:pPr>
              <w:spacing w:line="210" w:lineRule="exact"/>
              <w:jc w:val="right"/>
              <w:rPr>
                <w:sz w:val="18"/>
                <w:szCs w:val="18"/>
              </w:rPr>
            </w:pPr>
            <w:r>
              <w:rPr>
                <w:sz w:val="18"/>
                <w:szCs w:val="18"/>
              </w:rPr>
              <w:t>16,6</w:t>
            </w:r>
          </w:p>
        </w:tc>
        <w:tc>
          <w:tcPr>
            <w:tcW w:w="474" w:type="pct"/>
            <w:tcBorders>
              <w:top w:val="nil"/>
              <w:left w:val="nil"/>
              <w:bottom w:val="nil"/>
              <w:right w:val="nil"/>
            </w:tcBorders>
            <w:vAlign w:val="bottom"/>
          </w:tcPr>
          <w:p w:rsidR="0096044B" w:rsidRPr="00EC4CC9" w:rsidRDefault="0096044B" w:rsidP="002F7B3A">
            <w:pPr>
              <w:spacing w:line="210" w:lineRule="exact"/>
              <w:jc w:val="right"/>
              <w:rPr>
                <w:sz w:val="18"/>
                <w:szCs w:val="18"/>
              </w:rPr>
            </w:pPr>
            <w:r>
              <w:rPr>
                <w:sz w:val="18"/>
                <w:szCs w:val="18"/>
              </w:rPr>
              <w:t>16,2</w:t>
            </w:r>
          </w:p>
        </w:tc>
        <w:tc>
          <w:tcPr>
            <w:tcW w:w="457" w:type="pct"/>
            <w:tcBorders>
              <w:top w:val="nil"/>
              <w:left w:val="nil"/>
              <w:bottom w:val="nil"/>
              <w:right w:val="double" w:sz="4" w:space="0" w:color="C00000"/>
            </w:tcBorders>
            <w:vAlign w:val="bottom"/>
          </w:tcPr>
          <w:p w:rsidR="0096044B" w:rsidRDefault="002A7190" w:rsidP="002F7B3A">
            <w:pPr>
              <w:spacing w:line="210" w:lineRule="exact"/>
              <w:jc w:val="right"/>
              <w:rPr>
                <w:sz w:val="18"/>
                <w:szCs w:val="18"/>
              </w:rPr>
            </w:pPr>
            <w:r>
              <w:rPr>
                <w:sz w:val="18"/>
                <w:szCs w:val="18"/>
              </w:rPr>
              <w:t>40,1</w:t>
            </w:r>
          </w:p>
        </w:tc>
      </w:tr>
      <w:tr w:rsidR="0096044B" w:rsidRPr="00EC4CC9" w:rsidTr="002F7B3A">
        <w:tc>
          <w:tcPr>
            <w:tcW w:w="2729" w:type="pct"/>
            <w:tcBorders>
              <w:top w:val="nil"/>
              <w:left w:val="double" w:sz="4" w:space="0" w:color="C00000"/>
              <w:bottom w:val="nil"/>
              <w:right w:val="nil"/>
            </w:tcBorders>
            <w:vAlign w:val="bottom"/>
          </w:tcPr>
          <w:p w:rsidR="0096044B" w:rsidRPr="00EC4CC9" w:rsidRDefault="0096044B" w:rsidP="002F7B3A">
            <w:pPr>
              <w:spacing w:line="210" w:lineRule="exact"/>
              <w:rPr>
                <w:sz w:val="18"/>
                <w:szCs w:val="18"/>
              </w:rPr>
            </w:pPr>
            <w:r w:rsidRPr="00EC4CC9">
              <w:rPr>
                <w:sz w:val="18"/>
                <w:szCs w:val="18"/>
              </w:rPr>
              <w:t>Теплоснабжение, к</w:t>
            </w:r>
            <w:r>
              <w:rPr>
                <w:sz w:val="18"/>
                <w:szCs w:val="18"/>
              </w:rPr>
              <w:t>м</w:t>
            </w:r>
          </w:p>
        </w:tc>
        <w:tc>
          <w:tcPr>
            <w:tcW w:w="445" w:type="pct"/>
            <w:gridSpan w:val="2"/>
            <w:tcBorders>
              <w:top w:val="nil"/>
              <w:left w:val="nil"/>
              <w:bottom w:val="nil"/>
              <w:right w:val="nil"/>
            </w:tcBorders>
            <w:vAlign w:val="bottom"/>
          </w:tcPr>
          <w:p w:rsidR="0096044B" w:rsidRPr="00EC4CC9" w:rsidRDefault="0096044B" w:rsidP="002F7B3A">
            <w:pPr>
              <w:spacing w:line="210" w:lineRule="exact"/>
              <w:jc w:val="right"/>
              <w:rPr>
                <w:sz w:val="18"/>
                <w:szCs w:val="18"/>
              </w:rPr>
            </w:pPr>
            <w:r w:rsidRPr="00EC4CC9">
              <w:rPr>
                <w:sz w:val="18"/>
                <w:szCs w:val="18"/>
              </w:rPr>
              <w:t>1,9</w:t>
            </w:r>
          </w:p>
        </w:tc>
        <w:tc>
          <w:tcPr>
            <w:tcW w:w="446" w:type="pct"/>
            <w:tcBorders>
              <w:top w:val="nil"/>
              <w:left w:val="nil"/>
              <w:bottom w:val="nil"/>
              <w:right w:val="nil"/>
            </w:tcBorders>
            <w:vAlign w:val="bottom"/>
          </w:tcPr>
          <w:p w:rsidR="0096044B" w:rsidRPr="00EC4CC9" w:rsidRDefault="0096044B" w:rsidP="002F7B3A">
            <w:pPr>
              <w:spacing w:line="210" w:lineRule="exact"/>
              <w:jc w:val="right"/>
              <w:rPr>
                <w:sz w:val="18"/>
                <w:szCs w:val="18"/>
              </w:rPr>
            </w:pPr>
            <w:r w:rsidRPr="00EC4CC9">
              <w:rPr>
                <w:sz w:val="18"/>
                <w:szCs w:val="18"/>
              </w:rPr>
              <w:t>2,0</w:t>
            </w:r>
          </w:p>
        </w:tc>
        <w:tc>
          <w:tcPr>
            <w:tcW w:w="449" w:type="pct"/>
            <w:tcBorders>
              <w:top w:val="nil"/>
              <w:left w:val="nil"/>
              <w:bottom w:val="nil"/>
              <w:right w:val="nil"/>
            </w:tcBorders>
            <w:vAlign w:val="bottom"/>
          </w:tcPr>
          <w:p w:rsidR="0096044B" w:rsidRPr="00EC4CC9" w:rsidRDefault="0096044B" w:rsidP="002F7B3A">
            <w:pPr>
              <w:spacing w:line="210" w:lineRule="exact"/>
              <w:jc w:val="right"/>
              <w:rPr>
                <w:sz w:val="18"/>
                <w:szCs w:val="18"/>
              </w:rPr>
            </w:pPr>
            <w:r>
              <w:rPr>
                <w:sz w:val="18"/>
                <w:szCs w:val="18"/>
              </w:rPr>
              <w:t>0,7</w:t>
            </w:r>
          </w:p>
        </w:tc>
        <w:tc>
          <w:tcPr>
            <w:tcW w:w="474" w:type="pct"/>
            <w:tcBorders>
              <w:top w:val="nil"/>
              <w:left w:val="nil"/>
              <w:bottom w:val="nil"/>
              <w:right w:val="nil"/>
            </w:tcBorders>
            <w:vAlign w:val="bottom"/>
          </w:tcPr>
          <w:p w:rsidR="0096044B" w:rsidRPr="00EC4CC9" w:rsidRDefault="0096044B" w:rsidP="002F7B3A">
            <w:pPr>
              <w:spacing w:line="210" w:lineRule="exact"/>
              <w:jc w:val="right"/>
              <w:rPr>
                <w:sz w:val="18"/>
                <w:szCs w:val="18"/>
              </w:rPr>
            </w:pPr>
            <w:r>
              <w:rPr>
                <w:sz w:val="18"/>
                <w:szCs w:val="18"/>
              </w:rPr>
              <w:t>10,9</w:t>
            </w:r>
          </w:p>
        </w:tc>
        <w:tc>
          <w:tcPr>
            <w:tcW w:w="457" w:type="pct"/>
            <w:tcBorders>
              <w:top w:val="nil"/>
              <w:left w:val="nil"/>
              <w:bottom w:val="nil"/>
              <w:right w:val="double" w:sz="4" w:space="0" w:color="C00000"/>
            </w:tcBorders>
            <w:vAlign w:val="bottom"/>
          </w:tcPr>
          <w:p w:rsidR="0096044B" w:rsidRDefault="002A7190" w:rsidP="002F7B3A">
            <w:pPr>
              <w:spacing w:line="210" w:lineRule="exact"/>
              <w:jc w:val="right"/>
              <w:rPr>
                <w:sz w:val="18"/>
                <w:szCs w:val="18"/>
              </w:rPr>
            </w:pPr>
            <w:r>
              <w:rPr>
                <w:sz w:val="18"/>
                <w:szCs w:val="18"/>
              </w:rPr>
              <w:t>15,3</w:t>
            </w:r>
          </w:p>
        </w:tc>
      </w:tr>
      <w:tr w:rsidR="0096044B" w:rsidRPr="00EC4CC9" w:rsidTr="002F7B3A">
        <w:tc>
          <w:tcPr>
            <w:tcW w:w="5000" w:type="pct"/>
            <w:gridSpan w:val="7"/>
            <w:tcBorders>
              <w:top w:val="nil"/>
              <w:left w:val="double" w:sz="4" w:space="0" w:color="C00000"/>
              <w:bottom w:val="nil"/>
              <w:right w:val="double" w:sz="4" w:space="0" w:color="C00000"/>
            </w:tcBorders>
            <w:vAlign w:val="bottom"/>
          </w:tcPr>
          <w:p w:rsidR="0096044B" w:rsidRPr="00D335A6" w:rsidRDefault="0096044B" w:rsidP="002F7B3A">
            <w:pPr>
              <w:spacing w:line="210" w:lineRule="exact"/>
              <w:jc w:val="center"/>
              <w:rPr>
                <w:b/>
                <w:sz w:val="18"/>
                <w:szCs w:val="18"/>
              </w:rPr>
            </w:pPr>
            <w:r w:rsidRPr="00D335A6">
              <w:rPr>
                <w:b/>
                <w:sz w:val="18"/>
                <w:szCs w:val="18"/>
              </w:rPr>
              <w:t>Оптовая и розничная торговля; ремонт автотранспортных средств,</w:t>
            </w:r>
          </w:p>
          <w:p w:rsidR="0096044B" w:rsidRPr="00D335A6" w:rsidRDefault="0096044B" w:rsidP="002F7B3A">
            <w:pPr>
              <w:spacing w:line="210" w:lineRule="exact"/>
              <w:jc w:val="center"/>
              <w:rPr>
                <w:b/>
                <w:sz w:val="18"/>
                <w:szCs w:val="18"/>
              </w:rPr>
            </w:pPr>
            <w:r w:rsidRPr="00D335A6">
              <w:rPr>
                <w:b/>
                <w:sz w:val="18"/>
                <w:szCs w:val="18"/>
              </w:rPr>
              <w:t>мотоциклов, бытовых изделий и предметов личного пользования</w:t>
            </w:r>
          </w:p>
        </w:tc>
      </w:tr>
      <w:tr w:rsidR="0096044B" w:rsidRPr="00EC4CC9" w:rsidTr="002F7B3A">
        <w:tc>
          <w:tcPr>
            <w:tcW w:w="2729" w:type="pct"/>
            <w:tcBorders>
              <w:top w:val="nil"/>
              <w:left w:val="double" w:sz="4" w:space="0" w:color="C00000"/>
              <w:bottom w:val="nil"/>
              <w:right w:val="nil"/>
            </w:tcBorders>
            <w:vAlign w:val="bottom"/>
          </w:tcPr>
          <w:p w:rsidR="0096044B" w:rsidRPr="000543D5" w:rsidRDefault="0096044B" w:rsidP="002F7B3A">
            <w:pPr>
              <w:spacing w:line="210" w:lineRule="exact"/>
              <w:rPr>
                <w:sz w:val="18"/>
                <w:szCs w:val="18"/>
              </w:rPr>
            </w:pPr>
            <w:r w:rsidRPr="000543D5">
              <w:rPr>
                <w:sz w:val="18"/>
                <w:szCs w:val="18"/>
              </w:rPr>
              <w:t xml:space="preserve">Торговые площади, тыс. </w:t>
            </w:r>
            <w:r>
              <w:rPr>
                <w:sz w:val="18"/>
                <w:szCs w:val="18"/>
              </w:rPr>
              <w:t>м</w:t>
            </w:r>
            <w:r w:rsidRPr="00B94C37">
              <w:rPr>
                <w:sz w:val="18"/>
                <w:szCs w:val="18"/>
                <w:vertAlign w:val="superscript"/>
              </w:rPr>
              <w:t>2</w:t>
            </w:r>
            <w:r w:rsidRPr="000543D5">
              <w:rPr>
                <w:sz w:val="18"/>
                <w:szCs w:val="18"/>
              </w:rPr>
              <w:t xml:space="preserve">  </w:t>
            </w:r>
          </w:p>
        </w:tc>
        <w:tc>
          <w:tcPr>
            <w:tcW w:w="445" w:type="pct"/>
            <w:gridSpan w:val="2"/>
            <w:tcBorders>
              <w:top w:val="nil"/>
              <w:left w:val="nil"/>
              <w:bottom w:val="nil"/>
              <w:right w:val="nil"/>
            </w:tcBorders>
            <w:vAlign w:val="bottom"/>
          </w:tcPr>
          <w:p w:rsidR="0096044B" w:rsidRPr="000543D5" w:rsidRDefault="0096044B" w:rsidP="002F7B3A">
            <w:pPr>
              <w:spacing w:line="210" w:lineRule="exact"/>
              <w:jc w:val="right"/>
              <w:rPr>
                <w:sz w:val="18"/>
                <w:szCs w:val="18"/>
              </w:rPr>
            </w:pPr>
            <w:r w:rsidRPr="000543D5">
              <w:rPr>
                <w:sz w:val="18"/>
                <w:szCs w:val="18"/>
              </w:rPr>
              <w:t>0,2</w:t>
            </w:r>
          </w:p>
        </w:tc>
        <w:tc>
          <w:tcPr>
            <w:tcW w:w="446" w:type="pct"/>
            <w:tcBorders>
              <w:top w:val="nil"/>
              <w:left w:val="nil"/>
              <w:bottom w:val="nil"/>
              <w:right w:val="nil"/>
            </w:tcBorders>
            <w:vAlign w:val="bottom"/>
          </w:tcPr>
          <w:p w:rsidR="0096044B" w:rsidRPr="000543D5" w:rsidRDefault="0096044B" w:rsidP="002F7B3A">
            <w:pPr>
              <w:spacing w:line="210" w:lineRule="exact"/>
              <w:jc w:val="right"/>
              <w:rPr>
                <w:sz w:val="18"/>
                <w:szCs w:val="18"/>
              </w:rPr>
            </w:pPr>
            <w:r w:rsidRPr="000543D5">
              <w:rPr>
                <w:sz w:val="18"/>
                <w:szCs w:val="18"/>
              </w:rPr>
              <w:t>1,3</w:t>
            </w:r>
          </w:p>
        </w:tc>
        <w:tc>
          <w:tcPr>
            <w:tcW w:w="449" w:type="pct"/>
            <w:tcBorders>
              <w:top w:val="nil"/>
              <w:left w:val="nil"/>
              <w:bottom w:val="nil"/>
              <w:right w:val="nil"/>
            </w:tcBorders>
            <w:vAlign w:val="bottom"/>
          </w:tcPr>
          <w:p w:rsidR="0096044B" w:rsidRPr="000543D5" w:rsidRDefault="0096044B" w:rsidP="002F7B3A">
            <w:pPr>
              <w:spacing w:line="210" w:lineRule="exact"/>
              <w:jc w:val="right"/>
              <w:rPr>
                <w:sz w:val="18"/>
                <w:szCs w:val="18"/>
              </w:rPr>
            </w:pPr>
            <w:r>
              <w:rPr>
                <w:sz w:val="18"/>
                <w:szCs w:val="18"/>
              </w:rPr>
              <w:t>17,0</w:t>
            </w:r>
          </w:p>
        </w:tc>
        <w:tc>
          <w:tcPr>
            <w:tcW w:w="474" w:type="pct"/>
            <w:tcBorders>
              <w:top w:val="nil"/>
              <w:left w:val="nil"/>
              <w:bottom w:val="nil"/>
              <w:right w:val="nil"/>
            </w:tcBorders>
            <w:vAlign w:val="bottom"/>
          </w:tcPr>
          <w:p w:rsidR="0096044B" w:rsidRPr="000543D5" w:rsidRDefault="0096044B" w:rsidP="002F7B3A">
            <w:pPr>
              <w:spacing w:line="210" w:lineRule="exact"/>
              <w:jc w:val="right"/>
              <w:rPr>
                <w:sz w:val="18"/>
                <w:szCs w:val="18"/>
              </w:rPr>
            </w:pPr>
            <w:r>
              <w:rPr>
                <w:sz w:val="18"/>
                <w:szCs w:val="18"/>
              </w:rPr>
              <w:t>8,6</w:t>
            </w:r>
          </w:p>
        </w:tc>
        <w:tc>
          <w:tcPr>
            <w:tcW w:w="457" w:type="pct"/>
            <w:tcBorders>
              <w:top w:val="nil"/>
              <w:left w:val="nil"/>
              <w:bottom w:val="nil"/>
              <w:right w:val="double" w:sz="4" w:space="0" w:color="C00000"/>
            </w:tcBorders>
          </w:tcPr>
          <w:p w:rsidR="0096044B" w:rsidRDefault="002A7190" w:rsidP="002F7B3A">
            <w:pPr>
              <w:spacing w:line="210" w:lineRule="exact"/>
              <w:jc w:val="right"/>
              <w:rPr>
                <w:sz w:val="18"/>
                <w:szCs w:val="18"/>
              </w:rPr>
            </w:pPr>
            <w:r>
              <w:rPr>
                <w:sz w:val="18"/>
                <w:szCs w:val="18"/>
              </w:rPr>
              <w:t>45,7</w:t>
            </w:r>
          </w:p>
        </w:tc>
      </w:tr>
      <w:tr w:rsidR="0096044B" w:rsidRPr="00EC4CC9" w:rsidTr="002F7B3A">
        <w:tc>
          <w:tcPr>
            <w:tcW w:w="5000" w:type="pct"/>
            <w:gridSpan w:val="7"/>
            <w:tcBorders>
              <w:top w:val="nil"/>
              <w:left w:val="double" w:sz="4" w:space="0" w:color="C00000"/>
              <w:bottom w:val="nil"/>
              <w:right w:val="double" w:sz="4" w:space="0" w:color="C00000"/>
            </w:tcBorders>
            <w:vAlign w:val="bottom"/>
          </w:tcPr>
          <w:p w:rsidR="0096044B" w:rsidRPr="00D335A6" w:rsidRDefault="0096044B" w:rsidP="002F7B3A">
            <w:pPr>
              <w:spacing w:line="210" w:lineRule="exact"/>
              <w:jc w:val="center"/>
              <w:rPr>
                <w:b/>
                <w:sz w:val="18"/>
                <w:szCs w:val="18"/>
              </w:rPr>
            </w:pPr>
            <w:r w:rsidRPr="00D335A6">
              <w:rPr>
                <w:b/>
                <w:sz w:val="18"/>
                <w:szCs w:val="18"/>
              </w:rPr>
              <w:t>Гостиницы и рестораны</w:t>
            </w:r>
          </w:p>
        </w:tc>
      </w:tr>
      <w:tr w:rsidR="0096044B" w:rsidRPr="00EC4CC9" w:rsidTr="002F7B3A">
        <w:tc>
          <w:tcPr>
            <w:tcW w:w="2729" w:type="pct"/>
            <w:tcBorders>
              <w:top w:val="nil"/>
              <w:left w:val="double" w:sz="4" w:space="0" w:color="C00000"/>
              <w:bottom w:val="nil"/>
              <w:right w:val="nil"/>
            </w:tcBorders>
            <w:vAlign w:val="bottom"/>
          </w:tcPr>
          <w:p w:rsidR="0096044B" w:rsidRDefault="0096044B" w:rsidP="002F7B3A">
            <w:pPr>
              <w:spacing w:line="210" w:lineRule="exact"/>
              <w:rPr>
                <w:sz w:val="18"/>
                <w:szCs w:val="18"/>
              </w:rPr>
            </w:pPr>
            <w:r w:rsidRPr="000543D5">
              <w:rPr>
                <w:sz w:val="18"/>
                <w:szCs w:val="18"/>
              </w:rPr>
              <w:t xml:space="preserve">Организации общественного питания, </w:t>
            </w:r>
          </w:p>
          <w:p w:rsidR="0096044B" w:rsidRPr="000543D5" w:rsidRDefault="0096044B" w:rsidP="002F7B3A">
            <w:pPr>
              <w:spacing w:line="210" w:lineRule="exact"/>
              <w:rPr>
                <w:sz w:val="18"/>
                <w:szCs w:val="18"/>
              </w:rPr>
            </w:pPr>
            <w:r>
              <w:rPr>
                <w:sz w:val="18"/>
                <w:szCs w:val="18"/>
              </w:rPr>
              <w:t xml:space="preserve">  </w:t>
            </w:r>
            <w:r w:rsidRPr="000543D5">
              <w:rPr>
                <w:sz w:val="18"/>
                <w:szCs w:val="18"/>
              </w:rPr>
              <w:t xml:space="preserve">посадочных мест  </w:t>
            </w:r>
          </w:p>
        </w:tc>
        <w:tc>
          <w:tcPr>
            <w:tcW w:w="445" w:type="pct"/>
            <w:gridSpan w:val="2"/>
            <w:tcBorders>
              <w:top w:val="nil"/>
              <w:left w:val="nil"/>
              <w:bottom w:val="nil"/>
              <w:right w:val="nil"/>
            </w:tcBorders>
            <w:vAlign w:val="bottom"/>
          </w:tcPr>
          <w:p w:rsidR="0096044B" w:rsidRPr="000543D5" w:rsidRDefault="0096044B" w:rsidP="002F7B3A">
            <w:pPr>
              <w:spacing w:line="210" w:lineRule="exact"/>
              <w:jc w:val="right"/>
              <w:rPr>
                <w:sz w:val="18"/>
                <w:szCs w:val="18"/>
              </w:rPr>
            </w:pPr>
            <w:r w:rsidRPr="000543D5">
              <w:rPr>
                <w:sz w:val="18"/>
                <w:szCs w:val="18"/>
              </w:rPr>
              <w:t>24</w:t>
            </w:r>
          </w:p>
        </w:tc>
        <w:tc>
          <w:tcPr>
            <w:tcW w:w="446" w:type="pct"/>
            <w:tcBorders>
              <w:top w:val="nil"/>
              <w:left w:val="nil"/>
              <w:bottom w:val="nil"/>
              <w:right w:val="nil"/>
            </w:tcBorders>
            <w:vAlign w:val="bottom"/>
          </w:tcPr>
          <w:p w:rsidR="0096044B" w:rsidRPr="000543D5" w:rsidRDefault="0096044B" w:rsidP="002F7B3A">
            <w:pPr>
              <w:spacing w:line="210" w:lineRule="exact"/>
              <w:jc w:val="right"/>
              <w:rPr>
                <w:sz w:val="18"/>
                <w:szCs w:val="18"/>
              </w:rPr>
            </w:pPr>
            <w:r w:rsidRPr="000543D5">
              <w:rPr>
                <w:sz w:val="18"/>
                <w:szCs w:val="18"/>
              </w:rPr>
              <w:t>49</w:t>
            </w:r>
          </w:p>
        </w:tc>
        <w:tc>
          <w:tcPr>
            <w:tcW w:w="449" w:type="pct"/>
            <w:tcBorders>
              <w:top w:val="nil"/>
              <w:left w:val="nil"/>
              <w:bottom w:val="nil"/>
              <w:right w:val="nil"/>
            </w:tcBorders>
            <w:vAlign w:val="bottom"/>
          </w:tcPr>
          <w:p w:rsidR="0096044B" w:rsidRPr="000543D5" w:rsidRDefault="0096044B" w:rsidP="002F7B3A">
            <w:pPr>
              <w:spacing w:line="210" w:lineRule="exact"/>
              <w:jc w:val="right"/>
              <w:rPr>
                <w:sz w:val="18"/>
                <w:szCs w:val="18"/>
              </w:rPr>
            </w:pPr>
            <w:r>
              <w:rPr>
                <w:sz w:val="18"/>
                <w:szCs w:val="18"/>
              </w:rPr>
              <w:t>114</w:t>
            </w:r>
          </w:p>
        </w:tc>
        <w:tc>
          <w:tcPr>
            <w:tcW w:w="474" w:type="pct"/>
            <w:tcBorders>
              <w:top w:val="nil"/>
              <w:left w:val="nil"/>
              <w:bottom w:val="nil"/>
              <w:right w:val="nil"/>
            </w:tcBorders>
            <w:vAlign w:val="bottom"/>
          </w:tcPr>
          <w:p w:rsidR="0096044B" w:rsidRPr="000543D5" w:rsidRDefault="0096044B" w:rsidP="002F7B3A">
            <w:pPr>
              <w:spacing w:line="210" w:lineRule="exact"/>
              <w:jc w:val="right"/>
              <w:rPr>
                <w:sz w:val="18"/>
                <w:szCs w:val="18"/>
              </w:rPr>
            </w:pPr>
            <w:r>
              <w:rPr>
                <w:sz w:val="18"/>
                <w:szCs w:val="18"/>
              </w:rPr>
              <w:t>-</w:t>
            </w:r>
          </w:p>
        </w:tc>
        <w:tc>
          <w:tcPr>
            <w:tcW w:w="457" w:type="pct"/>
            <w:tcBorders>
              <w:top w:val="nil"/>
              <w:left w:val="nil"/>
              <w:bottom w:val="nil"/>
              <w:right w:val="double" w:sz="4" w:space="0" w:color="C00000"/>
            </w:tcBorders>
            <w:vAlign w:val="bottom"/>
          </w:tcPr>
          <w:p w:rsidR="0096044B" w:rsidRDefault="002A7190" w:rsidP="002F7B3A">
            <w:pPr>
              <w:spacing w:line="210" w:lineRule="exact"/>
              <w:jc w:val="right"/>
              <w:rPr>
                <w:sz w:val="18"/>
                <w:szCs w:val="18"/>
              </w:rPr>
            </w:pPr>
            <w:r>
              <w:rPr>
                <w:sz w:val="18"/>
                <w:szCs w:val="18"/>
              </w:rPr>
              <w:t>120</w:t>
            </w:r>
          </w:p>
        </w:tc>
      </w:tr>
      <w:tr w:rsidR="0096044B" w:rsidRPr="00EC4CC9" w:rsidTr="002F7B3A">
        <w:tc>
          <w:tcPr>
            <w:tcW w:w="2729" w:type="pct"/>
            <w:tcBorders>
              <w:top w:val="nil"/>
              <w:left w:val="double" w:sz="4" w:space="0" w:color="C00000"/>
              <w:bottom w:val="nil"/>
              <w:right w:val="nil"/>
            </w:tcBorders>
            <w:vAlign w:val="bottom"/>
          </w:tcPr>
          <w:p w:rsidR="0096044B" w:rsidRPr="000543D5" w:rsidRDefault="0096044B" w:rsidP="002F7B3A">
            <w:pPr>
              <w:spacing w:line="210" w:lineRule="exact"/>
              <w:rPr>
                <w:sz w:val="18"/>
                <w:szCs w:val="18"/>
              </w:rPr>
            </w:pPr>
            <w:r w:rsidRPr="000543D5">
              <w:rPr>
                <w:sz w:val="18"/>
                <w:szCs w:val="18"/>
              </w:rPr>
              <w:t>Гостиницы, мест</w:t>
            </w:r>
          </w:p>
        </w:tc>
        <w:tc>
          <w:tcPr>
            <w:tcW w:w="445" w:type="pct"/>
            <w:gridSpan w:val="2"/>
            <w:tcBorders>
              <w:top w:val="nil"/>
              <w:left w:val="nil"/>
              <w:bottom w:val="nil"/>
              <w:right w:val="nil"/>
            </w:tcBorders>
            <w:vAlign w:val="bottom"/>
          </w:tcPr>
          <w:p w:rsidR="0096044B" w:rsidRPr="000543D5" w:rsidRDefault="0096044B" w:rsidP="002F7B3A">
            <w:pPr>
              <w:spacing w:line="210" w:lineRule="exact"/>
              <w:jc w:val="right"/>
              <w:rPr>
                <w:sz w:val="18"/>
                <w:szCs w:val="18"/>
              </w:rPr>
            </w:pPr>
            <w:r w:rsidRPr="000543D5">
              <w:rPr>
                <w:sz w:val="18"/>
                <w:szCs w:val="18"/>
              </w:rPr>
              <w:t>-</w:t>
            </w:r>
          </w:p>
        </w:tc>
        <w:tc>
          <w:tcPr>
            <w:tcW w:w="446" w:type="pct"/>
            <w:tcBorders>
              <w:top w:val="nil"/>
              <w:left w:val="nil"/>
              <w:bottom w:val="nil"/>
              <w:right w:val="nil"/>
            </w:tcBorders>
            <w:vAlign w:val="bottom"/>
          </w:tcPr>
          <w:p w:rsidR="0096044B" w:rsidRPr="000543D5" w:rsidRDefault="0096044B" w:rsidP="002F7B3A">
            <w:pPr>
              <w:spacing w:line="210" w:lineRule="exact"/>
              <w:jc w:val="right"/>
              <w:rPr>
                <w:sz w:val="18"/>
                <w:szCs w:val="18"/>
              </w:rPr>
            </w:pPr>
            <w:r w:rsidRPr="000543D5">
              <w:rPr>
                <w:sz w:val="18"/>
                <w:szCs w:val="18"/>
              </w:rPr>
              <w:t>37</w:t>
            </w:r>
          </w:p>
        </w:tc>
        <w:tc>
          <w:tcPr>
            <w:tcW w:w="449" w:type="pct"/>
            <w:tcBorders>
              <w:top w:val="nil"/>
              <w:left w:val="nil"/>
              <w:bottom w:val="nil"/>
              <w:right w:val="nil"/>
            </w:tcBorders>
            <w:vAlign w:val="bottom"/>
          </w:tcPr>
          <w:p w:rsidR="0096044B" w:rsidRPr="000543D5" w:rsidRDefault="0096044B" w:rsidP="002F7B3A">
            <w:pPr>
              <w:spacing w:line="210" w:lineRule="exact"/>
              <w:jc w:val="right"/>
              <w:rPr>
                <w:sz w:val="18"/>
                <w:szCs w:val="18"/>
              </w:rPr>
            </w:pPr>
            <w:r>
              <w:rPr>
                <w:sz w:val="18"/>
                <w:szCs w:val="18"/>
              </w:rPr>
              <w:t>34</w:t>
            </w:r>
          </w:p>
        </w:tc>
        <w:tc>
          <w:tcPr>
            <w:tcW w:w="474" w:type="pct"/>
            <w:tcBorders>
              <w:top w:val="nil"/>
              <w:left w:val="nil"/>
              <w:bottom w:val="nil"/>
              <w:right w:val="nil"/>
            </w:tcBorders>
            <w:vAlign w:val="bottom"/>
          </w:tcPr>
          <w:p w:rsidR="0096044B" w:rsidRPr="000543D5" w:rsidRDefault="0096044B" w:rsidP="002F7B3A">
            <w:pPr>
              <w:spacing w:line="210" w:lineRule="exact"/>
              <w:jc w:val="right"/>
              <w:rPr>
                <w:sz w:val="18"/>
                <w:szCs w:val="18"/>
              </w:rPr>
            </w:pPr>
            <w:r>
              <w:rPr>
                <w:sz w:val="18"/>
                <w:szCs w:val="18"/>
              </w:rPr>
              <w:t>-</w:t>
            </w:r>
          </w:p>
        </w:tc>
        <w:tc>
          <w:tcPr>
            <w:tcW w:w="457" w:type="pct"/>
            <w:tcBorders>
              <w:top w:val="nil"/>
              <w:left w:val="nil"/>
              <w:bottom w:val="nil"/>
              <w:right w:val="double" w:sz="4" w:space="0" w:color="C00000"/>
            </w:tcBorders>
            <w:vAlign w:val="bottom"/>
          </w:tcPr>
          <w:p w:rsidR="0096044B" w:rsidRDefault="002A7190" w:rsidP="002F7B3A">
            <w:pPr>
              <w:spacing w:line="210" w:lineRule="exact"/>
              <w:jc w:val="right"/>
              <w:rPr>
                <w:sz w:val="18"/>
                <w:szCs w:val="18"/>
              </w:rPr>
            </w:pPr>
            <w:r>
              <w:rPr>
                <w:sz w:val="18"/>
                <w:szCs w:val="18"/>
              </w:rPr>
              <w:t>164</w:t>
            </w:r>
          </w:p>
        </w:tc>
      </w:tr>
      <w:tr w:rsidR="008F1D47" w:rsidRPr="000543D5" w:rsidTr="002F7B3A">
        <w:trPr>
          <w:trHeight w:val="235"/>
        </w:trPr>
        <w:tc>
          <w:tcPr>
            <w:tcW w:w="5000" w:type="pct"/>
            <w:gridSpan w:val="7"/>
            <w:tcBorders>
              <w:top w:val="nil"/>
              <w:left w:val="double" w:sz="4" w:space="0" w:color="C00000"/>
              <w:bottom w:val="nil"/>
              <w:right w:val="double" w:sz="4" w:space="0" w:color="C00000"/>
            </w:tcBorders>
            <w:vAlign w:val="bottom"/>
          </w:tcPr>
          <w:p w:rsidR="008F1D47" w:rsidRDefault="008F1D47" w:rsidP="002F7B3A">
            <w:pPr>
              <w:spacing w:line="210" w:lineRule="exact"/>
              <w:jc w:val="center"/>
              <w:rPr>
                <w:sz w:val="18"/>
                <w:szCs w:val="18"/>
              </w:rPr>
            </w:pPr>
            <w:r w:rsidRPr="00D335A6">
              <w:rPr>
                <w:b/>
                <w:sz w:val="18"/>
                <w:szCs w:val="18"/>
              </w:rPr>
              <w:t>Транспорт и связь</w:t>
            </w:r>
          </w:p>
        </w:tc>
      </w:tr>
      <w:tr w:rsidR="008F1D47" w:rsidRPr="000543D5" w:rsidTr="002F7B3A">
        <w:trPr>
          <w:trHeight w:val="235"/>
        </w:trPr>
        <w:tc>
          <w:tcPr>
            <w:tcW w:w="2729" w:type="pct"/>
            <w:tcBorders>
              <w:top w:val="nil"/>
              <w:left w:val="double" w:sz="4" w:space="0" w:color="C00000"/>
              <w:bottom w:val="nil"/>
              <w:right w:val="nil"/>
            </w:tcBorders>
            <w:vAlign w:val="bottom"/>
          </w:tcPr>
          <w:p w:rsidR="008F1D47" w:rsidRPr="000543D5" w:rsidRDefault="008F1D47" w:rsidP="002F7B3A">
            <w:pPr>
              <w:spacing w:line="210" w:lineRule="exact"/>
              <w:rPr>
                <w:sz w:val="18"/>
                <w:szCs w:val="18"/>
              </w:rPr>
            </w:pPr>
            <w:r>
              <w:rPr>
                <w:sz w:val="18"/>
                <w:szCs w:val="18"/>
              </w:rPr>
              <w:t>Газопроводы магистральные, км</w:t>
            </w:r>
          </w:p>
        </w:tc>
        <w:tc>
          <w:tcPr>
            <w:tcW w:w="384" w:type="pct"/>
            <w:tcBorders>
              <w:top w:val="nil"/>
              <w:left w:val="nil"/>
              <w:bottom w:val="nil"/>
              <w:right w:val="nil"/>
            </w:tcBorders>
            <w:vAlign w:val="bottom"/>
          </w:tcPr>
          <w:p w:rsidR="008F1D47" w:rsidRPr="002F7B3A" w:rsidRDefault="008F1D47" w:rsidP="002F7B3A">
            <w:pPr>
              <w:spacing w:line="210" w:lineRule="exact"/>
              <w:jc w:val="right"/>
              <w:rPr>
                <w:sz w:val="18"/>
                <w:szCs w:val="18"/>
              </w:rPr>
            </w:pPr>
            <w:r w:rsidRPr="002F7B3A">
              <w:rPr>
                <w:sz w:val="18"/>
                <w:szCs w:val="18"/>
              </w:rPr>
              <w:t>1,5</w:t>
            </w:r>
          </w:p>
        </w:tc>
        <w:tc>
          <w:tcPr>
            <w:tcW w:w="507" w:type="pct"/>
            <w:gridSpan w:val="2"/>
            <w:tcBorders>
              <w:top w:val="nil"/>
              <w:left w:val="nil"/>
              <w:bottom w:val="nil"/>
              <w:right w:val="nil"/>
            </w:tcBorders>
            <w:vAlign w:val="bottom"/>
          </w:tcPr>
          <w:p w:rsidR="008F1D47" w:rsidRPr="002F7B3A" w:rsidRDefault="008F1D47" w:rsidP="002F7B3A">
            <w:pPr>
              <w:spacing w:line="210" w:lineRule="exact"/>
              <w:jc w:val="right"/>
              <w:rPr>
                <w:sz w:val="18"/>
                <w:szCs w:val="18"/>
              </w:rPr>
            </w:pPr>
            <w:r w:rsidRPr="002F7B3A">
              <w:rPr>
                <w:sz w:val="18"/>
                <w:szCs w:val="18"/>
              </w:rPr>
              <w:t>-</w:t>
            </w:r>
          </w:p>
        </w:tc>
        <w:tc>
          <w:tcPr>
            <w:tcW w:w="449" w:type="pct"/>
            <w:tcBorders>
              <w:top w:val="nil"/>
              <w:left w:val="nil"/>
              <w:bottom w:val="nil"/>
              <w:right w:val="nil"/>
            </w:tcBorders>
            <w:vAlign w:val="bottom"/>
          </w:tcPr>
          <w:p w:rsidR="008F1D47" w:rsidRPr="002F7B3A" w:rsidRDefault="008F1D47" w:rsidP="002F7B3A">
            <w:pPr>
              <w:spacing w:line="210" w:lineRule="exact"/>
              <w:jc w:val="right"/>
              <w:rPr>
                <w:sz w:val="18"/>
                <w:szCs w:val="18"/>
              </w:rPr>
            </w:pPr>
            <w:r w:rsidRPr="002F7B3A">
              <w:rPr>
                <w:sz w:val="18"/>
                <w:szCs w:val="18"/>
              </w:rPr>
              <w:t>-</w:t>
            </w:r>
          </w:p>
        </w:tc>
        <w:tc>
          <w:tcPr>
            <w:tcW w:w="474" w:type="pct"/>
            <w:tcBorders>
              <w:top w:val="nil"/>
              <w:left w:val="nil"/>
              <w:bottom w:val="nil"/>
              <w:right w:val="nil"/>
            </w:tcBorders>
            <w:vAlign w:val="bottom"/>
          </w:tcPr>
          <w:p w:rsidR="008F1D47" w:rsidRPr="002F7B3A" w:rsidRDefault="008F1D47" w:rsidP="002F7B3A">
            <w:pPr>
              <w:spacing w:line="210" w:lineRule="exact"/>
              <w:jc w:val="right"/>
              <w:rPr>
                <w:sz w:val="18"/>
                <w:szCs w:val="18"/>
              </w:rPr>
            </w:pPr>
            <w:r w:rsidRPr="002F7B3A">
              <w:rPr>
                <w:sz w:val="18"/>
                <w:szCs w:val="18"/>
              </w:rPr>
              <w:t>3,7</w:t>
            </w:r>
          </w:p>
        </w:tc>
        <w:tc>
          <w:tcPr>
            <w:tcW w:w="457" w:type="pct"/>
            <w:tcBorders>
              <w:top w:val="nil"/>
              <w:left w:val="nil"/>
              <w:bottom w:val="nil"/>
              <w:right w:val="double" w:sz="4" w:space="0" w:color="C00000"/>
            </w:tcBorders>
            <w:vAlign w:val="bottom"/>
          </w:tcPr>
          <w:p w:rsidR="008F1D47" w:rsidRPr="002F7B3A" w:rsidRDefault="008F1D47" w:rsidP="002F7B3A">
            <w:pPr>
              <w:spacing w:line="210" w:lineRule="exact"/>
              <w:jc w:val="right"/>
              <w:rPr>
                <w:sz w:val="18"/>
                <w:szCs w:val="18"/>
              </w:rPr>
            </w:pPr>
            <w:r w:rsidRPr="002F7B3A">
              <w:rPr>
                <w:sz w:val="18"/>
                <w:szCs w:val="18"/>
              </w:rPr>
              <w:t>108,0</w:t>
            </w:r>
          </w:p>
        </w:tc>
      </w:tr>
      <w:tr w:rsidR="008F1D47" w:rsidRPr="000543D5" w:rsidTr="002F7B3A">
        <w:trPr>
          <w:trHeight w:val="235"/>
        </w:trPr>
        <w:tc>
          <w:tcPr>
            <w:tcW w:w="2729" w:type="pct"/>
            <w:tcBorders>
              <w:top w:val="nil"/>
              <w:left w:val="double" w:sz="4" w:space="0" w:color="C00000"/>
              <w:bottom w:val="double" w:sz="4" w:space="0" w:color="C00000"/>
              <w:right w:val="nil"/>
            </w:tcBorders>
            <w:vAlign w:val="bottom"/>
          </w:tcPr>
          <w:p w:rsidR="008F1D47" w:rsidRDefault="008F1D47" w:rsidP="002F7B3A">
            <w:pPr>
              <w:spacing w:line="210" w:lineRule="exact"/>
              <w:rPr>
                <w:sz w:val="18"/>
                <w:szCs w:val="18"/>
              </w:rPr>
            </w:pPr>
            <w:r>
              <w:rPr>
                <w:sz w:val="18"/>
                <w:szCs w:val="18"/>
              </w:rPr>
              <w:t xml:space="preserve">Нефтепродуктопроводы магистральные, </w:t>
            </w:r>
          </w:p>
          <w:p w:rsidR="008F1D47" w:rsidRDefault="008F1D47" w:rsidP="002F7B3A">
            <w:pPr>
              <w:spacing w:line="210" w:lineRule="exact"/>
              <w:rPr>
                <w:sz w:val="18"/>
                <w:szCs w:val="18"/>
              </w:rPr>
            </w:pPr>
            <w:r>
              <w:rPr>
                <w:sz w:val="18"/>
                <w:szCs w:val="18"/>
              </w:rPr>
              <w:t xml:space="preserve">  региональные, км</w:t>
            </w:r>
          </w:p>
        </w:tc>
        <w:tc>
          <w:tcPr>
            <w:tcW w:w="384" w:type="pct"/>
            <w:tcBorders>
              <w:top w:val="nil"/>
              <w:left w:val="nil"/>
              <w:bottom w:val="double" w:sz="4" w:space="0" w:color="C00000"/>
              <w:right w:val="nil"/>
            </w:tcBorders>
            <w:vAlign w:val="bottom"/>
          </w:tcPr>
          <w:p w:rsidR="008F1D47" w:rsidRPr="002F7B3A" w:rsidRDefault="008F1D47" w:rsidP="002F7B3A">
            <w:pPr>
              <w:spacing w:line="210" w:lineRule="exact"/>
              <w:jc w:val="right"/>
              <w:rPr>
                <w:sz w:val="18"/>
                <w:szCs w:val="18"/>
              </w:rPr>
            </w:pPr>
            <w:r w:rsidRPr="002F7B3A">
              <w:rPr>
                <w:sz w:val="18"/>
                <w:szCs w:val="18"/>
              </w:rPr>
              <w:t>25,4</w:t>
            </w:r>
          </w:p>
        </w:tc>
        <w:tc>
          <w:tcPr>
            <w:tcW w:w="507" w:type="pct"/>
            <w:gridSpan w:val="2"/>
            <w:tcBorders>
              <w:top w:val="nil"/>
              <w:left w:val="nil"/>
              <w:bottom w:val="double" w:sz="4" w:space="0" w:color="C00000"/>
              <w:right w:val="nil"/>
            </w:tcBorders>
            <w:vAlign w:val="bottom"/>
          </w:tcPr>
          <w:p w:rsidR="008F1D47" w:rsidRPr="002F7B3A" w:rsidRDefault="008F1D47" w:rsidP="002F7B3A">
            <w:pPr>
              <w:spacing w:line="210" w:lineRule="exact"/>
              <w:jc w:val="right"/>
              <w:rPr>
                <w:sz w:val="18"/>
                <w:szCs w:val="18"/>
              </w:rPr>
            </w:pPr>
            <w:r w:rsidRPr="002F7B3A">
              <w:rPr>
                <w:sz w:val="18"/>
                <w:szCs w:val="18"/>
              </w:rPr>
              <w:t>0,8</w:t>
            </w:r>
          </w:p>
        </w:tc>
        <w:tc>
          <w:tcPr>
            <w:tcW w:w="449" w:type="pct"/>
            <w:tcBorders>
              <w:top w:val="nil"/>
              <w:left w:val="nil"/>
              <w:bottom w:val="double" w:sz="4" w:space="0" w:color="C00000"/>
              <w:right w:val="nil"/>
            </w:tcBorders>
            <w:vAlign w:val="bottom"/>
          </w:tcPr>
          <w:p w:rsidR="008F1D47" w:rsidRPr="002F7B3A" w:rsidRDefault="008F1D47" w:rsidP="002F7B3A">
            <w:pPr>
              <w:spacing w:line="210" w:lineRule="exact"/>
              <w:jc w:val="right"/>
              <w:rPr>
                <w:sz w:val="18"/>
                <w:szCs w:val="18"/>
              </w:rPr>
            </w:pPr>
            <w:r w:rsidRPr="002F7B3A">
              <w:rPr>
                <w:sz w:val="18"/>
                <w:szCs w:val="18"/>
              </w:rPr>
              <w:t>-</w:t>
            </w:r>
          </w:p>
        </w:tc>
        <w:tc>
          <w:tcPr>
            <w:tcW w:w="474" w:type="pct"/>
            <w:tcBorders>
              <w:top w:val="nil"/>
              <w:left w:val="nil"/>
              <w:bottom w:val="double" w:sz="4" w:space="0" w:color="C00000"/>
              <w:right w:val="nil"/>
            </w:tcBorders>
            <w:vAlign w:val="bottom"/>
          </w:tcPr>
          <w:p w:rsidR="008F1D47" w:rsidRPr="002F7B3A" w:rsidRDefault="008F1D47" w:rsidP="002F7B3A">
            <w:pPr>
              <w:spacing w:line="210" w:lineRule="exact"/>
              <w:jc w:val="right"/>
              <w:rPr>
                <w:sz w:val="18"/>
                <w:szCs w:val="18"/>
              </w:rPr>
            </w:pPr>
            <w:r w:rsidRPr="002F7B3A">
              <w:rPr>
                <w:sz w:val="18"/>
                <w:szCs w:val="18"/>
              </w:rPr>
              <w:t>-</w:t>
            </w:r>
          </w:p>
        </w:tc>
        <w:tc>
          <w:tcPr>
            <w:tcW w:w="457" w:type="pct"/>
            <w:tcBorders>
              <w:top w:val="nil"/>
              <w:left w:val="nil"/>
              <w:bottom w:val="double" w:sz="4" w:space="0" w:color="C00000"/>
              <w:right w:val="double" w:sz="4" w:space="0" w:color="C00000"/>
            </w:tcBorders>
            <w:vAlign w:val="bottom"/>
          </w:tcPr>
          <w:p w:rsidR="008F1D47" w:rsidRPr="002F7B3A" w:rsidRDefault="008F1D47" w:rsidP="002F7B3A">
            <w:pPr>
              <w:spacing w:line="210" w:lineRule="exact"/>
              <w:jc w:val="right"/>
              <w:rPr>
                <w:sz w:val="18"/>
                <w:szCs w:val="18"/>
              </w:rPr>
            </w:pPr>
            <w:r w:rsidRPr="002F7B3A">
              <w:rPr>
                <w:sz w:val="18"/>
                <w:szCs w:val="18"/>
              </w:rPr>
              <w:t>-</w:t>
            </w:r>
          </w:p>
        </w:tc>
      </w:tr>
    </w:tbl>
    <w:p w:rsidR="002F7B3A" w:rsidRDefault="002F7B3A" w:rsidP="00F84A53">
      <w:pPr>
        <w:spacing w:line="240" w:lineRule="exact"/>
        <w:jc w:val="right"/>
        <w:rPr>
          <w:sz w:val="18"/>
          <w:szCs w:val="18"/>
        </w:rPr>
      </w:pPr>
    </w:p>
    <w:p w:rsidR="008F1D47" w:rsidRPr="00765C98" w:rsidRDefault="00765C98" w:rsidP="00F84A53">
      <w:pPr>
        <w:spacing w:line="240" w:lineRule="exact"/>
        <w:jc w:val="right"/>
        <w:rPr>
          <w:sz w:val="18"/>
          <w:szCs w:val="18"/>
        </w:rPr>
      </w:pPr>
      <w:r w:rsidRPr="00765C98">
        <w:rPr>
          <w:sz w:val="18"/>
          <w:szCs w:val="18"/>
        </w:rPr>
        <w:lastRenderedPageBreak/>
        <w:t>про</w:t>
      </w:r>
      <w:r>
        <w:rPr>
          <w:sz w:val="18"/>
          <w:szCs w:val="18"/>
        </w:rPr>
        <w:t>должение</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3440"/>
        <w:gridCol w:w="174"/>
        <w:gridCol w:w="526"/>
        <w:gridCol w:w="700"/>
        <w:gridCol w:w="700"/>
        <w:gridCol w:w="703"/>
        <w:gridCol w:w="701"/>
      </w:tblGrid>
      <w:tr w:rsidR="0096044B" w:rsidRPr="000543D5" w:rsidTr="00254FDB">
        <w:trPr>
          <w:tblHeader/>
        </w:trPr>
        <w:tc>
          <w:tcPr>
            <w:tcW w:w="2477" w:type="pct"/>
            <w:tcBorders>
              <w:top w:val="double" w:sz="4" w:space="0" w:color="C00000"/>
              <w:left w:val="double" w:sz="4" w:space="0" w:color="C00000"/>
              <w:bottom w:val="double" w:sz="4" w:space="0" w:color="C00000"/>
              <w:right w:val="double" w:sz="4" w:space="0" w:color="C00000"/>
            </w:tcBorders>
            <w:shd w:val="clear" w:color="auto" w:fill="F1D949"/>
          </w:tcPr>
          <w:p w:rsidR="0096044B" w:rsidRPr="000543D5" w:rsidRDefault="0096044B" w:rsidP="002F7B3A">
            <w:pPr>
              <w:spacing w:line="240" w:lineRule="exact"/>
              <w:jc w:val="center"/>
              <w:rPr>
                <w:sz w:val="18"/>
                <w:szCs w:val="18"/>
              </w:rPr>
            </w:pPr>
          </w:p>
        </w:tc>
        <w:tc>
          <w:tcPr>
            <w:tcW w:w="504" w:type="pct"/>
            <w:gridSpan w:val="2"/>
            <w:tcBorders>
              <w:top w:val="double" w:sz="4" w:space="0" w:color="C00000"/>
              <w:left w:val="double" w:sz="4" w:space="0" w:color="C00000"/>
              <w:bottom w:val="double" w:sz="4" w:space="0" w:color="C00000"/>
              <w:right w:val="double" w:sz="4" w:space="0" w:color="C00000"/>
            </w:tcBorders>
            <w:shd w:val="clear" w:color="auto" w:fill="F1D949"/>
          </w:tcPr>
          <w:p w:rsidR="0096044B" w:rsidRPr="000543D5" w:rsidRDefault="0096044B" w:rsidP="002F7B3A">
            <w:pPr>
              <w:spacing w:line="240" w:lineRule="exact"/>
              <w:jc w:val="center"/>
              <w:rPr>
                <w:sz w:val="18"/>
                <w:szCs w:val="18"/>
              </w:rPr>
            </w:pPr>
            <w:r w:rsidRPr="000543D5">
              <w:rPr>
                <w:sz w:val="18"/>
                <w:szCs w:val="18"/>
              </w:rPr>
              <w:t>2010</w:t>
            </w:r>
          </w:p>
        </w:tc>
        <w:tc>
          <w:tcPr>
            <w:tcW w:w="504" w:type="pct"/>
            <w:tcBorders>
              <w:top w:val="double" w:sz="4" w:space="0" w:color="C00000"/>
              <w:left w:val="double" w:sz="4" w:space="0" w:color="C00000"/>
              <w:bottom w:val="double" w:sz="4" w:space="0" w:color="C00000"/>
              <w:right w:val="double" w:sz="4" w:space="0" w:color="C00000"/>
            </w:tcBorders>
            <w:shd w:val="clear" w:color="auto" w:fill="F1D949"/>
          </w:tcPr>
          <w:p w:rsidR="0096044B" w:rsidRPr="000543D5" w:rsidRDefault="0096044B" w:rsidP="002F7B3A">
            <w:pPr>
              <w:spacing w:line="240" w:lineRule="exact"/>
              <w:jc w:val="center"/>
              <w:rPr>
                <w:sz w:val="18"/>
                <w:szCs w:val="18"/>
              </w:rPr>
            </w:pPr>
            <w:r w:rsidRPr="000543D5">
              <w:rPr>
                <w:sz w:val="18"/>
                <w:szCs w:val="18"/>
              </w:rPr>
              <w:t>2011</w:t>
            </w:r>
          </w:p>
        </w:tc>
        <w:tc>
          <w:tcPr>
            <w:tcW w:w="504" w:type="pct"/>
            <w:tcBorders>
              <w:top w:val="double" w:sz="4" w:space="0" w:color="C00000"/>
              <w:left w:val="double" w:sz="4" w:space="0" w:color="C00000"/>
              <w:bottom w:val="double" w:sz="4" w:space="0" w:color="C00000"/>
              <w:right w:val="double" w:sz="4" w:space="0" w:color="C00000"/>
            </w:tcBorders>
            <w:shd w:val="clear" w:color="auto" w:fill="F1D949"/>
          </w:tcPr>
          <w:p w:rsidR="0096044B" w:rsidRPr="000543D5" w:rsidRDefault="0096044B" w:rsidP="002F7B3A">
            <w:pPr>
              <w:spacing w:line="240" w:lineRule="exact"/>
              <w:jc w:val="center"/>
              <w:rPr>
                <w:sz w:val="18"/>
                <w:szCs w:val="18"/>
              </w:rPr>
            </w:pPr>
            <w:r>
              <w:rPr>
                <w:sz w:val="18"/>
                <w:szCs w:val="18"/>
              </w:rPr>
              <w:t>2012</w:t>
            </w:r>
          </w:p>
        </w:tc>
        <w:tc>
          <w:tcPr>
            <w:tcW w:w="506" w:type="pct"/>
            <w:tcBorders>
              <w:top w:val="double" w:sz="4" w:space="0" w:color="C00000"/>
              <w:left w:val="double" w:sz="4" w:space="0" w:color="C00000"/>
              <w:bottom w:val="double" w:sz="4" w:space="0" w:color="C00000"/>
              <w:right w:val="double" w:sz="4" w:space="0" w:color="C00000"/>
            </w:tcBorders>
            <w:shd w:val="clear" w:color="auto" w:fill="F1D949"/>
          </w:tcPr>
          <w:p w:rsidR="0096044B" w:rsidRPr="000543D5" w:rsidRDefault="0096044B" w:rsidP="002F7B3A">
            <w:pPr>
              <w:spacing w:line="240" w:lineRule="exact"/>
              <w:jc w:val="center"/>
              <w:rPr>
                <w:sz w:val="18"/>
                <w:szCs w:val="18"/>
              </w:rPr>
            </w:pPr>
            <w:r>
              <w:rPr>
                <w:sz w:val="18"/>
                <w:szCs w:val="18"/>
              </w:rPr>
              <w:t>2013</w:t>
            </w:r>
          </w:p>
        </w:tc>
        <w:tc>
          <w:tcPr>
            <w:tcW w:w="505" w:type="pct"/>
            <w:tcBorders>
              <w:top w:val="double" w:sz="4" w:space="0" w:color="C00000"/>
              <w:left w:val="double" w:sz="4" w:space="0" w:color="C00000"/>
              <w:bottom w:val="double" w:sz="4" w:space="0" w:color="C00000"/>
              <w:right w:val="double" w:sz="4" w:space="0" w:color="C00000"/>
            </w:tcBorders>
            <w:shd w:val="clear" w:color="auto" w:fill="F1D949"/>
          </w:tcPr>
          <w:p w:rsidR="0096044B" w:rsidRDefault="0096044B" w:rsidP="002F7B3A">
            <w:pPr>
              <w:spacing w:line="240" w:lineRule="exact"/>
              <w:jc w:val="center"/>
              <w:rPr>
                <w:sz w:val="18"/>
                <w:szCs w:val="18"/>
              </w:rPr>
            </w:pPr>
            <w:r>
              <w:rPr>
                <w:sz w:val="18"/>
                <w:szCs w:val="18"/>
              </w:rPr>
              <w:t>2014</w:t>
            </w:r>
          </w:p>
        </w:tc>
      </w:tr>
      <w:tr w:rsidR="0096044B" w:rsidRPr="000543D5" w:rsidTr="00254FDB">
        <w:trPr>
          <w:trHeight w:val="235"/>
        </w:trPr>
        <w:tc>
          <w:tcPr>
            <w:tcW w:w="2477" w:type="pct"/>
            <w:tcBorders>
              <w:top w:val="double" w:sz="4" w:space="0" w:color="C00000"/>
              <w:left w:val="double" w:sz="4" w:space="0" w:color="C0504D"/>
              <w:bottom w:val="nil"/>
              <w:right w:val="nil"/>
            </w:tcBorders>
            <w:vAlign w:val="bottom"/>
          </w:tcPr>
          <w:p w:rsidR="0096044B" w:rsidRPr="000543D5" w:rsidRDefault="0096044B" w:rsidP="002F7B3A">
            <w:pPr>
              <w:spacing w:line="220" w:lineRule="exact"/>
              <w:rPr>
                <w:sz w:val="18"/>
                <w:szCs w:val="18"/>
              </w:rPr>
            </w:pPr>
            <w:r w:rsidRPr="000543D5">
              <w:rPr>
                <w:sz w:val="18"/>
                <w:szCs w:val="18"/>
              </w:rPr>
              <w:t>Автомобильные дороги с твердым</w:t>
            </w:r>
            <w:r w:rsidR="002F7B3A">
              <w:rPr>
                <w:sz w:val="18"/>
                <w:szCs w:val="18"/>
              </w:rPr>
              <w:br/>
            </w:r>
            <w:r w:rsidR="00E52C5E">
              <w:rPr>
                <w:sz w:val="18"/>
                <w:szCs w:val="18"/>
              </w:rPr>
              <w:t xml:space="preserve">  </w:t>
            </w:r>
            <w:r w:rsidRPr="000543D5">
              <w:rPr>
                <w:sz w:val="18"/>
                <w:szCs w:val="18"/>
              </w:rPr>
              <w:t>покрытием, к</w:t>
            </w:r>
            <w:r>
              <w:rPr>
                <w:sz w:val="18"/>
                <w:szCs w:val="18"/>
              </w:rPr>
              <w:t>м</w:t>
            </w:r>
          </w:p>
        </w:tc>
        <w:tc>
          <w:tcPr>
            <w:tcW w:w="504" w:type="pct"/>
            <w:gridSpan w:val="2"/>
            <w:tcBorders>
              <w:top w:val="double" w:sz="4" w:space="0" w:color="C00000"/>
              <w:left w:val="nil"/>
              <w:bottom w:val="nil"/>
              <w:right w:val="nil"/>
            </w:tcBorders>
            <w:vAlign w:val="bottom"/>
          </w:tcPr>
          <w:p w:rsidR="0096044B" w:rsidRPr="000543D5" w:rsidRDefault="0096044B" w:rsidP="002F7B3A">
            <w:pPr>
              <w:spacing w:line="220" w:lineRule="exact"/>
              <w:jc w:val="right"/>
              <w:rPr>
                <w:sz w:val="18"/>
                <w:szCs w:val="18"/>
              </w:rPr>
            </w:pPr>
            <w:r w:rsidRPr="000543D5">
              <w:rPr>
                <w:sz w:val="18"/>
                <w:szCs w:val="18"/>
              </w:rPr>
              <w:t>58,9</w:t>
            </w:r>
          </w:p>
        </w:tc>
        <w:tc>
          <w:tcPr>
            <w:tcW w:w="504" w:type="pct"/>
            <w:tcBorders>
              <w:top w:val="double" w:sz="4" w:space="0" w:color="C00000"/>
              <w:left w:val="nil"/>
              <w:bottom w:val="nil"/>
              <w:right w:val="nil"/>
            </w:tcBorders>
            <w:vAlign w:val="bottom"/>
          </w:tcPr>
          <w:p w:rsidR="0096044B" w:rsidRPr="000543D5" w:rsidRDefault="0096044B" w:rsidP="002F7B3A">
            <w:pPr>
              <w:spacing w:line="220" w:lineRule="exact"/>
              <w:jc w:val="right"/>
              <w:rPr>
                <w:sz w:val="18"/>
                <w:szCs w:val="18"/>
              </w:rPr>
            </w:pPr>
            <w:r w:rsidRPr="000543D5">
              <w:rPr>
                <w:sz w:val="18"/>
                <w:szCs w:val="18"/>
              </w:rPr>
              <w:t>56,4</w:t>
            </w:r>
          </w:p>
        </w:tc>
        <w:tc>
          <w:tcPr>
            <w:tcW w:w="504" w:type="pct"/>
            <w:tcBorders>
              <w:top w:val="double" w:sz="4" w:space="0" w:color="C00000"/>
              <w:left w:val="nil"/>
              <w:bottom w:val="nil"/>
              <w:right w:val="nil"/>
            </w:tcBorders>
            <w:vAlign w:val="bottom"/>
          </w:tcPr>
          <w:p w:rsidR="0096044B" w:rsidRPr="000543D5" w:rsidRDefault="0096044B" w:rsidP="002F7B3A">
            <w:pPr>
              <w:spacing w:line="220" w:lineRule="exact"/>
              <w:jc w:val="right"/>
              <w:rPr>
                <w:sz w:val="18"/>
                <w:szCs w:val="18"/>
              </w:rPr>
            </w:pPr>
            <w:r>
              <w:rPr>
                <w:sz w:val="18"/>
                <w:szCs w:val="18"/>
              </w:rPr>
              <w:t>19,6</w:t>
            </w:r>
          </w:p>
        </w:tc>
        <w:tc>
          <w:tcPr>
            <w:tcW w:w="506" w:type="pct"/>
            <w:tcBorders>
              <w:top w:val="double" w:sz="4" w:space="0" w:color="C00000"/>
              <w:left w:val="nil"/>
              <w:bottom w:val="nil"/>
              <w:right w:val="nil"/>
            </w:tcBorders>
            <w:vAlign w:val="bottom"/>
          </w:tcPr>
          <w:p w:rsidR="0096044B" w:rsidRPr="000543D5" w:rsidRDefault="0096044B" w:rsidP="002F7B3A">
            <w:pPr>
              <w:spacing w:line="220" w:lineRule="exact"/>
              <w:jc w:val="right"/>
              <w:rPr>
                <w:sz w:val="18"/>
                <w:szCs w:val="18"/>
              </w:rPr>
            </w:pPr>
            <w:r>
              <w:rPr>
                <w:sz w:val="18"/>
                <w:szCs w:val="18"/>
              </w:rPr>
              <w:t>20,8</w:t>
            </w:r>
          </w:p>
        </w:tc>
        <w:tc>
          <w:tcPr>
            <w:tcW w:w="505" w:type="pct"/>
            <w:tcBorders>
              <w:top w:val="double" w:sz="4" w:space="0" w:color="C00000"/>
              <w:left w:val="nil"/>
              <w:bottom w:val="nil"/>
              <w:right w:val="double" w:sz="4" w:space="0" w:color="C0504D"/>
            </w:tcBorders>
            <w:vAlign w:val="bottom"/>
          </w:tcPr>
          <w:p w:rsidR="0096044B" w:rsidRDefault="002A7190" w:rsidP="002F7B3A">
            <w:pPr>
              <w:spacing w:line="220" w:lineRule="exact"/>
              <w:jc w:val="right"/>
              <w:rPr>
                <w:sz w:val="18"/>
                <w:szCs w:val="18"/>
              </w:rPr>
            </w:pPr>
            <w:r>
              <w:rPr>
                <w:sz w:val="18"/>
                <w:szCs w:val="18"/>
              </w:rPr>
              <w:t>29,5</w:t>
            </w:r>
          </w:p>
        </w:tc>
      </w:tr>
      <w:tr w:rsidR="0096044B" w:rsidRPr="000543D5" w:rsidTr="00254FDB">
        <w:trPr>
          <w:trHeight w:val="235"/>
        </w:trPr>
        <w:tc>
          <w:tcPr>
            <w:tcW w:w="2477" w:type="pct"/>
            <w:tcBorders>
              <w:top w:val="nil"/>
              <w:left w:val="double" w:sz="4" w:space="0" w:color="C0504D"/>
              <w:bottom w:val="nil"/>
              <w:right w:val="nil"/>
            </w:tcBorders>
            <w:vAlign w:val="bottom"/>
          </w:tcPr>
          <w:p w:rsidR="0096044B" w:rsidRPr="000543D5" w:rsidRDefault="0096044B" w:rsidP="002F7B3A">
            <w:pPr>
              <w:spacing w:line="220" w:lineRule="exact"/>
              <w:rPr>
                <w:sz w:val="18"/>
                <w:szCs w:val="18"/>
              </w:rPr>
            </w:pPr>
            <w:r w:rsidRPr="000543D5">
              <w:rPr>
                <w:sz w:val="18"/>
                <w:szCs w:val="18"/>
              </w:rPr>
              <w:t>Мосты, единиц</w:t>
            </w:r>
          </w:p>
        </w:tc>
        <w:tc>
          <w:tcPr>
            <w:tcW w:w="504" w:type="pct"/>
            <w:gridSpan w:val="2"/>
            <w:tcBorders>
              <w:top w:val="nil"/>
              <w:left w:val="nil"/>
              <w:bottom w:val="nil"/>
              <w:right w:val="nil"/>
            </w:tcBorders>
            <w:vAlign w:val="bottom"/>
          </w:tcPr>
          <w:p w:rsidR="0096044B" w:rsidRPr="000543D5" w:rsidRDefault="0096044B" w:rsidP="002F7B3A">
            <w:pPr>
              <w:spacing w:line="220" w:lineRule="exact"/>
              <w:jc w:val="right"/>
              <w:rPr>
                <w:sz w:val="18"/>
                <w:szCs w:val="18"/>
              </w:rPr>
            </w:pPr>
            <w:r w:rsidRPr="000543D5">
              <w:rPr>
                <w:sz w:val="18"/>
                <w:szCs w:val="18"/>
              </w:rPr>
              <w:t>3</w:t>
            </w:r>
          </w:p>
        </w:tc>
        <w:tc>
          <w:tcPr>
            <w:tcW w:w="504"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sidRPr="000543D5">
              <w:rPr>
                <w:sz w:val="18"/>
                <w:szCs w:val="18"/>
              </w:rPr>
              <w:t>3</w:t>
            </w:r>
          </w:p>
        </w:tc>
        <w:tc>
          <w:tcPr>
            <w:tcW w:w="504"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Pr>
                <w:sz w:val="18"/>
                <w:szCs w:val="18"/>
              </w:rPr>
              <w:t>-</w:t>
            </w:r>
          </w:p>
        </w:tc>
        <w:tc>
          <w:tcPr>
            <w:tcW w:w="506"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Pr>
                <w:sz w:val="18"/>
                <w:szCs w:val="18"/>
              </w:rPr>
              <w:t>1</w:t>
            </w:r>
          </w:p>
        </w:tc>
        <w:tc>
          <w:tcPr>
            <w:tcW w:w="505" w:type="pct"/>
            <w:tcBorders>
              <w:top w:val="nil"/>
              <w:left w:val="nil"/>
              <w:bottom w:val="nil"/>
              <w:right w:val="double" w:sz="4" w:space="0" w:color="C0504D"/>
            </w:tcBorders>
          </w:tcPr>
          <w:p w:rsidR="0096044B" w:rsidRDefault="002A7190" w:rsidP="002F7B3A">
            <w:pPr>
              <w:spacing w:line="220" w:lineRule="exact"/>
              <w:jc w:val="right"/>
              <w:rPr>
                <w:sz w:val="18"/>
                <w:szCs w:val="18"/>
              </w:rPr>
            </w:pPr>
            <w:r>
              <w:rPr>
                <w:sz w:val="18"/>
                <w:szCs w:val="18"/>
              </w:rPr>
              <w:t>-</w:t>
            </w:r>
          </w:p>
        </w:tc>
      </w:tr>
      <w:tr w:rsidR="0096044B" w:rsidRPr="000543D5" w:rsidTr="00254FDB">
        <w:trPr>
          <w:trHeight w:val="235"/>
        </w:trPr>
        <w:tc>
          <w:tcPr>
            <w:tcW w:w="2477" w:type="pct"/>
            <w:tcBorders>
              <w:top w:val="nil"/>
              <w:left w:val="double" w:sz="4" w:space="0" w:color="C0504D"/>
              <w:bottom w:val="nil"/>
              <w:right w:val="nil"/>
            </w:tcBorders>
            <w:vAlign w:val="bottom"/>
          </w:tcPr>
          <w:p w:rsidR="0096044B" w:rsidRPr="000543D5" w:rsidRDefault="0096044B" w:rsidP="002F7B3A">
            <w:pPr>
              <w:spacing w:line="220" w:lineRule="exact"/>
              <w:rPr>
                <w:sz w:val="18"/>
                <w:szCs w:val="18"/>
              </w:rPr>
            </w:pPr>
            <w:r w:rsidRPr="000543D5">
              <w:rPr>
                <w:sz w:val="18"/>
                <w:szCs w:val="18"/>
              </w:rPr>
              <w:t>Городские АТС, тыс. номеров</w:t>
            </w:r>
          </w:p>
        </w:tc>
        <w:tc>
          <w:tcPr>
            <w:tcW w:w="504" w:type="pct"/>
            <w:gridSpan w:val="2"/>
            <w:tcBorders>
              <w:top w:val="nil"/>
              <w:left w:val="nil"/>
              <w:bottom w:val="nil"/>
              <w:right w:val="nil"/>
            </w:tcBorders>
            <w:vAlign w:val="bottom"/>
          </w:tcPr>
          <w:p w:rsidR="0096044B" w:rsidRPr="000543D5" w:rsidRDefault="0096044B" w:rsidP="002F7B3A">
            <w:pPr>
              <w:spacing w:line="220" w:lineRule="exact"/>
              <w:jc w:val="right"/>
              <w:rPr>
                <w:sz w:val="18"/>
                <w:szCs w:val="18"/>
              </w:rPr>
            </w:pPr>
            <w:r w:rsidRPr="000543D5">
              <w:rPr>
                <w:sz w:val="18"/>
                <w:szCs w:val="18"/>
              </w:rPr>
              <w:t>1,1</w:t>
            </w:r>
          </w:p>
        </w:tc>
        <w:tc>
          <w:tcPr>
            <w:tcW w:w="504"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sidRPr="000543D5">
              <w:rPr>
                <w:sz w:val="18"/>
                <w:szCs w:val="18"/>
              </w:rPr>
              <w:t>8,1</w:t>
            </w:r>
          </w:p>
        </w:tc>
        <w:tc>
          <w:tcPr>
            <w:tcW w:w="504"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Pr>
                <w:sz w:val="18"/>
                <w:szCs w:val="18"/>
              </w:rPr>
              <w:t>-</w:t>
            </w:r>
          </w:p>
        </w:tc>
        <w:tc>
          <w:tcPr>
            <w:tcW w:w="506"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Pr>
                <w:sz w:val="18"/>
                <w:szCs w:val="18"/>
              </w:rPr>
              <w:t>-</w:t>
            </w:r>
          </w:p>
        </w:tc>
        <w:tc>
          <w:tcPr>
            <w:tcW w:w="505" w:type="pct"/>
            <w:tcBorders>
              <w:top w:val="nil"/>
              <w:left w:val="nil"/>
              <w:bottom w:val="nil"/>
              <w:right w:val="double" w:sz="4" w:space="0" w:color="C0504D"/>
            </w:tcBorders>
          </w:tcPr>
          <w:p w:rsidR="0096044B" w:rsidRDefault="002A7190" w:rsidP="002F7B3A">
            <w:pPr>
              <w:spacing w:line="220" w:lineRule="exact"/>
              <w:jc w:val="right"/>
              <w:rPr>
                <w:sz w:val="18"/>
                <w:szCs w:val="18"/>
              </w:rPr>
            </w:pPr>
            <w:r>
              <w:rPr>
                <w:sz w:val="18"/>
                <w:szCs w:val="18"/>
              </w:rPr>
              <w:t>-</w:t>
            </w:r>
          </w:p>
        </w:tc>
      </w:tr>
      <w:tr w:rsidR="0096044B" w:rsidRPr="000543D5" w:rsidTr="00254FDB">
        <w:trPr>
          <w:trHeight w:val="235"/>
        </w:trPr>
        <w:tc>
          <w:tcPr>
            <w:tcW w:w="2477" w:type="pct"/>
            <w:tcBorders>
              <w:top w:val="nil"/>
              <w:left w:val="double" w:sz="4" w:space="0" w:color="C0504D"/>
              <w:bottom w:val="nil"/>
              <w:right w:val="nil"/>
            </w:tcBorders>
            <w:vAlign w:val="bottom"/>
          </w:tcPr>
          <w:p w:rsidR="0096044B" w:rsidRPr="000543D5" w:rsidRDefault="0096044B" w:rsidP="002F7B3A">
            <w:pPr>
              <w:spacing w:line="220" w:lineRule="exact"/>
              <w:ind w:left="142" w:hanging="142"/>
              <w:rPr>
                <w:sz w:val="18"/>
                <w:szCs w:val="18"/>
              </w:rPr>
            </w:pPr>
            <w:r w:rsidRPr="000543D5">
              <w:rPr>
                <w:sz w:val="18"/>
                <w:szCs w:val="18"/>
              </w:rPr>
              <w:t>АТС в сельской местности,</w:t>
            </w:r>
          </w:p>
          <w:p w:rsidR="0096044B" w:rsidRPr="000543D5" w:rsidRDefault="0096044B" w:rsidP="002F7B3A">
            <w:pPr>
              <w:spacing w:line="220" w:lineRule="exact"/>
              <w:rPr>
                <w:sz w:val="18"/>
                <w:szCs w:val="18"/>
              </w:rPr>
            </w:pPr>
            <w:r w:rsidRPr="000543D5">
              <w:rPr>
                <w:sz w:val="18"/>
                <w:szCs w:val="18"/>
              </w:rPr>
              <w:t xml:space="preserve"> </w:t>
            </w:r>
            <w:r w:rsidR="00E52C5E">
              <w:rPr>
                <w:sz w:val="18"/>
                <w:szCs w:val="18"/>
              </w:rPr>
              <w:t xml:space="preserve"> </w:t>
            </w:r>
            <w:r w:rsidRPr="000543D5">
              <w:rPr>
                <w:sz w:val="18"/>
                <w:szCs w:val="18"/>
              </w:rPr>
              <w:t>тыс. номеров</w:t>
            </w:r>
            <w:r w:rsidRPr="001D1912">
              <w:rPr>
                <w:sz w:val="18"/>
                <w:szCs w:val="18"/>
              </w:rPr>
              <w:t xml:space="preserve">   </w:t>
            </w:r>
          </w:p>
        </w:tc>
        <w:tc>
          <w:tcPr>
            <w:tcW w:w="504" w:type="pct"/>
            <w:gridSpan w:val="2"/>
            <w:tcBorders>
              <w:top w:val="nil"/>
              <w:left w:val="nil"/>
              <w:bottom w:val="nil"/>
              <w:right w:val="nil"/>
            </w:tcBorders>
            <w:vAlign w:val="bottom"/>
          </w:tcPr>
          <w:p w:rsidR="0096044B" w:rsidRPr="000543D5" w:rsidRDefault="0096044B" w:rsidP="002F7B3A">
            <w:pPr>
              <w:spacing w:line="220" w:lineRule="exact"/>
              <w:jc w:val="right"/>
              <w:rPr>
                <w:sz w:val="18"/>
                <w:szCs w:val="18"/>
              </w:rPr>
            </w:pPr>
            <w:r w:rsidRPr="000543D5">
              <w:rPr>
                <w:sz w:val="18"/>
                <w:szCs w:val="18"/>
              </w:rPr>
              <w:t>2,1</w:t>
            </w:r>
          </w:p>
        </w:tc>
        <w:tc>
          <w:tcPr>
            <w:tcW w:w="504"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sidRPr="000543D5">
              <w:rPr>
                <w:sz w:val="18"/>
                <w:szCs w:val="18"/>
              </w:rPr>
              <w:t>3,4</w:t>
            </w:r>
          </w:p>
        </w:tc>
        <w:tc>
          <w:tcPr>
            <w:tcW w:w="504"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Pr>
                <w:sz w:val="18"/>
                <w:szCs w:val="18"/>
              </w:rPr>
              <w:t>-</w:t>
            </w:r>
          </w:p>
        </w:tc>
        <w:tc>
          <w:tcPr>
            <w:tcW w:w="506"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Pr>
                <w:sz w:val="18"/>
                <w:szCs w:val="18"/>
              </w:rPr>
              <w:t>-</w:t>
            </w:r>
          </w:p>
        </w:tc>
        <w:tc>
          <w:tcPr>
            <w:tcW w:w="505" w:type="pct"/>
            <w:tcBorders>
              <w:top w:val="nil"/>
              <w:left w:val="nil"/>
              <w:bottom w:val="nil"/>
              <w:right w:val="double" w:sz="4" w:space="0" w:color="C0504D"/>
            </w:tcBorders>
            <w:vAlign w:val="bottom"/>
          </w:tcPr>
          <w:p w:rsidR="0096044B" w:rsidRDefault="002A7190" w:rsidP="002F7B3A">
            <w:pPr>
              <w:spacing w:line="220" w:lineRule="exact"/>
              <w:jc w:val="right"/>
              <w:rPr>
                <w:sz w:val="18"/>
                <w:szCs w:val="18"/>
              </w:rPr>
            </w:pPr>
            <w:r>
              <w:rPr>
                <w:sz w:val="18"/>
                <w:szCs w:val="18"/>
              </w:rPr>
              <w:t>-</w:t>
            </w:r>
          </w:p>
        </w:tc>
      </w:tr>
      <w:tr w:rsidR="0096044B" w:rsidRPr="000543D5" w:rsidTr="00254FDB">
        <w:trPr>
          <w:trHeight w:val="235"/>
        </w:trPr>
        <w:tc>
          <w:tcPr>
            <w:tcW w:w="2477" w:type="pct"/>
            <w:tcBorders>
              <w:top w:val="nil"/>
              <w:left w:val="double" w:sz="4" w:space="0" w:color="C0504D"/>
              <w:bottom w:val="nil"/>
              <w:right w:val="nil"/>
            </w:tcBorders>
            <w:vAlign w:val="bottom"/>
          </w:tcPr>
          <w:p w:rsidR="0096044B" w:rsidRPr="000543D5" w:rsidRDefault="0096044B" w:rsidP="002F7B3A">
            <w:pPr>
              <w:spacing w:line="220" w:lineRule="exact"/>
              <w:rPr>
                <w:sz w:val="18"/>
                <w:szCs w:val="18"/>
              </w:rPr>
            </w:pPr>
            <w:r w:rsidRPr="000543D5">
              <w:rPr>
                <w:sz w:val="18"/>
                <w:szCs w:val="18"/>
              </w:rPr>
              <w:t>Радиорелейные линии связи, к</w:t>
            </w:r>
            <w:r>
              <w:rPr>
                <w:sz w:val="18"/>
                <w:szCs w:val="18"/>
              </w:rPr>
              <w:t>м</w:t>
            </w:r>
          </w:p>
        </w:tc>
        <w:tc>
          <w:tcPr>
            <w:tcW w:w="504" w:type="pct"/>
            <w:gridSpan w:val="2"/>
            <w:tcBorders>
              <w:top w:val="nil"/>
              <w:left w:val="nil"/>
              <w:bottom w:val="nil"/>
              <w:right w:val="nil"/>
            </w:tcBorders>
            <w:vAlign w:val="bottom"/>
          </w:tcPr>
          <w:p w:rsidR="0096044B" w:rsidRPr="000543D5" w:rsidRDefault="0096044B" w:rsidP="002F7B3A">
            <w:pPr>
              <w:spacing w:line="220" w:lineRule="exact"/>
              <w:jc w:val="right"/>
              <w:rPr>
                <w:sz w:val="18"/>
                <w:szCs w:val="18"/>
              </w:rPr>
            </w:pPr>
            <w:r w:rsidRPr="000543D5">
              <w:rPr>
                <w:sz w:val="18"/>
                <w:szCs w:val="18"/>
              </w:rPr>
              <w:t>1301,0</w:t>
            </w:r>
          </w:p>
        </w:tc>
        <w:tc>
          <w:tcPr>
            <w:tcW w:w="504"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sidRPr="000543D5">
              <w:rPr>
                <w:sz w:val="18"/>
                <w:szCs w:val="18"/>
              </w:rPr>
              <w:t>3602,2</w:t>
            </w:r>
          </w:p>
        </w:tc>
        <w:tc>
          <w:tcPr>
            <w:tcW w:w="504"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Pr>
                <w:sz w:val="18"/>
                <w:szCs w:val="18"/>
              </w:rPr>
              <w:t>602,0</w:t>
            </w:r>
          </w:p>
        </w:tc>
        <w:tc>
          <w:tcPr>
            <w:tcW w:w="506"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Pr>
                <w:sz w:val="18"/>
                <w:szCs w:val="18"/>
              </w:rPr>
              <w:t>-</w:t>
            </w:r>
          </w:p>
        </w:tc>
        <w:tc>
          <w:tcPr>
            <w:tcW w:w="505" w:type="pct"/>
            <w:tcBorders>
              <w:top w:val="nil"/>
              <w:left w:val="nil"/>
              <w:bottom w:val="nil"/>
              <w:right w:val="double" w:sz="4" w:space="0" w:color="C0504D"/>
            </w:tcBorders>
            <w:vAlign w:val="bottom"/>
          </w:tcPr>
          <w:p w:rsidR="0096044B" w:rsidRDefault="002A7190" w:rsidP="002F7B3A">
            <w:pPr>
              <w:spacing w:line="220" w:lineRule="exact"/>
              <w:jc w:val="right"/>
              <w:rPr>
                <w:sz w:val="18"/>
                <w:szCs w:val="18"/>
              </w:rPr>
            </w:pPr>
            <w:r>
              <w:rPr>
                <w:sz w:val="18"/>
                <w:szCs w:val="18"/>
              </w:rPr>
              <w:t>18,8</w:t>
            </w:r>
          </w:p>
        </w:tc>
      </w:tr>
      <w:tr w:rsidR="0096044B" w:rsidRPr="000543D5" w:rsidTr="00254FDB">
        <w:trPr>
          <w:trHeight w:val="235"/>
        </w:trPr>
        <w:tc>
          <w:tcPr>
            <w:tcW w:w="2477" w:type="pct"/>
            <w:tcBorders>
              <w:top w:val="nil"/>
              <w:left w:val="double" w:sz="4" w:space="0" w:color="C0504D"/>
              <w:bottom w:val="nil"/>
              <w:right w:val="nil"/>
            </w:tcBorders>
            <w:vAlign w:val="bottom"/>
          </w:tcPr>
          <w:p w:rsidR="0096044B" w:rsidRDefault="0096044B" w:rsidP="002F7B3A">
            <w:pPr>
              <w:spacing w:line="220" w:lineRule="exact"/>
              <w:ind w:left="142" w:hanging="142"/>
              <w:rPr>
                <w:b/>
                <w:sz w:val="18"/>
                <w:szCs w:val="18"/>
              </w:rPr>
            </w:pPr>
            <w:r w:rsidRPr="000543D5">
              <w:rPr>
                <w:sz w:val="18"/>
                <w:szCs w:val="18"/>
              </w:rPr>
              <w:t>Подвижная радиотелефонная</w:t>
            </w:r>
            <w:r>
              <w:rPr>
                <w:sz w:val="18"/>
                <w:szCs w:val="18"/>
              </w:rPr>
              <w:t xml:space="preserve"> </w:t>
            </w:r>
            <w:r w:rsidRPr="000543D5">
              <w:rPr>
                <w:sz w:val="18"/>
                <w:szCs w:val="18"/>
              </w:rPr>
              <w:t>связь,</w:t>
            </w:r>
            <w:r w:rsidRPr="000543D5">
              <w:rPr>
                <w:b/>
                <w:sz w:val="18"/>
                <w:szCs w:val="18"/>
              </w:rPr>
              <w:t xml:space="preserve"> </w:t>
            </w:r>
          </w:p>
          <w:p w:rsidR="0096044B" w:rsidRPr="000543D5" w:rsidRDefault="0096044B" w:rsidP="002F7B3A">
            <w:pPr>
              <w:spacing w:line="220" w:lineRule="exact"/>
              <w:rPr>
                <w:sz w:val="18"/>
                <w:szCs w:val="18"/>
              </w:rPr>
            </w:pPr>
            <w:r>
              <w:rPr>
                <w:b/>
                <w:sz w:val="18"/>
                <w:szCs w:val="18"/>
              </w:rPr>
              <w:t xml:space="preserve"> </w:t>
            </w:r>
            <w:r w:rsidR="00E52C5E">
              <w:rPr>
                <w:b/>
                <w:sz w:val="18"/>
                <w:szCs w:val="18"/>
              </w:rPr>
              <w:t xml:space="preserve"> </w:t>
            </w:r>
            <w:r w:rsidRPr="000543D5">
              <w:rPr>
                <w:sz w:val="18"/>
                <w:szCs w:val="18"/>
              </w:rPr>
              <w:t>тыс. номеров</w:t>
            </w:r>
          </w:p>
        </w:tc>
        <w:tc>
          <w:tcPr>
            <w:tcW w:w="504" w:type="pct"/>
            <w:gridSpan w:val="2"/>
            <w:tcBorders>
              <w:top w:val="nil"/>
              <w:left w:val="nil"/>
              <w:bottom w:val="nil"/>
              <w:right w:val="nil"/>
            </w:tcBorders>
            <w:vAlign w:val="bottom"/>
          </w:tcPr>
          <w:p w:rsidR="0096044B" w:rsidRPr="000543D5" w:rsidRDefault="0096044B" w:rsidP="002F7B3A">
            <w:pPr>
              <w:spacing w:line="220" w:lineRule="exact"/>
              <w:jc w:val="right"/>
              <w:rPr>
                <w:sz w:val="18"/>
                <w:szCs w:val="18"/>
              </w:rPr>
            </w:pPr>
            <w:r w:rsidRPr="000543D5">
              <w:rPr>
                <w:sz w:val="18"/>
                <w:szCs w:val="18"/>
              </w:rPr>
              <w:t>300,0</w:t>
            </w:r>
          </w:p>
        </w:tc>
        <w:tc>
          <w:tcPr>
            <w:tcW w:w="504"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sidRPr="000543D5">
              <w:rPr>
                <w:sz w:val="18"/>
                <w:szCs w:val="18"/>
              </w:rPr>
              <w:t>-</w:t>
            </w:r>
          </w:p>
        </w:tc>
        <w:tc>
          <w:tcPr>
            <w:tcW w:w="504"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Pr>
                <w:sz w:val="18"/>
                <w:szCs w:val="18"/>
              </w:rPr>
              <w:t>-</w:t>
            </w:r>
          </w:p>
        </w:tc>
        <w:tc>
          <w:tcPr>
            <w:tcW w:w="506" w:type="pct"/>
            <w:tcBorders>
              <w:top w:val="nil"/>
              <w:left w:val="nil"/>
              <w:bottom w:val="nil"/>
              <w:right w:val="nil"/>
            </w:tcBorders>
            <w:vAlign w:val="bottom"/>
          </w:tcPr>
          <w:p w:rsidR="0096044B" w:rsidRPr="000543D5" w:rsidRDefault="0096044B" w:rsidP="002F7B3A">
            <w:pPr>
              <w:spacing w:line="220" w:lineRule="exact"/>
              <w:jc w:val="right"/>
              <w:rPr>
                <w:sz w:val="18"/>
                <w:szCs w:val="18"/>
              </w:rPr>
            </w:pPr>
            <w:r>
              <w:rPr>
                <w:sz w:val="18"/>
                <w:szCs w:val="18"/>
              </w:rPr>
              <w:t>-</w:t>
            </w:r>
          </w:p>
        </w:tc>
        <w:tc>
          <w:tcPr>
            <w:tcW w:w="505" w:type="pct"/>
            <w:tcBorders>
              <w:top w:val="nil"/>
              <w:left w:val="nil"/>
              <w:bottom w:val="nil"/>
              <w:right w:val="double" w:sz="4" w:space="0" w:color="C0504D"/>
            </w:tcBorders>
            <w:vAlign w:val="bottom"/>
          </w:tcPr>
          <w:p w:rsidR="0096044B" w:rsidRDefault="002A7190" w:rsidP="002F7B3A">
            <w:pPr>
              <w:spacing w:line="220" w:lineRule="exact"/>
              <w:jc w:val="right"/>
              <w:rPr>
                <w:sz w:val="18"/>
                <w:szCs w:val="18"/>
              </w:rPr>
            </w:pPr>
            <w:r>
              <w:rPr>
                <w:sz w:val="18"/>
                <w:szCs w:val="18"/>
              </w:rPr>
              <w:t>-</w:t>
            </w:r>
          </w:p>
        </w:tc>
      </w:tr>
      <w:tr w:rsidR="008F1D47" w:rsidRPr="008F1D47" w:rsidTr="00254FDB">
        <w:trPr>
          <w:trHeight w:val="235"/>
        </w:trPr>
        <w:tc>
          <w:tcPr>
            <w:tcW w:w="5000" w:type="pct"/>
            <w:gridSpan w:val="7"/>
            <w:tcBorders>
              <w:top w:val="nil"/>
              <w:left w:val="double" w:sz="4" w:space="0" w:color="C0504D"/>
              <w:bottom w:val="nil"/>
              <w:right w:val="double" w:sz="4" w:space="0" w:color="C0504D"/>
            </w:tcBorders>
            <w:vAlign w:val="bottom"/>
          </w:tcPr>
          <w:p w:rsidR="008F1D47" w:rsidRPr="008F1D47" w:rsidRDefault="008F1D47" w:rsidP="002F7B3A">
            <w:pPr>
              <w:spacing w:line="220" w:lineRule="exact"/>
              <w:jc w:val="center"/>
              <w:rPr>
                <w:b/>
                <w:sz w:val="18"/>
                <w:szCs w:val="18"/>
              </w:rPr>
            </w:pPr>
            <w:r w:rsidRPr="008F1D47">
              <w:rPr>
                <w:b/>
                <w:sz w:val="18"/>
                <w:szCs w:val="18"/>
              </w:rPr>
              <w:t>Деятельность по организации отдыха и развлечений, культуры и спорта</w:t>
            </w:r>
          </w:p>
        </w:tc>
      </w:tr>
      <w:tr w:rsidR="00A625B9" w:rsidRPr="008F1D47" w:rsidTr="00254FDB">
        <w:trPr>
          <w:trHeight w:val="235"/>
        </w:trPr>
        <w:tc>
          <w:tcPr>
            <w:tcW w:w="2477" w:type="pct"/>
            <w:tcBorders>
              <w:top w:val="nil"/>
              <w:left w:val="double" w:sz="4" w:space="0" w:color="C0504D"/>
              <w:bottom w:val="nil"/>
              <w:right w:val="nil"/>
            </w:tcBorders>
            <w:vAlign w:val="bottom"/>
          </w:tcPr>
          <w:p w:rsidR="00A625B9" w:rsidRPr="008F1D47" w:rsidRDefault="008F1D47" w:rsidP="002F7B3A">
            <w:pPr>
              <w:spacing w:line="220" w:lineRule="exact"/>
              <w:rPr>
                <w:sz w:val="18"/>
                <w:szCs w:val="18"/>
              </w:rPr>
            </w:pPr>
            <w:r w:rsidRPr="008F1D47">
              <w:rPr>
                <w:sz w:val="18"/>
                <w:szCs w:val="18"/>
              </w:rPr>
              <w:t>Плавательные бассейны</w:t>
            </w:r>
            <w:r w:rsidR="00411D22">
              <w:rPr>
                <w:sz w:val="18"/>
                <w:szCs w:val="18"/>
              </w:rPr>
              <w:br/>
            </w:r>
            <w:r w:rsidR="002F7B3A">
              <w:rPr>
                <w:sz w:val="18"/>
                <w:szCs w:val="18"/>
              </w:rPr>
              <w:t xml:space="preserve">  </w:t>
            </w:r>
            <w:r>
              <w:rPr>
                <w:sz w:val="18"/>
                <w:szCs w:val="18"/>
              </w:rPr>
              <w:t>(с длиной дорожек 25 и 50 м), единиц</w:t>
            </w:r>
          </w:p>
        </w:tc>
        <w:tc>
          <w:tcPr>
            <w:tcW w:w="504" w:type="pct"/>
            <w:gridSpan w:val="2"/>
            <w:tcBorders>
              <w:top w:val="nil"/>
              <w:left w:val="nil"/>
              <w:bottom w:val="nil"/>
              <w:right w:val="nil"/>
            </w:tcBorders>
            <w:vAlign w:val="bottom"/>
          </w:tcPr>
          <w:p w:rsidR="00A625B9" w:rsidRPr="008F1D47" w:rsidRDefault="008F1D47" w:rsidP="002F7B3A">
            <w:pPr>
              <w:spacing w:line="220" w:lineRule="exact"/>
              <w:jc w:val="right"/>
              <w:rPr>
                <w:sz w:val="18"/>
                <w:szCs w:val="18"/>
              </w:rPr>
            </w:pPr>
            <w:r w:rsidRPr="008F1D47">
              <w:rPr>
                <w:sz w:val="18"/>
                <w:szCs w:val="18"/>
              </w:rPr>
              <w:t>-</w:t>
            </w:r>
          </w:p>
        </w:tc>
        <w:tc>
          <w:tcPr>
            <w:tcW w:w="504" w:type="pct"/>
            <w:tcBorders>
              <w:top w:val="nil"/>
              <w:left w:val="nil"/>
              <w:bottom w:val="nil"/>
              <w:right w:val="nil"/>
            </w:tcBorders>
            <w:vAlign w:val="bottom"/>
          </w:tcPr>
          <w:p w:rsidR="00A625B9" w:rsidRPr="008F1D47" w:rsidRDefault="008F1D47" w:rsidP="002F7B3A">
            <w:pPr>
              <w:spacing w:line="220" w:lineRule="exact"/>
              <w:jc w:val="right"/>
              <w:rPr>
                <w:sz w:val="18"/>
                <w:szCs w:val="18"/>
              </w:rPr>
            </w:pPr>
            <w:r w:rsidRPr="008F1D47">
              <w:rPr>
                <w:sz w:val="18"/>
                <w:szCs w:val="18"/>
              </w:rPr>
              <w:t>2</w:t>
            </w:r>
          </w:p>
        </w:tc>
        <w:tc>
          <w:tcPr>
            <w:tcW w:w="504" w:type="pct"/>
            <w:tcBorders>
              <w:top w:val="nil"/>
              <w:left w:val="nil"/>
              <w:bottom w:val="nil"/>
              <w:right w:val="nil"/>
            </w:tcBorders>
            <w:vAlign w:val="bottom"/>
          </w:tcPr>
          <w:p w:rsidR="00A625B9" w:rsidRPr="008F1D47" w:rsidRDefault="008F1D47" w:rsidP="002F7B3A">
            <w:pPr>
              <w:spacing w:line="220" w:lineRule="exact"/>
              <w:jc w:val="right"/>
              <w:rPr>
                <w:sz w:val="18"/>
                <w:szCs w:val="18"/>
              </w:rPr>
            </w:pPr>
            <w:r w:rsidRPr="008F1D47">
              <w:rPr>
                <w:sz w:val="18"/>
                <w:szCs w:val="18"/>
              </w:rPr>
              <w:t>2</w:t>
            </w:r>
          </w:p>
        </w:tc>
        <w:tc>
          <w:tcPr>
            <w:tcW w:w="506" w:type="pct"/>
            <w:tcBorders>
              <w:top w:val="nil"/>
              <w:left w:val="nil"/>
              <w:bottom w:val="nil"/>
              <w:right w:val="nil"/>
            </w:tcBorders>
            <w:vAlign w:val="bottom"/>
          </w:tcPr>
          <w:p w:rsidR="00A625B9" w:rsidRPr="008F1D47" w:rsidRDefault="008F1D47" w:rsidP="002F7B3A">
            <w:pPr>
              <w:spacing w:line="220" w:lineRule="exact"/>
              <w:jc w:val="right"/>
              <w:rPr>
                <w:sz w:val="18"/>
                <w:szCs w:val="18"/>
              </w:rPr>
            </w:pPr>
            <w:r w:rsidRPr="008F1D47">
              <w:rPr>
                <w:sz w:val="18"/>
                <w:szCs w:val="18"/>
              </w:rPr>
              <w:t>-</w:t>
            </w:r>
          </w:p>
        </w:tc>
        <w:tc>
          <w:tcPr>
            <w:tcW w:w="505" w:type="pct"/>
            <w:tcBorders>
              <w:top w:val="nil"/>
              <w:left w:val="nil"/>
              <w:bottom w:val="nil"/>
              <w:right w:val="double" w:sz="4" w:space="0" w:color="C0504D"/>
            </w:tcBorders>
            <w:vAlign w:val="bottom"/>
          </w:tcPr>
          <w:p w:rsidR="00A625B9" w:rsidRPr="008F1D47" w:rsidRDefault="008F1D47" w:rsidP="002F7B3A">
            <w:pPr>
              <w:spacing w:line="220" w:lineRule="exact"/>
              <w:jc w:val="right"/>
              <w:rPr>
                <w:sz w:val="18"/>
                <w:szCs w:val="18"/>
              </w:rPr>
            </w:pPr>
            <w:r w:rsidRPr="008F1D47">
              <w:rPr>
                <w:sz w:val="18"/>
                <w:szCs w:val="18"/>
              </w:rPr>
              <w:t>3</w:t>
            </w:r>
          </w:p>
        </w:tc>
      </w:tr>
      <w:tr w:rsidR="00A625B9" w:rsidRPr="000543D5" w:rsidTr="00254FDB">
        <w:trPr>
          <w:trHeight w:val="235"/>
        </w:trPr>
        <w:tc>
          <w:tcPr>
            <w:tcW w:w="2477" w:type="pct"/>
            <w:tcBorders>
              <w:top w:val="nil"/>
              <w:left w:val="double" w:sz="4" w:space="0" w:color="C0504D"/>
              <w:bottom w:val="nil"/>
              <w:right w:val="nil"/>
            </w:tcBorders>
            <w:vAlign w:val="bottom"/>
          </w:tcPr>
          <w:p w:rsidR="00A625B9" w:rsidRPr="008F1D47" w:rsidRDefault="002F7B3A" w:rsidP="002F7B3A">
            <w:pPr>
              <w:spacing w:line="220" w:lineRule="exact"/>
              <w:ind w:left="142" w:hanging="142"/>
              <w:rPr>
                <w:sz w:val="18"/>
                <w:szCs w:val="18"/>
              </w:rPr>
            </w:pPr>
            <w:r>
              <w:rPr>
                <w:sz w:val="18"/>
                <w:szCs w:val="18"/>
              </w:rPr>
              <w:t xml:space="preserve">  </w:t>
            </w:r>
            <w:r w:rsidR="008F1D47">
              <w:rPr>
                <w:sz w:val="18"/>
                <w:szCs w:val="18"/>
              </w:rPr>
              <w:t>зеркало воды, м</w:t>
            </w:r>
            <w:r w:rsidR="008F1D47" w:rsidRPr="008F1D47">
              <w:rPr>
                <w:sz w:val="18"/>
                <w:szCs w:val="18"/>
                <w:vertAlign w:val="superscript"/>
              </w:rPr>
              <w:t>2</w:t>
            </w:r>
          </w:p>
        </w:tc>
        <w:tc>
          <w:tcPr>
            <w:tcW w:w="504" w:type="pct"/>
            <w:gridSpan w:val="2"/>
            <w:tcBorders>
              <w:top w:val="nil"/>
              <w:left w:val="nil"/>
              <w:bottom w:val="nil"/>
              <w:right w:val="nil"/>
            </w:tcBorders>
            <w:vAlign w:val="bottom"/>
          </w:tcPr>
          <w:p w:rsidR="00A625B9" w:rsidRPr="008F1D47" w:rsidRDefault="008F1D47" w:rsidP="002F7B3A">
            <w:pPr>
              <w:spacing w:line="220" w:lineRule="exact"/>
              <w:jc w:val="right"/>
              <w:rPr>
                <w:sz w:val="18"/>
                <w:szCs w:val="18"/>
              </w:rPr>
            </w:pPr>
            <w:r>
              <w:rPr>
                <w:sz w:val="18"/>
                <w:szCs w:val="18"/>
              </w:rPr>
              <w:t>-</w:t>
            </w:r>
          </w:p>
        </w:tc>
        <w:tc>
          <w:tcPr>
            <w:tcW w:w="504" w:type="pct"/>
            <w:tcBorders>
              <w:top w:val="nil"/>
              <w:left w:val="nil"/>
              <w:bottom w:val="nil"/>
              <w:right w:val="nil"/>
            </w:tcBorders>
            <w:vAlign w:val="bottom"/>
          </w:tcPr>
          <w:p w:rsidR="00A625B9" w:rsidRPr="008F1D47" w:rsidRDefault="008F1D47" w:rsidP="002F7B3A">
            <w:pPr>
              <w:spacing w:line="220" w:lineRule="exact"/>
              <w:jc w:val="right"/>
              <w:rPr>
                <w:sz w:val="18"/>
                <w:szCs w:val="18"/>
              </w:rPr>
            </w:pPr>
            <w:r>
              <w:rPr>
                <w:sz w:val="18"/>
                <w:szCs w:val="18"/>
              </w:rPr>
              <w:t>1075</w:t>
            </w:r>
          </w:p>
        </w:tc>
        <w:tc>
          <w:tcPr>
            <w:tcW w:w="504" w:type="pct"/>
            <w:tcBorders>
              <w:top w:val="nil"/>
              <w:left w:val="nil"/>
              <w:bottom w:val="nil"/>
              <w:right w:val="nil"/>
            </w:tcBorders>
            <w:vAlign w:val="bottom"/>
          </w:tcPr>
          <w:p w:rsidR="00A625B9" w:rsidRPr="008F1D47" w:rsidRDefault="008F1D47" w:rsidP="002F7B3A">
            <w:pPr>
              <w:spacing w:line="220" w:lineRule="exact"/>
              <w:jc w:val="right"/>
              <w:rPr>
                <w:sz w:val="18"/>
                <w:szCs w:val="18"/>
              </w:rPr>
            </w:pPr>
            <w:r>
              <w:rPr>
                <w:sz w:val="18"/>
                <w:szCs w:val="18"/>
              </w:rPr>
              <w:t>488,0</w:t>
            </w:r>
          </w:p>
        </w:tc>
        <w:tc>
          <w:tcPr>
            <w:tcW w:w="506" w:type="pct"/>
            <w:tcBorders>
              <w:top w:val="nil"/>
              <w:left w:val="nil"/>
              <w:bottom w:val="nil"/>
              <w:right w:val="nil"/>
            </w:tcBorders>
            <w:vAlign w:val="bottom"/>
          </w:tcPr>
          <w:p w:rsidR="00A625B9" w:rsidRPr="008F1D47" w:rsidRDefault="008F1D47" w:rsidP="002F7B3A">
            <w:pPr>
              <w:spacing w:line="220" w:lineRule="exact"/>
              <w:jc w:val="right"/>
              <w:rPr>
                <w:sz w:val="18"/>
                <w:szCs w:val="18"/>
              </w:rPr>
            </w:pPr>
            <w:r>
              <w:rPr>
                <w:sz w:val="18"/>
                <w:szCs w:val="18"/>
              </w:rPr>
              <w:t>-</w:t>
            </w:r>
          </w:p>
        </w:tc>
        <w:tc>
          <w:tcPr>
            <w:tcW w:w="505" w:type="pct"/>
            <w:tcBorders>
              <w:top w:val="nil"/>
              <w:left w:val="nil"/>
              <w:bottom w:val="nil"/>
              <w:right w:val="double" w:sz="4" w:space="0" w:color="C0504D"/>
            </w:tcBorders>
            <w:vAlign w:val="bottom"/>
          </w:tcPr>
          <w:p w:rsidR="00A625B9" w:rsidRPr="008F1D47" w:rsidRDefault="008F1D47" w:rsidP="002F7B3A">
            <w:pPr>
              <w:spacing w:line="220" w:lineRule="exact"/>
              <w:jc w:val="right"/>
              <w:rPr>
                <w:sz w:val="18"/>
                <w:szCs w:val="18"/>
              </w:rPr>
            </w:pPr>
            <w:r>
              <w:rPr>
                <w:sz w:val="18"/>
                <w:szCs w:val="18"/>
              </w:rPr>
              <w:t>1275,0</w:t>
            </w:r>
          </w:p>
        </w:tc>
      </w:tr>
      <w:tr w:rsidR="00E52C5E" w:rsidRPr="000543D5" w:rsidTr="00411D22">
        <w:trPr>
          <w:trHeight w:val="235"/>
        </w:trPr>
        <w:tc>
          <w:tcPr>
            <w:tcW w:w="2602" w:type="pct"/>
            <w:gridSpan w:val="2"/>
            <w:tcBorders>
              <w:top w:val="nil"/>
              <w:left w:val="double" w:sz="4" w:space="0" w:color="C0504D"/>
              <w:bottom w:val="nil"/>
              <w:right w:val="nil"/>
            </w:tcBorders>
            <w:vAlign w:val="bottom"/>
          </w:tcPr>
          <w:p w:rsidR="00E52C5E" w:rsidRDefault="00E52C5E" w:rsidP="002F7B3A">
            <w:pPr>
              <w:spacing w:line="220" w:lineRule="exact"/>
              <w:rPr>
                <w:sz w:val="18"/>
                <w:szCs w:val="18"/>
              </w:rPr>
            </w:pPr>
            <w:r>
              <w:rPr>
                <w:sz w:val="18"/>
                <w:szCs w:val="18"/>
              </w:rPr>
              <w:t>Спортивные сооружения с искусственным</w:t>
            </w:r>
            <w:r w:rsidR="00411D22">
              <w:rPr>
                <w:sz w:val="18"/>
                <w:szCs w:val="18"/>
              </w:rPr>
              <w:br/>
            </w:r>
            <w:r w:rsidR="002F7B3A">
              <w:rPr>
                <w:sz w:val="18"/>
                <w:szCs w:val="18"/>
              </w:rPr>
              <w:t xml:space="preserve">  </w:t>
            </w:r>
            <w:r>
              <w:rPr>
                <w:sz w:val="18"/>
                <w:szCs w:val="18"/>
              </w:rPr>
              <w:t>льдом, единиц</w:t>
            </w:r>
          </w:p>
        </w:tc>
        <w:tc>
          <w:tcPr>
            <w:tcW w:w="379" w:type="pct"/>
            <w:tcBorders>
              <w:top w:val="nil"/>
              <w:left w:val="nil"/>
              <w:bottom w:val="nil"/>
              <w:right w:val="nil"/>
            </w:tcBorders>
            <w:vAlign w:val="bottom"/>
          </w:tcPr>
          <w:p w:rsidR="00E52C5E" w:rsidRDefault="00E52C5E" w:rsidP="002F7B3A">
            <w:pPr>
              <w:spacing w:line="220" w:lineRule="exact"/>
              <w:jc w:val="right"/>
              <w:rPr>
                <w:sz w:val="18"/>
                <w:szCs w:val="18"/>
              </w:rPr>
            </w:pPr>
            <w:r>
              <w:rPr>
                <w:sz w:val="18"/>
                <w:szCs w:val="18"/>
              </w:rPr>
              <w:t>1</w:t>
            </w:r>
          </w:p>
        </w:tc>
        <w:tc>
          <w:tcPr>
            <w:tcW w:w="504" w:type="pct"/>
            <w:tcBorders>
              <w:top w:val="nil"/>
              <w:left w:val="nil"/>
              <w:bottom w:val="nil"/>
              <w:right w:val="nil"/>
            </w:tcBorders>
            <w:vAlign w:val="bottom"/>
          </w:tcPr>
          <w:p w:rsidR="00E52C5E" w:rsidRDefault="00E52C5E" w:rsidP="002F7B3A">
            <w:pPr>
              <w:spacing w:line="220" w:lineRule="exact"/>
              <w:jc w:val="right"/>
              <w:rPr>
                <w:sz w:val="18"/>
                <w:szCs w:val="18"/>
              </w:rPr>
            </w:pPr>
            <w:r>
              <w:rPr>
                <w:sz w:val="18"/>
                <w:szCs w:val="18"/>
              </w:rPr>
              <w:t>2</w:t>
            </w:r>
          </w:p>
        </w:tc>
        <w:tc>
          <w:tcPr>
            <w:tcW w:w="504" w:type="pct"/>
            <w:tcBorders>
              <w:top w:val="nil"/>
              <w:left w:val="nil"/>
              <w:bottom w:val="nil"/>
              <w:right w:val="nil"/>
            </w:tcBorders>
            <w:vAlign w:val="bottom"/>
          </w:tcPr>
          <w:p w:rsidR="00E52C5E" w:rsidRDefault="00E52C5E" w:rsidP="002F7B3A">
            <w:pPr>
              <w:spacing w:line="220" w:lineRule="exact"/>
              <w:jc w:val="right"/>
              <w:rPr>
                <w:sz w:val="18"/>
                <w:szCs w:val="18"/>
              </w:rPr>
            </w:pPr>
            <w:r>
              <w:rPr>
                <w:sz w:val="18"/>
                <w:szCs w:val="18"/>
              </w:rPr>
              <w:t>-</w:t>
            </w:r>
          </w:p>
        </w:tc>
        <w:tc>
          <w:tcPr>
            <w:tcW w:w="506" w:type="pct"/>
            <w:tcBorders>
              <w:top w:val="nil"/>
              <w:left w:val="nil"/>
              <w:bottom w:val="nil"/>
              <w:right w:val="nil"/>
            </w:tcBorders>
            <w:vAlign w:val="bottom"/>
          </w:tcPr>
          <w:p w:rsidR="00E52C5E" w:rsidRDefault="00E52C5E" w:rsidP="002F7B3A">
            <w:pPr>
              <w:spacing w:line="220" w:lineRule="exact"/>
              <w:jc w:val="right"/>
              <w:rPr>
                <w:sz w:val="18"/>
                <w:szCs w:val="18"/>
              </w:rPr>
            </w:pPr>
            <w:r>
              <w:rPr>
                <w:sz w:val="18"/>
                <w:szCs w:val="18"/>
              </w:rPr>
              <w:t>1</w:t>
            </w:r>
          </w:p>
        </w:tc>
        <w:tc>
          <w:tcPr>
            <w:tcW w:w="505" w:type="pct"/>
            <w:tcBorders>
              <w:top w:val="nil"/>
              <w:left w:val="nil"/>
              <w:bottom w:val="nil"/>
              <w:right w:val="double" w:sz="4" w:space="0" w:color="C0504D"/>
            </w:tcBorders>
            <w:vAlign w:val="bottom"/>
          </w:tcPr>
          <w:p w:rsidR="00E52C5E" w:rsidRDefault="00E52C5E" w:rsidP="002F7B3A">
            <w:pPr>
              <w:spacing w:line="220" w:lineRule="exact"/>
              <w:jc w:val="right"/>
              <w:rPr>
                <w:sz w:val="18"/>
                <w:szCs w:val="18"/>
              </w:rPr>
            </w:pPr>
            <w:r>
              <w:rPr>
                <w:sz w:val="18"/>
                <w:szCs w:val="18"/>
              </w:rPr>
              <w:t>1</w:t>
            </w:r>
          </w:p>
        </w:tc>
      </w:tr>
      <w:tr w:rsidR="00E52C5E" w:rsidRPr="000543D5" w:rsidTr="00254FDB">
        <w:trPr>
          <w:trHeight w:val="235"/>
        </w:trPr>
        <w:tc>
          <w:tcPr>
            <w:tcW w:w="2477" w:type="pct"/>
            <w:tcBorders>
              <w:top w:val="nil"/>
              <w:left w:val="double" w:sz="4" w:space="0" w:color="C0504D"/>
              <w:bottom w:val="nil"/>
              <w:right w:val="nil"/>
            </w:tcBorders>
            <w:vAlign w:val="bottom"/>
          </w:tcPr>
          <w:p w:rsidR="00E52C5E" w:rsidRDefault="00E52C5E" w:rsidP="002F7B3A">
            <w:pPr>
              <w:spacing w:line="220" w:lineRule="exact"/>
              <w:ind w:left="142" w:hanging="142"/>
              <w:rPr>
                <w:sz w:val="18"/>
                <w:szCs w:val="18"/>
              </w:rPr>
            </w:pPr>
            <w:r>
              <w:rPr>
                <w:sz w:val="18"/>
                <w:szCs w:val="18"/>
              </w:rPr>
              <w:t xml:space="preserve">  </w:t>
            </w:r>
            <w:r w:rsidR="00B34017">
              <w:rPr>
                <w:sz w:val="18"/>
                <w:szCs w:val="18"/>
              </w:rPr>
              <w:t>площадь сооружения, м</w:t>
            </w:r>
            <w:r w:rsidR="00B34017" w:rsidRPr="00B34017">
              <w:rPr>
                <w:sz w:val="18"/>
                <w:szCs w:val="18"/>
                <w:vertAlign w:val="superscript"/>
              </w:rPr>
              <w:t>2</w:t>
            </w:r>
          </w:p>
        </w:tc>
        <w:tc>
          <w:tcPr>
            <w:tcW w:w="504" w:type="pct"/>
            <w:gridSpan w:val="2"/>
            <w:tcBorders>
              <w:top w:val="nil"/>
              <w:left w:val="nil"/>
              <w:bottom w:val="nil"/>
              <w:right w:val="nil"/>
            </w:tcBorders>
            <w:vAlign w:val="bottom"/>
          </w:tcPr>
          <w:p w:rsidR="00E52C5E" w:rsidRDefault="00E52C5E" w:rsidP="002F7B3A">
            <w:pPr>
              <w:spacing w:line="220" w:lineRule="exact"/>
              <w:jc w:val="right"/>
              <w:rPr>
                <w:sz w:val="18"/>
                <w:szCs w:val="18"/>
              </w:rPr>
            </w:pPr>
            <w:r>
              <w:rPr>
                <w:sz w:val="18"/>
                <w:szCs w:val="18"/>
              </w:rPr>
              <w:t>3978,0</w:t>
            </w:r>
          </w:p>
        </w:tc>
        <w:tc>
          <w:tcPr>
            <w:tcW w:w="504" w:type="pct"/>
            <w:tcBorders>
              <w:top w:val="nil"/>
              <w:left w:val="nil"/>
              <w:bottom w:val="nil"/>
              <w:right w:val="nil"/>
            </w:tcBorders>
            <w:vAlign w:val="bottom"/>
          </w:tcPr>
          <w:p w:rsidR="00E52C5E" w:rsidRDefault="00E52C5E" w:rsidP="002F7B3A">
            <w:pPr>
              <w:spacing w:line="220" w:lineRule="exact"/>
              <w:jc w:val="right"/>
              <w:rPr>
                <w:sz w:val="18"/>
                <w:szCs w:val="18"/>
              </w:rPr>
            </w:pPr>
            <w:r>
              <w:rPr>
                <w:sz w:val="18"/>
                <w:szCs w:val="18"/>
              </w:rPr>
              <w:t>5470,0</w:t>
            </w:r>
          </w:p>
        </w:tc>
        <w:tc>
          <w:tcPr>
            <w:tcW w:w="504" w:type="pct"/>
            <w:tcBorders>
              <w:top w:val="nil"/>
              <w:left w:val="nil"/>
              <w:bottom w:val="nil"/>
              <w:right w:val="nil"/>
            </w:tcBorders>
            <w:vAlign w:val="bottom"/>
          </w:tcPr>
          <w:p w:rsidR="00E52C5E" w:rsidRDefault="00E52C5E" w:rsidP="002F7B3A">
            <w:pPr>
              <w:spacing w:line="220" w:lineRule="exact"/>
              <w:jc w:val="right"/>
              <w:rPr>
                <w:sz w:val="18"/>
                <w:szCs w:val="18"/>
              </w:rPr>
            </w:pPr>
            <w:r>
              <w:rPr>
                <w:sz w:val="18"/>
                <w:szCs w:val="18"/>
              </w:rPr>
              <w:t>-</w:t>
            </w:r>
          </w:p>
        </w:tc>
        <w:tc>
          <w:tcPr>
            <w:tcW w:w="506" w:type="pct"/>
            <w:tcBorders>
              <w:top w:val="nil"/>
              <w:left w:val="nil"/>
              <w:bottom w:val="nil"/>
              <w:right w:val="nil"/>
            </w:tcBorders>
            <w:vAlign w:val="bottom"/>
          </w:tcPr>
          <w:p w:rsidR="00E52C5E" w:rsidRDefault="00E52C5E" w:rsidP="002F7B3A">
            <w:pPr>
              <w:spacing w:line="220" w:lineRule="exact"/>
              <w:jc w:val="right"/>
              <w:rPr>
                <w:sz w:val="18"/>
                <w:szCs w:val="18"/>
              </w:rPr>
            </w:pPr>
            <w:r>
              <w:rPr>
                <w:sz w:val="18"/>
                <w:szCs w:val="18"/>
              </w:rPr>
              <w:t>6835,0</w:t>
            </w:r>
          </w:p>
        </w:tc>
        <w:tc>
          <w:tcPr>
            <w:tcW w:w="505" w:type="pct"/>
            <w:tcBorders>
              <w:top w:val="nil"/>
              <w:left w:val="nil"/>
              <w:bottom w:val="nil"/>
              <w:right w:val="double" w:sz="4" w:space="0" w:color="C0504D"/>
            </w:tcBorders>
            <w:vAlign w:val="bottom"/>
          </w:tcPr>
          <w:p w:rsidR="00E52C5E" w:rsidRDefault="00E52C5E" w:rsidP="002F7B3A">
            <w:pPr>
              <w:spacing w:line="220" w:lineRule="exact"/>
              <w:jc w:val="right"/>
              <w:rPr>
                <w:sz w:val="18"/>
                <w:szCs w:val="18"/>
              </w:rPr>
            </w:pPr>
            <w:r>
              <w:rPr>
                <w:sz w:val="18"/>
                <w:szCs w:val="18"/>
              </w:rPr>
              <w:t>4016,0</w:t>
            </w:r>
          </w:p>
        </w:tc>
      </w:tr>
      <w:tr w:rsidR="008F1D47" w:rsidRPr="000543D5" w:rsidTr="00254FDB">
        <w:trPr>
          <w:trHeight w:val="235"/>
        </w:trPr>
        <w:tc>
          <w:tcPr>
            <w:tcW w:w="2477" w:type="pct"/>
            <w:tcBorders>
              <w:top w:val="nil"/>
              <w:left w:val="double" w:sz="4" w:space="0" w:color="C0504D"/>
              <w:bottom w:val="double" w:sz="4" w:space="0" w:color="C00000"/>
              <w:right w:val="nil"/>
            </w:tcBorders>
            <w:vAlign w:val="bottom"/>
          </w:tcPr>
          <w:p w:rsidR="008F1D47" w:rsidRDefault="008F1D47" w:rsidP="002F7B3A">
            <w:pPr>
              <w:spacing w:line="220" w:lineRule="exact"/>
              <w:ind w:left="142" w:hanging="142"/>
              <w:rPr>
                <w:sz w:val="18"/>
                <w:szCs w:val="18"/>
              </w:rPr>
            </w:pPr>
            <w:r>
              <w:rPr>
                <w:sz w:val="18"/>
                <w:szCs w:val="18"/>
              </w:rPr>
              <w:t>Спортивные залы</w:t>
            </w:r>
            <w:r w:rsidR="00863D4E">
              <w:rPr>
                <w:sz w:val="18"/>
                <w:szCs w:val="18"/>
              </w:rPr>
              <w:t>, м</w:t>
            </w:r>
            <w:r w:rsidR="00863D4E" w:rsidRPr="008F1D47">
              <w:rPr>
                <w:sz w:val="18"/>
                <w:szCs w:val="18"/>
                <w:vertAlign w:val="superscript"/>
              </w:rPr>
              <w:t>2</w:t>
            </w:r>
          </w:p>
        </w:tc>
        <w:tc>
          <w:tcPr>
            <w:tcW w:w="504" w:type="pct"/>
            <w:gridSpan w:val="2"/>
            <w:tcBorders>
              <w:top w:val="nil"/>
              <w:left w:val="nil"/>
              <w:bottom w:val="double" w:sz="4" w:space="0" w:color="C00000"/>
              <w:right w:val="nil"/>
            </w:tcBorders>
            <w:vAlign w:val="bottom"/>
          </w:tcPr>
          <w:p w:rsidR="008F1D47" w:rsidRDefault="00863D4E" w:rsidP="002F7B3A">
            <w:pPr>
              <w:spacing w:line="220" w:lineRule="exact"/>
              <w:jc w:val="right"/>
              <w:rPr>
                <w:sz w:val="18"/>
                <w:szCs w:val="18"/>
              </w:rPr>
            </w:pPr>
            <w:r>
              <w:rPr>
                <w:sz w:val="18"/>
                <w:szCs w:val="18"/>
              </w:rPr>
              <w:t>3170,7</w:t>
            </w:r>
          </w:p>
        </w:tc>
        <w:tc>
          <w:tcPr>
            <w:tcW w:w="504" w:type="pct"/>
            <w:tcBorders>
              <w:top w:val="nil"/>
              <w:left w:val="nil"/>
              <w:bottom w:val="double" w:sz="4" w:space="0" w:color="C00000"/>
              <w:right w:val="nil"/>
            </w:tcBorders>
            <w:vAlign w:val="bottom"/>
          </w:tcPr>
          <w:p w:rsidR="008F1D47" w:rsidRDefault="00863D4E" w:rsidP="002F7B3A">
            <w:pPr>
              <w:spacing w:line="220" w:lineRule="exact"/>
              <w:jc w:val="right"/>
              <w:rPr>
                <w:sz w:val="18"/>
                <w:szCs w:val="18"/>
              </w:rPr>
            </w:pPr>
            <w:r>
              <w:rPr>
                <w:sz w:val="18"/>
                <w:szCs w:val="18"/>
              </w:rPr>
              <w:t>6525,4</w:t>
            </w:r>
          </w:p>
        </w:tc>
        <w:tc>
          <w:tcPr>
            <w:tcW w:w="504" w:type="pct"/>
            <w:tcBorders>
              <w:top w:val="nil"/>
              <w:left w:val="nil"/>
              <w:bottom w:val="double" w:sz="4" w:space="0" w:color="C00000"/>
              <w:right w:val="nil"/>
            </w:tcBorders>
            <w:vAlign w:val="bottom"/>
          </w:tcPr>
          <w:p w:rsidR="008F1D47" w:rsidRDefault="00863D4E" w:rsidP="002F7B3A">
            <w:pPr>
              <w:spacing w:line="220" w:lineRule="exact"/>
              <w:jc w:val="right"/>
              <w:rPr>
                <w:sz w:val="18"/>
                <w:szCs w:val="18"/>
              </w:rPr>
            </w:pPr>
            <w:r>
              <w:rPr>
                <w:sz w:val="18"/>
                <w:szCs w:val="18"/>
              </w:rPr>
              <w:t>2102,0</w:t>
            </w:r>
          </w:p>
        </w:tc>
        <w:tc>
          <w:tcPr>
            <w:tcW w:w="506" w:type="pct"/>
            <w:tcBorders>
              <w:top w:val="nil"/>
              <w:left w:val="nil"/>
              <w:bottom w:val="double" w:sz="4" w:space="0" w:color="C00000"/>
              <w:right w:val="nil"/>
            </w:tcBorders>
            <w:vAlign w:val="bottom"/>
          </w:tcPr>
          <w:p w:rsidR="008F1D47" w:rsidRDefault="00863D4E" w:rsidP="002F7B3A">
            <w:pPr>
              <w:spacing w:line="220" w:lineRule="exact"/>
              <w:jc w:val="right"/>
              <w:rPr>
                <w:sz w:val="18"/>
                <w:szCs w:val="18"/>
              </w:rPr>
            </w:pPr>
            <w:r>
              <w:rPr>
                <w:sz w:val="18"/>
                <w:szCs w:val="18"/>
              </w:rPr>
              <w:t>3146,0</w:t>
            </w:r>
          </w:p>
        </w:tc>
        <w:tc>
          <w:tcPr>
            <w:tcW w:w="505" w:type="pct"/>
            <w:tcBorders>
              <w:top w:val="nil"/>
              <w:left w:val="nil"/>
              <w:bottom w:val="double" w:sz="4" w:space="0" w:color="C00000"/>
              <w:right w:val="double" w:sz="4" w:space="0" w:color="C0504D"/>
            </w:tcBorders>
            <w:vAlign w:val="bottom"/>
          </w:tcPr>
          <w:p w:rsidR="008F1D47" w:rsidRDefault="00863D4E" w:rsidP="002F7B3A">
            <w:pPr>
              <w:spacing w:line="220" w:lineRule="exact"/>
              <w:jc w:val="right"/>
              <w:rPr>
                <w:sz w:val="18"/>
                <w:szCs w:val="18"/>
              </w:rPr>
            </w:pPr>
            <w:r>
              <w:rPr>
                <w:sz w:val="18"/>
                <w:szCs w:val="18"/>
              </w:rPr>
              <w:t>2828,0</w:t>
            </w:r>
          </w:p>
        </w:tc>
      </w:tr>
    </w:tbl>
    <w:p w:rsidR="00765C98" w:rsidRDefault="00765C98"/>
    <w:p w:rsidR="00104FA7" w:rsidRDefault="00104FA7" w:rsidP="00382E85">
      <w:pPr>
        <w:spacing w:line="240" w:lineRule="exact"/>
        <w:jc w:val="right"/>
        <w:rPr>
          <w:sz w:val="18"/>
          <w:szCs w:val="18"/>
        </w:rPr>
      </w:pPr>
    </w:p>
    <w:p w:rsidR="00765C98" w:rsidRPr="00765C98" w:rsidRDefault="00382E85" w:rsidP="00382E85">
      <w:pPr>
        <w:spacing w:line="240" w:lineRule="exact"/>
        <w:jc w:val="right"/>
        <w:rPr>
          <w:sz w:val="18"/>
          <w:szCs w:val="18"/>
        </w:rPr>
      </w:pPr>
      <w:r>
        <w:rPr>
          <w:sz w:val="18"/>
          <w:szCs w:val="18"/>
        </w:rPr>
        <w:lastRenderedPageBreak/>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3434"/>
        <w:gridCol w:w="695"/>
        <w:gridCol w:w="695"/>
        <w:gridCol w:w="696"/>
        <w:gridCol w:w="699"/>
        <w:gridCol w:w="725"/>
      </w:tblGrid>
      <w:tr w:rsidR="00765C98" w:rsidRPr="000543D5" w:rsidTr="00254FDB">
        <w:trPr>
          <w:tblHeader/>
        </w:trPr>
        <w:tc>
          <w:tcPr>
            <w:tcW w:w="2476" w:type="pct"/>
            <w:tcBorders>
              <w:top w:val="double" w:sz="4" w:space="0" w:color="C00000"/>
              <w:left w:val="double" w:sz="4" w:space="0" w:color="C00000"/>
              <w:bottom w:val="double" w:sz="4" w:space="0" w:color="C00000"/>
              <w:right w:val="double" w:sz="4" w:space="0" w:color="C00000"/>
            </w:tcBorders>
            <w:shd w:val="clear" w:color="auto" w:fill="F1D949"/>
          </w:tcPr>
          <w:p w:rsidR="00765C98" w:rsidRPr="000543D5" w:rsidRDefault="00765C98" w:rsidP="002F7B3A">
            <w:pPr>
              <w:spacing w:line="240" w:lineRule="exact"/>
              <w:jc w:val="center"/>
              <w:rPr>
                <w:sz w:val="18"/>
                <w:szCs w:val="18"/>
              </w:rPr>
            </w:pPr>
          </w:p>
        </w:tc>
        <w:tc>
          <w:tcPr>
            <w:tcW w:w="503" w:type="pct"/>
            <w:tcBorders>
              <w:top w:val="double" w:sz="4" w:space="0" w:color="C00000"/>
              <w:left w:val="double" w:sz="4" w:space="0" w:color="C00000"/>
              <w:bottom w:val="double" w:sz="4" w:space="0" w:color="C00000"/>
              <w:right w:val="double" w:sz="4" w:space="0" w:color="C00000"/>
            </w:tcBorders>
            <w:shd w:val="clear" w:color="auto" w:fill="F1D949"/>
          </w:tcPr>
          <w:p w:rsidR="00765C98" w:rsidRPr="000543D5" w:rsidRDefault="00765C98" w:rsidP="002F7B3A">
            <w:pPr>
              <w:spacing w:line="240" w:lineRule="exact"/>
              <w:jc w:val="center"/>
              <w:rPr>
                <w:sz w:val="18"/>
                <w:szCs w:val="18"/>
              </w:rPr>
            </w:pPr>
            <w:r w:rsidRPr="000543D5">
              <w:rPr>
                <w:sz w:val="18"/>
                <w:szCs w:val="18"/>
              </w:rPr>
              <w:t>2010</w:t>
            </w:r>
          </w:p>
        </w:tc>
        <w:tc>
          <w:tcPr>
            <w:tcW w:w="503" w:type="pct"/>
            <w:tcBorders>
              <w:top w:val="double" w:sz="4" w:space="0" w:color="C00000"/>
              <w:left w:val="double" w:sz="4" w:space="0" w:color="C00000"/>
              <w:bottom w:val="double" w:sz="4" w:space="0" w:color="C00000"/>
              <w:right w:val="double" w:sz="4" w:space="0" w:color="C00000"/>
            </w:tcBorders>
            <w:shd w:val="clear" w:color="auto" w:fill="F1D949"/>
          </w:tcPr>
          <w:p w:rsidR="00765C98" w:rsidRPr="000543D5" w:rsidRDefault="00765C98" w:rsidP="002F7B3A">
            <w:pPr>
              <w:spacing w:line="240" w:lineRule="exact"/>
              <w:jc w:val="center"/>
              <w:rPr>
                <w:sz w:val="18"/>
                <w:szCs w:val="18"/>
              </w:rPr>
            </w:pPr>
            <w:r w:rsidRPr="000543D5">
              <w:rPr>
                <w:sz w:val="18"/>
                <w:szCs w:val="18"/>
              </w:rPr>
              <w:t>2011</w:t>
            </w:r>
          </w:p>
        </w:tc>
        <w:tc>
          <w:tcPr>
            <w:tcW w:w="504" w:type="pct"/>
            <w:tcBorders>
              <w:top w:val="double" w:sz="4" w:space="0" w:color="C00000"/>
              <w:left w:val="double" w:sz="4" w:space="0" w:color="C00000"/>
              <w:bottom w:val="double" w:sz="4" w:space="0" w:color="C00000"/>
              <w:right w:val="double" w:sz="4" w:space="0" w:color="C00000"/>
            </w:tcBorders>
            <w:shd w:val="clear" w:color="auto" w:fill="F1D949"/>
          </w:tcPr>
          <w:p w:rsidR="00765C98" w:rsidRPr="000543D5" w:rsidRDefault="00765C98" w:rsidP="002F7B3A">
            <w:pPr>
              <w:spacing w:line="240" w:lineRule="exact"/>
              <w:jc w:val="center"/>
              <w:rPr>
                <w:sz w:val="18"/>
                <w:szCs w:val="18"/>
              </w:rPr>
            </w:pPr>
            <w:r>
              <w:rPr>
                <w:sz w:val="18"/>
                <w:szCs w:val="18"/>
              </w:rPr>
              <w:t>2012</w:t>
            </w:r>
          </w:p>
        </w:tc>
        <w:tc>
          <w:tcPr>
            <w:tcW w:w="506" w:type="pct"/>
            <w:tcBorders>
              <w:top w:val="double" w:sz="4" w:space="0" w:color="C00000"/>
              <w:left w:val="double" w:sz="4" w:space="0" w:color="C00000"/>
              <w:bottom w:val="double" w:sz="4" w:space="0" w:color="C00000"/>
              <w:right w:val="double" w:sz="4" w:space="0" w:color="C00000"/>
            </w:tcBorders>
            <w:shd w:val="clear" w:color="auto" w:fill="F1D949"/>
          </w:tcPr>
          <w:p w:rsidR="00765C98" w:rsidRPr="000543D5" w:rsidRDefault="00765C98" w:rsidP="002F7B3A">
            <w:pPr>
              <w:spacing w:line="240" w:lineRule="exact"/>
              <w:jc w:val="center"/>
              <w:rPr>
                <w:sz w:val="18"/>
                <w:szCs w:val="18"/>
              </w:rPr>
            </w:pPr>
            <w:r>
              <w:rPr>
                <w:sz w:val="18"/>
                <w:szCs w:val="18"/>
              </w:rPr>
              <w:t>2013</w:t>
            </w:r>
          </w:p>
        </w:tc>
        <w:tc>
          <w:tcPr>
            <w:tcW w:w="507" w:type="pct"/>
            <w:tcBorders>
              <w:top w:val="double" w:sz="4" w:space="0" w:color="C00000"/>
              <w:left w:val="double" w:sz="4" w:space="0" w:color="C00000"/>
              <w:bottom w:val="double" w:sz="4" w:space="0" w:color="C00000"/>
              <w:right w:val="double" w:sz="4" w:space="0" w:color="C00000"/>
            </w:tcBorders>
            <w:shd w:val="clear" w:color="auto" w:fill="F1D949"/>
          </w:tcPr>
          <w:p w:rsidR="00765C98" w:rsidRDefault="00765C98" w:rsidP="002F7B3A">
            <w:pPr>
              <w:spacing w:line="240" w:lineRule="exact"/>
              <w:jc w:val="center"/>
              <w:rPr>
                <w:sz w:val="18"/>
                <w:szCs w:val="18"/>
              </w:rPr>
            </w:pPr>
            <w:r>
              <w:rPr>
                <w:sz w:val="18"/>
                <w:szCs w:val="18"/>
              </w:rPr>
              <w:t>2014</w:t>
            </w:r>
          </w:p>
        </w:tc>
      </w:tr>
      <w:tr w:rsidR="00765C98" w:rsidRPr="000543D5" w:rsidTr="00254FDB">
        <w:trPr>
          <w:trHeight w:val="235"/>
        </w:trPr>
        <w:tc>
          <w:tcPr>
            <w:tcW w:w="2476" w:type="pct"/>
            <w:tcBorders>
              <w:top w:val="nil"/>
              <w:left w:val="double" w:sz="4" w:space="0" w:color="C0504D"/>
              <w:bottom w:val="nil"/>
              <w:right w:val="nil"/>
            </w:tcBorders>
            <w:vAlign w:val="bottom"/>
          </w:tcPr>
          <w:p w:rsidR="00765C98" w:rsidRDefault="00765C98" w:rsidP="002F7B3A">
            <w:pPr>
              <w:spacing w:line="220" w:lineRule="exact"/>
              <w:ind w:left="142" w:hanging="142"/>
              <w:rPr>
                <w:sz w:val="18"/>
                <w:szCs w:val="18"/>
              </w:rPr>
            </w:pPr>
            <w:r>
              <w:rPr>
                <w:sz w:val="18"/>
                <w:szCs w:val="18"/>
              </w:rPr>
              <w:t>Плоскостные спортивные сооружения (футбольные поля и др.), м</w:t>
            </w:r>
            <w:r w:rsidRPr="008F1D47">
              <w:rPr>
                <w:sz w:val="18"/>
                <w:szCs w:val="18"/>
                <w:vertAlign w:val="superscript"/>
              </w:rPr>
              <w:t>2</w:t>
            </w:r>
          </w:p>
        </w:tc>
        <w:tc>
          <w:tcPr>
            <w:tcW w:w="503" w:type="pct"/>
            <w:tcBorders>
              <w:top w:val="nil"/>
              <w:left w:val="nil"/>
              <w:bottom w:val="nil"/>
              <w:right w:val="nil"/>
            </w:tcBorders>
            <w:vAlign w:val="bottom"/>
          </w:tcPr>
          <w:p w:rsidR="00765C98" w:rsidRDefault="00765C98" w:rsidP="002F7B3A">
            <w:pPr>
              <w:spacing w:line="220" w:lineRule="exact"/>
              <w:jc w:val="right"/>
              <w:rPr>
                <w:sz w:val="18"/>
                <w:szCs w:val="18"/>
              </w:rPr>
            </w:pPr>
            <w:r>
              <w:rPr>
                <w:sz w:val="18"/>
                <w:szCs w:val="18"/>
              </w:rPr>
              <w:t>467,4</w:t>
            </w:r>
          </w:p>
        </w:tc>
        <w:tc>
          <w:tcPr>
            <w:tcW w:w="503" w:type="pct"/>
            <w:tcBorders>
              <w:top w:val="nil"/>
              <w:left w:val="nil"/>
              <w:bottom w:val="nil"/>
              <w:right w:val="nil"/>
            </w:tcBorders>
            <w:vAlign w:val="bottom"/>
          </w:tcPr>
          <w:p w:rsidR="00765C98" w:rsidRDefault="00765C98" w:rsidP="002F7B3A">
            <w:pPr>
              <w:spacing w:line="220" w:lineRule="exact"/>
              <w:jc w:val="right"/>
              <w:rPr>
                <w:sz w:val="18"/>
                <w:szCs w:val="18"/>
              </w:rPr>
            </w:pPr>
            <w:r>
              <w:rPr>
                <w:sz w:val="18"/>
                <w:szCs w:val="18"/>
              </w:rPr>
              <w:t>4875,5</w:t>
            </w:r>
          </w:p>
        </w:tc>
        <w:tc>
          <w:tcPr>
            <w:tcW w:w="504" w:type="pct"/>
            <w:tcBorders>
              <w:top w:val="nil"/>
              <w:left w:val="nil"/>
              <w:bottom w:val="nil"/>
              <w:right w:val="nil"/>
            </w:tcBorders>
            <w:vAlign w:val="bottom"/>
          </w:tcPr>
          <w:p w:rsidR="00765C98" w:rsidRDefault="00765C98" w:rsidP="002F7B3A">
            <w:pPr>
              <w:spacing w:line="220" w:lineRule="exact"/>
              <w:jc w:val="right"/>
              <w:rPr>
                <w:sz w:val="18"/>
                <w:szCs w:val="18"/>
              </w:rPr>
            </w:pPr>
            <w:r>
              <w:rPr>
                <w:sz w:val="18"/>
                <w:szCs w:val="18"/>
              </w:rPr>
              <w:t>2252,5</w:t>
            </w:r>
          </w:p>
        </w:tc>
        <w:tc>
          <w:tcPr>
            <w:tcW w:w="506" w:type="pct"/>
            <w:tcBorders>
              <w:top w:val="nil"/>
              <w:left w:val="nil"/>
              <w:bottom w:val="nil"/>
              <w:right w:val="nil"/>
            </w:tcBorders>
            <w:vAlign w:val="bottom"/>
          </w:tcPr>
          <w:p w:rsidR="00765C98" w:rsidRDefault="00765C98" w:rsidP="002F7B3A">
            <w:pPr>
              <w:spacing w:line="220" w:lineRule="exact"/>
              <w:jc w:val="right"/>
              <w:rPr>
                <w:sz w:val="18"/>
                <w:szCs w:val="18"/>
              </w:rPr>
            </w:pPr>
            <w:r>
              <w:rPr>
                <w:sz w:val="18"/>
                <w:szCs w:val="18"/>
              </w:rPr>
              <w:t>5122,0</w:t>
            </w:r>
          </w:p>
        </w:tc>
        <w:tc>
          <w:tcPr>
            <w:tcW w:w="507" w:type="pct"/>
            <w:tcBorders>
              <w:top w:val="nil"/>
              <w:left w:val="nil"/>
              <w:bottom w:val="nil"/>
              <w:right w:val="double" w:sz="4" w:space="0" w:color="C0504D"/>
            </w:tcBorders>
            <w:vAlign w:val="bottom"/>
          </w:tcPr>
          <w:p w:rsidR="00765C98" w:rsidRDefault="00765C98" w:rsidP="002F7B3A">
            <w:pPr>
              <w:spacing w:line="220" w:lineRule="exact"/>
              <w:jc w:val="right"/>
              <w:rPr>
                <w:sz w:val="18"/>
                <w:szCs w:val="18"/>
              </w:rPr>
            </w:pPr>
            <w:r>
              <w:rPr>
                <w:sz w:val="18"/>
                <w:szCs w:val="18"/>
              </w:rPr>
              <w:t>12010,0</w:t>
            </w:r>
          </w:p>
        </w:tc>
      </w:tr>
      <w:tr w:rsidR="00765C98" w:rsidRPr="000543D5" w:rsidTr="00254FDB">
        <w:trPr>
          <w:trHeight w:val="235"/>
        </w:trPr>
        <w:tc>
          <w:tcPr>
            <w:tcW w:w="2476" w:type="pct"/>
            <w:tcBorders>
              <w:top w:val="nil"/>
              <w:left w:val="double" w:sz="4" w:space="0" w:color="C0504D"/>
              <w:bottom w:val="double" w:sz="4" w:space="0" w:color="C00000"/>
              <w:right w:val="nil"/>
            </w:tcBorders>
            <w:vAlign w:val="bottom"/>
          </w:tcPr>
          <w:p w:rsidR="00765C98" w:rsidRPr="00765C98" w:rsidRDefault="00765C98" w:rsidP="002F7B3A">
            <w:pPr>
              <w:spacing w:line="220" w:lineRule="exact"/>
              <w:ind w:left="142" w:hanging="142"/>
              <w:rPr>
                <w:sz w:val="18"/>
                <w:szCs w:val="18"/>
              </w:rPr>
            </w:pPr>
            <w:r>
              <w:rPr>
                <w:sz w:val="18"/>
                <w:szCs w:val="18"/>
              </w:rPr>
              <w:t>Торгово-развлекательные центры,</w:t>
            </w:r>
            <w:r w:rsidR="00411D22">
              <w:rPr>
                <w:sz w:val="18"/>
                <w:szCs w:val="18"/>
              </w:rPr>
              <w:br/>
            </w:r>
            <w:r>
              <w:rPr>
                <w:sz w:val="18"/>
                <w:szCs w:val="18"/>
              </w:rPr>
              <w:t>м</w:t>
            </w:r>
            <w:r w:rsidRPr="008F1D47">
              <w:rPr>
                <w:sz w:val="18"/>
                <w:szCs w:val="18"/>
                <w:vertAlign w:val="superscript"/>
              </w:rPr>
              <w:t>2</w:t>
            </w:r>
            <w:r>
              <w:rPr>
                <w:sz w:val="18"/>
                <w:szCs w:val="18"/>
                <w:vertAlign w:val="superscript"/>
              </w:rPr>
              <w:t xml:space="preserve"> </w:t>
            </w:r>
            <w:r>
              <w:rPr>
                <w:sz w:val="18"/>
                <w:szCs w:val="18"/>
              </w:rPr>
              <w:t>общей площади</w:t>
            </w:r>
          </w:p>
        </w:tc>
        <w:tc>
          <w:tcPr>
            <w:tcW w:w="503" w:type="pct"/>
            <w:tcBorders>
              <w:top w:val="nil"/>
              <w:left w:val="nil"/>
              <w:bottom w:val="double" w:sz="4" w:space="0" w:color="C00000"/>
              <w:right w:val="nil"/>
            </w:tcBorders>
            <w:vAlign w:val="bottom"/>
          </w:tcPr>
          <w:p w:rsidR="00765C98" w:rsidRDefault="00765C98" w:rsidP="002F7B3A">
            <w:pPr>
              <w:spacing w:line="220" w:lineRule="exact"/>
              <w:jc w:val="right"/>
              <w:rPr>
                <w:sz w:val="18"/>
                <w:szCs w:val="18"/>
              </w:rPr>
            </w:pPr>
            <w:r>
              <w:rPr>
                <w:sz w:val="18"/>
                <w:szCs w:val="18"/>
              </w:rPr>
              <w:t>-</w:t>
            </w:r>
          </w:p>
        </w:tc>
        <w:tc>
          <w:tcPr>
            <w:tcW w:w="503" w:type="pct"/>
            <w:tcBorders>
              <w:top w:val="nil"/>
              <w:left w:val="nil"/>
              <w:bottom w:val="double" w:sz="4" w:space="0" w:color="C00000"/>
              <w:right w:val="nil"/>
            </w:tcBorders>
            <w:vAlign w:val="bottom"/>
          </w:tcPr>
          <w:p w:rsidR="00765C98" w:rsidRDefault="00765C98" w:rsidP="002F7B3A">
            <w:pPr>
              <w:spacing w:line="220" w:lineRule="exact"/>
              <w:jc w:val="right"/>
              <w:rPr>
                <w:sz w:val="18"/>
                <w:szCs w:val="18"/>
              </w:rPr>
            </w:pPr>
            <w:r>
              <w:rPr>
                <w:sz w:val="18"/>
                <w:szCs w:val="18"/>
              </w:rPr>
              <w:t>-</w:t>
            </w:r>
          </w:p>
        </w:tc>
        <w:tc>
          <w:tcPr>
            <w:tcW w:w="504" w:type="pct"/>
            <w:tcBorders>
              <w:top w:val="nil"/>
              <w:left w:val="nil"/>
              <w:bottom w:val="double" w:sz="4" w:space="0" w:color="C00000"/>
              <w:right w:val="nil"/>
            </w:tcBorders>
            <w:vAlign w:val="bottom"/>
          </w:tcPr>
          <w:p w:rsidR="00765C98" w:rsidRDefault="00765C98" w:rsidP="002F7B3A">
            <w:pPr>
              <w:spacing w:line="220" w:lineRule="exact"/>
              <w:jc w:val="right"/>
              <w:rPr>
                <w:sz w:val="18"/>
                <w:szCs w:val="18"/>
              </w:rPr>
            </w:pPr>
            <w:r>
              <w:rPr>
                <w:sz w:val="18"/>
                <w:szCs w:val="18"/>
              </w:rPr>
              <w:t>-</w:t>
            </w:r>
          </w:p>
        </w:tc>
        <w:tc>
          <w:tcPr>
            <w:tcW w:w="506" w:type="pct"/>
            <w:tcBorders>
              <w:top w:val="nil"/>
              <w:left w:val="nil"/>
              <w:bottom w:val="double" w:sz="4" w:space="0" w:color="C00000"/>
              <w:right w:val="nil"/>
            </w:tcBorders>
            <w:vAlign w:val="bottom"/>
          </w:tcPr>
          <w:p w:rsidR="00765C98" w:rsidRDefault="00765C98" w:rsidP="002F7B3A">
            <w:pPr>
              <w:spacing w:line="220" w:lineRule="exact"/>
              <w:jc w:val="right"/>
              <w:rPr>
                <w:sz w:val="18"/>
                <w:szCs w:val="18"/>
              </w:rPr>
            </w:pPr>
            <w:r>
              <w:rPr>
                <w:sz w:val="18"/>
                <w:szCs w:val="18"/>
              </w:rPr>
              <w:t>2716,0</w:t>
            </w:r>
          </w:p>
        </w:tc>
        <w:tc>
          <w:tcPr>
            <w:tcW w:w="507" w:type="pct"/>
            <w:tcBorders>
              <w:top w:val="nil"/>
              <w:left w:val="nil"/>
              <w:bottom w:val="double" w:sz="4" w:space="0" w:color="C00000"/>
              <w:right w:val="double" w:sz="4" w:space="0" w:color="C0504D"/>
            </w:tcBorders>
            <w:vAlign w:val="bottom"/>
          </w:tcPr>
          <w:p w:rsidR="00765C98" w:rsidRDefault="00765C98" w:rsidP="002F7B3A">
            <w:pPr>
              <w:spacing w:line="220" w:lineRule="exact"/>
              <w:jc w:val="right"/>
              <w:rPr>
                <w:sz w:val="18"/>
                <w:szCs w:val="18"/>
              </w:rPr>
            </w:pPr>
            <w:r>
              <w:rPr>
                <w:sz w:val="18"/>
                <w:szCs w:val="18"/>
              </w:rPr>
              <w:t>18668,0</w:t>
            </w:r>
          </w:p>
        </w:tc>
      </w:tr>
    </w:tbl>
    <w:p w:rsidR="00241B7C" w:rsidRPr="00400E7C" w:rsidRDefault="00241B7C" w:rsidP="005B6165">
      <w:pPr>
        <w:spacing w:before="60"/>
        <w:ind w:left="-102"/>
        <w:rPr>
          <w:sz w:val="15"/>
          <w:szCs w:val="15"/>
        </w:rPr>
      </w:pPr>
      <w:r w:rsidRPr="00400E7C">
        <w:rPr>
          <w:sz w:val="15"/>
          <w:szCs w:val="15"/>
          <w:vertAlign w:val="superscript"/>
        </w:rPr>
        <w:t>1)</w:t>
      </w:r>
      <w:r w:rsidRPr="00400E7C">
        <w:rPr>
          <w:sz w:val="15"/>
          <w:szCs w:val="15"/>
        </w:rPr>
        <w:t xml:space="preserve"> </w:t>
      </w:r>
      <w:r w:rsidR="005B6165">
        <w:rPr>
          <w:sz w:val="15"/>
          <w:szCs w:val="15"/>
        </w:rPr>
        <w:t>Б</w:t>
      </w:r>
      <w:r w:rsidRPr="00400E7C">
        <w:rPr>
          <w:sz w:val="15"/>
          <w:szCs w:val="15"/>
        </w:rPr>
        <w:t>ез туристических гостиниц.</w:t>
      </w:r>
    </w:p>
    <w:p w:rsidR="00240191" w:rsidRDefault="00240191" w:rsidP="00F86A48">
      <w:pPr>
        <w:pStyle w:val="3"/>
        <w:spacing w:before="0" w:after="0" w:line="80" w:lineRule="exact"/>
        <w:jc w:val="center"/>
        <w:rPr>
          <w:rFonts w:ascii="Arial" w:hAnsi="Arial" w:cs="Arial"/>
          <w:i/>
          <w:color w:val="C00000"/>
          <w:sz w:val="8"/>
          <w:szCs w:val="8"/>
        </w:rPr>
      </w:pPr>
    </w:p>
    <w:p w:rsidR="00F86A48" w:rsidRPr="00F86A48" w:rsidRDefault="00F86A48" w:rsidP="00F86A48"/>
    <w:p w:rsidR="0065343D" w:rsidRPr="001D1912" w:rsidRDefault="0062487D" w:rsidP="006F6573">
      <w:pPr>
        <w:pStyle w:val="3"/>
        <w:spacing w:before="40" w:after="120" w:line="180" w:lineRule="exact"/>
        <w:jc w:val="center"/>
        <w:rPr>
          <w:rFonts w:ascii="Arial" w:hAnsi="Arial" w:cs="Arial"/>
          <w:i/>
          <w:color w:val="C00000"/>
          <w:sz w:val="18"/>
          <w:szCs w:val="18"/>
        </w:rPr>
      </w:pPr>
      <w:bookmarkStart w:id="693" w:name="_Toc420564731"/>
      <w:r>
        <w:rPr>
          <w:rFonts w:ascii="Arial" w:hAnsi="Arial" w:cs="Arial"/>
          <w:i/>
          <w:color w:val="C00000"/>
          <w:sz w:val="18"/>
          <w:szCs w:val="18"/>
        </w:rPr>
        <w:t>15</w:t>
      </w:r>
      <w:r w:rsidR="0065343D" w:rsidRPr="001D1912">
        <w:rPr>
          <w:rFonts w:ascii="Arial" w:hAnsi="Arial" w:cs="Arial"/>
          <w:i/>
          <w:color w:val="C00000"/>
          <w:sz w:val="18"/>
          <w:szCs w:val="18"/>
        </w:rPr>
        <w:t>.3. Жилищное строительство</w:t>
      </w:r>
      <w:bookmarkEnd w:id="693"/>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70" w:type="dxa"/>
          <w:right w:w="70" w:type="dxa"/>
        </w:tblCellMar>
        <w:tblLook w:val="0000"/>
      </w:tblPr>
      <w:tblGrid>
        <w:gridCol w:w="3054"/>
        <w:gridCol w:w="778"/>
        <w:gridCol w:w="778"/>
        <w:gridCol w:w="778"/>
        <w:gridCol w:w="778"/>
        <w:gridCol w:w="778"/>
      </w:tblGrid>
      <w:tr w:rsidR="0096044B" w:rsidTr="00254FDB">
        <w:trPr>
          <w:trHeight w:val="185"/>
        </w:trPr>
        <w:tc>
          <w:tcPr>
            <w:tcW w:w="2200" w:type="pct"/>
            <w:tcBorders>
              <w:top w:val="double" w:sz="4" w:space="0" w:color="943634"/>
              <w:left w:val="double" w:sz="4" w:space="0" w:color="943634"/>
              <w:bottom w:val="double" w:sz="4" w:space="0" w:color="C0504D"/>
              <w:right w:val="double" w:sz="4" w:space="0" w:color="943634"/>
            </w:tcBorders>
            <w:shd w:val="clear" w:color="auto" w:fill="F1D949"/>
          </w:tcPr>
          <w:p w:rsidR="0096044B" w:rsidRPr="003F1BA0" w:rsidRDefault="0096044B" w:rsidP="00D25BD4">
            <w:pPr>
              <w:spacing w:before="40" w:after="40" w:line="180" w:lineRule="exact"/>
              <w:jc w:val="center"/>
              <w:rPr>
                <w:sz w:val="18"/>
                <w:szCs w:val="18"/>
              </w:rPr>
            </w:pPr>
          </w:p>
        </w:tc>
        <w:tc>
          <w:tcPr>
            <w:tcW w:w="56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6044B" w:rsidRPr="003F1BA0" w:rsidRDefault="0096044B" w:rsidP="00135C8B">
            <w:pPr>
              <w:spacing w:before="40" w:after="40" w:line="180" w:lineRule="exact"/>
              <w:jc w:val="center"/>
              <w:rPr>
                <w:sz w:val="18"/>
                <w:szCs w:val="18"/>
              </w:rPr>
            </w:pPr>
            <w:r w:rsidRPr="003F1BA0">
              <w:rPr>
                <w:sz w:val="18"/>
                <w:szCs w:val="18"/>
              </w:rPr>
              <w:t>2010</w:t>
            </w:r>
          </w:p>
        </w:tc>
        <w:tc>
          <w:tcPr>
            <w:tcW w:w="56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6044B" w:rsidRPr="003F1BA0" w:rsidRDefault="0096044B" w:rsidP="00135C8B">
            <w:pPr>
              <w:spacing w:before="40" w:after="40" w:line="180" w:lineRule="exact"/>
              <w:jc w:val="center"/>
              <w:rPr>
                <w:sz w:val="18"/>
                <w:szCs w:val="18"/>
              </w:rPr>
            </w:pPr>
            <w:r w:rsidRPr="003F1BA0">
              <w:rPr>
                <w:sz w:val="18"/>
                <w:szCs w:val="18"/>
              </w:rPr>
              <w:t>2011</w:t>
            </w:r>
          </w:p>
        </w:tc>
        <w:tc>
          <w:tcPr>
            <w:tcW w:w="56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6044B" w:rsidRPr="003F1BA0" w:rsidRDefault="0096044B" w:rsidP="00135C8B">
            <w:pPr>
              <w:spacing w:before="40" w:after="40" w:line="180" w:lineRule="exact"/>
              <w:jc w:val="center"/>
              <w:rPr>
                <w:sz w:val="18"/>
                <w:szCs w:val="18"/>
              </w:rPr>
            </w:pPr>
            <w:r>
              <w:rPr>
                <w:sz w:val="18"/>
                <w:szCs w:val="18"/>
              </w:rPr>
              <w:t>2012</w:t>
            </w:r>
          </w:p>
        </w:tc>
        <w:tc>
          <w:tcPr>
            <w:tcW w:w="56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6044B" w:rsidRPr="003F1BA0" w:rsidRDefault="0096044B" w:rsidP="00D25BD4">
            <w:pPr>
              <w:spacing w:before="40" w:after="40" w:line="180" w:lineRule="exact"/>
              <w:jc w:val="center"/>
              <w:rPr>
                <w:sz w:val="18"/>
                <w:szCs w:val="18"/>
              </w:rPr>
            </w:pPr>
            <w:r>
              <w:rPr>
                <w:sz w:val="18"/>
                <w:szCs w:val="18"/>
              </w:rPr>
              <w:t>2013</w:t>
            </w:r>
          </w:p>
        </w:tc>
        <w:tc>
          <w:tcPr>
            <w:tcW w:w="560" w:type="pct"/>
            <w:tcBorders>
              <w:top w:val="double" w:sz="4" w:space="0" w:color="943634"/>
              <w:left w:val="double" w:sz="4" w:space="0" w:color="943634"/>
              <w:bottom w:val="double" w:sz="4" w:space="0" w:color="C0504D"/>
              <w:right w:val="double" w:sz="4" w:space="0" w:color="943634"/>
            </w:tcBorders>
            <w:shd w:val="clear" w:color="auto" w:fill="F1D949"/>
          </w:tcPr>
          <w:p w:rsidR="0096044B" w:rsidRDefault="0096044B" w:rsidP="00D25BD4">
            <w:pPr>
              <w:spacing w:before="40" w:after="40" w:line="180" w:lineRule="exact"/>
              <w:jc w:val="center"/>
              <w:rPr>
                <w:sz w:val="18"/>
                <w:szCs w:val="18"/>
              </w:rPr>
            </w:pPr>
            <w:r>
              <w:rPr>
                <w:sz w:val="18"/>
                <w:szCs w:val="18"/>
              </w:rPr>
              <w:t>2014</w:t>
            </w:r>
          </w:p>
        </w:tc>
      </w:tr>
      <w:tr w:rsidR="0096044B" w:rsidTr="00254FDB">
        <w:tc>
          <w:tcPr>
            <w:tcW w:w="2200" w:type="pct"/>
            <w:tcBorders>
              <w:top w:val="double" w:sz="4" w:space="0" w:color="C0504D"/>
              <w:left w:val="double" w:sz="4" w:space="0" w:color="C0504D"/>
              <w:bottom w:val="nil"/>
              <w:right w:val="nil"/>
            </w:tcBorders>
            <w:vAlign w:val="bottom"/>
          </w:tcPr>
          <w:p w:rsidR="0096044B" w:rsidRPr="003F1BA0" w:rsidRDefault="0096044B" w:rsidP="006F6573">
            <w:pPr>
              <w:spacing w:line="240" w:lineRule="exact"/>
              <w:ind w:left="142" w:hanging="142"/>
              <w:rPr>
                <w:sz w:val="18"/>
                <w:szCs w:val="18"/>
              </w:rPr>
            </w:pPr>
            <w:r w:rsidRPr="003F1BA0">
              <w:rPr>
                <w:sz w:val="18"/>
                <w:szCs w:val="18"/>
              </w:rPr>
              <w:t xml:space="preserve"> Ввод в действие жилых домов,</w:t>
            </w:r>
            <w:r>
              <w:rPr>
                <w:sz w:val="18"/>
                <w:szCs w:val="18"/>
              </w:rPr>
              <w:t xml:space="preserve"> всего</w:t>
            </w:r>
          </w:p>
        </w:tc>
        <w:tc>
          <w:tcPr>
            <w:tcW w:w="560" w:type="pct"/>
            <w:tcBorders>
              <w:top w:val="double" w:sz="4" w:space="0" w:color="C0504D"/>
              <w:left w:val="nil"/>
              <w:bottom w:val="nil"/>
              <w:right w:val="nil"/>
            </w:tcBorders>
          </w:tcPr>
          <w:p w:rsidR="0096044B" w:rsidRPr="003F1BA0" w:rsidRDefault="0096044B" w:rsidP="006F6573">
            <w:pPr>
              <w:spacing w:line="240" w:lineRule="exact"/>
              <w:jc w:val="right"/>
              <w:rPr>
                <w:sz w:val="18"/>
                <w:szCs w:val="18"/>
              </w:rPr>
            </w:pPr>
          </w:p>
        </w:tc>
        <w:tc>
          <w:tcPr>
            <w:tcW w:w="560" w:type="pct"/>
            <w:tcBorders>
              <w:top w:val="double" w:sz="4" w:space="0" w:color="C0504D"/>
              <w:left w:val="nil"/>
              <w:bottom w:val="nil"/>
              <w:right w:val="nil"/>
            </w:tcBorders>
          </w:tcPr>
          <w:p w:rsidR="0096044B" w:rsidRPr="003F1BA0" w:rsidRDefault="0096044B" w:rsidP="006F6573">
            <w:pPr>
              <w:spacing w:line="240" w:lineRule="exact"/>
              <w:jc w:val="right"/>
              <w:rPr>
                <w:sz w:val="18"/>
                <w:szCs w:val="18"/>
              </w:rPr>
            </w:pPr>
          </w:p>
        </w:tc>
        <w:tc>
          <w:tcPr>
            <w:tcW w:w="560" w:type="pct"/>
            <w:tcBorders>
              <w:top w:val="double" w:sz="4" w:space="0" w:color="C0504D"/>
              <w:left w:val="nil"/>
              <w:bottom w:val="nil"/>
              <w:right w:val="nil"/>
            </w:tcBorders>
          </w:tcPr>
          <w:p w:rsidR="0096044B" w:rsidRPr="003F1BA0" w:rsidRDefault="0096044B" w:rsidP="006F6573">
            <w:pPr>
              <w:spacing w:line="240" w:lineRule="exact"/>
              <w:jc w:val="right"/>
              <w:rPr>
                <w:sz w:val="18"/>
                <w:szCs w:val="18"/>
              </w:rPr>
            </w:pPr>
          </w:p>
        </w:tc>
        <w:tc>
          <w:tcPr>
            <w:tcW w:w="560" w:type="pct"/>
            <w:tcBorders>
              <w:top w:val="double" w:sz="4" w:space="0" w:color="C0504D"/>
              <w:left w:val="nil"/>
              <w:bottom w:val="nil"/>
              <w:right w:val="nil"/>
            </w:tcBorders>
          </w:tcPr>
          <w:p w:rsidR="0096044B" w:rsidRPr="003F1BA0" w:rsidRDefault="0096044B" w:rsidP="006F6573">
            <w:pPr>
              <w:spacing w:line="240" w:lineRule="exact"/>
              <w:jc w:val="right"/>
              <w:rPr>
                <w:sz w:val="18"/>
                <w:szCs w:val="18"/>
              </w:rPr>
            </w:pPr>
          </w:p>
        </w:tc>
        <w:tc>
          <w:tcPr>
            <w:tcW w:w="560" w:type="pct"/>
            <w:tcBorders>
              <w:top w:val="double" w:sz="4" w:space="0" w:color="C0504D"/>
              <w:left w:val="nil"/>
              <w:bottom w:val="nil"/>
              <w:right w:val="double" w:sz="4" w:space="0" w:color="C0504D"/>
            </w:tcBorders>
          </w:tcPr>
          <w:p w:rsidR="0096044B" w:rsidRPr="003F1BA0" w:rsidRDefault="0096044B" w:rsidP="006F6573">
            <w:pPr>
              <w:spacing w:line="240" w:lineRule="exact"/>
              <w:jc w:val="right"/>
              <w:rPr>
                <w:sz w:val="18"/>
                <w:szCs w:val="18"/>
              </w:rPr>
            </w:pPr>
          </w:p>
        </w:tc>
      </w:tr>
      <w:tr w:rsidR="0096044B" w:rsidTr="00254FDB">
        <w:tc>
          <w:tcPr>
            <w:tcW w:w="2200" w:type="pct"/>
            <w:tcBorders>
              <w:top w:val="nil"/>
              <w:left w:val="double" w:sz="4" w:space="0" w:color="C0504D"/>
              <w:bottom w:val="nil"/>
              <w:right w:val="nil"/>
            </w:tcBorders>
            <w:vAlign w:val="bottom"/>
          </w:tcPr>
          <w:p w:rsidR="0096044B" w:rsidRPr="003F1BA0" w:rsidRDefault="0096044B" w:rsidP="006F6573">
            <w:pPr>
              <w:spacing w:line="240" w:lineRule="exact"/>
              <w:ind w:left="284" w:right="-68" w:hanging="284"/>
              <w:rPr>
                <w:sz w:val="18"/>
                <w:szCs w:val="18"/>
              </w:rPr>
            </w:pPr>
            <w:r w:rsidRPr="003F1BA0">
              <w:rPr>
                <w:sz w:val="18"/>
                <w:szCs w:val="18"/>
              </w:rPr>
              <w:t xml:space="preserve">  тыс. м</w:t>
            </w:r>
            <w:r>
              <w:rPr>
                <w:sz w:val="18"/>
                <w:szCs w:val="18"/>
                <w:vertAlign w:val="superscript"/>
              </w:rPr>
              <w:t xml:space="preserve">2 </w:t>
            </w:r>
            <w:r w:rsidRPr="003F1BA0">
              <w:rPr>
                <w:sz w:val="18"/>
                <w:szCs w:val="18"/>
              </w:rPr>
              <w:t>общей площади</w:t>
            </w:r>
          </w:p>
        </w:tc>
        <w:tc>
          <w:tcPr>
            <w:tcW w:w="560" w:type="pct"/>
            <w:tcBorders>
              <w:top w:val="nil"/>
              <w:left w:val="nil"/>
              <w:bottom w:val="nil"/>
              <w:right w:val="nil"/>
            </w:tcBorders>
            <w:vAlign w:val="bottom"/>
          </w:tcPr>
          <w:p w:rsidR="0096044B" w:rsidRPr="003F1BA0" w:rsidRDefault="0096044B" w:rsidP="006F6573">
            <w:pPr>
              <w:spacing w:line="240" w:lineRule="exact"/>
              <w:jc w:val="right"/>
              <w:rPr>
                <w:sz w:val="18"/>
                <w:szCs w:val="18"/>
              </w:rPr>
            </w:pPr>
            <w:r w:rsidRPr="003F1BA0">
              <w:rPr>
                <w:sz w:val="18"/>
                <w:szCs w:val="18"/>
              </w:rPr>
              <w:t>987,9</w:t>
            </w:r>
          </w:p>
        </w:tc>
        <w:tc>
          <w:tcPr>
            <w:tcW w:w="560" w:type="pct"/>
            <w:tcBorders>
              <w:top w:val="nil"/>
              <w:left w:val="nil"/>
              <w:bottom w:val="nil"/>
              <w:right w:val="nil"/>
            </w:tcBorders>
            <w:vAlign w:val="bottom"/>
          </w:tcPr>
          <w:p w:rsidR="0096044B" w:rsidRPr="003F1BA0" w:rsidRDefault="0096044B" w:rsidP="006F6573">
            <w:pPr>
              <w:spacing w:line="240" w:lineRule="exact"/>
              <w:jc w:val="right"/>
              <w:rPr>
                <w:sz w:val="18"/>
                <w:szCs w:val="18"/>
              </w:rPr>
            </w:pPr>
            <w:r w:rsidRPr="003F1BA0">
              <w:rPr>
                <w:sz w:val="18"/>
                <w:szCs w:val="18"/>
              </w:rPr>
              <w:t>1047,1</w:t>
            </w:r>
          </w:p>
        </w:tc>
        <w:tc>
          <w:tcPr>
            <w:tcW w:w="560" w:type="pct"/>
            <w:tcBorders>
              <w:top w:val="nil"/>
              <w:left w:val="nil"/>
              <w:bottom w:val="nil"/>
              <w:right w:val="nil"/>
            </w:tcBorders>
            <w:vAlign w:val="bottom"/>
          </w:tcPr>
          <w:p w:rsidR="0096044B" w:rsidRPr="003F1BA0" w:rsidRDefault="0096044B" w:rsidP="006F6573">
            <w:pPr>
              <w:spacing w:line="240" w:lineRule="exact"/>
              <w:jc w:val="right"/>
              <w:rPr>
                <w:sz w:val="18"/>
                <w:szCs w:val="18"/>
              </w:rPr>
            </w:pPr>
            <w:r>
              <w:rPr>
                <w:sz w:val="18"/>
                <w:szCs w:val="18"/>
              </w:rPr>
              <w:t>1076,8</w:t>
            </w:r>
          </w:p>
        </w:tc>
        <w:tc>
          <w:tcPr>
            <w:tcW w:w="560" w:type="pct"/>
            <w:tcBorders>
              <w:top w:val="nil"/>
              <w:left w:val="nil"/>
              <w:bottom w:val="nil"/>
              <w:right w:val="nil"/>
            </w:tcBorders>
            <w:vAlign w:val="bottom"/>
          </w:tcPr>
          <w:p w:rsidR="0096044B" w:rsidRPr="003F1BA0" w:rsidRDefault="0096044B" w:rsidP="006F6573">
            <w:pPr>
              <w:spacing w:line="240" w:lineRule="exact"/>
              <w:jc w:val="right"/>
              <w:rPr>
                <w:sz w:val="18"/>
                <w:szCs w:val="18"/>
              </w:rPr>
            </w:pPr>
            <w:r>
              <w:rPr>
                <w:sz w:val="18"/>
                <w:szCs w:val="18"/>
              </w:rPr>
              <w:t>1134,0</w:t>
            </w:r>
          </w:p>
        </w:tc>
        <w:tc>
          <w:tcPr>
            <w:tcW w:w="560" w:type="pct"/>
            <w:tcBorders>
              <w:top w:val="nil"/>
              <w:left w:val="nil"/>
              <w:bottom w:val="nil"/>
              <w:right w:val="double" w:sz="4" w:space="0" w:color="C0504D"/>
            </w:tcBorders>
          </w:tcPr>
          <w:p w:rsidR="0096044B" w:rsidRDefault="00AE3A68" w:rsidP="006F6573">
            <w:pPr>
              <w:spacing w:line="240" w:lineRule="exact"/>
              <w:jc w:val="right"/>
              <w:rPr>
                <w:sz w:val="18"/>
                <w:szCs w:val="18"/>
              </w:rPr>
            </w:pPr>
            <w:r>
              <w:rPr>
                <w:sz w:val="18"/>
                <w:szCs w:val="18"/>
              </w:rPr>
              <w:t>1200,6</w:t>
            </w:r>
          </w:p>
        </w:tc>
      </w:tr>
      <w:tr w:rsidR="0096044B" w:rsidTr="00254FDB">
        <w:tc>
          <w:tcPr>
            <w:tcW w:w="2200" w:type="pct"/>
            <w:tcBorders>
              <w:top w:val="nil"/>
              <w:left w:val="double" w:sz="4" w:space="0" w:color="C0504D"/>
              <w:bottom w:val="nil"/>
              <w:right w:val="nil"/>
            </w:tcBorders>
            <w:vAlign w:val="bottom"/>
          </w:tcPr>
          <w:p w:rsidR="0096044B" w:rsidRPr="003F1BA0" w:rsidRDefault="0096044B" w:rsidP="006F6573">
            <w:pPr>
              <w:spacing w:line="240" w:lineRule="exact"/>
              <w:ind w:left="284" w:hanging="284"/>
              <w:rPr>
                <w:sz w:val="18"/>
                <w:szCs w:val="18"/>
              </w:rPr>
            </w:pPr>
            <w:r w:rsidRPr="003F1BA0">
              <w:rPr>
                <w:sz w:val="18"/>
                <w:szCs w:val="18"/>
              </w:rPr>
              <w:t xml:space="preserve"> </w:t>
            </w:r>
            <w:r>
              <w:rPr>
                <w:sz w:val="18"/>
                <w:szCs w:val="18"/>
              </w:rPr>
              <w:t xml:space="preserve"> </w:t>
            </w:r>
            <w:r w:rsidRPr="003F1BA0">
              <w:rPr>
                <w:sz w:val="18"/>
                <w:szCs w:val="18"/>
              </w:rPr>
              <w:t>в процентах к  предыдущему</w:t>
            </w:r>
            <w:r>
              <w:rPr>
                <w:sz w:val="18"/>
                <w:szCs w:val="18"/>
              </w:rPr>
              <w:t xml:space="preserve"> году</w:t>
            </w:r>
          </w:p>
        </w:tc>
        <w:tc>
          <w:tcPr>
            <w:tcW w:w="560" w:type="pct"/>
            <w:tcBorders>
              <w:top w:val="nil"/>
              <w:left w:val="nil"/>
              <w:bottom w:val="nil"/>
              <w:right w:val="nil"/>
            </w:tcBorders>
            <w:vAlign w:val="bottom"/>
          </w:tcPr>
          <w:p w:rsidR="0096044B" w:rsidRPr="003F1BA0" w:rsidRDefault="0096044B" w:rsidP="006F6573">
            <w:pPr>
              <w:spacing w:line="240" w:lineRule="exact"/>
              <w:jc w:val="right"/>
              <w:rPr>
                <w:sz w:val="18"/>
                <w:szCs w:val="18"/>
              </w:rPr>
            </w:pPr>
            <w:r w:rsidRPr="003F1BA0">
              <w:rPr>
                <w:sz w:val="18"/>
                <w:szCs w:val="18"/>
              </w:rPr>
              <w:t>114,8</w:t>
            </w:r>
          </w:p>
        </w:tc>
        <w:tc>
          <w:tcPr>
            <w:tcW w:w="560" w:type="pct"/>
            <w:tcBorders>
              <w:top w:val="nil"/>
              <w:left w:val="nil"/>
              <w:bottom w:val="nil"/>
              <w:right w:val="nil"/>
            </w:tcBorders>
            <w:vAlign w:val="bottom"/>
          </w:tcPr>
          <w:p w:rsidR="0096044B" w:rsidRPr="003F1BA0" w:rsidRDefault="0096044B" w:rsidP="006F6573">
            <w:pPr>
              <w:spacing w:line="240" w:lineRule="exact"/>
              <w:jc w:val="right"/>
              <w:rPr>
                <w:sz w:val="18"/>
                <w:szCs w:val="18"/>
              </w:rPr>
            </w:pPr>
            <w:r w:rsidRPr="003F1BA0">
              <w:rPr>
                <w:sz w:val="18"/>
                <w:szCs w:val="18"/>
              </w:rPr>
              <w:t>106,0</w:t>
            </w:r>
          </w:p>
        </w:tc>
        <w:tc>
          <w:tcPr>
            <w:tcW w:w="560" w:type="pct"/>
            <w:tcBorders>
              <w:top w:val="nil"/>
              <w:left w:val="nil"/>
              <w:bottom w:val="nil"/>
              <w:right w:val="nil"/>
            </w:tcBorders>
            <w:vAlign w:val="bottom"/>
          </w:tcPr>
          <w:p w:rsidR="0096044B" w:rsidRPr="003F1BA0" w:rsidRDefault="0096044B" w:rsidP="006F6573">
            <w:pPr>
              <w:spacing w:line="240" w:lineRule="exact"/>
              <w:jc w:val="right"/>
              <w:rPr>
                <w:sz w:val="18"/>
                <w:szCs w:val="18"/>
              </w:rPr>
            </w:pPr>
            <w:r>
              <w:rPr>
                <w:sz w:val="18"/>
                <w:szCs w:val="18"/>
              </w:rPr>
              <w:t>102,8</w:t>
            </w:r>
          </w:p>
        </w:tc>
        <w:tc>
          <w:tcPr>
            <w:tcW w:w="560" w:type="pct"/>
            <w:tcBorders>
              <w:top w:val="nil"/>
              <w:left w:val="nil"/>
              <w:bottom w:val="nil"/>
              <w:right w:val="nil"/>
            </w:tcBorders>
            <w:vAlign w:val="bottom"/>
          </w:tcPr>
          <w:p w:rsidR="0096044B" w:rsidRPr="003F1BA0" w:rsidRDefault="0096044B" w:rsidP="006F6573">
            <w:pPr>
              <w:spacing w:line="240" w:lineRule="exact"/>
              <w:jc w:val="right"/>
              <w:rPr>
                <w:sz w:val="18"/>
                <w:szCs w:val="18"/>
              </w:rPr>
            </w:pPr>
            <w:r>
              <w:rPr>
                <w:sz w:val="18"/>
                <w:szCs w:val="18"/>
              </w:rPr>
              <w:t>105,3</w:t>
            </w:r>
          </w:p>
        </w:tc>
        <w:tc>
          <w:tcPr>
            <w:tcW w:w="560" w:type="pct"/>
            <w:tcBorders>
              <w:top w:val="nil"/>
              <w:left w:val="nil"/>
              <w:bottom w:val="nil"/>
              <w:right w:val="double" w:sz="4" w:space="0" w:color="C0504D"/>
            </w:tcBorders>
          </w:tcPr>
          <w:p w:rsidR="0096044B" w:rsidRDefault="00AE3A68" w:rsidP="006F6573">
            <w:pPr>
              <w:spacing w:line="240" w:lineRule="exact"/>
              <w:jc w:val="right"/>
              <w:rPr>
                <w:sz w:val="18"/>
                <w:szCs w:val="18"/>
              </w:rPr>
            </w:pPr>
            <w:r>
              <w:rPr>
                <w:sz w:val="18"/>
                <w:szCs w:val="18"/>
              </w:rPr>
              <w:t>105,9</w:t>
            </w:r>
          </w:p>
        </w:tc>
      </w:tr>
      <w:tr w:rsidR="0096044B" w:rsidTr="00254FDB">
        <w:tc>
          <w:tcPr>
            <w:tcW w:w="2200" w:type="pct"/>
            <w:tcBorders>
              <w:top w:val="nil"/>
              <w:left w:val="double" w:sz="4" w:space="0" w:color="C0504D"/>
              <w:bottom w:val="double" w:sz="4" w:space="0" w:color="C0504D"/>
              <w:right w:val="nil"/>
            </w:tcBorders>
            <w:vAlign w:val="bottom"/>
          </w:tcPr>
          <w:p w:rsidR="0096044B" w:rsidRDefault="0096044B" w:rsidP="006F6573">
            <w:pPr>
              <w:spacing w:line="240" w:lineRule="exact"/>
              <w:rPr>
                <w:sz w:val="18"/>
                <w:szCs w:val="18"/>
              </w:rPr>
            </w:pPr>
            <w:r>
              <w:rPr>
                <w:sz w:val="18"/>
                <w:szCs w:val="18"/>
              </w:rPr>
              <w:t xml:space="preserve"> Ввод в действие жилых домов </w:t>
            </w:r>
          </w:p>
          <w:p w:rsidR="0096044B" w:rsidRDefault="0096044B" w:rsidP="006F6573">
            <w:pPr>
              <w:spacing w:line="240" w:lineRule="exact"/>
              <w:rPr>
                <w:sz w:val="18"/>
                <w:szCs w:val="18"/>
              </w:rPr>
            </w:pPr>
            <w:r>
              <w:rPr>
                <w:sz w:val="18"/>
                <w:szCs w:val="18"/>
              </w:rPr>
              <w:t xml:space="preserve">  населением за счет собственных </w:t>
            </w:r>
          </w:p>
          <w:p w:rsidR="0096044B" w:rsidRDefault="0096044B" w:rsidP="00C107B3">
            <w:pPr>
              <w:spacing w:line="240" w:lineRule="exact"/>
              <w:rPr>
                <w:sz w:val="18"/>
                <w:szCs w:val="18"/>
              </w:rPr>
            </w:pPr>
            <w:r>
              <w:rPr>
                <w:sz w:val="18"/>
                <w:szCs w:val="18"/>
              </w:rPr>
              <w:t xml:space="preserve">  и заемных средств, </w:t>
            </w:r>
          </w:p>
          <w:p w:rsidR="0096044B" w:rsidRPr="003F1BA0" w:rsidRDefault="0096044B" w:rsidP="00C107B3">
            <w:pPr>
              <w:spacing w:line="240" w:lineRule="exact"/>
              <w:rPr>
                <w:sz w:val="18"/>
                <w:szCs w:val="18"/>
              </w:rPr>
            </w:pPr>
            <w:r>
              <w:rPr>
                <w:sz w:val="18"/>
                <w:szCs w:val="18"/>
              </w:rPr>
              <w:t xml:space="preserve">  </w:t>
            </w:r>
            <w:r w:rsidRPr="003F1BA0">
              <w:rPr>
                <w:sz w:val="18"/>
                <w:szCs w:val="18"/>
              </w:rPr>
              <w:t>тыс. м</w:t>
            </w:r>
            <w:r>
              <w:rPr>
                <w:sz w:val="18"/>
                <w:szCs w:val="18"/>
                <w:vertAlign w:val="superscript"/>
              </w:rPr>
              <w:t xml:space="preserve">2 </w:t>
            </w:r>
            <w:r w:rsidRPr="003F1BA0">
              <w:rPr>
                <w:sz w:val="18"/>
                <w:szCs w:val="18"/>
              </w:rPr>
              <w:t>общей площади</w:t>
            </w:r>
          </w:p>
        </w:tc>
        <w:tc>
          <w:tcPr>
            <w:tcW w:w="560" w:type="pct"/>
            <w:tcBorders>
              <w:top w:val="nil"/>
              <w:left w:val="nil"/>
              <w:bottom w:val="double" w:sz="4" w:space="0" w:color="C0504D"/>
              <w:right w:val="nil"/>
            </w:tcBorders>
            <w:vAlign w:val="bottom"/>
          </w:tcPr>
          <w:p w:rsidR="0096044B" w:rsidRPr="003F1BA0" w:rsidRDefault="0096044B" w:rsidP="006F6573">
            <w:pPr>
              <w:spacing w:line="240" w:lineRule="exact"/>
              <w:jc w:val="right"/>
              <w:rPr>
                <w:sz w:val="18"/>
                <w:szCs w:val="18"/>
              </w:rPr>
            </w:pPr>
            <w:r>
              <w:rPr>
                <w:sz w:val="18"/>
                <w:szCs w:val="18"/>
              </w:rPr>
              <w:t>235,8</w:t>
            </w:r>
          </w:p>
        </w:tc>
        <w:tc>
          <w:tcPr>
            <w:tcW w:w="560" w:type="pct"/>
            <w:tcBorders>
              <w:top w:val="nil"/>
              <w:left w:val="nil"/>
              <w:bottom w:val="double" w:sz="4" w:space="0" w:color="C0504D"/>
              <w:right w:val="nil"/>
            </w:tcBorders>
            <w:vAlign w:val="bottom"/>
          </w:tcPr>
          <w:p w:rsidR="0096044B" w:rsidRPr="003F1BA0" w:rsidRDefault="0096044B" w:rsidP="006F6573">
            <w:pPr>
              <w:spacing w:line="240" w:lineRule="exact"/>
              <w:jc w:val="right"/>
              <w:rPr>
                <w:sz w:val="18"/>
                <w:szCs w:val="18"/>
              </w:rPr>
            </w:pPr>
            <w:r>
              <w:rPr>
                <w:sz w:val="18"/>
                <w:szCs w:val="18"/>
              </w:rPr>
              <w:t>238,2</w:t>
            </w:r>
          </w:p>
        </w:tc>
        <w:tc>
          <w:tcPr>
            <w:tcW w:w="560" w:type="pct"/>
            <w:tcBorders>
              <w:top w:val="nil"/>
              <w:left w:val="nil"/>
              <w:bottom w:val="double" w:sz="4" w:space="0" w:color="C0504D"/>
              <w:right w:val="nil"/>
            </w:tcBorders>
            <w:vAlign w:val="bottom"/>
          </w:tcPr>
          <w:p w:rsidR="0096044B" w:rsidRDefault="0096044B" w:rsidP="006F6573">
            <w:pPr>
              <w:spacing w:line="240" w:lineRule="exact"/>
              <w:jc w:val="right"/>
              <w:rPr>
                <w:sz w:val="18"/>
                <w:szCs w:val="18"/>
              </w:rPr>
            </w:pPr>
            <w:r>
              <w:rPr>
                <w:sz w:val="18"/>
                <w:szCs w:val="18"/>
              </w:rPr>
              <w:t>266,7</w:t>
            </w:r>
          </w:p>
        </w:tc>
        <w:tc>
          <w:tcPr>
            <w:tcW w:w="560" w:type="pct"/>
            <w:tcBorders>
              <w:top w:val="nil"/>
              <w:left w:val="nil"/>
              <w:bottom w:val="double" w:sz="4" w:space="0" w:color="C0504D"/>
              <w:right w:val="nil"/>
            </w:tcBorders>
            <w:vAlign w:val="bottom"/>
          </w:tcPr>
          <w:p w:rsidR="0096044B" w:rsidRDefault="0096044B" w:rsidP="006F6573">
            <w:pPr>
              <w:spacing w:line="240" w:lineRule="exact"/>
              <w:jc w:val="right"/>
              <w:rPr>
                <w:sz w:val="18"/>
                <w:szCs w:val="18"/>
              </w:rPr>
            </w:pPr>
            <w:r>
              <w:rPr>
                <w:sz w:val="18"/>
                <w:szCs w:val="18"/>
              </w:rPr>
              <w:t>323,1</w:t>
            </w:r>
          </w:p>
        </w:tc>
        <w:tc>
          <w:tcPr>
            <w:tcW w:w="560" w:type="pct"/>
            <w:tcBorders>
              <w:top w:val="nil"/>
              <w:left w:val="nil"/>
              <w:bottom w:val="double" w:sz="4" w:space="0" w:color="C0504D"/>
              <w:right w:val="double" w:sz="4" w:space="0" w:color="C0504D"/>
            </w:tcBorders>
            <w:vAlign w:val="bottom"/>
          </w:tcPr>
          <w:p w:rsidR="0096044B" w:rsidRDefault="00AE3A68" w:rsidP="00D2454E">
            <w:pPr>
              <w:spacing w:line="240" w:lineRule="exact"/>
              <w:jc w:val="right"/>
              <w:rPr>
                <w:sz w:val="18"/>
                <w:szCs w:val="18"/>
              </w:rPr>
            </w:pPr>
            <w:r>
              <w:rPr>
                <w:sz w:val="18"/>
                <w:szCs w:val="18"/>
              </w:rPr>
              <w:t>470,4</w:t>
            </w:r>
          </w:p>
        </w:tc>
      </w:tr>
      <w:bookmarkEnd w:id="676"/>
      <w:bookmarkEnd w:id="677"/>
      <w:bookmarkEnd w:id="684"/>
      <w:bookmarkEnd w:id="685"/>
      <w:bookmarkEnd w:id="686"/>
      <w:bookmarkEnd w:id="687"/>
      <w:bookmarkEnd w:id="688"/>
      <w:bookmarkEnd w:id="689"/>
      <w:bookmarkEnd w:id="690"/>
      <w:bookmarkEnd w:id="691"/>
      <w:bookmarkEnd w:id="692"/>
    </w:tbl>
    <w:p w:rsidR="006F6573" w:rsidRDefault="006F6573" w:rsidP="006F6573">
      <w:pPr>
        <w:widowControl w:val="0"/>
      </w:pPr>
    </w:p>
    <w:p w:rsidR="00153B50" w:rsidRPr="006F6573" w:rsidRDefault="00153B50" w:rsidP="006F6573">
      <w:pPr>
        <w:widowControl w:val="0"/>
      </w:pPr>
    </w:p>
    <w:p w:rsidR="006F6573" w:rsidRDefault="006F6573" w:rsidP="006F6573">
      <w:pPr>
        <w:pStyle w:val="3"/>
        <w:keepNext w:val="0"/>
        <w:widowControl w:val="0"/>
        <w:spacing w:before="0" w:after="20"/>
        <w:jc w:val="center"/>
        <w:rPr>
          <w:rFonts w:ascii="Arial" w:hAnsi="Arial" w:cs="Arial"/>
          <w:i/>
          <w:color w:val="C00000"/>
          <w:sz w:val="18"/>
          <w:szCs w:val="18"/>
        </w:rPr>
      </w:pPr>
    </w:p>
    <w:p w:rsidR="006F6573" w:rsidRDefault="006F6573" w:rsidP="006F6573">
      <w:pPr>
        <w:pStyle w:val="3"/>
        <w:keepNext w:val="0"/>
        <w:widowControl w:val="0"/>
        <w:spacing w:before="0" w:after="20"/>
        <w:jc w:val="center"/>
        <w:rPr>
          <w:rFonts w:ascii="Arial" w:hAnsi="Arial" w:cs="Arial"/>
          <w:i/>
          <w:color w:val="C00000"/>
          <w:sz w:val="18"/>
          <w:szCs w:val="18"/>
        </w:rPr>
      </w:pPr>
    </w:p>
    <w:p w:rsidR="0084228A" w:rsidRDefault="00AB43BA" w:rsidP="006F6573">
      <w:pPr>
        <w:pStyle w:val="3"/>
        <w:keepNext w:val="0"/>
        <w:widowControl w:val="0"/>
        <w:spacing w:before="0" w:after="20"/>
        <w:jc w:val="center"/>
        <w:rPr>
          <w:rFonts w:ascii="Arial" w:hAnsi="Arial" w:cs="Arial"/>
          <w:i/>
          <w:color w:val="C00000"/>
          <w:sz w:val="18"/>
          <w:szCs w:val="18"/>
        </w:rPr>
      </w:pPr>
      <w:bookmarkStart w:id="694" w:name="_Toc420564732"/>
      <w:r>
        <w:rPr>
          <w:rFonts w:ascii="Arial" w:hAnsi="Arial" w:cs="Arial"/>
          <w:i/>
          <w:color w:val="C00000"/>
          <w:sz w:val="18"/>
          <w:szCs w:val="18"/>
        </w:rPr>
        <w:t>15</w:t>
      </w:r>
      <w:r w:rsidR="0084228A" w:rsidRPr="00200538">
        <w:rPr>
          <w:rFonts w:ascii="Arial" w:hAnsi="Arial" w:cs="Arial"/>
          <w:i/>
          <w:color w:val="C00000"/>
          <w:sz w:val="18"/>
          <w:szCs w:val="18"/>
        </w:rPr>
        <w:t>.</w:t>
      </w:r>
      <w:r w:rsidR="00240191">
        <w:rPr>
          <w:rFonts w:ascii="Arial" w:hAnsi="Arial" w:cs="Arial"/>
          <w:i/>
          <w:color w:val="C00000"/>
          <w:sz w:val="18"/>
          <w:szCs w:val="18"/>
        </w:rPr>
        <w:t>4</w:t>
      </w:r>
      <w:r w:rsidR="0084228A" w:rsidRPr="00200538">
        <w:rPr>
          <w:rFonts w:ascii="Arial" w:hAnsi="Arial" w:cs="Arial"/>
          <w:i/>
          <w:color w:val="C00000"/>
          <w:sz w:val="18"/>
          <w:szCs w:val="18"/>
        </w:rPr>
        <w:t>. Ввод в действие объектов социально-культурного назначения</w:t>
      </w:r>
      <w:bookmarkEnd w:id="694"/>
    </w:p>
    <w:p w:rsidR="00200538" w:rsidRPr="00261335" w:rsidRDefault="00200538" w:rsidP="006F6573">
      <w:pPr>
        <w:widowControl w:val="0"/>
        <w:spacing w:line="80" w:lineRule="exact"/>
        <w:rPr>
          <w:sz w:val="8"/>
          <w:szCs w:val="8"/>
        </w:rPr>
      </w:pP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70" w:type="dxa"/>
          <w:right w:w="70" w:type="dxa"/>
        </w:tblCellMar>
        <w:tblLook w:val="0000"/>
      </w:tblPr>
      <w:tblGrid>
        <w:gridCol w:w="3211"/>
        <w:gridCol w:w="746"/>
        <w:gridCol w:w="747"/>
        <w:gridCol w:w="746"/>
        <w:gridCol w:w="747"/>
        <w:gridCol w:w="747"/>
      </w:tblGrid>
      <w:tr w:rsidR="0096044B" w:rsidTr="00254FDB">
        <w:trPr>
          <w:trHeight w:val="136"/>
        </w:trPr>
        <w:tc>
          <w:tcPr>
            <w:tcW w:w="231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6044B" w:rsidRPr="003F6353" w:rsidRDefault="0096044B" w:rsidP="006F6573">
            <w:pPr>
              <w:widowControl w:val="0"/>
              <w:spacing w:before="40" w:after="40" w:line="180" w:lineRule="exact"/>
              <w:jc w:val="center"/>
              <w:rPr>
                <w:sz w:val="18"/>
                <w:szCs w:val="18"/>
              </w:rPr>
            </w:pPr>
          </w:p>
        </w:tc>
        <w:tc>
          <w:tcPr>
            <w:tcW w:w="537"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6044B" w:rsidRPr="003F6353" w:rsidRDefault="0096044B" w:rsidP="006F6573">
            <w:pPr>
              <w:widowControl w:val="0"/>
              <w:spacing w:before="40" w:after="40" w:line="180" w:lineRule="exact"/>
              <w:jc w:val="center"/>
              <w:rPr>
                <w:sz w:val="18"/>
                <w:szCs w:val="18"/>
              </w:rPr>
            </w:pPr>
            <w:r w:rsidRPr="003F6353">
              <w:rPr>
                <w:sz w:val="18"/>
                <w:szCs w:val="18"/>
              </w:rPr>
              <w:t>2010</w:t>
            </w:r>
          </w:p>
        </w:tc>
        <w:tc>
          <w:tcPr>
            <w:tcW w:w="538"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6044B" w:rsidRPr="003F6353" w:rsidRDefault="0096044B" w:rsidP="006F6573">
            <w:pPr>
              <w:widowControl w:val="0"/>
              <w:spacing w:before="40" w:after="40" w:line="180" w:lineRule="exact"/>
              <w:jc w:val="center"/>
              <w:rPr>
                <w:sz w:val="18"/>
                <w:szCs w:val="18"/>
              </w:rPr>
            </w:pPr>
            <w:r w:rsidRPr="003F6353">
              <w:rPr>
                <w:sz w:val="18"/>
                <w:szCs w:val="18"/>
              </w:rPr>
              <w:t>2011</w:t>
            </w:r>
          </w:p>
        </w:tc>
        <w:tc>
          <w:tcPr>
            <w:tcW w:w="537"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6044B" w:rsidRPr="003F6353" w:rsidRDefault="0096044B" w:rsidP="006F6573">
            <w:pPr>
              <w:widowControl w:val="0"/>
              <w:spacing w:before="40" w:after="40" w:line="180" w:lineRule="exact"/>
              <w:jc w:val="center"/>
              <w:rPr>
                <w:sz w:val="18"/>
                <w:szCs w:val="18"/>
              </w:rPr>
            </w:pPr>
            <w:r>
              <w:rPr>
                <w:sz w:val="18"/>
                <w:szCs w:val="18"/>
              </w:rPr>
              <w:t>2012</w:t>
            </w:r>
          </w:p>
        </w:tc>
        <w:tc>
          <w:tcPr>
            <w:tcW w:w="538"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6044B" w:rsidRPr="003F6353" w:rsidRDefault="0096044B" w:rsidP="006F6573">
            <w:pPr>
              <w:widowControl w:val="0"/>
              <w:spacing w:before="40" w:after="40" w:line="180" w:lineRule="exact"/>
              <w:jc w:val="center"/>
              <w:rPr>
                <w:sz w:val="18"/>
                <w:szCs w:val="18"/>
              </w:rPr>
            </w:pPr>
            <w:r>
              <w:rPr>
                <w:sz w:val="18"/>
                <w:szCs w:val="18"/>
              </w:rPr>
              <w:t>2013</w:t>
            </w:r>
          </w:p>
        </w:tc>
        <w:tc>
          <w:tcPr>
            <w:tcW w:w="538" w:type="pct"/>
            <w:tcBorders>
              <w:top w:val="double" w:sz="4" w:space="0" w:color="943634"/>
              <w:left w:val="double" w:sz="4" w:space="0" w:color="943634"/>
              <w:bottom w:val="double" w:sz="4" w:space="0" w:color="C0504D"/>
              <w:right w:val="double" w:sz="4" w:space="0" w:color="943634"/>
            </w:tcBorders>
            <w:shd w:val="clear" w:color="auto" w:fill="F1D949"/>
          </w:tcPr>
          <w:p w:rsidR="0096044B" w:rsidRDefault="0096044B" w:rsidP="006F6573">
            <w:pPr>
              <w:widowControl w:val="0"/>
              <w:spacing w:before="40" w:after="40" w:line="180" w:lineRule="exact"/>
              <w:jc w:val="center"/>
              <w:rPr>
                <w:sz w:val="18"/>
                <w:szCs w:val="18"/>
              </w:rPr>
            </w:pPr>
            <w:r>
              <w:rPr>
                <w:sz w:val="18"/>
                <w:szCs w:val="18"/>
              </w:rPr>
              <w:t>2014</w:t>
            </w:r>
          </w:p>
        </w:tc>
      </w:tr>
      <w:tr w:rsidR="0096044B" w:rsidTr="00254FDB">
        <w:trPr>
          <w:trHeight w:val="588"/>
        </w:trPr>
        <w:tc>
          <w:tcPr>
            <w:tcW w:w="2311" w:type="pct"/>
            <w:tcBorders>
              <w:top w:val="double" w:sz="4" w:space="0" w:color="C0504D"/>
              <w:left w:val="double" w:sz="4" w:space="0" w:color="C0504D"/>
              <w:bottom w:val="nil"/>
              <w:right w:val="nil"/>
            </w:tcBorders>
            <w:vAlign w:val="bottom"/>
          </w:tcPr>
          <w:p w:rsidR="0096044B" w:rsidRPr="003F6353" w:rsidRDefault="0096044B" w:rsidP="006F6573">
            <w:pPr>
              <w:widowControl w:val="0"/>
              <w:spacing w:line="260" w:lineRule="exact"/>
              <w:rPr>
                <w:sz w:val="18"/>
                <w:szCs w:val="18"/>
              </w:rPr>
            </w:pPr>
            <w:r w:rsidRPr="003F6353">
              <w:rPr>
                <w:sz w:val="18"/>
                <w:szCs w:val="18"/>
              </w:rPr>
              <w:t>Введено в действие</w:t>
            </w:r>
            <w:r>
              <w:rPr>
                <w:sz w:val="18"/>
                <w:szCs w:val="18"/>
              </w:rPr>
              <w:t>:</w:t>
            </w:r>
          </w:p>
          <w:p w:rsidR="00AE3A68" w:rsidRDefault="0096044B" w:rsidP="00AE3A68">
            <w:pPr>
              <w:widowControl w:val="0"/>
              <w:spacing w:line="260" w:lineRule="exact"/>
              <w:ind w:left="170" w:hanging="142"/>
              <w:rPr>
                <w:sz w:val="18"/>
                <w:szCs w:val="18"/>
              </w:rPr>
            </w:pPr>
            <w:r>
              <w:rPr>
                <w:sz w:val="18"/>
                <w:szCs w:val="18"/>
              </w:rPr>
              <w:t xml:space="preserve">  </w:t>
            </w:r>
            <w:r w:rsidRPr="003F6353">
              <w:rPr>
                <w:sz w:val="18"/>
                <w:szCs w:val="18"/>
              </w:rPr>
              <w:t xml:space="preserve">общеобразовательных </w:t>
            </w:r>
            <w:r>
              <w:rPr>
                <w:sz w:val="18"/>
                <w:szCs w:val="18"/>
              </w:rPr>
              <w:t>организаций</w:t>
            </w:r>
            <w:r w:rsidRPr="003F6353">
              <w:rPr>
                <w:sz w:val="18"/>
                <w:szCs w:val="18"/>
              </w:rPr>
              <w:t xml:space="preserve">, </w:t>
            </w:r>
            <w:r w:rsidR="00AE3A68">
              <w:rPr>
                <w:sz w:val="18"/>
                <w:szCs w:val="18"/>
              </w:rPr>
              <w:t xml:space="preserve">   </w:t>
            </w:r>
          </w:p>
          <w:p w:rsidR="0096044B" w:rsidRPr="003F6353" w:rsidRDefault="00AE3A68" w:rsidP="00AE3A68">
            <w:pPr>
              <w:widowControl w:val="0"/>
              <w:spacing w:line="260" w:lineRule="exact"/>
              <w:ind w:left="170" w:hanging="142"/>
              <w:rPr>
                <w:sz w:val="18"/>
                <w:szCs w:val="18"/>
              </w:rPr>
            </w:pPr>
            <w:r>
              <w:rPr>
                <w:sz w:val="18"/>
                <w:szCs w:val="18"/>
              </w:rPr>
              <w:t xml:space="preserve">    </w:t>
            </w:r>
            <w:r w:rsidR="0096044B" w:rsidRPr="003F6353">
              <w:rPr>
                <w:sz w:val="18"/>
                <w:szCs w:val="18"/>
              </w:rPr>
              <w:t>ученических мест</w:t>
            </w:r>
          </w:p>
        </w:tc>
        <w:tc>
          <w:tcPr>
            <w:tcW w:w="537" w:type="pct"/>
            <w:tcBorders>
              <w:top w:val="double" w:sz="4" w:space="0" w:color="C0504D"/>
              <w:left w:val="nil"/>
              <w:bottom w:val="nil"/>
              <w:right w:val="nil"/>
            </w:tcBorders>
            <w:vAlign w:val="bottom"/>
          </w:tcPr>
          <w:p w:rsidR="0096044B" w:rsidRPr="003F6353" w:rsidRDefault="0096044B" w:rsidP="006F6573">
            <w:pPr>
              <w:widowControl w:val="0"/>
              <w:spacing w:line="260" w:lineRule="exact"/>
              <w:jc w:val="right"/>
              <w:rPr>
                <w:sz w:val="18"/>
                <w:szCs w:val="18"/>
              </w:rPr>
            </w:pPr>
            <w:r w:rsidRPr="003F6353">
              <w:rPr>
                <w:sz w:val="18"/>
                <w:szCs w:val="18"/>
              </w:rPr>
              <w:t>875</w:t>
            </w:r>
          </w:p>
        </w:tc>
        <w:tc>
          <w:tcPr>
            <w:tcW w:w="538" w:type="pct"/>
            <w:tcBorders>
              <w:top w:val="double" w:sz="4" w:space="0" w:color="C0504D"/>
              <w:left w:val="nil"/>
              <w:bottom w:val="nil"/>
              <w:right w:val="nil"/>
            </w:tcBorders>
            <w:vAlign w:val="bottom"/>
          </w:tcPr>
          <w:p w:rsidR="0096044B" w:rsidRPr="003F6353" w:rsidRDefault="0096044B" w:rsidP="006F6573">
            <w:pPr>
              <w:widowControl w:val="0"/>
              <w:spacing w:line="260" w:lineRule="exact"/>
              <w:jc w:val="right"/>
              <w:rPr>
                <w:sz w:val="18"/>
                <w:szCs w:val="18"/>
              </w:rPr>
            </w:pPr>
            <w:r w:rsidRPr="003F6353">
              <w:rPr>
                <w:sz w:val="18"/>
                <w:szCs w:val="18"/>
              </w:rPr>
              <w:t>2714</w:t>
            </w:r>
          </w:p>
        </w:tc>
        <w:tc>
          <w:tcPr>
            <w:tcW w:w="537" w:type="pct"/>
            <w:tcBorders>
              <w:top w:val="double" w:sz="4" w:space="0" w:color="C0504D"/>
              <w:left w:val="nil"/>
              <w:bottom w:val="nil"/>
              <w:right w:val="nil"/>
            </w:tcBorders>
            <w:vAlign w:val="bottom"/>
          </w:tcPr>
          <w:p w:rsidR="0096044B" w:rsidRPr="003F6353" w:rsidRDefault="0096044B" w:rsidP="006F6573">
            <w:pPr>
              <w:widowControl w:val="0"/>
              <w:spacing w:line="260" w:lineRule="exact"/>
              <w:jc w:val="right"/>
              <w:rPr>
                <w:sz w:val="18"/>
                <w:szCs w:val="18"/>
              </w:rPr>
            </w:pPr>
            <w:r>
              <w:rPr>
                <w:sz w:val="18"/>
                <w:szCs w:val="18"/>
              </w:rPr>
              <w:t>460</w:t>
            </w:r>
          </w:p>
        </w:tc>
        <w:tc>
          <w:tcPr>
            <w:tcW w:w="538" w:type="pct"/>
            <w:tcBorders>
              <w:top w:val="double" w:sz="4" w:space="0" w:color="C0504D"/>
              <w:left w:val="nil"/>
              <w:bottom w:val="nil"/>
              <w:right w:val="nil"/>
            </w:tcBorders>
            <w:vAlign w:val="bottom"/>
          </w:tcPr>
          <w:p w:rsidR="0096044B" w:rsidRPr="003F6353" w:rsidRDefault="0096044B" w:rsidP="006F6573">
            <w:pPr>
              <w:widowControl w:val="0"/>
              <w:spacing w:line="260" w:lineRule="exact"/>
              <w:jc w:val="right"/>
              <w:rPr>
                <w:sz w:val="18"/>
                <w:szCs w:val="18"/>
              </w:rPr>
            </w:pPr>
            <w:r>
              <w:rPr>
                <w:sz w:val="18"/>
                <w:szCs w:val="18"/>
              </w:rPr>
              <w:t>2164</w:t>
            </w:r>
          </w:p>
        </w:tc>
        <w:tc>
          <w:tcPr>
            <w:tcW w:w="538" w:type="pct"/>
            <w:tcBorders>
              <w:top w:val="double" w:sz="4" w:space="0" w:color="C0504D"/>
              <w:left w:val="nil"/>
              <w:bottom w:val="nil"/>
              <w:right w:val="double" w:sz="4" w:space="0" w:color="C0504D"/>
            </w:tcBorders>
            <w:vAlign w:val="bottom"/>
          </w:tcPr>
          <w:p w:rsidR="0096044B" w:rsidRDefault="00AE3A68" w:rsidP="00AE3A68">
            <w:pPr>
              <w:widowControl w:val="0"/>
              <w:spacing w:line="260" w:lineRule="exact"/>
              <w:jc w:val="right"/>
              <w:rPr>
                <w:sz w:val="18"/>
                <w:szCs w:val="18"/>
              </w:rPr>
            </w:pPr>
            <w:r>
              <w:rPr>
                <w:sz w:val="18"/>
                <w:szCs w:val="18"/>
              </w:rPr>
              <w:t>824</w:t>
            </w:r>
          </w:p>
        </w:tc>
      </w:tr>
      <w:tr w:rsidR="0096044B" w:rsidTr="00254FDB">
        <w:tc>
          <w:tcPr>
            <w:tcW w:w="2311" w:type="pct"/>
            <w:tcBorders>
              <w:top w:val="nil"/>
              <w:left w:val="double" w:sz="4" w:space="0" w:color="C0504D"/>
              <w:bottom w:val="nil"/>
              <w:right w:val="nil"/>
            </w:tcBorders>
            <w:vAlign w:val="bottom"/>
          </w:tcPr>
          <w:p w:rsidR="0096044B" w:rsidRPr="003F6353" w:rsidRDefault="0096044B" w:rsidP="006F6573">
            <w:pPr>
              <w:widowControl w:val="0"/>
              <w:spacing w:line="260" w:lineRule="exact"/>
              <w:ind w:left="170" w:hanging="142"/>
              <w:rPr>
                <w:sz w:val="18"/>
                <w:szCs w:val="18"/>
              </w:rPr>
            </w:pPr>
            <w:r>
              <w:rPr>
                <w:sz w:val="18"/>
                <w:szCs w:val="18"/>
              </w:rPr>
              <w:t xml:space="preserve">  </w:t>
            </w:r>
            <w:r w:rsidRPr="003F6353">
              <w:rPr>
                <w:sz w:val="18"/>
                <w:szCs w:val="18"/>
              </w:rPr>
              <w:t xml:space="preserve">дошкольных </w:t>
            </w:r>
            <w:r>
              <w:rPr>
                <w:sz w:val="18"/>
                <w:szCs w:val="18"/>
              </w:rPr>
              <w:t>организаций</w:t>
            </w:r>
            <w:r w:rsidRPr="003F6353">
              <w:rPr>
                <w:sz w:val="18"/>
                <w:szCs w:val="18"/>
              </w:rPr>
              <w:t>, мест</w:t>
            </w:r>
          </w:p>
        </w:tc>
        <w:tc>
          <w:tcPr>
            <w:tcW w:w="537" w:type="pct"/>
            <w:tcBorders>
              <w:top w:val="nil"/>
              <w:left w:val="nil"/>
              <w:bottom w:val="nil"/>
              <w:right w:val="nil"/>
            </w:tcBorders>
            <w:vAlign w:val="bottom"/>
          </w:tcPr>
          <w:p w:rsidR="0096044B" w:rsidRPr="003F6353" w:rsidRDefault="0096044B" w:rsidP="006F6573">
            <w:pPr>
              <w:widowControl w:val="0"/>
              <w:spacing w:line="260" w:lineRule="exact"/>
              <w:jc w:val="right"/>
              <w:rPr>
                <w:sz w:val="18"/>
                <w:szCs w:val="18"/>
              </w:rPr>
            </w:pPr>
            <w:r w:rsidRPr="003F6353">
              <w:rPr>
                <w:sz w:val="18"/>
                <w:szCs w:val="18"/>
              </w:rPr>
              <w:t>75</w:t>
            </w:r>
          </w:p>
        </w:tc>
        <w:tc>
          <w:tcPr>
            <w:tcW w:w="538" w:type="pct"/>
            <w:tcBorders>
              <w:top w:val="nil"/>
              <w:left w:val="nil"/>
              <w:bottom w:val="nil"/>
              <w:right w:val="nil"/>
            </w:tcBorders>
            <w:vAlign w:val="bottom"/>
          </w:tcPr>
          <w:p w:rsidR="0096044B" w:rsidRPr="003F6353" w:rsidRDefault="0096044B" w:rsidP="006F6573">
            <w:pPr>
              <w:widowControl w:val="0"/>
              <w:spacing w:line="260" w:lineRule="exact"/>
              <w:jc w:val="right"/>
              <w:rPr>
                <w:sz w:val="18"/>
                <w:szCs w:val="18"/>
              </w:rPr>
            </w:pPr>
            <w:r w:rsidRPr="003F6353">
              <w:rPr>
                <w:sz w:val="18"/>
                <w:szCs w:val="18"/>
              </w:rPr>
              <w:t>540</w:t>
            </w:r>
          </w:p>
        </w:tc>
        <w:tc>
          <w:tcPr>
            <w:tcW w:w="537" w:type="pct"/>
            <w:tcBorders>
              <w:top w:val="nil"/>
              <w:left w:val="nil"/>
              <w:bottom w:val="nil"/>
              <w:right w:val="nil"/>
            </w:tcBorders>
            <w:vAlign w:val="bottom"/>
          </w:tcPr>
          <w:p w:rsidR="0096044B" w:rsidRPr="003F6353" w:rsidRDefault="0096044B" w:rsidP="006F6573">
            <w:pPr>
              <w:widowControl w:val="0"/>
              <w:spacing w:line="260" w:lineRule="exact"/>
              <w:jc w:val="right"/>
              <w:rPr>
                <w:sz w:val="18"/>
                <w:szCs w:val="18"/>
              </w:rPr>
            </w:pPr>
            <w:r>
              <w:rPr>
                <w:sz w:val="18"/>
                <w:szCs w:val="18"/>
              </w:rPr>
              <w:t>952</w:t>
            </w:r>
          </w:p>
        </w:tc>
        <w:tc>
          <w:tcPr>
            <w:tcW w:w="538" w:type="pct"/>
            <w:tcBorders>
              <w:top w:val="nil"/>
              <w:left w:val="nil"/>
              <w:bottom w:val="nil"/>
              <w:right w:val="nil"/>
            </w:tcBorders>
            <w:vAlign w:val="bottom"/>
          </w:tcPr>
          <w:p w:rsidR="0096044B" w:rsidRPr="003F6353" w:rsidRDefault="0096044B" w:rsidP="006F6573">
            <w:pPr>
              <w:widowControl w:val="0"/>
              <w:spacing w:line="260" w:lineRule="exact"/>
              <w:jc w:val="right"/>
              <w:rPr>
                <w:sz w:val="18"/>
                <w:szCs w:val="18"/>
              </w:rPr>
            </w:pPr>
            <w:r>
              <w:rPr>
                <w:sz w:val="18"/>
                <w:szCs w:val="18"/>
              </w:rPr>
              <w:t>2603</w:t>
            </w:r>
          </w:p>
        </w:tc>
        <w:tc>
          <w:tcPr>
            <w:tcW w:w="538" w:type="pct"/>
            <w:tcBorders>
              <w:top w:val="nil"/>
              <w:left w:val="nil"/>
              <w:bottom w:val="nil"/>
              <w:right w:val="double" w:sz="4" w:space="0" w:color="C0504D"/>
            </w:tcBorders>
            <w:vAlign w:val="bottom"/>
          </w:tcPr>
          <w:p w:rsidR="0096044B" w:rsidRDefault="00AE3A68" w:rsidP="00AE3A68">
            <w:pPr>
              <w:widowControl w:val="0"/>
              <w:spacing w:line="260" w:lineRule="exact"/>
              <w:jc w:val="right"/>
              <w:rPr>
                <w:sz w:val="18"/>
                <w:szCs w:val="18"/>
              </w:rPr>
            </w:pPr>
            <w:r>
              <w:rPr>
                <w:sz w:val="18"/>
                <w:szCs w:val="18"/>
              </w:rPr>
              <w:t>1410</w:t>
            </w:r>
          </w:p>
        </w:tc>
      </w:tr>
      <w:tr w:rsidR="0096044B" w:rsidTr="00254FDB">
        <w:tc>
          <w:tcPr>
            <w:tcW w:w="2311" w:type="pct"/>
            <w:tcBorders>
              <w:top w:val="nil"/>
              <w:left w:val="double" w:sz="4" w:space="0" w:color="C0504D"/>
              <w:bottom w:val="nil"/>
              <w:right w:val="nil"/>
            </w:tcBorders>
            <w:vAlign w:val="bottom"/>
          </w:tcPr>
          <w:p w:rsidR="0096044B" w:rsidRPr="003F6353" w:rsidRDefault="0096044B" w:rsidP="00BE5468">
            <w:pPr>
              <w:widowControl w:val="0"/>
              <w:spacing w:line="260" w:lineRule="exact"/>
              <w:ind w:left="170" w:hanging="142"/>
              <w:rPr>
                <w:sz w:val="18"/>
                <w:szCs w:val="18"/>
              </w:rPr>
            </w:pPr>
            <w:r>
              <w:rPr>
                <w:sz w:val="18"/>
                <w:szCs w:val="18"/>
              </w:rPr>
              <w:t xml:space="preserve">  </w:t>
            </w:r>
            <w:r w:rsidRPr="003F6353">
              <w:rPr>
                <w:sz w:val="18"/>
                <w:szCs w:val="18"/>
              </w:rPr>
              <w:t xml:space="preserve">больничных </w:t>
            </w:r>
            <w:r w:rsidR="00BE5468">
              <w:rPr>
                <w:sz w:val="18"/>
                <w:szCs w:val="18"/>
              </w:rPr>
              <w:t>учреждений</w:t>
            </w:r>
            <w:r w:rsidRPr="003F6353">
              <w:rPr>
                <w:sz w:val="18"/>
                <w:szCs w:val="18"/>
              </w:rPr>
              <w:t>, коек</w:t>
            </w:r>
          </w:p>
        </w:tc>
        <w:tc>
          <w:tcPr>
            <w:tcW w:w="537" w:type="pct"/>
            <w:tcBorders>
              <w:top w:val="nil"/>
              <w:left w:val="nil"/>
              <w:bottom w:val="nil"/>
              <w:right w:val="nil"/>
            </w:tcBorders>
            <w:vAlign w:val="bottom"/>
          </w:tcPr>
          <w:p w:rsidR="0096044B" w:rsidRPr="003F6353" w:rsidRDefault="0096044B" w:rsidP="006F6573">
            <w:pPr>
              <w:widowControl w:val="0"/>
              <w:spacing w:line="260" w:lineRule="exact"/>
              <w:jc w:val="right"/>
              <w:rPr>
                <w:sz w:val="18"/>
                <w:szCs w:val="18"/>
              </w:rPr>
            </w:pPr>
            <w:r w:rsidRPr="003F6353">
              <w:rPr>
                <w:sz w:val="18"/>
                <w:szCs w:val="18"/>
              </w:rPr>
              <w:t>526</w:t>
            </w:r>
          </w:p>
        </w:tc>
        <w:tc>
          <w:tcPr>
            <w:tcW w:w="538" w:type="pct"/>
            <w:tcBorders>
              <w:top w:val="nil"/>
              <w:left w:val="nil"/>
              <w:bottom w:val="nil"/>
              <w:right w:val="nil"/>
            </w:tcBorders>
            <w:vAlign w:val="bottom"/>
          </w:tcPr>
          <w:p w:rsidR="0096044B" w:rsidRPr="003F6353" w:rsidRDefault="0096044B" w:rsidP="006F6573">
            <w:pPr>
              <w:widowControl w:val="0"/>
              <w:spacing w:line="260" w:lineRule="exact"/>
              <w:jc w:val="right"/>
              <w:rPr>
                <w:sz w:val="18"/>
                <w:szCs w:val="18"/>
              </w:rPr>
            </w:pPr>
            <w:r w:rsidRPr="003F6353">
              <w:rPr>
                <w:sz w:val="18"/>
                <w:szCs w:val="18"/>
              </w:rPr>
              <w:t>308</w:t>
            </w:r>
          </w:p>
        </w:tc>
        <w:tc>
          <w:tcPr>
            <w:tcW w:w="537" w:type="pct"/>
            <w:tcBorders>
              <w:top w:val="nil"/>
              <w:left w:val="nil"/>
              <w:bottom w:val="nil"/>
              <w:right w:val="nil"/>
            </w:tcBorders>
            <w:vAlign w:val="bottom"/>
          </w:tcPr>
          <w:p w:rsidR="0096044B" w:rsidRPr="003F6353" w:rsidRDefault="0096044B" w:rsidP="006F6573">
            <w:pPr>
              <w:widowControl w:val="0"/>
              <w:spacing w:line="260" w:lineRule="exact"/>
              <w:jc w:val="right"/>
              <w:rPr>
                <w:sz w:val="18"/>
                <w:szCs w:val="18"/>
              </w:rPr>
            </w:pPr>
            <w:r>
              <w:rPr>
                <w:sz w:val="18"/>
                <w:szCs w:val="18"/>
              </w:rPr>
              <w:t>64</w:t>
            </w:r>
          </w:p>
        </w:tc>
        <w:tc>
          <w:tcPr>
            <w:tcW w:w="538" w:type="pct"/>
            <w:tcBorders>
              <w:top w:val="nil"/>
              <w:left w:val="nil"/>
              <w:bottom w:val="nil"/>
              <w:right w:val="nil"/>
            </w:tcBorders>
            <w:vAlign w:val="bottom"/>
          </w:tcPr>
          <w:p w:rsidR="0096044B" w:rsidRPr="003F6353" w:rsidRDefault="0096044B" w:rsidP="006F6573">
            <w:pPr>
              <w:widowControl w:val="0"/>
              <w:spacing w:line="260" w:lineRule="exact"/>
              <w:jc w:val="right"/>
              <w:rPr>
                <w:sz w:val="18"/>
                <w:szCs w:val="18"/>
              </w:rPr>
            </w:pPr>
            <w:r>
              <w:rPr>
                <w:sz w:val="18"/>
                <w:szCs w:val="18"/>
              </w:rPr>
              <w:t>236</w:t>
            </w:r>
          </w:p>
        </w:tc>
        <w:tc>
          <w:tcPr>
            <w:tcW w:w="538" w:type="pct"/>
            <w:tcBorders>
              <w:top w:val="nil"/>
              <w:left w:val="nil"/>
              <w:bottom w:val="nil"/>
              <w:right w:val="double" w:sz="4" w:space="0" w:color="C0504D"/>
            </w:tcBorders>
            <w:vAlign w:val="bottom"/>
          </w:tcPr>
          <w:p w:rsidR="0096044B" w:rsidRDefault="00AE3A68" w:rsidP="00AE3A68">
            <w:pPr>
              <w:widowControl w:val="0"/>
              <w:spacing w:line="260" w:lineRule="exact"/>
              <w:jc w:val="right"/>
              <w:rPr>
                <w:sz w:val="18"/>
                <w:szCs w:val="18"/>
              </w:rPr>
            </w:pPr>
            <w:r>
              <w:rPr>
                <w:sz w:val="18"/>
                <w:szCs w:val="18"/>
              </w:rPr>
              <w:t>-</w:t>
            </w:r>
          </w:p>
        </w:tc>
      </w:tr>
      <w:tr w:rsidR="0096044B" w:rsidTr="00254FDB">
        <w:tc>
          <w:tcPr>
            <w:tcW w:w="2311" w:type="pct"/>
            <w:tcBorders>
              <w:top w:val="nil"/>
              <w:left w:val="double" w:sz="4" w:space="0" w:color="C0504D"/>
              <w:bottom w:val="nil"/>
              <w:right w:val="nil"/>
            </w:tcBorders>
            <w:vAlign w:val="bottom"/>
          </w:tcPr>
          <w:p w:rsidR="0096044B" w:rsidRDefault="0096044B" w:rsidP="006F6573">
            <w:pPr>
              <w:widowControl w:val="0"/>
              <w:spacing w:line="260" w:lineRule="exact"/>
              <w:ind w:left="170" w:hanging="142"/>
              <w:rPr>
                <w:sz w:val="18"/>
                <w:szCs w:val="18"/>
              </w:rPr>
            </w:pPr>
            <w:r>
              <w:rPr>
                <w:sz w:val="18"/>
                <w:szCs w:val="18"/>
              </w:rPr>
              <w:t xml:space="preserve">  </w:t>
            </w:r>
            <w:r w:rsidRPr="003F6353">
              <w:rPr>
                <w:sz w:val="18"/>
                <w:szCs w:val="18"/>
              </w:rPr>
              <w:t xml:space="preserve">амбулаторно-поликлинических </w:t>
            </w:r>
          </w:p>
          <w:p w:rsidR="0096044B" w:rsidRPr="003F6353" w:rsidRDefault="0096044B" w:rsidP="006F6573">
            <w:pPr>
              <w:widowControl w:val="0"/>
              <w:spacing w:line="260" w:lineRule="exact"/>
              <w:ind w:left="170" w:hanging="142"/>
              <w:rPr>
                <w:sz w:val="18"/>
                <w:szCs w:val="18"/>
              </w:rPr>
            </w:pPr>
            <w:r>
              <w:rPr>
                <w:sz w:val="18"/>
                <w:szCs w:val="18"/>
              </w:rPr>
              <w:t xml:space="preserve">   </w:t>
            </w:r>
            <w:r w:rsidR="00AE3A68">
              <w:rPr>
                <w:sz w:val="18"/>
                <w:szCs w:val="18"/>
              </w:rPr>
              <w:t xml:space="preserve"> </w:t>
            </w:r>
            <w:r>
              <w:rPr>
                <w:sz w:val="18"/>
                <w:szCs w:val="18"/>
              </w:rPr>
              <w:t>организаций</w:t>
            </w:r>
            <w:r w:rsidRPr="003F6353">
              <w:rPr>
                <w:sz w:val="18"/>
                <w:szCs w:val="18"/>
              </w:rPr>
              <w:t>, посещений в смену</w:t>
            </w:r>
          </w:p>
        </w:tc>
        <w:tc>
          <w:tcPr>
            <w:tcW w:w="537" w:type="pct"/>
            <w:tcBorders>
              <w:top w:val="nil"/>
              <w:left w:val="nil"/>
              <w:bottom w:val="nil"/>
              <w:right w:val="nil"/>
            </w:tcBorders>
            <w:vAlign w:val="bottom"/>
          </w:tcPr>
          <w:p w:rsidR="0096044B" w:rsidRPr="003F6353" w:rsidRDefault="0096044B" w:rsidP="006F6573">
            <w:pPr>
              <w:widowControl w:val="0"/>
              <w:spacing w:line="260" w:lineRule="exact"/>
              <w:jc w:val="right"/>
              <w:rPr>
                <w:sz w:val="18"/>
                <w:szCs w:val="18"/>
              </w:rPr>
            </w:pPr>
            <w:r w:rsidRPr="003F6353">
              <w:rPr>
                <w:sz w:val="18"/>
                <w:szCs w:val="18"/>
              </w:rPr>
              <w:t>250</w:t>
            </w:r>
          </w:p>
        </w:tc>
        <w:tc>
          <w:tcPr>
            <w:tcW w:w="538" w:type="pct"/>
            <w:tcBorders>
              <w:top w:val="nil"/>
              <w:left w:val="nil"/>
              <w:bottom w:val="nil"/>
              <w:right w:val="nil"/>
            </w:tcBorders>
            <w:vAlign w:val="bottom"/>
          </w:tcPr>
          <w:p w:rsidR="0096044B" w:rsidRPr="003F6353" w:rsidRDefault="0096044B" w:rsidP="006F6573">
            <w:pPr>
              <w:widowControl w:val="0"/>
              <w:spacing w:line="260" w:lineRule="exact"/>
              <w:jc w:val="right"/>
              <w:rPr>
                <w:sz w:val="18"/>
                <w:szCs w:val="18"/>
              </w:rPr>
            </w:pPr>
            <w:r w:rsidRPr="003F6353">
              <w:rPr>
                <w:sz w:val="18"/>
                <w:szCs w:val="18"/>
              </w:rPr>
              <w:t>1528</w:t>
            </w:r>
          </w:p>
        </w:tc>
        <w:tc>
          <w:tcPr>
            <w:tcW w:w="537" w:type="pct"/>
            <w:tcBorders>
              <w:top w:val="nil"/>
              <w:left w:val="nil"/>
              <w:bottom w:val="nil"/>
              <w:right w:val="nil"/>
            </w:tcBorders>
            <w:vAlign w:val="bottom"/>
          </w:tcPr>
          <w:p w:rsidR="0096044B" w:rsidRPr="003F6353" w:rsidRDefault="0096044B" w:rsidP="006F6573">
            <w:pPr>
              <w:widowControl w:val="0"/>
              <w:spacing w:line="260" w:lineRule="exact"/>
              <w:jc w:val="right"/>
              <w:rPr>
                <w:sz w:val="18"/>
                <w:szCs w:val="18"/>
              </w:rPr>
            </w:pPr>
            <w:r>
              <w:rPr>
                <w:sz w:val="18"/>
                <w:szCs w:val="18"/>
              </w:rPr>
              <w:t>15</w:t>
            </w:r>
          </w:p>
        </w:tc>
        <w:tc>
          <w:tcPr>
            <w:tcW w:w="538" w:type="pct"/>
            <w:tcBorders>
              <w:top w:val="nil"/>
              <w:left w:val="nil"/>
              <w:bottom w:val="nil"/>
              <w:right w:val="nil"/>
            </w:tcBorders>
            <w:vAlign w:val="bottom"/>
          </w:tcPr>
          <w:p w:rsidR="0096044B" w:rsidRPr="003F6353" w:rsidRDefault="0096044B" w:rsidP="006F6573">
            <w:pPr>
              <w:widowControl w:val="0"/>
              <w:spacing w:line="260" w:lineRule="exact"/>
              <w:jc w:val="right"/>
              <w:rPr>
                <w:sz w:val="18"/>
                <w:szCs w:val="18"/>
              </w:rPr>
            </w:pPr>
            <w:r>
              <w:rPr>
                <w:sz w:val="18"/>
                <w:szCs w:val="18"/>
              </w:rPr>
              <w:t>425</w:t>
            </w:r>
          </w:p>
        </w:tc>
        <w:tc>
          <w:tcPr>
            <w:tcW w:w="538" w:type="pct"/>
            <w:tcBorders>
              <w:top w:val="nil"/>
              <w:left w:val="nil"/>
              <w:bottom w:val="nil"/>
              <w:right w:val="double" w:sz="4" w:space="0" w:color="C0504D"/>
            </w:tcBorders>
            <w:vAlign w:val="bottom"/>
          </w:tcPr>
          <w:p w:rsidR="0096044B" w:rsidRDefault="00AE3A68" w:rsidP="00AE3A68">
            <w:pPr>
              <w:widowControl w:val="0"/>
              <w:spacing w:line="260" w:lineRule="exact"/>
              <w:jc w:val="right"/>
              <w:rPr>
                <w:sz w:val="18"/>
                <w:szCs w:val="18"/>
              </w:rPr>
            </w:pPr>
            <w:r>
              <w:rPr>
                <w:sz w:val="18"/>
                <w:szCs w:val="18"/>
              </w:rPr>
              <w:t>24</w:t>
            </w:r>
          </w:p>
        </w:tc>
      </w:tr>
      <w:tr w:rsidR="0096044B" w:rsidTr="00254FDB">
        <w:tc>
          <w:tcPr>
            <w:tcW w:w="2311" w:type="pct"/>
            <w:tcBorders>
              <w:top w:val="nil"/>
              <w:left w:val="double" w:sz="4" w:space="0" w:color="C0504D"/>
              <w:bottom w:val="double" w:sz="4" w:space="0" w:color="C0504D"/>
              <w:right w:val="nil"/>
            </w:tcBorders>
            <w:vAlign w:val="bottom"/>
          </w:tcPr>
          <w:p w:rsidR="0096044B" w:rsidRPr="003F6353" w:rsidRDefault="0096044B" w:rsidP="006F6573">
            <w:pPr>
              <w:widowControl w:val="0"/>
              <w:spacing w:line="260" w:lineRule="exact"/>
              <w:ind w:left="170" w:hanging="142"/>
              <w:rPr>
                <w:sz w:val="18"/>
                <w:szCs w:val="18"/>
              </w:rPr>
            </w:pPr>
            <w:r>
              <w:rPr>
                <w:sz w:val="18"/>
                <w:szCs w:val="18"/>
              </w:rPr>
              <w:t xml:space="preserve">  </w:t>
            </w:r>
            <w:r w:rsidRPr="003F6353">
              <w:rPr>
                <w:sz w:val="18"/>
                <w:szCs w:val="18"/>
              </w:rPr>
              <w:t>учреждений культуры клубного типа, мест</w:t>
            </w:r>
          </w:p>
        </w:tc>
        <w:tc>
          <w:tcPr>
            <w:tcW w:w="537" w:type="pct"/>
            <w:tcBorders>
              <w:top w:val="nil"/>
              <w:left w:val="nil"/>
              <w:bottom w:val="double" w:sz="4" w:space="0" w:color="C0504D"/>
              <w:right w:val="nil"/>
            </w:tcBorders>
            <w:vAlign w:val="bottom"/>
          </w:tcPr>
          <w:p w:rsidR="0096044B" w:rsidRPr="003F6353" w:rsidRDefault="0096044B" w:rsidP="006F6573">
            <w:pPr>
              <w:widowControl w:val="0"/>
              <w:spacing w:line="260" w:lineRule="exact"/>
              <w:jc w:val="right"/>
              <w:rPr>
                <w:sz w:val="18"/>
                <w:szCs w:val="18"/>
              </w:rPr>
            </w:pPr>
            <w:r w:rsidRPr="003F6353">
              <w:rPr>
                <w:sz w:val="18"/>
                <w:szCs w:val="18"/>
              </w:rPr>
              <w:t>127</w:t>
            </w:r>
          </w:p>
        </w:tc>
        <w:tc>
          <w:tcPr>
            <w:tcW w:w="538" w:type="pct"/>
            <w:tcBorders>
              <w:top w:val="nil"/>
              <w:left w:val="nil"/>
              <w:bottom w:val="double" w:sz="4" w:space="0" w:color="C0504D"/>
              <w:right w:val="nil"/>
            </w:tcBorders>
            <w:vAlign w:val="bottom"/>
          </w:tcPr>
          <w:p w:rsidR="0096044B" w:rsidRPr="003F6353" w:rsidRDefault="0096044B" w:rsidP="006F6573">
            <w:pPr>
              <w:widowControl w:val="0"/>
              <w:spacing w:line="260" w:lineRule="exact"/>
              <w:jc w:val="right"/>
              <w:rPr>
                <w:sz w:val="18"/>
                <w:szCs w:val="18"/>
              </w:rPr>
            </w:pPr>
            <w:r w:rsidRPr="003F6353">
              <w:rPr>
                <w:sz w:val="18"/>
                <w:szCs w:val="18"/>
              </w:rPr>
              <w:t>-</w:t>
            </w:r>
          </w:p>
        </w:tc>
        <w:tc>
          <w:tcPr>
            <w:tcW w:w="537" w:type="pct"/>
            <w:tcBorders>
              <w:top w:val="nil"/>
              <w:left w:val="nil"/>
              <w:bottom w:val="double" w:sz="4" w:space="0" w:color="C0504D"/>
              <w:right w:val="nil"/>
            </w:tcBorders>
            <w:vAlign w:val="bottom"/>
          </w:tcPr>
          <w:p w:rsidR="0096044B" w:rsidRPr="003F6353" w:rsidRDefault="0096044B" w:rsidP="006F6573">
            <w:pPr>
              <w:widowControl w:val="0"/>
              <w:spacing w:line="260" w:lineRule="exact"/>
              <w:jc w:val="right"/>
              <w:rPr>
                <w:sz w:val="18"/>
                <w:szCs w:val="18"/>
              </w:rPr>
            </w:pPr>
            <w:r>
              <w:rPr>
                <w:sz w:val="18"/>
                <w:szCs w:val="18"/>
              </w:rPr>
              <w:t>-</w:t>
            </w:r>
          </w:p>
        </w:tc>
        <w:tc>
          <w:tcPr>
            <w:tcW w:w="538" w:type="pct"/>
            <w:tcBorders>
              <w:top w:val="nil"/>
              <w:left w:val="nil"/>
              <w:bottom w:val="double" w:sz="4" w:space="0" w:color="C0504D"/>
              <w:right w:val="nil"/>
            </w:tcBorders>
            <w:vAlign w:val="bottom"/>
          </w:tcPr>
          <w:p w:rsidR="0096044B" w:rsidRPr="003F6353" w:rsidRDefault="0096044B" w:rsidP="006F6573">
            <w:pPr>
              <w:widowControl w:val="0"/>
              <w:spacing w:line="260" w:lineRule="exact"/>
              <w:jc w:val="right"/>
              <w:rPr>
                <w:sz w:val="18"/>
                <w:szCs w:val="18"/>
              </w:rPr>
            </w:pPr>
            <w:r>
              <w:rPr>
                <w:sz w:val="18"/>
                <w:szCs w:val="18"/>
              </w:rPr>
              <w:t xml:space="preserve"> -</w:t>
            </w:r>
          </w:p>
        </w:tc>
        <w:tc>
          <w:tcPr>
            <w:tcW w:w="538" w:type="pct"/>
            <w:tcBorders>
              <w:top w:val="nil"/>
              <w:left w:val="nil"/>
              <w:bottom w:val="double" w:sz="4" w:space="0" w:color="C0504D"/>
              <w:right w:val="double" w:sz="4" w:space="0" w:color="C0504D"/>
            </w:tcBorders>
            <w:vAlign w:val="bottom"/>
          </w:tcPr>
          <w:p w:rsidR="0096044B" w:rsidRDefault="00AE3A68" w:rsidP="00AE3A68">
            <w:pPr>
              <w:widowControl w:val="0"/>
              <w:spacing w:line="260" w:lineRule="exact"/>
              <w:jc w:val="right"/>
              <w:rPr>
                <w:sz w:val="18"/>
                <w:szCs w:val="18"/>
              </w:rPr>
            </w:pPr>
            <w:r>
              <w:rPr>
                <w:sz w:val="18"/>
                <w:szCs w:val="18"/>
              </w:rPr>
              <w:t>80</w:t>
            </w:r>
          </w:p>
        </w:tc>
      </w:tr>
    </w:tbl>
    <w:p w:rsidR="006B17F7" w:rsidRDefault="006B17F7" w:rsidP="006F6573">
      <w:pPr>
        <w:widowControl w:val="0"/>
        <w:spacing w:line="216" w:lineRule="auto"/>
        <w:rPr>
          <w:color w:val="FF0000"/>
        </w:rPr>
        <w:sectPr w:rsidR="006B17F7" w:rsidSect="00BD3CC6">
          <w:headerReference w:type="default" r:id="rId53"/>
          <w:type w:val="nextColumn"/>
          <w:pgSz w:w="8392" w:h="6237" w:code="11"/>
          <w:pgMar w:top="454" w:right="794" w:bottom="454" w:left="794" w:header="397" w:footer="284" w:gutter="0"/>
          <w:cols w:space="720"/>
          <w:titlePg/>
          <w:docGrid w:linePitch="272"/>
        </w:sectPr>
      </w:pPr>
    </w:p>
    <w:p w:rsidR="00FB40E7" w:rsidRPr="007165DE" w:rsidRDefault="00AB43BA" w:rsidP="006D38DA">
      <w:pPr>
        <w:pStyle w:val="2"/>
        <w:spacing w:before="0" w:after="40" w:line="200" w:lineRule="exact"/>
        <w:jc w:val="center"/>
        <w:rPr>
          <w:i w:val="0"/>
          <w:color w:val="C00000"/>
          <w:sz w:val="20"/>
        </w:rPr>
      </w:pPr>
      <w:bookmarkStart w:id="695" w:name="_Toc420564733"/>
      <w:r>
        <w:rPr>
          <w:i w:val="0"/>
          <w:color w:val="C00000"/>
          <w:sz w:val="20"/>
        </w:rPr>
        <w:lastRenderedPageBreak/>
        <w:t>16</w:t>
      </w:r>
      <w:r w:rsidR="00FB40E7" w:rsidRPr="007165DE">
        <w:rPr>
          <w:i w:val="0"/>
          <w:color w:val="C00000"/>
          <w:sz w:val="20"/>
        </w:rPr>
        <w:t>. ТРАНСПОРТ И СВЯЗЬ</w:t>
      </w:r>
      <w:bookmarkEnd w:id="695"/>
    </w:p>
    <w:p w:rsidR="00D335A6" w:rsidRDefault="00D335A6" w:rsidP="00FE2564">
      <w:pPr>
        <w:pStyle w:val="3"/>
        <w:spacing w:before="0" w:after="0" w:line="200" w:lineRule="exact"/>
        <w:jc w:val="center"/>
        <w:rPr>
          <w:rFonts w:ascii="Arial" w:hAnsi="Arial" w:cs="Arial"/>
          <w:color w:val="C00000"/>
          <w:sz w:val="20"/>
        </w:rPr>
      </w:pPr>
      <w:bookmarkStart w:id="696" w:name="_Toc420564734"/>
      <w:bookmarkStart w:id="697" w:name="_Toc420463738"/>
      <w:bookmarkStart w:id="698" w:name="_Toc451569793"/>
      <w:bookmarkStart w:id="699" w:name="_Toc323228587"/>
      <w:bookmarkStart w:id="700" w:name="_Toc323288727"/>
      <w:r>
        <w:rPr>
          <w:rFonts w:ascii="Arial" w:hAnsi="Arial" w:cs="Arial"/>
          <w:color w:val="C00000"/>
          <w:sz w:val="20"/>
        </w:rPr>
        <w:t>Транспорт</w:t>
      </w:r>
      <w:bookmarkEnd w:id="696"/>
    </w:p>
    <w:p w:rsidR="00D35957" w:rsidRDefault="00D35957" w:rsidP="00D35957"/>
    <w:p w:rsidR="00F84A53" w:rsidRDefault="00D35957" w:rsidP="00D35957">
      <w:pPr>
        <w:pStyle w:val="3"/>
        <w:spacing w:before="120" w:after="0" w:line="200" w:lineRule="exact"/>
        <w:jc w:val="center"/>
        <w:rPr>
          <w:szCs w:val="24"/>
        </w:rPr>
      </w:pPr>
      <w:r w:rsidRPr="00D35957">
        <w:rPr>
          <w:rFonts w:ascii="Arial" w:hAnsi="Arial" w:cs="Arial"/>
          <w:i/>
          <w:color w:val="C00000"/>
          <w:sz w:val="18"/>
          <w:szCs w:val="18"/>
        </w:rPr>
        <w:t xml:space="preserve"> </w:t>
      </w:r>
      <w:bookmarkStart w:id="701" w:name="_Toc420564735"/>
      <w:r>
        <w:rPr>
          <w:rFonts w:ascii="Arial" w:hAnsi="Arial" w:cs="Arial"/>
          <w:i/>
          <w:color w:val="C00000"/>
          <w:sz w:val="18"/>
          <w:szCs w:val="18"/>
        </w:rPr>
        <w:t>16</w:t>
      </w:r>
      <w:r w:rsidRPr="00871AA4">
        <w:rPr>
          <w:rFonts w:ascii="Arial" w:hAnsi="Arial" w:cs="Arial"/>
          <w:i/>
          <w:color w:val="C00000"/>
          <w:sz w:val="18"/>
          <w:szCs w:val="18"/>
        </w:rPr>
        <w:t xml:space="preserve">.1. </w:t>
      </w:r>
      <w:r w:rsidR="00341033">
        <w:rPr>
          <w:rFonts w:ascii="Arial" w:hAnsi="Arial" w:cs="Arial"/>
          <w:i/>
          <w:color w:val="C00000"/>
          <w:sz w:val="18"/>
          <w:szCs w:val="18"/>
        </w:rPr>
        <w:t>Основные показатели деятельности</w:t>
      </w:r>
      <w:r w:rsidR="00341033">
        <w:rPr>
          <w:rFonts w:ascii="Arial" w:hAnsi="Arial" w:cs="Arial"/>
          <w:i/>
          <w:color w:val="C00000"/>
          <w:sz w:val="18"/>
          <w:szCs w:val="18"/>
        </w:rPr>
        <w:br/>
      </w:r>
      <w:r w:rsidRPr="00D35957">
        <w:rPr>
          <w:rFonts w:ascii="Arial" w:hAnsi="Arial" w:cs="Arial"/>
          <w:i/>
          <w:color w:val="C00000"/>
          <w:sz w:val="18"/>
          <w:szCs w:val="18"/>
        </w:rPr>
        <w:t>автомобильн</w:t>
      </w:r>
      <w:r w:rsidR="00341033">
        <w:rPr>
          <w:rFonts w:ascii="Arial" w:hAnsi="Arial" w:cs="Arial"/>
          <w:i/>
          <w:color w:val="C00000"/>
          <w:sz w:val="18"/>
          <w:szCs w:val="18"/>
        </w:rPr>
        <w:t>ого</w:t>
      </w:r>
      <w:r w:rsidRPr="00D35957">
        <w:rPr>
          <w:rFonts w:ascii="Arial" w:hAnsi="Arial" w:cs="Arial"/>
          <w:i/>
          <w:color w:val="C00000"/>
          <w:sz w:val="18"/>
          <w:szCs w:val="18"/>
        </w:rPr>
        <w:t xml:space="preserve"> транспорт</w:t>
      </w:r>
      <w:r w:rsidR="00341033">
        <w:rPr>
          <w:rFonts w:ascii="Arial" w:hAnsi="Arial" w:cs="Arial"/>
          <w:i/>
          <w:color w:val="C00000"/>
          <w:sz w:val="18"/>
          <w:szCs w:val="18"/>
        </w:rPr>
        <w:t>а</w:t>
      </w:r>
      <w:bookmarkEnd w:id="701"/>
      <w:r>
        <w:rPr>
          <w:rFonts w:ascii="Arial" w:hAnsi="Arial" w:cs="Arial"/>
          <w:i/>
          <w:color w:val="C00000"/>
          <w:sz w:val="18"/>
          <w:szCs w:val="18"/>
        </w:rPr>
        <w:br/>
      </w: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70" w:type="dxa"/>
          <w:right w:w="70" w:type="dxa"/>
        </w:tblCellMar>
        <w:tblLook w:val="0000"/>
      </w:tblPr>
      <w:tblGrid>
        <w:gridCol w:w="3211"/>
        <w:gridCol w:w="746"/>
        <w:gridCol w:w="747"/>
        <w:gridCol w:w="746"/>
        <w:gridCol w:w="747"/>
        <w:gridCol w:w="747"/>
      </w:tblGrid>
      <w:tr w:rsidR="00F84A53" w:rsidTr="00F84A53">
        <w:trPr>
          <w:trHeight w:val="136"/>
        </w:trPr>
        <w:tc>
          <w:tcPr>
            <w:tcW w:w="2312"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F84A53" w:rsidRPr="003F6353" w:rsidRDefault="00F84A53" w:rsidP="00F84A53">
            <w:pPr>
              <w:widowControl w:val="0"/>
              <w:spacing w:before="40" w:after="40" w:line="180" w:lineRule="exact"/>
              <w:jc w:val="center"/>
              <w:rPr>
                <w:sz w:val="18"/>
                <w:szCs w:val="18"/>
              </w:rPr>
            </w:pPr>
          </w:p>
        </w:tc>
        <w:tc>
          <w:tcPr>
            <w:tcW w:w="537"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F84A53" w:rsidRPr="003F6353" w:rsidRDefault="00F84A53" w:rsidP="00F84A53">
            <w:pPr>
              <w:widowControl w:val="0"/>
              <w:spacing w:before="40" w:after="40" w:line="180" w:lineRule="exact"/>
              <w:jc w:val="center"/>
              <w:rPr>
                <w:sz w:val="18"/>
                <w:szCs w:val="18"/>
              </w:rPr>
            </w:pPr>
            <w:r w:rsidRPr="003F6353">
              <w:rPr>
                <w:sz w:val="18"/>
                <w:szCs w:val="18"/>
              </w:rPr>
              <w:t>2010</w:t>
            </w:r>
          </w:p>
        </w:tc>
        <w:tc>
          <w:tcPr>
            <w:tcW w:w="538"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F84A53" w:rsidRPr="003F6353" w:rsidRDefault="00F84A53" w:rsidP="00F84A53">
            <w:pPr>
              <w:widowControl w:val="0"/>
              <w:spacing w:before="40" w:after="40" w:line="180" w:lineRule="exact"/>
              <w:jc w:val="center"/>
              <w:rPr>
                <w:sz w:val="18"/>
                <w:szCs w:val="18"/>
              </w:rPr>
            </w:pPr>
            <w:r w:rsidRPr="003F6353">
              <w:rPr>
                <w:sz w:val="18"/>
                <w:szCs w:val="18"/>
              </w:rPr>
              <w:t>2011</w:t>
            </w:r>
          </w:p>
        </w:tc>
        <w:tc>
          <w:tcPr>
            <w:tcW w:w="537"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F84A53" w:rsidRPr="003F6353" w:rsidRDefault="00F84A53" w:rsidP="00F84A53">
            <w:pPr>
              <w:widowControl w:val="0"/>
              <w:spacing w:before="40" w:after="40" w:line="180" w:lineRule="exact"/>
              <w:jc w:val="center"/>
              <w:rPr>
                <w:sz w:val="18"/>
                <w:szCs w:val="18"/>
              </w:rPr>
            </w:pPr>
            <w:r>
              <w:rPr>
                <w:sz w:val="18"/>
                <w:szCs w:val="18"/>
              </w:rPr>
              <w:t>2012</w:t>
            </w:r>
          </w:p>
        </w:tc>
        <w:tc>
          <w:tcPr>
            <w:tcW w:w="538"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F84A53" w:rsidRPr="003F6353" w:rsidRDefault="00F84A53" w:rsidP="00F84A53">
            <w:pPr>
              <w:widowControl w:val="0"/>
              <w:spacing w:before="40" w:after="40" w:line="180" w:lineRule="exact"/>
              <w:jc w:val="center"/>
              <w:rPr>
                <w:sz w:val="18"/>
                <w:szCs w:val="18"/>
              </w:rPr>
            </w:pPr>
            <w:r>
              <w:rPr>
                <w:sz w:val="18"/>
                <w:szCs w:val="18"/>
              </w:rPr>
              <w:t>2013</w:t>
            </w:r>
          </w:p>
        </w:tc>
        <w:tc>
          <w:tcPr>
            <w:tcW w:w="538" w:type="pct"/>
            <w:tcBorders>
              <w:top w:val="double" w:sz="4" w:space="0" w:color="943634"/>
              <w:left w:val="double" w:sz="4" w:space="0" w:color="943634"/>
              <w:bottom w:val="double" w:sz="4" w:space="0" w:color="C0504D"/>
              <w:right w:val="double" w:sz="4" w:space="0" w:color="943634"/>
            </w:tcBorders>
            <w:shd w:val="clear" w:color="auto" w:fill="F1D949"/>
          </w:tcPr>
          <w:p w:rsidR="00F84A53" w:rsidRDefault="00F84A53" w:rsidP="00F84A53">
            <w:pPr>
              <w:widowControl w:val="0"/>
              <w:spacing w:before="40" w:after="40" w:line="180" w:lineRule="exact"/>
              <w:jc w:val="center"/>
              <w:rPr>
                <w:sz w:val="18"/>
                <w:szCs w:val="18"/>
              </w:rPr>
            </w:pPr>
            <w:r>
              <w:rPr>
                <w:sz w:val="18"/>
                <w:szCs w:val="18"/>
              </w:rPr>
              <w:t>2014</w:t>
            </w:r>
          </w:p>
        </w:tc>
      </w:tr>
      <w:tr w:rsidR="00F84A53" w:rsidTr="00F84A53">
        <w:trPr>
          <w:trHeight w:val="296"/>
        </w:trPr>
        <w:tc>
          <w:tcPr>
            <w:tcW w:w="2312" w:type="pct"/>
            <w:tcBorders>
              <w:top w:val="double" w:sz="4" w:space="0" w:color="C0504D"/>
              <w:left w:val="double" w:sz="4" w:space="0" w:color="C0504D"/>
              <w:bottom w:val="nil"/>
              <w:right w:val="nil"/>
            </w:tcBorders>
            <w:vAlign w:val="bottom"/>
          </w:tcPr>
          <w:p w:rsidR="00F84A53" w:rsidRPr="00D35957" w:rsidRDefault="00F84A53" w:rsidP="00341033">
            <w:pPr>
              <w:keepLines/>
              <w:widowControl w:val="0"/>
              <w:spacing w:line="280" w:lineRule="exact"/>
              <w:ind w:left="113" w:hanging="113"/>
              <w:rPr>
                <w:b/>
                <w:sz w:val="18"/>
                <w:szCs w:val="18"/>
              </w:rPr>
            </w:pPr>
            <w:r w:rsidRPr="00616A0D">
              <w:rPr>
                <w:sz w:val="18"/>
                <w:szCs w:val="18"/>
              </w:rPr>
              <w:t>Перевезено грузов</w:t>
            </w:r>
            <w:r>
              <w:rPr>
                <w:sz w:val="18"/>
                <w:szCs w:val="18"/>
                <w:vertAlign w:val="superscript"/>
              </w:rPr>
              <w:t>1)</w:t>
            </w:r>
            <w:r w:rsidRPr="00616A0D">
              <w:rPr>
                <w:sz w:val="18"/>
                <w:szCs w:val="18"/>
              </w:rPr>
              <w:t>,</w:t>
            </w:r>
            <w:r>
              <w:rPr>
                <w:sz w:val="18"/>
                <w:szCs w:val="18"/>
              </w:rPr>
              <w:t xml:space="preserve"> </w:t>
            </w:r>
            <w:r w:rsidRPr="00616A0D">
              <w:rPr>
                <w:sz w:val="18"/>
                <w:szCs w:val="18"/>
              </w:rPr>
              <w:t>млн т</w:t>
            </w:r>
          </w:p>
        </w:tc>
        <w:tc>
          <w:tcPr>
            <w:tcW w:w="537" w:type="pct"/>
            <w:tcBorders>
              <w:top w:val="double" w:sz="4" w:space="0" w:color="C0504D"/>
              <w:left w:val="nil"/>
              <w:bottom w:val="nil"/>
              <w:right w:val="nil"/>
            </w:tcBorders>
            <w:vAlign w:val="bottom"/>
          </w:tcPr>
          <w:p w:rsidR="00F84A53" w:rsidRPr="00764554" w:rsidRDefault="00F84A53" w:rsidP="00F84A53">
            <w:pPr>
              <w:keepLines/>
              <w:widowControl w:val="0"/>
              <w:spacing w:line="280" w:lineRule="exact"/>
              <w:jc w:val="right"/>
              <w:rPr>
                <w:sz w:val="18"/>
                <w:szCs w:val="18"/>
              </w:rPr>
            </w:pPr>
            <w:r w:rsidRPr="00764554">
              <w:rPr>
                <w:sz w:val="18"/>
                <w:szCs w:val="18"/>
              </w:rPr>
              <w:t>131,0</w:t>
            </w:r>
          </w:p>
        </w:tc>
        <w:tc>
          <w:tcPr>
            <w:tcW w:w="538" w:type="pct"/>
            <w:tcBorders>
              <w:top w:val="double" w:sz="4" w:space="0" w:color="C0504D"/>
              <w:left w:val="nil"/>
              <w:bottom w:val="nil"/>
              <w:right w:val="nil"/>
            </w:tcBorders>
            <w:vAlign w:val="bottom"/>
          </w:tcPr>
          <w:p w:rsidR="00F84A53" w:rsidRPr="00764554" w:rsidRDefault="00F84A53" w:rsidP="00F84A53">
            <w:pPr>
              <w:keepLines/>
              <w:widowControl w:val="0"/>
              <w:spacing w:line="280" w:lineRule="exact"/>
              <w:jc w:val="right"/>
              <w:rPr>
                <w:sz w:val="18"/>
                <w:szCs w:val="18"/>
              </w:rPr>
            </w:pPr>
            <w:r w:rsidRPr="00764554">
              <w:rPr>
                <w:sz w:val="18"/>
                <w:szCs w:val="18"/>
              </w:rPr>
              <w:t>118,0</w:t>
            </w:r>
          </w:p>
        </w:tc>
        <w:tc>
          <w:tcPr>
            <w:tcW w:w="537" w:type="pct"/>
            <w:tcBorders>
              <w:top w:val="double" w:sz="4" w:space="0" w:color="C0504D"/>
              <w:left w:val="nil"/>
              <w:bottom w:val="nil"/>
              <w:right w:val="nil"/>
            </w:tcBorders>
            <w:vAlign w:val="bottom"/>
          </w:tcPr>
          <w:p w:rsidR="00F84A53" w:rsidRPr="00764554" w:rsidRDefault="00F84A53" w:rsidP="00F84A53">
            <w:pPr>
              <w:keepLines/>
              <w:widowControl w:val="0"/>
              <w:spacing w:line="280" w:lineRule="exact"/>
              <w:jc w:val="right"/>
              <w:rPr>
                <w:sz w:val="18"/>
                <w:szCs w:val="18"/>
              </w:rPr>
            </w:pPr>
            <w:r w:rsidRPr="00764554">
              <w:rPr>
                <w:sz w:val="18"/>
                <w:szCs w:val="18"/>
              </w:rPr>
              <w:t>119,4</w:t>
            </w:r>
          </w:p>
        </w:tc>
        <w:tc>
          <w:tcPr>
            <w:tcW w:w="538" w:type="pct"/>
            <w:tcBorders>
              <w:top w:val="double" w:sz="4" w:space="0" w:color="C0504D"/>
              <w:left w:val="nil"/>
              <w:bottom w:val="nil"/>
              <w:right w:val="nil"/>
            </w:tcBorders>
            <w:vAlign w:val="bottom"/>
          </w:tcPr>
          <w:p w:rsidR="00F84A53" w:rsidRPr="00764554" w:rsidRDefault="00F84A53" w:rsidP="00F84A53">
            <w:pPr>
              <w:keepLines/>
              <w:widowControl w:val="0"/>
              <w:spacing w:line="280" w:lineRule="exact"/>
              <w:jc w:val="right"/>
              <w:rPr>
                <w:sz w:val="18"/>
                <w:szCs w:val="18"/>
              </w:rPr>
            </w:pPr>
            <w:r w:rsidRPr="00764554">
              <w:rPr>
                <w:sz w:val="18"/>
                <w:szCs w:val="18"/>
              </w:rPr>
              <w:t>126,8</w:t>
            </w:r>
          </w:p>
        </w:tc>
        <w:tc>
          <w:tcPr>
            <w:tcW w:w="538" w:type="pct"/>
            <w:tcBorders>
              <w:top w:val="double" w:sz="4" w:space="0" w:color="C0504D"/>
              <w:left w:val="nil"/>
              <w:bottom w:val="nil"/>
              <w:right w:val="double" w:sz="4" w:space="0" w:color="C0504D"/>
            </w:tcBorders>
            <w:vAlign w:val="bottom"/>
          </w:tcPr>
          <w:p w:rsidR="00F84A53" w:rsidRPr="008C47B8" w:rsidRDefault="00F84A53" w:rsidP="00F84A53">
            <w:pPr>
              <w:keepLines/>
              <w:widowControl w:val="0"/>
              <w:spacing w:line="280" w:lineRule="exact"/>
              <w:jc w:val="right"/>
              <w:rPr>
                <w:sz w:val="18"/>
                <w:szCs w:val="18"/>
              </w:rPr>
            </w:pPr>
            <w:r>
              <w:rPr>
                <w:sz w:val="18"/>
                <w:szCs w:val="18"/>
              </w:rPr>
              <w:t>113,1</w:t>
            </w:r>
          </w:p>
        </w:tc>
      </w:tr>
      <w:tr w:rsidR="00F84A53" w:rsidTr="00F84A53">
        <w:tc>
          <w:tcPr>
            <w:tcW w:w="2312" w:type="pct"/>
            <w:tcBorders>
              <w:top w:val="nil"/>
              <w:left w:val="double" w:sz="4" w:space="0" w:color="C0504D"/>
              <w:bottom w:val="nil"/>
              <w:right w:val="nil"/>
            </w:tcBorders>
            <w:vAlign w:val="bottom"/>
          </w:tcPr>
          <w:p w:rsidR="00F84A53" w:rsidRPr="00D35957" w:rsidRDefault="00F84A53" w:rsidP="00341033">
            <w:pPr>
              <w:keepLines/>
              <w:widowControl w:val="0"/>
              <w:spacing w:line="280" w:lineRule="exact"/>
              <w:ind w:left="113" w:hanging="113"/>
              <w:rPr>
                <w:b/>
                <w:sz w:val="18"/>
                <w:szCs w:val="18"/>
              </w:rPr>
            </w:pPr>
            <w:r w:rsidRPr="00616A0D">
              <w:rPr>
                <w:sz w:val="18"/>
                <w:szCs w:val="18"/>
              </w:rPr>
              <w:t>Грузооборот</w:t>
            </w:r>
            <w:r>
              <w:rPr>
                <w:sz w:val="18"/>
                <w:szCs w:val="18"/>
                <w:vertAlign w:val="superscript"/>
              </w:rPr>
              <w:t>1)</w:t>
            </w:r>
            <w:r>
              <w:rPr>
                <w:sz w:val="18"/>
                <w:szCs w:val="18"/>
              </w:rPr>
              <w:t xml:space="preserve">, </w:t>
            </w:r>
            <w:r w:rsidRPr="00616A0D">
              <w:rPr>
                <w:sz w:val="18"/>
                <w:szCs w:val="18"/>
              </w:rPr>
              <w:t>мл</w:t>
            </w:r>
            <w:r>
              <w:rPr>
                <w:sz w:val="18"/>
                <w:szCs w:val="18"/>
              </w:rPr>
              <w:t>н</w:t>
            </w:r>
            <w:r w:rsidRPr="00616A0D">
              <w:rPr>
                <w:sz w:val="18"/>
                <w:szCs w:val="18"/>
              </w:rPr>
              <w:t xml:space="preserve"> </w:t>
            </w:r>
            <w:r w:rsidR="00341033">
              <w:rPr>
                <w:sz w:val="18"/>
                <w:szCs w:val="18"/>
              </w:rPr>
              <w:t>т-</w:t>
            </w:r>
            <w:r w:rsidRPr="00616A0D">
              <w:rPr>
                <w:sz w:val="18"/>
                <w:szCs w:val="18"/>
              </w:rPr>
              <w:t>к</w:t>
            </w:r>
            <w:r w:rsidR="00341033">
              <w:rPr>
                <w:sz w:val="18"/>
                <w:szCs w:val="18"/>
              </w:rPr>
              <w:t>м</w:t>
            </w:r>
          </w:p>
        </w:tc>
        <w:tc>
          <w:tcPr>
            <w:tcW w:w="537" w:type="pct"/>
            <w:tcBorders>
              <w:top w:val="nil"/>
              <w:left w:val="nil"/>
              <w:bottom w:val="nil"/>
              <w:right w:val="nil"/>
            </w:tcBorders>
            <w:vAlign w:val="bottom"/>
          </w:tcPr>
          <w:p w:rsidR="00F84A53" w:rsidRPr="00764554" w:rsidRDefault="00F84A53" w:rsidP="00F84A53">
            <w:pPr>
              <w:keepLines/>
              <w:widowControl w:val="0"/>
              <w:spacing w:line="280" w:lineRule="exact"/>
              <w:jc w:val="right"/>
              <w:rPr>
                <w:sz w:val="18"/>
                <w:szCs w:val="18"/>
              </w:rPr>
            </w:pPr>
            <w:r w:rsidRPr="00764554">
              <w:rPr>
                <w:sz w:val="18"/>
                <w:szCs w:val="18"/>
              </w:rPr>
              <w:t>2780,4</w:t>
            </w:r>
          </w:p>
        </w:tc>
        <w:tc>
          <w:tcPr>
            <w:tcW w:w="538" w:type="pct"/>
            <w:tcBorders>
              <w:top w:val="nil"/>
              <w:left w:val="nil"/>
              <w:bottom w:val="nil"/>
              <w:right w:val="nil"/>
            </w:tcBorders>
            <w:vAlign w:val="bottom"/>
          </w:tcPr>
          <w:p w:rsidR="00F84A53" w:rsidRPr="00764554" w:rsidRDefault="00F84A53" w:rsidP="00F84A53">
            <w:pPr>
              <w:keepLines/>
              <w:widowControl w:val="0"/>
              <w:spacing w:line="280" w:lineRule="exact"/>
              <w:jc w:val="right"/>
              <w:rPr>
                <w:sz w:val="18"/>
                <w:szCs w:val="18"/>
              </w:rPr>
            </w:pPr>
            <w:r w:rsidRPr="00764554">
              <w:rPr>
                <w:sz w:val="18"/>
                <w:szCs w:val="18"/>
              </w:rPr>
              <w:t>2847,9</w:t>
            </w:r>
          </w:p>
        </w:tc>
        <w:tc>
          <w:tcPr>
            <w:tcW w:w="537" w:type="pct"/>
            <w:tcBorders>
              <w:top w:val="nil"/>
              <w:left w:val="nil"/>
              <w:bottom w:val="nil"/>
              <w:right w:val="nil"/>
            </w:tcBorders>
            <w:vAlign w:val="bottom"/>
          </w:tcPr>
          <w:p w:rsidR="00F84A53" w:rsidRPr="00764554" w:rsidRDefault="00F84A53" w:rsidP="00F84A53">
            <w:pPr>
              <w:keepLines/>
              <w:widowControl w:val="0"/>
              <w:spacing w:line="280" w:lineRule="exact"/>
              <w:jc w:val="right"/>
              <w:rPr>
                <w:sz w:val="18"/>
                <w:szCs w:val="18"/>
              </w:rPr>
            </w:pPr>
            <w:r w:rsidRPr="00764554">
              <w:rPr>
                <w:sz w:val="18"/>
                <w:szCs w:val="18"/>
              </w:rPr>
              <w:t>3186,2</w:t>
            </w:r>
          </w:p>
        </w:tc>
        <w:tc>
          <w:tcPr>
            <w:tcW w:w="538" w:type="pct"/>
            <w:tcBorders>
              <w:top w:val="nil"/>
              <w:left w:val="nil"/>
              <w:bottom w:val="nil"/>
              <w:right w:val="nil"/>
            </w:tcBorders>
            <w:vAlign w:val="bottom"/>
          </w:tcPr>
          <w:p w:rsidR="00F84A53" w:rsidRPr="00764554" w:rsidRDefault="00F84A53" w:rsidP="00F84A53">
            <w:pPr>
              <w:keepLines/>
              <w:widowControl w:val="0"/>
              <w:spacing w:line="280" w:lineRule="exact"/>
              <w:jc w:val="right"/>
              <w:rPr>
                <w:sz w:val="18"/>
                <w:szCs w:val="18"/>
              </w:rPr>
            </w:pPr>
            <w:r w:rsidRPr="00764554">
              <w:rPr>
                <w:sz w:val="18"/>
                <w:szCs w:val="18"/>
              </w:rPr>
              <w:t>3447,4</w:t>
            </w:r>
          </w:p>
        </w:tc>
        <w:tc>
          <w:tcPr>
            <w:tcW w:w="538" w:type="pct"/>
            <w:tcBorders>
              <w:top w:val="nil"/>
              <w:left w:val="nil"/>
              <w:bottom w:val="nil"/>
              <w:right w:val="double" w:sz="4" w:space="0" w:color="C0504D"/>
            </w:tcBorders>
            <w:vAlign w:val="bottom"/>
          </w:tcPr>
          <w:p w:rsidR="00F84A53" w:rsidRPr="008C47B8" w:rsidRDefault="00F84A53" w:rsidP="00F84A53">
            <w:pPr>
              <w:keepLines/>
              <w:widowControl w:val="0"/>
              <w:spacing w:line="280" w:lineRule="exact"/>
              <w:jc w:val="right"/>
              <w:rPr>
                <w:sz w:val="18"/>
                <w:szCs w:val="18"/>
              </w:rPr>
            </w:pPr>
            <w:r>
              <w:rPr>
                <w:sz w:val="18"/>
                <w:szCs w:val="18"/>
              </w:rPr>
              <w:t>4440,5</w:t>
            </w:r>
          </w:p>
        </w:tc>
      </w:tr>
      <w:tr w:rsidR="00F84A53" w:rsidTr="00F84A53">
        <w:tc>
          <w:tcPr>
            <w:tcW w:w="2312" w:type="pct"/>
            <w:tcBorders>
              <w:top w:val="nil"/>
              <w:left w:val="double" w:sz="4" w:space="0" w:color="C0504D"/>
              <w:bottom w:val="nil"/>
              <w:right w:val="nil"/>
            </w:tcBorders>
            <w:vAlign w:val="bottom"/>
          </w:tcPr>
          <w:p w:rsidR="00F84A53" w:rsidRPr="005367D9" w:rsidRDefault="00F84A53" w:rsidP="00003C61">
            <w:pPr>
              <w:widowControl w:val="0"/>
              <w:spacing w:line="280" w:lineRule="exact"/>
              <w:rPr>
                <w:sz w:val="18"/>
                <w:szCs w:val="18"/>
                <w:vertAlign w:val="superscript"/>
              </w:rPr>
            </w:pPr>
            <w:r w:rsidRPr="00616A0D">
              <w:rPr>
                <w:sz w:val="18"/>
                <w:szCs w:val="18"/>
              </w:rPr>
              <w:t>Перевезено пассажиров</w:t>
            </w:r>
            <w:r w:rsidR="00317762">
              <w:rPr>
                <w:sz w:val="18"/>
                <w:szCs w:val="18"/>
              </w:rPr>
              <w:t xml:space="preserve"> транспортом</w:t>
            </w:r>
            <w:r w:rsidR="00317762">
              <w:rPr>
                <w:sz w:val="18"/>
                <w:szCs w:val="18"/>
              </w:rPr>
              <w:br/>
              <w:t xml:space="preserve">  </w:t>
            </w:r>
            <w:r>
              <w:rPr>
                <w:sz w:val="18"/>
                <w:szCs w:val="18"/>
              </w:rPr>
              <w:t>общего пользования</w:t>
            </w:r>
            <w:r w:rsidRPr="00616A0D">
              <w:rPr>
                <w:sz w:val="18"/>
                <w:szCs w:val="18"/>
              </w:rPr>
              <w:t>,</w:t>
            </w:r>
            <w:r>
              <w:rPr>
                <w:sz w:val="18"/>
                <w:szCs w:val="18"/>
              </w:rPr>
              <w:t xml:space="preserve"> </w:t>
            </w:r>
            <w:r w:rsidRPr="00616A0D">
              <w:rPr>
                <w:sz w:val="18"/>
                <w:szCs w:val="18"/>
              </w:rPr>
              <w:t>млн человек</w:t>
            </w:r>
          </w:p>
        </w:tc>
        <w:tc>
          <w:tcPr>
            <w:tcW w:w="537" w:type="pct"/>
            <w:tcBorders>
              <w:top w:val="nil"/>
              <w:left w:val="nil"/>
              <w:bottom w:val="nil"/>
              <w:right w:val="nil"/>
            </w:tcBorders>
            <w:vAlign w:val="bottom"/>
          </w:tcPr>
          <w:p w:rsidR="00F84A53" w:rsidRPr="008C47B8" w:rsidRDefault="00F84A53" w:rsidP="00F84A53">
            <w:pPr>
              <w:keepLines/>
              <w:widowControl w:val="0"/>
              <w:spacing w:line="280" w:lineRule="exact"/>
              <w:jc w:val="right"/>
              <w:rPr>
                <w:sz w:val="18"/>
                <w:szCs w:val="18"/>
              </w:rPr>
            </w:pPr>
            <w:r>
              <w:rPr>
                <w:sz w:val="18"/>
                <w:szCs w:val="18"/>
              </w:rPr>
              <w:t>416,5</w:t>
            </w:r>
          </w:p>
        </w:tc>
        <w:tc>
          <w:tcPr>
            <w:tcW w:w="538" w:type="pct"/>
            <w:tcBorders>
              <w:top w:val="nil"/>
              <w:left w:val="nil"/>
              <w:bottom w:val="nil"/>
              <w:right w:val="nil"/>
            </w:tcBorders>
            <w:vAlign w:val="bottom"/>
          </w:tcPr>
          <w:p w:rsidR="00F84A53" w:rsidRPr="008C47B8" w:rsidRDefault="00F84A53" w:rsidP="00F84A53">
            <w:pPr>
              <w:keepLines/>
              <w:widowControl w:val="0"/>
              <w:spacing w:line="280" w:lineRule="exact"/>
              <w:jc w:val="right"/>
              <w:rPr>
                <w:sz w:val="18"/>
                <w:szCs w:val="18"/>
              </w:rPr>
            </w:pPr>
            <w:r>
              <w:rPr>
                <w:sz w:val="18"/>
                <w:szCs w:val="18"/>
              </w:rPr>
              <w:t>418,0</w:t>
            </w:r>
          </w:p>
        </w:tc>
        <w:tc>
          <w:tcPr>
            <w:tcW w:w="537" w:type="pct"/>
            <w:tcBorders>
              <w:top w:val="nil"/>
              <w:left w:val="nil"/>
              <w:bottom w:val="nil"/>
              <w:right w:val="nil"/>
            </w:tcBorders>
            <w:vAlign w:val="bottom"/>
          </w:tcPr>
          <w:p w:rsidR="00F84A53" w:rsidRPr="000626A5" w:rsidRDefault="00F84A53" w:rsidP="00F84A53">
            <w:pPr>
              <w:keepLines/>
              <w:widowControl w:val="0"/>
              <w:spacing w:line="280" w:lineRule="exact"/>
              <w:jc w:val="right"/>
              <w:rPr>
                <w:sz w:val="18"/>
                <w:szCs w:val="18"/>
                <w:vertAlign w:val="superscript"/>
              </w:rPr>
            </w:pPr>
            <w:r>
              <w:rPr>
                <w:sz w:val="18"/>
                <w:szCs w:val="18"/>
              </w:rPr>
              <w:t>204,0</w:t>
            </w:r>
            <w:r w:rsidR="00003C61" w:rsidRPr="00A150B8">
              <w:rPr>
                <w:sz w:val="16"/>
                <w:szCs w:val="16"/>
                <w:vertAlign w:val="superscript"/>
              </w:rPr>
              <w:t>2</w:t>
            </w:r>
            <w:r w:rsidRPr="00A150B8">
              <w:rPr>
                <w:sz w:val="16"/>
                <w:szCs w:val="16"/>
                <w:vertAlign w:val="superscript"/>
              </w:rPr>
              <w:t>)</w:t>
            </w:r>
          </w:p>
        </w:tc>
        <w:tc>
          <w:tcPr>
            <w:tcW w:w="538" w:type="pct"/>
            <w:tcBorders>
              <w:top w:val="nil"/>
              <w:left w:val="nil"/>
              <w:bottom w:val="nil"/>
              <w:right w:val="nil"/>
            </w:tcBorders>
            <w:vAlign w:val="bottom"/>
          </w:tcPr>
          <w:p w:rsidR="00F84A53" w:rsidRPr="00EC089C" w:rsidRDefault="00F84A53" w:rsidP="00F84A53">
            <w:pPr>
              <w:keepLines/>
              <w:widowControl w:val="0"/>
              <w:spacing w:line="280" w:lineRule="exact"/>
              <w:jc w:val="right"/>
              <w:rPr>
                <w:sz w:val="18"/>
                <w:szCs w:val="18"/>
                <w:vertAlign w:val="superscript"/>
              </w:rPr>
            </w:pPr>
            <w:r>
              <w:rPr>
                <w:sz w:val="18"/>
                <w:szCs w:val="18"/>
              </w:rPr>
              <w:t>189,4</w:t>
            </w:r>
            <w:r w:rsidR="00003C61" w:rsidRPr="00A150B8">
              <w:rPr>
                <w:sz w:val="16"/>
                <w:szCs w:val="16"/>
                <w:vertAlign w:val="superscript"/>
              </w:rPr>
              <w:t>2</w:t>
            </w:r>
            <w:r w:rsidRPr="00A150B8">
              <w:rPr>
                <w:sz w:val="16"/>
                <w:szCs w:val="16"/>
                <w:vertAlign w:val="superscript"/>
              </w:rPr>
              <w:t>)</w:t>
            </w:r>
          </w:p>
        </w:tc>
        <w:tc>
          <w:tcPr>
            <w:tcW w:w="538" w:type="pct"/>
            <w:tcBorders>
              <w:top w:val="nil"/>
              <w:left w:val="nil"/>
              <w:bottom w:val="nil"/>
              <w:right w:val="double" w:sz="4" w:space="0" w:color="C0504D"/>
            </w:tcBorders>
            <w:vAlign w:val="bottom"/>
          </w:tcPr>
          <w:p w:rsidR="00F84A53" w:rsidRPr="008C47B8" w:rsidRDefault="00EA7B47" w:rsidP="00F84A53">
            <w:pPr>
              <w:keepLines/>
              <w:widowControl w:val="0"/>
              <w:spacing w:line="280" w:lineRule="exact"/>
              <w:jc w:val="right"/>
              <w:rPr>
                <w:sz w:val="18"/>
                <w:szCs w:val="18"/>
              </w:rPr>
            </w:pPr>
            <w:r>
              <w:rPr>
                <w:sz w:val="18"/>
                <w:szCs w:val="18"/>
              </w:rPr>
              <w:t>260,8</w:t>
            </w:r>
          </w:p>
        </w:tc>
      </w:tr>
      <w:tr w:rsidR="00F84A53" w:rsidTr="00F84A53">
        <w:tc>
          <w:tcPr>
            <w:tcW w:w="2312" w:type="pct"/>
            <w:tcBorders>
              <w:top w:val="nil"/>
              <w:left w:val="double" w:sz="4" w:space="0" w:color="C0504D"/>
              <w:bottom w:val="double" w:sz="4" w:space="0" w:color="C0504D"/>
              <w:right w:val="nil"/>
            </w:tcBorders>
            <w:vAlign w:val="bottom"/>
          </w:tcPr>
          <w:p w:rsidR="00F84A53" w:rsidRPr="00616A0D" w:rsidRDefault="00F84A53" w:rsidP="00003C61">
            <w:pPr>
              <w:widowControl w:val="0"/>
              <w:spacing w:line="280" w:lineRule="exact"/>
              <w:ind w:left="142" w:hanging="142"/>
              <w:rPr>
                <w:sz w:val="18"/>
                <w:szCs w:val="18"/>
              </w:rPr>
            </w:pPr>
            <w:r w:rsidRPr="00616A0D">
              <w:rPr>
                <w:sz w:val="18"/>
                <w:szCs w:val="18"/>
              </w:rPr>
              <w:t>Пассажирооборот</w:t>
            </w:r>
            <w:r>
              <w:rPr>
                <w:sz w:val="18"/>
                <w:szCs w:val="18"/>
              </w:rPr>
              <w:t xml:space="preserve"> транспорта общего </w:t>
            </w:r>
            <w:r w:rsidR="00575C89">
              <w:rPr>
                <w:sz w:val="18"/>
                <w:szCs w:val="18"/>
              </w:rPr>
              <w:t>пользования</w:t>
            </w:r>
            <w:r>
              <w:rPr>
                <w:sz w:val="18"/>
                <w:szCs w:val="18"/>
              </w:rPr>
              <w:t>, млн п</w:t>
            </w:r>
            <w:r w:rsidRPr="00616A0D">
              <w:rPr>
                <w:spacing w:val="-2"/>
                <w:sz w:val="18"/>
                <w:szCs w:val="18"/>
              </w:rPr>
              <w:t>асс</w:t>
            </w:r>
            <w:r w:rsidR="00341033">
              <w:rPr>
                <w:spacing w:val="-2"/>
                <w:sz w:val="18"/>
                <w:szCs w:val="18"/>
              </w:rPr>
              <w:t>.</w:t>
            </w:r>
            <w:r w:rsidRPr="00616A0D">
              <w:rPr>
                <w:spacing w:val="-2"/>
                <w:sz w:val="18"/>
                <w:szCs w:val="18"/>
              </w:rPr>
              <w:t>-км</w:t>
            </w:r>
          </w:p>
        </w:tc>
        <w:tc>
          <w:tcPr>
            <w:tcW w:w="537" w:type="pct"/>
            <w:tcBorders>
              <w:top w:val="nil"/>
              <w:left w:val="nil"/>
              <w:bottom w:val="double" w:sz="4" w:space="0" w:color="C0504D"/>
              <w:right w:val="nil"/>
            </w:tcBorders>
            <w:vAlign w:val="bottom"/>
          </w:tcPr>
          <w:p w:rsidR="00F84A53" w:rsidRPr="008C47B8" w:rsidRDefault="00F84A53" w:rsidP="00F84A53">
            <w:pPr>
              <w:keepLines/>
              <w:widowControl w:val="0"/>
              <w:spacing w:line="280" w:lineRule="exact"/>
              <w:jc w:val="right"/>
              <w:rPr>
                <w:sz w:val="18"/>
                <w:szCs w:val="18"/>
              </w:rPr>
            </w:pPr>
            <w:r>
              <w:rPr>
                <w:sz w:val="18"/>
                <w:szCs w:val="18"/>
              </w:rPr>
              <w:t>3936,7</w:t>
            </w:r>
          </w:p>
        </w:tc>
        <w:tc>
          <w:tcPr>
            <w:tcW w:w="538" w:type="pct"/>
            <w:tcBorders>
              <w:top w:val="nil"/>
              <w:left w:val="nil"/>
              <w:bottom w:val="double" w:sz="4" w:space="0" w:color="C0504D"/>
              <w:right w:val="nil"/>
            </w:tcBorders>
            <w:vAlign w:val="bottom"/>
          </w:tcPr>
          <w:p w:rsidR="00F84A53" w:rsidRPr="00076753" w:rsidRDefault="00F84A53" w:rsidP="00F84A53">
            <w:pPr>
              <w:spacing w:line="280" w:lineRule="exact"/>
              <w:jc w:val="right"/>
              <w:rPr>
                <w:sz w:val="18"/>
                <w:szCs w:val="18"/>
              </w:rPr>
            </w:pPr>
            <w:r w:rsidRPr="00076753">
              <w:rPr>
                <w:sz w:val="18"/>
                <w:szCs w:val="18"/>
              </w:rPr>
              <w:t>3959,5</w:t>
            </w:r>
          </w:p>
        </w:tc>
        <w:tc>
          <w:tcPr>
            <w:tcW w:w="537" w:type="pct"/>
            <w:tcBorders>
              <w:top w:val="nil"/>
              <w:left w:val="nil"/>
              <w:bottom w:val="double" w:sz="4" w:space="0" w:color="C0504D"/>
              <w:right w:val="nil"/>
            </w:tcBorders>
            <w:vAlign w:val="bottom"/>
          </w:tcPr>
          <w:p w:rsidR="00F84A53" w:rsidRPr="008506BA" w:rsidRDefault="00F84A53" w:rsidP="00F84A53">
            <w:pPr>
              <w:spacing w:line="280" w:lineRule="exact"/>
              <w:jc w:val="right"/>
              <w:rPr>
                <w:sz w:val="18"/>
                <w:szCs w:val="18"/>
                <w:vertAlign w:val="superscript"/>
              </w:rPr>
            </w:pPr>
            <w:r w:rsidRPr="00076753">
              <w:rPr>
                <w:sz w:val="18"/>
                <w:szCs w:val="18"/>
              </w:rPr>
              <w:t>2488,2</w:t>
            </w:r>
            <w:r w:rsidR="00003C61" w:rsidRPr="00A150B8">
              <w:rPr>
                <w:sz w:val="16"/>
                <w:szCs w:val="16"/>
                <w:vertAlign w:val="superscript"/>
              </w:rPr>
              <w:t>2</w:t>
            </w:r>
            <w:r w:rsidRPr="00A150B8">
              <w:rPr>
                <w:sz w:val="16"/>
                <w:szCs w:val="16"/>
                <w:vertAlign w:val="superscript"/>
              </w:rPr>
              <w:t>)</w:t>
            </w:r>
          </w:p>
        </w:tc>
        <w:tc>
          <w:tcPr>
            <w:tcW w:w="538" w:type="pct"/>
            <w:tcBorders>
              <w:top w:val="nil"/>
              <w:left w:val="nil"/>
              <w:bottom w:val="double" w:sz="4" w:space="0" w:color="C0504D"/>
              <w:right w:val="nil"/>
            </w:tcBorders>
            <w:vAlign w:val="bottom"/>
          </w:tcPr>
          <w:p w:rsidR="00F84A53" w:rsidRPr="008506BA" w:rsidRDefault="00F84A53" w:rsidP="00F84A53">
            <w:pPr>
              <w:spacing w:line="280" w:lineRule="exact"/>
              <w:jc w:val="right"/>
              <w:rPr>
                <w:sz w:val="18"/>
                <w:szCs w:val="18"/>
                <w:vertAlign w:val="superscript"/>
              </w:rPr>
            </w:pPr>
            <w:r w:rsidRPr="00076753">
              <w:rPr>
                <w:sz w:val="18"/>
                <w:szCs w:val="18"/>
              </w:rPr>
              <w:t>2334,3</w:t>
            </w:r>
            <w:r w:rsidR="00003C61" w:rsidRPr="00A150B8">
              <w:rPr>
                <w:sz w:val="16"/>
                <w:szCs w:val="16"/>
                <w:vertAlign w:val="superscript"/>
              </w:rPr>
              <w:t>2</w:t>
            </w:r>
            <w:r w:rsidRPr="00A150B8">
              <w:rPr>
                <w:sz w:val="16"/>
                <w:szCs w:val="16"/>
                <w:vertAlign w:val="superscript"/>
              </w:rPr>
              <w:t>)</w:t>
            </w:r>
          </w:p>
        </w:tc>
        <w:tc>
          <w:tcPr>
            <w:tcW w:w="538" w:type="pct"/>
            <w:tcBorders>
              <w:top w:val="nil"/>
              <w:left w:val="nil"/>
              <w:bottom w:val="double" w:sz="4" w:space="0" w:color="C0504D"/>
              <w:right w:val="double" w:sz="4" w:space="0" w:color="C0504D"/>
            </w:tcBorders>
            <w:vAlign w:val="bottom"/>
          </w:tcPr>
          <w:p w:rsidR="00F84A53" w:rsidRPr="00076753" w:rsidRDefault="00EA7B47" w:rsidP="00F84A53">
            <w:pPr>
              <w:spacing w:line="280" w:lineRule="exact"/>
              <w:jc w:val="right"/>
              <w:rPr>
                <w:sz w:val="18"/>
                <w:szCs w:val="18"/>
              </w:rPr>
            </w:pPr>
            <w:r>
              <w:rPr>
                <w:sz w:val="18"/>
                <w:szCs w:val="18"/>
              </w:rPr>
              <w:t>3280,8</w:t>
            </w:r>
          </w:p>
        </w:tc>
      </w:tr>
    </w:tbl>
    <w:p w:rsidR="00575C89" w:rsidRPr="00575C89" w:rsidRDefault="004F79EF" w:rsidP="00381C99">
      <w:pPr>
        <w:pStyle w:val="10"/>
        <w:keepLines/>
        <w:spacing w:before="60"/>
        <w:jc w:val="both"/>
        <w:rPr>
          <w:sz w:val="16"/>
          <w:szCs w:val="16"/>
        </w:rPr>
      </w:pPr>
      <w:r w:rsidRPr="00575C89">
        <w:rPr>
          <w:sz w:val="16"/>
          <w:szCs w:val="16"/>
          <w:vertAlign w:val="superscript"/>
        </w:rPr>
        <w:t>1)</w:t>
      </w:r>
      <w:r w:rsidRPr="00575C89">
        <w:rPr>
          <w:sz w:val="16"/>
          <w:szCs w:val="16"/>
        </w:rPr>
        <w:t xml:space="preserve"> По организациям, не относящимся к субъектам малого предпринимательства,</w:t>
      </w:r>
      <w:r w:rsidR="00575C89">
        <w:rPr>
          <w:sz w:val="16"/>
          <w:szCs w:val="16"/>
        </w:rPr>
        <w:t xml:space="preserve"> включая</w:t>
      </w:r>
      <w:r w:rsidR="00575C89">
        <w:rPr>
          <w:sz w:val="16"/>
          <w:szCs w:val="16"/>
        </w:rPr>
        <w:br/>
      </w:r>
      <w:r w:rsidR="00575C89" w:rsidRPr="00575C89">
        <w:rPr>
          <w:sz w:val="16"/>
          <w:szCs w:val="16"/>
        </w:rPr>
        <w:t xml:space="preserve"> индивидуальных предпринимателей – владельцев грузовых автомобилей.</w:t>
      </w:r>
    </w:p>
    <w:p w:rsidR="000626A5" w:rsidRPr="000626A5" w:rsidRDefault="00003C61" w:rsidP="00381C99">
      <w:pPr>
        <w:pStyle w:val="10"/>
        <w:keepLines/>
        <w:spacing w:before="60"/>
        <w:jc w:val="both"/>
      </w:pPr>
      <w:r w:rsidRPr="00575C89">
        <w:rPr>
          <w:sz w:val="16"/>
          <w:szCs w:val="16"/>
          <w:vertAlign w:val="superscript"/>
        </w:rPr>
        <w:t>2</w:t>
      </w:r>
      <w:r w:rsidR="000626A5" w:rsidRPr="00575C89">
        <w:rPr>
          <w:sz w:val="16"/>
          <w:szCs w:val="16"/>
          <w:vertAlign w:val="superscript"/>
        </w:rPr>
        <w:t>)</w:t>
      </w:r>
      <w:r w:rsidR="000626A5" w:rsidRPr="00575C89">
        <w:rPr>
          <w:sz w:val="16"/>
          <w:szCs w:val="16"/>
        </w:rPr>
        <w:t xml:space="preserve"> Без индивидуальных предпринимателей и юридических лиц, привлеченных</w:t>
      </w:r>
      <w:r w:rsidR="000626A5">
        <w:rPr>
          <w:sz w:val="15"/>
          <w:szCs w:val="15"/>
        </w:rPr>
        <w:t xml:space="preserve"> службой заказчика для работы на автобусных маршрутах общего пользования.</w:t>
      </w:r>
    </w:p>
    <w:bookmarkEnd w:id="697"/>
    <w:bookmarkEnd w:id="698"/>
    <w:bookmarkEnd w:id="699"/>
    <w:bookmarkEnd w:id="700"/>
    <w:p w:rsidR="006C7187" w:rsidRDefault="006C7187" w:rsidP="000626A5">
      <w:pPr>
        <w:widowControl w:val="0"/>
        <w:spacing w:line="240" w:lineRule="auto"/>
        <w:ind w:left="-142"/>
        <w:rPr>
          <w:rFonts w:ascii="Arial" w:hAnsi="Arial" w:cs="Arial"/>
          <w:b/>
          <w:sz w:val="18"/>
          <w:szCs w:val="18"/>
        </w:rPr>
      </w:pPr>
      <w:r>
        <w:rPr>
          <w:rFonts w:ascii="Arial" w:hAnsi="Arial" w:cs="Arial"/>
          <w:b/>
          <w:sz w:val="18"/>
          <w:szCs w:val="18"/>
        </w:rPr>
        <w:br w:type="page"/>
      </w:r>
    </w:p>
    <w:p w:rsidR="00364797" w:rsidRDefault="00364797" w:rsidP="00C0300D">
      <w:pPr>
        <w:pStyle w:val="3"/>
        <w:spacing w:before="0" w:after="0" w:line="210" w:lineRule="exact"/>
        <w:jc w:val="center"/>
        <w:rPr>
          <w:rFonts w:ascii="Arial" w:hAnsi="Arial" w:cs="Arial"/>
          <w:color w:val="C00000"/>
          <w:sz w:val="20"/>
        </w:rPr>
      </w:pPr>
    </w:p>
    <w:p w:rsidR="00D335A6" w:rsidRDefault="00D335A6" w:rsidP="00C0300D">
      <w:pPr>
        <w:pStyle w:val="3"/>
        <w:spacing w:before="0" w:after="0" w:line="210" w:lineRule="exact"/>
        <w:jc w:val="center"/>
        <w:rPr>
          <w:rFonts w:ascii="Arial" w:hAnsi="Arial" w:cs="Arial"/>
          <w:color w:val="C00000"/>
          <w:sz w:val="20"/>
          <w:vertAlign w:val="superscript"/>
        </w:rPr>
      </w:pPr>
      <w:bookmarkStart w:id="702" w:name="_Toc420564736"/>
      <w:r w:rsidRPr="00033E49">
        <w:rPr>
          <w:rFonts w:ascii="Arial" w:hAnsi="Arial" w:cs="Arial"/>
          <w:color w:val="C00000"/>
          <w:sz w:val="20"/>
        </w:rPr>
        <w:t>Связь</w:t>
      </w:r>
      <w:bookmarkEnd w:id="702"/>
    </w:p>
    <w:p w:rsidR="00AE22AD" w:rsidRPr="00AE22AD" w:rsidRDefault="00C0300D" w:rsidP="00C0300D">
      <w:pPr>
        <w:spacing w:line="210" w:lineRule="exact"/>
        <w:jc w:val="center"/>
        <w:rPr>
          <w:rFonts w:ascii="Arial" w:hAnsi="Arial" w:cs="Arial"/>
          <w:color w:val="C00000"/>
        </w:rPr>
      </w:pPr>
      <w:r>
        <w:rPr>
          <w:rFonts w:ascii="Arial" w:hAnsi="Arial" w:cs="Arial"/>
          <w:color w:val="C00000"/>
        </w:rPr>
        <w:t>(</w:t>
      </w:r>
      <w:r w:rsidR="00AE22AD">
        <w:rPr>
          <w:rFonts w:ascii="Arial" w:hAnsi="Arial" w:cs="Arial"/>
          <w:color w:val="C00000"/>
        </w:rPr>
        <w:t>п</w:t>
      </w:r>
      <w:r w:rsidR="00AE22AD" w:rsidRPr="00AE22AD">
        <w:rPr>
          <w:rFonts w:ascii="Arial" w:hAnsi="Arial" w:cs="Arial"/>
          <w:color w:val="C00000"/>
        </w:rPr>
        <w:t>о данным Министерств</w:t>
      </w:r>
      <w:r w:rsidR="00AE22AD">
        <w:rPr>
          <w:rFonts w:ascii="Arial" w:hAnsi="Arial" w:cs="Arial"/>
          <w:color w:val="C00000"/>
        </w:rPr>
        <w:t>а связи и массовых коммуникаций</w:t>
      </w:r>
      <w:r w:rsidR="00AE22AD">
        <w:rPr>
          <w:rFonts w:ascii="Arial" w:hAnsi="Arial" w:cs="Arial"/>
          <w:color w:val="C00000"/>
        </w:rPr>
        <w:br/>
      </w:r>
      <w:r w:rsidR="00AE22AD" w:rsidRPr="00AE22AD">
        <w:rPr>
          <w:rFonts w:ascii="Arial" w:hAnsi="Arial" w:cs="Arial"/>
          <w:color w:val="C00000"/>
        </w:rPr>
        <w:t>Российской Федерации)</w:t>
      </w:r>
    </w:p>
    <w:p w:rsidR="005A03B4" w:rsidRPr="005A03B4" w:rsidRDefault="005A03B4" w:rsidP="00C0300D">
      <w:pPr>
        <w:spacing w:line="210" w:lineRule="exact"/>
      </w:pPr>
    </w:p>
    <w:p w:rsidR="00827F68" w:rsidRPr="00341033" w:rsidRDefault="002D55CE" w:rsidP="00C0300D">
      <w:pPr>
        <w:pStyle w:val="3"/>
        <w:spacing w:before="0" w:after="0" w:line="210" w:lineRule="exact"/>
        <w:jc w:val="center"/>
        <w:rPr>
          <w:rFonts w:ascii="Arial" w:hAnsi="Arial" w:cs="Arial"/>
          <w:i/>
          <w:color w:val="C00000"/>
          <w:sz w:val="18"/>
          <w:szCs w:val="18"/>
          <w:vertAlign w:val="superscript"/>
        </w:rPr>
      </w:pPr>
      <w:bookmarkStart w:id="703" w:name="_Toc420564737"/>
      <w:bookmarkStart w:id="704" w:name="_Toc369074470"/>
      <w:bookmarkStart w:id="705" w:name="_Toc398544108"/>
      <w:r w:rsidRPr="00827F68">
        <w:rPr>
          <w:rFonts w:ascii="Arial" w:hAnsi="Arial" w:cs="Arial"/>
          <w:i/>
          <w:color w:val="C00000"/>
          <w:sz w:val="18"/>
          <w:szCs w:val="18"/>
        </w:rPr>
        <w:t>16.2. Объем услуг связи</w:t>
      </w:r>
      <w:bookmarkEnd w:id="703"/>
    </w:p>
    <w:p w:rsidR="002D55CE" w:rsidRPr="00827F68" w:rsidRDefault="002D55CE" w:rsidP="00017584">
      <w:pPr>
        <w:spacing w:after="60" w:line="210" w:lineRule="exact"/>
        <w:jc w:val="center"/>
        <w:rPr>
          <w:rFonts w:ascii="Arial" w:hAnsi="Arial" w:cs="Arial"/>
          <w:i/>
          <w:color w:val="C00000"/>
          <w:sz w:val="18"/>
          <w:szCs w:val="18"/>
        </w:rPr>
      </w:pPr>
      <w:r w:rsidRPr="00827F68">
        <w:rPr>
          <w:rFonts w:ascii="Arial" w:hAnsi="Arial" w:cs="Arial"/>
          <w:i/>
          <w:color w:val="C00000"/>
          <w:sz w:val="18"/>
          <w:szCs w:val="18"/>
        </w:rPr>
        <w:t>(</w:t>
      </w:r>
      <w:r w:rsidR="00341033">
        <w:rPr>
          <w:rFonts w:ascii="Arial" w:hAnsi="Arial" w:cs="Arial"/>
          <w:i/>
          <w:color w:val="C00000"/>
          <w:sz w:val="18"/>
          <w:szCs w:val="18"/>
        </w:rPr>
        <w:t xml:space="preserve">на конец года; </w:t>
      </w:r>
      <w:r w:rsidRPr="00827F68">
        <w:rPr>
          <w:rFonts w:ascii="Arial" w:hAnsi="Arial" w:cs="Arial"/>
          <w:i/>
          <w:color w:val="C00000"/>
          <w:sz w:val="18"/>
          <w:szCs w:val="18"/>
        </w:rPr>
        <w:t>в фактически действовавших ценах; миллионов рублей)</w:t>
      </w:r>
      <w:bookmarkEnd w:id="704"/>
      <w:bookmarkEnd w:id="705"/>
    </w:p>
    <w:tbl>
      <w:tblPr>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CellMar>
          <w:left w:w="57" w:type="dxa"/>
          <w:right w:w="57" w:type="dxa"/>
        </w:tblCellMar>
        <w:tblLook w:val="04A0"/>
      </w:tblPr>
      <w:tblGrid>
        <w:gridCol w:w="2894"/>
        <w:gridCol w:w="805"/>
        <w:gridCol w:w="805"/>
        <w:gridCol w:w="805"/>
        <w:gridCol w:w="805"/>
        <w:gridCol w:w="804"/>
      </w:tblGrid>
      <w:tr w:rsidR="002D55CE" w:rsidRPr="00BD3CC6" w:rsidTr="00017584">
        <w:trPr>
          <w:trHeight w:val="249"/>
        </w:trPr>
        <w:tc>
          <w:tcPr>
            <w:tcW w:w="2091" w:type="pct"/>
            <w:tcBorders>
              <w:bottom w:val="double" w:sz="4" w:space="0" w:color="C00000"/>
            </w:tcBorders>
            <w:shd w:val="clear" w:color="auto" w:fill="F1D949"/>
            <w:vAlign w:val="center"/>
          </w:tcPr>
          <w:p w:rsidR="002D55CE" w:rsidRPr="00BD3CC6" w:rsidRDefault="002D55CE" w:rsidP="002D55CE">
            <w:pPr>
              <w:spacing w:line="240" w:lineRule="auto"/>
              <w:jc w:val="center"/>
              <w:rPr>
                <w:sz w:val="18"/>
                <w:szCs w:val="18"/>
              </w:rPr>
            </w:pPr>
          </w:p>
        </w:tc>
        <w:tc>
          <w:tcPr>
            <w:tcW w:w="582" w:type="pct"/>
            <w:tcBorders>
              <w:bottom w:val="double" w:sz="4" w:space="0" w:color="C00000"/>
            </w:tcBorders>
            <w:shd w:val="clear" w:color="auto" w:fill="F1D949"/>
            <w:vAlign w:val="center"/>
          </w:tcPr>
          <w:p w:rsidR="002D55CE" w:rsidRPr="00BD3CC6" w:rsidRDefault="002D55CE" w:rsidP="002D55CE">
            <w:pPr>
              <w:spacing w:line="240" w:lineRule="auto"/>
              <w:jc w:val="center"/>
              <w:rPr>
                <w:sz w:val="18"/>
                <w:szCs w:val="18"/>
              </w:rPr>
            </w:pPr>
            <w:r w:rsidRPr="00BD3CC6">
              <w:rPr>
                <w:sz w:val="18"/>
                <w:szCs w:val="18"/>
              </w:rPr>
              <w:t>2010</w:t>
            </w:r>
          </w:p>
        </w:tc>
        <w:tc>
          <w:tcPr>
            <w:tcW w:w="582" w:type="pct"/>
            <w:tcBorders>
              <w:bottom w:val="double" w:sz="4" w:space="0" w:color="C00000"/>
            </w:tcBorders>
            <w:shd w:val="clear" w:color="auto" w:fill="F1D949"/>
            <w:vAlign w:val="center"/>
          </w:tcPr>
          <w:p w:rsidR="002D55CE" w:rsidRPr="00BD3CC6" w:rsidRDefault="002D55CE" w:rsidP="002D55CE">
            <w:pPr>
              <w:spacing w:line="240" w:lineRule="auto"/>
              <w:jc w:val="center"/>
              <w:rPr>
                <w:sz w:val="18"/>
                <w:szCs w:val="18"/>
              </w:rPr>
            </w:pPr>
            <w:r w:rsidRPr="00BD3CC6">
              <w:rPr>
                <w:sz w:val="18"/>
                <w:szCs w:val="18"/>
              </w:rPr>
              <w:t>2011</w:t>
            </w:r>
          </w:p>
        </w:tc>
        <w:tc>
          <w:tcPr>
            <w:tcW w:w="582" w:type="pct"/>
            <w:tcBorders>
              <w:bottom w:val="double" w:sz="4" w:space="0" w:color="C00000"/>
            </w:tcBorders>
            <w:shd w:val="clear" w:color="auto" w:fill="F1D949"/>
            <w:vAlign w:val="center"/>
          </w:tcPr>
          <w:p w:rsidR="002D55CE" w:rsidRPr="00BD3CC6" w:rsidRDefault="002D55CE" w:rsidP="002D55CE">
            <w:pPr>
              <w:spacing w:line="240" w:lineRule="auto"/>
              <w:jc w:val="center"/>
              <w:rPr>
                <w:sz w:val="18"/>
                <w:szCs w:val="18"/>
              </w:rPr>
            </w:pPr>
            <w:r w:rsidRPr="00BD3CC6">
              <w:rPr>
                <w:sz w:val="18"/>
                <w:szCs w:val="18"/>
              </w:rPr>
              <w:t>2012</w:t>
            </w:r>
          </w:p>
        </w:tc>
        <w:tc>
          <w:tcPr>
            <w:tcW w:w="582" w:type="pct"/>
            <w:tcBorders>
              <w:bottom w:val="double" w:sz="4" w:space="0" w:color="C00000"/>
            </w:tcBorders>
            <w:shd w:val="clear" w:color="auto" w:fill="F1D949"/>
            <w:vAlign w:val="center"/>
          </w:tcPr>
          <w:p w:rsidR="002D55CE" w:rsidRPr="00BD3CC6" w:rsidRDefault="002D55CE" w:rsidP="002D55CE">
            <w:pPr>
              <w:spacing w:line="240" w:lineRule="auto"/>
              <w:jc w:val="center"/>
              <w:rPr>
                <w:sz w:val="18"/>
                <w:szCs w:val="18"/>
              </w:rPr>
            </w:pPr>
            <w:r w:rsidRPr="00BD3CC6">
              <w:rPr>
                <w:sz w:val="18"/>
                <w:szCs w:val="18"/>
              </w:rPr>
              <w:t>2013</w:t>
            </w:r>
          </w:p>
        </w:tc>
        <w:tc>
          <w:tcPr>
            <w:tcW w:w="582" w:type="pct"/>
            <w:tcBorders>
              <w:bottom w:val="double" w:sz="4" w:space="0" w:color="C00000"/>
            </w:tcBorders>
            <w:shd w:val="clear" w:color="auto" w:fill="F1D949"/>
            <w:vAlign w:val="center"/>
          </w:tcPr>
          <w:p w:rsidR="002D55CE" w:rsidRPr="00BD3CC6" w:rsidRDefault="002D55CE" w:rsidP="002D55CE">
            <w:pPr>
              <w:spacing w:line="240" w:lineRule="auto"/>
              <w:jc w:val="center"/>
              <w:rPr>
                <w:sz w:val="18"/>
                <w:szCs w:val="18"/>
                <w:vertAlign w:val="superscript"/>
              </w:rPr>
            </w:pPr>
            <w:r w:rsidRPr="00BD3CC6">
              <w:rPr>
                <w:sz w:val="18"/>
                <w:szCs w:val="18"/>
              </w:rPr>
              <w:t>2014</w:t>
            </w:r>
            <w:r w:rsidR="00AE22AD">
              <w:rPr>
                <w:sz w:val="18"/>
                <w:szCs w:val="18"/>
                <w:vertAlign w:val="superscript"/>
              </w:rPr>
              <w:t>1</w:t>
            </w:r>
            <w:r w:rsidRPr="00BD3CC6">
              <w:rPr>
                <w:sz w:val="18"/>
                <w:szCs w:val="18"/>
                <w:vertAlign w:val="superscript"/>
              </w:rPr>
              <w:t>)</w:t>
            </w:r>
          </w:p>
        </w:tc>
      </w:tr>
      <w:tr w:rsidR="002D55CE" w:rsidRPr="002D55CE" w:rsidTr="00017584">
        <w:tc>
          <w:tcPr>
            <w:tcW w:w="2091" w:type="pct"/>
            <w:tcBorders>
              <w:bottom w:val="nil"/>
              <w:right w:val="nil"/>
            </w:tcBorders>
            <w:vAlign w:val="bottom"/>
            <w:hideMark/>
          </w:tcPr>
          <w:p w:rsidR="002D55CE" w:rsidRPr="002D55CE" w:rsidRDefault="002D55CE" w:rsidP="002D55CE">
            <w:pPr>
              <w:spacing w:line="240" w:lineRule="auto"/>
              <w:rPr>
                <w:b/>
                <w:sz w:val="18"/>
                <w:szCs w:val="18"/>
                <w:vertAlign w:val="superscript"/>
              </w:rPr>
            </w:pPr>
            <w:r w:rsidRPr="002D55CE">
              <w:rPr>
                <w:b/>
                <w:sz w:val="18"/>
                <w:szCs w:val="18"/>
              </w:rPr>
              <w:t>Связь – всего</w:t>
            </w:r>
          </w:p>
        </w:tc>
        <w:tc>
          <w:tcPr>
            <w:tcW w:w="582" w:type="pct"/>
            <w:tcBorders>
              <w:left w:val="nil"/>
              <w:bottom w:val="nil"/>
              <w:right w:val="nil"/>
            </w:tcBorders>
            <w:tcMar>
              <w:left w:w="0" w:type="dxa"/>
              <w:right w:w="57" w:type="dxa"/>
            </w:tcMar>
            <w:vAlign w:val="bottom"/>
          </w:tcPr>
          <w:p w:rsidR="002D55CE" w:rsidRPr="002D55CE" w:rsidRDefault="002D55CE" w:rsidP="002D55CE">
            <w:pPr>
              <w:spacing w:line="240" w:lineRule="auto"/>
              <w:jc w:val="right"/>
              <w:rPr>
                <w:b/>
                <w:sz w:val="18"/>
                <w:szCs w:val="18"/>
              </w:rPr>
            </w:pPr>
            <w:r w:rsidRPr="002D55CE">
              <w:rPr>
                <w:b/>
                <w:sz w:val="18"/>
                <w:szCs w:val="18"/>
              </w:rPr>
              <w:t>21980,4</w:t>
            </w:r>
          </w:p>
        </w:tc>
        <w:tc>
          <w:tcPr>
            <w:tcW w:w="582" w:type="pct"/>
            <w:tcBorders>
              <w:left w:val="nil"/>
              <w:bottom w:val="nil"/>
              <w:right w:val="nil"/>
            </w:tcBorders>
            <w:tcMar>
              <w:left w:w="0" w:type="dxa"/>
              <w:right w:w="57" w:type="dxa"/>
            </w:tcMar>
            <w:vAlign w:val="bottom"/>
          </w:tcPr>
          <w:p w:rsidR="002D55CE" w:rsidRPr="002D55CE" w:rsidRDefault="002D55CE" w:rsidP="002D55CE">
            <w:pPr>
              <w:spacing w:line="240" w:lineRule="auto"/>
              <w:jc w:val="right"/>
              <w:rPr>
                <w:b/>
                <w:sz w:val="18"/>
                <w:szCs w:val="18"/>
              </w:rPr>
            </w:pPr>
            <w:r w:rsidRPr="002D55CE">
              <w:rPr>
                <w:b/>
                <w:sz w:val="18"/>
                <w:szCs w:val="18"/>
              </w:rPr>
              <w:t>23182,5</w:t>
            </w:r>
          </w:p>
        </w:tc>
        <w:tc>
          <w:tcPr>
            <w:tcW w:w="582" w:type="pct"/>
            <w:tcBorders>
              <w:left w:val="nil"/>
              <w:bottom w:val="nil"/>
              <w:right w:val="nil"/>
            </w:tcBorders>
            <w:tcMar>
              <w:left w:w="0" w:type="dxa"/>
              <w:right w:w="57" w:type="dxa"/>
            </w:tcMar>
            <w:vAlign w:val="bottom"/>
          </w:tcPr>
          <w:p w:rsidR="002D55CE" w:rsidRPr="002D55CE" w:rsidRDefault="002D55CE" w:rsidP="002D55CE">
            <w:pPr>
              <w:spacing w:line="240" w:lineRule="auto"/>
              <w:jc w:val="right"/>
              <w:rPr>
                <w:b/>
                <w:sz w:val="18"/>
                <w:szCs w:val="18"/>
              </w:rPr>
            </w:pPr>
            <w:r w:rsidRPr="002D55CE">
              <w:rPr>
                <w:b/>
                <w:sz w:val="18"/>
                <w:szCs w:val="18"/>
              </w:rPr>
              <w:t>24529,7</w:t>
            </w:r>
          </w:p>
        </w:tc>
        <w:tc>
          <w:tcPr>
            <w:tcW w:w="582" w:type="pct"/>
            <w:tcBorders>
              <w:left w:val="nil"/>
              <w:bottom w:val="nil"/>
              <w:right w:val="nil"/>
            </w:tcBorders>
            <w:tcMar>
              <w:left w:w="0" w:type="dxa"/>
              <w:right w:w="57" w:type="dxa"/>
            </w:tcMar>
            <w:vAlign w:val="bottom"/>
          </w:tcPr>
          <w:p w:rsidR="002D55CE" w:rsidRPr="002D55CE" w:rsidRDefault="002D55CE" w:rsidP="002D55CE">
            <w:pPr>
              <w:spacing w:line="240" w:lineRule="auto"/>
              <w:jc w:val="right"/>
              <w:rPr>
                <w:b/>
                <w:sz w:val="18"/>
                <w:szCs w:val="18"/>
              </w:rPr>
            </w:pPr>
            <w:r w:rsidRPr="002D55CE">
              <w:rPr>
                <w:b/>
                <w:sz w:val="18"/>
                <w:szCs w:val="18"/>
              </w:rPr>
              <w:t>26096,7</w:t>
            </w:r>
          </w:p>
        </w:tc>
        <w:tc>
          <w:tcPr>
            <w:tcW w:w="582" w:type="pct"/>
            <w:tcBorders>
              <w:left w:val="nil"/>
              <w:bottom w:val="nil"/>
            </w:tcBorders>
            <w:vAlign w:val="bottom"/>
          </w:tcPr>
          <w:p w:rsidR="002D55CE" w:rsidRPr="00651D11" w:rsidRDefault="00795C3C" w:rsidP="002D55CE">
            <w:pPr>
              <w:spacing w:line="240" w:lineRule="auto"/>
              <w:jc w:val="right"/>
              <w:rPr>
                <w:b/>
                <w:sz w:val="18"/>
                <w:szCs w:val="18"/>
              </w:rPr>
            </w:pPr>
            <w:r>
              <w:rPr>
                <w:b/>
                <w:sz w:val="18"/>
                <w:szCs w:val="18"/>
              </w:rPr>
              <w:t>26769,1</w:t>
            </w:r>
          </w:p>
        </w:tc>
      </w:tr>
      <w:tr w:rsidR="002D55CE" w:rsidRPr="002D55CE" w:rsidTr="00017584">
        <w:tc>
          <w:tcPr>
            <w:tcW w:w="2091" w:type="pct"/>
            <w:tcBorders>
              <w:top w:val="nil"/>
              <w:bottom w:val="nil"/>
              <w:right w:val="nil"/>
            </w:tcBorders>
            <w:vAlign w:val="bottom"/>
          </w:tcPr>
          <w:p w:rsidR="002D55CE" w:rsidRPr="002D55CE" w:rsidRDefault="00085CAA" w:rsidP="002D55CE">
            <w:pPr>
              <w:spacing w:line="240" w:lineRule="auto"/>
              <w:ind w:left="113"/>
              <w:rPr>
                <w:sz w:val="18"/>
                <w:szCs w:val="18"/>
              </w:rPr>
            </w:pPr>
            <w:r>
              <w:rPr>
                <w:sz w:val="18"/>
                <w:szCs w:val="18"/>
              </w:rPr>
              <w:t>из них</w:t>
            </w:r>
            <w:r w:rsidR="002D55CE" w:rsidRPr="002D55CE">
              <w:rPr>
                <w:sz w:val="18"/>
                <w:szCs w:val="18"/>
              </w:rPr>
              <w:t>:</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p>
        </w:tc>
        <w:tc>
          <w:tcPr>
            <w:tcW w:w="582" w:type="pct"/>
            <w:tcBorders>
              <w:top w:val="nil"/>
              <w:left w:val="nil"/>
              <w:bottom w:val="nil"/>
            </w:tcBorders>
            <w:vAlign w:val="bottom"/>
          </w:tcPr>
          <w:p w:rsidR="002D55CE" w:rsidRPr="002D55CE" w:rsidRDefault="002D55CE" w:rsidP="002D55CE">
            <w:pPr>
              <w:spacing w:line="240" w:lineRule="auto"/>
              <w:jc w:val="right"/>
              <w:rPr>
                <w:sz w:val="18"/>
                <w:szCs w:val="18"/>
              </w:rPr>
            </w:pPr>
          </w:p>
        </w:tc>
      </w:tr>
      <w:tr w:rsidR="002D55CE" w:rsidRPr="002D55CE" w:rsidTr="00017584">
        <w:tc>
          <w:tcPr>
            <w:tcW w:w="2091" w:type="pct"/>
            <w:tcBorders>
              <w:top w:val="nil"/>
              <w:bottom w:val="nil"/>
              <w:right w:val="nil"/>
            </w:tcBorders>
            <w:vAlign w:val="bottom"/>
          </w:tcPr>
          <w:p w:rsidR="002D55CE" w:rsidRPr="002D55CE" w:rsidRDefault="002D55CE" w:rsidP="00085CAA">
            <w:pPr>
              <w:spacing w:line="240" w:lineRule="auto"/>
              <w:ind w:left="226" w:hanging="113"/>
              <w:rPr>
                <w:sz w:val="18"/>
                <w:szCs w:val="18"/>
              </w:rPr>
            </w:pPr>
            <w:r w:rsidRPr="002D55CE">
              <w:rPr>
                <w:sz w:val="18"/>
                <w:szCs w:val="18"/>
              </w:rPr>
              <w:t xml:space="preserve">почтовая </w:t>
            </w:r>
            <w:r w:rsidR="00EE18EA">
              <w:rPr>
                <w:sz w:val="18"/>
                <w:szCs w:val="18"/>
              </w:rPr>
              <w:t>и спецсвязь</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1804,8</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1992,4</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2059,7</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2130,9</w:t>
            </w:r>
          </w:p>
        </w:tc>
        <w:tc>
          <w:tcPr>
            <w:tcW w:w="582" w:type="pct"/>
            <w:tcBorders>
              <w:top w:val="nil"/>
              <w:left w:val="nil"/>
              <w:bottom w:val="nil"/>
            </w:tcBorders>
            <w:vAlign w:val="bottom"/>
          </w:tcPr>
          <w:p w:rsidR="002D55CE" w:rsidRPr="002D55CE" w:rsidRDefault="00795C3C" w:rsidP="002D55CE">
            <w:pPr>
              <w:spacing w:line="240" w:lineRule="auto"/>
              <w:jc w:val="right"/>
              <w:rPr>
                <w:sz w:val="18"/>
                <w:szCs w:val="18"/>
              </w:rPr>
            </w:pPr>
            <w:r>
              <w:rPr>
                <w:sz w:val="18"/>
                <w:szCs w:val="18"/>
              </w:rPr>
              <w:t>2451,7</w:t>
            </w:r>
          </w:p>
        </w:tc>
      </w:tr>
      <w:tr w:rsidR="002D55CE" w:rsidRPr="002D55CE" w:rsidTr="00017584">
        <w:tc>
          <w:tcPr>
            <w:tcW w:w="2091" w:type="pct"/>
            <w:tcBorders>
              <w:top w:val="nil"/>
              <w:bottom w:val="nil"/>
              <w:right w:val="nil"/>
            </w:tcBorders>
            <w:vAlign w:val="bottom"/>
          </w:tcPr>
          <w:p w:rsidR="002D55CE" w:rsidRPr="002D55CE" w:rsidRDefault="002D55CE" w:rsidP="00085CAA">
            <w:pPr>
              <w:spacing w:line="240" w:lineRule="auto"/>
              <w:ind w:left="226" w:hanging="113"/>
              <w:rPr>
                <w:sz w:val="18"/>
                <w:szCs w:val="18"/>
              </w:rPr>
            </w:pPr>
            <w:r w:rsidRPr="002D55CE">
              <w:rPr>
                <w:sz w:val="18"/>
                <w:szCs w:val="18"/>
              </w:rPr>
              <w:t>документальная</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1719,7</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2189,0</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2536,4</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3060,6</w:t>
            </w:r>
          </w:p>
        </w:tc>
        <w:tc>
          <w:tcPr>
            <w:tcW w:w="582" w:type="pct"/>
            <w:tcBorders>
              <w:top w:val="nil"/>
              <w:left w:val="nil"/>
              <w:bottom w:val="nil"/>
            </w:tcBorders>
            <w:vAlign w:val="bottom"/>
          </w:tcPr>
          <w:p w:rsidR="002D55CE" w:rsidRPr="002D55CE" w:rsidRDefault="00795C3C" w:rsidP="002D55CE">
            <w:pPr>
              <w:spacing w:line="240" w:lineRule="auto"/>
              <w:jc w:val="right"/>
              <w:rPr>
                <w:sz w:val="18"/>
                <w:szCs w:val="18"/>
              </w:rPr>
            </w:pPr>
            <w:r>
              <w:rPr>
                <w:sz w:val="18"/>
                <w:szCs w:val="18"/>
              </w:rPr>
              <w:t>5957,6</w:t>
            </w:r>
          </w:p>
        </w:tc>
      </w:tr>
      <w:tr w:rsidR="002D55CE" w:rsidRPr="002D55CE" w:rsidTr="00017584">
        <w:tc>
          <w:tcPr>
            <w:tcW w:w="2091" w:type="pct"/>
            <w:tcBorders>
              <w:top w:val="nil"/>
              <w:bottom w:val="nil"/>
              <w:right w:val="nil"/>
            </w:tcBorders>
            <w:vAlign w:val="bottom"/>
          </w:tcPr>
          <w:p w:rsidR="002D55CE" w:rsidRPr="002D55CE" w:rsidRDefault="00085CAA" w:rsidP="00085CAA">
            <w:pPr>
              <w:spacing w:line="240" w:lineRule="auto"/>
              <w:ind w:left="226" w:hanging="113"/>
              <w:rPr>
                <w:sz w:val="18"/>
                <w:szCs w:val="18"/>
              </w:rPr>
            </w:pPr>
            <w:r>
              <w:rPr>
                <w:sz w:val="18"/>
                <w:szCs w:val="18"/>
              </w:rPr>
              <w:t>междугородная, внутризоновая</w:t>
            </w:r>
            <w:r>
              <w:rPr>
                <w:sz w:val="18"/>
                <w:szCs w:val="18"/>
              </w:rPr>
              <w:br/>
            </w:r>
            <w:r w:rsidR="002D55CE" w:rsidRPr="002D55CE">
              <w:rPr>
                <w:sz w:val="18"/>
                <w:szCs w:val="18"/>
              </w:rPr>
              <w:t xml:space="preserve">и международная телефонная </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1309,0</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1103,7</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1048,8</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922,4</w:t>
            </w:r>
          </w:p>
        </w:tc>
        <w:tc>
          <w:tcPr>
            <w:tcW w:w="582" w:type="pct"/>
            <w:tcBorders>
              <w:top w:val="nil"/>
              <w:left w:val="nil"/>
              <w:bottom w:val="nil"/>
            </w:tcBorders>
            <w:vAlign w:val="bottom"/>
          </w:tcPr>
          <w:p w:rsidR="002D55CE" w:rsidRPr="002D55CE" w:rsidRDefault="00795C3C" w:rsidP="002D55CE">
            <w:pPr>
              <w:spacing w:line="240" w:lineRule="auto"/>
              <w:jc w:val="right"/>
              <w:rPr>
                <w:sz w:val="18"/>
                <w:szCs w:val="18"/>
              </w:rPr>
            </w:pPr>
            <w:r>
              <w:rPr>
                <w:sz w:val="18"/>
                <w:szCs w:val="18"/>
              </w:rPr>
              <w:t>935,2</w:t>
            </w:r>
          </w:p>
        </w:tc>
      </w:tr>
      <w:tr w:rsidR="002D55CE" w:rsidRPr="002D55CE" w:rsidTr="00017584">
        <w:tc>
          <w:tcPr>
            <w:tcW w:w="2091" w:type="pct"/>
            <w:tcBorders>
              <w:top w:val="nil"/>
              <w:bottom w:val="nil"/>
              <w:right w:val="nil"/>
            </w:tcBorders>
            <w:vAlign w:val="bottom"/>
          </w:tcPr>
          <w:p w:rsidR="002D55CE" w:rsidRPr="002D55CE" w:rsidRDefault="002D55CE" w:rsidP="00085CAA">
            <w:pPr>
              <w:spacing w:line="240" w:lineRule="auto"/>
              <w:ind w:left="226" w:hanging="113"/>
              <w:rPr>
                <w:sz w:val="18"/>
                <w:szCs w:val="18"/>
              </w:rPr>
            </w:pPr>
            <w:r w:rsidRPr="002D55CE">
              <w:rPr>
                <w:sz w:val="18"/>
                <w:szCs w:val="18"/>
              </w:rPr>
              <w:t>местная телефонная</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2681,1</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2629,1</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2487,8</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2387,1</w:t>
            </w:r>
          </w:p>
        </w:tc>
        <w:tc>
          <w:tcPr>
            <w:tcW w:w="582" w:type="pct"/>
            <w:tcBorders>
              <w:top w:val="nil"/>
              <w:left w:val="nil"/>
              <w:bottom w:val="nil"/>
            </w:tcBorders>
            <w:vAlign w:val="bottom"/>
          </w:tcPr>
          <w:p w:rsidR="002D55CE" w:rsidRPr="002D55CE" w:rsidRDefault="00EE18EA" w:rsidP="002D55CE">
            <w:pPr>
              <w:spacing w:line="240" w:lineRule="auto"/>
              <w:jc w:val="right"/>
              <w:rPr>
                <w:sz w:val="18"/>
                <w:szCs w:val="18"/>
              </w:rPr>
            </w:pPr>
            <w:r>
              <w:rPr>
                <w:sz w:val="18"/>
                <w:szCs w:val="18"/>
              </w:rPr>
              <w:t>2188,2</w:t>
            </w:r>
          </w:p>
        </w:tc>
      </w:tr>
      <w:tr w:rsidR="002D55CE" w:rsidRPr="002D55CE" w:rsidTr="00017584">
        <w:tc>
          <w:tcPr>
            <w:tcW w:w="2091" w:type="pct"/>
            <w:tcBorders>
              <w:top w:val="nil"/>
              <w:bottom w:val="nil"/>
              <w:right w:val="nil"/>
            </w:tcBorders>
            <w:vAlign w:val="bottom"/>
          </w:tcPr>
          <w:p w:rsidR="002D55CE" w:rsidRPr="002D55CE" w:rsidRDefault="002D55CE" w:rsidP="002D55CE">
            <w:pPr>
              <w:spacing w:line="240" w:lineRule="auto"/>
              <w:ind w:left="226" w:hanging="113"/>
              <w:rPr>
                <w:sz w:val="18"/>
                <w:szCs w:val="18"/>
              </w:rPr>
            </w:pPr>
            <w:r w:rsidRPr="002D55CE">
              <w:rPr>
                <w:sz w:val="18"/>
                <w:szCs w:val="18"/>
              </w:rPr>
              <w:t>предоставленная с таксофонов</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10,0</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11,2</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8,5</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6,5</w:t>
            </w:r>
          </w:p>
        </w:tc>
        <w:tc>
          <w:tcPr>
            <w:tcW w:w="582" w:type="pct"/>
            <w:tcBorders>
              <w:top w:val="nil"/>
              <w:left w:val="nil"/>
              <w:bottom w:val="nil"/>
            </w:tcBorders>
            <w:vAlign w:val="bottom"/>
          </w:tcPr>
          <w:p w:rsidR="002D55CE" w:rsidRPr="002D55CE" w:rsidRDefault="00EE18EA" w:rsidP="002D55CE">
            <w:pPr>
              <w:spacing w:line="240" w:lineRule="auto"/>
              <w:jc w:val="right"/>
              <w:rPr>
                <w:sz w:val="18"/>
                <w:szCs w:val="18"/>
              </w:rPr>
            </w:pPr>
            <w:r>
              <w:rPr>
                <w:sz w:val="18"/>
                <w:szCs w:val="18"/>
              </w:rPr>
              <w:t>5,3</w:t>
            </w:r>
          </w:p>
        </w:tc>
      </w:tr>
      <w:tr w:rsidR="002D55CE" w:rsidRPr="002D55CE" w:rsidTr="00017584">
        <w:tc>
          <w:tcPr>
            <w:tcW w:w="2091" w:type="pct"/>
            <w:tcBorders>
              <w:top w:val="nil"/>
              <w:bottom w:val="nil"/>
              <w:right w:val="nil"/>
            </w:tcBorders>
            <w:vAlign w:val="bottom"/>
          </w:tcPr>
          <w:p w:rsidR="002D55CE" w:rsidRPr="002D55CE" w:rsidRDefault="002D55CE" w:rsidP="00085CAA">
            <w:pPr>
              <w:spacing w:line="240" w:lineRule="auto"/>
              <w:ind w:left="226" w:hanging="113"/>
              <w:rPr>
                <w:sz w:val="18"/>
                <w:szCs w:val="18"/>
              </w:rPr>
            </w:pPr>
            <w:r w:rsidRPr="002D55CE">
              <w:rPr>
                <w:sz w:val="18"/>
                <w:szCs w:val="18"/>
              </w:rPr>
              <w:t>радиосвязь, радиовещание,</w:t>
            </w:r>
            <w:r w:rsidR="00085CAA">
              <w:rPr>
                <w:sz w:val="18"/>
                <w:szCs w:val="18"/>
              </w:rPr>
              <w:br/>
            </w:r>
            <w:r w:rsidRPr="002D55CE">
              <w:rPr>
                <w:sz w:val="18"/>
                <w:szCs w:val="18"/>
              </w:rPr>
              <w:t>телевидение, спутниковая связь</w:t>
            </w:r>
            <w:r>
              <w:rPr>
                <w:sz w:val="18"/>
                <w:szCs w:val="18"/>
              </w:rPr>
              <w:t xml:space="preserve"> </w:t>
            </w:r>
            <w:r w:rsidRPr="002D55CE">
              <w:rPr>
                <w:sz w:val="18"/>
                <w:szCs w:val="18"/>
              </w:rPr>
              <w:t>и проводное вещание</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1024,8</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1053,2</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1151,2</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1229,8</w:t>
            </w:r>
          </w:p>
        </w:tc>
        <w:tc>
          <w:tcPr>
            <w:tcW w:w="582" w:type="pct"/>
            <w:tcBorders>
              <w:top w:val="nil"/>
              <w:left w:val="nil"/>
              <w:bottom w:val="nil"/>
            </w:tcBorders>
            <w:vAlign w:val="bottom"/>
          </w:tcPr>
          <w:p w:rsidR="002D55CE" w:rsidRPr="002D55CE" w:rsidRDefault="00795C3C" w:rsidP="002D55CE">
            <w:pPr>
              <w:spacing w:line="240" w:lineRule="auto"/>
              <w:jc w:val="right"/>
              <w:rPr>
                <w:sz w:val="18"/>
                <w:szCs w:val="18"/>
              </w:rPr>
            </w:pPr>
            <w:r>
              <w:rPr>
                <w:sz w:val="18"/>
                <w:szCs w:val="18"/>
              </w:rPr>
              <w:t>1221,5</w:t>
            </w:r>
          </w:p>
        </w:tc>
      </w:tr>
      <w:tr w:rsidR="002D55CE" w:rsidRPr="002D55CE" w:rsidTr="00017584">
        <w:tc>
          <w:tcPr>
            <w:tcW w:w="2091" w:type="pct"/>
            <w:tcBorders>
              <w:top w:val="nil"/>
              <w:bottom w:val="nil"/>
              <w:right w:val="nil"/>
            </w:tcBorders>
            <w:vAlign w:val="bottom"/>
          </w:tcPr>
          <w:p w:rsidR="002D55CE" w:rsidRPr="002D55CE" w:rsidRDefault="002D55CE" w:rsidP="00085CAA">
            <w:pPr>
              <w:spacing w:line="240" w:lineRule="auto"/>
              <w:ind w:left="226" w:hanging="113"/>
              <w:rPr>
                <w:sz w:val="18"/>
                <w:szCs w:val="18"/>
              </w:rPr>
            </w:pPr>
            <w:r w:rsidRPr="002D55CE">
              <w:rPr>
                <w:sz w:val="18"/>
                <w:szCs w:val="18"/>
              </w:rPr>
              <w:t>подвижная</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11063,3</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11512,6</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12460,8</w:t>
            </w:r>
          </w:p>
        </w:tc>
        <w:tc>
          <w:tcPr>
            <w:tcW w:w="582" w:type="pct"/>
            <w:tcBorders>
              <w:top w:val="nil"/>
              <w:left w:val="nil"/>
              <w:bottom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13458,0</w:t>
            </w:r>
          </w:p>
        </w:tc>
        <w:tc>
          <w:tcPr>
            <w:tcW w:w="582" w:type="pct"/>
            <w:tcBorders>
              <w:top w:val="nil"/>
              <w:left w:val="nil"/>
              <w:bottom w:val="nil"/>
            </w:tcBorders>
            <w:vAlign w:val="bottom"/>
          </w:tcPr>
          <w:p w:rsidR="002D55CE" w:rsidRPr="002D55CE" w:rsidRDefault="00795C3C" w:rsidP="002D55CE">
            <w:pPr>
              <w:spacing w:line="240" w:lineRule="auto"/>
              <w:jc w:val="right"/>
              <w:rPr>
                <w:sz w:val="18"/>
                <w:szCs w:val="18"/>
              </w:rPr>
            </w:pPr>
            <w:r>
              <w:rPr>
                <w:sz w:val="18"/>
                <w:szCs w:val="18"/>
              </w:rPr>
              <w:t>11259,6</w:t>
            </w:r>
          </w:p>
        </w:tc>
      </w:tr>
      <w:tr w:rsidR="002D55CE" w:rsidRPr="002D55CE" w:rsidTr="00017584">
        <w:tc>
          <w:tcPr>
            <w:tcW w:w="2091" w:type="pct"/>
            <w:tcBorders>
              <w:top w:val="nil"/>
              <w:right w:val="nil"/>
            </w:tcBorders>
            <w:vAlign w:val="bottom"/>
          </w:tcPr>
          <w:p w:rsidR="002D55CE" w:rsidRPr="002D55CE" w:rsidRDefault="002D55CE" w:rsidP="002D55CE">
            <w:pPr>
              <w:spacing w:line="240" w:lineRule="auto"/>
              <w:ind w:left="226" w:hanging="113"/>
              <w:rPr>
                <w:sz w:val="18"/>
                <w:szCs w:val="18"/>
              </w:rPr>
            </w:pPr>
            <w:r w:rsidRPr="002D55CE">
              <w:rPr>
                <w:sz w:val="18"/>
                <w:szCs w:val="18"/>
              </w:rPr>
              <w:t>присоединение и пропуск трафика</w:t>
            </w:r>
          </w:p>
        </w:tc>
        <w:tc>
          <w:tcPr>
            <w:tcW w:w="582" w:type="pct"/>
            <w:tcBorders>
              <w:top w:val="nil"/>
              <w:left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2367,6</w:t>
            </w:r>
          </w:p>
        </w:tc>
        <w:tc>
          <w:tcPr>
            <w:tcW w:w="582" w:type="pct"/>
            <w:tcBorders>
              <w:top w:val="nil"/>
              <w:left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2691,4</w:t>
            </w:r>
          </w:p>
        </w:tc>
        <w:tc>
          <w:tcPr>
            <w:tcW w:w="582" w:type="pct"/>
            <w:tcBorders>
              <w:top w:val="nil"/>
              <w:left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2776,5</w:t>
            </w:r>
          </w:p>
        </w:tc>
        <w:tc>
          <w:tcPr>
            <w:tcW w:w="582" w:type="pct"/>
            <w:tcBorders>
              <w:top w:val="nil"/>
              <w:left w:val="nil"/>
              <w:right w:val="nil"/>
            </w:tcBorders>
            <w:tcMar>
              <w:left w:w="0" w:type="dxa"/>
              <w:right w:w="57" w:type="dxa"/>
            </w:tcMar>
            <w:vAlign w:val="bottom"/>
          </w:tcPr>
          <w:p w:rsidR="002D55CE" w:rsidRPr="002D55CE" w:rsidRDefault="002D55CE" w:rsidP="002D55CE">
            <w:pPr>
              <w:spacing w:line="240" w:lineRule="auto"/>
              <w:jc w:val="right"/>
              <w:rPr>
                <w:sz w:val="18"/>
                <w:szCs w:val="18"/>
              </w:rPr>
            </w:pPr>
            <w:r w:rsidRPr="002D55CE">
              <w:rPr>
                <w:sz w:val="18"/>
                <w:szCs w:val="18"/>
              </w:rPr>
              <w:t>2901,4</w:t>
            </w:r>
          </w:p>
        </w:tc>
        <w:tc>
          <w:tcPr>
            <w:tcW w:w="582" w:type="pct"/>
            <w:tcBorders>
              <w:top w:val="nil"/>
              <w:left w:val="nil"/>
            </w:tcBorders>
            <w:vAlign w:val="bottom"/>
          </w:tcPr>
          <w:p w:rsidR="002D55CE" w:rsidRPr="002D55CE" w:rsidRDefault="00795C3C" w:rsidP="002D55CE">
            <w:pPr>
              <w:spacing w:line="240" w:lineRule="auto"/>
              <w:jc w:val="right"/>
              <w:rPr>
                <w:sz w:val="18"/>
                <w:szCs w:val="18"/>
              </w:rPr>
            </w:pPr>
            <w:r>
              <w:rPr>
                <w:sz w:val="18"/>
                <w:szCs w:val="18"/>
              </w:rPr>
              <w:t>2748,1</w:t>
            </w:r>
          </w:p>
        </w:tc>
      </w:tr>
    </w:tbl>
    <w:p w:rsidR="006B17F7" w:rsidRDefault="00AE22AD" w:rsidP="00364797">
      <w:pPr>
        <w:spacing w:line="200" w:lineRule="exact"/>
        <w:jc w:val="both"/>
        <w:rPr>
          <w:bCs/>
          <w:color w:val="000000"/>
          <w:sz w:val="15"/>
          <w:szCs w:val="15"/>
        </w:rPr>
      </w:pPr>
      <w:r>
        <w:rPr>
          <w:bCs/>
          <w:color w:val="000000"/>
          <w:sz w:val="15"/>
          <w:szCs w:val="15"/>
          <w:vertAlign w:val="superscript"/>
        </w:rPr>
        <w:t>1</w:t>
      </w:r>
      <w:r w:rsidR="002D55CE" w:rsidRPr="00F752D9">
        <w:rPr>
          <w:bCs/>
          <w:color w:val="000000"/>
          <w:sz w:val="15"/>
          <w:szCs w:val="15"/>
          <w:vertAlign w:val="superscript"/>
        </w:rPr>
        <w:t>)</w:t>
      </w:r>
      <w:r w:rsidR="00F752D9">
        <w:rPr>
          <w:bCs/>
          <w:color w:val="000000"/>
          <w:sz w:val="15"/>
          <w:szCs w:val="15"/>
          <w:vertAlign w:val="superscript"/>
        </w:rPr>
        <w:t xml:space="preserve"> </w:t>
      </w:r>
      <w:r w:rsidR="00F752D9" w:rsidRPr="00F752D9">
        <w:rPr>
          <w:bCs/>
          <w:color w:val="000000"/>
          <w:sz w:val="15"/>
          <w:szCs w:val="15"/>
        </w:rPr>
        <w:t>Предварительные</w:t>
      </w:r>
      <w:r w:rsidR="00F752D9">
        <w:rPr>
          <w:bCs/>
          <w:color w:val="000000"/>
          <w:sz w:val="15"/>
          <w:szCs w:val="15"/>
        </w:rPr>
        <w:t xml:space="preserve"> </w:t>
      </w:r>
      <w:r w:rsidR="00364797">
        <w:rPr>
          <w:bCs/>
          <w:color w:val="000000"/>
          <w:sz w:val="15"/>
          <w:szCs w:val="15"/>
        </w:rPr>
        <w:t>данные</w:t>
      </w:r>
      <w:r w:rsidR="00F752D9">
        <w:rPr>
          <w:bCs/>
          <w:color w:val="000000"/>
          <w:sz w:val="15"/>
          <w:szCs w:val="15"/>
        </w:rPr>
        <w:t>.</w:t>
      </w:r>
    </w:p>
    <w:p w:rsidR="00017584" w:rsidRDefault="00017584" w:rsidP="00382E85">
      <w:pPr>
        <w:pStyle w:val="3"/>
        <w:spacing w:before="0" w:after="0" w:line="240" w:lineRule="exact"/>
        <w:jc w:val="center"/>
        <w:rPr>
          <w:rFonts w:ascii="Arial" w:hAnsi="Arial" w:cs="Arial"/>
          <w:i/>
          <w:color w:val="C00000"/>
          <w:sz w:val="18"/>
          <w:szCs w:val="18"/>
        </w:rPr>
      </w:pPr>
    </w:p>
    <w:p w:rsidR="00827F68" w:rsidRPr="00827F68" w:rsidRDefault="00827F68" w:rsidP="00382E85">
      <w:pPr>
        <w:pStyle w:val="3"/>
        <w:spacing w:before="0" w:after="0" w:line="240" w:lineRule="exact"/>
        <w:jc w:val="center"/>
        <w:rPr>
          <w:rFonts w:ascii="Arial" w:hAnsi="Arial" w:cs="Arial"/>
          <w:i/>
          <w:color w:val="C00000"/>
          <w:sz w:val="18"/>
          <w:szCs w:val="18"/>
        </w:rPr>
      </w:pPr>
      <w:bookmarkStart w:id="706" w:name="_Toc420564738"/>
      <w:r w:rsidRPr="00827F68">
        <w:rPr>
          <w:rFonts w:ascii="Arial" w:hAnsi="Arial" w:cs="Arial"/>
          <w:i/>
          <w:color w:val="C00000"/>
          <w:sz w:val="18"/>
          <w:szCs w:val="18"/>
        </w:rPr>
        <w:t>16.</w:t>
      </w:r>
      <w:r>
        <w:rPr>
          <w:rFonts w:ascii="Arial" w:hAnsi="Arial" w:cs="Arial"/>
          <w:i/>
          <w:color w:val="C00000"/>
          <w:sz w:val="18"/>
          <w:szCs w:val="18"/>
        </w:rPr>
        <w:t>3</w:t>
      </w:r>
      <w:r w:rsidRPr="00827F68">
        <w:rPr>
          <w:rFonts w:ascii="Arial" w:hAnsi="Arial" w:cs="Arial"/>
          <w:i/>
          <w:color w:val="C00000"/>
          <w:sz w:val="18"/>
          <w:szCs w:val="18"/>
        </w:rPr>
        <w:t>. Объем услуг связи</w:t>
      </w:r>
      <w:r>
        <w:rPr>
          <w:rFonts w:ascii="Arial" w:hAnsi="Arial" w:cs="Arial"/>
          <w:i/>
          <w:color w:val="C00000"/>
          <w:sz w:val="18"/>
          <w:szCs w:val="18"/>
        </w:rPr>
        <w:t>, оказанных населению</w:t>
      </w:r>
      <w:bookmarkEnd w:id="706"/>
    </w:p>
    <w:p w:rsidR="00827F68" w:rsidRPr="00827F68" w:rsidRDefault="00827F68" w:rsidP="00382E85">
      <w:pPr>
        <w:spacing w:line="240" w:lineRule="exact"/>
        <w:jc w:val="center"/>
        <w:rPr>
          <w:rFonts w:ascii="Arial" w:hAnsi="Arial" w:cs="Arial"/>
          <w:i/>
          <w:color w:val="C00000"/>
          <w:sz w:val="18"/>
          <w:szCs w:val="18"/>
        </w:rPr>
      </w:pPr>
      <w:r w:rsidRPr="00827F68">
        <w:rPr>
          <w:rFonts w:ascii="Arial" w:hAnsi="Arial" w:cs="Arial"/>
          <w:i/>
          <w:color w:val="C00000"/>
          <w:sz w:val="18"/>
          <w:szCs w:val="18"/>
        </w:rPr>
        <w:t>(</w:t>
      </w:r>
      <w:r w:rsidR="00364797">
        <w:rPr>
          <w:rFonts w:ascii="Arial" w:hAnsi="Arial" w:cs="Arial"/>
          <w:i/>
          <w:color w:val="C00000"/>
          <w:sz w:val="18"/>
          <w:szCs w:val="18"/>
        </w:rPr>
        <w:t xml:space="preserve">на конец года; </w:t>
      </w:r>
      <w:r w:rsidRPr="00827F68">
        <w:rPr>
          <w:rFonts w:ascii="Arial" w:hAnsi="Arial" w:cs="Arial"/>
          <w:i/>
          <w:color w:val="C00000"/>
          <w:sz w:val="18"/>
          <w:szCs w:val="18"/>
        </w:rPr>
        <w:t>в фактически действовавших ценах; миллионов рублей)</w:t>
      </w:r>
    </w:p>
    <w:p w:rsidR="00B42D8E" w:rsidRPr="001365D1" w:rsidRDefault="00B42D8E" w:rsidP="00B42D8E">
      <w:pPr>
        <w:pStyle w:val="3"/>
        <w:keepNext w:val="0"/>
        <w:tabs>
          <w:tab w:val="left" w:pos="5840"/>
        </w:tabs>
        <w:spacing w:before="0" w:after="0"/>
        <w:jc w:val="center"/>
        <w:rPr>
          <w:i/>
          <w:sz w:val="28"/>
          <w:szCs w:val="28"/>
        </w:rPr>
      </w:pPr>
    </w:p>
    <w:tbl>
      <w:tblPr>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CellMar>
          <w:left w:w="42" w:type="dxa"/>
          <w:right w:w="42" w:type="dxa"/>
        </w:tblCellMar>
        <w:tblLook w:val="04A0"/>
      </w:tblPr>
      <w:tblGrid>
        <w:gridCol w:w="3043"/>
        <w:gridCol w:w="769"/>
        <w:gridCol w:w="769"/>
        <w:gridCol w:w="769"/>
        <w:gridCol w:w="769"/>
        <w:gridCol w:w="769"/>
      </w:tblGrid>
      <w:tr w:rsidR="00B42D8E" w:rsidRPr="001365D1" w:rsidTr="00364797">
        <w:trPr>
          <w:trHeight w:val="215"/>
        </w:trPr>
        <w:tc>
          <w:tcPr>
            <w:tcW w:w="2210" w:type="pct"/>
            <w:tcBorders>
              <w:bottom w:val="double" w:sz="4" w:space="0" w:color="C00000"/>
            </w:tcBorders>
            <w:shd w:val="clear" w:color="auto" w:fill="F1D949"/>
            <w:vAlign w:val="center"/>
          </w:tcPr>
          <w:p w:rsidR="00B42D8E" w:rsidRPr="00B42D8E" w:rsidRDefault="00B42D8E" w:rsidP="00364797">
            <w:pPr>
              <w:spacing w:line="180" w:lineRule="exact"/>
              <w:jc w:val="center"/>
              <w:rPr>
                <w:sz w:val="18"/>
                <w:szCs w:val="18"/>
              </w:rPr>
            </w:pPr>
          </w:p>
        </w:tc>
        <w:tc>
          <w:tcPr>
            <w:tcW w:w="558" w:type="pct"/>
            <w:tcBorders>
              <w:bottom w:val="double" w:sz="4" w:space="0" w:color="C00000"/>
            </w:tcBorders>
            <w:shd w:val="clear" w:color="auto" w:fill="F1D949"/>
            <w:vAlign w:val="center"/>
          </w:tcPr>
          <w:p w:rsidR="00B42D8E" w:rsidRPr="00B42D8E" w:rsidRDefault="00B42D8E" w:rsidP="00364797">
            <w:pPr>
              <w:spacing w:line="240" w:lineRule="auto"/>
              <w:jc w:val="center"/>
              <w:rPr>
                <w:sz w:val="18"/>
                <w:szCs w:val="18"/>
              </w:rPr>
            </w:pPr>
            <w:r w:rsidRPr="00B42D8E">
              <w:rPr>
                <w:sz w:val="18"/>
                <w:szCs w:val="18"/>
              </w:rPr>
              <w:t>2010</w:t>
            </w:r>
          </w:p>
        </w:tc>
        <w:tc>
          <w:tcPr>
            <w:tcW w:w="558" w:type="pct"/>
            <w:tcBorders>
              <w:bottom w:val="double" w:sz="4" w:space="0" w:color="C00000"/>
            </w:tcBorders>
            <w:shd w:val="clear" w:color="auto" w:fill="F1D949"/>
            <w:vAlign w:val="center"/>
          </w:tcPr>
          <w:p w:rsidR="00B42D8E" w:rsidRPr="00B42D8E" w:rsidRDefault="00B42D8E" w:rsidP="00364797">
            <w:pPr>
              <w:spacing w:line="240" w:lineRule="auto"/>
              <w:jc w:val="center"/>
              <w:rPr>
                <w:sz w:val="18"/>
                <w:szCs w:val="18"/>
              </w:rPr>
            </w:pPr>
            <w:r w:rsidRPr="00B42D8E">
              <w:rPr>
                <w:sz w:val="18"/>
                <w:szCs w:val="18"/>
              </w:rPr>
              <w:t>2011</w:t>
            </w:r>
          </w:p>
        </w:tc>
        <w:tc>
          <w:tcPr>
            <w:tcW w:w="558" w:type="pct"/>
            <w:tcBorders>
              <w:bottom w:val="double" w:sz="4" w:space="0" w:color="C00000"/>
            </w:tcBorders>
            <w:shd w:val="clear" w:color="auto" w:fill="F1D949"/>
            <w:vAlign w:val="center"/>
          </w:tcPr>
          <w:p w:rsidR="00B42D8E" w:rsidRPr="00B42D8E" w:rsidRDefault="00B42D8E" w:rsidP="00364797">
            <w:pPr>
              <w:spacing w:line="240" w:lineRule="auto"/>
              <w:jc w:val="center"/>
              <w:rPr>
                <w:sz w:val="18"/>
                <w:szCs w:val="18"/>
              </w:rPr>
            </w:pPr>
            <w:r w:rsidRPr="00B42D8E">
              <w:rPr>
                <w:sz w:val="18"/>
                <w:szCs w:val="18"/>
              </w:rPr>
              <w:t>2012</w:t>
            </w:r>
          </w:p>
        </w:tc>
        <w:tc>
          <w:tcPr>
            <w:tcW w:w="558" w:type="pct"/>
            <w:tcBorders>
              <w:bottom w:val="double" w:sz="4" w:space="0" w:color="C00000"/>
            </w:tcBorders>
            <w:shd w:val="clear" w:color="auto" w:fill="F1D949"/>
            <w:vAlign w:val="center"/>
          </w:tcPr>
          <w:p w:rsidR="00B42D8E" w:rsidRPr="00B42D8E" w:rsidRDefault="00B42D8E" w:rsidP="00364797">
            <w:pPr>
              <w:spacing w:line="240" w:lineRule="auto"/>
              <w:jc w:val="center"/>
              <w:rPr>
                <w:sz w:val="18"/>
                <w:szCs w:val="18"/>
              </w:rPr>
            </w:pPr>
            <w:r w:rsidRPr="00B42D8E">
              <w:rPr>
                <w:sz w:val="18"/>
                <w:szCs w:val="18"/>
              </w:rPr>
              <w:t>2013</w:t>
            </w:r>
          </w:p>
        </w:tc>
        <w:tc>
          <w:tcPr>
            <w:tcW w:w="558" w:type="pct"/>
            <w:tcBorders>
              <w:bottom w:val="double" w:sz="4" w:space="0" w:color="C00000"/>
            </w:tcBorders>
            <w:shd w:val="clear" w:color="auto" w:fill="F1D949"/>
            <w:vAlign w:val="center"/>
          </w:tcPr>
          <w:p w:rsidR="00B42D8E" w:rsidRPr="00246DDE" w:rsidRDefault="00B42D8E" w:rsidP="00364797">
            <w:pPr>
              <w:spacing w:line="240" w:lineRule="auto"/>
              <w:jc w:val="center"/>
              <w:rPr>
                <w:sz w:val="18"/>
                <w:szCs w:val="18"/>
                <w:vertAlign w:val="superscript"/>
              </w:rPr>
            </w:pPr>
            <w:r>
              <w:rPr>
                <w:sz w:val="18"/>
                <w:szCs w:val="18"/>
              </w:rPr>
              <w:t>2014</w:t>
            </w:r>
            <w:r w:rsidR="00246DDE">
              <w:rPr>
                <w:sz w:val="18"/>
                <w:szCs w:val="18"/>
                <w:vertAlign w:val="superscript"/>
              </w:rPr>
              <w:t>1)</w:t>
            </w:r>
          </w:p>
        </w:tc>
      </w:tr>
      <w:tr w:rsidR="00B42D8E" w:rsidRPr="001365D1" w:rsidTr="00254FDB">
        <w:tc>
          <w:tcPr>
            <w:tcW w:w="2210" w:type="pct"/>
            <w:tcBorders>
              <w:bottom w:val="nil"/>
              <w:right w:val="nil"/>
            </w:tcBorders>
            <w:vAlign w:val="bottom"/>
            <w:hideMark/>
          </w:tcPr>
          <w:p w:rsidR="00B42D8E" w:rsidRPr="00B42D8E" w:rsidRDefault="00B42D8E" w:rsidP="00B42D8E">
            <w:pPr>
              <w:spacing w:line="260" w:lineRule="exact"/>
              <w:rPr>
                <w:b/>
                <w:sz w:val="18"/>
                <w:szCs w:val="18"/>
                <w:vertAlign w:val="superscript"/>
              </w:rPr>
            </w:pPr>
            <w:r w:rsidRPr="00B42D8E">
              <w:rPr>
                <w:b/>
                <w:sz w:val="18"/>
                <w:szCs w:val="18"/>
              </w:rPr>
              <w:t>Связь – всего</w:t>
            </w:r>
          </w:p>
        </w:tc>
        <w:tc>
          <w:tcPr>
            <w:tcW w:w="558" w:type="pct"/>
            <w:tcBorders>
              <w:left w:val="nil"/>
              <w:bottom w:val="nil"/>
              <w:right w:val="nil"/>
            </w:tcBorders>
            <w:tcMar>
              <w:left w:w="57" w:type="dxa"/>
              <w:right w:w="57" w:type="dxa"/>
            </w:tcMar>
            <w:vAlign w:val="bottom"/>
          </w:tcPr>
          <w:p w:rsidR="00B42D8E" w:rsidRPr="00B42D8E" w:rsidRDefault="00B42D8E" w:rsidP="00B42D8E">
            <w:pPr>
              <w:spacing w:line="260" w:lineRule="exact"/>
              <w:jc w:val="right"/>
              <w:rPr>
                <w:b/>
                <w:sz w:val="18"/>
                <w:szCs w:val="18"/>
              </w:rPr>
            </w:pPr>
            <w:r w:rsidRPr="00B42D8E">
              <w:rPr>
                <w:b/>
                <w:sz w:val="18"/>
                <w:szCs w:val="18"/>
              </w:rPr>
              <w:t>13539,8</w:t>
            </w:r>
          </w:p>
        </w:tc>
        <w:tc>
          <w:tcPr>
            <w:tcW w:w="558" w:type="pct"/>
            <w:tcBorders>
              <w:left w:val="nil"/>
              <w:bottom w:val="nil"/>
              <w:right w:val="nil"/>
            </w:tcBorders>
            <w:tcMar>
              <w:left w:w="57" w:type="dxa"/>
              <w:right w:w="57" w:type="dxa"/>
            </w:tcMar>
            <w:vAlign w:val="bottom"/>
          </w:tcPr>
          <w:p w:rsidR="00B42D8E" w:rsidRPr="00B42D8E" w:rsidRDefault="00B42D8E" w:rsidP="00B42D8E">
            <w:pPr>
              <w:spacing w:line="260" w:lineRule="exact"/>
              <w:jc w:val="right"/>
              <w:rPr>
                <w:b/>
                <w:sz w:val="18"/>
                <w:szCs w:val="18"/>
              </w:rPr>
            </w:pPr>
            <w:r w:rsidRPr="00B42D8E">
              <w:rPr>
                <w:b/>
                <w:sz w:val="18"/>
                <w:szCs w:val="18"/>
              </w:rPr>
              <w:t>14381,6</w:t>
            </w:r>
          </w:p>
        </w:tc>
        <w:tc>
          <w:tcPr>
            <w:tcW w:w="558" w:type="pct"/>
            <w:tcBorders>
              <w:left w:val="nil"/>
              <w:bottom w:val="nil"/>
              <w:right w:val="nil"/>
            </w:tcBorders>
            <w:tcMar>
              <w:right w:w="57" w:type="dxa"/>
            </w:tcMar>
            <w:vAlign w:val="bottom"/>
          </w:tcPr>
          <w:p w:rsidR="00B42D8E" w:rsidRPr="00B42D8E" w:rsidRDefault="00B42D8E" w:rsidP="00B42D8E">
            <w:pPr>
              <w:spacing w:line="260" w:lineRule="exact"/>
              <w:jc w:val="right"/>
              <w:rPr>
                <w:b/>
                <w:sz w:val="18"/>
                <w:szCs w:val="18"/>
              </w:rPr>
            </w:pPr>
            <w:r w:rsidRPr="00B42D8E">
              <w:rPr>
                <w:b/>
                <w:sz w:val="18"/>
                <w:szCs w:val="18"/>
              </w:rPr>
              <w:t>15190,8</w:t>
            </w:r>
          </w:p>
        </w:tc>
        <w:tc>
          <w:tcPr>
            <w:tcW w:w="558" w:type="pct"/>
            <w:tcBorders>
              <w:left w:val="nil"/>
              <w:bottom w:val="nil"/>
              <w:right w:val="nil"/>
            </w:tcBorders>
            <w:tcMar>
              <w:right w:w="57" w:type="dxa"/>
            </w:tcMar>
            <w:vAlign w:val="bottom"/>
          </w:tcPr>
          <w:p w:rsidR="00B42D8E" w:rsidRPr="00B42D8E" w:rsidRDefault="00B42D8E" w:rsidP="00B42D8E">
            <w:pPr>
              <w:spacing w:line="260" w:lineRule="exact"/>
              <w:jc w:val="right"/>
              <w:rPr>
                <w:b/>
                <w:sz w:val="18"/>
                <w:szCs w:val="18"/>
              </w:rPr>
            </w:pPr>
            <w:r w:rsidRPr="00B42D8E">
              <w:rPr>
                <w:b/>
                <w:sz w:val="18"/>
                <w:szCs w:val="18"/>
              </w:rPr>
              <w:t>16409,3</w:t>
            </w:r>
          </w:p>
        </w:tc>
        <w:tc>
          <w:tcPr>
            <w:tcW w:w="558" w:type="pct"/>
            <w:tcBorders>
              <w:left w:val="nil"/>
              <w:bottom w:val="nil"/>
            </w:tcBorders>
            <w:vAlign w:val="bottom"/>
          </w:tcPr>
          <w:p w:rsidR="00B42D8E" w:rsidRPr="00B42D8E" w:rsidRDefault="00795C3C" w:rsidP="00B42D8E">
            <w:pPr>
              <w:spacing w:line="260" w:lineRule="exact"/>
              <w:jc w:val="right"/>
              <w:rPr>
                <w:b/>
                <w:sz w:val="18"/>
                <w:szCs w:val="18"/>
              </w:rPr>
            </w:pPr>
            <w:r>
              <w:rPr>
                <w:b/>
                <w:sz w:val="18"/>
                <w:szCs w:val="18"/>
              </w:rPr>
              <w:t>16514,8</w:t>
            </w:r>
          </w:p>
        </w:tc>
      </w:tr>
      <w:tr w:rsidR="00B42D8E" w:rsidRPr="001365D1" w:rsidTr="00254FDB">
        <w:tc>
          <w:tcPr>
            <w:tcW w:w="2210" w:type="pct"/>
            <w:tcBorders>
              <w:top w:val="nil"/>
              <w:bottom w:val="nil"/>
              <w:right w:val="nil"/>
            </w:tcBorders>
            <w:vAlign w:val="bottom"/>
          </w:tcPr>
          <w:p w:rsidR="00B42D8E" w:rsidRPr="00B42D8E" w:rsidRDefault="00085CAA" w:rsidP="00B42D8E">
            <w:pPr>
              <w:spacing w:line="260" w:lineRule="exact"/>
              <w:ind w:left="113"/>
              <w:rPr>
                <w:sz w:val="18"/>
                <w:szCs w:val="18"/>
              </w:rPr>
            </w:pPr>
            <w:r>
              <w:rPr>
                <w:sz w:val="18"/>
                <w:szCs w:val="18"/>
              </w:rPr>
              <w:t>из них</w:t>
            </w:r>
            <w:r w:rsidR="00B42D8E" w:rsidRPr="00B42D8E">
              <w:rPr>
                <w:sz w:val="18"/>
                <w:szCs w:val="18"/>
              </w:rPr>
              <w:t>:</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p>
        </w:tc>
        <w:tc>
          <w:tcPr>
            <w:tcW w:w="558" w:type="pct"/>
            <w:tcBorders>
              <w:top w:val="nil"/>
              <w:left w:val="nil"/>
              <w:bottom w:val="nil"/>
            </w:tcBorders>
            <w:vAlign w:val="bottom"/>
          </w:tcPr>
          <w:p w:rsidR="00B42D8E" w:rsidRPr="00B42D8E" w:rsidRDefault="00B42D8E" w:rsidP="00B42D8E">
            <w:pPr>
              <w:spacing w:line="260" w:lineRule="exact"/>
              <w:jc w:val="right"/>
              <w:rPr>
                <w:sz w:val="18"/>
                <w:szCs w:val="18"/>
              </w:rPr>
            </w:pPr>
          </w:p>
        </w:tc>
      </w:tr>
      <w:tr w:rsidR="00B42D8E" w:rsidRPr="001365D1" w:rsidTr="00254FDB">
        <w:tc>
          <w:tcPr>
            <w:tcW w:w="2210" w:type="pct"/>
            <w:tcBorders>
              <w:top w:val="nil"/>
              <w:bottom w:val="nil"/>
              <w:right w:val="nil"/>
            </w:tcBorders>
            <w:vAlign w:val="bottom"/>
          </w:tcPr>
          <w:p w:rsidR="00B42D8E" w:rsidRPr="00B42D8E" w:rsidRDefault="00364797" w:rsidP="00364797">
            <w:pPr>
              <w:spacing w:line="260" w:lineRule="exact"/>
              <w:ind w:left="113"/>
              <w:rPr>
                <w:sz w:val="18"/>
                <w:szCs w:val="18"/>
              </w:rPr>
            </w:pPr>
            <w:r>
              <w:rPr>
                <w:sz w:val="18"/>
                <w:szCs w:val="18"/>
              </w:rPr>
              <w:t>почтовая</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571,0</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586,7</w:t>
            </w: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572,3</w:t>
            </w: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578,3</w:t>
            </w:r>
          </w:p>
        </w:tc>
        <w:tc>
          <w:tcPr>
            <w:tcW w:w="558" w:type="pct"/>
            <w:tcBorders>
              <w:top w:val="nil"/>
              <w:left w:val="nil"/>
              <w:bottom w:val="nil"/>
            </w:tcBorders>
            <w:vAlign w:val="bottom"/>
          </w:tcPr>
          <w:p w:rsidR="00B42D8E" w:rsidRPr="00B42D8E" w:rsidRDefault="00795C3C" w:rsidP="00B42D8E">
            <w:pPr>
              <w:spacing w:line="260" w:lineRule="exact"/>
              <w:jc w:val="right"/>
              <w:rPr>
                <w:sz w:val="18"/>
                <w:szCs w:val="18"/>
              </w:rPr>
            </w:pPr>
            <w:r>
              <w:rPr>
                <w:sz w:val="18"/>
                <w:szCs w:val="18"/>
              </w:rPr>
              <w:t>616,0</w:t>
            </w:r>
          </w:p>
        </w:tc>
      </w:tr>
      <w:tr w:rsidR="00B42D8E" w:rsidRPr="001365D1" w:rsidTr="00254FDB">
        <w:tc>
          <w:tcPr>
            <w:tcW w:w="2210" w:type="pct"/>
            <w:tcBorders>
              <w:top w:val="nil"/>
              <w:bottom w:val="nil"/>
              <w:right w:val="nil"/>
            </w:tcBorders>
            <w:vAlign w:val="bottom"/>
          </w:tcPr>
          <w:p w:rsidR="00B42D8E" w:rsidRPr="00B42D8E" w:rsidRDefault="00B42D8E" w:rsidP="00364797">
            <w:pPr>
              <w:spacing w:line="260" w:lineRule="exact"/>
              <w:ind w:left="226" w:hanging="113"/>
              <w:rPr>
                <w:sz w:val="18"/>
                <w:szCs w:val="18"/>
              </w:rPr>
            </w:pPr>
            <w:r w:rsidRPr="00B42D8E">
              <w:rPr>
                <w:sz w:val="18"/>
                <w:szCs w:val="18"/>
              </w:rPr>
              <w:t>документальная</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648,2</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971,3</w:t>
            </w: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1167,2</w:t>
            </w: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1537,9</w:t>
            </w:r>
          </w:p>
        </w:tc>
        <w:tc>
          <w:tcPr>
            <w:tcW w:w="558" w:type="pct"/>
            <w:tcBorders>
              <w:top w:val="nil"/>
              <w:left w:val="nil"/>
              <w:bottom w:val="nil"/>
            </w:tcBorders>
            <w:vAlign w:val="bottom"/>
          </w:tcPr>
          <w:p w:rsidR="00B42D8E" w:rsidRPr="00B42D8E" w:rsidRDefault="00795C3C" w:rsidP="00B42D8E">
            <w:pPr>
              <w:spacing w:line="260" w:lineRule="exact"/>
              <w:jc w:val="right"/>
              <w:rPr>
                <w:sz w:val="18"/>
                <w:szCs w:val="18"/>
              </w:rPr>
            </w:pPr>
            <w:r>
              <w:rPr>
                <w:sz w:val="18"/>
                <w:szCs w:val="18"/>
              </w:rPr>
              <w:t>3880,5</w:t>
            </w:r>
          </w:p>
        </w:tc>
      </w:tr>
      <w:tr w:rsidR="00B42D8E" w:rsidRPr="001365D1" w:rsidTr="00254FDB">
        <w:tc>
          <w:tcPr>
            <w:tcW w:w="2210" w:type="pct"/>
            <w:tcBorders>
              <w:top w:val="nil"/>
              <w:bottom w:val="nil"/>
              <w:right w:val="nil"/>
            </w:tcBorders>
            <w:vAlign w:val="bottom"/>
          </w:tcPr>
          <w:p w:rsidR="00B42D8E" w:rsidRPr="00B42D8E" w:rsidRDefault="00B42D8E" w:rsidP="00364797">
            <w:pPr>
              <w:spacing w:line="260" w:lineRule="exact"/>
              <w:ind w:left="226" w:hanging="113"/>
              <w:rPr>
                <w:sz w:val="18"/>
                <w:szCs w:val="18"/>
              </w:rPr>
            </w:pPr>
            <w:r w:rsidRPr="00B42D8E">
              <w:rPr>
                <w:sz w:val="18"/>
                <w:szCs w:val="18"/>
              </w:rPr>
              <w:t>междугородная, внутризоновая</w:t>
            </w:r>
            <w:r w:rsidR="00364797">
              <w:rPr>
                <w:sz w:val="18"/>
                <w:szCs w:val="18"/>
              </w:rPr>
              <w:br/>
            </w:r>
            <w:r w:rsidRPr="00B42D8E">
              <w:rPr>
                <w:sz w:val="18"/>
                <w:szCs w:val="18"/>
              </w:rPr>
              <w:t>и международная телефонная</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612,2</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467,8</w:t>
            </w: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399,2</w:t>
            </w: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329,9</w:t>
            </w:r>
          </w:p>
        </w:tc>
        <w:tc>
          <w:tcPr>
            <w:tcW w:w="558" w:type="pct"/>
            <w:tcBorders>
              <w:top w:val="nil"/>
              <w:left w:val="nil"/>
              <w:bottom w:val="nil"/>
            </w:tcBorders>
            <w:vAlign w:val="bottom"/>
          </w:tcPr>
          <w:p w:rsidR="00B42D8E" w:rsidRPr="00B42D8E" w:rsidRDefault="00795C3C" w:rsidP="00B42D8E">
            <w:pPr>
              <w:spacing w:line="260" w:lineRule="exact"/>
              <w:jc w:val="right"/>
              <w:rPr>
                <w:sz w:val="18"/>
                <w:szCs w:val="18"/>
              </w:rPr>
            </w:pPr>
            <w:r>
              <w:rPr>
                <w:sz w:val="18"/>
                <w:szCs w:val="18"/>
              </w:rPr>
              <w:t>264,4</w:t>
            </w:r>
          </w:p>
        </w:tc>
      </w:tr>
      <w:tr w:rsidR="00B42D8E" w:rsidRPr="001365D1" w:rsidTr="00254FDB">
        <w:tc>
          <w:tcPr>
            <w:tcW w:w="2210" w:type="pct"/>
            <w:tcBorders>
              <w:top w:val="nil"/>
              <w:bottom w:val="nil"/>
              <w:right w:val="nil"/>
            </w:tcBorders>
            <w:vAlign w:val="bottom"/>
          </w:tcPr>
          <w:p w:rsidR="00B42D8E" w:rsidRPr="00B42D8E" w:rsidRDefault="00364797" w:rsidP="00364797">
            <w:pPr>
              <w:spacing w:line="260" w:lineRule="exact"/>
              <w:ind w:left="226" w:hanging="113"/>
              <w:rPr>
                <w:sz w:val="18"/>
                <w:szCs w:val="18"/>
              </w:rPr>
            </w:pPr>
            <w:r>
              <w:rPr>
                <w:sz w:val="18"/>
                <w:szCs w:val="18"/>
              </w:rPr>
              <w:t>местная телефонная</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1508,3</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1538,0</w:t>
            </w: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1501,8</w:t>
            </w: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1417,1</w:t>
            </w:r>
          </w:p>
        </w:tc>
        <w:tc>
          <w:tcPr>
            <w:tcW w:w="558" w:type="pct"/>
            <w:tcBorders>
              <w:top w:val="nil"/>
              <w:left w:val="nil"/>
              <w:bottom w:val="nil"/>
            </w:tcBorders>
            <w:vAlign w:val="bottom"/>
          </w:tcPr>
          <w:p w:rsidR="00B42D8E" w:rsidRPr="00B42D8E" w:rsidRDefault="00EE18EA" w:rsidP="00B42D8E">
            <w:pPr>
              <w:spacing w:line="260" w:lineRule="exact"/>
              <w:jc w:val="right"/>
              <w:rPr>
                <w:sz w:val="18"/>
                <w:szCs w:val="18"/>
              </w:rPr>
            </w:pPr>
            <w:r>
              <w:rPr>
                <w:sz w:val="18"/>
                <w:szCs w:val="18"/>
              </w:rPr>
              <w:t>1239,7</w:t>
            </w:r>
          </w:p>
        </w:tc>
      </w:tr>
      <w:tr w:rsidR="00B42D8E" w:rsidRPr="001365D1" w:rsidTr="00254FDB">
        <w:tc>
          <w:tcPr>
            <w:tcW w:w="2210" w:type="pct"/>
            <w:tcBorders>
              <w:top w:val="nil"/>
              <w:bottom w:val="nil"/>
              <w:right w:val="nil"/>
            </w:tcBorders>
            <w:vAlign w:val="bottom"/>
          </w:tcPr>
          <w:p w:rsidR="00B42D8E" w:rsidRPr="00B42D8E" w:rsidRDefault="00B42D8E" w:rsidP="00B42D8E">
            <w:pPr>
              <w:spacing w:line="260" w:lineRule="exact"/>
              <w:ind w:left="226" w:hanging="113"/>
              <w:rPr>
                <w:sz w:val="18"/>
                <w:szCs w:val="18"/>
              </w:rPr>
            </w:pPr>
            <w:r w:rsidRPr="00B42D8E">
              <w:rPr>
                <w:sz w:val="18"/>
                <w:szCs w:val="18"/>
              </w:rPr>
              <w:t>предоставленная с таксофонов</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9,4</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11,0</w:t>
            </w: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8,5</w:t>
            </w: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6,5</w:t>
            </w:r>
          </w:p>
        </w:tc>
        <w:tc>
          <w:tcPr>
            <w:tcW w:w="558" w:type="pct"/>
            <w:tcBorders>
              <w:top w:val="nil"/>
              <w:left w:val="nil"/>
              <w:bottom w:val="nil"/>
            </w:tcBorders>
            <w:vAlign w:val="bottom"/>
          </w:tcPr>
          <w:p w:rsidR="00B42D8E" w:rsidRPr="00B42D8E" w:rsidRDefault="00EE18EA" w:rsidP="00B42D8E">
            <w:pPr>
              <w:spacing w:line="260" w:lineRule="exact"/>
              <w:jc w:val="right"/>
              <w:rPr>
                <w:sz w:val="18"/>
                <w:szCs w:val="18"/>
              </w:rPr>
            </w:pPr>
            <w:r>
              <w:rPr>
                <w:sz w:val="18"/>
                <w:szCs w:val="18"/>
              </w:rPr>
              <w:t>5,3</w:t>
            </w:r>
          </w:p>
        </w:tc>
      </w:tr>
      <w:tr w:rsidR="00B42D8E" w:rsidRPr="001365D1" w:rsidTr="00254FDB">
        <w:tc>
          <w:tcPr>
            <w:tcW w:w="2210" w:type="pct"/>
            <w:tcBorders>
              <w:top w:val="nil"/>
              <w:bottom w:val="nil"/>
              <w:right w:val="nil"/>
            </w:tcBorders>
            <w:vAlign w:val="bottom"/>
          </w:tcPr>
          <w:p w:rsidR="00B42D8E" w:rsidRPr="00B42D8E" w:rsidRDefault="00B42D8E" w:rsidP="00364797">
            <w:pPr>
              <w:spacing w:line="260" w:lineRule="exact"/>
              <w:ind w:left="226" w:hanging="113"/>
              <w:rPr>
                <w:sz w:val="18"/>
                <w:szCs w:val="18"/>
              </w:rPr>
            </w:pPr>
            <w:r w:rsidRPr="00B42D8E">
              <w:rPr>
                <w:sz w:val="18"/>
                <w:szCs w:val="18"/>
              </w:rPr>
              <w:t>радиосвязь, радиовещание,</w:t>
            </w:r>
            <w:r w:rsidR="00364797">
              <w:rPr>
                <w:sz w:val="18"/>
                <w:szCs w:val="18"/>
              </w:rPr>
              <w:br/>
            </w:r>
            <w:r w:rsidRPr="00B42D8E">
              <w:rPr>
                <w:sz w:val="18"/>
                <w:szCs w:val="18"/>
              </w:rPr>
              <w:t>телевидение, спутниковая связь</w:t>
            </w:r>
            <w:r w:rsidR="00364797">
              <w:rPr>
                <w:sz w:val="18"/>
                <w:szCs w:val="18"/>
              </w:rPr>
              <w:br/>
            </w:r>
            <w:r w:rsidRPr="00B42D8E">
              <w:rPr>
                <w:sz w:val="18"/>
                <w:szCs w:val="18"/>
              </w:rPr>
              <w:t>и проводное вещание</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164,3</w:t>
            </w:r>
          </w:p>
        </w:tc>
        <w:tc>
          <w:tcPr>
            <w:tcW w:w="558" w:type="pct"/>
            <w:tcBorders>
              <w:top w:val="nil"/>
              <w:left w:val="nil"/>
              <w:bottom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318,0</w:t>
            </w: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458,8</w:t>
            </w:r>
          </w:p>
        </w:tc>
        <w:tc>
          <w:tcPr>
            <w:tcW w:w="558" w:type="pct"/>
            <w:tcBorders>
              <w:top w:val="nil"/>
              <w:left w:val="nil"/>
              <w:bottom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457,7</w:t>
            </w:r>
          </w:p>
        </w:tc>
        <w:tc>
          <w:tcPr>
            <w:tcW w:w="558" w:type="pct"/>
            <w:tcBorders>
              <w:top w:val="nil"/>
              <w:left w:val="nil"/>
              <w:bottom w:val="nil"/>
            </w:tcBorders>
            <w:vAlign w:val="bottom"/>
          </w:tcPr>
          <w:p w:rsidR="00B42D8E" w:rsidRPr="00B42D8E" w:rsidRDefault="00795C3C" w:rsidP="00B42D8E">
            <w:pPr>
              <w:spacing w:line="260" w:lineRule="exact"/>
              <w:jc w:val="right"/>
              <w:rPr>
                <w:sz w:val="18"/>
                <w:szCs w:val="18"/>
              </w:rPr>
            </w:pPr>
            <w:r>
              <w:rPr>
                <w:sz w:val="18"/>
                <w:szCs w:val="18"/>
              </w:rPr>
              <w:t>539,3</w:t>
            </w:r>
          </w:p>
        </w:tc>
      </w:tr>
      <w:tr w:rsidR="00B42D8E" w:rsidRPr="001365D1" w:rsidTr="00254FDB">
        <w:tc>
          <w:tcPr>
            <w:tcW w:w="2210" w:type="pct"/>
            <w:tcBorders>
              <w:top w:val="nil"/>
              <w:right w:val="nil"/>
            </w:tcBorders>
            <w:vAlign w:val="bottom"/>
          </w:tcPr>
          <w:p w:rsidR="00B42D8E" w:rsidRPr="00B42D8E" w:rsidRDefault="00B42D8E" w:rsidP="00B42D8E">
            <w:pPr>
              <w:spacing w:line="260" w:lineRule="exact"/>
              <w:ind w:left="113"/>
              <w:rPr>
                <w:sz w:val="18"/>
                <w:szCs w:val="18"/>
              </w:rPr>
            </w:pPr>
            <w:r w:rsidRPr="00B42D8E">
              <w:rPr>
                <w:sz w:val="18"/>
                <w:szCs w:val="18"/>
              </w:rPr>
              <w:t xml:space="preserve">подвижная связь </w:t>
            </w:r>
          </w:p>
        </w:tc>
        <w:tc>
          <w:tcPr>
            <w:tcW w:w="558" w:type="pct"/>
            <w:tcBorders>
              <w:top w:val="nil"/>
              <w:left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10026,3</w:t>
            </w:r>
          </w:p>
        </w:tc>
        <w:tc>
          <w:tcPr>
            <w:tcW w:w="558" w:type="pct"/>
            <w:tcBorders>
              <w:top w:val="nil"/>
              <w:left w:val="nil"/>
              <w:right w:val="nil"/>
            </w:tcBorders>
            <w:tcMar>
              <w:left w:w="57" w:type="dxa"/>
              <w:right w:w="57" w:type="dxa"/>
            </w:tcMar>
            <w:vAlign w:val="bottom"/>
          </w:tcPr>
          <w:p w:rsidR="00B42D8E" w:rsidRPr="00B42D8E" w:rsidRDefault="00B42D8E" w:rsidP="00B42D8E">
            <w:pPr>
              <w:spacing w:line="260" w:lineRule="exact"/>
              <w:jc w:val="right"/>
              <w:rPr>
                <w:sz w:val="18"/>
                <w:szCs w:val="18"/>
              </w:rPr>
            </w:pPr>
            <w:r w:rsidRPr="00B42D8E">
              <w:rPr>
                <w:sz w:val="18"/>
                <w:szCs w:val="18"/>
              </w:rPr>
              <w:t>10488,8</w:t>
            </w:r>
          </w:p>
        </w:tc>
        <w:tc>
          <w:tcPr>
            <w:tcW w:w="558" w:type="pct"/>
            <w:tcBorders>
              <w:top w:val="nil"/>
              <w:left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11083,0</w:t>
            </w:r>
          </w:p>
        </w:tc>
        <w:tc>
          <w:tcPr>
            <w:tcW w:w="558" w:type="pct"/>
            <w:tcBorders>
              <w:top w:val="nil"/>
              <w:left w:val="nil"/>
              <w:right w:val="nil"/>
            </w:tcBorders>
            <w:tcMar>
              <w:right w:w="57" w:type="dxa"/>
            </w:tcMar>
            <w:vAlign w:val="bottom"/>
          </w:tcPr>
          <w:p w:rsidR="00B42D8E" w:rsidRPr="00B42D8E" w:rsidRDefault="00B42D8E" w:rsidP="00B42D8E">
            <w:pPr>
              <w:spacing w:line="260" w:lineRule="exact"/>
              <w:jc w:val="right"/>
              <w:rPr>
                <w:sz w:val="18"/>
                <w:szCs w:val="18"/>
              </w:rPr>
            </w:pPr>
            <w:r w:rsidRPr="00B42D8E">
              <w:rPr>
                <w:sz w:val="18"/>
                <w:szCs w:val="18"/>
              </w:rPr>
              <w:t>12081,9</w:t>
            </w:r>
          </w:p>
        </w:tc>
        <w:tc>
          <w:tcPr>
            <w:tcW w:w="558" w:type="pct"/>
            <w:tcBorders>
              <w:top w:val="nil"/>
              <w:left w:val="nil"/>
            </w:tcBorders>
            <w:vAlign w:val="bottom"/>
          </w:tcPr>
          <w:p w:rsidR="00B42D8E" w:rsidRPr="00B42D8E" w:rsidRDefault="00795C3C" w:rsidP="00B42D8E">
            <w:pPr>
              <w:spacing w:line="260" w:lineRule="exact"/>
              <w:jc w:val="right"/>
              <w:rPr>
                <w:sz w:val="18"/>
                <w:szCs w:val="18"/>
              </w:rPr>
            </w:pPr>
            <w:r>
              <w:rPr>
                <w:sz w:val="18"/>
                <w:szCs w:val="18"/>
              </w:rPr>
              <w:t>9969,7</w:t>
            </w:r>
          </w:p>
        </w:tc>
      </w:tr>
    </w:tbl>
    <w:p w:rsidR="00B42D8E" w:rsidRDefault="00B42D8E" w:rsidP="005074FD">
      <w:pPr>
        <w:jc w:val="both"/>
        <w:rPr>
          <w:bCs/>
          <w:color w:val="000000"/>
          <w:sz w:val="15"/>
          <w:szCs w:val="15"/>
        </w:rPr>
      </w:pPr>
      <w:r w:rsidRPr="00F752D9">
        <w:rPr>
          <w:bCs/>
          <w:color w:val="000000"/>
          <w:sz w:val="15"/>
          <w:szCs w:val="15"/>
          <w:vertAlign w:val="superscript"/>
        </w:rPr>
        <w:t>1)</w:t>
      </w:r>
      <w:r>
        <w:rPr>
          <w:bCs/>
          <w:color w:val="000000"/>
          <w:sz w:val="15"/>
          <w:szCs w:val="15"/>
          <w:vertAlign w:val="superscript"/>
        </w:rPr>
        <w:t xml:space="preserve"> </w:t>
      </w:r>
      <w:r w:rsidRPr="00F752D9">
        <w:rPr>
          <w:bCs/>
          <w:color w:val="000000"/>
          <w:sz w:val="15"/>
          <w:szCs w:val="15"/>
        </w:rPr>
        <w:t>Предварительные</w:t>
      </w:r>
      <w:r>
        <w:rPr>
          <w:bCs/>
          <w:color w:val="000000"/>
          <w:sz w:val="15"/>
          <w:szCs w:val="15"/>
        </w:rPr>
        <w:t xml:space="preserve"> данные.</w:t>
      </w:r>
    </w:p>
    <w:p w:rsidR="00B42D8E" w:rsidRPr="00F752D9" w:rsidRDefault="00B42D8E" w:rsidP="000836B8">
      <w:pPr>
        <w:rPr>
          <w:bCs/>
          <w:color w:val="000000"/>
          <w:sz w:val="15"/>
          <w:szCs w:val="15"/>
        </w:rPr>
        <w:sectPr w:rsidR="00B42D8E" w:rsidRPr="00F752D9" w:rsidSect="00BD3CC6">
          <w:headerReference w:type="default" r:id="rId54"/>
          <w:type w:val="nextColumn"/>
          <w:pgSz w:w="8392" w:h="6237" w:code="11"/>
          <w:pgMar w:top="454" w:right="794" w:bottom="454" w:left="794" w:header="397" w:footer="284" w:gutter="0"/>
          <w:cols w:space="720"/>
          <w:titlePg/>
          <w:docGrid w:linePitch="272"/>
        </w:sectPr>
      </w:pPr>
    </w:p>
    <w:p w:rsidR="00D25BD4" w:rsidRDefault="00501C3E" w:rsidP="00BD3CC6">
      <w:pPr>
        <w:pStyle w:val="2"/>
        <w:spacing w:before="0" w:line="240" w:lineRule="exact"/>
        <w:jc w:val="center"/>
        <w:rPr>
          <w:i w:val="0"/>
          <w:color w:val="C00000"/>
          <w:sz w:val="20"/>
        </w:rPr>
      </w:pPr>
      <w:bookmarkStart w:id="707" w:name="_Toc323231075"/>
      <w:bookmarkStart w:id="708" w:name="_Toc323231593"/>
      <w:bookmarkStart w:id="709" w:name="_Toc323233847"/>
      <w:bookmarkStart w:id="710" w:name="_Toc323283844"/>
      <w:bookmarkStart w:id="711" w:name="_Toc323284744"/>
      <w:bookmarkStart w:id="712" w:name="_Toc323286369"/>
      <w:bookmarkStart w:id="713" w:name="_Toc323288730"/>
      <w:bookmarkStart w:id="714" w:name="_Toc420564739"/>
      <w:bookmarkStart w:id="715" w:name="_Toc199752978"/>
      <w:bookmarkStart w:id="716" w:name="_Toc200449079"/>
      <w:bookmarkStart w:id="717" w:name="_Toc231022397"/>
      <w:bookmarkStart w:id="718" w:name="_Toc231022525"/>
      <w:bookmarkStart w:id="719" w:name="_Toc231022644"/>
      <w:bookmarkStart w:id="720" w:name="_Toc231022819"/>
      <w:bookmarkStart w:id="721" w:name="_Toc231024158"/>
      <w:bookmarkStart w:id="722" w:name="_Toc231024408"/>
      <w:bookmarkStart w:id="723" w:name="_Toc231092532"/>
      <w:bookmarkStart w:id="724" w:name="_Toc231092822"/>
      <w:bookmarkStart w:id="725" w:name="_Toc231092930"/>
      <w:r>
        <w:rPr>
          <w:i w:val="0"/>
          <w:color w:val="C00000"/>
          <w:sz w:val="20"/>
        </w:rPr>
        <w:lastRenderedPageBreak/>
        <w:t>17</w:t>
      </w:r>
      <w:r w:rsidR="00D25BD4" w:rsidRPr="007165DE">
        <w:rPr>
          <w:i w:val="0"/>
          <w:color w:val="C00000"/>
          <w:sz w:val="20"/>
        </w:rPr>
        <w:t>. ТОРГОВЛЯ И УСЛУГИ НАСЕЛЕНИЮ</w:t>
      </w:r>
      <w:bookmarkEnd w:id="707"/>
      <w:bookmarkEnd w:id="708"/>
      <w:bookmarkEnd w:id="709"/>
      <w:bookmarkEnd w:id="710"/>
      <w:bookmarkEnd w:id="711"/>
      <w:bookmarkEnd w:id="712"/>
      <w:bookmarkEnd w:id="713"/>
      <w:bookmarkEnd w:id="714"/>
    </w:p>
    <w:p w:rsidR="00D25BD4" w:rsidRDefault="00D25BD4" w:rsidP="00BD3CC6">
      <w:pPr>
        <w:pStyle w:val="3"/>
        <w:spacing w:before="0" w:line="240" w:lineRule="exact"/>
        <w:jc w:val="center"/>
        <w:rPr>
          <w:rFonts w:ascii="Arial" w:hAnsi="Arial" w:cs="Arial"/>
          <w:color w:val="C00000"/>
          <w:sz w:val="20"/>
        </w:rPr>
      </w:pPr>
      <w:bookmarkStart w:id="726" w:name="_Toc323228589"/>
      <w:bookmarkStart w:id="727" w:name="_Toc323231076"/>
      <w:bookmarkStart w:id="728" w:name="_Toc323231594"/>
      <w:bookmarkStart w:id="729" w:name="_Toc323233848"/>
      <w:bookmarkStart w:id="730" w:name="_Toc323283845"/>
      <w:bookmarkStart w:id="731" w:name="_Toc323284745"/>
      <w:bookmarkStart w:id="732" w:name="_Toc323286370"/>
      <w:bookmarkStart w:id="733" w:name="_Toc323288731"/>
      <w:bookmarkStart w:id="734" w:name="_Toc420564740"/>
      <w:r w:rsidRPr="0064185C">
        <w:rPr>
          <w:rFonts w:ascii="Arial" w:hAnsi="Arial" w:cs="Arial"/>
          <w:color w:val="C00000"/>
          <w:sz w:val="20"/>
        </w:rPr>
        <w:t>Розничная торговля</w:t>
      </w:r>
      <w:bookmarkEnd w:id="726"/>
      <w:bookmarkEnd w:id="727"/>
      <w:bookmarkEnd w:id="728"/>
      <w:bookmarkEnd w:id="729"/>
      <w:bookmarkEnd w:id="730"/>
      <w:bookmarkEnd w:id="731"/>
      <w:bookmarkEnd w:id="732"/>
      <w:bookmarkEnd w:id="733"/>
      <w:bookmarkEnd w:id="734"/>
    </w:p>
    <w:p w:rsidR="00D25BD4" w:rsidRPr="0064185C" w:rsidRDefault="00501C3E" w:rsidP="00BD3CC6">
      <w:pPr>
        <w:pStyle w:val="3"/>
        <w:spacing w:before="0" w:line="240" w:lineRule="exact"/>
        <w:jc w:val="center"/>
        <w:rPr>
          <w:b w:val="0"/>
          <w:i/>
          <w:sz w:val="6"/>
        </w:rPr>
      </w:pPr>
      <w:bookmarkStart w:id="735" w:name="_Toc323288732"/>
      <w:bookmarkStart w:id="736" w:name="_Toc420564741"/>
      <w:r>
        <w:rPr>
          <w:rFonts w:ascii="Arial" w:hAnsi="Arial" w:cs="Arial"/>
          <w:i/>
          <w:color w:val="C00000"/>
          <w:sz w:val="18"/>
          <w:szCs w:val="18"/>
        </w:rPr>
        <w:t>17</w:t>
      </w:r>
      <w:r w:rsidR="00D25BD4" w:rsidRPr="0064185C">
        <w:rPr>
          <w:rFonts w:ascii="Arial" w:hAnsi="Arial" w:cs="Arial"/>
          <w:i/>
          <w:color w:val="C00000"/>
          <w:sz w:val="18"/>
          <w:szCs w:val="18"/>
        </w:rPr>
        <w:t>.1. Оборот и товарные запасы розничной торговли</w:t>
      </w:r>
      <w:bookmarkEnd w:id="735"/>
      <w:bookmarkEnd w:id="736"/>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shd w:val="clear" w:color="auto" w:fill="FFFF99"/>
        <w:tblCellMar>
          <w:left w:w="56" w:type="dxa"/>
          <w:right w:w="56" w:type="dxa"/>
        </w:tblCellMar>
        <w:tblLook w:val="0000"/>
      </w:tblPr>
      <w:tblGrid>
        <w:gridCol w:w="3411"/>
        <w:gridCol w:w="517"/>
        <w:gridCol w:w="747"/>
        <w:gridCol w:w="747"/>
        <w:gridCol w:w="747"/>
        <w:gridCol w:w="747"/>
      </w:tblGrid>
      <w:tr w:rsidR="008B2E0F" w:rsidRPr="005E34DA" w:rsidTr="00BD3CC6">
        <w:trPr>
          <w:cantSplit/>
        </w:trPr>
        <w:tc>
          <w:tcPr>
            <w:tcW w:w="2466" w:type="pct"/>
            <w:tcBorders>
              <w:top w:val="double" w:sz="4" w:space="0" w:color="943634"/>
              <w:left w:val="double" w:sz="4" w:space="0" w:color="943634"/>
              <w:bottom w:val="double" w:sz="4" w:space="0" w:color="C0504D"/>
              <w:right w:val="double" w:sz="4" w:space="0" w:color="943634"/>
            </w:tcBorders>
            <w:shd w:val="clear" w:color="auto" w:fill="F1D949"/>
          </w:tcPr>
          <w:p w:rsidR="008B2E0F" w:rsidRPr="005E34DA" w:rsidRDefault="008B2E0F" w:rsidP="00BD3CC6">
            <w:pPr>
              <w:spacing w:before="40" w:after="40" w:line="200" w:lineRule="exact"/>
              <w:jc w:val="center"/>
              <w:rPr>
                <w:sz w:val="18"/>
                <w:szCs w:val="18"/>
              </w:rPr>
            </w:pPr>
          </w:p>
        </w:tc>
        <w:tc>
          <w:tcPr>
            <w:tcW w:w="374" w:type="pct"/>
            <w:tcBorders>
              <w:top w:val="double" w:sz="4" w:space="0" w:color="943634"/>
              <w:left w:val="double" w:sz="4" w:space="0" w:color="943634"/>
              <w:bottom w:val="double" w:sz="4" w:space="0" w:color="C0504D"/>
              <w:right w:val="double" w:sz="4" w:space="0" w:color="943634"/>
            </w:tcBorders>
            <w:shd w:val="clear" w:color="auto" w:fill="F1D949"/>
          </w:tcPr>
          <w:p w:rsidR="008B2E0F" w:rsidRPr="005E34DA" w:rsidRDefault="008B2E0F" w:rsidP="00BD3CC6">
            <w:pPr>
              <w:spacing w:before="40" w:after="40" w:line="200" w:lineRule="exact"/>
              <w:jc w:val="center"/>
              <w:rPr>
                <w:sz w:val="18"/>
                <w:szCs w:val="18"/>
              </w:rPr>
            </w:pPr>
            <w:r w:rsidRPr="005E34DA">
              <w:rPr>
                <w:sz w:val="18"/>
                <w:szCs w:val="18"/>
              </w:rPr>
              <w:t>2010</w:t>
            </w:r>
          </w:p>
        </w:tc>
        <w:tc>
          <w:tcPr>
            <w:tcW w:w="540" w:type="pct"/>
            <w:tcBorders>
              <w:top w:val="double" w:sz="4" w:space="0" w:color="943634"/>
              <w:left w:val="double" w:sz="4" w:space="0" w:color="943634"/>
              <w:bottom w:val="double" w:sz="4" w:space="0" w:color="C0504D"/>
              <w:right w:val="double" w:sz="4" w:space="0" w:color="943634"/>
            </w:tcBorders>
            <w:shd w:val="clear" w:color="auto" w:fill="F1D949"/>
          </w:tcPr>
          <w:p w:rsidR="008B2E0F" w:rsidRPr="005E34DA" w:rsidRDefault="008B2E0F" w:rsidP="00BD3CC6">
            <w:pPr>
              <w:spacing w:before="40" w:after="40" w:line="200" w:lineRule="exact"/>
              <w:jc w:val="center"/>
              <w:rPr>
                <w:sz w:val="18"/>
                <w:szCs w:val="18"/>
              </w:rPr>
            </w:pPr>
            <w:r w:rsidRPr="005E34DA">
              <w:rPr>
                <w:sz w:val="18"/>
                <w:szCs w:val="18"/>
              </w:rPr>
              <w:t>2011</w:t>
            </w:r>
          </w:p>
        </w:tc>
        <w:tc>
          <w:tcPr>
            <w:tcW w:w="540" w:type="pct"/>
            <w:tcBorders>
              <w:top w:val="double" w:sz="4" w:space="0" w:color="943634"/>
              <w:left w:val="double" w:sz="4" w:space="0" w:color="943634"/>
              <w:bottom w:val="double" w:sz="4" w:space="0" w:color="C0504D"/>
              <w:right w:val="double" w:sz="4" w:space="0" w:color="943634"/>
            </w:tcBorders>
            <w:shd w:val="clear" w:color="auto" w:fill="F1D949"/>
          </w:tcPr>
          <w:p w:rsidR="008B2E0F" w:rsidRPr="005E34DA" w:rsidRDefault="008B2E0F" w:rsidP="00BD3CC6">
            <w:pPr>
              <w:spacing w:before="40" w:after="40" w:line="200" w:lineRule="exact"/>
              <w:jc w:val="center"/>
              <w:rPr>
                <w:sz w:val="18"/>
                <w:szCs w:val="18"/>
              </w:rPr>
            </w:pPr>
            <w:r>
              <w:rPr>
                <w:sz w:val="18"/>
                <w:szCs w:val="18"/>
              </w:rPr>
              <w:t>2012</w:t>
            </w:r>
          </w:p>
        </w:tc>
        <w:tc>
          <w:tcPr>
            <w:tcW w:w="540" w:type="pct"/>
            <w:tcBorders>
              <w:top w:val="double" w:sz="4" w:space="0" w:color="943634"/>
              <w:left w:val="double" w:sz="4" w:space="0" w:color="943634"/>
              <w:bottom w:val="double" w:sz="4" w:space="0" w:color="C0504D"/>
              <w:right w:val="double" w:sz="4" w:space="0" w:color="943634"/>
            </w:tcBorders>
            <w:shd w:val="clear" w:color="auto" w:fill="F1D949"/>
          </w:tcPr>
          <w:p w:rsidR="008B2E0F" w:rsidRPr="005E34DA" w:rsidRDefault="008B2E0F" w:rsidP="00BD3CC6">
            <w:pPr>
              <w:spacing w:before="40" w:after="40" w:line="200" w:lineRule="exact"/>
              <w:jc w:val="center"/>
              <w:rPr>
                <w:sz w:val="18"/>
                <w:szCs w:val="18"/>
              </w:rPr>
            </w:pPr>
            <w:r>
              <w:rPr>
                <w:sz w:val="18"/>
                <w:szCs w:val="18"/>
              </w:rPr>
              <w:t>2013</w:t>
            </w:r>
          </w:p>
        </w:tc>
        <w:tc>
          <w:tcPr>
            <w:tcW w:w="540" w:type="pct"/>
            <w:tcBorders>
              <w:top w:val="double" w:sz="4" w:space="0" w:color="943634"/>
              <w:left w:val="double" w:sz="4" w:space="0" w:color="943634"/>
              <w:bottom w:val="double" w:sz="4" w:space="0" w:color="C0504D"/>
              <w:right w:val="double" w:sz="4" w:space="0" w:color="943634"/>
            </w:tcBorders>
            <w:shd w:val="clear" w:color="auto" w:fill="F1D949"/>
          </w:tcPr>
          <w:p w:rsidR="008B2E0F" w:rsidRDefault="008B2E0F" w:rsidP="00BD3CC6">
            <w:pPr>
              <w:spacing w:before="40" w:after="40" w:line="200" w:lineRule="exact"/>
              <w:jc w:val="center"/>
              <w:rPr>
                <w:sz w:val="18"/>
                <w:szCs w:val="18"/>
              </w:rPr>
            </w:pPr>
            <w:r>
              <w:rPr>
                <w:sz w:val="18"/>
                <w:szCs w:val="18"/>
              </w:rPr>
              <w:t>2014</w:t>
            </w:r>
          </w:p>
        </w:tc>
      </w:tr>
      <w:tr w:rsidR="008B2E0F" w:rsidRPr="005E34DA" w:rsidTr="00BD3CC6">
        <w:tblPrEx>
          <w:tblCellMar>
            <w:left w:w="42" w:type="dxa"/>
            <w:right w:w="42" w:type="dxa"/>
          </w:tblCellMar>
        </w:tblPrEx>
        <w:trPr>
          <w:cantSplit/>
        </w:trPr>
        <w:tc>
          <w:tcPr>
            <w:tcW w:w="2466" w:type="pct"/>
            <w:tcBorders>
              <w:top w:val="double" w:sz="4" w:space="0" w:color="C0504D"/>
              <w:left w:val="double" w:sz="4" w:space="0" w:color="C0504D"/>
              <w:bottom w:val="nil"/>
              <w:right w:val="nil"/>
            </w:tcBorders>
            <w:shd w:val="clear" w:color="auto" w:fill="auto"/>
            <w:vAlign w:val="bottom"/>
          </w:tcPr>
          <w:p w:rsidR="008B2E0F" w:rsidRDefault="008B2E0F" w:rsidP="00BD3CC6">
            <w:pPr>
              <w:pStyle w:val="31"/>
              <w:widowControl w:val="0"/>
              <w:spacing w:line="200" w:lineRule="exact"/>
              <w:ind w:left="0" w:firstLine="0"/>
              <w:rPr>
                <w:bCs/>
                <w:sz w:val="18"/>
                <w:szCs w:val="18"/>
              </w:rPr>
            </w:pPr>
            <w:r w:rsidRPr="005E34DA">
              <w:rPr>
                <w:bCs/>
                <w:sz w:val="18"/>
                <w:szCs w:val="18"/>
              </w:rPr>
              <w:t>Оборот розничной торговли</w:t>
            </w:r>
            <w:r>
              <w:rPr>
                <w:bCs/>
                <w:sz w:val="18"/>
                <w:szCs w:val="18"/>
              </w:rPr>
              <w:t xml:space="preserve"> –</w:t>
            </w:r>
            <w:r w:rsidRPr="005E34DA">
              <w:rPr>
                <w:bCs/>
                <w:sz w:val="18"/>
                <w:szCs w:val="18"/>
              </w:rPr>
              <w:t xml:space="preserve"> всего, </w:t>
            </w:r>
          </w:p>
          <w:p w:rsidR="008B2E0F" w:rsidRPr="005E34DA" w:rsidRDefault="008B2E0F" w:rsidP="00BD3CC6">
            <w:pPr>
              <w:pStyle w:val="31"/>
              <w:widowControl w:val="0"/>
              <w:spacing w:line="200" w:lineRule="exact"/>
              <w:ind w:left="0" w:firstLine="0"/>
              <w:rPr>
                <w:bCs/>
                <w:sz w:val="18"/>
                <w:szCs w:val="18"/>
                <w:vertAlign w:val="superscript"/>
              </w:rPr>
            </w:pPr>
            <w:r>
              <w:rPr>
                <w:bCs/>
                <w:sz w:val="18"/>
                <w:szCs w:val="18"/>
              </w:rPr>
              <w:t xml:space="preserve">  </w:t>
            </w:r>
            <w:r w:rsidRPr="005E34DA">
              <w:rPr>
                <w:bCs/>
                <w:sz w:val="18"/>
                <w:szCs w:val="18"/>
              </w:rPr>
              <w:t>млрд рублей</w:t>
            </w:r>
          </w:p>
        </w:tc>
        <w:tc>
          <w:tcPr>
            <w:tcW w:w="374" w:type="pct"/>
            <w:tcBorders>
              <w:top w:val="double" w:sz="4" w:space="0" w:color="C0504D"/>
              <w:left w:val="nil"/>
              <w:bottom w:val="nil"/>
              <w:right w:val="nil"/>
            </w:tcBorders>
            <w:shd w:val="clear" w:color="auto" w:fill="auto"/>
            <w:vAlign w:val="bottom"/>
          </w:tcPr>
          <w:p w:rsidR="008B2E0F" w:rsidRPr="005E34DA" w:rsidRDefault="008B2E0F" w:rsidP="00BD3CC6">
            <w:pPr>
              <w:widowControl w:val="0"/>
              <w:spacing w:line="200" w:lineRule="exact"/>
              <w:jc w:val="right"/>
              <w:rPr>
                <w:bCs/>
                <w:sz w:val="18"/>
                <w:szCs w:val="18"/>
              </w:rPr>
            </w:pPr>
            <w:r w:rsidRPr="005E34DA">
              <w:rPr>
                <w:bCs/>
                <w:sz w:val="18"/>
                <w:szCs w:val="18"/>
              </w:rPr>
              <w:t>312,3</w:t>
            </w:r>
          </w:p>
        </w:tc>
        <w:tc>
          <w:tcPr>
            <w:tcW w:w="540" w:type="pct"/>
            <w:tcBorders>
              <w:top w:val="double" w:sz="4" w:space="0" w:color="C0504D"/>
              <w:left w:val="nil"/>
              <w:bottom w:val="nil"/>
              <w:right w:val="nil"/>
            </w:tcBorders>
            <w:shd w:val="clear" w:color="auto" w:fill="auto"/>
            <w:vAlign w:val="bottom"/>
          </w:tcPr>
          <w:p w:rsidR="008B2E0F" w:rsidRPr="005E34DA" w:rsidRDefault="008B2E0F" w:rsidP="00BD3CC6">
            <w:pPr>
              <w:widowControl w:val="0"/>
              <w:spacing w:line="200" w:lineRule="exact"/>
              <w:jc w:val="right"/>
              <w:rPr>
                <w:bCs/>
                <w:sz w:val="18"/>
                <w:szCs w:val="18"/>
              </w:rPr>
            </w:pPr>
            <w:r w:rsidRPr="005E34DA">
              <w:rPr>
                <w:bCs/>
                <w:sz w:val="18"/>
                <w:szCs w:val="18"/>
              </w:rPr>
              <w:t>361,6</w:t>
            </w:r>
          </w:p>
        </w:tc>
        <w:tc>
          <w:tcPr>
            <w:tcW w:w="540" w:type="pct"/>
            <w:tcBorders>
              <w:top w:val="double" w:sz="4" w:space="0" w:color="C0504D"/>
              <w:left w:val="nil"/>
              <w:bottom w:val="nil"/>
              <w:right w:val="nil"/>
            </w:tcBorders>
            <w:shd w:val="clear" w:color="auto" w:fill="auto"/>
            <w:vAlign w:val="bottom"/>
          </w:tcPr>
          <w:p w:rsidR="008B2E0F" w:rsidRPr="005E34DA" w:rsidRDefault="008B2E0F" w:rsidP="00BD3CC6">
            <w:pPr>
              <w:widowControl w:val="0"/>
              <w:spacing w:line="200" w:lineRule="exact"/>
              <w:jc w:val="right"/>
              <w:rPr>
                <w:bCs/>
                <w:sz w:val="18"/>
                <w:szCs w:val="18"/>
              </w:rPr>
            </w:pPr>
            <w:r>
              <w:rPr>
                <w:bCs/>
                <w:sz w:val="18"/>
                <w:szCs w:val="18"/>
              </w:rPr>
              <w:t>423,8</w:t>
            </w:r>
          </w:p>
        </w:tc>
        <w:tc>
          <w:tcPr>
            <w:tcW w:w="540" w:type="pct"/>
            <w:tcBorders>
              <w:top w:val="double" w:sz="4" w:space="0" w:color="C0504D"/>
              <w:left w:val="nil"/>
              <w:bottom w:val="nil"/>
              <w:right w:val="nil"/>
            </w:tcBorders>
            <w:shd w:val="clear" w:color="auto" w:fill="auto"/>
            <w:vAlign w:val="bottom"/>
          </w:tcPr>
          <w:p w:rsidR="008B2E0F" w:rsidRPr="005E34DA" w:rsidRDefault="008B2E0F" w:rsidP="00BD3CC6">
            <w:pPr>
              <w:widowControl w:val="0"/>
              <w:spacing w:line="200" w:lineRule="exact"/>
              <w:jc w:val="right"/>
              <w:rPr>
                <w:bCs/>
                <w:sz w:val="18"/>
                <w:szCs w:val="18"/>
              </w:rPr>
            </w:pPr>
            <w:r>
              <w:rPr>
                <w:bCs/>
                <w:sz w:val="18"/>
                <w:szCs w:val="18"/>
              </w:rPr>
              <w:t>462,1</w:t>
            </w:r>
          </w:p>
        </w:tc>
        <w:tc>
          <w:tcPr>
            <w:tcW w:w="540" w:type="pct"/>
            <w:tcBorders>
              <w:top w:val="double" w:sz="4" w:space="0" w:color="C0504D"/>
              <w:left w:val="nil"/>
              <w:bottom w:val="nil"/>
              <w:right w:val="double" w:sz="4" w:space="0" w:color="C0504D"/>
            </w:tcBorders>
            <w:shd w:val="clear" w:color="auto" w:fill="auto"/>
            <w:vAlign w:val="bottom"/>
          </w:tcPr>
          <w:p w:rsidR="008B2E0F" w:rsidRDefault="000D0D01" w:rsidP="00BD3CC6">
            <w:pPr>
              <w:widowControl w:val="0"/>
              <w:spacing w:line="200" w:lineRule="exact"/>
              <w:jc w:val="right"/>
              <w:rPr>
                <w:bCs/>
                <w:sz w:val="18"/>
                <w:szCs w:val="18"/>
              </w:rPr>
            </w:pPr>
            <w:r>
              <w:rPr>
                <w:bCs/>
                <w:sz w:val="18"/>
                <w:szCs w:val="18"/>
              </w:rPr>
              <w:t>490,6</w:t>
            </w:r>
          </w:p>
        </w:tc>
      </w:tr>
      <w:tr w:rsidR="008B2E0F" w:rsidRPr="005E34DA" w:rsidTr="00BD3CC6">
        <w:tblPrEx>
          <w:tblCellMar>
            <w:left w:w="42" w:type="dxa"/>
            <w:right w:w="42" w:type="dxa"/>
          </w:tblCellMar>
        </w:tblPrEx>
        <w:trPr>
          <w:cantSplit/>
        </w:trPr>
        <w:tc>
          <w:tcPr>
            <w:tcW w:w="2466" w:type="pct"/>
            <w:tcBorders>
              <w:top w:val="nil"/>
              <w:left w:val="double" w:sz="4" w:space="0" w:color="C0504D"/>
              <w:bottom w:val="nil"/>
              <w:right w:val="nil"/>
            </w:tcBorders>
            <w:shd w:val="clear" w:color="auto" w:fill="auto"/>
            <w:vAlign w:val="bottom"/>
          </w:tcPr>
          <w:p w:rsidR="008B2E0F" w:rsidRPr="005E34DA" w:rsidRDefault="008B2E0F" w:rsidP="00BD3CC6">
            <w:pPr>
              <w:widowControl w:val="0"/>
              <w:spacing w:line="200" w:lineRule="exact"/>
              <w:rPr>
                <w:sz w:val="18"/>
                <w:szCs w:val="18"/>
              </w:rPr>
            </w:pPr>
            <w:r w:rsidRPr="005E34DA">
              <w:rPr>
                <w:sz w:val="18"/>
                <w:szCs w:val="18"/>
              </w:rPr>
              <w:t xml:space="preserve"> </w:t>
            </w:r>
            <w:r>
              <w:rPr>
                <w:sz w:val="18"/>
                <w:szCs w:val="18"/>
              </w:rPr>
              <w:t xml:space="preserve"> </w:t>
            </w:r>
            <w:r w:rsidRPr="005E34DA">
              <w:rPr>
                <w:sz w:val="18"/>
                <w:szCs w:val="18"/>
              </w:rPr>
              <w:t xml:space="preserve"> </w:t>
            </w:r>
            <w:r>
              <w:rPr>
                <w:sz w:val="18"/>
                <w:szCs w:val="18"/>
              </w:rPr>
              <w:t xml:space="preserve"> </w:t>
            </w:r>
            <w:r w:rsidRPr="005E34DA">
              <w:rPr>
                <w:sz w:val="18"/>
                <w:szCs w:val="18"/>
              </w:rPr>
              <w:t>в том числе:</w:t>
            </w:r>
          </w:p>
        </w:tc>
        <w:tc>
          <w:tcPr>
            <w:tcW w:w="374"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p>
        </w:tc>
        <w:tc>
          <w:tcPr>
            <w:tcW w:w="540" w:type="pct"/>
            <w:tcBorders>
              <w:top w:val="nil"/>
              <w:left w:val="nil"/>
              <w:bottom w:val="nil"/>
              <w:right w:val="double" w:sz="4" w:space="0" w:color="C0504D"/>
            </w:tcBorders>
            <w:shd w:val="clear" w:color="auto" w:fill="auto"/>
            <w:vAlign w:val="bottom"/>
          </w:tcPr>
          <w:p w:rsidR="008B2E0F" w:rsidRPr="005E34DA" w:rsidRDefault="008B2E0F" w:rsidP="00BD3CC6">
            <w:pPr>
              <w:widowControl w:val="0"/>
              <w:spacing w:line="200" w:lineRule="exact"/>
              <w:jc w:val="right"/>
              <w:rPr>
                <w:sz w:val="18"/>
                <w:szCs w:val="18"/>
              </w:rPr>
            </w:pPr>
          </w:p>
        </w:tc>
      </w:tr>
      <w:tr w:rsidR="008B2E0F" w:rsidRPr="005E34DA" w:rsidTr="00BD3CC6">
        <w:tblPrEx>
          <w:tblCellMar>
            <w:left w:w="42" w:type="dxa"/>
            <w:right w:w="42" w:type="dxa"/>
          </w:tblCellMar>
        </w:tblPrEx>
        <w:trPr>
          <w:cantSplit/>
        </w:trPr>
        <w:tc>
          <w:tcPr>
            <w:tcW w:w="2466" w:type="pct"/>
            <w:tcBorders>
              <w:top w:val="nil"/>
              <w:left w:val="double" w:sz="4" w:space="0" w:color="C0504D"/>
              <w:bottom w:val="nil"/>
              <w:right w:val="nil"/>
            </w:tcBorders>
            <w:shd w:val="clear" w:color="auto" w:fill="auto"/>
            <w:vAlign w:val="bottom"/>
          </w:tcPr>
          <w:p w:rsidR="008B2E0F" w:rsidRDefault="008B2E0F" w:rsidP="00BD3CC6">
            <w:pPr>
              <w:widowControl w:val="0"/>
              <w:spacing w:line="200" w:lineRule="exact"/>
              <w:ind w:right="-46"/>
              <w:rPr>
                <w:sz w:val="18"/>
                <w:szCs w:val="18"/>
              </w:rPr>
            </w:pPr>
            <w:r w:rsidRPr="005E34DA">
              <w:rPr>
                <w:sz w:val="18"/>
                <w:szCs w:val="18"/>
              </w:rPr>
              <w:t xml:space="preserve">  </w:t>
            </w:r>
            <w:r w:rsidR="00BD3CC6">
              <w:rPr>
                <w:sz w:val="18"/>
                <w:szCs w:val="18"/>
              </w:rPr>
              <w:t xml:space="preserve">  </w:t>
            </w:r>
            <w:r w:rsidRPr="005E34DA">
              <w:rPr>
                <w:sz w:val="18"/>
                <w:szCs w:val="18"/>
              </w:rPr>
              <w:t xml:space="preserve"> </w:t>
            </w:r>
            <w:r>
              <w:rPr>
                <w:sz w:val="18"/>
                <w:szCs w:val="18"/>
              </w:rPr>
              <w:t xml:space="preserve"> оборот т</w:t>
            </w:r>
            <w:r w:rsidRPr="005E34DA">
              <w:rPr>
                <w:sz w:val="18"/>
                <w:szCs w:val="18"/>
              </w:rPr>
              <w:t xml:space="preserve">оргующих организаций </w:t>
            </w:r>
          </w:p>
          <w:p w:rsidR="008B2E0F" w:rsidRPr="005E34DA" w:rsidRDefault="008B2E0F" w:rsidP="00BD3CC6">
            <w:pPr>
              <w:widowControl w:val="0"/>
              <w:spacing w:line="200" w:lineRule="exact"/>
              <w:ind w:right="-46"/>
              <w:rPr>
                <w:sz w:val="18"/>
                <w:szCs w:val="18"/>
              </w:rPr>
            </w:pPr>
            <w:r>
              <w:rPr>
                <w:sz w:val="18"/>
                <w:szCs w:val="18"/>
              </w:rPr>
              <w:t xml:space="preserve">     </w:t>
            </w:r>
            <w:r w:rsidR="00BD3CC6">
              <w:rPr>
                <w:sz w:val="18"/>
                <w:szCs w:val="18"/>
              </w:rPr>
              <w:t xml:space="preserve">  </w:t>
            </w:r>
            <w:r>
              <w:rPr>
                <w:sz w:val="18"/>
                <w:szCs w:val="18"/>
              </w:rPr>
              <w:t xml:space="preserve"> </w:t>
            </w:r>
            <w:r w:rsidRPr="005E34DA">
              <w:rPr>
                <w:sz w:val="18"/>
                <w:szCs w:val="18"/>
              </w:rPr>
              <w:t>и индивидуальных предпри</w:t>
            </w:r>
            <w:r>
              <w:rPr>
                <w:sz w:val="18"/>
                <w:szCs w:val="18"/>
              </w:rPr>
              <w:t>нимате</w:t>
            </w:r>
            <w:r w:rsidR="00BD3CC6">
              <w:rPr>
                <w:sz w:val="18"/>
                <w:szCs w:val="18"/>
              </w:rPr>
              <w:t>лей,</w:t>
            </w:r>
            <w:r w:rsidR="00BD3CC6">
              <w:rPr>
                <w:sz w:val="18"/>
                <w:szCs w:val="18"/>
              </w:rPr>
              <w:br/>
              <w:t xml:space="preserve">        </w:t>
            </w:r>
            <w:r>
              <w:rPr>
                <w:sz w:val="18"/>
                <w:szCs w:val="18"/>
              </w:rPr>
              <w:t xml:space="preserve">осуществлявших деятельность </w:t>
            </w:r>
            <w:r w:rsidRPr="005E34DA">
              <w:rPr>
                <w:sz w:val="18"/>
                <w:szCs w:val="18"/>
              </w:rPr>
              <w:t xml:space="preserve">вне </w:t>
            </w:r>
            <w:r w:rsidR="00BD3CC6">
              <w:rPr>
                <w:sz w:val="18"/>
                <w:szCs w:val="18"/>
              </w:rPr>
              <w:br/>
              <w:t xml:space="preserve">        р</w:t>
            </w:r>
            <w:r w:rsidRPr="005E34DA">
              <w:rPr>
                <w:sz w:val="18"/>
                <w:szCs w:val="18"/>
              </w:rPr>
              <w:t>ынка</w:t>
            </w:r>
          </w:p>
        </w:tc>
        <w:tc>
          <w:tcPr>
            <w:tcW w:w="374"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sidRPr="005E34DA">
              <w:rPr>
                <w:sz w:val="18"/>
                <w:szCs w:val="18"/>
              </w:rPr>
              <w:t>289,9</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sidRPr="005E34DA">
              <w:rPr>
                <w:sz w:val="18"/>
                <w:szCs w:val="18"/>
              </w:rPr>
              <w:t>343,2</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Pr>
                <w:sz w:val="18"/>
                <w:szCs w:val="18"/>
              </w:rPr>
              <w:t>408,8</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Pr>
                <w:sz w:val="18"/>
                <w:szCs w:val="18"/>
              </w:rPr>
              <w:t>449,6</w:t>
            </w:r>
          </w:p>
        </w:tc>
        <w:tc>
          <w:tcPr>
            <w:tcW w:w="540" w:type="pct"/>
            <w:tcBorders>
              <w:top w:val="nil"/>
              <w:left w:val="nil"/>
              <w:bottom w:val="nil"/>
              <w:right w:val="double" w:sz="4" w:space="0" w:color="C0504D"/>
            </w:tcBorders>
            <w:shd w:val="clear" w:color="auto" w:fill="auto"/>
            <w:vAlign w:val="bottom"/>
          </w:tcPr>
          <w:p w:rsidR="008B2E0F" w:rsidRDefault="000D0D01" w:rsidP="00BD3CC6">
            <w:pPr>
              <w:widowControl w:val="0"/>
              <w:spacing w:line="200" w:lineRule="exact"/>
              <w:jc w:val="right"/>
              <w:rPr>
                <w:sz w:val="18"/>
                <w:szCs w:val="18"/>
              </w:rPr>
            </w:pPr>
            <w:r>
              <w:rPr>
                <w:sz w:val="18"/>
                <w:szCs w:val="18"/>
              </w:rPr>
              <w:t>479,3</w:t>
            </w:r>
          </w:p>
        </w:tc>
      </w:tr>
      <w:tr w:rsidR="008B2E0F" w:rsidRPr="005E34DA" w:rsidTr="00BD3CC6">
        <w:tblPrEx>
          <w:tblCellMar>
            <w:left w:w="42" w:type="dxa"/>
            <w:right w:w="42" w:type="dxa"/>
          </w:tblCellMar>
        </w:tblPrEx>
        <w:trPr>
          <w:cantSplit/>
        </w:trPr>
        <w:tc>
          <w:tcPr>
            <w:tcW w:w="2466" w:type="pct"/>
            <w:tcBorders>
              <w:top w:val="nil"/>
              <w:left w:val="double" w:sz="4" w:space="0" w:color="C0504D"/>
              <w:bottom w:val="nil"/>
              <w:right w:val="nil"/>
            </w:tcBorders>
            <w:shd w:val="clear" w:color="auto" w:fill="auto"/>
            <w:vAlign w:val="bottom"/>
          </w:tcPr>
          <w:p w:rsidR="008B2E0F" w:rsidRDefault="008B2E0F" w:rsidP="00BD3CC6">
            <w:pPr>
              <w:widowControl w:val="0"/>
              <w:spacing w:line="200" w:lineRule="exact"/>
              <w:ind w:right="-45"/>
              <w:rPr>
                <w:sz w:val="18"/>
                <w:szCs w:val="18"/>
              </w:rPr>
            </w:pPr>
            <w:r w:rsidRPr="005E34DA">
              <w:rPr>
                <w:sz w:val="18"/>
                <w:szCs w:val="18"/>
              </w:rPr>
              <w:t xml:space="preserve">  </w:t>
            </w:r>
            <w:r w:rsidR="00BD3CC6">
              <w:rPr>
                <w:sz w:val="18"/>
                <w:szCs w:val="18"/>
              </w:rPr>
              <w:t xml:space="preserve">  </w:t>
            </w:r>
            <w:r>
              <w:rPr>
                <w:sz w:val="18"/>
                <w:szCs w:val="18"/>
              </w:rPr>
              <w:t xml:space="preserve"> </w:t>
            </w:r>
            <w:r w:rsidRPr="005E34DA">
              <w:rPr>
                <w:sz w:val="18"/>
                <w:szCs w:val="18"/>
              </w:rPr>
              <w:t xml:space="preserve"> продажа товаров на розничных рынках</w:t>
            </w:r>
          </w:p>
          <w:p w:rsidR="008B2E0F" w:rsidRPr="005E34DA" w:rsidRDefault="008B2E0F" w:rsidP="00BD3CC6">
            <w:pPr>
              <w:widowControl w:val="0"/>
              <w:spacing w:line="200" w:lineRule="exact"/>
              <w:ind w:right="-45"/>
              <w:rPr>
                <w:sz w:val="18"/>
                <w:szCs w:val="18"/>
                <w:vertAlign w:val="superscript"/>
              </w:rPr>
            </w:pPr>
            <w:r>
              <w:rPr>
                <w:sz w:val="18"/>
                <w:szCs w:val="18"/>
              </w:rPr>
              <w:t xml:space="preserve">   </w:t>
            </w:r>
            <w:r w:rsidR="00BD3CC6">
              <w:rPr>
                <w:sz w:val="18"/>
                <w:szCs w:val="18"/>
              </w:rPr>
              <w:t xml:space="preserve">  </w:t>
            </w:r>
            <w:r>
              <w:rPr>
                <w:sz w:val="18"/>
                <w:szCs w:val="18"/>
              </w:rPr>
              <w:t xml:space="preserve">  </w:t>
            </w:r>
            <w:r w:rsidRPr="005E34DA">
              <w:rPr>
                <w:sz w:val="18"/>
                <w:szCs w:val="18"/>
              </w:rPr>
              <w:t xml:space="preserve"> и ярмарках</w:t>
            </w:r>
            <w:r w:rsidRPr="005E34DA">
              <w:rPr>
                <w:sz w:val="18"/>
                <w:szCs w:val="18"/>
                <w:vertAlign w:val="superscript"/>
              </w:rPr>
              <w:t xml:space="preserve"> </w:t>
            </w:r>
          </w:p>
        </w:tc>
        <w:tc>
          <w:tcPr>
            <w:tcW w:w="374"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sidRPr="005E34DA">
              <w:rPr>
                <w:sz w:val="18"/>
                <w:szCs w:val="18"/>
              </w:rPr>
              <w:t>22,4</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sidRPr="005E34DA">
              <w:rPr>
                <w:sz w:val="18"/>
                <w:szCs w:val="18"/>
              </w:rPr>
              <w:t>18,4</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Pr>
                <w:sz w:val="18"/>
                <w:szCs w:val="18"/>
              </w:rPr>
              <w:t>15,0</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Pr>
                <w:sz w:val="18"/>
                <w:szCs w:val="18"/>
              </w:rPr>
              <w:t>12,5</w:t>
            </w:r>
          </w:p>
        </w:tc>
        <w:tc>
          <w:tcPr>
            <w:tcW w:w="540" w:type="pct"/>
            <w:tcBorders>
              <w:top w:val="nil"/>
              <w:left w:val="nil"/>
              <w:bottom w:val="nil"/>
              <w:right w:val="double" w:sz="4" w:space="0" w:color="C0504D"/>
            </w:tcBorders>
            <w:shd w:val="clear" w:color="auto" w:fill="auto"/>
            <w:vAlign w:val="bottom"/>
          </w:tcPr>
          <w:p w:rsidR="008B2E0F" w:rsidRDefault="000D0D01" w:rsidP="00BD3CC6">
            <w:pPr>
              <w:widowControl w:val="0"/>
              <w:spacing w:line="200" w:lineRule="exact"/>
              <w:jc w:val="right"/>
              <w:rPr>
                <w:sz w:val="18"/>
                <w:szCs w:val="18"/>
              </w:rPr>
            </w:pPr>
            <w:r>
              <w:rPr>
                <w:sz w:val="18"/>
                <w:szCs w:val="18"/>
              </w:rPr>
              <w:t>11,3</w:t>
            </w:r>
          </w:p>
        </w:tc>
      </w:tr>
      <w:tr w:rsidR="008B2E0F" w:rsidRPr="005E34DA" w:rsidTr="00BD3CC6">
        <w:trPr>
          <w:cantSplit/>
          <w:trHeight w:val="326"/>
        </w:trPr>
        <w:tc>
          <w:tcPr>
            <w:tcW w:w="2466" w:type="pct"/>
            <w:tcBorders>
              <w:top w:val="nil"/>
              <w:left w:val="double" w:sz="4" w:space="0" w:color="C0504D"/>
              <w:bottom w:val="nil"/>
              <w:right w:val="nil"/>
            </w:tcBorders>
            <w:shd w:val="clear" w:color="auto" w:fill="auto"/>
            <w:vAlign w:val="bottom"/>
          </w:tcPr>
          <w:p w:rsidR="008B2E0F" w:rsidRPr="005E34DA" w:rsidRDefault="008B2E0F" w:rsidP="00BD3CC6">
            <w:pPr>
              <w:widowControl w:val="0"/>
              <w:spacing w:line="200" w:lineRule="exact"/>
              <w:ind w:left="142" w:hanging="142"/>
              <w:contextualSpacing/>
              <w:rPr>
                <w:sz w:val="18"/>
                <w:szCs w:val="18"/>
              </w:rPr>
            </w:pPr>
            <w:r w:rsidRPr="005E34DA">
              <w:rPr>
                <w:sz w:val="18"/>
                <w:szCs w:val="18"/>
              </w:rPr>
              <w:t>Из общего объ</w:t>
            </w:r>
            <w:r>
              <w:rPr>
                <w:sz w:val="18"/>
                <w:szCs w:val="18"/>
              </w:rPr>
              <w:t>е</w:t>
            </w:r>
            <w:r w:rsidRPr="005E34DA">
              <w:rPr>
                <w:sz w:val="18"/>
                <w:szCs w:val="18"/>
              </w:rPr>
              <w:t>ма оборота</w:t>
            </w:r>
            <w:r>
              <w:rPr>
                <w:sz w:val="18"/>
                <w:szCs w:val="18"/>
              </w:rPr>
              <w:t xml:space="preserve"> </w:t>
            </w:r>
            <w:r w:rsidRPr="005E34DA">
              <w:rPr>
                <w:sz w:val="18"/>
                <w:szCs w:val="18"/>
              </w:rPr>
              <w:t>розничной торговли, млрд рублей:</w:t>
            </w:r>
          </w:p>
        </w:tc>
        <w:tc>
          <w:tcPr>
            <w:tcW w:w="374"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p>
        </w:tc>
        <w:tc>
          <w:tcPr>
            <w:tcW w:w="540" w:type="pct"/>
            <w:tcBorders>
              <w:top w:val="nil"/>
              <w:left w:val="nil"/>
              <w:bottom w:val="nil"/>
              <w:right w:val="double" w:sz="4" w:space="0" w:color="C0504D"/>
            </w:tcBorders>
            <w:shd w:val="clear" w:color="auto" w:fill="auto"/>
            <w:vAlign w:val="bottom"/>
          </w:tcPr>
          <w:p w:rsidR="008B2E0F" w:rsidRPr="005E34DA" w:rsidRDefault="008B2E0F" w:rsidP="00BD3CC6">
            <w:pPr>
              <w:widowControl w:val="0"/>
              <w:spacing w:line="200" w:lineRule="exact"/>
              <w:jc w:val="right"/>
              <w:rPr>
                <w:sz w:val="18"/>
                <w:szCs w:val="18"/>
              </w:rPr>
            </w:pPr>
          </w:p>
        </w:tc>
      </w:tr>
      <w:tr w:rsidR="008B2E0F" w:rsidRPr="005E34DA" w:rsidTr="00BD3CC6">
        <w:trPr>
          <w:cantSplit/>
          <w:trHeight w:val="168"/>
        </w:trPr>
        <w:tc>
          <w:tcPr>
            <w:tcW w:w="2466" w:type="pct"/>
            <w:tcBorders>
              <w:top w:val="nil"/>
              <w:left w:val="double" w:sz="4" w:space="0" w:color="C0504D"/>
              <w:bottom w:val="nil"/>
              <w:right w:val="nil"/>
            </w:tcBorders>
            <w:shd w:val="clear" w:color="auto" w:fill="auto"/>
            <w:vAlign w:val="bottom"/>
          </w:tcPr>
          <w:p w:rsidR="008B2E0F" w:rsidRDefault="008B2E0F" w:rsidP="00BD3CC6">
            <w:pPr>
              <w:widowControl w:val="0"/>
              <w:spacing w:line="200" w:lineRule="exact"/>
              <w:contextualSpacing/>
              <w:rPr>
                <w:sz w:val="18"/>
                <w:szCs w:val="18"/>
              </w:rPr>
            </w:pPr>
            <w:r w:rsidRPr="005E34DA">
              <w:rPr>
                <w:sz w:val="18"/>
                <w:szCs w:val="18"/>
              </w:rPr>
              <w:t xml:space="preserve">  </w:t>
            </w:r>
            <w:r>
              <w:rPr>
                <w:sz w:val="18"/>
                <w:szCs w:val="18"/>
              </w:rPr>
              <w:t>пищевые продукты, включая напитки,</w:t>
            </w:r>
          </w:p>
          <w:p w:rsidR="008B2E0F" w:rsidRPr="005E34DA" w:rsidRDefault="008B2E0F" w:rsidP="00BD3CC6">
            <w:pPr>
              <w:widowControl w:val="0"/>
              <w:spacing w:line="200" w:lineRule="exact"/>
              <w:contextualSpacing/>
              <w:rPr>
                <w:sz w:val="18"/>
                <w:szCs w:val="18"/>
                <w:vertAlign w:val="superscript"/>
              </w:rPr>
            </w:pPr>
            <w:r>
              <w:rPr>
                <w:sz w:val="18"/>
                <w:szCs w:val="18"/>
              </w:rPr>
              <w:t xml:space="preserve">    и табачные изделия</w:t>
            </w:r>
            <w:r w:rsidRPr="005E34DA">
              <w:rPr>
                <w:sz w:val="18"/>
                <w:szCs w:val="18"/>
              </w:rPr>
              <w:t xml:space="preserve">  </w:t>
            </w:r>
          </w:p>
        </w:tc>
        <w:tc>
          <w:tcPr>
            <w:tcW w:w="374"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sidRPr="005E34DA">
              <w:rPr>
                <w:sz w:val="18"/>
                <w:szCs w:val="18"/>
              </w:rPr>
              <w:t>141,7</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sidRPr="005E34DA">
              <w:rPr>
                <w:sz w:val="18"/>
                <w:szCs w:val="18"/>
              </w:rPr>
              <w:t>158,0</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Pr>
                <w:sz w:val="18"/>
                <w:szCs w:val="18"/>
              </w:rPr>
              <w:t>177,6</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Pr>
                <w:sz w:val="18"/>
                <w:szCs w:val="18"/>
              </w:rPr>
              <w:t>193,3</w:t>
            </w:r>
          </w:p>
        </w:tc>
        <w:tc>
          <w:tcPr>
            <w:tcW w:w="540" w:type="pct"/>
            <w:tcBorders>
              <w:top w:val="nil"/>
              <w:left w:val="nil"/>
              <w:bottom w:val="nil"/>
              <w:right w:val="double" w:sz="4" w:space="0" w:color="C0504D"/>
            </w:tcBorders>
            <w:shd w:val="clear" w:color="auto" w:fill="auto"/>
            <w:vAlign w:val="bottom"/>
          </w:tcPr>
          <w:p w:rsidR="008B2E0F" w:rsidRDefault="000D0D01" w:rsidP="00BD3CC6">
            <w:pPr>
              <w:widowControl w:val="0"/>
              <w:spacing w:line="200" w:lineRule="exact"/>
              <w:jc w:val="right"/>
              <w:rPr>
                <w:sz w:val="18"/>
                <w:szCs w:val="18"/>
              </w:rPr>
            </w:pPr>
            <w:r>
              <w:rPr>
                <w:sz w:val="18"/>
                <w:szCs w:val="18"/>
              </w:rPr>
              <w:t>211,5</w:t>
            </w:r>
          </w:p>
        </w:tc>
      </w:tr>
      <w:tr w:rsidR="008B2E0F" w:rsidRPr="005E34DA" w:rsidTr="00BD3CC6">
        <w:trPr>
          <w:cantSplit/>
        </w:trPr>
        <w:tc>
          <w:tcPr>
            <w:tcW w:w="2466" w:type="pct"/>
            <w:tcBorders>
              <w:top w:val="nil"/>
              <w:left w:val="double" w:sz="4" w:space="0" w:color="C0504D"/>
              <w:bottom w:val="nil"/>
              <w:right w:val="nil"/>
            </w:tcBorders>
            <w:shd w:val="clear" w:color="auto" w:fill="auto"/>
            <w:vAlign w:val="bottom"/>
          </w:tcPr>
          <w:p w:rsidR="008B2E0F" w:rsidRPr="005E34DA" w:rsidRDefault="008B2E0F" w:rsidP="00BD3CC6">
            <w:pPr>
              <w:widowControl w:val="0"/>
              <w:spacing w:line="200" w:lineRule="exact"/>
              <w:ind w:left="142" w:right="-147" w:hanging="142"/>
              <w:rPr>
                <w:sz w:val="18"/>
                <w:szCs w:val="18"/>
              </w:rPr>
            </w:pPr>
            <w:r w:rsidRPr="005E34DA">
              <w:rPr>
                <w:sz w:val="18"/>
                <w:szCs w:val="18"/>
              </w:rPr>
              <w:t xml:space="preserve">  </w:t>
            </w:r>
            <w:r>
              <w:rPr>
                <w:sz w:val="18"/>
                <w:szCs w:val="18"/>
              </w:rPr>
              <w:t>н</w:t>
            </w:r>
            <w:r w:rsidRPr="005E34DA">
              <w:rPr>
                <w:sz w:val="18"/>
                <w:szCs w:val="18"/>
              </w:rPr>
              <w:t>епродовольственные</w:t>
            </w:r>
            <w:r>
              <w:rPr>
                <w:sz w:val="18"/>
                <w:szCs w:val="18"/>
              </w:rPr>
              <w:t xml:space="preserve"> </w:t>
            </w:r>
            <w:r w:rsidRPr="005E34DA">
              <w:rPr>
                <w:sz w:val="18"/>
                <w:szCs w:val="18"/>
              </w:rPr>
              <w:t>товары</w:t>
            </w:r>
          </w:p>
        </w:tc>
        <w:tc>
          <w:tcPr>
            <w:tcW w:w="374"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sidRPr="005E34DA">
              <w:rPr>
                <w:sz w:val="18"/>
                <w:szCs w:val="18"/>
              </w:rPr>
              <w:t>170,6</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sidRPr="005E34DA">
              <w:rPr>
                <w:sz w:val="18"/>
                <w:szCs w:val="18"/>
              </w:rPr>
              <w:t>203,6</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Pr>
                <w:sz w:val="18"/>
                <w:szCs w:val="18"/>
              </w:rPr>
              <w:t>246,2</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Pr>
                <w:sz w:val="18"/>
                <w:szCs w:val="18"/>
              </w:rPr>
              <w:t>268,8</w:t>
            </w:r>
          </w:p>
        </w:tc>
        <w:tc>
          <w:tcPr>
            <w:tcW w:w="540" w:type="pct"/>
            <w:tcBorders>
              <w:top w:val="nil"/>
              <w:left w:val="nil"/>
              <w:bottom w:val="nil"/>
              <w:right w:val="double" w:sz="4" w:space="0" w:color="C0504D"/>
            </w:tcBorders>
            <w:shd w:val="clear" w:color="auto" w:fill="auto"/>
            <w:vAlign w:val="bottom"/>
          </w:tcPr>
          <w:p w:rsidR="008B2E0F" w:rsidRDefault="000D0D01" w:rsidP="00BD3CC6">
            <w:pPr>
              <w:widowControl w:val="0"/>
              <w:spacing w:line="200" w:lineRule="exact"/>
              <w:jc w:val="right"/>
              <w:rPr>
                <w:sz w:val="18"/>
                <w:szCs w:val="18"/>
              </w:rPr>
            </w:pPr>
            <w:r>
              <w:rPr>
                <w:sz w:val="18"/>
                <w:szCs w:val="18"/>
              </w:rPr>
              <w:t>279,1</w:t>
            </w:r>
          </w:p>
        </w:tc>
      </w:tr>
      <w:tr w:rsidR="008B2E0F" w:rsidRPr="005E34DA" w:rsidTr="00BD3CC6">
        <w:trPr>
          <w:cantSplit/>
        </w:trPr>
        <w:tc>
          <w:tcPr>
            <w:tcW w:w="2466" w:type="pct"/>
            <w:tcBorders>
              <w:top w:val="nil"/>
              <w:left w:val="double" w:sz="4" w:space="0" w:color="C0504D"/>
              <w:bottom w:val="nil"/>
              <w:right w:val="nil"/>
            </w:tcBorders>
            <w:shd w:val="clear" w:color="auto" w:fill="auto"/>
            <w:vAlign w:val="bottom"/>
          </w:tcPr>
          <w:p w:rsidR="008B2E0F" w:rsidRPr="005E34DA" w:rsidRDefault="008B2E0F" w:rsidP="00BD3CC6">
            <w:pPr>
              <w:widowControl w:val="0"/>
              <w:spacing w:line="200" w:lineRule="exact"/>
              <w:ind w:left="142" w:hanging="142"/>
              <w:rPr>
                <w:sz w:val="18"/>
                <w:szCs w:val="18"/>
              </w:rPr>
            </w:pPr>
            <w:r>
              <w:rPr>
                <w:sz w:val="18"/>
                <w:szCs w:val="18"/>
              </w:rPr>
              <w:t>Товарные запасы в орга</w:t>
            </w:r>
            <w:r w:rsidR="00BD3CC6">
              <w:rPr>
                <w:sz w:val="18"/>
                <w:szCs w:val="18"/>
              </w:rPr>
              <w:t>низациях</w:t>
            </w:r>
            <w:r>
              <w:rPr>
                <w:sz w:val="18"/>
                <w:szCs w:val="18"/>
              </w:rPr>
              <w:t xml:space="preserve"> </w:t>
            </w:r>
            <w:r w:rsidRPr="005E34DA">
              <w:rPr>
                <w:sz w:val="18"/>
                <w:szCs w:val="18"/>
              </w:rPr>
              <w:t>розни</w:t>
            </w:r>
            <w:r w:rsidRPr="005E34DA">
              <w:rPr>
                <w:sz w:val="18"/>
                <w:szCs w:val="18"/>
              </w:rPr>
              <w:t>ч</w:t>
            </w:r>
            <w:r w:rsidRPr="005E34DA">
              <w:rPr>
                <w:sz w:val="18"/>
                <w:szCs w:val="18"/>
              </w:rPr>
              <w:t>ной</w:t>
            </w:r>
            <w:r>
              <w:rPr>
                <w:sz w:val="18"/>
                <w:szCs w:val="18"/>
              </w:rPr>
              <w:t xml:space="preserve"> </w:t>
            </w:r>
            <w:r w:rsidRPr="005E34DA">
              <w:rPr>
                <w:sz w:val="18"/>
                <w:szCs w:val="18"/>
              </w:rPr>
              <w:t>торговли (на конец  года):</w:t>
            </w:r>
          </w:p>
        </w:tc>
        <w:tc>
          <w:tcPr>
            <w:tcW w:w="374"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p>
        </w:tc>
        <w:tc>
          <w:tcPr>
            <w:tcW w:w="540" w:type="pct"/>
            <w:tcBorders>
              <w:top w:val="nil"/>
              <w:left w:val="nil"/>
              <w:bottom w:val="nil"/>
              <w:right w:val="double" w:sz="4" w:space="0" w:color="C0504D"/>
            </w:tcBorders>
            <w:shd w:val="clear" w:color="auto" w:fill="auto"/>
            <w:vAlign w:val="bottom"/>
          </w:tcPr>
          <w:p w:rsidR="008B2E0F" w:rsidRPr="005E34DA" w:rsidRDefault="008B2E0F" w:rsidP="00BD3CC6">
            <w:pPr>
              <w:widowControl w:val="0"/>
              <w:spacing w:line="200" w:lineRule="exact"/>
              <w:jc w:val="right"/>
              <w:rPr>
                <w:sz w:val="18"/>
                <w:szCs w:val="18"/>
              </w:rPr>
            </w:pPr>
          </w:p>
        </w:tc>
      </w:tr>
      <w:tr w:rsidR="008B2E0F" w:rsidRPr="005E34DA" w:rsidTr="00BD3CC6">
        <w:trPr>
          <w:cantSplit/>
        </w:trPr>
        <w:tc>
          <w:tcPr>
            <w:tcW w:w="2466" w:type="pct"/>
            <w:tcBorders>
              <w:top w:val="nil"/>
              <w:left w:val="double" w:sz="4" w:space="0" w:color="C0504D"/>
              <w:bottom w:val="nil"/>
              <w:right w:val="nil"/>
            </w:tcBorders>
            <w:shd w:val="clear" w:color="auto" w:fill="auto"/>
            <w:vAlign w:val="bottom"/>
          </w:tcPr>
          <w:p w:rsidR="008B2E0F" w:rsidRPr="005E34DA" w:rsidRDefault="008B2E0F" w:rsidP="00BD3CC6">
            <w:pPr>
              <w:widowControl w:val="0"/>
              <w:tabs>
                <w:tab w:val="left" w:pos="142"/>
              </w:tabs>
              <w:spacing w:line="200" w:lineRule="exact"/>
              <w:ind w:left="142" w:hanging="142"/>
              <w:rPr>
                <w:sz w:val="18"/>
                <w:szCs w:val="18"/>
                <w:vertAlign w:val="superscript"/>
              </w:rPr>
            </w:pPr>
            <w:r w:rsidRPr="005E34DA">
              <w:rPr>
                <w:sz w:val="18"/>
                <w:szCs w:val="18"/>
              </w:rPr>
              <w:t xml:space="preserve"> </w:t>
            </w:r>
            <w:r w:rsidR="00BD3CC6">
              <w:rPr>
                <w:sz w:val="18"/>
                <w:szCs w:val="18"/>
              </w:rPr>
              <w:t xml:space="preserve">  </w:t>
            </w:r>
            <w:r w:rsidRPr="005E34DA">
              <w:rPr>
                <w:sz w:val="18"/>
                <w:szCs w:val="18"/>
              </w:rPr>
              <w:t xml:space="preserve">  </w:t>
            </w:r>
            <w:r>
              <w:rPr>
                <w:sz w:val="18"/>
                <w:szCs w:val="18"/>
              </w:rPr>
              <w:t xml:space="preserve"> </w:t>
            </w:r>
            <w:r w:rsidRPr="005E34DA">
              <w:rPr>
                <w:sz w:val="18"/>
                <w:szCs w:val="18"/>
              </w:rPr>
              <w:t xml:space="preserve">всего,  млрд рублей  </w:t>
            </w:r>
          </w:p>
        </w:tc>
        <w:tc>
          <w:tcPr>
            <w:tcW w:w="374"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sidRPr="005E34DA">
              <w:rPr>
                <w:sz w:val="18"/>
                <w:szCs w:val="18"/>
              </w:rPr>
              <w:t>8,5</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sidRPr="005E34DA">
              <w:rPr>
                <w:sz w:val="18"/>
                <w:szCs w:val="18"/>
              </w:rPr>
              <w:t>9,9</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Pr>
                <w:sz w:val="18"/>
                <w:szCs w:val="18"/>
              </w:rPr>
              <w:t>13,4</w:t>
            </w:r>
          </w:p>
        </w:tc>
        <w:tc>
          <w:tcPr>
            <w:tcW w:w="540" w:type="pct"/>
            <w:tcBorders>
              <w:top w:val="nil"/>
              <w:left w:val="nil"/>
              <w:bottom w:val="nil"/>
              <w:right w:val="nil"/>
            </w:tcBorders>
            <w:shd w:val="clear" w:color="auto" w:fill="auto"/>
            <w:vAlign w:val="bottom"/>
          </w:tcPr>
          <w:p w:rsidR="008B2E0F" w:rsidRPr="005E34DA" w:rsidRDefault="008B2E0F" w:rsidP="00BD3CC6">
            <w:pPr>
              <w:widowControl w:val="0"/>
              <w:spacing w:line="200" w:lineRule="exact"/>
              <w:jc w:val="right"/>
              <w:rPr>
                <w:sz w:val="18"/>
                <w:szCs w:val="18"/>
              </w:rPr>
            </w:pPr>
            <w:r>
              <w:rPr>
                <w:sz w:val="18"/>
                <w:szCs w:val="18"/>
              </w:rPr>
              <w:t>16,1</w:t>
            </w:r>
          </w:p>
        </w:tc>
        <w:tc>
          <w:tcPr>
            <w:tcW w:w="540" w:type="pct"/>
            <w:tcBorders>
              <w:top w:val="nil"/>
              <w:left w:val="nil"/>
              <w:bottom w:val="nil"/>
              <w:right w:val="double" w:sz="4" w:space="0" w:color="C0504D"/>
            </w:tcBorders>
            <w:shd w:val="clear" w:color="auto" w:fill="auto"/>
            <w:vAlign w:val="bottom"/>
          </w:tcPr>
          <w:p w:rsidR="008B2E0F" w:rsidRDefault="000D0D01" w:rsidP="00BD3CC6">
            <w:pPr>
              <w:widowControl w:val="0"/>
              <w:spacing w:line="200" w:lineRule="exact"/>
              <w:jc w:val="right"/>
              <w:rPr>
                <w:sz w:val="18"/>
                <w:szCs w:val="18"/>
              </w:rPr>
            </w:pPr>
            <w:r>
              <w:rPr>
                <w:sz w:val="18"/>
                <w:szCs w:val="18"/>
              </w:rPr>
              <w:t>18,7</w:t>
            </w:r>
          </w:p>
        </w:tc>
      </w:tr>
      <w:tr w:rsidR="008B2E0F" w:rsidRPr="005E34DA" w:rsidTr="00BD3CC6">
        <w:trPr>
          <w:cantSplit/>
        </w:trPr>
        <w:tc>
          <w:tcPr>
            <w:tcW w:w="2466" w:type="pct"/>
            <w:tcBorders>
              <w:top w:val="nil"/>
              <w:left w:val="double" w:sz="4" w:space="0" w:color="C0504D"/>
              <w:bottom w:val="double" w:sz="4" w:space="0" w:color="C0504D"/>
              <w:right w:val="nil"/>
            </w:tcBorders>
            <w:shd w:val="clear" w:color="auto" w:fill="auto"/>
            <w:vAlign w:val="bottom"/>
          </w:tcPr>
          <w:p w:rsidR="008B2E0F" w:rsidRPr="005E34DA" w:rsidRDefault="008B2E0F" w:rsidP="00BD3CC6">
            <w:pPr>
              <w:widowControl w:val="0"/>
              <w:spacing w:line="200" w:lineRule="exact"/>
              <w:rPr>
                <w:sz w:val="18"/>
                <w:szCs w:val="18"/>
              </w:rPr>
            </w:pPr>
            <w:r w:rsidRPr="005E34DA">
              <w:rPr>
                <w:sz w:val="18"/>
                <w:szCs w:val="18"/>
              </w:rPr>
              <w:t xml:space="preserve"> </w:t>
            </w:r>
            <w:r w:rsidR="00BD3CC6">
              <w:rPr>
                <w:sz w:val="18"/>
                <w:szCs w:val="18"/>
              </w:rPr>
              <w:t xml:space="preserve">  </w:t>
            </w:r>
            <w:r w:rsidRPr="005E34DA">
              <w:rPr>
                <w:sz w:val="18"/>
                <w:szCs w:val="18"/>
              </w:rPr>
              <w:t xml:space="preserve">  </w:t>
            </w:r>
            <w:r>
              <w:rPr>
                <w:sz w:val="18"/>
                <w:szCs w:val="18"/>
              </w:rPr>
              <w:t xml:space="preserve"> </w:t>
            </w:r>
            <w:r w:rsidRPr="005E34DA">
              <w:rPr>
                <w:sz w:val="18"/>
                <w:szCs w:val="18"/>
              </w:rPr>
              <w:t xml:space="preserve">в днях торговли </w:t>
            </w:r>
          </w:p>
        </w:tc>
        <w:tc>
          <w:tcPr>
            <w:tcW w:w="374" w:type="pct"/>
            <w:tcBorders>
              <w:top w:val="nil"/>
              <w:left w:val="nil"/>
              <w:bottom w:val="double" w:sz="4" w:space="0" w:color="C0504D"/>
              <w:right w:val="nil"/>
            </w:tcBorders>
            <w:shd w:val="clear" w:color="auto" w:fill="auto"/>
            <w:vAlign w:val="bottom"/>
          </w:tcPr>
          <w:p w:rsidR="008B2E0F" w:rsidRPr="005E34DA" w:rsidRDefault="008B2E0F" w:rsidP="00BD3CC6">
            <w:pPr>
              <w:widowControl w:val="0"/>
              <w:spacing w:line="200" w:lineRule="exact"/>
              <w:jc w:val="right"/>
              <w:rPr>
                <w:sz w:val="18"/>
                <w:szCs w:val="18"/>
              </w:rPr>
            </w:pPr>
            <w:r w:rsidRPr="005E34DA">
              <w:rPr>
                <w:sz w:val="18"/>
                <w:szCs w:val="18"/>
              </w:rPr>
              <w:t>41</w:t>
            </w:r>
          </w:p>
        </w:tc>
        <w:tc>
          <w:tcPr>
            <w:tcW w:w="540" w:type="pct"/>
            <w:tcBorders>
              <w:top w:val="nil"/>
              <w:left w:val="nil"/>
              <w:bottom w:val="double" w:sz="4" w:space="0" w:color="C0504D"/>
              <w:right w:val="nil"/>
            </w:tcBorders>
            <w:shd w:val="clear" w:color="auto" w:fill="auto"/>
            <w:vAlign w:val="bottom"/>
          </w:tcPr>
          <w:p w:rsidR="008B2E0F" w:rsidRPr="005E34DA" w:rsidRDefault="008B2E0F" w:rsidP="00BD3CC6">
            <w:pPr>
              <w:widowControl w:val="0"/>
              <w:spacing w:line="200" w:lineRule="exact"/>
              <w:jc w:val="right"/>
              <w:rPr>
                <w:sz w:val="18"/>
                <w:szCs w:val="18"/>
              </w:rPr>
            </w:pPr>
            <w:r w:rsidRPr="005E34DA">
              <w:rPr>
                <w:sz w:val="18"/>
                <w:szCs w:val="18"/>
              </w:rPr>
              <w:t>37</w:t>
            </w:r>
          </w:p>
        </w:tc>
        <w:tc>
          <w:tcPr>
            <w:tcW w:w="540" w:type="pct"/>
            <w:tcBorders>
              <w:top w:val="nil"/>
              <w:left w:val="nil"/>
              <w:bottom w:val="double" w:sz="4" w:space="0" w:color="C0504D"/>
              <w:right w:val="nil"/>
            </w:tcBorders>
            <w:shd w:val="clear" w:color="auto" w:fill="auto"/>
            <w:vAlign w:val="bottom"/>
          </w:tcPr>
          <w:p w:rsidR="008B2E0F" w:rsidRPr="005E34DA" w:rsidRDefault="008B2E0F" w:rsidP="00BD3CC6">
            <w:pPr>
              <w:widowControl w:val="0"/>
              <w:spacing w:line="200" w:lineRule="exact"/>
              <w:jc w:val="right"/>
              <w:rPr>
                <w:sz w:val="18"/>
                <w:szCs w:val="18"/>
              </w:rPr>
            </w:pPr>
            <w:r>
              <w:rPr>
                <w:sz w:val="18"/>
                <w:szCs w:val="18"/>
              </w:rPr>
              <w:t>37</w:t>
            </w:r>
          </w:p>
        </w:tc>
        <w:tc>
          <w:tcPr>
            <w:tcW w:w="540" w:type="pct"/>
            <w:tcBorders>
              <w:top w:val="nil"/>
              <w:left w:val="nil"/>
              <w:bottom w:val="double" w:sz="4" w:space="0" w:color="C0504D"/>
              <w:right w:val="nil"/>
            </w:tcBorders>
            <w:shd w:val="clear" w:color="auto" w:fill="auto"/>
            <w:vAlign w:val="bottom"/>
          </w:tcPr>
          <w:p w:rsidR="008B2E0F" w:rsidRPr="005E34DA" w:rsidRDefault="008B2E0F" w:rsidP="00BD3CC6">
            <w:pPr>
              <w:widowControl w:val="0"/>
              <w:spacing w:line="200" w:lineRule="exact"/>
              <w:jc w:val="right"/>
              <w:rPr>
                <w:sz w:val="18"/>
                <w:szCs w:val="18"/>
              </w:rPr>
            </w:pPr>
            <w:r>
              <w:rPr>
                <w:sz w:val="18"/>
                <w:szCs w:val="18"/>
              </w:rPr>
              <w:t>38</w:t>
            </w:r>
          </w:p>
        </w:tc>
        <w:tc>
          <w:tcPr>
            <w:tcW w:w="540" w:type="pct"/>
            <w:tcBorders>
              <w:top w:val="nil"/>
              <w:left w:val="nil"/>
              <w:bottom w:val="double" w:sz="4" w:space="0" w:color="C0504D"/>
              <w:right w:val="double" w:sz="4" w:space="0" w:color="C0504D"/>
            </w:tcBorders>
            <w:shd w:val="clear" w:color="auto" w:fill="auto"/>
            <w:vAlign w:val="bottom"/>
          </w:tcPr>
          <w:p w:rsidR="008B2E0F" w:rsidRDefault="000D0D01" w:rsidP="00BD3CC6">
            <w:pPr>
              <w:widowControl w:val="0"/>
              <w:spacing w:line="200" w:lineRule="exact"/>
              <w:jc w:val="right"/>
              <w:rPr>
                <w:sz w:val="18"/>
                <w:szCs w:val="18"/>
              </w:rPr>
            </w:pPr>
            <w:r>
              <w:rPr>
                <w:sz w:val="18"/>
                <w:szCs w:val="18"/>
              </w:rPr>
              <w:t>41</w:t>
            </w:r>
          </w:p>
        </w:tc>
      </w:tr>
    </w:tbl>
    <w:p w:rsidR="00715CA8" w:rsidRDefault="00715CA8" w:rsidP="00715CA8">
      <w:pPr>
        <w:widowControl w:val="0"/>
        <w:jc w:val="center"/>
        <w:rPr>
          <w:rFonts w:ascii="Arial" w:hAnsi="Arial" w:cs="Arial"/>
          <w:b/>
          <w:i/>
          <w:color w:val="C00000"/>
          <w:sz w:val="18"/>
          <w:szCs w:val="18"/>
        </w:rPr>
      </w:pPr>
    </w:p>
    <w:p w:rsidR="00715CA8" w:rsidRDefault="00715CA8" w:rsidP="00715CA8">
      <w:pPr>
        <w:widowControl w:val="0"/>
        <w:jc w:val="center"/>
        <w:rPr>
          <w:rFonts w:ascii="Arial" w:hAnsi="Arial" w:cs="Arial"/>
          <w:b/>
          <w:i/>
          <w:color w:val="C00000"/>
          <w:sz w:val="18"/>
          <w:szCs w:val="18"/>
        </w:rPr>
      </w:pPr>
    </w:p>
    <w:p w:rsidR="00715CA8" w:rsidRPr="00766042" w:rsidRDefault="00715CA8" w:rsidP="00766042">
      <w:pPr>
        <w:pStyle w:val="3"/>
        <w:jc w:val="center"/>
        <w:rPr>
          <w:rFonts w:ascii="Arial" w:hAnsi="Arial" w:cs="Arial"/>
          <w:i/>
          <w:color w:val="C00000"/>
          <w:sz w:val="18"/>
          <w:szCs w:val="18"/>
        </w:rPr>
      </w:pPr>
      <w:bookmarkStart w:id="737" w:name="_Toc420564742"/>
      <w:r w:rsidRPr="00766042">
        <w:rPr>
          <w:rFonts w:ascii="Arial" w:hAnsi="Arial" w:cs="Arial"/>
          <w:i/>
          <w:color w:val="C00000"/>
          <w:sz w:val="18"/>
          <w:szCs w:val="18"/>
        </w:rPr>
        <w:t>17.2. Структура оборота розничной торговли</w:t>
      </w:r>
      <w:bookmarkEnd w:id="737"/>
    </w:p>
    <w:p w:rsidR="00715CA8" w:rsidRPr="00975A81" w:rsidRDefault="00715CA8" w:rsidP="00715CA8">
      <w:pPr>
        <w:widowControl w:val="0"/>
        <w:spacing w:line="180" w:lineRule="exact"/>
        <w:jc w:val="center"/>
        <w:rPr>
          <w:rFonts w:ascii="Arial" w:hAnsi="Arial" w:cs="Arial"/>
          <w:i/>
          <w:color w:val="C00000"/>
          <w:sz w:val="18"/>
          <w:szCs w:val="18"/>
        </w:rPr>
      </w:pPr>
      <w:r w:rsidRPr="00975A81">
        <w:rPr>
          <w:rFonts w:ascii="Arial" w:hAnsi="Arial" w:cs="Arial"/>
          <w:i/>
          <w:color w:val="C00000"/>
          <w:sz w:val="18"/>
          <w:szCs w:val="18"/>
        </w:rPr>
        <w:t>(в процентах к итогу)</w:t>
      </w:r>
    </w:p>
    <w:p w:rsidR="00715CA8" w:rsidRDefault="00715CA8" w:rsidP="00715CA8">
      <w:pPr>
        <w:widowControl w:val="0"/>
        <w:jc w:val="center"/>
        <w:rPr>
          <w:rFonts w:ascii="Arial" w:hAnsi="Arial" w:cs="Arial"/>
          <w:b/>
          <w:color w:val="C00000"/>
          <w:sz w:val="18"/>
          <w:szCs w:val="18"/>
        </w:rPr>
      </w:pPr>
    </w:p>
    <w:p w:rsidR="00715CA8" w:rsidRDefault="00715CA8" w:rsidP="00715CA8">
      <w:pPr>
        <w:widowControl w:val="0"/>
        <w:jc w:val="center"/>
        <w:rPr>
          <w:rFonts w:ascii="Arial" w:hAnsi="Arial" w:cs="Arial"/>
          <w:b/>
          <w:color w:val="C00000"/>
          <w:sz w:val="18"/>
          <w:szCs w:val="18"/>
        </w:rPr>
      </w:pPr>
      <w:r>
        <w:rPr>
          <w:rFonts w:ascii="Arial" w:hAnsi="Arial" w:cs="Arial"/>
          <w:b/>
          <w:noProof/>
          <w:color w:val="C00000"/>
          <w:sz w:val="18"/>
          <w:szCs w:val="18"/>
        </w:rPr>
        <w:drawing>
          <wp:anchor distT="0" distB="0" distL="114300" distR="114300" simplePos="0" relativeHeight="251686912" behindDoc="0" locked="0" layoutInCell="1" allowOverlap="1">
            <wp:simplePos x="0" y="0"/>
            <wp:positionH relativeFrom="margin">
              <wp:posOffset>309245</wp:posOffset>
            </wp:positionH>
            <wp:positionV relativeFrom="paragraph">
              <wp:posOffset>136525</wp:posOffset>
            </wp:positionV>
            <wp:extent cx="4126230" cy="1477010"/>
            <wp:effectExtent l="0" t="19050" r="0" b="0"/>
            <wp:wrapSquare wrapText="bothSides"/>
            <wp:docPr id="8"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rsidR="00715CA8" w:rsidRDefault="00715CA8" w:rsidP="00715CA8">
      <w:pPr>
        <w:widowControl w:val="0"/>
        <w:jc w:val="center"/>
        <w:rPr>
          <w:rFonts w:ascii="Arial" w:hAnsi="Arial" w:cs="Arial"/>
          <w:b/>
          <w:color w:val="C00000"/>
          <w:sz w:val="18"/>
          <w:szCs w:val="18"/>
        </w:rPr>
      </w:pPr>
    </w:p>
    <w:p w:rsidR="00715CA8" w:rsidRDefault="00715CA8" w:rsidP="00715CA8">
      <w:pPr>
        <w:widowControl w:val="0"/>
        <w:jc w:val="center"/>
        <w:rPr>
          <w:rFonts w:ascii="Arial" w:hAnsi="Arial" w:cs="Arial"/>
          <w:b/>
          <w:color w:val="C00000"/>
          <w:sz w:val="18"/>
          <w:szCs w:val="18"/>
        </w:rPr>
      </w:pPr>
      <w:r>
        <w:rPr>
          <w:rFonts w:ascii="Arial" w:hAnsi="Arial" w:cs="Arial"/>
          <w:b/>
          <w:noProof/>
          <w:color w:val="C00000"/>
          <w:sz w:val="18"/>
          <w:szCs w:val="18"/>
        </w:rPr>
        <w:drawing>
          <wp:anchor distT="0" distB="0" distL="114300" distR="114300" simplePos="0" relativeHeight="251687936" behindDoc="0" locked="0" layoutInCell="1" allowOverlap="1">
            <wp:simplePos x="0" y="0"/>
            <wp:positionH relativeFrom="margin">
              <wp:posOffset>130810</wp:posOffset>
            </wp:positionH>
            <wp:positionV relativeFrom="paragraph">
              <wp:posOffset>139065</wp:posOffset>
            </wp:positionV>
            <wp:extent cx="4304665" cy="415290"/>
            <wp:effectExtent l="0" t="0" r="0" b="0"/>
            <wp:wrapSquare wrapText="bothSides"/>
            <wp:docPr id="11"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715CA8" w:rsidRDefault="00715CA8" w:rsidP="00715CA8">
      <w:pPr>
        <w:widowControl w:val="0"/>
        <w:jc w:val="center"/>
        <w:rPr>
          <w:rFonts w:ascii="Arial" w:hAnsi="Arial" w:cs="Arial"/>
          <w:b/>
          <w:color w:val="C00000"/>
          <w:sz w:val="18"/>
          <w:szCs w:val="18"/>
        </w:rPr>
      </w:pPr>
    </w:p>
    <w:p w:rsidR="00715CA8" w:rsidRDefault="00715CA8" w:rsidP="00715CA8">
      <w:pPr>
        <w:widowControl w:val="0"/>
        <w:jc w:val="center"/>
        <w:rPr>
          <w:rFonts w:ascii="Arial" w:hAnsi="Arial" w:cs="Arial"/>
          <w:b/>
          <w:color w:val="C00000"/>
          <w:sz w:val="18"/>
          <w:szCs w:val="18"/>
        </w:rPr>
      </w:pPr>
    </w:p>
    <w:p w:rsidR="006E6F33" w:rsidRPr="007B0D74" w:rsidRDefault="00501C3E" w:rsidP="007B0D74">
      <w:pPr>
        <w:pStyle w:val="3"/>
        <w:spacing w:before="60" w:line="180" w:lineRule="exact"/>
        <w:jc w:val="center"/>
        <w:rPr>
          <w:rFonts w:ascii="Arial" w:hAnsi="Arial" w:cs="Arial"/>
          <w:i/>
          <w:color w:val="C00000"/>
          <w:sz w:val="18"/>
          <w:szCs w:val="18"/>
        </w:rPr>
      </w:pPr>
      <w:bookmarkStart w:id="738" w:name="_Toc420564743"/>
      <w:r>
        <w:rPr>
          <w:rFonts w:ascii="Arial" w:hAnsi="Arial" w:cs="Arial"/>
          <w:i/>
          <w:color w:val="C00000"/>
          <w:sz w:val="18"/>
          <w:szCs w:val="18"/>
        </w:rPr>
        <w:t>17</w:t>
      </w:r>
      <w:r w:rsidR="006E6F33" w:rsidRPr="007B0D74">
        <w:rPr>
          <w:rFonts w:ascii="Arial" w:hAnsi="Arial" w:cs="Arial"/>
          <w:i/>
          <w:color w:val="C00000"/>
          <w:sz w:val="18"/>
          <w:szCs w:val="18"/>
        </w:rPr>
        <w:t>.3. Динамика оборота розничной торговли</w:t>
      </w:r>
      <w:bookmarkEnd w:id="738"/>
    </w:p>
    <w:p w:rsidR="006E6F33" w:rsidRPr="007B0D74" w:rsidRDefault="001861CB" w:rsidP="006E6F33">
      <w:pPr>
        <w:spacing w:line="180" w:lineRule="exact"/>
        <w:jc w:val="center"/>
        <w:rPr>
          <w:rFonts w:ascii="Arial" w:hAnsi="Arial" w:cs="Arial"/>
          <w:i/>
          <w:color w:val="C00000"/>
          <w:sz w:val="18"/>
          <w:szCs w:val="18"/>
        </w:rPr>
      </w:pPr>
      <w:bookmarkStart w:id="739" w:name="_Toc323228591"/>
      <w:bookmarkStart w:id="740" w:name="_Toc323231077"/>
      <w:r w:rsidRPr="007B0D74">
        <w:rPr>
          <w:rFonts w:ascii="Arial" w:hAnsi="Arial" w:cs="Arial"/>
          <w:i/>
          <w:noProof/>
          <w:color w:val="C00000"/>
          <w:sz w:val="18"/>
          <w:szCs w:val="18"/>
        </w:rPr>
        <w:drawing>
          <wp:anchor distT="0" distB="0" distL="114300" distR="114300" simplePos="0" relativeHeight="251663360" behindDoc="0" locked="0" layoutInCell="1" allowOverlap="1">
            <wp:simplePos x="0" y="0"/>
            <wp:positionH relativeFrom="margin">
              <wp:align>center</wp:align>
            </wp:positionH>
            <wp:positionV relativeFrom="paragraph">
              <wp:posOffset>211455</wp:posOffset>
            </wp:positionV>
            <wp:extent cx="4156710" cy="2389505"/>
            <wp:effectExtent l="0" t="0" r="0" b="0"/>
            <wp:wrapSquare wrapText="bothSides"/>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r w:rsidR="006E6F33" w:rsidRPr="007B0D74">
        <w:rPr>
          <w:rFonts w:ascii="Arial" w:hAnsi="Arial" w:cs="Arial"/>
          <w:i/>
          <w:color w:val="C00000"/>
          <w:sz w:val="18"/>
          <w:szCs w:val="18"/>
        </w:rPr>
        <w:t>(</w:t>
      </w:r>
      <w:r w:rsidR="00C17D72">
        <w:rPr>
          <w:rFonts w:ascii="Arial" w:hAnsi="Arial" w:cs="Arial"/>
          <w:i/>
          <w:color w:val="C00000"/>
          <w:sz w:val="18"/>
          <w:szCs w:val="18"/>
        </w:rPr>
        <w:t>в процентах</w:t>
      </w:r>
      <w:r w:rsidR="006E6F33" w:rsidRPr="007B0D74">
        <w:rPr>
          <w:rFonts w:ascii="Arial" w:hAnsi="Arial" w:cs="Arial"/>
          <w:i/>
          <w:color w:val="C00000"/>
          <w:sz w:val="18"/>
          <w:szCs w:val="18"/>
        </w:rPr>
        <w:t xml:space="preserve"> к предыдущему году)</w:t>
      </w:r>
      <w:bookmarkEnd w:id="739"/>
      <w:bookmarkEnd w:id="740"/>
    </w:p>
    <w:p w:rsidR="00CA304B" w:rsidRDefault="00CA304B">
      <w:pPr>
        <w:rPr>
          <w:rFonts w:ascii="Arial" w:hAnsi="Arial" w:cs="Arial"/>
          <w:sz w:val="18"/>
          <w:szCs w:val="18"/>
        </w:rPr>
      </w:pPr>
      <w:r>
        <w:rPr>
          <w:rFonts w:ascii="Arial" w:hAnsi="Arial" w:cs="Arial"/>
          <w:sz w:val="18"/>
          <w:szCs w:val="18"/>
        </w:rPr>
        <w:br w:type="page"/>
      </w:r>
    </w:p>
    <w:p w:rsidR="00AF2402" w:rsidRDefault="00AF2402" w:rsidP="00AF2402">
      <w:pPr>
        <w:pStyle w:val="3"/>
        <w:spacing w:before="480"/>
        <w:jc w:val="center"/>
        <w:rPr>
          <w:rFonts w:ascii="Arial" w:hAnsi="Arial" w:cs="Arial"/>
          <w:i/>
          <w:color w:val="C00000"/>
          <w:sz w:val="20"/>
        </w:rPr>
      </w:pPr>
    </w:p>
    <w:p w:rsidR="006E6F33" w:rsidRPr="002C5340" w:rsidRDefault="006E6F33" w:rsidP="00377B00">
      <w:pPr>
        <w:pStyle w:val="3"/>
        <w:spacing w:before="0" w:line="200" w:lineRule="exact"/>
        <w:jc w:val="center"/>
        <w:rPr>
          <w:rFonts w:ascii="Arial" w:hAnsi="Arial" w:cs="Arial"/>
          <w:color w:val="C00000"/>
          <w:sz w:val="20"/>
        </w:rPr>
      </w:pPr>
      <w:bookmarkStart w:id="741" w:name="_Toc420564744"/>
      <w:r w:rsidRPr="002C5340">
        <w:rPr>
          <w:rFonts w:ascii="Arial" w:hAnsi="Arial" w:cs="Arial"/>
          <w:color w:val="C00000"/>
          <w:sz w:val="20"/>
        </w:rPr>
        <w:t>Оптовая торговля</w:t>
      </w:r>
      <w:bookmarkEnd w:id="741"/>
    </w:p>
    <w:p w:rsidR="006E6F33" w:rsidRPr="002C5340" w:rsidRDefault="00501C3E" w:rsidP="006E6F33">
      <w:pPr>
        <w:pStyle w:val="3"/>
        <w:spacing w:before="80" w:after="80"/>
        <w:jc w:val="center"/>
        <w:rPr>
          <w:rFonts w:ascii="Arial" w:hAnsi="Arial" w:cs="Arial"/>
          <w:i/>
          <w:color w:val="C00000"/>
          <w:sz w:val="18"/>
          <w:szCs w:val="18"/>
        </w:rPr>
      </w:pPr>
      <w:bookmarkStart w:id="742" w:name="_Toc323288736"/>
      <w:bookmarkStart w:id="743" w:name="_Toc420564745"/>
      <w:r w:rsidRPr="002C5340">
        <w:rPr>
          <w:rFonts w:ascii="Arial" w:hAnsi="Arial" w:cs="Arial"/>
          <w:i/>
          <w:color w:val="C00000"/>
          <w:sz w:val="18"/>
          <w:szCs w:val="18"/>
        </w:rPr>
        <w:t>17</w:t>
      </w:r>
      <w:r w:rsidR="006E6F33" w:rsidRPr="002C5340">
        <w:rPr>
          <w:rFonts w:ascii="Arial" w:hAnsi="Arial" w:cs="Arial"/>
          <w:i/>
          <w:color w:val="C00000"/>
          <w:sz w:val="18"/>
          <w:szCs w:val="18"/>
        </w:rPr>
        <w:t>.</w:t>
      </w:r>
      <w:r w:rsidR="009B3013" w:rsidRPr="002C5340">
        <w:rPr>
          <w:rFonts w:ascii="Arial" w:hAnsi="Arial" w:cs="Arial"/>
          <w:i/>
          <w:color w:val="C00000"/>
          <w:sz w:val="18"/>
          <w:szCs w:val="18"/>
        </w:rPr>
        <w:t>4</w:t>
      </w:r>
      <w:r w:rsidR="006E6F33" w:rsidRPr="002C5340">
        <w:rPr>
          <w:rFonts w:ascii="Arial" w:hAnsi="Arial" w:cs="Arial"/>
          <w:i/>
          <w:color w:val="C00000"/>
          <w:sz w:val="18"/>
          <w:szCs w:val="18"/>
        </w:rPr>
        <w:t>. Оборот оптовой торговли</w:t>
      </w:r>
      <w:bookmarkEnd w:id="742"/>
      <w:bookmarkEnd w:id="743"/>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56" w:type="dxa"/>
          <w:right w:w="56" w:type="dxa"/>
        </w:tblCellMar>
        <w:tblLook w:val="0000"/>
      </w:tblPr>
      <w:tblGrid>
        <w:gridCol w:w="3034"/>
        <w:gridCol w:w="776"/>
        <w:gridCol w:w="777"/>
        <w:gridCol w:w="776"/>
        <w:gridCol w:w="777"/>
        <w:gridCol w:w="776"/>
      </w:tblGrid>
      <w:tr w:rsidR="008B2E0F" w:rsidRPr="000D3D71" w:rsidTr="00832093">
        <w:trPr>
          <w:cantSplit/>
        </w:trPr>
        <w:tc>
          <w:tcPr>
            <w:tcW w:w="2193" w:type="pct"/>
            <w:tcBorders>
              <w:top w:val="double" w:sz="4" w:space="0" w:color="943634"/>
              <w:left w:val="double" w:sz="4" w:space="0" w:color="943634"/>
              <w:bottom w:val="double" w:sz="4" w:space="0" w:color="C0504D"/>
              <w:right w:val="double" w:sz="4" w:space="0" w:color="943634"/>
            </w:tcBorders>
            <w:shd w:val="clear" w:color="auto" w:fill="F1D949"/>
          </w:tcPr>
          <w:p w:rsidR="008B2E0F" w:rsidRPr="000D3D71" w:rsidRDefault="008B2E0F" w:rsidP="00C55EE1">
            <w:pPr>
              <w:spacing w:before="40" w:after="40" w:line="240" w:lineRule="exact"/>
              <w:jc w:val="center"/>
              <w:rPr>
                <w:sz w:val="18"/>
                <w:szCs w:val="18"/>
              </w:rPr>
            </w:pPr>
          </w:p>
        </w:tc>
        <w:tc>
          <w:tcPr>
            <w:tcW w:w="561" w:type="pct"/>
            <w:tcBorders>
              <w:top w:val="double" w:sz="4" w:space="0" w:color="943634"/>
              <w:left w:val="double" w:sz="4" w:space="0" w:color="943634"/>
              <w:bottom w:val="double" w:sz="4" w:space="0" w:color="C0504D"/>
              <w:right w:val="double" w:sz="4" w:space="0" w:color="943634"/>
            </w:tcBorders>
            <w:shd w:val="clear" w:color="auto" w:fill="F1D949"/>
          </w:tcPr>
          <w:p w:rsidR="008B2E0F" w:rsidRPr="000D3D71" w:rsidRDefault="008B2E0F" w:rsidP="00C55EE1">
            <w:pPr>
              <w:spacing w:before="40" w:after="40" w:line="240" w:lineRule="exact"/>
              <w:jc w:val="center"/>
              <w:rPr>
                <w:sz w:val="18"/>
                <w:szCs w:val="18"/>
              </w:rPr>
            </w:pPr>
            <w:r w:rsidRPr="000D3D71">
              <w:rPr>
                <w:sz w:val="18"/>
                <w:szCs w:val="18"/>
              </w:rPr>
              <w:t>2010</w:t>
            </w:r>
          </w:p>
        </w:tc>
        <w:tc>
          <w:tcPr>
            <w:tcW w:w="562" w:type="pct"/>
            <w:tcBorders>
              <w:top w:val="double" w:sz="4" w:space="0" w:color="943634"/>
              <w:left w:val="double" w:sz="4" w:space="0" w:color="943634"/>
              <w:bottom w:val="double" w:sz="4" w:space="0" w:color="C0504D"/>
              <w:right w:val="double" w:sz="4" w:space="0" w:color="943634"/>
            </w:tcBorders>
            <w:shd w:val="clear" w:color="auto" w:fill="F1D949"/>
          </w:tcPr>
          <w:p w:rsidR="008B2E0F" w:rsidRPr="000D3D71" w:rsidRDefault="008B2E0F" w:rsidP="00C55EE1">
            <w:pPr>
              <w:spacing w:before="40" w:after="40" w:line="240" w:lineRule="exact"/>
              <w:jc w:val="center"/>
              <w:rPr>
                <w:sz w:val="18"/>
                <w:szCs w:val="18"/>
              </w:rPr>
            </w:pPr>
            <w:r w:rsidRPr="000D3D71">
              <w:rPr>
                <w:sz w:val="18"/>
                <w:szCs w:val="18"/>
              </w:rPr>
              <w:t>2011</w:t>
            </w:r>
          </w:p>
        </w:tc>
        <w:tc>
          <w:tcPr>
            <w:tcW w:w="561" w:type="pct"/>
            <w:tcBorders>
              <w:top w:val="double" w:sz="4" w:space="0" w:color="943634"/>
              <w:left w:val="double" w:sz="4" w:space="0" w:color="943634"/>
              <w:bottom w:val="double" w:sz="4" w:space="0" w:color="C0504D"/>
              <w:right w:val="double" w:sz="4" w:space="0" w:color="943634"/>
            </w:tcBorders>
            <w:shd w:val="clear" w:color="auto" w:fill="F1D949"/>
          </w:tcPr>
          <w:p w:rsidR="008B2E0F" w:rsidRPr="000D3D71" w:rsidRDefault="008B2E0F" w:rsidP="00C55EE1">
            <w:pPr>
              <w:spacing w:before="40" w:after="40" w:line="240" w:lineRule="exact"/>
              <w:jc w:val="center"/>
              <w:rPr>
                <w:sz w:val="18"/>
                <w:szCs w:val="18"/>
              </w:rPr>
            </w:pPr>
            <w:r w:rsidRPr="000D3D71">
              <w:rPr>
                <w:sz w:val="18"/>
                <w:szCs w:val="18"/>
              </w:rPr>
              <w:t>2012</w:t>
            </w:r>
          </w:p>
        </w:tc>
        <w:tc>
          <w:tcPr>
            <w:tcW w:w="562" w:type="pct"/>
            <w:tcBorders>
              <w:top w:val="double" w:sz="4" w:space="0" w:color="943634"/>
              <w:left w:val="double" w:sz="4" w:space="0" w:color="943634"/>
              <w:bottom w:val="double" w:sz="4" w:space="0" w:color="C0504D"/>
              <w:right w:val="double" w:sz="4" w:space="0" w:color="943634"/>
            </w:tcBorders>
            <w:shd w:val="clear" w:color="auto" w:fill="F1D949"/>
          </w:tcPr>
          <w:p w:rsidR="008B2E0F" w:rsidRPr="000D3D71" w:rsidRDefault="008B2E0F" w:rsidP="00C55EE1">
            <w:pPr>
              <w:spacing w:before="40" w:after="40" w:line="240" w:lineRule="exact"/>
              <w:jc w:val="center"/>
              <w:rPr>
                <w:sz w:val="18"/>
                <w:szCs w:val="18"/>
              </w:rPr>
            </w:pPr>
            <w:r w:rsidRPr="000D3D71">
              <w:rPr>
                <w:sz w:val="18"/>
                <w:szCs w:val="18"/>
              </w:rPr>
              <w:t>2013</w:t>
            </w:r>
          </w:p>
        </w:tc>
        <w:tc>
          <w:tcPr>
            <w:tcW w:w="561" w:type="pct"/>
            <w:tcBorders>
              <w:top w:val="double" w:sz="4" w:space="0" w:color="943634"/>
              <w:left w:val="double" w:sz="4" w:space="0" w:color="943634"/>
              <w:bottom w:val="double" w:sz="4" w:space="0" w:color="C0504D"/>
              <w:right w:val="double" w:sz="4" w:space="0" w:color="943634"/>
            </w:tcBorders>
            <w:shd w:val="clear" w:color="auto" w:fill="F1D949"/>
          </w:tcPr>
          <w:p w:rsidR="008B2E0F" w:rsidRPr="000D3D71" w:rsidRDefault="008B2E0F" w:rsidP="00C55EE1">
            <w:pPr>
              <w:spacing w:before="40" w:after="40" w:line="240" w:lineRule="exact"/>
              <w:jc w:val="center"/>
              <w:rPr>
                <w:sz w:val="18"/>
                <w:szCs w:val="18"/>
              </w:rPr>
            </w:pPr>
            <w:r w:rsidRPr="000D3D71">
              <w:rPr>
                <w:sz w:val="18"/>
                <w:szCs w:val="18"/>
              </w:rPr>
              <w:t>2014</w:t>
            </w:r>
          </w:p>
        </w:tc>
      </w:tr>
      <w:tr w:rsidR="008B2E0F" w:rsidRPr="000D3D71" w:rsidTr="00832093">
        <w:tblPrEx>
          <w:tblCellMar>
            <w:left w:w="42" w:type="dxa"/>
            <w:right w:w="42" w:type="dxa"/>
          </w:tblCellMar>
        </w:tblPrEx>
        <w:trPr>
          <w:cantSplit/>
        </w:trPr>
        <w:tc>
          <w:tcPr>
            <w:tcW w:w="2193" w:type="pct"/>
            <w:tcBorders>
              <w:top w:val="double" w:sz="4" w:space="0" w:color="C0504D"/>
              <w:left w:val="double" w:sz="4" w:space="0" w:color="C0504D"/>
              <w:bottom w:val="nil"/>
              <w:right w:val="nil"/>
            </w:tcBorders>
            <w:vAlign w:val="bottom"/>
          </w:tcPr>
          <w:p w:rsidR="008B2E0F" w:rsidRPr="000D3D71" w:rsidRDefault="008B2E0F" w:rsidP="00C55EE1">
            <w:pPr>
              <w:widowControl w:val="0"/>
              <w:spacing w:before="40" w:line="240" w:lineRule="exact"/>
              <w:ind w:left="142" w:right="-40" w:hanging="142"/>
              <w:rPr>
                <w:b/>
                <w:sz w:val="18"/>
                <w:szCs w:val="18"/>
                <w:vertAlign w:val="superscript"/>
              </w:rPr>
            </w:pPr>
            <w:r w:rsidRPr="000D3D71">
              <w:rPr>
                <w:bCs/>
                <w:sz w:val="18"/>
                <w:szCs w:val="18"/>
              </w:rPr>
              <w:t>Оборот оптовой торговли –</w:t>
            </w:r>
            <w:r w:rsidRPr="000D3D71">
              <w:rPr>
                <w:sz w:val="18"/>
                <w:szCs w:val="18"/>
              </w:rPr>
              <w:t xml:space="preserve"> всего:</w:t>
            </w:r>
            <w:r w:rsidRPr="000D3D71">
              <w:rPr>
                <w:b/>
                <w:sz w:val="18"/>
                <w:szCs w:val="18"/>
              </w:rPr>
              <w:t xml:space="preserve"> </w:t>
            </w:r>
          </w:p>
        </w:tc>
        <w:tc>
          <w:tcPr>
            <w:tcW w:w="561" w:type="pct"/>
            <w:tcBorders>
              <w:top w:val="double" w:sz="4" w:space="0" w:color="C0504D"/>
              <w:left w:val="nil"/>
              <w:bottom w:val="nil"/>
              <w:right w:val="nil"/>
            </w:tcBorders>
            <w:vAlign w:val="bottom"/>
          </w:tcPr>
          <w:p w:rsidR="008B2E0F" w:rsidRPr="000D3D71" w:rsidRDefault="008B2E0F" w:rsidP="00C55EE1">
            <w:pPr>
              <w:widowControl w:val="0"/>
              <w:spacing w:line="240" w:lineRule="exact"/>
              <w:jc w:val="right"/>
              <w:rPr>
                <w:sz w:val="18"/>
                <w:szCs w:val="18"/>
              </w:rPr>
            </w:pPr>
          </w:p>
        </w:tc>
        <w:tc>
          <w:tcPr>
            <w:tcW w:w="562" w:type="pct"/>
            <w:tcBorders>
              <w:top w:val="double" w:sz="4" w:space="0" w:color="C0504D"/>
              <w:left w:val="nil"/>
              <w:bottom w:val="nil"/>
              <w:right w:val="nil"/>
            </w:tcBorders>
            <w:vAlign w:val="bottom"/>
          </w:tcPr>
          <w:p w:rsidR="008B2E0F" w:rsidRPr="000D3D71" w:rsidRDefault="008B2E0F" w:rsidP="00C55EE1">
            <w:pPr>
              <w:widowControl w:val="0"/>
              <w:spacing w:line="240" w:lineRule="exact"/>
              <w:jc w:val="right"/>
              <w:rPr>
                <w:sz w:val="18"/>
                <w:szCs w:val="18"/>
              </w:rPr>
            </w:pPr>
          </w:p>
        </w:tc>
        <w:tc>
          <w:tcPr>
            <w:tcW w:w="561" w:type="pct"/>
            <w:tcBorders>
              <w:top w:val="double" w:sz="4" w:space="0" w:color="C0504D"/>
              <w:left w:val="nil"/>
              <w:bottom w:val="nil"/>
              <w:right w:val="nil"/>
            </w:tcBorders>
            <w:vAlign w:val="bottom"/>
          </w:tcPr>
          <w:p w:rsidR="008B2E0F" w:rsidRPr="000D3D71" w:rsidRDefault="008B2E0F" w:rsidP="00C55EE1">
            <w:pPr>
              <w:widowControl w:val="0"/>
              <w:spacing w:line="240" w:lineRule="exact"/>
              <w:jc w:val="right"/>
              <w:rPr>
                <w:sz w:val="18"/>
                <w:szCs w:val="18"/>
              </w:rPr>
            </w:pPr>
          </w:p>
        </w:tc>
        <w:tc>
          <w:tcPr>
            <w:tcW w:w="562" w:type="pct"/>
            <w:tcBorders>
              <w:top w:val="double" w:sz="4" w:space="0" w:color="C0504D"/>
              <w:left w:val="nil"/>
              <w:bottom w:val="nil"/>
              <w:right w:val="nil"/>
            </w:tcBorders>
            <w:vAlign w:val="bottom"/>
          </w:tcPr>
          <w:p w:rsidR="008B2E0F" w:rsidRPr="000D3D71" w:rsidRDefault="008B2E0F" w:rsidP="00C55EE1">
            <w:pPr>
              <w:widowControl w:val="0"/>
              <w:spacing w:line="240" w:lineRule="exact"/>
              <w:jc w:val="right"/>
              <w:rPr>
                <w:sz w:val="18"/>
                <w:szCs w:val="18"/>
              </w:rPr>
            </w:pPr>
          </w:p>
        </w:tc>
        <w:tc>
          <w:tcPr>
            <w:tcW w:w="561" w:type="pct"/>
            <w:tcBorders>
              <w:top w:val="double" w:sz="4" w:space="0" w:color="C0504D"/>
              <w:left w:val="nil"/>
              <w:bottom w:val="nil"/>
              <w:right w:val="double" w:sz="4" w:space="0" w:color="C0504D"/>
            </w:tcBorders>
            <w:vAlign w:val="bottom"/>
          </w:tcPr>
          <w:p w:rsidR="008B2E0F" w:rsidRPr="000D3D71" w:rsidRDefault="008B2E0F" w:rsidP="00C55EE1">
            <w:pPr>
              <w:widowControl w:val="0"/>
              <w:spacing w:line="240" w:lineRule="exact"/>
              <w:jc w:val="right"/>
              <w:rPr>
                <w:sz w:val="18"/>
                <w:szCs w:val="18"/>
              </w:rPr>
            </w:pPr>
          </w:p>
        </w:tc>
      </w:tr>
      <w:tr w:rsidR="008B2E0F" w:rsidRPr="000D3D71" w:rsidTr="00832093">
        <w:tblPrEx>
          <w:tblCellMar>
            <w:left w:w="42" w:type="dxa"/>
            <w:right w:w="42" w:type="dxa"/>
          </w:tblCellMar>
        </w:tblPrEx>
        <w:trPr>
          <w:cantSplit/>
        </w:trPr>
        <w:tc>
          <w:tcPr>
            <w:tcW w:w="2193" w:type="pct"/>
            <w:tcBorders>
              <w:top w:val="nil"/>
              <w:left w:val="double" w:sz="4" w:space="0" w:color="C0504D"/>
              <w:bottom w:val="nil"/>
              <w:right w:val="nil"/>
            </w:tcBorders>
            <w:vAlign w:val="bottom"/>
          </w:tcPr>
          <w:p w:rsidR="008B2E0F" w:rsidRPr="000D3D71" w:rsidRDefault="008B2E0F" w:rsidP="00C55EE1">
            <w:pPr>
              <w:widowControl w:val="0"/>
              <w:spacing w:before="40" w:after="40" w:line="240" w:lineRule="exact"/>
              <w:ind w:left="142" w:hanging="142"/>
              <w:rPr>
                <w:sz w:val="18"/>
                <w:szCs w:val="18"/>
              </w:rPr>
            </w:pPr>
            <w:r w:rsidRPr="000D3D71">
              <w:rPr>
                <w:sz w:val="18"/>
                <w:szCs w:val="18"/>
              </w:rPr>
              <w:t xml:space="preserve">  млрд рублей</w:t>
            </w:r>
          </w:p>
        </w:tc>
        <w:tc>
          <w:tcPr>
            <w:tcW w:w="561" w:type="pct"/>
            <w:tcBorders>
              <w:top w:val="nil"/>
              <w:left w:val="nil"/>
              <w:bottom w:val="nil"/>
              <w:right w:val="nil"/>
            </w:tcBorders>
            <w:vAlign w:val="bottom"/>
          </w:tcPr>
          <w:p w:rsidR="008B2E0F" w:rsidRPr="000D3D71" w:rsidRDefault="008B2E0F" w:rsidP="00C55EE1">
            <w:pPr>
              <w:widowControl w:val="0"/>
              <w:spacing w:before="40" w:after="40" w:line="240" w:lineRule="exact"/>
              <w:jc w:val="right"/>
              <w:rPr>
                <w:sz w:val="18"/>
                <w:szCs w:val="18"/>
              </w:rPr>
            </w:pPr>
            <w:r w:rsidRPr="000D3D71">
              <w:rPr>
                <w:sz w:val="18"/>
                <w:szCs w:val="18"/>
              </w:rPr>
              <w:t>290,4</w:t>
            </w:r>
          </w:p>
        </w:tc>
        <w:tc>
          <w:tcPr>
            <w:tcW w:w="562" w:type="pct"/>
            <w:tcBorders>
              <w:top w:val="nil"/>
              <w:left w:val="nil"/>
              <w:bottom w:val="nil"/>
              <w:right w:val="nil"/>
            </w:tcBorders>
            <w:vAlign w:val="bottom"/>
          </w:tcPr>
          <w:p w:rsidR="008B2E0F" w:rsidRPr="000D3D71" w:rsidRDefault="008B2E0F" w:rsidP="00C55EE1">
            <w:pPr>
              <w:widowControl w:val="0"/>
              <w:spacing w:before="40" w:after="40" w:line="240" w:lineRule="exact"/>
              <w:jc w:val="right"/>
              <w:rPr>
                <w:sz w:val="18"/>
                <w:szCs w:val="18"/>
              </w:rPr>
            </w:pPr>
            <w:r w:rsidRPr="000D3D71">
              <w:rPr>
                <w:sz w:val="18"/>
                <w:szCs w:val="18"/>
              </w:rPr>
              <w:t>366,5</w:t>
            </w:r>
          </w:p>
        </w:tc>
        <w:tc>
          <w:tcPr>
            <w:tcW w:w="561" w:type="pct"/>
            <w:tcBorders>
              <w:top w:val="nil"/>
              <w:left w:val="nil"/>
              <w:bottom w:val="nil"/>
              <w:right w:val="nil"/>
            </w:tcBorders>
            <w:vAlign w:val="bottom"/>
          </w:tcPr>
          <w:p w:rsidR="008B2E0F" w:rsidRPr="000D3D71" w:rsidRDefault="008B2E0F" w:rsidP="00C55EE1">
            <w:pPr>
              <w:widowControl w:val="0"/>
              <w:spacing w:before="40" w:after="40" w:line="240" w:lineRule="exact"/>
              <w:jc w:val="right"/>
              <w:rPr>
                <w:sz w:val="18"/>
                <w:szCs w:val="18"/>
              </w:rPr>
            </w:pPr>
            <w:r w:rsidRPr="000D3D71">
              <w:rPr>
                <w:sz w:val="18"/>
                <w:szCs w:val="18"/>
              </w:rPr>
              <w:t>459,2</w:t>
            </w:r>
          </w:p>
        </w:tc>
        <w:tc>
          <w:tcPr>
            <w:tcW w:w="562" w:type="pct"/>
            <w:tcBorders>
              <w:top w:val="nil"/>
              <w:left w:val="nil"/>
              <w:bottom w:val="nil"/>
              <w:right w:val="nil"/>
            </w:tcBorders>
            <w:vAlign w:val="bottom"/>
          </w:tcPr>
          <w:p w:rsidR="008B2E0F" w:rsidRPr="000D3D71" w:rsidRDefault="000D0D01" w:rsidP="00C55EE1">
            <w:pPr>
              <w:widowControl w:val="0"/>
              <w:spacing w:before="40" w:after="40" w:line="240" w:lineRule="exact"/>
              <w:jc w:val="right"/>
              <w:rPr>
                <w:sz w:val="18"/>
                <w:szCs w:val="18"/>
              </w:rPr>
            </w:pPr>
            <w:r w:rsidRPr="000D3D71">
              <w:rPr>
                <w:sz w:val="18"/>
                <w:szCs w:val="18"/>
              </w:rPr>
              <w:t>489,0</w:t>
            </w:r>
          </w:p>
        </w:tc>
        <w:tc>
          <w:tcPr>
            <w:tcW w:w="561" w:type="pct"/>
            <w:tcBorders>
              <w:top w:val="nil"/>
              <w:left w:val="nil"/>
              <w:bottom w:val="nil"/>
              <w:right w:val="double" w:sz="4" w:space="0" w:color="C0504D"/>
            </w:tcBorders>
            <w:vAlign w:val="bottom"/>
          </w:tcPr>
          <w:p w:rsidR="008B2E0F" w:rsidRPr="000D3D71" w:rsidRDefault="000D0D01" w:rsidP="00C55EE1">
            <w:pPr>
              <w:widowControl w:val="0"/>
              <w:spacing w:before="40" w:after="40" w:line="240" w:lineRule="exact"/>
              <w:jc w:val="right"/>
              <w:rPr>
                <w:sz w:val="18"/>
                <w:szCs w:val="18"/>
              </w:rPr>
            </w:pPr>
            <w:r w:rsidRPr="000D3D71">
              <w:rPr>
                <w:sz w:val="18"/>
                <w:szCs w:val="18"/>
              </w:rPr>
              <w:t>529,4</w:t>
            </w:r>
          </w:p>
        </w:tc>
      </w:tr>
      <w:tr w:rsidR="008B2E0F" w:rsidRPr="000D3D71" w:rsidTr="00832093">
        <w:tblPrEx>
          <w:tblCellMar>
            <w:left w:w="42" w:type="dxa"/>
            <w:right w:w="42" w:type="dxa"/>
          </w:tblCellMar>
        </w:tblPrEx>
        <w:trPr>
          <w:cantSplit/>
        </w:trPr>
        <w:tc>
          <w:tcPr>
            <w:tcW w:w="2193" w:type="pct"/>
            <w:tcBorders>
              <w:top w:val="nil"/>
              <w:left w:val="double" w:sz="4" w:space="0" w:color="C0504D"/>
              <w:bottom w:val="nil"/>
              <w:right w:val="nil"/>
            </w:tcBorders>
            <w:vAlign w:val="bottom"/>
          </w:tcPr>
          <w:p w:rsidR="008B2E0F" w:rsidRPr="000D3D71" w:rsidRDefault="008B2E0F" w:rsidP="00C55EE1">
            <w:pPr>
              <w:widowControl w:val="0"/>
              <w:spacing w:line="240" w:lineRule="exact"/>
              <w:rPr>
                <w:sz w:val="18"/>
                <w:szCs w:val="18"/>
              </w:rPr>
            </w:pPr>
            <w:r w:rsidRPr="000D3D71">
              <w:rPr>
                <w:sz w:val="18"/>
                <w:szCs w:val="18"/>
              </w:rPr>
              <w:t xml:space="preserve">  в процентах к предыдущему году</w:t>
            </w:r>
            <w:r w:rsidR="00411D22">
              <w:rPr>
                <w:sz w:val="18"/>
                <w:szCs w:val="18"/>
              </w:rPr>
              <w:br/>
              <w:t xml:space="preserve">    </w:t>
            </w:r>
            <w:r w:rsidRPr="000D3D71">
              <w:rPr>
                <w:sz w:val="18"/>
                <w:szCs w:val="18"/>
              </w:rPr>
              <w:t>(в сопоставимых ценах)</w:t>
            </w:r>
          </w:p>
        </w:tc>
        <w:tc>
          <w:tcPr>
            <w:tcW w:w="561" w:type="pct"/>
            <w:tcBorders>
              <w:top w:val="nil"/>
              <w:left w:val="nil"/>
              <w:bottom w:val="nil"/>
              <w:right w:val="nil"/>
            </w:tcBorders>
            <w:vAlign w:val="bottom"/>
          </w:tcPr>
          <w:p w:rsidR="008B2E0F" w:rsidRPr="000D3D71" w:rsidRDefault="008B2E0F" w:rsidP="00C55EE1">
            <w:pPr>
              <w:widowControl w:val="0"/>
              <w:spacing w:after="40" w:line="240" w:lineRule="exact"/>
              <w:jc w:val="right"/>
              <w:rPr>
                <w:sz w:val="18"/>
                <w:szCs w:val="18"/>
              </w:rPr>
            </w:pPr>
            <w:r w:rsidRPr="000D3D71">
              <w:rPr>
                <w:sz w:val="18"/>
                <w:szCs w:val="18"/>
              </w:rPr>
              <w:t>104,9</w:t>
            </w:r>
          </w:p>
        </w:tc>
        <w:tc>
          <w:tcPr>
            <w:tcW w:w="562" w:type="pct"/>
            <w:tcBorders>
              <w:top w:val="nil"/>
              <w:left w:val="nil"/>
              <w:bottom w:val="nil"/>
              <w:right w:val="nil"/>
            </w:tcBorders>
            <w:vAlign w:val="bottom"/>
          </w:tcPr>
          <w:p w:rsidR="008B2E0F" w:rsidRPr="000D3D71" w:rsidRDefault="008B2E0F" w:rsidP="00C55EE1">
            <w:pPr>
              <w:widowControl w:val="0"/>
              <w:spacing w:after="40" w:line="240" w:lineRule="exact"/>
              <w:jc w:val="right"/>
              <w:rPr>
                <w:sz w:val="18"/>
                <w:szCs w:val="18"/>
              </w:rPr>
            </w:pPr>
            <w:r w:rsidRPr="000D3D71">
              <w:rPr>
                <w:sz w:val="18"/>
                <w:szCs w:val="18"/>
              </w:rPr>
              <w:t>118,6</w:t>
            </w:r>
          </w:p>
        </w:tc>
        <w:tc>
          <w:tcPr>
            <w:tcW w:w="561" w:type="pct"/>
            <w:tcBorders>
              <w:top w:val="nil"/>
              <w:left w:val="nil"/>
              <w:bottom w:val="nil"/>
              <w:right w:val="nil"/>
            </w:tcBorders>
            <w:vAlign w:val="bottom"/>
          </w:tcPr>
          <w:p w:rsidR="008B2E0F" w:rsidRPr="000D3D71" w:rsidRDefault="008B2E0F" w:rsidP="00C55EE1">
            <w:pPr>
              <w:widowControl w:val="0"/>
              <w:spacing w:after="40" w:line="240" w:lineRule="exact"/>
              <w:jc w:val="right"/>
              <w:rPr>
                <w:sz w:val="18"/>
                <w:szCs w:val="18"/>
              </w:rPr>
            </w:pPr>
            <w:r w:rsidRPr="000D3D71">
              <w:rPr>
                <w:sz w:val="18"/>
                <w:szCs w:val="18"/>
              </w:rPr>
              <w:t>112,8</w:t>
            </w:r>
          </w:p>
        </w:tc>
        <w:tc>
          <w:tcPr>
            <w:tcW w:w="562" w:type="pct"/>
            <w:tcBorders>
              <w:top w:val="nil"/>
              <w:left w:val="nil"/>
              <w:bottom w:val="nil"/>
              <w:right w:val="nil"/>
            </w:tcBorders>
            <w:vAlign w:val="bottom"/>
          </w:tcPr>
          <w:p w:rsidR="008B2E0F" w:rsidRPr="000D3D71" w:rsidRDefault="000D3D71" w:rsidP="00C55EE1">
            <w:pPr>
              <w:widowControl w:val="0"/>
              <w:spacing w:after="40" w:line="240" w:lineRule="exact"/>
              <w:jc w:val="right"/>
              <w:rPr>
                <w:sz w:val="18"/>
                <w:szCs w:val="18"/>
              </w:rPr>
            </w:pPr>
            <w:r w:rsidRPr="000D3D71">
              <w:rPr>
                <w:sz w:val="18"/>
                <w:szCs w:val="18"/>
              </w:rPr>
              <w:t>98,5</w:t>
            </w:r>
          </w:p>
        </w:tc>
        <w:tc>
          <w:tcPr>
            <w:tcW w:w="561" w:type="pct"/>
            <w:tcBorders>
              <w:top w:val="nil"/>
              <w:left w:val="nil"/>
              <w:bottom w:val="nil"/>
              <w:right w:val="double" w:sz="4" w:space="0" w:color="C0504D"/>
            </w:tcBorders>
            <w:vAlign w:val="bottom"/>
          </w:tcPr>
          <w:p w:rsidR="008B2E0F" w:rsidRPr="000D3D71" w:rsidRDefault="000D0D01" w:rsidP="00C55EE1">
            <w:pPr>
              <w:widowControl w:val="0"/>
              <w:spacing w:after="40" w:line="240" w:lineRule="exact"/>
              <w:jc w:val="right"/>
              <w:rPr>
                <w:sz w:val="18"/>
                <w:szCs w:val="18"/>
              </w:rPr>
            </w:pPr>
            <w:r w:rsidRPr="000D3D71">
              <w:rPr>
                <w:sz w:val="18"/>
                <w:szCs w:val="18"/>
              </w:rPr>
              <w:t>100,7</w:t>
            </w:r>
          </w:p>
        </w:tc>
      </w:tr>
      <w:tr w:rsidR="00832093" w:rsidRPr="000D3D71" w:rsidTr="00832093">
        <w:tblPrEx>
          <w:tblCellMar>
            <w:left w:w="42" w:type="dxa"/>
            <w:right w:w="42" w:type="dxa"/>
          </w:tblCellMar>
        </w:tblPrEx>
        <w:trPr>
          <w:cantSplit/>
        </w:trPr>
        <w:tc>
          <w:tcPr>
            <w:tcW w:w="2193" w:type="pct"/>
            <w:tcBorders>
              <w:top w:val="nil"/>
              <w:left w:val="double" w:sz="4" w:space="0" w:color="C0504D"/>
              <w:bottom w:val="nil"/>
              <w:right w:val="nil"/>
            </w:tcBorders>
            <w:vAlign w:val="bottom"/>
          </w:tcPr>
          <w:p w:rsidR="00832093" w:rsidRPr="000D3D71" w:rsidRDefault="00832093" w:rsidP="00C55EE1">
            <w:pPr>
              <w:widowControl w:val="0"/>
              <w:spacing w:line="240" w:lineRule="exact"/>
              <w:rPr>
                <w:sz w:val="18"/>
                <w:szCs w:val="18"/>
              </w:rPr>
            </w:pPr>
            <w:r w:rsidRPr="000D3D71">
              <w:rPr>
                <w:sz w:val="18"/>
                <w:szCs w:val="18"/>
              </w:rPr>
              <w:t xml:space="preserve">    в том числе оборот оптовой</w:t>
            </w:r>
          </w:p>
          <w:p w:rsidR="00832093" w:rsidRPr="000D3D71" w:rsidRDefault="00832093" w:rsidP="00C55EE1">
            <w:pPr>
              <w:widowControl w:val="0"/>
              <w:spacing w:line="240" w:lineRule="exact"/>
              <w:rPr>
                <w:sz w:val="18"/>
                <w:szCs w:val="18"/>
              </w:rPr>
            </w:pPr>
            <w:r w:rsidRPr="000D3D71">
              <w:rPr>
                <w:sz w:val="18"/>
                <w:szCs w:val="18"/>
              </w:rPr>
              <w:t xml:space="preserve">      торговли организаций оптовой </w:t>
            </w:r>
          </w:p>
          <w:p w:rsidR="00832093" w:rsidRPr="000D3D71" w:rsidRDefault="00832093" w:rsidP="00C55EE1">
            <w:pPr>
              <w:widowControl w:val="0"/>
              <w:spacing w:line="240" w:lineRule="exact"/>
              <w:rPr>
                <w:sz w:val="18"/>
                <w:szCs w:val="18"/>
              </w:rPr>
            </w:pPr>
            <w:r w:rsidRPr="000D3D71">
              <w:rPr>
                <w:sz w:val="18"/>
                <w:szCs w:val="18"/>
              </w:rPr>
              <w:t xml:space="preserve">      торговли, включая торговлю </w:t>
            </w:r>
          </w:p>
          <w:p w:rsidR="00832093" w:rsidRPr="000D3D71" w:rsidRDefault="00832093" w:rsidP="00C55EE1">
            <w:pPr>
              <w:widowControl w:val="0"/>
              <w:spacing w:line="240" w:lineRule="exact"/>
              <w:rPr>
                <w:sz w:val="18"/>
                <w:szCs w:val="18"/>
              </w:rPr>
            </w:pPr>
            <w:r w:rsidRPr="000D3D71">
              <w:rPr>
                <w:sz w:val="18"/>
                <w:szCs w:val="18"/>
              </w:rPr>
              <w:t xml:space="preserve">      через агентов, кроме торговли </w:t>
            </w:r>
          </w:p>
          <w:p w:rsidR="00832093" w:rsidRPr="000D3D71" w:rsidRDefault="00832093" w:rsidP="00C55EE1">
            <w:pPr>
              <w:widowControl w:val="0"/>
              <w:spacing w:line="240" w:lineRule="exact"/>
              <w:rPr>
                <w:sz w:val="18"/>
                <w:szCs w:val="18"/>
              </w:rPr>
            </w:pPr>
            <w:r w:rsidRPr="000D3D71">
              <w:rPr>
                <w:sz w:val="18"/>
                <w:szCs w:val="18"/>
              </w:rPr>
              <w:t xml:space="preserve">      автотранспортными средствами </w:t>
            </w:r>
          </w:p>
          <w:p w:rsidR="00832093" w:rsidRPr="000D3D71" w:rsidRDefault="00832093" w:rsidP="00C55EE1">
            <w:pPr>
              <w:widowControl w:val="0"/>
              <w:spacing w:line="240" w:lineRule="exact"/>
              <w:rPr>
                <w:sz w:val="18"/>
                <w:szCs w:val="18"/>
              </w:rPr>
            </w:pPr>
            <w:r w:rsidRPr="000D3D71">
              <w:rPr>
                <w:sz w:val="18"/>
                <w:szCs w:val="18"/>
              </w:rPr>
              <w:t xml:space="preserve">      и мотоциклами</w:t>
            </w:r>
            <w:r>
              <w:rPr>
                <w:sz w:val="18"/>
                <w:szCs w:val="18"/>
              </w:rPr>
              <w:t>,</w:t>
            </w:r>
            <w:r w:rsidRPr="000D3D71">
              <w:rPr>
                <w:sz w:val="18"/>
                <w:szCs w:val="18"/>
              </w:rPr>
              <w:t xml:space="preserve"> млрд рублей</w:t>
            </w:r>
            <w:r>
              <w:rPr>
                <w:sz w:val="18"/>
                <w:szCs w:val="18"/>
              </w:rPr>
              <w:t xml:space="preserve"> </w:t>
            </w:r>
          </w:p>
        </w:tc>
        <w:tc>
          <w:tcPr>
            <w:tcW w:w="561" w:type="pct"/>
            <w:tcBorders>
              <w:top w:val="nil"/>
              <w:left w:val="nil"/>
              <w:bottom w:val="nil"/>
              <w:right w:val="nil"/>
            </w:tcBorders>
            <w:vAlign w:val="bottom"/>
          </w:tcPr>
          <w:p w:rsidR="00832093" w:rsidRPr="000D3D71" w:rsidRDefault="00832093" w:rsidP="00C55EE1">
            <w:pPr>
              <w:widowControl w:val="0"/>
              <w:spacing w:before="40" w:after="40" w:line="240" w:lineRule="exact"/>
              <w:jc w:val="right"/>
              <w:rPr>
                <w:sz w:val="18"/>
                <w:szCs w:val="18"/>
              </w:rPr>
            </w:pPr>
            <w:r w:rsidRPr="000D3D71">
              <w:rPr>
                <w:sz w:val="18"/>
                <w:szCs w:val="18"/>
              </w:rPr>
              <w:t>243,8</w:t>
            </w:r>
          </w:p>
        </w:tc>
        <w:tc>
          <w:tcPr>
            <w:tcW w:w="562" w:type="pct"/>
            <w:tcBorders>
              <w:top w:val="nil"/>
              <w:left w:val="nil"/>
              <w:bottom w:val="nil"/>
              <w:right w:val="nil"/>
            </w:tcBorders>
            <w:vAlign w:val="bottom"/>
          </w:tcPr>
          <w:p w:rsidR="00832093" w:rsidRPr="000D3D71" w:rsidRDefault="00832093" w:rsidP="00C55EE1">
            <w:pPr>
              <w:widowControl w:val="0"/>
              <w:spacing w:before="40" w:after="40" w:line="240" w:lineRule="exact"/>
              <w:jc w:val="right"/>
              <w:rPr>
                <w:sz w:val="18"/>
                <w:szCs w:val="18"/>
              </w:rPr>
            </w:pPr>
            <w:r w:rsidRPr="000D3D71">
              <w:rPr>
                <w:sz w:val="18"/>
                <w:szCs w:val="18"/>
              </w:rPr>
              <w:t>296,9</w:t>
            </w:r>
          </w:p>
        </w:tc>
        <w:tc>
          <w:tcPr>
            <w:tcW w:w="561" w:type="pct"/>
            <w:tcBorders>
              <w:top w:val="nil"/>
              <w:left w:val="nil"/>
              <w:bottom w:val="nil"/>
              <w:right w:val="nil"/>
            </w:tcBorders>
            <w:vAlign w:val="bottom"/>
          </w:tcPr>
          <w:p w:rsidR="00832093" w:rsidRPr="000D3D71" w:rsidRDefault="00832093" w:rsidP="00C55EE1">
            <w:pPr>
              <w:widowControl w:val="0"/>
              <w:spacing w:before="40" w:after="40" w:line="240" w:lineRule="exact"/>
              <w:jc w:val="right"/>
              <w:rPr>
                <w:sz w:val="18"/>
                <w:szCs w:val="18"/>
              </w:rPr>
            </w:pPr>
            <w:r w:rsidRPr="000D3D71">
              <w:rPr>
                <w:sz w:val="18"/>
                <w:szCs w:val="18"/>
              </w:rPr>
              <w:t>335,7</w:t>
            </w:r>
          </w:p>
        </w:tc>
        <w:tc>
          <w:tcPr>
            <w:tcW w:w="562" w:type="pct"/>
            <w:tcBorders>
              <w:top w:val="nil"/>
              <w:left w:val="nil"/>
              <w:bottom w:val="nil"/>
              <w:right w:val="nil"/>
            </w:tcBorders>
            <w:vAlign w:val="bottom"/>
          </w:tcPr>
          <w:p w:rsidR="00832093" w:rsidRPr="000D3D71" w:rsidRDefault="00832093" w:rsidP="00C55EE1">
            <w:pPr>
              <w:widowControl w:val="0"/>
              <w:spacing w:before="40" w:after="40" w:line="240" w:lineRule="exact"/>
              <w:jc w:val="right"/>
              <w:rPr>
                <w:sz w:val="18"/>
                <w:szCs w:val="18"/>
              </w:rPr>
            </w:pPr>
            <w:r w:rsidRPr="000D3D71">
              <w:rPr>
                <w:sz w:val="18"/>
                <w:szCs w:val="18"/>
              </w:rPr>
              <w:t>382,3</w:t>
            </w:r>
          </w:p>
        </w:tc>
        <w:tc>
          <w:tcPr>
            <w:tcW w:w="561" w:type="pct"/>
            <w:tcBorders>
              <w:top w:val="nil"/>
              <w:left w:val="nil"/>
              <w:bottom w:val="nil"/>
              <w:right w:val="double" w:sz="4" w:space="0" w:color="C0504D"/>
            </w:tcBorders>
            <w:vAlign w:val="bottom"/>
          </w:tcPr>
          <w:p w:rsidR="00832093" w:rsidRPr="000D3D71" w:rsidRDefault="00832093" w:rsidP="00C55EE1">
            <w:pPr>
              <w:widowControl w:val="0"/>
              <w:spacing w:before="40" w:after="40" w:line="240" w:lineRule="exact"/>
              <w:jc w:val="right"/>
              <w:rPr>
                <w:sz w:val="18"/>
                <w:szCs w:val="18"/>
              </w:rPr>
            </w:pPr>
            <w:r w:rsidRPr="000D3D71">
              <w:rPr>
                <w:sz w:val="18"/>
                <w:szCs w:val="18"/>
              </w:rPr>
              <w:t>386,1</w:t>
            </w:r>
          </w:p>
        </w:tc>
      </w:tr>
      <w:tr w:rsidR="008B2E0F" w:rsidRPr="000D3D71" w:rsidTr="00832093">
        <w:tblPrEx>
          <w:tblCellMar>
            <w:left w:w="42" w:type="dxa"/>
            <w:right w:w="42" w:type="dxa"/>
          </w:tblCellMar>
        </w:tblPrEx>
        <w:trPr>
          <w:cantSplit/>
        </w:trPr>
        <w:tc>
          <w:tcPr>
            <w:tcW w:w="2193" w:type="pct"/>
            <w:tcBorders>
              <w:top w:val="nil"/>
              <w:left w:val="double" w:sz="4" w:space="0" w:color="C0504D"/>
              <w:bottom w:val="double" w:sz="4" w:space="0" w:color="C0504D"/>
              <w:right w:val="nil"/>
            </w:tcBorders>
            <w:vAlign w:val="bottom"/>
          </w:tcPr>
          <w:p w:rsidR="008B2E0F" w:rsidRPr="000D3D71" w:rsidRDefault="008B2E0F" w:rsidP="00C55EE1">
            <w:pPr>
              <w:widowControl w:val="0"/>
              <w:spacing w:line="240" w:lineRule="exact"/>
              <w:ind w:left="142" w:hanging="142"/>
              <w:rPr>
                <w:sz w:val="18"/>
                <w:szCs w:val="18"/>
              </w:rPr>
            </w:pPr>
            <w:r w:rsidRPr="000D3D71">
              <w:rPr>
                <w:sz w:val="18"/>
                <w:szCs w:val="18"/>
              </w:rPr>
              <w:t xml:space="preserve">    в процентах к предыдущему </w:t>
            </w:r>
          </w:p>
          <w:p w:rsidR="008B2E0F" w:rsidRPr="000D3D71" w:rsidRDefault="008B2E0F" w:rsidP="00C55EE1">
            <w:pPr>
              <w:widowControl w:val="0"/>
              <w:spacing w:line="240" w:lineRule="exact"/>
              <w:ind w:left="142" w:hanging="142"/>
              <w:rPr>
                <w:sz w:val="18"/>
                <w:szCs w:val="18"/>
              </w:rPr>
            </w:pPr>
            <w:r w:rsidRPr="000D3D71">
              <w:rPr>
                <w:sz w:val="18"/>
                <w:szCs w:val="18"/>
              </w:rPr>
              <w:t xml:space="preserve"> </w:t>
            </w:r>
            <w:r w:rsidR="00832093">
              <w:rPr>
                <w:sz w:val="18"/>
                <w:szCs w:val="18"/>
              </w:rPr>
              <w:t xml:space="preserve">  </w:t>
            </w:r>
            <w:r w:rsidRPr="000D3D71">
              <w:rPr>
                <w:sz w:val="18"/>
                <w:szCs w:val="18"/>
              </w:rPr>
              <w:t xml:space="preserve">   году (в сопоставимых ценах)</w:t>
            </w:r>
          </w:p>
        </w:tc>
        <w:tc>
          <w:tcPr>
            <w:tcW w:w="561" w:type="pct"/>
            <w:tcBorders>
              <w:top w:val="nil"/>
              <w:left w:val="nil"/>
              <w:bottom w:val="double" w:sz="4" w:space="0" w:color="C0504D"/>
              <w:right w:val="nil"/>
            </w:tcBorders>
            <w:vAlign w:val="bottom"/>
          </w:tcPr>
          <w:p w:rsidR="008B2E0F" w:rsidRPr="000D3D71" w:rsidRDefault="008B2E0F" w:rsidP="00C55EE1">
            <w:pPr>
              <w:widowControl w:val="0"/>
              <w:spacing w:line="240" w:lineRule="exact"/>
              <w:ind w:left="142" w:hanging="142"/>
              <w:jc w:val="right"/>
              <w:rPr>
                <w:sz w:val="18"/>
                <w:szCs w:val="18"/>
              </w:rPr>
            </w:pPr>
            <w:r w:rsidRPr="000D3D71">
              <w:rPr>
                <w:sz w:val="18"/>
                <w:szCs w:val="18"/>
              </w:rPr>
              <w:t>101,2</w:t>
            </w:r>
          </w:p>
        </w:tc>
        <w:tc>
          <w:tcPr>
            <w:tcW w:w="562" w:type="pct"/>
            <w:tcBorders>
              <w:top w:val="nil"/>
              <w:left w:val="nil"/>
              <w:bottom w:val="double" w:sz="4" w:space="0" w:color="C0504D"/>
              <w:right w:val="nil"/>
            </w:tcBorders>
            <w:vAlign w:val="bottom"/>
          </w:tcPr>
          <w:p w:rsidR="008B2E0F" w:rsidRPr="000D3D71" w:rsidRDefault="008B2E0F" w:rsidP="00C55EE1">
            <w:pPr>
              <w:widowControl w:val="0"/>
              <w:spacing w:line="240" w:lineRule="exact"/>
              <w:ind w:left="142" w:hanging="142"/>
              <w:jc w:val="right"/>
              <w:rPr>
                <w:sz w:val="18"/>
                <w:szCs w:val="18"/>
              </w:rPr>
            </w:pPr>
            <w:r w:rsidRPr="000D3D71">
              <w:rPr>
                <w:sz w:val="18"/>
                <w:szCs w:val="18"/>
              </w:rPr>
              <w:t>116,8</w:t>
            </w:r>
          </w:p>
        </w:tc>
        <w:tc>
          <w:tcPr>
            <w:tcW w:w="561" w:type="pct"/>
            <w:tcBorders>
              <w:top w:val="nil"/>
              <w:left w:val="nil"/>
              <w:bottom w:val="double" w:sz="4" w:space="0" w:color="C0504D"/>
              <w:right w:val="nil"/>
            </w:tcBorders>
            <w:vAlign w:val="bottom"/>
          </w:tcPr>
          <w:p w:rsidR="008B2E0F" w:rsidRPr="000D3D71" w:rsidRDefault="008B2E0F" w:rsidP="00C55EE1">
            <w:pPr>
              <w:widowControl w:val="0"/>
              <w:spacing w:line="240" w:lineRule="exact"/>
              <w:ind w:left="142" w:hanging="142"/>
              <w:jc w:val="right"/>
              <w:rPr>
                <w:sz w:val="18"/>
                <w:szCs w:val="18"/>
              </w:rPr>
            </w:pPr>
            <w:r w:rsidRPr="000D3D71">
              <w:rPr>
                <w:sz w:val="18"/>
                <w:szCs w:val="18"/>
              </w:rPr>
              <w:t>101,8</w:t>
            </w:r>
          </w:p>
        </w:tc>
        <w:tc>
          <w:tcPr>
            <w:tcW w:w="562" w:type="pct"/>
            <w:tcBorders>
              <w:top w:val="nil"/>
              <w:left w:val="nil"/>
              <w:bottom w:val="double" w:sz="4" w:space="0" w:color="C0504D"/>
              <w:right w:val="nil"/>
            </w:tcBorders>
            <w:vAlign w:val="bottom"/>
          </w:tcPr>
          <w:p w:rsidR="008B2E0F" w:rsidRPr="000D3D71" w:rsidRDefault="000D3D71" w:rsidP="00C55EE1">
            <w:pPr>
              <w:widowControl w:val="0"/>
              <w:spacing w:line="240" w:lineRule="exact"/>
              <w:ind w:left="142" w:hanging="142"/>
              <w:jc w:val="right"/>
              <w:rPr>
                <w:sz w:val="18"/>
                <w:szCs w:val="18"/>
              </w:rPr>
            </w:pPr>
            <w:r w:rsidRPr="000D3D71">
              <w:rPr>
                <w:sz w:val="18"/>
                <w:szCs w:val="18"/>
              </w:rPr>
              <w:t>105,3</w:t>
            </w:r>
          </w:p>
        </w:tc>
        <w:tc>
          <w:tcPr>
            <w:tcW w:w="561" w:type="pct"/>
            <w:tcBorders>
              <w:top w:val="nil"/>
              <w:left w:val="nil"/>
              <w:bottom w:val="double" w:sz="4" w:space="0" w:color="C0504D"/>
              <w:right w:val="double" w:sz="4" w:space="0" w:color="C0504D"/>
            </w:tcBorders>
            <w:vAlign w:val="bottom"/>
          </w:tcPr>
          <w:p w:rsidR="008B2E0F" w:rsidRPr="000D3D71" w:rsidRDefault="000D0D01" w:rsidP="00C55EE1">
            <w:pPr>
              <w:widowControl w:val="0"/>
              <w:spacing w:line="240" w:lineRule="exact"/>
              <w:ind w:left="142" w:hanging="142"/>
              <w:jc w:val="right"/>
              <w:rPr>
                <w:sz w:val="18"/>
                <w:szCs w:val="18"/>
              </w:rPr>
            </w:pPr>
            <w:r w:rsidRPr="000D3D71">
              <w:rPr>
                <w:sz w:val="18"/>
                <w:szCs w:val="18"/>
              </w:rPr>
              <w:t>96,4</w:t>
            </w:r>
          </w:p>
        </w:tc>
      </w:tr>
    </w:tbl>
    <w:p w:rsidR="006E6F33" w:rsidRPr="006E6F33" w:rsidRDefault="006E6F33" w:rsidP="006E6F33"/>
    <w:p w:rsidR="006E6F33" w:rsidRDefault="006E6F33" w:rsidP="006E6F33"/>
    <w:p w:rsidR="00A4193A" w:rsidRDefault="00A4193A" w:rsidP="006E6F33"/>
    <w:p w:rsidR="00A4193A" w:rsidRDefault="00A4193A" w:rsidP="006E6F33"/>
    <w:p w:rsidR="00A4193A" w:rsidRDefault="00A4193A" w:rsidP="006E6F33"/>
    <w:p w:rsidR="00A4193A" w:rsidRDefault="00A4193A" w:rsidP="00377B00">
      <w:pPr>
        <w:spacing w:line="200" w:lineRule="exact"/>
      </w:pPr>
    </w:p>
    <w:p w:rsidR="00637224" w:rsidRDefault="00637224" w:rsidP="00377B00">
      <w:pPr>
        <w:pStyle w:val="3"/>
        <w:spacing w:before="0" w:line="200" w:lineRule="exact"/>
        <w:jc w:val="center"/>
        <w:rPr>
          <w:rFonts w:ascii="Arial" w:hAnsi="Arial" w:cs="Arial"/>
          <w:color w:val="C00000"/>
          <w:sz w:val="20"/>
        </w:rPr>
      </w:pPr>
    </w:p>
    <w:p w:rsidR="006E6F33" w:rsidRPr="004810FE" w:rsidRDefault="006E6F33" w:rsidP="00377B00">
      <w:pPr>
        <w:pStyle w:val="3"/>
        <w:spacing w:before="0" w:line="200" w:lineRule="exact"/>
        <w:jc w:val="center"/>
        <w:rPr>
          <w:rFonts w:ascii="Arial" w:hAnsi="Arial" w:cs="Arial"/>
          <w:color w:val="C00000"/>
          <w:sz w:val="20"/>
        </w:rPr>
      </w:pPr>
      <w:bookmarkStart w:id="744" w:name="_Toc420564746"/>
      <w:r w:rsidRPr="004810FE">
        <w:rPr>
          <w:rFonts w:ascii="Arial" w:hAnsi="Arial" w:cs="Arial"/>
          <w:color w:val="C00000"/>
          <w:sz w:val="20"/>
        </w:rPr>
        <w:t>Услуги населению</w:t>
      </w:r>
      <w:bookmarkEnd w:id="744"/>
    </w:p>
    <w:p w:rsidR="006E6F33" w:rsidRPr="004810FE" w:rsidRDefault="00501C3E" w:rsidP="00A4193A">
      <w:pPr>
        <w:pStyle w:val="3"/>
        <w:spacing w:before="120" w:after="120" w:line="180" w:lineRule="exact"/>
        <w:jc w:val="center"/>
        <w:rPr>
          <w:rFonts w:ascii="Arial" w:hAnsi="Arial" w:cs="Arial"/>
          <w:i/>
          <w:color w:val="C00000"/>
          <w:sz w:val="18"/>
          <w:szCs w:val="18"/>
        </w:rPr>
      </w:pPr>
      <w:bookmarkStart w:id="745" w:name="_Toc323228592"/>
      <w:bookmarkStart w:id="746" w:name="_Toc323288738"/>
      <w:bookmarkStart w:id="747" w:name="_Toc420564747"/>
      <w:r>
        <w:rPr>
          <w:rFonts w:ascii="Arial" w:hAnsi="Arial" w:cs="Arial"/>
          <w:i/>
          <w:color w:val="C00000"/>
          <w:sz w:val="18"/>
          <w:szCs w:val="18"/>
        </w:rPr>
        <w:t>17</w:t>
      </w:r>
      <w:r w:rsidR="006E6F33" w:rsidRPr="004810FE">
        <w:rPr>
          <w:rFonts w:ascii="Arial" w:hAnsi="Arial" w:cs="Arial"/>
          <w:i/>
          <w:color w:val="C00000"/>
          <w:sz w:val="18"/>
          <w:szCs w:val="18"/>
        </w:rPr>
        <w:t>.</w:t>
      </w:r>
      <w:r w:rsidR="004810FE" w:rsidRPr="004810FE">
        <w:rPr>
          <w:rFonts w:ascii="Arial" w:hAnsi="Arial" w:cs="Arial"/>
          <w:i/>
          <w:color w:val="C00000"/>
          <w:sz w:val="18"/>
          <w:szCs w:val="18"/>
        </w:rPr>
        <w:t>5</w:t>
      </w:r>
      <w:r w:rsidR="006E6F33" w:rsidRPr="004810FE">
        <w:rPr>
          <w:rFonts w:ascii="Arial" w:hAnsi="Arial" w:cs="Arial"/>
          <w:i/>
          <w:color w:val="C00000"/>
          <w:sz w:val="18"/>
          <w:szCs w:val="18"/>
        </w:rPr>
        <w:t>. Объем платных услуг населению</w:t>
      </w:r>
      <w:bookmarkEnd w:id="745"/>
      <w:bookmarkEnd w:id="746"/>
      <w:bookmarkEnd w:id="747"/>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2712"/>
        <w:gridCol w:w="846"/>
        <w:gridCol w:w="846"/>
        <w:gridCol w:w="847"/>
        <w:gridCol w:w="846"/>
        <w:gridCol w:w="847"/>
      </w:tblGrid>
      <w:tr w:rsidR="008B2E0F" w:rsidTr="00254FDB">
        <w:tc>
          <w:tcPr>
            <w:tcW w:w="1953" w:type="pct"/>
            <w:tcBorders>
              <w:top w:val="double" w:sz="4" w:space="0" w:color="943634"/>
              <w:bottom w:val="double" w:sz="4" w:space="0" w:color="C0504D"/>
              <w:right w:val="double" w:sz="4" w:space="0" w:color="943634"/>
            </w:tcBorders>
            <w:shd w:val="clear" w:color="auto" w:fill="F1D949"/>
            <w:vAlign w:val="center"/>
          </w:tcPr>
          <w:p w:rsidR="008B2E0F" w:rsidRPr="00A2431A" w:rsidRDefault="008B2E0F" w:rsidP="006204A4">
            <w:pPr>
              <w:spacing w:before="40" w:after="40" w:line="180" w:lineRule="exact"/>
              <w:jc w:val="center"/>
              <w:rPr>
                <w:sz w:val="18"/>
                <w:szCs w:val="18"/>
              </w:rPr>
            </w:pPr>
            <w:bookmarkStart w:id="748" w:name="_Toc420463744"/>
            <w:bookmarkStart w:id="749" w:name="_Toc451569798"/>
          </w:p>
        </w:tc>
        <w:tc>
          <w:tcPr>
            <w:tcW w:w="609"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8B2E0F" w:rsidRPr="00A2431A" w:rsidRDefault="008B2E0F" w:rsidP="006204A4">
            <w:pPr>
              <w:spacing w:before="40" w:after="40" w:line="180" w:lineRule="exact"/>
              <w:jc w:val="center"/>
              <w:rPr>
                <w:sz w:val="18"/>
                <w:szCs w:val="18"/>
              </w:rPr>
            </w:pPr>
            <w:r w:rsidRPr="00A2431A">
              <w:rPr>
                <w:sz w:val="18"/>
                <w:szCs w:val="18"/>
              </w:rPr>
              <w:t>2010</w:t>
            </w:r>
          </w:p>
        </w:tc>
        <w:tc>
          <w:tcPr>
            <w:tcW w:w="609"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8B2E0F" w:rsidRPr="00A2431A" w:rsidRDefault="008B2E0F" w:rsidP="006204A4">
            <w:pPr>
              <w:spacing w:before="40" w:after="40" w:line="180" w:lineRule="exact"/>
              <w:jc w:val="center"/>
              <w:rPr>
                <w:sz w:val="18"/>
                <w:szCs w:val="18"/>
              </w:rPr>
            </w:pPr>
            <w:r w:rsidRPr="00A2431A">
              <w:rPr>
                <w:sz w:val="18"/>
                <w:szCs w:val="18"/>
              </w:rPr>
              <w:t>2011</w:t>
            </w:r>
          </w:p>
        </w:tc>
        <w:tc>
          <w:tcPr>
            <w:tcW w:w="61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8B2E0F" w:rsidRPr="00A2431A" w:rsidRDefault="008B2E0F" w:rsidP="006204A4">
            <w:pPr>
              <w:spacing w:before="40" w:after="40" w:line="180" w:lineRule="exact"/>
              <w:jc w:val="center"/>
              <w:rPr>
                <w:sz w:val="18"/>
                <w:szCs w:val="18"/>
              </w:rPr>
            </w:pPr>
            <w:r>
              <w:rPr>
                <w:sz w:val="18"/>
                <w:szCs w:val="18"/>
              </w:rPr>
              <w:t>2012</w:t>
            </w:r>
          </w:p>
        </w:tc>
        <w:tc>
          <w:tcPr>
            <w:tcW w:w="609" w:type="pct"/>
            <w:tcBorders>
              <w:top w:val="double" w:sz="4" w:space="0" w:color="943634"/>
              <w:left w:val="double" w:sz="4" w:space="0" w:color="943634"/>
              <w:bottom w:val="double" w:sz="4" w:space="0" w:color="C0504D"/>
            </w:tcBorders>
            <w:shd w:val="clear" w:color="auto" w:fill="F1D949"/>
            <w:vAlign w:val="center"/>
          </w:tcPr>
          <w:p w:rsidR="008B2E0F" w:rsidRPr="00A2431A" w:rsidRDefault="008B2E0F" w:rsidP="006204A4">
            <w:pPr>
              <w:spacing w:before="40" w:after="40" w:line="180" w:lineRule="exact"/>
              <w:jc w:val="center"/>
              <w:rPr>
                <w:sz w:val="18"/>
                <w:szCs w:val="18"/>
              </w:rPr>
            </w:pPr>
            <w:r>
              <w:rPr>
                <w:sz w:val="18"/>
                <w:szCs w:val="18"/>
              </w:rPr>
              <w:t>2013</w:t>
            </w:r>
          </w:p>
        </w:tc>
        <w:tc>
          <w:tcPr>
            <w:tcW w:w="610" w:type="pct"/>
            <w:tcBorders>
              <w:top w:val="double" w:sz="4" w:space="0" w:color="943634"/>
              <w:left w:val="double" w:sz="4" w:space="0" w:color="943634"/>
              <w:bottom w:val="double" w:sz="4" w:space="0" w:color="C0504D"/>
            </w:tcBorders>
            <w:shd w:val="clear" w:color="auto" w:fill="F1D949"/>
            <w:vAlign w:val="center"/>
          </w:tcPr>
          <w:p w:rsidR="008B2E0F" w:rsidRPr="00465CC8" w:rsidRDefault="008058D3" w:rsidP="006204A4">
            <w:pPr>
              <w:spacing w:before="40" w:after="40" w:line="180" w:lineRule="exact"/>
              <w:jc w:val="center"/>
              <w:rPr>
                <w:sz w:val="18"/>
                <w:szCs w:val="18"/>
                <w:vertAlign w:val="superscript"/>
              </w:rPr>
            </w:pPr>
            <w:r>
              <w:rPr>
                <w:sz w:val="18"/>
                <w:szCs w:val="18"/>
              </w:rPr>
              <w:t>2014</w:t>
            </w:r>
            <w:r w:rsidR="00465CC8">
              <w:rPr>
                <w:sz w:val="18"/>
                <w:szCs w:val="18"/>
                <w:vertAlign w:val="superscript"/>
              </w:rPr>
              <w:t>1)</w:t>
            </w:r>
          </w:p>
        </w:tc>
      </w:tr>
      <w:bookmarkEnd w:id="748"/>
      <w:bookmarkEnd w:id="749"/>
      <w:tr w:rsidR="008B2E0F" w:rsidTr="00254FDB">
        <w:tc>
          <w:tcPr>
            <w:tcW w:w="1953" w:type="pct"/>
            <w:tcBorders>
              <w:top w:val="double" w:sz="4" w:space="0" w:color="C0504D"/>
              <w:left w:val="double" w:sz="4" w:space="0" w:color="C0504D"/>
              <w:bottom w:val="nil"/>
              <w:right w:val="nil"/>
            </w:tcBorders>
          </w:tcPr>
          <w:p w:rsidR="008B2E0F" w:rsidRDefault="008B2E0F" w:rsidP="007C3A44">
            <w:pPr>
              <w:pStyle w:val="12"/>
            </w:pPr>
            <w:r>
              <w:t xml:space="preserve">Объем платных услуг </w:t>
            </w:r>
          </w:p>
          <w:p w:rsidR="008B2E0F" w:rsidRPr="00A834C9" w:rsidRDefault="008B2E0F" w:rsidP="007C3A44">
            <w:pPr>
              <w:pStyle w:val="12"/>
            </w:pPr>
            <w:r>
              <w:t xml:space="preserve">  населению –</w:t>
            </w:r>
            <w:r w:rsidRPr="00A834C9">
              <w:t xml:space="preserve"> </w:t>
            </w:r>
            <w:r>
              <w:t>всего,</w:t>
            </w:r>
            <w:r w:rsidRPr="00A2431A">
              <w:t xml:space="preserve"> млрд рублей</w:t>
            </w:r>
          </w:p>
        </w:tc>
        <w:tc>
          <w:tcPr>
            <w:tcW w:w="609" w:type="pct"/>
            <w:tcBorders>
              <w:top w:val="double" w:sz="4" w:space="0" w:color="C0504D"/>
              <w:left w:val="nil"/>
              <w:bottom w:val="nil"/>
              <w:right w:val="nil"/>
            </w:tcBorders>
            <w:vAlign w:val="bottom"/>
          </w:tcPr>
          <w:p w:rsidR="008B2E0F" w:rsidRPr="00A2431A" w:rsidRDefault="008B2E0F" w:rsidP="00284F12">
            <w:pPr>
              <w:widowControl w:val="0"/>
              <w:spacing w:before="40" w:line="280" w:lineRule="exact"/>
              <w:jc w:val="right"/>
              <w:rPr>
                <w:sz w:val="18"/>
                <w:szCs w:val="18"/>
              </w:rPr>
            </w:pPr>
            <w:r>
              <w:rPr>
                <w:sz w:val="18"/>
                <w:szCs w:val="18"/>
              </w:rPr>
              <w:t>87,8</w:t>
            </w:r>
          </w:p>
        </w:tc>
        <w:tc>
          <w:tcPr>
            <w:tcW w:w="609" w:type="pct"/>
            <w:tcBorders>
              <w:top w:val="double" w:sz="4" w:space="0" w:color="C0504D"/>
              <w:left w:val="nil"/>
              <w:bottom w:val="nil"/>
              <w:right w:val="nil"/>
            </w:tcBorders>
            <w:vAlign w:val="bottom"/>
          </w:tcPr>
          <w:p w:rsidR="008B2E0F" w:rsidRPr="00A2431A" w:rsidRDefault="008B2E0F" w:rsidP="00284F12">
            <w:pPr>
              <w:widowControl w:val="0"/>
              <w:spacing w:before="40" w:line="280" w:lineRule="exact"/>
              <w:jc w:val="right"/>
              <w:rPr>
                <w:sz w:val="18"/>
                <w:szCs w:val="18"/>
              </w:rPr>
            </w:pPr>
            <w:r>
              <w:rPr>
                <w:sz w:val="18"/>
                <w:szCs w:val="18"/>
              </w:rPr>
              <w:t>96,4</w:t>
            </w:r>
          </w:p>
        </w:tc>
        <w:tc>
          <w:tcPr>
            <w:tcW w:w="610" w:type="pct"/>
            <w:tcBorders>
              <w:top w:val="double" w:sz="4" w:space="0" w:color="C0504D"/>
              <w:left w:val="nil"/>
              <w:bottom w:val="nil"/>
              <w:right w:val="nil"/>
            </w:tcBorders>
            <w:vAlign w:val="bottom"/>
          </w:tcPr>
          <w:p w:rsidR="008B2E0F" w:rsidRPr="00A2431A" w:rsidRDefault="008B2E0F" w:rsidP="00284F12">
            <w:pPr>
              <w:widowControl w:val="0"/>
              <w:spacing w:before="40" w:line="280" w:lineRule="exact"/>
              <w:jc w:val="right"/>
              <w:rPr>
                <w:sz w:val="18"/>
                <w:szCs w:val="18"/>
              </w:rPr>
            </w:pPr>
            <w:r>
              <w:rPr>
                <w:sz w:val="18"/>
                <w:szCs w:val="18"/>
              </w:rPr>
              <w:t>106,6</w:t>
            </w:r>
          </w:p>
        </w:tc>
        <w:tc>
          <w:tcPr>
            <w:tcW w:w="609" w:type="pct"/>
            <w:tcBorders>
              <w:top w:val="double" w:sz="4" w:space="0" w:color="C0504D"/>
              <w:left w:val="nil"/>
              <w:bottom w:val="nil"/>
              <w:right w:val="nil"/>
            </w:tcBorders>
            <w:vAlign w:val="bottom"/>
          </w:tcPr>
          <w:p w:rsidR="008B2E0F" w:rsidRPr="00A2431A" w:rsidRDefault="00465CC8" w:rsidP="00284F12">
            <w:pPr>
              <w:widowControl w:val="0"/>
              <w:spacing w:before="40" w:line="280" w:lineRule="exact"/>
              <w:jc w:val="right"/>
              <w:rPr>
                <w:sz w:val="18"/>
                <w:szCs w:val="18"/>
              </w:rPr>
            </w:pPr>
            <w:r>
              <w:rPr>
                <w:sz w:val="18"/>
                <w:szCs w:val="18"/>
              </w:rPr>
              <w:t>128,2</w:t>
            </w:r>
          </w:p>
        </w:tc>
        <w:tc>
          <w:tcPr>
            <w:tcW w:w="610" w:type="pct"/>
            <w:tcBorders>
              <w:top w:val="double" w:sz="4" w:space="0" w:color="C0504D"/>
              <w:left w:val="nil"/>
              <w:bottom w:val="nil"/>
              <w:right w:val="double" w:sz="4" w:space="0" w:color="C0504D"/>
            </w:tcBorders>
            <w:vAlign w:val="bottom"/>
          </w:tcPr>
          <w:p w:rsidR="008B2E0F" w:rsidRDefault="00E4666A" w:rsidP="00E95080">
            <w:pPr>
              <w:widowControl w:val="0"/>
              <w:spacing w:before="40" w:line="280" w:lineRule="exact"/>
              <w:jc w:val="right"/>
              <w:rPr>
                <w:sz w:val="18"/>
                <w:szCs w:val="18"/>
              </w:rPr>
            </w:pPr>
            <w:r>
              <w:rPr>
                <w:sz w:val="18"/>
                <w:szCs w:val="18"/>
              </w:rPr>
              <w:t>12</w:t>
            </w:r>
            <w:r w:rsidR="00E95080">
              <w:rPr>
                <w:sz w:val="18"/>
                <w:szCs w:val="18"/>
              </w:rPr>
              <w:t>5,2</w:t>
            </w:r>
          </w:p>
        </w:tc>
      </w:tr>
      <w:tr w:rsidR="008B2E0F" w:rsidTr="00254FDB">
        <w:tc>
          <w:tcPr>
            <w:tcW w:w="1953" w:type="pct"/>
            <w:tcBorders>
              <w:top w:val="nil"/>
              <w:left w:val="double" w:sz="4" w:space="0" w:color="C0504D"/>
              <w:bottom w:val="nil"/>
              <w:right w:val="nil"/>
            </w:tcBorders>
          </w:tcPr>
          <w:p w:rsidR="008B2E0F" w:rsidRDefault="008B2E0F" w:rsidP="00A4193A">
            <w:pPr>
              <w:widowControl w:val="0"/>
              <w:spacing w:line="280" w:lineRule="exact"/>
              <w:ind w:left="284" w:right="-79" w:hanging="284"/>
              <w:rPr>
                <w:sz w:val="18"/>
                <w:szCs w:val="18"/>
              </w:rPr>
            </w:pPr>
            <w:r w:rsidRPr="00A2431A">
              <w:rPr>
                <w:sz w:val="18"/>
                <w:szCs w:val="18"/>
              </w:rPr>
              <w:t xml:space="preserve">  </w:t>
            </w:r>
            <w:r w:rsidR="00065339">
              <w:rPr>
                <w:sz w:val="18"/>
                <w:szCs w:val="18"/>
              </w:rPr>
              <w:t xml:space="preserve"> </w:t>
            </w:r>
            <w:r w:rsidRPr="00A2431A">
              <w:rPr>
                <w:sz w:val="18"/>
                <w:szCs w:val="18"/>
              </w:rPr>
              <w:t xml:space="preserve"> в процентах к предыдуще</w:t>
            </w:r>
            <w:r>
              <w:rPr>
                <w:sz w:val="18"/>
                <w:szCs w:val="18"/>
              </w:rPr>
              <w:t>му</w:t>
            </w:r>
          </w:p>
          <w:p w:rsidR="008B2E0F" w:rsidRPr="00A2431A" w:rsidRDefault="008B2E0F" w:rsidP="00A4193A">
            <w:pPr>
              <w:widowControl w:val="0"/>
              <w:spacing w:line="280" w:lineRule="exact"/>
              <w:ind w:left="284" w:right="-79" w:hanging="284"/>
              <w:rPr>
                <w:sz w:val="18"/>
                <w:szCs w:val="18"/>
              </w:rPr>
            </w:pPr>
            <w:r>
              <w:rPr>
                <w:sz w:val="18"/>
                <w:szCs w:val="18"/>
              </w:rPr>
              <w:t xml:space="preserve">   </w:t>
            </w:r>
            <w:r w:rsidR="00065339">
              <w:rPr>
                <w:sz w:val="18"/>
                <w:szCs w:val="18"/>
              </w:rPr>
              <w:t xml:space="preserve">  </w:t>
            </w:r>
            <w:r>
              <w:rPr>
                <w:sz w:val="18"/>
                <w:szCs w:val="18"/>
              </w:rPr>
              <w:t xml:space="preserve"> </w:t>
            </w:r>
            <w:r w:rsidRPr="00A2431A">
              <w:rPr>
                <w:sz w:val="18"/>
                <w:szCs w:val="18"/>
              </w:rPr>
              <w:t xml:space="preserve">году (в </w:t>
            </w:r>
            <w:r>
              <w:rPr>
                <w:sz w:val="18"/>
                <w:szCs w:val="18"/>
              </w:rPr>
              <w:t xml:space="preserve">сопоставимых </w:t>
            </w:r>
            <w:r w:rsidRPr="00A2431A">
              <w:rPr>
                <w:sz w:val="18"/>
                <w:szCs w:val="18"/>
              </w:rPr>
              <w:t>ценах)</w:t>
            </w:r>
          </w:p>
        </w:tc>
        <w:tc>
          <w:tcPr>
            <w:tcW w:w="609" w:type="pct"/>
            <w:tcBorders>
              <w:top w:val="nil"/>
              <w:left w:val="nil"/>
              <w:bottom w:val="nil"/>
              <w:right w:val="nil"/>
            </w:tcBorders>
            <w:vAlign w:val="bottom"/>
          </w:tcPr>
          <w:p w:rsidR="008B2E0F" w:rsidRPr="00A2431A" w:rsidRDefault="008B2E0F" w:rsidP="00A4193A">
            <w:pPr>
              <w:widowControl w:val="0"/>
              <w:spacing w:line="280" w:lineRule="exact"/>
              <w:jc w:val="right"/>
              <w:rPr>
                <w:sz w:val="18"/>
                <w:szCs w:val="18"/>
              </w:rPr>
            </w:pPr>
            <w:r>
              <w:rPr>
                <w:sz w:val="18"/>
                <w:szCs w:val="18"/>
              </w:rPr>
              <w:t>104,0</w:t>
            </w:r>
          </w:p>
        </w:tc>
        <w:tc>
          <w:tcPr>
            <w:tcW w:w="609" w:type="pct"/>
            <w:tcBorders>
              <w:top w:val="nil"/>
              <w:left w:val="nil"/>
              <w:bottom w:val="nil"/>
              <w:right w:val="nil"/>
            </w:tcBorders>
            <w:vAlign w:val="bottom"/>
          </w:tcPr>
          <w:p w:rsidR="008B2E0F" w:rsidRPr="00A2431A" w:rsidRDefault="008B2E0F" w:rsidP="00A4193A">
            <w:pPr>
              <w:widowControl w:val="0"/>
              <w:spacing w:line="280" w:lineRule="exact"/>
              <w:jc w:val="right"/>
              <w:rPr>
                <w:sz w:val="18"/>
                <w:szCs w:val="18"/>
              </w:rPr>
            </w:pPr>
            <w:r>
              <w:rPr>
                <w:sz w:val="18"/>
                <w:szCs w:val="18"/>
              </w:rPr>
              <w:t>102,8</w:t>
            </w:r>
          </w:p>
        </w:tc>
        <w:tc>
          <w:tcPr>
            <w:tcW w:w="610" w:type="pct"/>
            <w:tcBorders>
              <w:top w:val="nil"/>
              <w:left w:val="nil"/>
              <w:bottom w:val="nil"/>
              <w:right w:val="nil"/>
            </w:tcBorders>
            <w:vAlign w:val="bottom"/>
          </w:tcPr>
          <w:p w:rsidR="008B2E0F" w:rsidRPr="00A2431A" w:rsidRDefault="008B2E0F" w:rsidP="004456C1">
            <w:pPr>
              <w:widowControl w:val="0"/>
              <w:spacing w:line="280" w:lineRule="exact"/>
              <w:jc w:val="right"/>
              <w:rPr>
                <w:sz w:val="18"/>
                <w:szCs w:val="18"/>
              </w:rPr>
            </w:pPr>
            <w:r>
              <w:rPr>
                <w:sz w:val="18"/>
                <w:szCs w:val="18"/>
              </w:rPr>
              <w:t>106,2</w:t>
            </w:r>
          </w:p>
        </w:tc>
        <w:tc>
          <w:tcPr>
            <w:tcW w:w="609" w:type="pct"/>
            <w:tcBorders>
              <w:top w:val="nil"/>
              <w:left w:val="nil"/>
              <w:bottom w:val="nil"/>
              <w:right w:val="nil"/>
            </w:tcBorders>
            <w:vAlign w:val="bottom"/>
          </w:tcPr>
          <w:p w:rsidR="008B2E0F" w:rsidRPr="00A2431A" w:rsidRDefault="00465CC8" w:rsidP="004456C1">
            <w:pPr>
              <w:widowControl w:val="0"/>
              <w:spacing w:line="280" w:lineRule="exact"/>
              <w:jc w:val="right"/>
              <w:rPr>
                <w:sz w:val="18"/>
                <w:szCs w:val="18"/>
              </w:rPr>
            </w:pPr>
            <w:r>
              <w:rPr>
                <w:sz w:val="18"/>
                <w:szCs w:val="18"/>
              </w:rPr>
              <w:t>100,5</w:t>
            </w:r>
          </w:p>
        </w:tc>
        <w:tc>
          <w:tcPr>
            <w:tcW w:w="610" w:type="pct"/>
            <w:tcBorders>
              <w:top w:val="nil"/>
              <w:left w:val="nil"/>
              <w:bottom w:val="nil"/>
              <w:right w:val="double" w:sz="4" w:space="0" w:color="C0504D"/>
            </w:tcBorders>
            <w:vAlign w:val="bottom"/>
          </w:tcPr>
          <w:p w:rsidR="008B2E0F" w:rsidRDefault="00E95080" w:rsidP="00E95080">
            <w:pPr>
              <w:widowControl w:val="0"/>
              <w:spacing w:line="280" w:lineRule="exact"/>
              <w:jc w:val="right"/>
              <w:rPr>
                <w:sz w:val="18"/>
                <w:szCs w:val="18"/>
              </w:rPr>
            </w:pPr>
            <w:r>
              <w:rPr>
                <w:sz w:val="18"/>
                <w:szCs w:val="18"/>
              </w:rPr>
              <w:t>100,2</w:t>
            </w:r>
          </w:p>
        </w:tc>
      </w:tr>
      <w:tr w:rsidR="008B2E0F" w:rsidTr="00254FDB">
        <w:tc>
          <w:tcPr>
            <w:tcW w:w="1953" w:type="pct"/>
            <w:tcBorders>
              <w:top w:val="nil"/>
              <w:left w:val="double" w:sz="4" w:space="0" w:color="C0504D"/>
              <w:bottom w:val="double" w:sz="4" w:space="0" w:color="C0504D"/>
              <w:right w:val="nil"/>
            </w:tcBorders>
            <w:vAlign w:val="bottom"/>
          </w:tcPr>
          <w:p w:rsidR="008B2E0F" w:rsidRDefault="00065339" w:rsidP="00EB77B8">
            <w:pPr>
              <w:widowControl w:val="0"/>
              <w:spacing w:before="40" w:line="280" w:lineRule="exact"/>
              <w:ind w:left="142" w:hanging="142"/>
              <w:rPr>
                <w:sz w:val="18"/>
                <w:szCs w:val="18"/>
              </w:rPr>
            </w:pPr>
            <w:r>
              <w:rPr>
                <w:sz w:val="18"/>
                <w:szCs w:val="18"/>
              </w:rPr>
              <w:t xml:space="preserve"> </w:t>
            </w:r>
            <w:r w:rsidR="008B2E0F">
              <w:rPr>
                <w:sz w:val="18"/>
                <w:szCs w:val="18"/>
              </w:rPr>
              <w:t xml:space="preserve">   на душу населения, </w:t>
            </w:r>
          </w:p>
          <w:p w:rsidR="008B2E0F" w:rsidRPr="00A2431A" w:rsidRDefault="008B2E0F" w:rsidP="00EB77B8">
            <w:pPr>
              <w:widowControl w:val="0"/>
              <w:spacing w:before="40" w:line="280" w:lineRule="exact"/>
              <w:ind w:left="142" w:hanging="142"/>
              <w:rPr>
                <w:sz w:val="18"/>
                <w:szCs w:val="18"/>
              </w:rPr>
            </w:pPr>
            <w:r>
              <w:rPr>
                <w:sz w:val="18"/>
                <w:szCs w:val="18"/>
              </w:rPr>
              <w:t xml:space="preserve"> </w:t>
            </w:r>
            <w:r w:rsidR="00065339">
              <w:rPr>
                <w:sz w:val="18"/>
                <w:szCs w:val="18"/>
              </w:rPr>
              <w:t xml:space="preserve">  </w:t>
            </w:r>
            <w:r>
              <w:rPr>
                <w:sz w:val="18"/>
                <w:szCs w:val="18"/>
              </w:rPr>
              <w:t xml:space="preserve">   </w:t>
            </w:r>
            <w:r w:rsidRPr="00A2431A">
              <w:rPr>
                <w:sz w:val="18"/>
                <w:szCs w:val="18"/>
              </w:rPr>
              <w:t>тыс. рублей</w:t>
            </w:r>
            <w:r w:rsidRPr="00A2431A">
              <w:rPr>
                <w:sz w:val="18"/>
                <w:szCs w:val="18"/>
                <w:vertAlign w:val="superscript"/>
              </w:rPr>
              <w:t xml:space="preserve"> </w:t>
            </w:r>
            <w:r w:rsidRPr="00A2431A">
              <w:rPr>
                <w:sz w:val="18"/>
                <w:szCs w:val="18"/>
              </w:rPr>
              <w:t xml:space="preserve"> </w:t>
            </w:r>
          </w:p>
        </w:tc>
        <w:tc>
          <w:tcPr>
            <w:tcW w:w="609" w:type="pct"/>
            <w:tcBorders>
              <w:top w:val="nil"/>
              <w:left w:val="nil"/>
              <w:bottom w:val="double" w:sz="4" w:space="0" w:color="C0504D"/>
              <w:right w:val="nil"/>
            </w:tcBorders>
            <w:vAlign w:val="bottom"/>
          </w:tcPr>
          <w:p w:rsidR="008B2E0F" w:rsidRPr="00A2431A" w:rsidRDefault="008B2E0F" w:rsidP="00147679">
            <w:pPr>
              <w:widowControl w:val="0"/>
              <w:spacing w:line="280" w:lineRule="exact"/>
              <w:ind w:left="142" w:hanging="142"/>
              <w:jc w:val="right"/>
              <w:rPr>
                <w:sz w:val="18"/>
                <w:szCs w:val="18"/>
              </w:rPr>
            </w:pPr>
            <w:r>
              <w:rPr>
                <w:sz w:val="18"/>
                <w:szCs w:val="18"/>
              </w:rPr>
              <w:t>31,0</w:t>
            </w:r>
          </w:p>
        </w:tc>
        <w:tc>
          <w:tcPr>
            <w:tcW w:w="609" w:type="pct"/>
            <w:tcBorders>
              <w:top w:val="nil"/>
              <w:left w:val="nil"/>
              <w:bottom w:val="double" w:sz="4" w:space="0" w:color="C0504D"/>
              <w:right w:val="nil"/>
            </w:tcBorders>
            <w:vAlign w:val="bottom"/>
          </w:tcPr>
          <w:p w:rsidR="008B2E0F" w:rsidRPr="00A2431A" w:rsidRDefault="008B2E0F" w:rsidP="00147679">
            <w:pPr>
              <w:widowControl w:val="0"/>
              <w:spacing w:line="280" w:lineRule="exact"/>
              <w:ind w:left="142" w:hanging="142"/>
              <w:jc w:val="right"/>
              <w:rPr>
                <w:sz w:val="18"/>
                <w:szCs w:val="18"/>
              </w:rPr>
            </w:pPr>
            <w:r>
              <w:rPr>
                <w:sz w:val="18"/>
                <w:szCs w:val="18"/>
              </w:rPr>
              <w:t>34,0</w:t>
            </w:r>
          </w:p>
        </w:tc>
        <w:tc>
          <w:tcPr>
            <w:tcW w:w="610" w:type="pct"/>
            <w:tcBorders>
              <w:top w:val="nil"/>
              <w:left w:val="nil"/>
              <w:bottom w:val="double" w:sz="4" w:space="0" w:color="C0504D"/>
              <w:right w:val="nil"/>
            </w:tcBorders>
            <w:vAlign w:val="bottom"/>
          </w:tcPr>
          <w:p w:rsidR="008B2E0F" w:rsidRPr="00A2431A" w:rsidRDefault="008B2E0F" w:rsidP="00147679">
            <w:pPr>
              <w:widowControl w:val="0"/>
              <w:spacing w:line="280" w:lineRule="exact"/>
              <w:ind w:left="142" w:hanging="142"/>
              <w:jc w:val="right"/>
              <w:rPr>
                <w:sz w:val="18"/>
                <w:szCs w:val="18"/>
              </w:rPr>
            </w:pPr>
            <w:r>
              <w:rPr>
                <w:sz w:val="18"/>
                <w:szCs w:val="18"/>
              </w:rPr>
              <w:t>37,5</w:t>
            </w:r>
          </w:p>
        </w:tc>
        <w:tc>
          <w:tcPr>
            <w:tcW w:w="609" w:type="pct"/>
            <w:tcBorders>
              <w:top w:val="nil"/>
              <w:left w:val="nil"/>
              <w:bottom w:val="double" w:sz="4" w:space="0" w:color="C0504D"/>
              <w:right w:val="nil"/>
            </w:tcBorders>
            <w:vAlign w:val="bottom"/>
          </w:tcPr>
          <w:p w:rsidR="008B2E0F" w:rsidRPr="00A2431A" w:rsidRDefault="00465CC8" w:rsidP="00147679">
            <w:pPr>
              <w:widowControl w:val="0"/>
              <w:spacing w:line="280" w:lineRule="exact"/>
              <w:ind w:left="142" w:hanging="142"/>
              <w:jc w:val="right"/>
              <w:rPr>
                <w:sz w:val="18"/>
                <w:szCs w:val="18"/>
              </w:rPr>
            </w:pPr>
            <w:r>
              <w:rPr>
                <w:sz w:val="18"/>
                <w:szCs w:val="18"/>
              </w:rPr>
              <w:t>45,0</w:t>
            </w:r>
          </w:p>
        </w:tc>
        <w:tc>
          <w:tcPr>
            <w:tcW w:w="610" w:type="pct"/>
            <w:tcBorders>
              <w:top w:val="nil"/>
              <w:left w:val="nil"/>
              <w:bottom w:val="double" w:sz="4" w:space="0" w:color="C0504D"/>
              <w:right w:val="double" w:sz="4" w:space="0" w:color="C0504D"/>
            </w:tcBorders>
            <w:vAlign w:val="bottom"/>
          </w:tcPr>
          <w:p w:rsidR="008B2E0F" w:rsidRDefault="00FA4384" w:rsidP="00E95080">
            <w:pPr>
              <w:widowControl w:val="0"/>
              <w:spacing w:line="280" w:lineRule="exact"/>
              <w:ind w:left="142" w:hanging="142"/>
              <w:jc w:val="right"/>
              <w:rPr>
                <w:sz w:val="18"/>
                <w:szCs w:val="18"/>
              </w:rPr>
            </w:pPr>
            <w:r>
              <w:rPr>
                <w:sz w:val="18"/>
                <w:szCs w:val="18"/>
              </w:rPr>
              <w:t>43,</w:t>
            </w:r>
            <w:r w:rsidR="00E95080">
              <w:rPr>
                <w:sz w:val="18"/>
                <w:szCs w:val="18"/>
              </w:rPr>
              <w:t>8</w:t>
            </w:r>
          </w:p>
        </w:tc>
      </w:tr>
    </w:tbl>
    <w:p w:rsidR="006E6F33" w:rsidRPr="00465CC8" w:rsidRDefault="00465CC8" w:rsidP="00465CC8">
      <w:pPr>
        <w:spacing w:before="60" w:line="240" w:lineRule="auto"/>
        <w:rPr>
          <w:sz w:val="15"/>
          <w:szCs w:val="15"/>
        </w:rPr>
      </w:pPr>
      <w:r w:rsidRPr="00465CC8">
        <w:rPr>
          <w:sz w:val="15"/>
          <w:szCs w:val="15"/>
          <w:vertAlign w:val="superscript"/>
        </w:rPr>
        <w:t>1)</w:t>
      </w:r>
      <w:r>
        <w:rPr>
          <w:sz w:val="15"/>
          <w:szCs w:val="15"/>
        </w:rPr>
        <w:t xml:space="preserve"> </w:t>
      </w:r>
      <w:r w:rsidRPr="00465CC8">
        <w:rPr>
          <w:sz w:val="15"/>
          <w:szCs w:val="15"/>
        </w:rPr>
        <w:t>Предварительные данные.</w:t>
      </w:r>
      <w:r w:rsidR="006E6F33" w:rsidRPr="00465CC8">
        <w:rPr>
          <w:sz w:val="15"/>
          <w:szCs w:val="15"/>
        </w:rPr>
        <w:br w:type="page"/>
      </w:r>
    </w:p>
    <w:p w:rsidR="006E6F33" w:rsidRPr="00135C8B" w:rsidRDefault="006E6F33" w:rsidP="00135C8B">
      <w:pPr>
        <w:spacing w:line="80" w:lineRule="exact"/>
        <w:rPr>
          <w:sz w:val="8"/>
          <w:szCs w:val="8"/>
        </w:rPr>
      </w:pPr>
    </w:p>
    <w:p w:rsidR="00715FD5" w:rsidRPr="004810FE" w:rsidRDefault="00501C3E" w:rsidP="00715FD5">
      <w:pPr>
        <w:pStyle w:val="3"/>
        <w:spacing w:before="0" w:after="0" w:line="180" w:lineRule="exact"/>
        <w:jc w:val="center"/>
        <w:rPr>
          <w:rFonts w:ascii="Arial" w:hAnsi="Arial" w:cs="Arial"/>
          <w:i/>
          <w:color w:val="C00000"/>
          <w:sz w:val="18"/>
          <w:szCs w:val="18"/>
        </w:rPr>
      </w:pPr>
      <w:bookmarkStart w:id="750" w:name="_Toc420564748"/>
      <w:r>
        <w:rPr>
          <w:rFonts w:ascii="Arial" w:hAnsi="Arial" w:cs="Arial"/>
          <w:i/>
          <w:color w:val="C00000"/>
          <w:sz w:val="18"/>
          <w:szCs w:val="18"/>
        </w:rPr>
        <w:t>17</w:t>
      </w:r>
      <w:r w:rsidR="00715FD5" w:rsidRPr="004810FE">
        <w:rPr>
          <w:rFonts w:ascii="Arial" w:hAnsi="Arial" w:cs="Arial"/>
          <w:i/>
          <w:color w:val="C00000"/>
          <w:sz w:val="18"/>
          <w:szCs w:val="18"/>
        </w:rPr>
        <w:t>.</w:t>
      </w:r>
      <w:r w:rsidR="004810FE" w:rsidRPr="004810FE">
        <w:rPr>
          <w:rFonts w:ascii="Arial" w:hAnsi="Arial" w:cs="Arial"/>
          <w:i/>
          <w:color w:val="C00000"/>
          <w:sz w:val="18"/>
          <w:szCs w:val="18"/>
        </w:rPr>
        <w:t>6</w:t>
      </w:r>
      <w:r w:rsidR="00715FD5" w:rsidRPr="004810FE">
        <w:rPr>
          <w:rFonts w:ascii="Arial" w:hAnsi="Arial" w:cs="Arial"/>
          <w:i/>
          <w:color w:val="C00000"/>
          <w:sz w:val="18"/>
          <w:szCs w:val="18"/>
        </w:rPr>
        <w:t>. Структура платных услуг населению</w:t>
      </w:r>
      <w:bookmarkEnd w:id="750"/>
    </w:p>
    <w:p w:rsidR="00715FD5" w:rsidRPr="004810FE" w:rsidRDefault="00715FD5" w:rsidP="00433811">
      <w:pPr>
        <w:widowControl w:val="0"/>
        <w:spacing w:after="60" w:line="180" w:lineRule="exact"/>
        <w:jc w:val="center"/>
        <w:rPr>
          <w:rFonts w:ascii="Arial" w:hAnsi="Arial" w:cs="Arial"/>
          <w:i/>
          <w:color w:val="C00000"/>
          <w:sz w:val="18"/>
          <w:szCs w:val="18"/>
        </w:rPr>
      </w:pPr>
      <w:r w:rsidRPr="004810FE">
        <w:rPr>
          <w:rFonts w:ascii="Arial" w:hAnsi="Arial" w:cs="Arial"/>
          <w:i/>
          <w:color w:val="C00000"/>
          <w:sz w:val="18"/>
          <w:szCs w:val="18"/>
        </w:rPr>
        <w:t>(в процентах к итогу)</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2766"/>
        <w:gridCol w:w="830"/>
        <w:gridCol w:w="830"/>
        <w:gridCol w:w="830"/>
        <w:gridCol w:w="830"/>
        <w:gridCol w:w="830"/>
      </w:tblGrid>
      <w:tr w:rsidR="008058D3" w:rsidRPr="006A5429" w:rsidTr="00254FDB">
        <w:tc>
          <w:tcPr>
            <w:tcW w:w="2000" w:type="pct"/>
            <w:tcBorders>
              <w:top w:val="double" w:sz="4" w:space="0" w:color="943634"/>
              <w:bottom w:val="double" w:sz="4" w:space="0" w:color="C0504D"/>
              <w:right w:val="double" w:sz="4" w:space="0" w:color="943634"/>
            </w:tcBorders>
            <w:shd w:val="clear" w:color="auto" w:fill="F1D949"/>
          </w:tcPr>
          <w:p w:rsidR="008058D3" w:rsidRPr="006A5429" w:rsidRDefault="008058D3" w:rsidP="00983AAF">
            <w:pPr>
              <w:spacing w:before="40" w:after="40" w:line="180" w:lineRule="exact"/>
              <w:jc w:val="center"/>
              <w:rPr>
                <w:sz w:val="18"/>
                <w:szCs w:val="18"/>
              </w:rPr>
            </w:pPr>
          </w:p>
        </w:tc>
        <w:tc>
          <w:tcPr>
            <w:tcW w:w="60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8058D3" w:rsidRPr="006A5429" w:rsidRDefault="008058D3" w:rsidP="00135C8B">
            <w:pPr>
              <w:spacing w:before="40" w:after="40" w:line="180" w:lineRule="exact"/>
              <w:jc w:val="center"/>
              <w:rPr>
                <w:sz w:val="18"/>
                <w:szCs w:val="18"/>
              </w:rPr>
            </w:pPr>
            <w:r w:rsidRPr="006A5429">
              <w:rPr>
                <w:sz w:val="18"/>
                <w:szCs w:val="18"/>
              </w:rPr>
              <w:t>2010</w:t>
            </w:r>
          </w:p>
        </w:tc>
        <w:tc>
          <w:tcPr>
            <w:tcW w:w="60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8058D3" w:rsidRPr="006A5429" w:rsidRDefault="008058D3" w:rsidP="00135C8B">
            <w:pPr>
              <w:spacing w:before="40" w:after="40" w:line="180" w:lineRule="exact"/>
              <w:jc w:val="center"/>
              <w:rPr>
                <w:sz w:val="18"/>
                <w:szCs w:val="18"/>
              </w:rPr>
            </w:pPr>
            <w:r w:rsidRPr="006A5429">
              <w:rPr>
                <w:sz w:val="18"/>
                <w:szCs w:val="18"/>
              </w:rPr>
              <w:t>2011</w:t>
            </w:r>
          </w:p>
        </w:tc>
        <w:tc>
          <w:tcPr>
            <w:tcW w:w="60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8058D3" w:rsidRPr="006A5429" w:rsidRDefault="008058D3" w:rsidP="00135C8B">
            <w:pPr>
              <w:spacing w:before="40" w:after="40" w:line="180" w:lineRule="exact"/>
              <w:jc w:val="center"/>
              <w:rPr>
                <w:sz w:val="18"/>
                <w:szCs w:val="18"/>
              </w:rPr>
            </w:pPr>
            <w:r>
              <w:rPr>
                <w:sz w:val="18"/>
                <w:szCs w:val="18"/>
              </w:rPr>
              <w:t>2012</w:t>
            </w:r>
          </w:p>
        </w:tc>
        <w:tc>
          <w:tcPr>
            <w:tcW w:w="600" w:type="pct"/>
            <w:tcBorders>
              <w:top w:val="double" w:sz="4" w:space="0" w:color="943634"/>
              <w:left w:val="double" w:sz="4" w:space="0" w:color="943634"/>
              <w:bottom w:val="double" w:sz="4" w:space="0" w:color="C0504D"/>
            </w:tcBorders>
            <w:shd w:val="clear" w:color="auto" w:fill="F1D949"/>
            <w:vAlign w:val="center"/>
          </w:tcPr>
          <w:p w:rsidR="008058D3" w:rsidRPr="006A5429" w:rsidRDefault="008058D3" w:rsidP="00983AAF">
            <w:pPr>
              <w:spacing w:before="40" w:after="40" w:line="180" w:lineRule="exact"/>
              <w:jc w:val="center"/>
              <w:rPr>
                <w:sz w:val="18"/>
                <w:szCs w:val="18"/>
              </w:rPr>
            </w:pPr>
            <w:r>
              <w:rPr>
                <w:sz w:val="18"/>
                <w:szCs w:val="18"/>
              </w:rPr>
              <w:t>2013</w:t>
            </w:r>
          </w:p>
        </w:tc>
        <w:tc>
          <w:tcPr>
            <w:tcW w:w="600" w:type="pct"/>
            <w:tcBorders>
              <w:top w:val="double" w:sz="4" w:space="0" w:color="943634"/>
              <w:left w:val="double" w:sz="4" w:space="0" w:color="943634"/>
              <w:bottom w:val="double" w:sz="4" w:space="0" w:color="C0504D"/>
            </w:tcBorders>
            <w:shd w:val="clear" w:color="auto" w:fill="F1D949"/>
          </w:tcPr>
          <w:p w:rsidR="008058D3" w:rsidRDefault="008058D3" w:rsidP="00983AAF">
            <w:pPr>
              <w:spacing w:before="40" w:after="40" w:line="180" w:lineRule="exact"/>
              <w:jc w:val="center"/>
              <w:rPr>
                <w:sz w:val="18"/>
                <w:szCs w:val="18"/>
              </w:rPr>
            </w:pPr>
            <w:r>
              <w:rPr>
                <w:sz w:val="18"/>
                <w:szCs w:val="18"/>
              </w:rPr>
              <w:t>2014</w:t>
            </w:r>
          </w:p>
        </w:tc>
      </w:tr>
      <w:tr w:rsidR="008058D3" w:rsidRPr="006A5429" w:rsidTr="00254FDB">
        <w:tc>
          <w:tcPr>
            <w:tcW w:w="2000" w:type="pct"/>
            <w:tcBorders>
              <w:top w:val="double" w:sz="4" w:space="0" w:color="C0504D"/>
              <w:left w:val="double" w:sz="4" w:space="0" w:color="C0504D"/>
              <w:bottom w:val="nil"/>
              <w:right w:val="nil"/>
            </w:tcBorders>
            <w:vAlign w:val="bottom"/>
          </w:tcPr>
          <w:p w:rsidR="008058D3" w:rsidRPr="006A5429" w:rsidRDefault="008058D3" w:rsidP="00566ED5">
            <w:pPr>
              <w:widowControl w:val="0"/>
              <w:spacing w:line="240" w:lineRule="exact"/>
              <w:rPr>
                <w:b/>
                <w:bCs/>
                <w:sz w:val="18"/>
                <w:szCs w:val="18"/>
              </w:rPr>
            </w:pPr>
            <w:r w:rsidRPr="006A5429">
              <w:rPr>
                <w:b/>
                <w:bCs/>
                <w:sz w:val="18"/>
                <w:szCs w:val="18"/>
              </w:rPr>
              <w:t xml:space="preserve"> Все оказанные услуги</w:t>
            </w:r>
          </w:p>
        </w:tc>
        <w:tc>
          <w:tcPr>
            <w:tcW w:w="600" w:type="pct"/>
            <w:tcBorders>
              <w:top w:val="double" w:sz="4" w:space="0" w:color="C0504D"/>
              <w:left w:val="nil"/>
              <w:bottom w:val="nil"/>
              <w:right w:val="nil"/>
            </w:tcBorders>
            <w:vAlign w:val="bottom"/>
          </w:tcPr>
          <w:p w:rsidR="008058D3" w:rsidRPr="006A5429" w:rsidRDefault="008058D3" w:rsidP="00566ED5">
            <w:pPr>
              <w:widowControl w:val="0"/>
              <w:spacing w:line="240" w:lineRule="exact"/>
              <w:jc w:val="right"/>
              <w:rPr>
                <w:b/>
                <w:sz w:val="18"/>
                <w:szCs w:val="18"/>
              </w:rPr>
            </w:pPr>
            <w:r w:rsidRPr="006A5429">
              <w:rPr>
                <w:b/>
                <w:sz w:val="18"/>
                <w:szCs w:val="18"/>
              </w:rPr>
              <w:t>100</w:t>
            </w:r>
          </w:p>
        </w:tc>
        <w:tc>
          <w:tcPr>
            <w:tcW w:w="600" w:type="pct"/>
            <w:tcBorders>
              <w:top w:val="double" w:sz="4" w:space="0" w:color="C0504D"/>
              <w:left w:val="nil"/>
              <w:bottom w:val="nil"/>
              <w:right w:val="nil"/>
            </w:tcBorders>
            <w:vAlign w:val="bottom"/>
          </w:tcPr>
          <w:p w:rsidR="008058D3" w:rsidRPr="006A5429" w:rsidRDefault="008058D3" w:rsidP="00566ED5">
            <w:pPr>
              <w:widowControl w:val="0"/>
              <w:spacing w:line="240" w:lineRule="exact"/>
              <w:jc w:val="right"/>
              <w:rPr>
                <w:b/>
                <w:sz w:val="18"/>
                <w:szCs w:val="18"/>
              </w:rPr>
            </w:pPr>
            <w:r w:rsidRPr="006A5429">
              <w:rPr>
                <w:b/>
                <w:sz w:val="18"/>
                <w:szCs w:val="18"/>
              </w:rPr>
              <w:t>100</w:t>
            </w:r>
          </w:p>
        </w:tc>
        <w:tc>
          <w:tcPr>
            <w:tcW w:w="600" w:type="pct"/>
            <w:tcBorders>
              <w:top w:val="double" w:sz="4" w:space="0" w:color="C0504D"/>
              <w:left w:val="nil"/>
              <w:bottom w:val="nil"/>
              <w:right w:val="nil"/>
            </w:tcBorders>
            <w:vAlign w:val="bottom"/>
          </w:tcPr>
          <w:p w:rsidR="008058D3" w:rsidRPr="006A5429" w:rsidRDefault="008058D3" w:rsidP="00566ED5">
            <w:pPr>
              <w:widowControl w:val="0"/>
              <w:spacing w:line="240" w:lineRule="exact"/>
              <w:jc w:val="right"/>
              <w:rPr>
                <w:b/>
                <w:sz w:val="18"/>
                <w:szCs w:val="18"/>
              </w:rPr>
            </w:pPr>
            <w:r>
              <w:rPr>
                <w:b/>
                <w:sz w:val="18"/>
                <w:szCs w:val="18"/>
              </w:rPr>
              <w:t>100</w:t>
            </w:r>
          </w:p>
        </w:tc>
        <w:tc>
          <w:tcPr>
            <w:tcW w:w="600" w:type="pct"/>
            <w:tcBorders>
              <w:top w:val="double" w:sz="4" w:space="0" w:color="C0504D"/>
              <w:left w:val="nil"/>
              <w:bottom w:val="nil"/>
              <w:right w:val="nil"/>
            </w:tcBorders>
            <w:vAlign w:val="bottom"/>
          </w:tcPr>
          <w:p w:rsidR="008058D3" w:rsidRPr="006A5429" w:rsidRDefault="008058D3" w:rsidP="00566ED5">
            <w:pPr>
              <w:widowControl w:val="0"/>
              <w:spacing w:line="240" w:lineRule="exact"/>
              <w:jc w:val="right"/>
              <w:rPr>
                <w:b/>
                <w:sz w:val="18"/>
                <w:szCs w:val="18"/>
              </w:rPr>
            </w:pPr>
            <w:r>
              <w:rPr>
                <w:b/>
                <w:sz w:val="18"/>
                <w:szCs w:val="18"/>
              </w:rPr>
              <w:t>100</w:t>
            </w:r>
          </w:p>
        </w:tc>
        <w:tc>
          <w:tcPr>
            <w:tcW w:w="600" w:type="pct"/>
            <w:tcBorders>
              <w:top w:val="double" w:sz="4" w:space="0" w:color="C0504D"/>
              <w:left w:val="nil"/>
              <w:bottom w:val="nil"/>
              <w:right w:val="double" w:sz="4" w:space="0" w:color="C0504D"/>
            </w:tcBorders>
            <w:vAlign w:val="bottom"/>
          </w:tcPr>
          <w:p w:rsidR="008058D3" w:rsidRPr="00E4666A" w:rsidRDefault="00E4666A" w:rsidP="0032325D">
            <w:pPr>
              <w:widowControl w:val="0"/>
              <w:spacing w:line="240" w:lineRule="exact"/>
              <w:jc w:val="right"/>
              <w:rPr>
                <w:b/>
                <w:sz w:val="18"/>
                <w:szCs w:val="18"/>
              </w:rPr>
            </w:pPr>
            <w:r w:rsidRPr="00E4666A">
              <w:rPr>
                <w:b/>
                <w:sz w:val="18"/>
                <w:szCs w:val="18"/>
              </w:rPr>
              <w:t>100</w:t>
            </w:r>
          </w:p>
        </w:tc>
      </w:tr>
      <w:tr w:rsidR="008058D3" w:rsidRPr="006A5429" w:rsidTr="00254FDB">
        <w:tc>
          <w:tcPr>
            <w:tcW w:w="2000" w:type="pct"/>
            <w:tcBorders>
              <w:top w:val="nil"/>
              <w:left w:val="double" w:sz="4" w:space="0" w:color="C0504D"/>
              <w:bottom w:val="nil"/>
              <w:right w:val="nil"/>
            </w:tcBorders>
            <w:vAlign w:val="bottom"/>
          </w:tcPr>
          <w:p w:rsidR="008058D3" w:rsidRPr="006A5429" w:rsidRDefault="008058D3" w:rsidP="00566ED5">
            <w:pPr>
              <w:widowControl w:val="0"/>
              <w:spacing w:line="240" w:lineRule="exact"/>
              <w:rPr>
                <w:b/>
                <w:sz w:val="18"/>
                <w:szCs w:val="18"/>
              </w:rPr>
            </w:pPr>
            <w:r w:rsidRPr="006A5429">
              <w:rPr>
                <w:b/>
                <w:sz w:val="18"/>
                <w:szCs w:val="18"/>
              </w:rPr>
              <w:t xml:space="preserve">   </w:t>
            </w:r>
            <w:r>
              <w:rPr>
                <w:b/>
                <w:sz w:val="18"/>
                <w:szCs w:val="18"/>
              </w:rPr>
              <w:t xml:space="preserve"> </w:t>
            </w:r>
            <w:r w:rsidRPr="006A5429">
              <w:rPr>
                <w:sz w:val="18"/>
                <w:szCs w:val="18"/>
              </w:rPr>
              <w:t>в том числе:</w:t>
            </w:r>
          </w:p>
        </w:tc>
        <w:tc>
          <w:tcPr>
            <w:tcW w:w="600" w:type="pct"/>
            <w:tcBorders>
              <w:top w:val="nil"/>
              <w:left w:val="nil"/>
              <w:bottom w:val="nil"/>
              <w:right w:val="nil"/>
            </w:tcBorders>
            <w:vAlign w:val="bottom"/>
          </w:tcPr>
          <w:p w:rsidR="008058D3" w:rsidRPr="006A5429" w:rsidRDefault="008058D3" w:rsidP="00566ED5">
            <w:pPr>
              <w:keepNext/>
              <w:keepLines/>
              <w:widowControl w:val="0"/>
              <w:spacing w:line="240" w:lineRule="exact"/>
              <w:jc w:val="right"/>
              <w:rPr>
                <w:sz w:val="18"/>
                <w:szCs w:val="18"/>
              </w:rPr>
            </w:pPr>
          </w:p>
        </w:tc>
        <w:tc>
          <w:tcPr>
            <w:tcW w:w="600" w:type="pct"/>
            <w:tcBorders>
              <w:top w:val="nil"/>
              <w:left w:val="nil"/>
              <w:bottom w:val="nil"/>
              <w:right w:val="nil"/>
            </w:tcBorders>
            <w:vAlign w:val="bottom"/>
          </w:tcPr>
          <w:p w:rsidR="008058D3" w:rsidRPr="006A5429" w:rsidRDefault="008058D3" w:rsidP="00566ED5">
            <w:pPr>
              <w:widowControl w:val="0"/>
              <w:spacing w:line="240" w:lineRule="exact"/>
              <w:jc w:val="right"/>
              <w:rPr>
                <w:b/>
                <w:sz w:val="18"/>
                <w:szCs w:val="18"/>
              </w:rPr>
            </w:pPr>
          </w:p>
        </w:tc>
        <w:tc>
          <w:tcPr>
            <w:tcW w:w="600" w:type="pct"/>
            <w:tcBorders>
              <w:top w:val="nil"/>
              <w:left w:val="nil"/>
              <w:bottom w:val="nil"/>
              <w:right w:val="nil"/>
            </w:tcBorders>
            <w:vAlign w:val="bottom"/>
          </w:tcPr>
          <w:p w:rsidR="008058D3" w:rsidRPr="006A5429" w:rsidRDefault="008058D3" w:rsidP="00566ED5">
            <w:pPr>
              <w:widowControl w:val="0"/>
              <w:spacing w:line="240" w:lineRule="exact"/>
              <w:jc w:val="right"/>
              <w:rPr>
                <w:b/>
                <w:sz w:val="18"/>
                <w:szCs w:val="18"/>
              </w:rPr>
            </w:pPr>
          </w:p>
        </w:tc>
        <w:tc>
          <w:tcPr>
            <w:tcW w:w="600" w:type="pct"/>
            <w:tcBorders>
              <w:top w:val="nil"/>
              <w:left w:val="nil"/>
              <w:bottom w:val="nil"/>
              <w:right w:val="nil"/>
            </w:tcBorders>
            <w:vAlign w:val="bottom"/>
          </w:tcPr>
          <w:p w:rsidR="008058D3" w:rsidRPr="006A5429" w:rsidRDefault="008058D3" w:rsidP="00566ED5">
            <w:pPr>
              <w:widowControl w:val="0"/>
              <w:spacing w:line="240" w:lineRule="exact"/>
              <w:jc w:val="right"/>
              <w:rPr>
                <w:b/>
                <w:sz w:val="18"/>
                <w:szCs w:val="18"/>
              </w:rPr>
            </w:pPr>
          </w:p>
        </w:tc>
        <w:tc>
          <w:tcPr>
            <w:tcW w:w="600" w:type="pct"/>
            <w:tcBorders>
              <w:top w:val="nil"/>
              <w:left w:val="nil"/>
              <w:bottom w:val="nil"/>
              <w:right w:val="double" w:sz="4" w:space="0" w:color="C0504D"/>
            </w:tcBorders>
            <w:vAlign w:val="bottom"/>
          </w:tcPr>
          <w:p w:rsidR="008058D3" w:rsidRPr="00E4666A" w:rsidRDefault="008058D3" w:rsidP="0032325D">
            <w:pPr>
              <w:widowControl w:val="0"/>
              <w:spacing w:line="240" w:lineRule="exact"/>
              <w:jc w:val="right"/>
              <w:rPr>
                <w:b/>
                <w:sz w:val="18"/>
                <w:szCs w:val="18"/>
              </w:rPr>
            </w:pPr>
          </w:p>
        </w:tc>
      </w:tr>
      <w:tr w:rsidR="00FA4384" w:rsidRPr="006A5429" w:rsidTr="00254FDB">
        <w:tc>
          <w:tcPr>
            <w:tcW w:w="2000" w:type="pct"/>
            <w:tcBorders>
              <w:top w:val="nil"/>
              <w:left w:val="double" w:sz="4" w:space="0" w:color="C0504D"/>
              <w:bottom w:val="nil"/>
              <w:right w:val="nil"/>
            </w:tcBorders>
            <w:vAlign w:val="bottom"/>
          </w:tcPr>
          <w:p w:rsidR="00FA4384" w:rsidRPr="006A5429" w:rsidRDefault="00FA4384" w:rsidP="00566ED5">
            <w:pPr>
              <w:widowControl w:val="0"/>
              <w:spacing w:line="240" w:lineRule="exact"/>
              <w:rPr>
                <w:sz w:val="18"/>
                <w:szCs w:val="18"/>
              </w:rPr>
            </w:pPr>
            <w:r w:rsidRPr="006A5429">
              <w:rPr>
                <w:sz w:val="18"/>
                <w:szCs w:val="18"/>
              </w:rPr>
              <w:t xml:space="preserve">    бытовые</w:t>
            </w:r>
          </w:p>
        </w:tc>
        <w:tc>
          <w:tcPr>
            <w:tcW w:w="600" w:type="pct"/>
            <w:tcBorders>
              <w:top w:val="nil"/>
              <w:left w:val="nil"/>
              <w:bottom w:val="nil"/>
              <w:right w:val="nil"/>
            </w:tcBorders>
            <w:vAlign w:val="bottom"/>
          </w:tcPr>
          <w:p w:rsidR="00FA4384" w:rsidRPr="006A5429" w:rsidRDefault="00FA4384" w:rsidP="00566ED5">
            <w:pPr>
              <w:spacing w:line="240" w:lineRule="exact"/>
              <w:jc w:val="right"/>
              <w:rPr>
                <w:color w:val="262626"/>
                <w:sz w:val="18"/>
                <w:szCs w:val="18"/>
              </w:rPr>
            </w:pPr>
            <w:r>
              <w:rPr>
                <w:color w:val="262626"/>
                <w:sz w:val="18"/>
                <w:szCs w:val="18"/>
              </w:rPr>
              <w:t>8,3</w:t>
            </w:r>
          </w:p>
        </w:tc>
        <w:tc>
          <w:tcPr>
            <w:tcW w:w="600" w:type="pct"/>
            <w:tcBorders>
              <w:top w:val="nil"/>
              <w:left w:val="nil"/>
              <w:bottom w:val="nil"/>
              <w:right w:val="nil"/>
            </w:tcBorders>
            <w:vAlign w:val="bottom"/>
          </w:tcPr>
          <w:p w:rsidR="00FA4384" w:rsidRPr="006A5429" w:rsidRDefault="00FA4384" w:rsidP="00566ED5">
            <w:pPr>
              <w:spacing w:line="240" w:lineRule="exact"/>
              <w:jc w:val="right"/>
              <w:rPr>
                <w:color w:val="262626"/>
                <w:sz w:val="18"/>
                <w:szCs w:val="18"/>
              </w:rPr>
            </w:pPr>
            <w:r>
              <w:rPr>
                <w:color w:val="262626"/>
                <w:sz w:val="18"/>
                <w:szCs w:val="18"/>
              </w:rPr>
              <w:t>7,8</w:t>
            </w:r>
          </w:p>
        </w:tc>
        <w:tc>
          <w:tcPr>
            <w:tcW w:w="600" w:type="pct"/>
            <w:tcBorders>
              <w:top w:val="nil"/>
              <w:left w:val="nil"/>
              <w:bottom w:val="nil"/>
              <w:right w:val="nil"/>
            </w:tcBorders>
            <w:vAlign w:val="bottom"/>
          </w:tcPr>
          <w:p w:rsidR="00FA4384" w:rsidRPr="006A5429" w:rsidRDefault="00FA4384" w:rsidP="00566ED5">
            <w:pPr>
              <w:spacing w:line="240" w:lineRule="exact"/>
              <w:jc w:val="right"/>
              <w:rPr>
                <w:color w:val="262626"/>
                <w:sz w:val="18"/>
                <w:szCs w:val="18"/>
              </w:rPr>
            </w:pPr>
            <w:r>
              <w:rPr>
                <w:color w:val="262626"/>
                <w:sz w:val="18"/>
                <w:szCs w:val="18"/>
              </w:rPr>
              <w:t>8,9</w:t>
            </w:r>
          </w:p>
        </w:tc>
        <w:tc>
          <w:tcPr>
            <w:tcW w:w="600" w:type="pct"/>
            <w:tcBorders>
              <w:top w:val="nil"/>
              <w:left w:val="nil"/>
              <w:bottom w:val="nil"/>
              <w:right w:val="nil"/>
            </w:tcBorders>
            <w:vAlign w:val="bottom"/>
          </w:tcPr>
          <w:p w:rsidR="00FA4384" w:rsidRPr="005544FF" w:rsidRDefault="00F934EA" w:rsidP="00566ED5">
            <w:pPr>
              <w:spacing w:line="240" w:lineRule="exact"/>
              <w:jc w:val="right"/>
              <w:rPr>
                <w:color w:val="262626"/>
                <w:sz w:val="18"/>
                <w:szCs w:val="18"/>
              </w:rPr>
            </w:pPr>
            <w:r>
              <w:rPr>
                <w:color w:val="262626"/>
                <w:sz w:val="18"/>
                <w:szCs w:val="18"/>
              </w:rPr>
              <w:t>9,9</w:t>
            </w:r>
          </w:p>
        </w:tc>
        <w:tc>
          <w:tcPr>
            <w:tcW w:w="600" w:type="pct"/>
            <w:tcBorders>
              <w:top w:val="nil"/>
              <w:left w:val="nil"/>
              <w:bottom w:val="nil"/>
              <w:right w:val="double" w:sz="4" w:space="0" w:color="C0504D"/>
            </w:tcBorders>
            <w:vAlign w:val="bottom"/>
          </w:tcPr>
          <w:p w:rsidR="00FA4384" w:rsidRPr="00FA4384" w:rsidRDefault="00FA4384" w:rsidP="00FA4384">
            <w:pPr>
              <w:jc w:val="right"/>
              <w:rPr>
                <w:color w:val="000000"/>
                <w:sz w:val="18"/>
                <w:szCs w:val="18"/>
              </w:rPr>
            </w:pPr>
            <w:r w:rsidRPr="00FA4384">
              <w:rPr>
                <w:color w:val="000000"/>
                <w:sz w:val="18"/>
                <w:szCs w:val="18"/>
              </w:rPr>
              <w:t>9,6</w:t>
            </w:r>
          </w:p>
        </w:tc>
      </w:tr>
      <w:tr w:rsidR="00F934EA" w:rsidRPr="006A5429" w:rsidTr="00254FDB">
        <w:tc>
          <w:tcPr>
            <w:tcW w:w="2000" w:type="pct"/>
            <w:tcBorders>
              <w:top w:val="nil"/>
              <w:left w:val="double" w:sz="4" w:space="0" w:color="C0504D"/>
              <w:bottom w:val="nil"/>
              <w:right w:val="nil"/>
            </w:tcBorders>
            <w:vAlign w:val="bottom"/>
          </w:tcPr>
          <w:p w:rsidR="00F934EA" w:rsidRPr="006A5429" w:rsidRDefault="00F934EA" w:rsidP="00566ED5">
            <w:pPr>
              <w:pStyle w:val="10"/>
              <w:spacing w:line="240" w:lineRule="exact"/>
              <w:rPr>
                <w:sz w:val="18"/>
                <w:szCs w:val="18"/>
              </w:rPr>
            </w:pPr>
            <w:r w:rsidRPr="006A5429">
              <w:rPr>
                <w:sz w:val="18"/>
                <w:szCs w:val="18"/>
              </w:rPr>
              <w:t xml:space="preserve">    транспортные</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16,4</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16,1</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16,1</w:t>
            </w:r>
          </w:p>
        </w:tc>
        <w:tc>
          <w:tcPr>
            <w:tcW w:w="600" w:type="pct"/>
            <w:tcBorders>
              <w:top w:val="nil"/>
              <w:left w:val="nil"/>
              <w:bottom w:val="nil"/>
              <w:right w:val="nil"/>
            </w:tcBorders>
            <w:vAlign w:val="bottom"/>
          </w:tcPr>
          <w:p w:rsidR="00F934EA" w:rsidRPr="00FA4384" w:rsidRDefault="00F934EA" w:rsidP="00F934EA">
            <w:pPr>
              <w:jc w:val="right"/>
              <w:rPr>
                <w:color w:val="000000"/>
                <w:sz w:val="18"/>
                <w:szCs w:val="18"/>
              </w:rPr>
            </w:pPr>
            <w:r>
              <w:rPr>
                <w:color w:val="000000"/>
                <w:sz w:val="18"/>
                <w:szCs w:val="18"/>
              </w:rPr>
              <w:t>16,2</w:t>
            </w:r>
          </w:p>
        </w:tc>
        <w:tc>
          <w:tcPr>
            <w:tcW w:w="600" w:type="pct"/>
            <w:tcBorders>
              <w:top w:val="nil"/>
              <w:left w:val="nil"/>
              <w:bottom w:val="nil"/>
              <w:right w:val="double" w:sz="4" w:space="0" w:color="C0504D"/>
            </w:tcBorders>
            <w:vAlign w:val="bottom"/>
          </w:tcPr>
          <w:p w:rsidR="00F934EA" w:rsidRPr="00FA4384" w:rsidRDefault="00517351" w:rsidP="00FA4384">
            <w:pPr>
              <w:jc w:val="right"/>
              <w:rPr>
                <w:color w:val="000000"/>
                <w:sz w:val="18"/>
                <w:szCs w:val="18"/>
              </w:rPr>
            </w:pPr>
            <w:r>
              <w:rPr>
                <w:color w:val="000000"/>
                <w:sz w:val="18"/>
                <w:szCs w:val="18"/>
              </w:rPr>
              <w:t>15,0</w:t>
            </w:r>
          </w:p>
        </w:tc>
      </w:tr>
      <w:tr w:rsidR="00F934EA" w:rsidRPr="006A5429" w:rsidTr="00254FDB">
        <w:tc>
          <w:tcPr>
            <w:tcW w:w="2000" w:type="pct"/>
            <w:tcBorders>
              <w:top w:val="nil"/>
              <w:left w:val="double" w:sz="4" w:space="0" w:color="C0504D"/>
              <w:bottom w:val="nil"/>
              <w:right w:val="nil"/>
            </w:tcBorders>
            <w:vAlign w:val="bottom"/>
          </w:tcPr>
          <w:p w:rsidR="00F934EA" w:rsidRPr="006A5429" w:rsidRDefault="00F934EA" w:rsidP="00566ED5">
            <w:pPr>
              <w:widowControl w:val="0"/>
              <w:spacing w:line="240" w:lineRule="exact"/>
              <w:rPr>
                <w:sz w:val="18"/>
                <w:szCs w:val="18"/>
              </w:rPr>
            </w:pPr>
            <w:r w:rsidRPr="006A5429">
              <w:rPr>
                <w:sz w:val="18"/>
                <w:szCs w:val="18"/>
              </w:rPr>
              <w:t xml:space="preserve">    связи</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19,2</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18,7</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18,2</w:t>
            </w:r>
          </w:p>
        </w:tc>
        <w:tc>
          <w:tcPr>
            <w:tcW w:w="600" w:type="pct"/>
            <w:tcBorders>
              <w:top w:val="nil"/>
              <w:left w:val="nil"/>
              <w:bottom w:val="nil"/>
              <w:right w:val="nil"/>
            </w:tcBorders>
            <w:vAlign w:val="bottom"/>
          </w:tcPr>
          <w:p w:rsidR="00F934EA" w:rsidRPr="00FA4384" w:rsidRDefault="00F934EA" w:rsidP="00F934EA">
            <w:pPr>
              <w:jc w:val="right"/>
              <w:rPr>
                <w:color w:val="000000"/>
                <w:sz w:val="18"/>
                <w:szCs w:val="18"/>
              </w:rPr>
            </w:pPr>
            <w:r>
              <w:rPr>
                <w:color w:val="000000"/>
                <w:sz w:val="18"/>
                <w:szCs w:val="18"/>
              </w:rPr>
              <w:t>16,7</w:t>
            </w:r>
          </w:p>
        </w:tc>
        <w:tc>
          <w:tcPr>
            <w:tcW w:w="600" w:type="pct"/>
            <w:tcBorders>
              <w:top w:val="nil"/>
              <w:left w:val="nil"/>
              <w:bottom w:val="nil"/>
              <w:right w:val="double" w:sz="4" w:space="0" w:color="C0504D"/>
            </w:tcBorders>
            <w:vAlign w:val="bottom"/>
          </w:tcPr>
          <w:p w:rsidR="00F934EA" w:rsidRPr="00FA4384" w:rsidRDefault="00517351" w:rsidP="00FA4384">
            <w:pPr>
              <w:jc w:val="right"/>
              <w:rPr>
                <w:color w:val="000000"/>
                <w:sz w:val="18"/>
                <w:szCs w:val="18"/>
              </w:rPr>
            </w:pPr>
            <w:r>
              <w:rPr>
                <w:color w:val="000000"/>
                <w:sz w:val="18"/>
                <w:szCs w:val="18"/>
              </w:rPr>
              <w:t>17,2</w:t>
            </w:r>
          </w:p>
        </w:tc>
      </w:tr>
      <w:tr w:rsidR="00F934EA" w:rsidRPr="006A5429" w:rsidTr="00254FDB">
        <w:tc>
          <w:tcPr>
            <w:tcW w:w="2000" w:type="pct"/>
            <w:tcBorders>
              <w:top w:val="nil"/>
              <w:left w:val="double" w:sz="4" w:space="0" w:color="C0504D"/>
              <w:bottom w:val="nil"/>
              <w:right w:val="nil"/>
            </w:tcBorders>
            <w:vAlign w:val="bottom"/>
          </w:tcPr>
          <w:p w:rsidR="00F934EA" w:rsidRPr="006A5429" w:rsidRDefault="00F934EA" w:rsidP="00566ED5">
            <w:pPr>
              <w:pStyle w:val="10"/>
              <w:spacing w:line="240" w:lineRule="exact"/>
              <w:rPr>
                <w:sz w:val="18"/>
                <w:szCs w:val="18"/>
              </w:rPr>
            </w:pPr>
            <w:r w:rsidRPr="006A5429">
              <w:rPr>
                <w:sz w:val="18"/>
                <w:szCs w:val="18"/>
              </w:rPr>
              <w:t xml:space="preserve">    жилищно-коммунальные</w:t>
            </w:r>
          </w:p>
        </w:tc>
        <w:tc>
          <w:tcPr>
            <w:tcW w:w="600" w:type="pct"/>
            <w:tcBorders>
              <w:top w:val="nil"/>
              <w:left w:val="nil"/>
              <w:bottom w:val="nil"/>
              <w:right w:val="nil"/>
            </w:tcBorders>
            <w:vAlign w:val="bottom"/>
          </w:tcPr>
          <w:p w:rsidR="00F934EA" w:rsidRPr="006A5429" w:rsidRDefault="00F934EA" w:rsidP="00F9728E">
            <w:pPr>
              <w:spacing w:line="240" w:lineRule="exact"/>
              <w:jc w:val="right"/>
              <w:rPr>
                <w:color w:val="262626"/>
                <w:sz w:val="18"/>
                <w:szCs w:val="18"/>
              </w:rPr>
            </w:pPr>
            <w:r>
              <w:rPr>
                <w:color w:val="262626"/>
                <w:sz w:val="18"/>
                <w:szCs w:val="18"/>
              </w:rPr>
              <w:t>37,</w:t>
            </w:r>
            <w:r w:rsidR="00F9728E">
              <w:rPr>
                <w:color w:val="262626"/>
                <w:sz w:val="18"/>
                <w:szCs w:val="18"/>
              </w:rPr>
              <w:t>5</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38,1</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36,2</w:t>
            </w:r>
          </w:p>
        </w:tc>
        <w:tc>
          <w:tcPr>
            <w:tcW w:w="600" w:type="pct"/>
            <w:tcBorders>
              <w:top w:val="nil"/>
              <w:left w:val="nil"/>
              <w:bottom w:val="nil"/>
              <w:right w:val="nil"/>
            </w:tcBorders>
            <w:vAlign w:val="bottom"/>
          </w:tcPr>
          <w:p w:rsidR="00F934EA" w:rsidRPr="00E4666A" w:rsidRDefault="00B97FE7" w:rsidP="00F934EA">
            <w:pPr>
              <w:spacing w:line="240" w:lineRule="exact"/>
              <w:jc w:val="right"/>
              <w:rPr>
                <w:color w:val="262626"/>
                <w:sz w:val="18"/>
                <w:szCs w:val="18"/>
              </w:rPr>
            </w:pPr>
            <w:r>
              <w:rPr>
                <w:color w:val="262626"/>
                <w:sz w:val="18"/>
                <w:szCs w:val="18"/>
              </w:rPr>
              <w:t>32,4</w:t>
            </w:r>
          </w:p>
        </w:tc>
        <w:tc>
          <w:tcPr>
            <w:tcW w:w="600" w:type="pct"/>
            <w:tcBorders>
              <w:top w:val="nil"/>
              <w:left w:val="nil"/>
              <w:bottom w:val="nil"/>
              <w:right w:val="double" w:sz="4" w:space="0" w:color="C0504D"/>
            </w:tcBorders>
            <w:vAlign w:val="bottom"/>
          </w:tcPr>
          <w:p w:rsidR="00F934EA" w:rsidRPr="00E4666A" w:rsidRDefault="00517351" w:rsidP="00F934EA">
            <w:pPr>
              <w:spacing w:line="240" w:lineRule="exact"/>
              <w:jc w:val="right"/>
              <w:rPr>
                <w:color w:val="262626"/>
                <w:sz w:val="18"/>
                <w:szCs w:val="18"/>
              </w:rPr>
            </w:pPr>
            <w:r>
              <w:rPr>
                <w:color w:val="262626"/>
                <w:sz w:val="18"/>
                <w:szCs w:val="18"/>
              </w:rPr>
              <w:t>33,3</w:t>
            </w:r>
          </w:p>
        </w:tc>
      </w:tr>
      <w:tr w:rsidR="00F934EA" w:rsidRPr="006A5429" w:rsidTr="00254FDB">
        <w:tc>
          <w:tcPr>
            <w:tcW w:w="2000" w:type="pct"/>
            <w:tcBorders>
              <w:top w:val="nil"/>
              <w:left w:val="double" w:sz="4" w:space="0" w:color="C0504D"/>
              <w:bottom w:val="nil"/>
              <w:right w:val="nil"/>
            </w:tcBorders>
            <w:vAlign w:val="bottom"/>
          </w:tcPr>
          <w:p w:rsidR="00F934EA" w:rsidRPr="006A5429" w:rsidRDefault="00F934EA" w:rsidP="00566ED5">
            <w:pPr>
              <w:widowControl w:val="0"/>
              <w:spacing w:line="240" w:lineRule="exact"/>
              <w:rPr>
                <w:sz w:val="18"/>
                <w:szCs w:val="18"/>
              </w:rPr>
            </w:pPr>
            <w:r w:rsidRPr="006A5429">
              <w:rPr>
                <w:sz w:val="18"/>
                <w:szCs w:val="18"/>
              </w:rPr>
              <w:t xml:space="preserve">    системы образования</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5,1</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4,8</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4,9</w:t>
            </w:r>
          </w:p>
        </w:tc>
        <w:tc>
          <w:tcPr>
            <w:tcW w:w="600" w:type="pct"/>
            <w:tcBorders>
              <w:top w:val="nil"/>
              <w:left w:val="nil"/>
              <w:bottom w:val="nil"/>
              <w:right w:val="nil"/>
            </w:tcBorders>
            <w:vAlign w:val="bottom"/>
          </w:tcPr>
          <w:p w:rsidR="00F934EA" w:rsidRPr="00E4666A" w:rsidRDefault="00F934EA" w:rsidP="00F9728E">
            <w:pPr>
              <w:spacing w:line="240" w:lineRule="exact"/>
              <w:jc w:val="right"/>
              <w:rPr>
                <w:color w:val="262626"/>
                <w:sz w:val="18"/>
                <w:szCs w:val="18"/>
              </w:rPr>
            </w:pPr>
            <w:r>
              <w:rPr>
                <w:color w:val="262626"/>
                <w:sz w:val="18"/>
                <w:szCs w:val="18"/>
              </w:rPr>
              <w:t>7,</w:t>
            </w:r>
            <w:r w:rsidR="00F9728E">
              <w:rPr>
                <w:color w:val="262626"/>
                <w:sz w:val="18"/>
                <w:szCs w:val="18"/>
              </w:rPr>
              <w:t>4</w:t>
            </w:r>
          </w:p>
        </w:tc>
        <w:tc>
          <w:tcPr>
            <w:tcW w:w="600" w:type="pct"/>
            <w:tcBorders>
              <w:top w:val="nil"/>
              <w:left w:val="nil"/>
              <w:bottom w:val="nil"/>
              <w:right w:val="double" w:sz="4" w:space="0" w:color="C0504D"/>
            </w:tcBorders>
            <w:vAlign w:val="bottom"/>
          </w:tcPr>
          <w:p w:rsidR="00F934EA" w:rsidRPr="00E4666A" w:rsidRDefault="00517351" w:rsidP="0032325D">
            <w:pPr>
              <w:spacing w:line="240" w:lineRule="exact"/>
              <w:jc w:val="right"/>
              <w:rPr>
                <w:color w:val="262626"/>
                <w:sz w:val="18"/>
                <w:szCs w:val="18"/>
              </w:rPr>
            </w:pPr>
            <w:r>
              <w:rPr>
                <w:color w:val="262626"/>
                <w:sz w:val="18"/>
                <w:szCs w:val="18"/>
              </w:rPr>
              <w:t>7,9</w:t>
            </w:r>
          </w:p>
        </w:tc>
      </w:tr>
      <w:tr w:rsidR="00F934EA" w:rsidRPr="006A5429" w:rsidTr="00254FDB">
        <w:tc>
          <w:tcPr>
            <w:tcW w:w="2000" w:type="pct"/>
            <w:tcBorders>
              <w:top w:val="nil"/>
              <w:left w:val="double" w:sz="4" w:space="0" w:color="C0504D"/>
              <w:bottom w:val="nil"/>
              <w:right w:val="nil"/>
            </w:tcBorders>
            <w:vAlign w:val="bottom"/>
          </w:tcPr>
          <w:p w:rsidR="00F934EA" w:rsidRPr="006A5429" w:rsidRDefault="00F934EA" w:rsidP="00566ED5">
            <w:pPr>
              <w:widowControl w:val="0"/>
              <w:spacing w:line="240" w:lineRule="exact"/>
              <w:rPr>
                <w:sz w:val="18"/>
                <w:szCs w:val="18"/>
              </w:rPr>
            </w:pPr>
            <w:r w:rsidRPr="006A5429">
              <w:rPr>
                <w:sz w:val="18"/>
                <w:szCs w:val="18"/>
              </w:rPr>
              <w:t xml:space="preserve">    культуры</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0,9</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1,0</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0,9</w:t>
            </w:r>
          </w:p>
        </w:tc>
        <w:tc>
          <w:tcPr>
            <w:tcW w:w="600" w:type="pct"/>
            <w:tcBorders>
              <w:top w:val="nil"/>
              <w:left w:val="nil"/>
              <w:bottom w:val="nil"/>
              <w:right w:val="nil"/>
            </w:tcBorders>
            <w:vAlign w:val="bottom"/>
          </w:tcPr>
          <w:p w:rsidR="00B97FE7" w:rsidRPr="00E4666A" w:rsidRDefault="00B97FE7" w:rsidP="00B97FE7">
            <w:pPr>
              <w:jc w:val="right"/>
              <w:rPr>
                <w:color w:val="000000"/>
                <w:sz w:val="18"/>
                <w:szCs w:val="18"/>
              </w:rPr>
            </w:pPr>
            <w:r>
              <w:rPr>
                <w:color w:val="000000"/>
                <w:sz w:val="18"/>
                <w:szCs w:val="18"/>
              </w:rPr>
              <w:t>1,6</w:t>
            </w:r>
          </w:p>
        </w:tc>
        <w:tc>
          <w:tcPr>
            <w:tcW w:w="600" w:type="pct"/>
            <w:tcBorders>
              <w:top w:val="nil"/>
              <w:left w:val="nil"/>
              <w:bottom w:val="nil"/>
              <w:right w:val="double" w:sz="4" w:space="0" w:color="C0504D"/>
            </w:tcBorders>
            <w:vAlign w:val="bottom"/>
          </w:tcPr>
          <w:p w:rsidR="00F934EA" w:rsidRPr="00E4666A" w:rsidRDefault="00517351" w:rsidP="00F934EA">
            <w:pPr>
              <w:jc w:val="right"/>
              <w:rPr>
                <w:color w:val="000000"/>
                <w:sz w:val="18"/>
                <w:szCs w:val="18"/>
              </w:rPr>
            </w:pPr>
            <w:r>
              <w:rPr>
                <w:color w:val="000000"/>
                <w:sz w:val="18"/>
                <w:szCs w:val="18"/>
              </w:rPr>
              <w:t>1,5</w:t>
            </w:r>
          </w:p>
        </w:tc>
      </w:tr>
      <w:tr w:rsidR="00F934EA" w:rsidRPr="006A5429" w:rsidTr="00254FDB">
        <w:tc>
          <w:tcPr>
            <w:tcW w:w="2000" w:type="pct"/>
            <w:tcBorders>
              <w:top w:val="nil"/>
              <w:left w:val="double" w:sz="4" w:space="0" w:color="C0504D"/>
              <w:bottom w:val="nil"/>
              <w:right w:val="nil"/>
            </w:tcBorders>
            <w:vAlign w:val="bottom"/>
          </w:tcPr>
          <w:p w:rsidR="00F934EA" w:rsidRPr="006A5429" w:rsidRDefault="00F934EA" w:rsidP="00566ED5">
            <w:pPr>
              <w:widowControl w:val="0"/>
              <w:spacing w:line="240" w:lineRule="exact"/>
              <w:ind w:left="227" w:hanging="227"/>
              <w:rPr>
                <w:sz w:val="18"/>
                <w:szCs w:val="18"/>
              </w:rPr>
            </w:pPr>
            <w:r w:rsidRPr="006A5429">
              <w:rPr>
                <w:sz w:val="18"/>
                <w:szCs w:val="18"/>
              </w:rPr>
              <w:t xml:space="preserve">    туристские</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3,2</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3,8</w:t>
            </w:r>
          </w:p>
        </w:tc>
        <w:tc>
          <w:tcPr>
            <w:tcW w:w="600" w:type="pct"/>
            <w:tcBorders>
              <w:top w:val="nil"/>
              <w:left w:val="nil"/>
              <w:bottom w:val="nil"/>
              <w:right w:val="nil"/>
            </w:tcBorders>
            <w:vAlign w:val="bottom"/>
          </w:tcPr>
          <w:p w:rsidR="00F934EA" w:rsidRPr="006A5429" w:rsidRDefault="00F934EA" w:rsidP="00566ED5">
            <w:pPr>
              <w:spacing w:line="240" w:lineRule="exact"/>
              <w:jc w:val="right"/>
              <w:rPr>
                <w:color w:val="262626"/>
                <w:sz w:val="18"/>
                <w:szCs w:val="18"/>
              </w:rPr>
            </w:pPr>
            <w:r>
              <w:rPr>
                <w:color w:val="262626"/>
                <w:sz w:val="18"/>
                <w:szCs w:val="18"/>
              </w:rPr>
              <w:t>3,6</w:t>
            </w:r>
          </w:p>
        </w:tc>
        <w:tc>
          <w:tcPr>
            <w:tcW w:w="600" w:type="pct"/>
            <w:tcBorders>
              <w:top w:val="nil"/>
              <w:left w:val="nil"/>
              <w:bottom w:val="nil"/>
              <w:right w:val="nil"/>
            </w:tcBorders>
            <w:vAlign w:val="bottom"/>
          </w:tcPr>
          <w:p w:rsidR="00F934EA" w:rsidRPr="00E4666A" w:rsidRDefault="00F934EA" w:rsidP="00F934EA">
            <w:pPr>
              <w:jc w:val="right"/>
              <w:rPr>
                <w:color w:val="000000"/>
                <w:sz w:val="18"/>
                <w:szCs w:val="18"/>
              </w:rPr>
            </w:pPr>
            <w:r>
              <w:rPr>
                <w:color w:val="000000"/>
                <w:sz w:val="18"/>
                <w:szCs w:val="18"/>
              </w:rPr>
              <w:t>2,3</w:t>
            </w:r>
          </w:p>
        </w:tc>
        <w:tc>
          <w:tcPr>
            <w:tcW w:w="600" w:type="pct"/>
            <w:tcBorders>
              <w:top w:val="nil"/>
              <w:left w:val="nil"/>
              <w:bottom w:val="nil"/>
              <w:right w:val="double" w:sz="4" w:space="0" w:color="C0504D"/>
            </w:tcBorders>
            <w:vAlign w:val="bottom"/>
          </w:tcPr>
          <w:p w:rsidR="00F934EA" w:rsidRPr="00E4666A" w:rsidRDefault="00517351" w:rsidP="00E4666A">
            <w:pPr>
              <w:jc w:val="right"/>
              <w:rPr>
                <w:color w:val="000000"/>
                <w:sz w:val="18"/>
                <w:szCs w:val="18"/>
              </w:rPr>
            </w:pPr>
            <w:r>
              <w:rPr>
                <w:color w:val="000000"/>
                <w:sz w:val="18"/>
                <w:szCs w:val="18"/>
              </w:rPr>
              <w:t>2,4</w:t>
            </w:r>
          </w:p>
        </w:tc>
      </w:tr>
      <w:tr w:rsidR="00F934EA" w:rsidRPr="006A5429" w:rsidTr="00254FDB">
        <w:tc>
          <w:tcPr>
            <w:tcW w:w="2000" w:type="pct"/>
            <w:tcBorders>
              <w:top w:val="nil"/>
              <w:left w:val="double" w:sz="4" w:space="0" w:color="C0504D"/>
              <w:bottom w:val="nil"/>
              <w:right w:val="nil"/>
            </w:tcBorders>
            <w:vAlign w:val="bottom"/>
          </w:tcPr>
          <w:p w:rsidR="00F934EA" w:rsidRPr="006A5429" w:rsidRDefault="00F934EA" w:rsidP="00566ED5">
            <w:pPr>
              <w:widowControl w:val="0"/>
              <w:spacing w:line="240" w:lineRule="exact"/>
              <w:ind w:left="227" w:hanging="227"/>
              <w:rPr>
                <w:sz w:val="18"/>
                <w:szCs w:val="18"/>
              </w:rPr>
            </w:pPr>
            <w:r w:rsidRPr="006A5429">
              <w:rPr>
                <w:sz w:val="18"/>
                <w:szCs w:val="18"/>
              </w:rPr>
              <w:t xml:space="preserve">    физической культуры и спорта</w:t>
            </w:r>
          </w:p>
        </w:tc>
        <w:tc>
          <w:tcPr>
            <w:tcW w:w="600" w:type="pct"/>
            <w:tcBorders>
              <w:top w:val="nil"/>
              <w:left w:val="nil"/>
              <w:bottom w:val="nil"/>
              <w:right w:val="nil"/>
            </w:tcBorders>
            <w:vAlign w:val="bottom"/>
          </w:tcPr>
          <w:p w:rsidR="00F934EA" w:rsidRPr="006A5429" w:rsidRDefault="00F934EA" w:rsidP="00566ED5">
            <w:pPr>
              <w:widowControl w:val="0"/>
              <w:spacing w:line="240" w:lineRule="exact"/>
              <w:jc w:val="right"/>
              <w:rPr>
                <w:sz w:val="18"/>
                <w:szCs w:val="18"/>
              </w:rPr>
            </w:pPr>
            <w:r>
              <w:rPr>
                <w:sz w:val="18"/>
                <w:szCs w:val="18"/>
              </w:rPr>
              <w:t>0,7</w:t>
            </w:r>
          </w:p>
        </w:tc>
        <w:tc>
          <w:tcPr>
            <w:tcW w:w="600" w:type="pct"/>
            <w:tcBorders>
              <w:top w:val="nil"/>
              <w:left w:val="nil"/>
              <w:bottom w:val="nil"/>
              <w:right w:val="nil"/>
            </w:tcBorders>
            <w:vAlign w:val="bottom"/>
          </w:tcPr>
          <w:p w:rsidR="00F934EA" w:rsidRPr="006A5429" w:rsidRDefault="00F934EA" w:rsidP="00566ED5">
            <w:pPr>
              <w:widowControl w:val="0"/>
              <w:spacing w:line="240" w:lineRule="exact"/>
              <w:jc w:val="right"/>
              <w:rPr>
                <w:sz w:val="18"/>
                <w:szCs w:val="18"/>
              </w:rPr>
            </w:pPr>
            <w:r>
              <w:rPr>
                <w:sz w:val="18"/>
                <w:szCs w:val="18"/>
              </w:rPr>
              <w:t>0,6</w:t>
            </w:r>
          </w:p>
        </w:tc>
        <w:tc>
          <w:tcPr>
            <w:tcW w:w="600" w:type="pct"/>
            <w:tcBorders>
              <w:top w:val="nil"/>
              <w:left w:val="nil"/>
              <w:bottom w:val="nil"/>
              <w:right w:val="nil"/>
            </w:tcBorders>
            <w:vAlign w:val="bottom"/>
          </w:tcPr>
          <w:p w:rsidR="00F934EA" w:rsidRPr="006A5429" w:rsidRDefault="00F934EA" w:rsidP="00566ED5">
            <w:pPr>
              <w:widowControl w:val="0"/>
              <w:spacing w:line="240" w:lineRule="exact"/>
              <w:jc w:val="right"/>
              <w:rPr>
                <w:sz w:val="18"/>
                <w:szCs w:val="18"/>
              </w:rPr>
            </w:pPr>
            <w:r>
              <w:rPr>
                <w:sz w:val="18"/>
                <w:szCs w:val="18"/>
              </w:rPr>
              <w:t>0,8</w:t>
            </w:r>
          </w:p>
        </w:tc>
        <w:tc>
          <w:tcPr>
            <w:tcW w:w="600" w:type="pct"/>
            <w:tcBorders>
              <w:top w:val="nil"/>
              <w:left w:val="nil"/>
              <w:bottom w:val="nil"/>
              <w:right w:val="nil"/>
            </w:tcBorders>
            <w:vAlign w:val="bottom"/>
          </w:tcPr>
          <w:p w:rsidR="00F934EA" w:rsidRPr="00E4666A" w:rsidRDefault="00F934EA" w:rsidP="00F934EA">
            <w:pPr>
              <w:jc w:val="right"/>
              <w:rPr>
                <w:color w:val="000000"/>
                <w:sz w:val="18"/>
                <w:szCs w:val="18"/>
              </w:rPr>
            </w:pPr>
            <w:r>
              <w:rPr>
                <w:color w:val="000000"/>
                <w:sz w:val="18"/>
                <w:szCs w:val="18"/>
              </w:rPr>
              <w:t>0,9</w:t>
            </w:r>
          </w:p>
        </w:tc>
        <w:tc>
          <w:tcPr>
            <w:tcW w:w="600" w:type="pct"/>
            <w:tcBorders>
              <w:top w:val="nil"/>
              <w:left w:val="nil"/>
              <w:bottom w:val="nil"/>
              <w:right w:val="double" w:sz="4" w:space="0" w:color="C0504D"/>
            </w:tcBorders>
            <w:vAlign w:val="bottom"/>
          </w:tcPr>
          <w:p w:rsidR="00F934EA" w:rsidRPr="00E4666A" w:rsidRDefault="00517351" w:rsidP="00E4666A">
            <w:pPr>
              <w:jc w:val="right"/>
              <w:rPr>
                <w:color w:val="000000"/>
                <w:sz w:val="18"/>
                <w:szCs w:val="18"/>
              </w:rPr>
            </w:pPr>
            <w:r>
              <w:rPr>
                <w:color w:val="000000"/>
                <w:sz w:val="18"/>
                <w:szCs w:val="18"/>
              </w:rPr>
              <w:t>1,0</w:t>
            </w:r>
          </w:p>
        </w:tc>
      </w:tr>
      <w:tr w:rsidR="00F934EA" w:rsidRPr="006A5429" w:rsidTr="00254FDB">
        <w:tc>
          <w:tcPr>
            <w:tcW w:w="2000" w:type="pct"/>
            <w:tcBorders>
              <w:top w:val="nil"/>
              <w:left w:val="double" w:sz="4" w:space="0" w:color="C0504D"/>
              <w:bottom w:val="nil"/>
              <w:right w:val="nil"/>
            </w:tcBorders>
            <w:vAlign w:val="bottom"/>
          </w:tcPr>
          <w:p w:rsidR="00F934EA" w:rsidRPr="006A5429" w:rsidRDefault="00F934EA" w:rsidP="00566ED5">
            <w:pPr>
              <w:widowControl w:val="0"/>
              <w:spacing w:line="240" w:lineRule="exact"/>
              <w:ind w:left="227" w:hanging="227"/>
              <w:rPr>
                <w:sz w:val="18"/>
                <w:szCs w:val="18"/>
              </w:rPr>
            </w:pPr>
            <w:r w:rsidRPr="006A5429">
              <w:rPr>
                <w:sz w:val="18"/>
                <w:szCs w:val="18"/>
              </w:rPr>
              <w:t xml:space="preserve">    медицинские</w:t>
            </w:r>
          </w:p>
        </w:tc>
        <w:tc>
          <w:tcPr>
            <w:tcW w:w="600" w:type="pct"/>
            <w:tcBorders>
              <w:top w:val="nil"/>
              <w:left w:val="nil"/>
              <w:bottom w:val="nil"/>
              <w:right w:val="nil"/>
            </w:tcBorders>
            <w:vAlign w:val="bottom"/>
          </w:tcPr>
          <w:p w:rsidR="00F934EA" w:rsidRPr="006A5429" w:rsidRDefault="00F934EA" w:rsidP="00566ED5">
            <w:pPr>
              <w:widowControl w:val="0"/>
              <w:spacing w:line="240" w:lineRule="exact"/>
              <w:jc w:val="right"/>
              <w:rPr>
                <w:sz w:val="18"/>
                <w:szCs w:val="18"/>
              </w:rPr>
            </w:pPr>
            <w:r>
              <w:rPr>
                <w:sz w:val="18"/>
                <w:szCs w:val="18"/>
              </w:rPr>
              <w:t>3,6</w:t>
            </w:r>
          </w:p>
        </w:tc>
        <w:tc>
          <w:tcPr>
            <w:tcW w:w="600" w:type="pct"/>
            <w:tcBorders>
              <w:top w:val="nil"/>
              <w:left w:val="nil"/>
              <w:bottom w:val="nil"/>
              <w:right w:val="nil"/>
            </w:tcBorders>
            <w:vAlign w:val="bottom"/>
          </w:tcPr>
          <w:p w:rsidR="00F934EA" w:rsidRPr="006A5429" w:rsidRDefault="00F934EA" w:rsidP="00566ED5">
            <w:pPr>
              <w:widowControl w:val="0"/>
              <w:spacing w:line="240" w:lineRule="exact"/>
              <w:jc w:val="right"/>
              <w:rPr>
                <w:sz w:val="18"/>
                <w:szCs w:val="18"/>
              </w:rPr>
            </w:pPr>
            <w:r>
              <w:rPr>
                <w:sz w:val="18"/>
                <w:szCs w:val="18"/>
              </w:rPr>
              <w:t>3,9</w:t>
            </w:r>
          </w:p>
        </w:tc>
        <w:tc>
          <w:tcPr>
            <w:tcW w:w="600" w:type="pct"/>
            <w:tcBorders>
              <w:top w:val="nil"/>
              <w:left w:val="nil"/>
              <w:bottom w:val="nil"/>
              <w:right w:val="nil"/>
            </w:tcBorders>
            <w:vAlign w:val="bottom"/>
          </w:tcPr>
          <w:p w:rsidR="00F934EA" w:rsidRPr="006A5429" w:rsidRDefault="00F934EA" w:rsidP="00566ED5">
            <w:pPr>
              <w:widowControl w:val="0"/>
              <w:spacing w:line="240" w:lineRule="exact"/>
              <w:jc w:val="right"/>
              <w:rPr>
                <w:sz w:val="18"/>
                <w:szCs w:val="18"/>
              </w:rPr>
            </w:pPr>
            <w:r>
              <w:rPr>
                <w:sz w:val="18"/>
                <w:szCs w:val="18"/>
              </w:rPr>
              <w:t>4,1</w:t>
            </w:r>
          </w:p>
        </w:tc>
        <w:tc>
          <w:tcPr>
            <w:tcW w:w="600" w:type="pct"/>
            <w:tcBorders>
              <w:top w:val="nil"/>
              <w:left w:val="nil"/>
              <w:bottom w:val="nil"/>
              <w:right w:val="nil"/>
            </w:tcBorders>
            <w:vAlign w:val="bottom"/>
          </w:tcPr>
          <w:p w:rsidR="00F934EA" w:rsidRPr="00E4666A" w:rsidRDefault="00F934EA" w:rsidP="00F934EA">
            <w:pPr>
              <w:jc w:val="right"/>
              <w:rPr>
                <w:color w:val="000000"/>
                <w:sz w:val="18"/>
                <w:szCs w:val="18"/>
              </w:rPr>
            </w:pPr>
            <w:r>
              <w:rPr>
                <w:color w:val="000000"/>
                <w:sz w:val="18"/>
                <w:szCs w:val="18"/>
              </w:rPr>
              <w:t>4,5</w:t>
            </w:r>
          </w:p>
        </w:tc>
        <w:tc>
          <w:tcPr>
            <w:tcW w:w="600" w:type="pct"/>
            <w:tcBorders>
              <w:top w:val="nil"/>
              <w:left w:val="nil"/>
              <w:bottom w:val="nil"/>
              <w:right w:val="double" w:sz="4" w:space="0" w:color="C0504D"/>
            </w:tcBorders>
            <w:vAlign w:val="bottom"/>
          </w:tcPr>
          <w:p w:rsidR="00F934EA" w:rsidRPr="00E4666A" w:rsidRDefault="00517351" w:rsidP="00F934EA">
            <w:pPr>
              <w:jc w:val="right"/>
              <w:rPr>
                <w:color w:val="000000"/>
                <w:sz w:val="18"/>
                <w:szCs w:val="18"/>
              </w:rPr>
            </w:pPr>
            <w:r>
              <w:rPr>
                <w:color w:val="000000"/>
                <w:sz w:val="18"/>
                <w:szCs w:val="18"/>
              </w:rPr>
              <w:t>4,7</w:t>
            </w:r>
          </w:p>
        </w:tc>
      </w:tr>
      <w:tr w:rsidR="00FA4384" w:rsidRPr="006A5429" w:rsidTr="00254FDB">
        <w:tc>
          <w:tcPr>
            <w:tcW w:w="2000" w:type="pct"/>
            <w:tcBorders>
              <w:top w:val="nil"/>
              <w:left w:val="double" w:sz="4" w:space="0" w:color="C0504D"/>
              <w:bottom w:val="nil"/>
              <w:right w:val="nil"/>
            </w:tcBorders>
            <w:vAlign w:val="bottom"/>
          </w:tcPr>
          <w:p w:rsidR="00FA4384" w:rsidRPr="006A5429" w:rsidRDefault="00FA4384" w:rsidP="00566ED5">
            <w:pPr>
              <w:pStyle w:val="10"/>
              <w:spacing w:line="240" w:lineRule="exact"/>
              <w:rPr>
                <w:sz w:val="18"/>
                <w:szCs w:val="18"/>
              </w:rPr>
            </w:pPr>
            <w:r w:rsidRPr="006A5429">
              <w:rPr>
                <w:sz w:val="18"/>
                <w:szCs w:val="18"/>
              </w:rPr>
              <w:t xml:space="preserve">    санаторно-оздоровительные</w:t>
            </w:r>
          </w:p>
        </w:tc>
        <w:tc>
          <w:tcPr>
            <w:tcW w:w="600" w:type="pct"/>
            <w:tcBorders>
              <w:top w:val="nil"/>
              <w:left w:val="nil"/>
              <w:bottom w:val="nil"/>
              <w:right w:val="nil"/>
            </w:tcBorders>
            <w:vAlign w:val="bottom"/>
          </w:tcPr>
          <w:p w:rsidR="00FA4384" w:rsidRPr="006A5429" w:rsidRDefault="00FA4384" w:rsidP="00566ED5">
            <w:pPr>
              <w:widowControl w:val="0"/>
              <w:spacing w:line="240" w:lineRule="exact"/>
              <w:jc w:val="right"/>
              <w:rPr>
                <w:sz w:val="18"/>
                <w:szCs w:val="18"/>
              </w:rPr>
            </w:pPr>
            <w:r>
              <w:rPr>
                <w:sz w:val="18"/>
                <w:szCs w:val="18"/>
              </w:rPr>
              <w:t>1,0</w:t>
            </w:r>
          </w:p>
        </w:tc>
        <w:tc>
          <w:tcPr>
            <w:tcW w:w="600" w:type="pct"/>
            <w:tcBorders>
              <w:top w:val="nil"/>
              <w:left w:val="nil"/>
              <w:bottom w:val="nil"/>
              <w:right w:val="nil"/>
            </w:tcBorders>
            <w:vAlign w:val="bottom"/>
          </w:tcPr>
          <w:p w:rsidR="00FA4384" w:rsidRPr="006A5429" w:rsidRDefault="00FA4384" w:rsidP="00566ED5">
            <w:pPr>
              <w:widowControl w:val="0"/>
              <w:spacing w:line="240" w:lineRule="exact"/>
              <w:jc w:val="right"/>
              <w:rPr>
                <w:sz w:val="18"/>
                <w:szCs w:val="18"/>
              </w:rPr>
            </w:pPr>
            <w:r>
              <w:rPr>
                <w:sz w:val="18"/>
                <w:szCs w:val="18"/>
              </w:rPr>
              <w:t>0,9</w:t>
            </w:r>
          </w:p>
        </w:tc>
        <w:tc>
          <w:tcPr>
            <w:tcW w:w="600" w:type="pct"/>
            <w:tcBorders>
              <w:top w:val="nil"/>
              <w:left w:val="nil"/>
              <w:bottom w:val="nil"/>
              <w:right w:val="nil"/>
            </w:tcBorders>
            <w:vAlign w:val="bottom"/>
          </w:tcPr>
          <w:p w:rsidR="00FA4384" w:rsidRPr="006A5429" w:rsidRDefault="00FA4384" w:rsidP="00566ED5">
            <w:pPr>
              <w:widowControl w:val="0"/>
              <w:spacing w:line="240" w:lineRule="exact"/>
              <w:jc w:val="right"/>
              <w:rPr>
                <w:sz w:val="18"/>
                <w:szCs w:val="18"/>
              </w:rPr>
            </w:pPr>
            <w:r>
              <w:rPr>
                <w:sz w:val="18"/>
                <w:szCs w:val="18"/>
              </w:rPr>
              <w:t>0,9</w:t>
            </w:r>
          </w:p>
        </w:tc>
        <w:tc>
          <w:tcPr>
            <w:tcW w:w="600" w:type="pct"/>
            <w:tcBorders>
              <w:top w:val="nil"/>
              <w:left w:val="nil"/>
              <w:bottom w:val="nil"/>
              <w:right w:val="nil"/>
            </w:tcBorders>
            <w:vAlign w:val="bottom"/>
          </w:tcPr>
          <w:p w:rsidR="00FA4384" w:rsidRPr="005544FF" w:rsidRDefault="00FA4384" w:rsidP="00566ED5">
            <w:pPr>
              <w:spacing w:line="240" w:lineRule="exact"/>
              <w:jc w:val="right"/>
              <w:rPr>
                <w:color w:val="262626"/>
                <w:sz w:val="18"/>
                <w:szCs w:val="18"/>
              </w:rPr>
            </w:pPr>
            <w:r w:rsidRPr="005544FF">
              <w:rPr>
                <w:color w:val="262626"/>
                <w:sz w:val="18"/>
                <w:szCs w:val="18"/>
              </w:rPr>
              <w:t>0,</w:t>
            </w:r>
            <w:r w:rsidR="00F934EA">
              <w:rPr>
                <w:color w:val="262626"/>
                <w:sz w:val="18"/>
                <w:szCs w:val="18"/>
              </w:rPr>
              <w:t>9</w:t>
            </w:r>
          </w:p>
        </w:tc>
        <w:tc>
          <w:tcPr>
            <w:tcW w:w="600" w:type="pct"/>
            <w:tcBorders>
              <w:top w:val="nil"/>
              <w:left w:val="nil"/>
              <w:bottom w:val="nil"/>
              <w:right w:val="double" w:sz="4" w:space="0" w:color="C0504D"/>
            </w:tcBorders>
            <w:vAlign w:val="bottom"/>
          </w:tcPr>
          <w:p w:rsidR="00FA4384" w:rsidRPr="00E4666A" w:rsidRDefault="00517351" w:rsidP="0032325D">
            <w:pPr>
              <w:spacing w:line="240" w:lineRule="exact"/>
              <w:jc w:val="right"/>
              <w:rPr>
                <w:color w:val="262626"/>
                <w:sz w:val="18"/>
                <w:szCs w:val="18"/>
              </w:rPr>
            </w:pPr>
            <w:r>
              <w:rPr>
                <w:color w:val="262626"/>
                <w:sz w:val="18"/>
                <w:szCs w:val="18"/>
              </w:rPr>
              <w:t>0,7</w:t>
            </w:r>
          </w:p>
        </w:tc>
      </w:tr>
      <w:tr w:rsidR="00FA4384" w:rsidRPr="006A5429" w:rsidTr="00254FDB">
        <w:tc>
          <w:tcPr>
            <w:tcW w:w="2000" w:type="pct"/>
            <w:tcBorders>
              <w:top w:val="nil"/>
              <w:left w:val="double" w:sz="4" w:space="0" w:color="C0504D"/>
              <w:bottom w:val="nil"/>
              <w:right w:val="nil"/>
            </w:tcBorders>
            <w:vAlign w:val="bottom"/>
          </w:tcPr>
          <w:p w:rsidR="00FA4384" w:rsidRPr="006A5429" w:rsidRDefault="00FA4384" w:rsidP="00566ED5">
            <w:pPr>
              <w:pStyle w:val="10"/>
              <w:spacing w:line="240" w:lineRule="exact"/>
              <w:rPr>
                <w:sz w:val="18"/>
                <w:szCs w:val="18"/>
              </w:rPr>
            </w:pPr>
            <w:r w:rsidRPr="006A5429">
              <w:rPr>
                <w:sz w:val="18"/>
                <w:szCs w:val="18"/>
              </w:rPr>
              <w:t xml:space="preserve">    правового характера</w:t>
            </w:r>
          </w:p>
        </w:tc>
        <w:tc>
          <w:tcPr>
            <w:tcW w:w="600" w:type="pct"/>
            <w:tcBorders>
              <w:top w:val="nil"/>
              <w:left w:val="nil"/>
              <w:bottom w:val="nil"/>
              <w:right w:val="nil"/>
            </w:tcBorders>
            <w:vAlign w:val="bottom"/>
          </w:tcPr>
          <w:p w:rsidR="00FA4384" w:rsidRPr="006A5429" w:rsidRDefault="00FA4384" w:rsidP="00566ED5">
            <w:pPr>
              <w:widowControl w:val="0"/>
              <w:spacing w:line="240" w:lineRule="exact"/>
              <w:jc w:val="right"/>
              <w:rPr>
                <w:sz w:val="18"/>
                <w:szCs w:val="18"/>
              </w:rPr>
            </w:pPr>
            <w:r>
              <w:rPr>
                <w:sz w:val="18"/>
                <w:szCs w:val="18"/>
              </w:rPr>
              <w:t>0,7</w:t>
            </w:r>
          </w:p>
        </w:tc>
        <w:tc>
          <w:tcPr>
            <w:tcW w:w="600" w:type="pct"/>
            <w:tcBorders>
              <w:top w:val="nil"/>
              <w:left w:val="nil"/>
              <w:bottom w:val="nil"/>
              <w:right w:val="nil"/>
            </w:tcBorders>
            <w:vAlign w:val="bottom"/>
          </w:tcPr>
          <w:p w:rsidR="00FA4384" w:rsidRPr="006A5429" w:rsidRDefault="00FA4384" w:rsidP="00566ED5">
            <w:pPr>
              <w:widowControl w:val="0"/>
              <w:spacing w:line="240" w:lineRule="exact"/>
              <w:jc w:val="right"/>
              <w:rPr>
                <w:sz w:val="18"/>
                <w:szCs w:val="18"/>
              </w:rPr>
            </w:pPr>
            <w:r>
              <w:rPr>
                <w:sz w:val="18"/>
                <w:szCs w:val="18"/>
              </w:rPr>
              <w:t>0,7</w:t>
            </w:r>
          </w:p>
        </w:tc>
        <w:tc>
          <w:tcPr>
            <w:tcW w:w="600" w:type="pct"/>
            <w:tcBorders>
              <w:top w:val="nil"/>
              <w:left w:val="nil"/>
              <w:bottom w:val="nil"/>
              <w:right w:val="nil"/>
            </w:tcBorders>
            <w:vAlign w:val="bottom"/>
          </w:tcPr>
          <w:p w:rsidR="00FA4384" w:rsidRPr="006A5429" w:rsidRDefault="00FA4384" w:rsidP="00566ED5">
            <w:pPr>
              <w:widowControl w:val="0"/>
              <w:spacing w:line="240" w:lineRule="exact"/>
              <w:jc w:val="right"/>
              <w:rPr>
                <w:sz w:val="18"/>
                <w:szCs w:val="18"/>
              </w:rPr>
            </w:pPr>
            <w:r>
              <w:rPr>
                <w:sz w:val="18"/>
                <w:szCs w:val="18"/>
              </w:rPr>
              <w:t>0,7</w:t>
            </w:r>
          </w:p>
        </w:tc>
        <w:tc>
          <w:tcPr>
            <w:tcW w:w="600" w:type="pct"/>
            <w:tcBorders>
              <w:top w:val="nil"/>
              <w:left w:val="nil"/>
              <w:bottom w:val="nil"/>
              <w:right w:val="nil"/>
            </w:tcBorders>
            <w:vAlign w:val="bottom"/>
          </w:tcPr>
          <w:p w:rsidR="00FA4384" w:rsidRPr="005544FF" w:rsidRDefault="00FA4384" w:rsidP="00566ED5">
            <w:pPr>
              <w:spacing w:line="240" w:lineRule="exact"/>
              <w:jc w:val="right"/>
              <w:rPr>
                <w:color w:val="262626"/>
                <w:sz w:val="18"/>
                <w:szCs w:val="18"/>
              </w:rPr>
            </w:pPr>
            <w:r w:rsidRPr="005544FF">
              <w:rPr>
                <w:color w:val="262626"/>
                <w:sz w:val="18"/>
                <w:szCs w:val="18"/>
              </w:rPr>
              <w:t>0,</w:t>
            </w:r>
            <w:r w:rsidR="00F934EA">
              <w:rPr>
                <w:color w:val="262626"/>
                <w:sz w:val="18"/>
                <w:szCs w:val="18"/>
              </w:rPr>
              <w:t>6</w:t>
            </w:r>
          </w:p>
        </w:tc>
        <w:tc>
          <w:tcPr>
            <w:tcW w:w="600" w:type="pct"/>
            <w:tcBorders>
              <w:top w:val="nil"/>
              <w:left w:val="nil"/>
              <w:bottom w:val="nil"/>
              <w:right w:val="double" w:sz="4" w:space="0" w:color="C0504D"/>
            </w:tcBorders>
            <w:vAlign w:val="bottom"/>
          </w:tcPr>
          <w:p w:rsidR="00FA4384" w:rsidRPr="00E4666A" w:rsidRDefault="00517351" w:rsidP="0032325D">
            <w:pPr>
              <w:spacing w:line="240" w:lineRule="exact"/>
              <w:jc w:val="right"/>
              <w:rPr>
                <w:color w:val="262626"/>
                <w:sz w:val="18"/>
                <w:szCs w:val="18"/>
              </w:rPr>
            </w:pPr>
            <w:r>
              <w:rPr>
                <w:color w:val="262626"/>
                <w:sz w:val="18"/>
                <w:szCs w:val="18"/>
              </w:rPr>
              <w:t>0,9</w:t>
            </w:r>
          </w:p>
        </w:tc>
      </w:tr>
      <w:tr w:rsidR="00FA4384" w:rsidRPr="006A5429" w:rsidTr="00254FDB">
        <w:tc>
          <w:tcPr>
            <w:tcW w:w="2000" w:type="pct"/>
            <w:tcBorders>
              <w:top w:val="nil"/>
              <w:left w:val="double" w:sz="4" w:space="0" w:color="C0504D"/>
              <w:bottom w:val="nil"/>
              <w:right w:val="nil"/>
            </w:tcBorders>
            <w:vAlign w:val="bottom"/>
          </w:tcPr>
          <w:p w:rsidR="00FA4384" w:rsidRDefault="00FA4384" w:rsidP="00566ED5">
            <w:pPr>
              <w:pStyle w:val="10"/>
              <w:spacing w:line="240" w:lineRule="exact"/>
              <w:ind w:right="-57"/>
              <w:rPr>
                <w:sz w:val="18"/>
                <w:szCs w:val="18"/>
              </w:rPr>
            </w:pPr>
            <w:r w:rsidRPr="006A5429">
              <w:rPr>
                <w:sz w:val="18"/>
                <w:szCs w:val="18"/>
              </w:rPr>
              <w:t xml:space="preserve">    услуги гостиниц и аналогич</w:t>
            </w:r>
            <w:r>
              <w:rPr>
                <w:sz w:val="18"/>
                <w:szCs w:val="18"/>
              </w:rPr>
              <w:t xml:space="preserve">ных </w:t>
            </w:r>
          </w:p>
          <w:p w:rsidR="00FA4384" w:rsidRPr="006A5429" w:rsidRDefault="00FA4384" w:rsidP="00566ED5">
            <w:pPr>
              <w:pStyle w:val="10"/>
              <w:spacing w:line="240" w:lineRule="exact"/>
              <w:ind w:right="-57"/>
              <w:rPr>
                <w:sz w:val="18"/>
                <w:szCs w:val="18"/>
              </w:rPr>
            </w:pPr>
            <w:r>
              <w:rPr>
                <w:sz w:val="18"/>
                <w:szCs w:val="18"/>
              </w:rPr>
              <w:t xml:space="preserve">      </w:t>
            </w:r>
            <w:r w:rsidRPr="006A5429">
              <w:rPr>
                <w:sz w:val="18"/>
                <w:szCs w:val="18"/>
              </w:rPr>
              <w:t>средств размещения</w:t>
            </w:r>
          </w:p>
        </w:tc>
        <w:tc>
          <w:tcPr>
            <w:tcW w:w="600" w:type="pct"/>
            <w:tcBorders>
              <w:top w:val="nil"/>
              <w:left w:val="nil"/>
              <w:bottom w:val="nil"/>
              <w:right w:val="nil"/>
            </w:tcBorders>
            <w:vAlign w:val="bottom"/>
          </w:tcPr>
          <w:p w:rsidR="00FA4384" w:rsidRPr="006A5429" w:rsidRDefault="00FA4384" w:rsidP="00566ED5">
            <w:pPr>
              <w:widowControl w:val="0"/>
              <w:spacing w:line="240" w:lineRule="exact"/>
              <w:jc w:val="right"/>
              <w:rPr>
                <w:sz w:val="18"/>
                <w:szCs w:val="18"/>
              </w:rPr>
            </w:pPr>
            <w:r>
              <w:rPr>
                <w:sz w:val="18"/>
                <w:szCs w:val="18"/>
              </w:rPr>
              <w:t>1,3</w:t>
            </w:r>
          </w:p>
        </w:tc>
        <w:tc>
          <w:tcPr>
            <w:tcW w:w="600" w:type="pct"/>
            <w:tcBorders>
              <w:top w:val="nil"/>
              <w:left w:val="nil"/>
              <w:bottom w:val="nil"/>
              <w:right w:val="nil"/>
            </w:tcBorders>
            <w:vAlign w:val="bottom"/>
          </w:tcPr>
          <w:p w:rsidR="00FA4384" w:rsidRPr="006A5429" w:rsidRDefault="00FA4384" w:rsidP="00566ED5">
            <w:pPr>
              <w:widowControl w:val="0"/>
              <w:spacing w:line="240" w:lineRule="exact"/>
              <w:jc w:val="right"/>
              <w:rPr>
                <w:sz w:val="18"/>
                <w:szCs w:val="18"/>
              </w:rPr>
            </w:pPr>
            <w:r>
              <w:rPr>
                <w:sz w:val="18"/>
                <w:szCs w:val="18"/>
              </w:rPr>
              <w:t>1,5</w:t>
            </w:r>
          </w:p>
        </w:tc>
        <w:tc>
          <w:tcPr>
            <w:tcW w:w="600" w:type="pct"/>
            <w:tcBorders>
              <w:top w:val="nil"/>
              <w:left w:val="nil"/>
              <w:bottom w:val="nil"/>
              <w:right w:val="nil"/>
            </w:tcBorders>
            <w:vAlign w:val="bottom"/>
          </w:tcPr>
          <w:p w:rsidR="00FA4384" w:rsidRPr="006A5429" w:rsidRDefault="00FA4384" w:rsidP="00566ED5">
            <w:pPr>
              <w:widowControl w:val="0"/>
              <w:spacing w:line="240" w:lineRule="exact"/>
              <w:jc w:val="right"/>
              <w:rPr>
                <w:sz w:val="18"/>
                <w:szCs w:val="18"/>
              </w:rPr>
            </w:pPr>
            <w:r>
              <w:rPr>
                <w:sz w:val="18"/>
                <w:szCs w:val="18"/>
              </w:rPr>
              <w:t>1,6</w:t>
            </w:r>
          </w:p>
        </w:tc>
        <w:tc>
          <w:tcPr>
            <w:tcW w:w="600" w:type="pct"/>
            <w:tcBorders>
              <w:top w:val="nil"/>
              <w:left w:val="nil"/>
              <w:bottom w:val="nil"/>
              <w:right w:val="nil"/>
            </w:tcBorders>
            <w:vAlign w:val="bottom"/>
          </w:tcPr>
          <w:p w:rsidR="00FA4384" w:rsidRPr="005544FF" w:rsidRDefault="00FA4384" w:rsidP="00566ED5">
            <w:pPr>
              <w:spacing w:line="240" w:lineRule="exact"/>
              <w:jc w:val="right"/>
              <w:rPr>
                <w:color w:val="262626"/>
                <w:sz w:val="18"/>
                <w:szCs w:val="18"/>
              </w:rPr>
            </w:pPr>
            <w:r w:rsidRPr="005544FF">
              <w:rPr>
                <w:color w:val="262626"/>
                <w:sz w:val="18"/>
                <w:szCs w:val="18"/>
              </w:rPr>
              <w:t>1,</w:t>
            </w:r>
            <w:r w:rsidR="00F934EA">
              <w:rPr>
                <w:color w:val="262626"/>
                <w:sz w:val="18"/>
                <w:szCs w:val="18"/>
              </w:rPr>
              <w:t>3</w:t>
            </w:r>
          </w:p>
        </w:tc>
        <w:tc>
          <w:tcPr>
            <w:tcW w:w="600" w:type="pct"/>
            <w:tcBorders>
              <w:top w:val="nil"/>
              <w:left w:val="nil"/>
              <w:bottom w:val="nil"/>
              <w:right w:val="double" w:sz="4" w:space="0" w:color="C0504D"/>
            </w:tcBorders>
            <w:vAlign w:val="bottom"/>
          </w:tcPr>
          <w:p w:rsidR="00FA4384" w:rsidRPr="00E4666A" w:rsidRDefault="00FA4384" w:rsidP="0032325D">
            <w:pPr>
              <w:spacing w:line="240" w:lineRule="exact"/>
              <w:jc w:val="right"/>
              <w:rPr>
                <w:color w:val="262626"/>
                <w:sz w:val="18"/>
                <w:szCs w:val="18"/>
              </w:rPr>
            </w:pPr>
            <w:r>
              <w:rPr>
                <w:color w:val="262626"/>
                <w:sz w:val="18"/>
                <w:szCs w:val="18"/>
              </w:rPr>
              <w:t>1,4</w:t>
            </w:r>
          </w:p>
        </w:tc>
      </w:tr>
      <w:tr w:rsidR="00FA4384" w:rsidRPr="006A5429" w:rsidTr="00254FDB">
        <w:tc>
          <w:tcPr>
            <w:tcW w:w="2000" w:type="pct"/>
            <w:tcBorders>
              <w:top w:val="nil"/>
              <w:left w:val="double" w:sz="4" w:space="0" w:color="C0504D"/>
              <w:bottom w:val="double" w:sz="4" w:space="0" w:color="C0504D"/>
              <w:right w:val="nil"/>
            </w:tcBorders>
            <w:vAlign w:val="bottom"/>
          </w:tcPr>
          <w:p w:rsidR="00FA4384" w:rsidRPr="006A5429" w:rsidRDefault="00FA4384" w:rsidP="00566ED5">
            <w:pPr>
              <w:pStyle w:val="10"/>
              <w:spacing w:line="240" w:lineRule="exact"/>
              <w:ind w:right="-57"/>
              <w:rPr>
                <w:sz w:val="18"/>
                <w:szCs w:val="18"/>
              </w:rPr>
            </w:pPr>
            <w:r>
              <w:rPr>
                <w:sz w:val="18"/>
                <w:szCs w:val="18"/>
              </w:rPr>
              <w:t xml:space="preserve">    </w:t>
            </w:r>
            <w:r w:rsidRPr="006A5429">
              <w:rPr>
                <w:sz w:val="18"/>
                <w:szCs w:val="18"/>
              </w:rPr>
              <w:t>другие услуги</w:t>
            </w:r>
          </w:p>
        </w:tc>
        <w:tc>
          <w:tcPr>
            <w:tcW w:w="600" w:type="pct"/>
            <w:tcBorders>
              <w:top w:val="nil"/>
              <w:left w:val="nil"/>
              <w:bottom w:val="double" w:sz="4" w:space="0" w:color="C0504D"/>
              <w:right w:val="nil"/>
            </w:tcBorders>
            <w:vAlign w:val="bottom"/>
          </w:tcPr>
          <w:p w:rsidR="00FA4384" w:rsidRPr="006A5429" w:rsidRDefault="00FA4384" w:rsidP="00566ED5">
            <w:pPr>
              <w:widowControl w:val="0"/>
              <w:spacing w:line="240" w:lineRule="exact"/>
              <w:jc w:val="right"/>
              <w:rPr>
                <w:sz w:val="18"/>
                <w:szCs w:val="18"/>
              </w:rPr>
            </w:pPr>
            <w:r>
              <w:rPr>
                <w:sz w:val="18"/>
                <w:szCs w:val="18"/>
              </w:rPr>
              <w:t>2,1</w:t>
            </w:r>
          </w:p>
        </w:tc>
        <w:tc>
          <w:tcPr>
            <w:tcW w:w="600" w:type="pct"/>
            <w:tcBorders>
              <w:top w:val="nil"/>
              <w:left w:val="nil"/>
              <w:bottom w:val="double" w:sz="4" w:space="0" w:color="C0504D"/>
              <w:right w:val="nil"/>
            </w:tcBorders>
            <w:vAlign w:val="bottom"/>
          </w:tcPr>
          <w:p w:rsidR="00FA4384" w:rsidRPr="006A5429" w:rsidRDefault="00FA4384" w:rsidP="00566ED5">
            <w:pPr>
              <w:widowControl w:val="0"/>
              <w:spacing w:line="240" w:lineRule="exact"/>
              <w:jc w:val="right"/>
              <w:rPr>
                <w:sz w:val="18"/>
                <w:szCs w:val="18"/>
              </w:rPr>
            </w:pPr>
            <w:r>
              <w:rPr>
                <w:sz w:val="18"/>
                <w:szCs w:val="18"/>
              </w:rPr>
              <w:t>2,1</w:t>
            </w:r>
          </w:p>
        </w:tc>
        <w:tc>
          <w:tcPr>
            <w:tcW w:w="600" w:type="pct"/>
            <w:tcBorders>
              <w:top w:val="nil"/>
              <w:left w:val="nil"/>
              <w:bottom w:val="double" w:sz="4" w:space="0" w:color="C0504D"/>
              <w:right w:val="nil"/>
            </w:tcBorders>
            <w:vAlign w:val="bottom"/>
          </w:tcPr>
          <w:p w:rsidR="00FA4384" w:rsidRPr="006A5429" w:rsidRDefault="00FA4384" w:rsidP="00566ED5">
            <w:pPr>
              <w:widowControl w:val="0"/>
              <w:spacing w:line="240" w:lineRule="exact"/>
              <w:jc w:val="right"/>
              <w:rPr>
                <w:sz w:val="18"/>
                <w:szCs w:val="18"/>
              </w:rPr>
            </w:pPr>
            <w:r>
              <w:rPr>
                <w:sz w:val="18"/>
                <w:szCs w:val="18"/>
              </w:rPr>
              <w:t>3,1</w:t>
            </w:r>
          </w:p>
        </w:tc>
        <w:tc>
          <w:tcPr>
            <w:tcW w:w="600" w:type="pct"/>
            <w:tcBorders>
              <w:top w:val="nil"/>
              <w:left w:val="nil"/>
              <w:bottom w:val="double" w:sz="4" w:space="0" w:color="C0504D"/>
              <w:right w:val="nil"/>
            </w:tcBorders>
            <w:vAlign w:val="bottom"/>
          </w:tcPr>
          <w:p w:rsidR="00FA4384" w:rsidRPr="005544FF" w:rsidRDefault="00F934EA" w:rsidP="00566ED5">
            <w:pPr>
              <w:spacing w:line="240" w:lineRule="exact"/>
              <w:jc w:val="right"/>
              <w:rPr>
                <w:color w:val="262626"/>
                <w:sz w:val="18"/>
                <w:szCs w:val="18"/>
              </w:rPr>
            </w:pPr>
            <w:r>
              <w:rPr>
                <w:color w:val="262626"/>
                <w:sz w:val="18"/>
                <w:szCs w:val="18"/>
              </w:rPr>
              <w:t>5,3</w:t>
            </w:r>
          </w:p>
        </w:tc>
        <w:tc>
          <w:tcPr>
            <w:tcW w:w="600" w:type="pct"/>
            <w:tcBorders>
              <w:top w:val="nil"/>
              <w:left w:val="nil"/>
              <w:bottom w:val="double" w:sz="4" w:space="0" w:color="C0504D"/>
              <w:right w:val="double" w:sz="4" w:space="0" w:color="C0504D"/>
            </w:tcBorders>
            <w:vAlign w:val="bottom"/>
          </w:tcPr>
          <w:p w:rsidR="00FA4384" w:rsidRPr="00E4666A" w:rsidRDefault="00980C22" w:rsidP="0032325D">
            <w:pPr>
              <w:spacing w:line="240" w:lineRule="exact"/>
              <w:jc w:val="right"/>
              <w:rPr>
                <w:color w:val="262626"/>
                <w:sz w:val="18"/>
                <w:szCs w:val="18"/>
              </w:rPr>
            </w:pPr>
            <w:r>
              <w:rPr>
                <w:color w:val="262626"/>
                <w:sz w:val="18"/>
                <w:szCs w:val="18"/>
              </w:rPr>
              <w:t>4,4</w:t>
            </w:r>
          </w:p>
        </w:tc>
      </w:tr>
      <w:bookmarkEnd w:id="715"/>
      <w:bookmarkEnd w:id="716"/>
      <w:bookmarkEnd w:id="717"/>
      <w:bookmarkEnd w:id="718"/>
      <w:bookmarkEnd w:id="719"/>
      <w:bookmarkEnd w:id="720"/>
      <w:bookmarkEnd w:id="721"/>
      <w:bookmarkEnd w:id="722"/>
      <w:bookmarkEnd w:id="723"/>
      <w:bookmarkEnd w:id="724"/>
      <w:bookmarkEnd w:id="725"/>
    </w:tbl>
    <w:p w:rsidR="006B17F7" w:rsidRDefault="006B17F7">
      <w:pPr>
        <w:rPr>
          <w:color w:val="FF0000"/>
          <w:vertAlign w:val="superscript"/>
        </w:rPr>
      </w:pPr>
    </w:p>
    <w:p w:rsidR="006B17F7" w:rsidRDefault="006B17F7">
      <w:pPr>
        <w:rPr>
          <w:color w:val="FF0000"/>
          <w:vertAlign w:val="superscript"/>
        </w:rPr>
        <w:sectPr w:rsidR="006B17F7" w:rsidSect="00BD3CC6">
          <w:headerReference w:type="default" r:id="rId58"/>
          <w:type w:val="nextColumn"/>
          <w:pgSz w:w="8392" w:h="6237" w:code="11"/>
          <w:pgMar w:top="454" w:right="794" w:bottom="454" w:left="794" w:header="397" w:footer="284" w:gutter="0"/>
          <w:cols w:space="720"/>
          <w:titlePg/>
          <w:docGrid w:linePitch="272"/>
        </w:sectPr>
      </w:pPr>
    </w:p>
    <w:p w:rsidR="004F308E" w:rsidRDefault="004F308E" w:rsidP="004F308E">
      <w:pPr>
        <w:pStyle w:val="2"/>
        <w:spacing w:before="0" w:after="0" w:line="180" w:lineRule="exact"/>
        <w:jc w:val="center"/>
        <w:rPr>
          <w:i w:val="0"/>
          <w:color w:val="C00000"/>
          <w:sz w:val="20"/>
        </w:rPr>
      </w:pPr>
      <w:bookmarkStart w:id="751" w:name="_Toc420564749"/>
      <w:bookmarkStart w:id="752" w:name="_Toc323231080"/>
      <w:bookmarkStart w:id="753" w:name="_Toc323231597"/>
      <w:bookmarkStart w:id="754" w:name="_Toc323233851"/>
      <w:bookmarkStart w:id="755" w:name="_Toc323283848"/>
      <w:bookmarkStart w:id="756" w:name="_Toc323284748"/>
      <w:bookmarkStart w:id="757" w:name="_Toc323286373"/>
      <w:bookmarkStart w:id="758" w:name="_Toc323288740"/>
      <w:r>
        <w:rPr>
          <w:i w:val="0"/>
          <w:color w:val="C00000"/>
          <w:sz w:val="20"/>
        </w:rPr>
        <w:lastRenderedPageBreak/>
        <w:t>18</w:t>
      </w:r>
      <w:r w:rsidRPr="007165DE">
        <w:rPr>
          <w:i w:val="0"/>
          <w:color w:val="C00000"/>
          <w:sz w:val="20"/>
        </w:rPr>
        <w:t xml:space="preserve">. </w:t>
      </w:r>
      <w:r>
        <w:rPr>
          <w:i w:val="0"/>
          <w:color w:val="C00000"/>
          <w:sz w:val="20"/>
        </w:rPr>
        <w:t>НАУЧНЫЕ ИССЛЕДОВАНИЯ</w:t>
      </w:r>
      <w:bookmarkEnd w:id="751"/>
    </w:p>
    <w:p w:rsidR="004F308E" w:rsidRPr="004F308E" w:rsidRDefault="004F308E" w:rsidP="004F308E">
      <w:pPr>
        <w:pStyle w:val="2"/>
        <w:spacing w:before="0" w:after="0" w:line="100" w:lineRule="exact"/>
        <w:jc w:val="center"/>
        <w:rPr>
          <w:i w:val="0"/>
          <w:color w:val="C00000"/>
          <w:sz w:val="10"/>
          <w:szCs w:val="10"/>
        </w:rPr>
      </w:pPr>
    </w:p>
    <w:p w:rsidR="004F308E" w:rsidRPr="00FE2564" w:rsidRDefault="004F308E" w:rsidP="00377B00">
      <w:pPr>
        <w:pStyle w:val="3"/>
        <w:spacing w:before="0" w:line="200" w:lineRule="exact"/>
        <w:jc w:val="center"/>
        <w:rPr>
          <w:rFonts w:ascii="Arial" w:hAnsi="Arial" w:cs="Arial"/>
          <w:color w:val="C00000"/>
          <w:sz w:val="20"/>
        </w:rPr>
      </w:pPr>
      <w:bookmarkStart w:id="759" w:name="_Toc420564750"/>
      <w:r w:rsidRPr="00FE2564">
        <w:rPr>
          <w:rFonts w:ascii="Arial" w:hAnsi="Arial" w:cs="Arial"/>
          <w:color w:val="C00000"/>
          <w:sz w:val="20"/>
        </w:rPr>
        <w:t>Подготовка научных кадров</w:t>
      </w:r>
      <w:bookmarkEnd w:id="759"/>
    </w:p>
    <w:p w:rsidR="004F308E" w:rsidRPr="00E45F30" w:rsidRDefault="004F308E" w:rsidP="00E45F30">
      <w:pPr>
        <w:pStyle w:val="3"/>
        <w:spacing w:before="0" w:after="0" w:line="180" w:lineRule="exact"/>
        <w:jc w:val="center"/>
        <w:rPr>
          <w:rFonts w:ascii="Arial" w:hAnsi="Arial" w:cs="Arial"/>
          <w:i/>
          <w:color w:val="C00000"/>
          <w:sz w:val="18"/>
          <w:szCs w:val="18"/>
        </w:rPr>
      </w:pPr>
      <w:bookmarkStart w:id="760" w:name="_Toc420564751"/>
      <w:r w:rsidRPr="00E45F30">
        <w:rPr>
          <w:rFonts w:ascii="Arial" w:hAnsi="Arial" w:cs="Arial"/>
          <w:i/>
          <w:color w:val="C00000"/>
          <w:sz w:val="18"/>
          <w:szCs w:val="18"/>
        </w:rPr>
        <w:t>18.1. Основные показатели деятельности аспирантуры</w:t>
      </w:r>
      <w:bookmarkEnd w:id="760"/>
    </w:p>
    <w:p w:rsidR="004F308E" w:rsidRPr="00075181" w:rsidRDefault="004F308E" w:rsidP="004F308E">
      <w:pPr>
        <w:spacing w:line="80" w:lineRule="exact"/>
        <w:jc w:val="center"/>
        <w:rPr>
          <w:b/>
          <w:sz w:val="8"/>
          <w:szCs w:val="8"/>
        </w:rPr>
      </w:pP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1108"/>
        <w:gridCol w:w="1245"/>
        <w:gridCol w:w="1383"/>
        <w:gridCol w:w="1243"/>
        <w:gridCol w:w="830"/>
        <w:gridCol w:w="1107"/>
      </w:tblGrid>
      <w:tr w:rsidR="004F308E" w:rsidRPr="006A5429" w:rsidTr="00254FDB">
        <w:tc>
          <w:tcPr>
            <w:tcW w:w="801" w:type="pct"/>
            <w:vMerge w:val="restart"/>
            <w:tcBorders>
              <w:top w:val="double" w:sz="4" w:space="0" w:color="943634"/>
              <w:right w:val="double" w:sz="4" w:space="0" w:color="943634"/>
            </w:tcBorders>
            <w:shd w:val="clear" w:color="auto" w:fill="F1D949"/>
            <w:vAlign w:val="center"/>
          </w:tcPr>
          <w:p w:rsidR="004F308E" w:rsidRPr="006A5429" w:rsidRDefault="004F308E" w:rsidP="00800904">
            <w:pPr>
              <w:spacing w:before="40" w:after="40" w:line="200" w:lineRule="exact"/>
              <w:jc w:val="center"/>
              <w:rPr>
                <w:sz w:val="18"/>
                <w:szCs w:val="18"/>
              </w:rPr>
            </w:pPr>
            <w:r>
              <w:rPr>
                <w:sz w:val="18"/>
                <w:szCs w:val="18"/>
              </w:rPr>
              <w:t>Годы</w:t>
            </w:r>
          </w:p>
        </w:tc>
        <w:tc>
          <w:tcPr>
            <w:tcW w:w="900" w:type="pct"/>
            <w:vMerge w:val="restart"/>
            <w:tcBorders>
              <w:top w:val="double" w:sz="4" w:space="0" w:color="943634"/>
              <w:left w:val="double" w:sz="4" w:space="0" w:color="943634"/>
              <w:right w:val="double" w:sz="4" w:space="0" w:color="943634"/>
            </w:tcBorders>
            <w:shd w:val="clear" w:color="auto" w:fill="F1D949"/>
            <w:vAlign w:val="center"/>
          </w:tcPr>
          <w:p w:rsidR="004F308E" w:rsidRDefault="004F308E" w:rsidP="00800904">
            <w:pPr>
              <w:spacing w:before="40" w:after="40" w:line="200" w:lineRule="exact"/>
              <w:jc w:val="center"/>
              <w:rPr>
                <w:sz w:val="18"/>
                <w:szCs w:val="18"/>
              </w:rPr>
            </w:pPr>
            <w:r w:rsidRPr="004F308E">
              <w:rPr>
                <w:sz w:val="18"/>
                <w:szCs w:val="18"/>
              </w:rPr>
              <w:t xml:space="preserve">Число </w:t>
            </w:r>
          </w:p>
          <w:p w:rsidR="004F308E" w:rsidRDefault="004F308E" w:rsidP="00800904">
            <w:pPr>
              <w:spacing w:before="40" w:after="40" w:line="200" w:lineRule="exact"/>
              <w:jc w:val="center"/>
              <w:rPr>
                <w:sz w:val="18"/>
                <w:szCs w:val="18"/>
              </w:rPr>
            </w:pPr>
            <w:r w:rsidRPr="004F308E">
              <w:rPr>
                <w:sz w:val="18"/>
                <w:szCs w:val="18"/>
              </w:rPr>
              <w:t xml:space="preserve">организаций, ведущих </w:t>
            </w:r>
          </w:p>
          <w:p w:rsidR="004F308E" w:rsidRDefault="004F308E" w:rsidP="00800904">
            <w:pPr>
              <w:spacing w:before="40" w:after="40" w:line="200" w:lineRule="exact"/>
              <w:jc w:val="center"/>
              <w:rPr>
                <w:sz w:val="18"/>
                <w:szCs w:val="18"/>
              </w:rPr>
            </w:pPr>
            <w:r w:rsidRPr="004F308E">
              <w:rPr>
                <w:sz w:val="18"/>
                <w:szCs w:val="18"/>
              </w:rPr>
              <w:t xml:space="preserve">подготовку </w:t>
            </w:r>
          </w:p>
          <w:p w:rsidR="004F308E" w:rsidRPr="004F308E" w:rsidRDefault="004F308E" w:rsidP="00800904">
            <w:pPr>
              <w:spacing w:before="40" w:after="40" w:line="200" w:lineRule="exact"/>
              <w:jc w:val="center"/>
              <w:rPr>
                <w:sz w:val="18"/>
                <w:szCs w:val="18"/>
              </w:rPr>
            </w:pPr>
            <w:r w:rsidRPr="004F308E">
              <w:rPr>
                <w:sz w:val="18"/>
                <w:szCs w:val="18"/>
              </w:rPr>
              <w:t>аспирантов</w:t>
            </w:r>
          </w:p>
        </w:tc>
        <w:tc>
          <w:tcPr>
            <w:tcW w:w="1000" w:type="pct"/>
            <w:vMerge w:val="restart"/>
            <w:tcBorders>
              <w:top w:val="double" w:sz="4" w:space="0" w:color="943634"/>
              <w:left w:val="double" w:sz="4" w:space="0" w:color="943634"/>
              <w:right w:val="double" w:sz="4" w:space="0" w:color="943634"/>
            </w:tcBorders>
            <w:shd w:val="clear" w:color="auto" w:fill="F1D949"/>
            <w:vAlign w:val="center"/>
          </w:tcPr>
          <w:p w:rsidR="004F308E" w:rsidRPr="004F308E" w:rsidRDefault="004F308E" w:rsidP="00800904">
            <w:pPr>
              <w:spacing w:before="40" w:after="40" w:line="200" w:lineRule="exact"/>
              <w:jc w:val="center"/>
              <w:rPr>
                <w:sz w:val="18"/>
                <w:szCs w:val="18"/>
              </w:rPr>
            </w:pPr>
            <w:r w:rsidRPr="004F308E">
              <w:rPr>
                <w:sz w:val="18"/>
                <w:szCs w:val="18"/>
              </w:rPr>
              <w:t xml:space="preserve">Численность аспирантов </w:t>
            </w:r>
            <w:r w:rsidRPr="004F308E">
              <w:rPr>
                <w:sz w:val="18"/>
                <w:szCs w:val="18"/>
              </w:rPr>
              <w:br/>
              <w:t>(на конец года),</w:t>
            </w:r>
            <w:r w:rsidRPr="004F308E">
              <w:rPr>
                <w:sz w:val="18"/>
                <w:szCs w:val="18"/>
              </w:rPr>
              <w:br/>
              <w:t>человек</w:t>
            </w:r>
          </w:p>
        </w:tc>
        <w:tc>
          <w:tcPr>
            <w:tcW w:w="899" w:type="pct"/>
            <w:vMerge w:val="restart"/>
            <w:tcBorders>
              <w:top w:val="double" w:sz="4" w:space="0" w:color="943634"/>
              <w:left w:val="double" w:sz="4" w:space="0" w:color="943634"/>
              <w:right w:val="double" w:sz="4" w:space="0" w:color="943634"/>
            </w:tcBorders>
            <w:shd w:val="clear" w:color="auto" w:fill="F1D949"/>
            <w:vAlign w:val="center"/>
          </w:tcPr>
          <w:p w:rsidR="004F308E" w:rsidRPr="004F308E" w:rsidRDefault="004F308E" w:rsidP="00800904">
            <w:pPr>
              <w:spacing w:before="40" w:after="40" w:line="200" w:lineRule="exact"/>
              <w:ind w:left="-106" w:right="-136"/>
              <w:jc w:val="center"/>
              <w:rPr>
                <w:sz w:val="18"/>
                <w:szCs w:val="18"/>
              </w:rPr>
            </w:pPr>
            <w:r w:rsidRPr="004F308E">
              <w:rPr>
                <w:sz w:val="18"/>
                <w:szCs w:val="18"/>
              </w:rPr>
              <w:t xml:space="preserve">Прием </w:t>
            </w:r>
            <w:r w:rsidRPr="004F308E">
              <w:rPr>
                <w:sz w:val="18"/>
                <w:szCs w:val="18"/>
              </w:rPr>
              <w:br/>
              <w:t>в аспирантуру, человек</w:t>
            </w:r>
          </w:p>
        </w:tc>
        <w:tc>
          <w:tcPr>
            <w:tcW w:w="1400" w:type="pct"/>
            <w:gridSpan w:val="2"/>
            <w:tcBorders>
              <w:top w:val="double" w:sz="4" w:space="0" w:color="943634"/>
              <w:left w:val="double" w:sz="4" w:space="0" w:color="943634"/>
              <w:bottom w:val="double" w:sz="4" w:space="0" w:color="C0504D"/>
            </w:tcBorders>
            <w:shd w:val="clear" w:color="auto" w:fill="F1D949"/>
            <w:vAlign w:val="center"/>
          </w:tcPr>
          <w:p w:rsidR="004F308E" w:rsidRPr="006A5429" w:rsidRDefault="004F308E" w:rsidP="00800904">
            <w:pPr>
              <w:spacing w:before="40" w:after="40" w:line="200" w:lineRule="exact"/>
              <w:ind w:left="-106" w:right="-136"/>
              <w:jc w:val="center"/>
              <w:rPr>
                <w:sz w:val="18"/>
                <w:szCs w:val="18"/>
              </w:rPr>
            </w:pPr>
            <w:r w:rsidRPr="004F308E">
              <w:rPr>
                <w:sz w:val="18"/>
                <w:szCs w:val="18"/>
              </w:rPr>
              <w:t>Выпуск из аспирантуры, человек</w:t>
            </w:r>
          </w:p>
        </w:tc>
      </w:tr>
      <w:tr w:rsidR="004F308E" w:rsidRPr="006A5429" w:rsidTr="001D6103">
        <w:tc>
          <w:tcPr>
            <w:tcW w:w="801" w:type="pct"/>
            <w:vMerge/>
            <w:tcBorders>
              <w:bottom w:val="double" w:sz="4" w:space="0" w:color="943634"/>
              <w:right w:val="double" w:sz="4" w:space="0" w:color="943634"/>
            </w:tcBorders>
            <w:shd w:val="clear" w:color="auto" w:fill="F1D949"/>
            <w:vAlign w:val="center"/>
          </w:tcPr>
          <w:p w:rsidR="004F308E" w:rsidRPr="006A5429" w:rsidRDefault="004F308E" w:rsidP="00800904">
            <w:pPr>
              <w:spacing w:before="40" w:after="40" w:line="200" w:lineRule="exact"/>
              <w:jc w:val="center"/>
              <w:rPr>
                <w:sz w:val="18"/>
                <w:szCs w:val="18"/>
              </w:rPr>
            </w:pPr>
          </w:p>
        </w:tc>
        <w:tc>
          <w:tcPr>
            <w:tcW w:w="900" w:type="pct"/>
            <w:vMerge/>
            <w:tcBorders>
              <w:left w:val="double" w:sz="4" w:space="0" w:color="943634"/>
              <w:bottom w:val="double" w:sz="4" w:space="0" w:color="943634"/>
              <w:right w:val="double" w:sz="4" w:space="0" w:color="943634"/>
            </w:tcBorders>
            <w:shd w:val="clear" w:color="auto" w:fill="F1D949"/>
            <w:vAlign w:val="center"/>
          </w:tcPr>
          <w:p w:rsidR="004F308E" w:rsidRPr="004F308E" w:rsidRDefault="004F308E" w:rsidP="00800904">
            <w:pPr>
              <w:spacing w:before="40" w:after="40" w:line="200" w:lineRule="exact"/>
              <w:jc w:val="center"/>
              <w:rPr>
                <w:sz w:val="18"/>
                <w:szCs w:val="18"/>
              </w:rPr>
            </w:pPr>
          </w:p>
        </w:tc>
        <w:tc>
          <w:tcPr>
            <w:tcW w:w="1000" w:type="pct"/>
            <w:vMerge/>
            <w:tcBorders>
              <w:left w:val="double" w:sz="4" w:space="0" w:color="943634"/>
              <w:bottom w:val="double" w:sz="4" w:space="0" w:color="943634"/>
              <w:right w:val="double" w:sz="4" w:space="0" w:color="943634"/>
            </w:tcBorders>
            <w:shd w:val="clear" w:color="auto" w:fill="F1D949"/>
            <w:vAlign w:val="center"/>
          </w:tcPr>
          <w:p w:rsidR="004F308E" w:rsidRPr="004F308E" w:rsidRDefault="004F308E" w:rsidP="00800904">
            <w:pPr>
              <w:spacing w:before="40" w:after="40" w:line="200" w:lineRule="exact"/>
              <w:jc w:val="center"/>
              <w:rPr>
                <w:sz w:val="18"/>
                <w:szCs w:val="18"/>
              </w:rPr>
            </w:pPr>
          </w:p>
        </w:tc>
        <w:tc>
          <w:tcPr>
            <w:tcW w:w="899" w:type="pct"/>
            <w:vMerge/>
            <w:tcBorders>
              <w:left w:val="double" w:sz="4" w:space="0" w:color="943634"/>
              <w:bottom w:val="double" w:sz="4" w:space="0" w:color="943634"/>
              <w:right w:val="double" w:sz="4" w:space="0" w:color="943634"/>
            </w:tcBorders>
            <w:shd w:val="clear" w:color="auto" w:fill="F1D949"/>
            <w:vAlign w:val="center"/>
          </w:tcPr>
          <w:p w:rsidR="004F308E" w:rsidRPr="004F308E" w:rsidRDefault="004F308E" w:rsidP="00800904">
            <w:pPr>
              <w:spacing w:before="40" w:after="40" w:line="200" w:lineRule="exact"/>
              <w:ind w:left="-106" w:right="-136"/>
              <w:jc w:val="center"/>
              <w:rPr>
                <w:sz w:val="18"/>
                <w:szCs w:val="18"/>
              </w:rPr>
            </w:pPr>
          </w:p>
        </w:tc>
        <w:tc>
          <w:tcPr>
            <w:tcW w:w="600"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4F308E" w:rsidRPr="004F308E" w:rsidRDefault="004F308E" w:rsidP="00800904">
            <w:pPr>
              <w:spacing w:before="40" w:after="40" w:line="200" w:lineRule="exact"/>
              <w:ind w:left="-106" w:right="-136"/>
              <w:jc w:val="center"/>
              <w:rPr>
                <w:sz w:val="18"/>
                <w:szCs w:val="18"/>
              </w:rPr>
            </w:pPr>
            <w:r w:rsidRPr="004F308E">
              <w:rPr>
                <w:sz w:val="18"/>
                <w:szCs w:val="18"/>
              </w:rPr>
              <w:t>всего</w:t>
            </w:r>
          </w:p>
        </w:tc>
        <w:tc>
          <w:tcPr>
            <w:tcW w:w="800" w:type="pct"/>
            <w:tcBorders>
              <w:top w:val="double" w:sz="4" w:space="0" w:color="943634"/>
              <w:left w:val="double" w:sz="4" w:space="0" w:color="943634"/>
              <w:bottom w:val="double" w:sz="4" w:space="0" w:color="943634"/>
            </w:tcBorders>
            <w:shd w:val="clear" w:color="auto" w:fill="F1D949"/>
            <w:vAlign w:val="center"/>
          </w:tcPr>
          <w:p w:rsidR="004F308E" w:rsidRPr="004F308E" w:rsidRDefault="004F308E" w:rsidP="00800904">
            <w:pPr>
              <w:spacing w:before="40" w:after="40" w:line="200" w:lineRule="exact"/>
              <w:ind w:left="-106" w:right="-136"/>
              <w:jc w:val="center"/>
              <w:rPr>
                <w:sz w:val="18"/>
                <w:szCs w:val="18"/>
              </w:rPr>
            </w:pPr>
            <w:r w:rsidRPr="004F308E">
              <w:rPr>
                <w:sz w:val="18"/>
                <w:szCs w:val="18"/>
              </w:rPr>
              <w:t xml:space="preserve">в том числе </w:t>
            </w:r>
            <w:r>
              <w:rPr>
                <w:sz w:val="18"/>
                <w:szCs w:val="18"/>
              </w:rPr>
              <w:t xml:space="preserve">                     </w:t>
            </w:r>
            <w:r w:rsidRPr="004F308E">
              <w:rPr>
                <w:sz w:val="18"/>
                <w:szCs w:val="18"/>
              </w:rPr>
              <w:t>с защитой диссертации</w:t>
            </w:r>
          </w:p>
        </w:tc>
      </w:tr>
      <w:tr w:rsidR="004F308E"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6"/>
            <w:tcBorders>
              <w:top w:val="double" w:sz="4" w:space="0" w:color="943634"/>
              <w:left w:val="double" w:sz="4" w:space="0" w:color="943634"/>
              <w:bottom w:val="nil"/>
              <w:right w:val="double" w:sz="4" w:space="0" w:color="943634"/>
            </w:tcBorders>
            <w:vAlign w:val="center"/>
          </w:tcPr>
          <w:p w:rsidR="004F308E" w:rsidRPr="00DB65E7" w:rsidRDefault="004F308E" w:rsidP="006B2600">
            <w:pPr>
              <w:spacing w:line="200" w:lineRule="exact"/>
              <w:ind w:left="-159" w:firstLine="45"/>
              <w:jc w:val="center"/>
              <w:rPr>
                <w:b/>
                <w:sz w:val="18"/>
                <w:szCs w:val="18"/>
              </w:rPr>
            </w:pPr>
            <w:r w:rsidRPr="00DB65E7">
              <w:rPr>
                <w:b/>
                <w:sz w:val="18"/>
                <w:szCs w:val="18"/>
              </w:rPr>
              <w:t>Всего</w:t>
            </w:r>
          </w:p>
        </w:tc>
      </w:tr>
      <w:tr w:rsidR="00E84E63" w:rsidRPr="00021E5E" w:rsidTr="006B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E84E63" w:rsidRPr="00DB65E7" w:rsidRDefault="00E84E63" w:rsidP="006B2600">
            <w:pPr>
              <w:widowControl w:val="0"/>
              <w:spacing w:line="200" w:lineRule="exact"/>
              <w:ind w:left="113" w:hanging="113"/>
              <w:rPr>
                <w:sz w:val="18"/>
                <w:szCs w:val="18"/>
              </w:rPr>
            </w:pPr>
            <w:r w:rsidRPr="00DB65E7">
              <w:rPr>
                <w:sz w:val="18"/>
                <w:szCs w:val="18"/>
              </w:rPr>
              <w:t>2010</w:t>
            </w:r>
          </w:p>
        </w:tc>
        <w:tc>
          <w:tcPr>
            <w:tcW w:w="9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16</w:t>
            </w:r>
          </w:p>
        </w:tc>
        <w:tc>
          <w:tcPr>
            <w:tcW w:w="10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2288</w:t>
            </w:r>
          </w:p>
        </w:tc>
        <w:tc>
          <w:tcPr>
            <w:tcW w:w="899"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865</w:t>
            </w:r>
          </w:p>
        </w:tc>
        <w:tc>
          <w:tcPr>
            <w:tcW w:w="6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484</w:t>
            </w:r>
          </w:p>
        </w:tc>
        <w:tc>
          <w:tcPr>
            <w:tcW w:w="800" w:type="pct"/>
            <w:tcBorders>
              <w:top w:val="nil"/>
              <w:left w:val="nil"/>
              <w:bottom w:val="nil"/>
              <w:right w:val="double" w:sz="4" w:space="0" w:color="943634"/>
            </w:tcBorders>
            <w:vAlign w:val="bottom"/>
          </w:tcPr>
          <w:p w:rsidR="00E84E63" w:rsidRPr="00DB65E7" w:rsidRDefault="00E84E63" w:rsidP="006B2600">
            <w:pPr>
              <w:widowControl w:val="0"/>
              <w:spacing w:line="200" w:lineRule="exact"/>
              <w:jc w:val="right"/>
              <w:rPr>
                <w:sz w:val="18"/>
                <w:szCs w:val="18"/>
              </w:rPr>
            </w:pPr>
            <w:r w:rsidRPr="00DB65E7">
              <w:rPr>
                <w:sz w:val="18"/>
                <w:szCs w:val="18"/>
              </w:rPr>
              <w:t>107</w:t>
            </w:r>
          </w:p>
        </w:tc>
      </w:tr>
      <w:tr w:rsidR="00E84E63" w:rsidRPr="00021E5E" w:rsidTr="006B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E84E63" w:rsidRPr="00DB65E7" w:rsidRDefault="00E84E63" w:rsidP="006B2600">
            <w:pPr>
              <w:widowControl w:val="0"/>
              <w:spacing w:line="200" w:lineRule="exact"/>
              <w:ind w:left="113" w:hanging="113"/>
              <w:rPr>
                <w:sz w:val="18"/>
                <w:szCs w:val="18"/>
              </w:rPr>
            </w:pPr>
            <w:r w:rsidRPr="00DB65E7">
              <w:rPr>
                <w:sz w:val="18"/>
                <w:szCs w:val="18"/>
              </w:rPr>
              <w:t>2011</w:t>
            </w:r>
          </w:p>
        </w:tc>
        <w:tc>
          <w:tcPr>
            <w:tcW w:w="9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16</w:t>
            </w:r>
          </w:p>
        </w:tc>
        <w:tc>
          <w:tcPr>
            <w:tcW w:w="10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2298</w:t>
            </w:r>
          </w:p>
        </w:tc>
        <w:tc>
          <w:tcPr>
            <w:tcW w:w="899"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803</w:t>
            </w:r>
          </w:p>
        </w:tc>
        <w:tc>
          <w:tcPr>
            <w:tcW w:w="6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435</w:t>
            </w:r>
          </w:p>
        </w:tc>
        <w:tc>
          <w:tcPr>
            <w:tcW w:w="800" w:type="pct"/>
            <w:tcBorders>
              <w:top w:val="nil"/>
              <w:left w:val="nil"/>
              <w:bottom w:val="nil"/>
              <w:right w:val="double" w:sz="4" w:space="0" w:color="943634"/>
            </w:tcBorders>
            <w:vAlign w:val="bottom"/>
          </w:tcPr>
          <w:p w:rsidR="00E84E63" w:rsidRPr="00DB65E7" w:rsidRDefault="00E84E63" w:rsidP="006B2600">
            <w:pPr>
              <w:widowControl w:val="0"/>
              <w:spacing w:line="200" w:lineRule="exact"/>
              <w:jc w:val="right"/>
              <w:rPr>
                <w:sz w:val="18"/>
                <w:szCs w:val="18"/>
              </w:rPr>
            </w:pPr>
            <w:r w:rsidRPr="00DB65E7">
              <w:rPr>
                <w:sz w:val="18"/>
                <w:szCs w:val="18"/>
              </w:rPr>
              <w:t>107</w:t>
            </w:r>
          </w:p>
        </w:tc>
      </w:tr>
      <w:tr w:rsidR="00E84E63" w:rsidRPr="00021E5E" w:rsidTr="006B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E84E63" w:rsidRPr="00DB65E7" w:rsidRDefault="00E84E63" w:rsidP="006B2600">
            <w:pPr>
              <w:widowControl w:val="0"/>
              <w:spacing w:line="200" w:lineRule="exact"/>
              <w:rPr>
                <w:sz w:val="18"/>
                <w:szCs w:val="18"/>
              </w:rPr>
            </w:pPr>
            <w:r w:rsidRPr="00DB65E7">
              <w:rPr>
                <w:sz w:val="18"/>
                <w:szCs w:val="18"/>
              </w:rPr>
              <w:t>2012</w:t>
            </w:r>
          </w:p>
        </w:tc>
        <w:tc>
          <w:tcPr>
            <w:tcW w:w="9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16</w:t>
            </w:r>
          </w:p>
        </w:tc>
        <w:tc>
          <w:tcPr>
            <w:tcW w:w="10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2142</w:t>
            </w:r>
          </w:p>
        </w:tc>
        <w:tc>
          <w:tcPr>
            <w:tcW w:w="899"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676</w:t>
            </w:r>
          </w:p>
        </w:tc>
        <w:tc>
          <w:tcPr>
            <w:tcW w:w="6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457</w:t>
            </w:r>
          </w:p>
        </w:tc>
        <w:tc>
          <w:tcPr>
            <w:tcW w:w="800" w:type="pct"/>
            <w:tcBorders>
              <w:top w:val="nil"/>
              <w:left w:val="nil"/>
              <w:bottom w:val="nil"/>
              <w:right w:val="double" w:sz="4" w:space="0" w:color="943634"/>
            </w:tcBorders>
            <w:vAlign w:val="bottom"/>
          </w:tcPr>
          <w:p w:rsidR="00E84E63" w:rsidRPr="00DB65E7" w:rsidRDefault="00E84E63" w:rsidP="006B2600">
            <w:pPr>
              <w:widowControl w:val="0"/>
              <w:spacing w:line="200" w:lineRule="exact"/>
              <w:jc w:val="right"/>
              <w:rPr>
                <w:sz w:val="18"/>
                <w:szCs w:val="18"/>
              </w:rPr>
            </w:pPr>
            <w:r w:rsidRPr="00DB65E7">
              <w:rPr>
                <w:sz w:val="18"/>
                <w:szCs w:val="18"/>
              </w:rPr>
              <w:t>89</w:t>
            </w:r>
          </w:p>
        </w:tc>
      </w:tr>
      <w:tr w:rsidR="00E84E63" w:rsidRPr="00021E5E" w:rsidTr="006B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E84E63" w:rsidRPr="00DB65E7" w:rsidRDefault="00E84E63" w:rsidP="006B2600">
            <w:pPr>
              <w:widowControl w:val="0"/>
              <w:spacing w:line="200" w:lineRule="exact"/>
              <w:rPr>
                <w:sz w:val="18"/>
                <w:szCs w:val="18"/>
              </w:rPr>
            </w:pPr>
            <w:r w:rsidRPr="00DB65E7">
              <w:rPr>
                <w:sz w:val="18"/>
                <w:szCs w:val="18"/>
              </w:rPr>
              <w:t>2013</w:t>
            </w:r>
          </w:p>
        </w:tc>
        <w:tc>
          <w:tcPr>
            <w:tcW w:w="900" w:type="pct"/>
            <w:tcBorders>
              <w:top w:val="nil"/>
              <w:left w:val="nil"/>
              <w:bottom w:val="nil"/>
              <w:right w:val="nil"/>
            </w:tcBorders>
            <w:vAlign w:val="bottom"/>
          </w:tcPr>
          <w:p w:rsidR="00E84E63" w:rsidRPr="00DB65E7" w:rsidRDefault="00B160A5" w:rsidP="006B2600">
            <w:pPr>
              <w:widowControl w:val="0"/>
              <w:spacing w:line="200" w:lineRule="exact"/>
              <w:jc w:val="right"/>
              <w:rPr>
                <w:sz w:val="18"/>
                <w:szCs w:val="18"/>
              </w:rPr>
            </w:pPr>
            <w:r w:rsidRPr="00DB65E7">
              <w:rPr>
                <w:sz w:val="18"/>
                <w:szCs w:val="18"/>
              </w:rPr>
              <w:t>17</w:t>
            </w:r>
          </w:p>
        </w:tc>
        <w:tc>
          <w:tcPr>
            <w:tcW w:w="10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2</w:t>
            </w:r>
            <w:r w:rsidR="00B160A5" w:rsidRPr="00DB65E7">
              <w:rPr>
                <w:sz w:val="18"/>
                <w:szCs w:val="18"/>
              </w:rPr>
              <w:t>016</w:t>
            </w:r>
          </w:p>
        </w:tc>
        <w:tc>
          <w:tcPr>
            <w:tcW w:w="899" w:type="pct"/>
            <w:tcBorders>
              <w:top w:val="nil"/>
              <w:left w:val="nil"/>
              <w:bottom w:val="nil"/>
              <w:right w:val="nil"/>
            </w:tcBorders>
            <w:vAlign w:val="bottom"/>
          </w:tcPr>
          <w:p w:rsidR="00E84E63" w:rsidRPr="00DB65E7" w:rsidRDefault="00B160A5" w:rsidP="006B2600">
            <w:pPr>
              <w:widowControl w:val="0"/>
              <w:spacing w:line="200" w:lineRule="exact"/>
              <w:jc w:val="right"/>
              <w:rPr>
                <w:sz w:val="18"/>
                <w:szCs w:val="18"/>
              </w:rPr>
            </w:pPr>
            <w:r w:rsidRPr="00DB65E7">
              <w:rPr>
                <w:sz w:val="18"/>
                <w:szCs w:val="18"/>
              </w:rPr>
              <w:t>712</w:t>
            </w:r>
          </w:p>
        </w:tc>
        <w:tc>
          <w:tcPr>
            <w:tcW w:w="600" w:type="pct"/>
            <w:tcBorders>
              <w:top w:val="nil"/>
              <w:left w:val="nil"/>
              <w:bottom w:val="nil"/>
              <w:right w:val="nil"/>
            </w:tcBorders>
            <w:vAlign w:val="bottom"/>
          </w:tcPr>
          <w:p w:rsidR="00E84E63" w:rsidRPr="00DB65E7" w:rsidRDefault="00B160A5" w:rsidP="006B2600">
            <w:pPr>
              <w:widowControl w:val="0"/>
              <w:spacing w:line="200" w:lineRule="exact"/>
              <w:jc w:val="right"/>
              <w:rPr>
                <w:sz w:val="18"/>
                <w:szCs w:val="18"/>
              </w:rPr>
            </w:pPr>
            <w:r w:rsidRPr="00DB65E7">
              <w:rPr>
                <w:sz w:val="18"/>
                <w:szCs w:val="18"/>
              </w:rPr>
              <w:t>499</w:t>
            </w:r>
          </w:p>
        </w:tc>
        <w:tc>
          <w:tcPr>
            <w:tcW w:w="800" w:type="pct"/>
            <w:tcBorders>
              <w:top w:val="nil"/>
              <w:left w:val="nil"/>
              <w:bottom w:val="nil"/>
              <w:right w:val="double" w:sz="4" w:space="0" w:color="943634"/>
            </w:tcBorders>
            <w:vAlign w:val="bottom"/>
          </w:tcPr>
          <w:p w:rsidR="00E84E63" w:rsidRPr="00DB65E7" w:rsidRDefault="00B160A5" w:rsidP="006B2600">
            <w:pPr>
              <w:widowControl w:val="0"/>
              <w:spacing w:line="200" w:lineRule="exact"/>
              <w:jc w:val="right"/>
              <w:rPr>
                <w:sz w:val="18"/>
                <w:szCs w:val="18"/>
              </w:rPr>
            </w:pPr>
            <w:r w:rsidRPr="00DB65E7">
              <w:rPr>
                <w:sz w:val="18"/>
                <w:szCs w:val="18"/>
              </w:rPr>
              <w:t>118</w:t>
            </w:r>
          </w:p>
        </w:tc>
      </w:tr>
      <w:tr w:rsidR="008058D3" w:rsidRPr="00021E5E" w:rsidTr="006B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8058D3" w:rsidRPr="00DB65E7" w:rsidRDefault="008058D3" w:rsidP="006B2600">
            <w:pPr>
              <w:widowControl w:val="0"/>
              <w:spacing w:line="200" w:lineRule="exact"/>
              <w:rPr>
                <w:sz w:val="18"/>
                <w:szCs w:val="18"/>
              </w:rPr>
            </w:pPr>
            <w:r w:rsidRPr="00DB65E7">
              <w:rPr>
                <w:sz w:val="18"/>
                <w:szCs w:val="18"/>
              </w:rPr>
              <w:t>2014</w:t>
            </w:r>
          </w:p>
        </w:tc>
        <w:tc>
          <w:tcPr>
            <w:tcW w:w="900" w:type="pct"/>
            <w:tcBorders>
              <w:top w:val="nil"/>
              <w:left w:val="nil"/>
              <w:bottom w:val="nil"/>
              <w:right w:val="nil"/>
            </w:tcBorders>
            <w:vAlign w:val="bottom"/>
          </w:tcPr>
          <w:p w:rsidR="008058D3" w:rsidRPr="00DB65E7" w:rsidRDefault="00AF5045" w:rsidP="006B2600">
            <w:pPr>
              <w:widowControl w:val="0"/>
              <w:spacing w:line="200" w:lineRule="exact"/>
              <w:jc w:val="right"/>
              <w:rPr>
                <w:sz w:val="18"/>
                <w:szCs w:val="18"/>
              </w:rPr>
            </w:pPr>
            <w:r w:rsidRPr="00DB65E7">
              <w:rPr>
                <w:sz w:val="18"/>
                <w:szCs w:val="18"/>
              </w:rPr>
              <w:t>17</w:t>
            </w:r>
          </w:p>
        </w:tc>
        <w:tc>
          <w:tcPr>
            <w:tcW w:w="1000" w:type="pct"/>
            <w:tcBorders>
              <w:top w:val="nil"/>
              <w:left w:val="nil"/>
              <w:bottom w:val="nil"/>
              <w:right w:val="nil"/>
            </w:tcBorders>
            <w:vAlign w:val="bottom"/>
          </w:tcPr>
          <w:p w:rsidR="008058D3" w:rsidRPr="00DB65E7" w:rsidRDefault="000C20EF" w:rsidP="006B2600">
            <w:pPr>
              <w:widowControl w:val="0"/>
              <w:spacing w:line="200" w:lineRule="exact"/>
              <w:jc w:val="right"/>
              <w:rPr>
                <w:sz w:val="18"/>
                <w:szCs w:val="18"/>
              </w:rPr>
            </w:pPr>
            <w:r w:rsidRPr="00DB65E7">
              <w:rPr>
                <w:sz w:val="18"/>
                <w:szCs w:val="18"/>
              </w:rPr>
              <w:t>187</w:t>
            </w:r>
            <w:r w:rsidR="00AF5045" w:rsidRPr="00DB65E7">
              <w:rPr>
                <w:sz w:val="18"/>
                <w:szCs w:val="18"/>
              </w:rPr>
              <w:t>8</w:t>
            </w:r>
          </w:p>
        </w:tc>
        <w:tc>
          <w:tcPr>
            <w:tcW w:w="899" w:type="pct"/>
            <w:tcBorders>
              <w:top w:val="nil"/>
              <w:left w:val="nil"/>
              <w:bottom w:val="nil"/>
              <w:right w:val="nil"/>
            </w:tcBorders>
            <w:vAlign w:val="bottom"/>
          </w:tcPr>
          <w:p w:rsidR="008058D3" w:rsidRPr="00DB65E7" w:rsidRDefault="00AF5045" w:rsidP="006B2600">
            <w:pPr>
              <w:widowControl w:val="0"/>
              <w:spacing w:line="200" w:lineRule="exact"/>
              <w:jc w:val="right"/>
              <w:rPr>
                <w:sz w:val="18"/>
                <w:szCs w:val="18"/>
              </w:rPr>
            </w:pPr>
            <w:r w:rsidRPr="00DB65E7">
              <w:rPr>
                <w:sz w:val="18"/>
                <w:szCs w:val="18"/>
              </w:rPr>
              <w:t>529</w:t>
            </w:r>
          </w:p>
        </w:tc>
        <w:tc>
          <w:tcPr>
            <w:tcW w:w="600" w:type="pct"/>
            <w:tcBorders>
              <w:top w:val="nil"/>
              <w:left w:val="nil"/>
              <w:bottom w:val="nil"/>
              <w:right w:val="nil"/>
            </w:tcBorders>
            <w:vAlign w:val="bottom"/>
          </w:tcPr>
          <w:p w:rsidR="008058D3" w:rsidRPr="00DB65E7" w:rsidRDefault="00AF5045" w:rsidP="006B2600">
            <w:pPr>
              <w:widowControl w:val="0"/>
              <w:spacing w:line="200" w:lineRule="exact"/>
              <w:jc w:val="right"/>
              <w:rPr>
                <w:sz w:val="18"/>
                <w:szCs w:val="18"/>
              </w:rPr>
            </w:pPr>
            <w:r w:rsidRPr="00DB65E7">
              <w:rPr>
                <w:sz w:val="18"/>
                <w:szCs w:val="18"/>
              </w:rPr>
              <w:t>353</w:t>
            </w:r>
          </w:p>
        </w:tc>
        <w:tc>
          <w:tcPr>
            <w:tcW w:w="800" w:type="pct"/>
            <w:tcBorders>
              <w:top w:val="nil"/>
              <w:left w:val="nil"/>
              <w:bottom w:val="nil"/>
              <w:right w:val="double" w:sz="4" w:space="0" w:color="943634"/>
            </w:tcBorders>
            <w:vAlign w:val="bottom"/>
          </w:tcPr>
          <w:p w:rsidR="008058D3" w:rsidRPr="00DB65E7" w:rsidRDefault="00AF5045" w:rsidP="006B2600">
            <w:pPr>
              <w:widowControl w:val="0"/>
              <w:spacing w:line="200" w:lineRule="exact"/>
              <w:jc w:val="right"/>
              <w:rPr>
                <w:sz w:val="18"/>
                <w:szCs w:val="18"/>
              </w:rPr>
            </w:pPr>
            <w:r w:rsidRPr="00DB65E7">
              <w:rPr>
                <w:sz w:val="18"/>
                <w:szCs w:val="18"/>
              </w:rPr>
              <w:t>69</w:t>
            </w:r>
          </w:p>
        </w:tc>
      </w:tr>
      <w:tr w:rsidR="004F308E"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6"/>
            <w:tcBorders>
              <w:top w:val="nil"/>
              <w:left w:val="double" w:sz="4" w:space="0" w:color="943634"/>
              <w:bottom w:val="nil"/>
              <w:right w:val="double" w:sz="4" w:space="0" w:color="943634"/>
            </w:tcBorders>
            <w:vAlign w:val="center"/>
          </w:tcPr>
          <w:p w:rsidR="004F308E" w:rsidRPr="00DB65E7" w:rsidRDefault="004F308E" w:rsidP="006B2600">
            <w:pPr>
              <w:spacing w:line="200" w:lineRule="exact"/>
              <w:jc w:val="center"/>
              <w:rPr>
                <w:b/>
                <w:sz w:val="18"/>
                <w:szCs w:val="18"/>
              </w:rPr>
            </w:pPr>
            <w:r w:rsidRPr="00DB65E7">
              <w:rPr>
                <w:b/>
                <w:sz w:val="18"/>
                <w:szCs w:val="18"/>
              </w:rPr>
              <w:t>Н</w:t>
            </w:r>
            <w:r w:rsidR="00E84E63" w:rsidRPr="00DB65E7">
              <w:rPr>
                <w:b/>
                <w:sz w:val="18"/>
                <w:szCs w:val="18"/>
              </w:rPr>
              <w:t>аучно-исследовательские институты</w:t>
            </w:r>
          </w:p>
        </w:tc>
      </w:tr>
      <w:tr w:rsidR="00E84E63" w:rsidRPr="00021E5E" w:rsidTr="006B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E84E63" w:rsidRPr="00DB65E7" w:rsidRDefault="00E84E63" w:rsidP="006B2600">
            <w:pPr>
              <w:widowControl w:val="0"/>
              <w:spacing w:line="200" w:lineRule="exact"/>
              <w:ind w:left="113" w:hanging="113"/>
              <w:rPr>
                <w:sz w:val="18"/>
                <w:szCs w:val="18"/>
              </w:rPr>
            </w:pPr>
            <w:r w:rsidRPr="00DB65E7">
              <w:rPr>
                <w:sz w:val="18"/>
                <w:szCs w:val="18"/>
              </w:rPr>
              <w:t>2010</w:t>
            </w:r>
          </w:p>
        </w:tc>
        <w:tc>
          <w:tcPr>
            <w:tcW w:w="9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6</w:t>
            </w:r>
          </w:p>
        </w:tc>
        <w:tc>
          <w:tcPr>
            <w:tcW w:w="10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163</w:t>
            </w:r>
          </w:p>
        </w:tc>
        <w:tc>
          <w:tcPr>
            <w:tcW w:w="899"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56</w:t>
            </w:r>
          </w:p>
        </w:tc>
        <w:tc>
          <w:tcPr>
            <w:tcW w:w="6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57</w:t>
            </w:r>
          </w:p>
        </w:tc>
        <w:tc>
          <w:tcPr>
            <w:tcW w:w="800" w:type="pct"/>
            <w:tcBorders>
              <w:top w:val="nil"/>
              <w:left w:val="nil"/>
              <w:bottom w:val="nil"/>
              <w:right w:val="double" w:sz="4" w:space="0" w:color="943634"/>
            </w:tcBorders>
            <w:vAlign w:val="bottom"/>
          </w:tcPr>
          <w:p w:rsidR="00E84E63" w:rsidRPr="00DB65E7" w:rsidRDefault="00E84E63" w:rsidP="006B2600">
            <w:pPr>
              <w:widowControl w:val="0"/>
              <w:spacing w:line="200" w:lineRule="exact"/>
              <w:jc w:val="right"/>
              <w:rPr>
                <w:sz w:val="18"/>
                <w:szCs w:val="18"/>
              </w:rPr>
            </w:pPr>
            <w:r w:rsidRPr="00DB65E7">
              <w:rPr>
                <w:sz w:val="18"/>
                <w:szCs w:val="18"/>
              </w:rPr>
              <w:t>2</w:t>
            </w:r>
          </w:p>
        </w:tc>
      </w:tr>
      <w:tr w:rsidR="00E84E63" w:rsidRPr="00021E5E" w:rsidTr="006B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E84E63" w:rsidRPr="00DB65E7" w:rsidRDefault="00E84E63" w:rsidP="006B2600">
            <w:pPr>
              <w:widowControl w:val="0"/>
              <w:spacing w:line="200" w:lineRule="exact"/>
              <w:ind w:left="113" w:hanging="113"/>
              <w:rPr>
                <w:sz w:val="18"/>
                <w:szCs w:val="18"/>
              </w:rPr>
            </w:pPr>
            <w:r w:rsidRPr="00DB65E7">
              <w:rPr>
                <w:sz w:val="18"/>
                <w:szCs w:val="18"/>
              </w:rPr>
              <w:t>2011</w:t>
            </w:r>
          </w:p>
        </w:tc>
        <w:tc>
          <w:tcPr>
            <w:tcW w:w="9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6</w:t>
            </w:r>
          </w:p>
        </w:tc>
        <w:tc>
          <w:tcPr>
            <w:tcW w:w="10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140</w:t>
            </w:r>
          </w:p>
        </w:tc>
        <w:tc>
          <w:tcPr>
            <w:tcW w:w="899"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44</w:t>
            </w:r>
          </w:p>
        </w:tc>
        <w:tc>
          <w:tcPr>
            <w:tcW w:w="6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42</w:t>
            </w:r>
          </w:p>
        </w:tc>
        <w:tc>
          <w:tcPr>
            <w:tcW w:w="800" w:type="pct"/>
            <w:tcBorders>
              <w:top w:val="nil"/>
              <w:left w:val="nil"/>
              <w:bottom w:val="nil"/>
              <w:right w:val="double" w:sz="4" w:space="0" w:color="943634"/>
            </w:tcBorders>
            <w:vAlign w:val="bottom"/>
          </w:tcPr>
          <w:p w:rsidR="00E84E63" w:rsidRPr="00DB65E7" w:rsidRDefault="00E84E63" w:rsidP="006B2600">
            <w:pPr>
              <w:widowControl w:val="0"/>
              <w:spacing w:line="200" w:lineRule="exact"/>
              <w:jc w:val="right"/>
              <w:rPr>
                <w:sz w:val="18"/>
                <w:szCs w:val="18"/>
              </w:rPr>
            </w:pPr>
            <w:r w:rsidRPr="00DB65E7">
              <w:rPr>
                <w:sz w:val="18"/>
                <w:szCs w:val="18"/>
              </w:rPr>
              <w:t>3</w:t>
            </w:r>
          </w:p>
        </w:tc>
      </w:tr>
      <w:tr w:rsidR="00E84E63" w:rsidRPr="00021E5E" w:rsidTr="006B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E84E63" w:rsidRPr="00DB65E7" w:rsidRDefault="00E84E63" w:rsidP="006B2600">
            <w:pPr>
              <w:widowControl w:val="0"/>
              <w:spacing w:line="200" w:lineRule="exact"/>
              <w:rPr>
                <w:sz w:val="18"/>
                <w:szCs w:val="18"/>
              </w:rPr>
            </w:pPr>
            <w:r w:rsidRPr="00DB65E7">
              <w:rPr>
                <w:sz w:val="18"/>
                <w:szCs w:val="18"/>
              </w:rPr>
              <w:t>2012</w:t>
            </w:r>
          </w:p>
        </w:tc>
        <w:tc>
          <w:tcPr>
            <w:tcW w:w="9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7</w:t>
            </w:r>
          </w:p>
        </w:tc>
        <w:tc>
          <w:tcPr>
            <w:tcW w:w="10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121</w:t>
            </w:r>
          </w:p>
        </w:tc>
        <w:tc>
          <w:tcPr>
            <w:tcW w:w="899"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33</w:t>
            </w:r>
          </w:p>
        </w:tc>
        <w:tc>
          <w:tcPr>
            <w:tcW w:w="600" w:type="pct"/>
            <w:tcBorders>
              <w:top w:val="nil"/>
              <w:left w:val="nil"/>
              <w:bottom w:val="nil"/>
              <w:right w:val="nil"/>
            </w:tcBorders>
            <w:vAlign w:val="bottom"/>
          </w:tcPr>
          <w:p w:rsidR="00E84E63" w:rsidRPr="00DB65E7" w:rsidRDefault="00E84E63" w:rsidP="006B2600">
            <w:pPr>
              <w:widowControl w:val="0"/>
              <w:spacing w:line="200" w:lineRule="exact"/>
              <w:jc w:val="right"/>
              <w:rPr>
                <w:sz w:val="18"/>
                <w:szCs w:val="18"/>
              </w:rPr>
            </w:pPr>
            <w:r w:rsidRPr="00DB65E7">
              <w:rPr>
                <w:sz w:val="18"/>
                <w:szCs w:val="18"/>
              </w:rPr>
              <w:t>29</w:t>
            </w:r>
          </w:p>
        </w:tc>
        <w:tc>
          <w:tcPr>
            <w:tcW w:w="800" w:type="pct"/>
            <w:tcBorders>
              <w:top w:val="nil"/>
              <w:left w:val="nil"/>
              <w:bottom w:val="nil"/>
              <w:right w:val="double" w:sz="4" w:space="0" w:color="943634"/>
            </w:tcBorders>
            <w:vAlign w:val="bottom"/>
          </w:tcPr>
          <w:p w:rsidR="00E84E63" w:rsidRPr="00DB65E7" w:rsidRDefault="00E84E63" w:rsidP="006B2600">
            <w:pPr>
              <w:widowControl w:val="0"/>
              <w:spacing w:line="200" w:lineRule="exact"/>
              <w:jc w:val="right"/>
              <w:rPr>
                <w:sz w:val="18"/>
                <w:szCs w:val="18"/>
              </w:rPr>
            </w:pPr>
            <w:r w:rsidRPr="00DB65E7">
              <w:rPr>
                <w:sz w:val="18"/>
                <w:szCs w:val="18"/>
              </w:rPr>
              <w:t>1</w:t>
            </w:r>
          </w:p>
        </w:tc>
      </w:tr>
      <w:tr w:rsidR="004F308E" w:rsidRPr="00021E5E" w:rsidTr="006B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4F308E" w:rsidRPr="00DB65E7" w:rsidRDefault="004F308E" w:rsidP="006B2600">
            <w:pPr>
              <w:widowControl w:val="0"/>
              <w:spacing w:line="200" w:lineRule="exact"/>
              <w:rPr>
                <w:sz w:val="18"/>
                <w:szCs w:val="18"/>
              </w:rPr>
            </w:pPr>
            <w:r w:rsidRPr="00DB65E7">
              <w:rPr>
                <w:sz w:val="18"/>
                <w:szCs w:val="18"/>
              </w:rPr>
              <w:t>2013</w:t>
            </w:r>
          </w:p>
        </w:tc>
        <w:tc>
          <w:tcPr>
            <w:tcW w:w="900" w:type="pct"/>
            <w:tcBorders>
              <w:top w:val="nil"/>
              <w:left w:val="nil"/>
              <w:bottom w:val="nil"/>
              <w:right w:val="nil"/>
            </w:tcBorders>
            <w:vAlign w:val="bottom"/>
          </w:tcPr>
          <w:p w:rsidR="004F308E" w:rsidRPr="00DB65E7" w:rsidRDefault="00B160A5" w:rsidP="006B2600">
            <w:pPr>
              <w:spacing w:line="200" w:lineRule="exact"/>
              <w:jc w:val="right"/>
              <w:rPr>
                <w:sz w:val="18"/>
                <w:szCs w:val="18"/>
              </w:rPr>
            </w:pPr>
            <w:r w:rsidRPr="00DB65E7">
              <w:rPr>
                <w:sz w:val="18"/>
                <w:szCs w:val="18"/>
              </w:rPr>
              <w:t>8</w:t>
            </w:r>
          </w:p>
        </w:tc>
        <w:tc>
          <w:tcPr>
            <w:tcW w:w="1000" w:type="pct"/>
            <w:tcBorders>
              <w:top w:val="nil"/>
              <w:left w:val="nil"/>
              <w:bottom w:val="nil"/>
              <w:right w:val="nil"/>
            </w:tcBorders>
            <w:vAlign w:val="bottom"/>
          </w:tcPr>
          <w:p w:rsidR="004F308E" w:rsidRPr="00DB65E7" w:rsidRDefault="00B160A5" w:rsidP="006B2600">
            <w:pPr>
              <w:spacing w:line="200" w:lineRule="exact"/>
              <w:jc w:val="right"/>
              <w:rPr>
                <w:sz w:val="18"/>
                <w:szCs w:val="18"/>
              </w:rPr>
            </w:pPr>
            <w:r w:rsidRPr="00DB65E7">
              <w:rPr>
                <w:sz w:val="18"/>
                <w:szCs w:val="18"/>
              </w:rPr>
              <w:t>105</w:t>
            </w:r>
          </w:p>
        </w:tc>
        <w:tc>
          <w:tcPr>
            <w:tcW w:w="899" w:type="pct"/>
            <w:tcBorders>
              <w:top w:val="nil"/>
              <w:left w:val="nil"/>
              <w:bottom w:val="nil"/>
              <w:right w:val="nil"/>
            </w:tcBorders>
            <w:vAlign w:val="bottom"/>
          </w:tcPr>
          <w:p w:rsidR="004F308E" w:rsidRPr="00DB65E7" w:rsidRDefault="00B160A5" w:rsidP="006B2600">
            <w:pPr>
              <w:spacing w:line="200" w:lineRule="exact"/>
              <w:jc w:val="right"/>
              <w:rPr>
                <w:sz w:val="18"/>
                <w:szCs w:val="18"/>
              </w:rPr>
            </w:pPr>
            <w:r w:rsidRPr="00DB65E7">
              <w:rPr>
                <w:sz w:val="18"/>
                <w:szCs w:val="18"/>
              </w:rPr>
              <w:t>30</w:t>
            </w:r>
          </w:p>
        </w:tc>
        <w:tc>
          <w:tcPr>
            <w:tcW w:w="600" w:type="pct"/>
            <w:tcBorders>
              <w:top w:val="nil"/>
              <w:left w:val="nil"/>
              <w:bottom w:val="nil"/>
              <w:right w:val="nil"/>
            </w:tcBorders>
            <w:vAlign w:val="bottom"/>
          </w:tcPr>
          <w:p w:rsidR="004F308E" w:rsidRPr="00DB65E7" w:rsidRDefault="00B160A5" w:rsidP="006B2600">
            <w:pPr>
              <w:spacing w:line="200" w:lineRule="exact"/>
              <w:jc w:val="right"/>
              <w:rPr>
                <w:sz w:val="18"/>
                <w:szCs w:val="18"/>
              </w:rPr>
            </w:pPr>
            <w:r w:rsidRPr="00DB65E7">
              <w:rPr>
                <w:sz w:val="18"/>
                <w:szCs w:val="18"/>
              </w:rPr>
              <w:t>33</w:t>
            </w:r>
          </w:p>
        </w:tc>
        <w:tc>
          <w:tcPr>
            <w:tcW w:w="800" w:type="pct"/>
            <w:tcBorders>
              <w:top w:val="nil"/>
              <w:left w:val="nil"/>
              <w:bottom w:val="nil"/>
              <w:right w:val="double" w:sz="4" w:space="0" w:color="943634"/>
            </w:tcBorders>
            <w:vAlign w:val="bottom"/>
          </w:tcPr>
          <w:p w:rsidR="004F308E" w:rsidRPr="00DB65E7" w:rsidRDefault="00B160A5" w:rsidP="006B2600">
            <w:pPr>
              <w:spacing w:line="200" w:lineRule="exact"/>
              <w:jc w:val="right"/>
              <w:rPr>
                <w:sz w:val="18"/>
                <w:szCs w:val="18"/>
              </w:rPr>
            </w:pPr>
            <w:r w:rsidRPr="00DB65E7">
              <w:rPr>
                <w:sz w:val="18"/>
                <w:szCs w:val="18"/>
              </w:rPr>
              <w:t>5</w:t>
            </w:r>
          </w:p>
        </w:tc>
      </w:tr>
      <w:tr w:rsidR="008058D3" w:rsidRPr="00021E5E" w:rsidTr="006B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double" w:sz="4" w:space="0" w:color="943634"/>
              <w:right w:val="nil"/>
            </w:tcBorders>
          </w:tcPr>
          <w:p w:rsidR="008058D3" w:rsidRPr="00DB65E7" w:rsidRDefault="008058D3" w:rsidP="006B2600">
            <w:pPr>
              <w:widowControl w:val="0"/>
              <w:spacing w:line="200" w:lineRule="exact"/>
              <w:rPr>
                <w:sz w:val="18"/>
                <w:szCs w:val="18"/>
              </w:rPr>
            </w:pPr>
            <w:r w:rsidRPr="00DB65E7">
              <w:rPr>
                <w:sz w:val="18"/>
                <w:szCs w:val="18"/>
              </w:rPr>
              <w:t>2014</w:t>
            </w:r>
          </w:p>
        </w:tc>
        <w:tc>
          <w:tcPr>
            <w:tcW w:w="900" w:type="pct"/>
            <w:tcBorders>
              <w:top w:val="nil"/>
              <w:left w:val="nil"/>
              <w:bottom w:val="double" w:sz="4" w:space="0" w:color="943634"/>
              <w:right w:val="nil"/>
            </w:tcBorders>
            <w:vAlign w:val="bottom"/>
          </w:tcPr>
          <w:p w:rsidR="008058D3" w:rsidRPr="00DB65E7" w:rsidRDefault="00AF5045" w:rsidP="006B2600">
            <w:pPr>
              <w:spacing w:line="200" w:lineRule="exact"/>
              <w:jc w:val="right"/>
              <w:rPr>
                <w:sz w:val="18"/>
                <w:szCs w:val="18"/>
              </w:rPr>
            </w:pPr>
            <w:r w:rsidRPr="00DB65E7">
              <w:rPr>
                <w:sz w:val="18"/>
                <w:szCs w:val="18"/>
              </w:rPr>
              <w:t>8</w:t>
            </w:r>
          </w:p>
        </w:tc>
        <w:tc>
          <w:tcPr>
            <w:tcW w:w="1000" w:type="pct"/>
            <w:tcBorders>
              <w:top w:val="nil"/>
              <w:left w:val="nil"/>
              <w:bottom w:val="double" w:sz="4" w:space="0" w:color="943634"/>
              <w:right w:val="nil"/>
            </w:tcBorders>
            <w:vAlign w:val="bottom"/>
          </w:tcPr>
          <w:p w:rsidR="008058D3" w:rsidRPr="00DB65E7" w:rsidRDefault="000C20EF" w:rsidP="006B2600">
            <w:pPr>
              <w:spacing w:line="200" w:lineRule="exact"/>
              <w:jc w:val="right"/>
              <w:rPr>
                <w:sz w:val="18"/>
                <w:szCs w:val="18"/>
              </w:rPr>
            </w:pPr>
            <w:r w:rsidRPr="00DB65E7">
              <w:rPr>
                <w:sz w:val="18"/>
                <w:szCs w:val="18"/>
              </w:rPr>
              <w:t>70</w:t>
            </w:r>
          </w:p>
        </w:tc>
        <w:tc>
          <w:tcPr>
            <w:tcW w:w="899" w:type="pct"/>
            <w:tcBorders>
              <w:top w:val="nil"/>
              <w:left w:val="nil"/>
              <w:bottom w:val="double" w:sz="4" w:space="0" w:color="943634"/>
              <w:right w:val="nil"/>
            </w:tcBorders>
            <w:vAlign w:val="bottom"/>
          </w:tcPr>
          <w:p w:rsidR="008058D3" w:rsidRPr="00DB65E7" w:rsidRDefault="00AF5045" w:rsidP="006B2600">
            <w:pPr>
              <w:spacing w:line="200" w:lineRule="exact"/>
              <w:jc w:val="right"/>
              <w:rPr>
                <w:sz w:val="18"/>
                <w:szCs w:val="18"/>
              </w:rPr>
            </w:pPr>
            <w:r w:rsidRPr="00DB65E7">
              <w:rPr>
                <w:sz w:val="18"/>
                <w:szCs w:val="18"/>
              </w:rPr>
              <w:t>16</w:t>
            </w:r>
          </w:p>
        </w:tc>
        <w:tc>
          <w:tcPr>
            <w:tcW w:w="600" w:type="pct"/>
            <w:tcBorders>
              <w:top w:val="nil"/>
              <w:left w:val="nil"/>
              <w:bottom w:val="double" w:sz="4" w:space="0" w:color="943634"/>
              <w:right w:val="nil"/>
            </w:tcBorders>
            <w:vAlign w:val="bottom"/>
          </w:tcPr>
          <w:p w:rsidR="008058D3" w:rsidRPr="00DB65E7" w:rsidRDefault="00AF5045" w:rsidP="006B2600">
            <w:pPr>
              <w:spacing w:line="200" w:lineRule="exact"/>
              <w:jc w:val="right"/>
              <w:rPr>
                <w:sz w:val="18"/>
                <w:szCs w:val="18"/>
              </w:rPr>
            </w:pPr>
            <w:r w:rsidRPr="00DB65E7">
              <w:rPr>
                <w:sz w:val="18"/>
                <w:szCs w:val="18"/>
              </w:rPr>
              <w:t>32</w:t>
            </w:r>
          </w:p>
        </w:tc>
        <w:tc>
          <w:tcPr>
            <w:tcW w:w="800" w:type="pct"/>
            <w:tcBorders>
              <w:top w:val="nil"/>
              <w:left w:val="nil"/>
              <w:bottom w:val="double" w:sz="4" w:space="0" w:color="943634"/>
              <w:right w:val="double" w:sz="4" w:space="0" w:color="943634"/>
            </w:tcBorders>
            <w:vAlign w:val="bottom"/>
          </w:tcPr>
          <w:p w:rsidR="008058D3" w:rsidRPr="00DB65E7" w:rsidRDefault="00AF5045" w:rsidP="006B2600">
            <w:pPr>
              <w:spacing w:line="200" w:lineRule="exact"/>
              <w:jc w:val="right"/>
              <w:rPr>
                <w:sz w:val="18"/>
                <w:szCs w:val="18"/>
              </w:rPr>
            </w:pPr>
            <w:r w:rsidRPr="00DB65E7">
              <w:rPr>
                <w:sz w:val="18"/>
                <w:szCs w:val="18"/>
              </w:rPr>
              <w:t>6</w:t>
            </w:r>
          </w:p>
        </w:tc>
      </w:tr>
    </w:tbl>
    <w:p w:rsidR="009F72DC" w:rsidRDefault="009F72DC" w:rsidP="0078466C">
      <w:pPr>
        <w:spacing w:after="60"/>
        <w:ind w:right="56"/>
        <w:jc w:val="right"/>
        <w:rPr>
          <w:sz w:val="18"/>
          <w:szCs w:val="18"/>
        </w:rPr>
      </w:pPr>
    </w:p>
    <w:p w:rsidR="009F72DC" w:rsidRDefault="009F72DC">
      <w:pPr>
        <w:rPr>
          <w:sz w:val="18"/>
          <w:szCs w:val="18"/>
        </w:rPr>
      </w:pPr>
      <w:r>
        <w:rPr>
          <w:sz w:val="18"/>
          <w:szCs w:val="18"/>
        </w:rPr>
        <w:br w:type="page"/>
      </w:r>
    </w:p>
    <w:p w:rsidR="00E84E63" w:rsidRPr="00237B6B" w:rsidRDefault="00E84E63" w:rsidP="0078466C">
      <w:pPr>
        <w:spacing w:after="60"/>
        <w:ind w:right="56"/>
        <w:jc w:val="right"/>
        <w:rPr>
          <w:sz w:val="18"/>
          <w:szCs w:val="18"/>
        </w:rPr>
      </w:pPr>
      <w:r w:rsidRPr="00237B6B">
        <w:rPr>
          <w:sz w:val="18"/>
          <w:szCs w:val="18"/>
        </w:rPr>
        <w:lastRenderedPageBreak/>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1108"/>
        <w:gridCol w:w="1245"/>
        <w:gridCol w:w="1383"/>
        <w:gridCol w:w="1243"/>
        <w:gridCol w:w="830"/>
        <w:gridCol w:w="1107"/>
      </w:tblGrid>
      <w:tr w:rsidR="00E84E63" w:rsidRPr="006A5429" w:rsidTr="00254FDB">
        <w:tc>
          <w:tcPr>
            <w:tcW w:w="801" w:type="pct"/>
            <w:vMerge w:val="restart"/>
            <w:tcBorders>
              <w:top w:val="double" w:sz="4" w:space="0" w:color="943634"/>
              <w:right w:val="double" w:sz="4" w:space="0" w:color="943634"/>
            </w:tcBorders>
            <w:shd w:val="clear" w:color="auto" w:fill="F1D949"/>
            <w:vAlign w:val="center"/>
          </w:tcPr>
          <w:p w:rsidR="00E84E63" w:rsidRPr="006A5429" w:rsidRDefault="00E84E63" w:rsidP="006520B8">
            <w:pPr>
              <w:spacing w:before="40" w:after="40" w:line="180" w:lineRule="exact"/>
              <w:jc w:val="center"/>
              <w:rPr>
                <w:sz w:val="18"/>
                <w:szCs w:val="18"/>
              </w:rPr>
            </w:pPr>
            <w:r>
              <w:rPr>
                <w:sz w:val="18"/>
                <w:szCs w:val="18"/>
              </w:rPr>
              <w:t>Годы</w:t>
            </w:r>
          </w:p>
        </w:tc>
        <w:tc>
          <w:tcPr>
            <w:tcW w:w="900" w:type="pct"/>
            <w:vMerge w:val="restart"/>
            <w:tcBorders>
              <w:top w:val="double" w:sz="4" w:space="0" w:color="943634"/>
              <w:left w:val="double" w:sz="4" w:space="0" w:color="943634"/>
              <w:right w:val="double" w:sz="4" w:space="0" w:color="943634"/>
            </w:tcBorders>
            <w:shd w:val="clear" w:color="auto" w:fill="F1D949"/>
            <w:vAlign w:val="center"/>
          </w:tcPr>
          <w:p w:rsidR="00E84E63" w:rsidRDefault="00E84E63" w:rsidP="006520B8">
            <w:pPr>
              <w:spacing w:before="40" w:after="40" w:line="180" w:lineRule="exact"/>
              <w:jc w:val="center"/>
              <w:rPr>
                <w:sz w:val="18"/>
                <w:szCs w:val="18"/>
              </w:rPr>
            </w:pPr>
            <w:r w:rsidRPr="004F308E">
              <w:rPr>
                <w:sz w:val="18"/>
                <w:szCs w:val="18"/>
              </w:rPr>
              <w:t xml:space="preserve">Число </w:t>
            </w:r>
          </w:p>
          <w:p w:rsidR="00E84E63" w:rsidRDefault="00E84E63" w:rsidP="006520B8">
            <w:pPr>
              <w:spacing w:before="40" w:after="40" w:line="180" w:lineRule="exact"/>
              <w:jc w:val="center"/>
              <w:rPr>
                <w:sz w:val="18"/>
                <w:szCs w:val="18"/>
              </w:rPr>
            </w:pPr>
            <w:r w:rsidRPr="004F308E">
              <w:rPr>
                <w:sz w:val="18"/>
                <w:szCs w:val="18"/>
              </w:rPr>
              <w:t xml:space="preserve">организаций, ведущих </w:t>
            </w:r>
          </w:p>
          <w:p w:rsidR="00E84E63" w:rsidRDefault="00E84E63" w:rsidP="006520B8">
            <w:pPr>
              <w:spacing w:before="40" w:after="40" w:line="180" w:lineRule="exact"/>
              <w:jc w:val="center"/>
              <w:rPr>
                <w:sz w:val="18"/>
                <w:szCs w:val="18"/>
              </w:rPr>
            </w:pPr>
            <w:r w:rsidRPr="004F308E">
              <w:rPr>
                <w:sz w:val="18"/>
                <w:szCs w:val="18"/>
              </w:rPr>
              <w:t xml:space="preserve">подготовку </w:t>
            </w:r>
          </w:p>
          <w:p w:rsidR="00E84E63" w:rsidRPr="004F308E" w:rsidRDefault="00E84E63" w:rsidP="006520B8">
            <w:pPr>
              <w:spacing w:before="40" w:after="40" w:line="180" w:lineRule="exact"/>
              <w:jc w:val="center"/>
              <w:rPr>
                <w:sz w:val="18"/>
                <w:szCs w:val="18"/>
              </w:rPr>
            </w:pPr>
            <w:r w:rsidRPr="004F308E">
              <w:rPr>
                <w:sz w:val="18"/>
                <w:szCs w:val="18"/>
              </w:rPr>
              <w:t>аспирантов</w:t>
            </w:r>
          </w:p>
        </w:tc>
        <w:tc>
          <w:tcPr>
            <w:tcW w:w="1000" w:type="pct"/>
            <w:vMerge w:val="restart"/>
            <w:tcBorders>
              <w:top w:val="double" w:sz="4" w:space="0" w:color="943634"/>
              <w:left w:val="double" w:sz="4" w:space="0" w:color="943634"/>
              <w:right w:val="double" w:sz="4" w:space="0" w:color="943634"/>
            </w:tcBorders>
            <w:shd w:val="clear" w:color="auto" w:fill="F1D949"/>
            <w:vAlign w:val="center"/>
          </w:tcPr>
          <w:p w:rsidR="00E84E63" w:rsidRPr="004F308E" w:rsidRDefault="00E84E63" w:rsidP="006520B8">
            <w:pPr>
              <w:spacing w:before="40" w:after="40" w:line="180" w:lineRule="exact"/>
              <w:jc w:val="center"/>
              <w:rPr>
                <w:sz w:val="18"/>
                <w:szCs w:val="18"/>
              </w:rPr>
            </w:pPr>
            <w:r w:rsidRPr="004F308E">
              <w:rPr>
                <w:sz w:val="18"/>
                <w:szCs w:val="18"/>
              </w:rPr>
              <w:t xml:space="preserve">Численность аспирантов </w:t>
            </w:r>
            <w:r w:rsidRPr="004F308E">
              <w:rPr>
                <w:sz w:val="18"/>
                <w:szCs w:val="18"/>
              </w:rPr>
              <w:br/>
              <w:t>(на конец года),</w:t>
            </w:r>
            <w:r w:rsidRPr="004F308E">
              <w:rPr>
                <w:sz w:val="18"/>
                <w:szCs w:val="18"/>
              </w:rPr>
              <w:br/>
              <w:t>человек</w:t>
            </w:r>
          </w:p>
        </w:tc>
        <w:tc>
          <w:tcPr>
            <w:tcW w:w="899" w:type="pct"/>
            <w:vMerge w:val="restart"/>
            <w:tcBorders>
              <w:top w:val="double" w:sz="4" w:space="0" w:color="943634"/>
              <w:left w:val="double" w:sz="4" w:space="0" w:color="943634"/>
              <w:right w:val="double" w:sz="4" w:space="0" w:color="943634"/>
            </w:tcBorders>
            <w:shd w:val="clear" w:color="auto" w:fill="F1D949"/>
            <w:vAlign w:val="center"/>
          </w:tcPr>
          <w:p w:rsidR="00E84E63" w:rsidRPr="004F308E" w:rsidRDefault="00E84E63" w:rsidP="006520B8">
            <w:pPr>
              <w:spacing w:before="40" w:after="40" w:line="180" w:lineRule="exact"/>
              <w:ind w:left="-106" w:right="-136"/>
              <w:jc w:val="center"/>
              <w:rPr>
                <w:sz w:val="18"/>
                <w:szCs w:val="18"/>
              </w:rPr>
            </w:pPr>
            <w:r w:rsidRPr="004F308E">
              <w:rPr>
                <w:sz w:val="18"/>
                <w:szCs w:val="18"/>
              </w:rPr>
              <w:t xml:space="preserve">Прием </w:t>
            </w:r>
            <w:r w:rsidRPr="004F308E">
              <w:rPr>
                <w:sz w:val="18"/>
                <w:szCs w:val="18"/>
              </w:rPr>
              <w:br/>
              <w:t>в аспирантуру, человек</w:t>
            </w:r>
          </w:p>
        </w:tc>
        <w:tc>
          <w:tcPr>
            <w:tcW w:w="1400" w:type="pct"/>
            <w:gridSpan w:val="2"/>
            <w:tcBorders>
              <w:top w:val="double" w:sz="4" w:space="0" w:color="943634"/>
              <w:left w:val="double" w:sz="4" w:space="0" w:color="943634"/>
              <w:bottom w:val="double" w:sz="4" w:space="0" w:color="C0504D"/>
            </w:tcBorders>
            <w:shd w:val="clear" w:color="auto" w:fill="F1D949"/>
            <w:vAlign w:val="center"/>
          </w:tcPr>
          <w:p w:rsidR="00E84E63" w:rsidRPr="006A5429" w:rsidRDefault="00E84E63" w:rsidP="006520B8">
            <w:pPr>
              <w:spacing w:before="40" w:after="40" w:line="180" w:lineRule="exact"/>
              <w:ind w:left="-106" w:right="-136"/>
              <w:jc w:val="center"/>
              <w:rPr>
                <w:sz w:val="18"/>
                <w:szCs w:val="18"/>
              </w:rPr>
            </w:pPr>
            <w:r w:rsidRPr="004F308E">
              <w:rPr>
                <w:sz w:val="18"/>
                <w:szCs w:val="18"/>
              </w:rPr>
              <w:t>Выпуск из аспирантуры, человек</w:t>
            </w:r>
          </w:p>
        </w:tc>
      </w:tr>
      <w:tr w:rsidR="00E84E63" w:rsidRPr="006A5429" w:rsidTr="001D6103">
        <w:tc>
          <w:tcPr>
            <w:tcW w:w="801" w:type="pct"/>
            <w:vMerge/>
            <w:tcBorders>
              <w:bottom w:val="double" w:sz="4" w:space="0" w:color="943634"/>
              <w:right w:val="double" w:sz="4" w:space="0" w:color="943634"/>
            </w:tcBorders>
            <w:shd w:val="clear" w:color="auto" w:fill="F1D949"/>
            <w:vAlign w:val="center"/>
          </w:tcPr>
          <w:p w:rsidR="00E84E63" w:rsidRPr="006A5429" w:rsidRDefault="00E84E63" w:rsidP="006520B8">
            <w:pPr>
              <w:spacing w:before="40" w:after="40" w:line="180" w:lineRule="exact"/>
              <w:jc w:val="center"/>
              <w:rPr>
                <w:sz w:val="18"/>
                <w:szCs w:val="18"/>
              </w:rPr>
            </w:pPr>
          </w:p>
        </w:tc>
        <w:tc>
          <w:tcPr>
            <w:tcW w:w="900" w:type="pct"/>
            <w:vMerge/>
            <w:tcBorders>
              <w:left w:val="double" w:sz="4" w:space="0" w:color="943634"/>
              <w:bottom w:val="double" w:sz="4" w:space="0" w:color="943634"/>
              <w:right w:val="double" w:sz="4" w:space="0" w:color="943634"/>
            </w:tcBorders>
            <w:shd w:val="clear" w:color="auto" w:fill="F1D949"/>
            <w:vAlign w:val="center"/>
          </w:tcPr>
          <w:p w:rsidR="00E84E63" w:rsidRPr="004F308E" w:rsidRDefault="00E84E63" w:rsidP="006520B8">
            <w:pPr>
              <w:spacing w:before="40" w:after="40" w:line="180" w:lineRule="exact"/>
              <w:jc w:val="center"/>
              <w:rPr>
                <w:sz w:val="18"/>
                <w:szCs w:val="18"/>
              </w:rPr>
            </w:pPr>
          </w:p>
        </w:tc>
        <w:tc>
          <w:tcPr>
            <w:tcW w:w="1000" w:type="pct"/>
            <w:vMerge/>
            <w:tcBorders>
              <w:left w:val="double" w:sz="4" w:space="0" w:color="943634"/>
              <w:bottom w:val="double" w:sz="4" w:space="0" w:color="943634"/>
              <w:right w:val="double" w:sz="4" w:space="0" w:color="943634"/>
            </w:tcBorders>
            <w:shd w:val="clear" w:color="auto" w:fill="F1D949"/>
            <w:vAlign w:val="center"/>
          </w:tcPr>
          <w:p w:rsidR="00E84E63" w:rsidRPr="004F308E" w:rsidRDefault="00E84E63" w:rsidP="006520B8">
            <w:pPr>
              <w:spacing w:before="40" w:after="40" w:line="180" w:lineRule="exact"/>
              <w:jc w:val="center"/>
              <w:rPr>
                <w:sz w:val="18"/>
                <w:szCs w:val="18"/>
              </w:rPr>
            </w:pPr>
          </w:p>
        </w:tc>
        <w:tc>
          <w:tcPr>
            <w:tcW w:w="899" w:type="pct"/>
            <w:vMerge/>
            <w:tcBorders>
              <w:left w:val="double" w:sz="4" w:space="0" w:color="943634"/>
              <w:bottom w:val="double" w:sz="4" w:space="0" w:color="943634"/>
              <w:right w:val="double" w:sz="4" w:space="0" w:color="943634"/>
            </w:tcBorders>
            <w:shd w:val="clear" w:color="auto" w:fill="F1D949"/>
            <w:vAlign w:val="center"/>
          </w:tcPr>
          <w:p w:rsidR="00E84E63" w:rsidRPr="004F308E" w:rsidRDefault="00E84E63" w:rsidP="006520B8">
            <w:pPr>
              <w:spacing w:before="40" w:after="40" w:line="180" w:lineRule="exact"/>
              <w:ind w:left="-106" w:right="-136"/>
              <w:jc w:val="center"/>
              <w:rPr>
                <w:sz w:val="18"/>
                <w:szCs w:val="18"/>
              </w:rPr>
            </w:pPr>
          </w:p>
        </w:tc>
        <w:tc>
          <w:tcPr>
            <w:tcW w:w="600"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E84E63" w:rsidRPr="004F308E" w:rsidRDefault="00E84E63" w:rsidP="006520B8">
            <w:pPr>
              <w:spacing w:before="40" w:after="40" w:line="180" w:lineRule="exact"/>
              <w:ind w:left="-106" w:right="-136"/>
              <w:jc w:val="center"/>
              <w:rPr>
                <w:sz w:val="18"/>
                <w:szCs w:val="18"/>
              </w:rPr>
            </w:pPr>
            <w:r w:rsidRPr="004F308E">
              <w:rPr>
                <w:sz w:val="18"/>
                <w:szCs w:val="18"/>
              </w:rPr>
              <w:t>всего</w:t>
            </w:r>
          </w:p>
        </w:tc>
        <w:tc>
          <w:tcPr>
            <w:tcW w:w="800" w:type="pct"/>
            <w:tcBorders>
              <w:top w:val="double" w:sz="4" w:space="0" w:color="943634"/>
              <w:left w:val="double" w:sz="4" w:space="0" w:color="943634"/>
              <w:bottom w:val="double" w:sz="4" w:space="0" w:color="943634"/>
            </w:tcBorders>
            <w:shd w:val="clear" w:color="auto" w:fill="F1D949"/>
            <w:vAlign w:val="center"/>
          </w:tcPr>
          <w:p w:rsidR="00E84E63" w:rsidRPr="004F308E" w:rsidRDefault="00E84E63" w:rsidP="006520B8">
            <w:pPr>
              <w:spacing w:before="40" w:after="40" w:line="180" w:lineRule="exact"/>
              <w:ind w:left="-106" w:right="-136"/>
              <w:jc w:val="center"/>
              <w:rPr>
                <w:sz w:val="18"/>
                <w:szCs w:val="18"/>
              </w:rPr>
            </w:pPr>
            <w:r w:rsidRPr="004F308E">
              <w:rPr>
                <w:sz w:val="18"/>
                <w:szCs w:val="18"/>
              </w:rPr>
              <w:t xml:space="preserve">в том числе </w:t>
            </w:r>
            <w:r>
              <w:rPr>
                <w:sz w:val="18"/>
                <w:szCs w:val="18"/>
              </w:rPr>
              <w:t xml:space="preserve">                     </w:t>
            </w:r>
            <w:r w:rsidRPr="004F308E">
              <w:rPr>
                <w:sz w:val="18"/>
                <w:szCs w:val="18"/>
              </w:rPr>
              <w:t>с защитой диссертации</w:t>
            </w:r>
          </w:p>
        </w:tc>
      </w:tr>
      <w:tr w:rsidR="00E84E63"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6"/>
            <w:tcBorders>
              <w:top w:val="double" w:sz="4" w:space="0" w:color="943634"/>
              <w:left w:val="double" w:sz="4" w:space="0" w:color="943634"/>
              <w:bottom w:val="nil"/>
              <w:right w:val="double" w:sz="4" w:space="0" w:color="943634"/>
            </w:tcBorders>
            <w:vAlign w:val="center"/>
          </w:tcPr>
          <w:p w:rsidR="00E84E63" w:rsidRPr="0025192B" w:rsidRDefault="00E84E63" w:rsidP="00566ED5">
            <w:pPr>
              <w:spacing w:line="260" w:lineRule="exact"/>
              <w:jc w:val="center"/>
              <w:rPr>
                <w:b/>
                <w:sz w:val="18"/>
                <w:szCs w:val="18"/>
              </w:rPr>
            </w:pPr>
            <w:r w:rsidRPr="00E84E63">
              <w:rPr>
                <w:b/>
                <w:sz w:val="18"/>
                <w:szCs w:val="18"/>
              </w:rPr>
              <w:t xml:space="preserve">Образовательные </w:t>
            </w:r>
            <w:r w:rsidR="00566ED5">
              <w:rPr>
                <w:b/>
                <w:sz w:val="18"/>
                <w:szCs w:val="18"/>
              </w:rPr>
              <w:t>организации</w:t>
            </w:r>
            <w:r w:rsidRPr="00E84E63">
              <w:rPr>
                <w:b/>
                <w:sz w:val="18"/>
                <w:szCs w:val="18"/>
              </w:rPr>
              <w:t xml:space="preserve"> высшего профессионального образования</w:t>
            </w:r>
          </w:p>
        </w:tc>
      </w:tr>
      <w:tr w:rsidR="00E84E63"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E84E63" w:rsidRPr="00EB1DBC" w:rsidRDefault="00E84E63" w:rsidP="00E84E63">
            <w:pPr>
              <w:widowControl w:val="0"/>
              <w:spacing w:line="260" w:lineRule="exact"/>
              <w:ind w:left="113" w:hanging="113"/>
              <w:rPr>
                <w:sz w:val="18"/>
                <w:szCs w:val="18"/>
              </w:rPr>
            </w:pPr>
            <w:r>
              <w:rPr>
                <w:sz w:val="18"/>
                <w:szCs w:val="18"/>
              </w:rPr>
              <w:t>2010</w:t>
            </w:r>
          </w:p>
        </w:tc>
        <w:tc>
          <w:tcPr>
            <w:tcW w:w="900" w:type="pct"/>
            <w:tcBorders>
              <w:top w:val="nil"/>
              <w:left w:val="nil"/>
              <w:bottom w:val="nil"/>
              <w:right w:val="nil"/>
            </w:tcBorders>
            <w:vAlign w:val="bottom"/>
          </w:tcPr>
          <w:p w:rsidR="00E84E63" w:rsidRPr="00E84E63" w:rsidRDefault="00E84E63" w:rsidP="00E84E63">
            <w:pPr>
              <w:widowControl w:val="0"/>
              <w:spacing w:line="260" w:lineRule="exact"/>
              <w:jc w:val="right"/>
              <w:rPr>
                <w:sz w:val="18"/>
                <w:szCs w:val="18"/>
              </w:rPr>
            </w:pPr>
            <w:r w:rsidRPr="00E84E63">
              <w:rPr>
                <w:sz w:val="18"/>
                <w:szCs w:val="18"/>
              </w:rPr>
              <w:t>10</w:t>
            </w:r>
          </w:p>
        </w:tc>
        <w:tc>
          <w:tcPr>
            <w:tcW w:w="1000" w:type="pct"/>
            <w:tcBorders>
              <w:top w:val="nil"/>
              <w:left w:val="nil"/>
              <w:bottom w:val="nil"/>
              <w:right w:val="nil"/>
            </w:tcBorders>
            <w:vAlign w:val="bottom"/>
          </w:tcPr>
          <w:p w:rsidR="00E84E63" w:rsidRPr="00E84E63" w:rsidRDefault="00E84E63" w:rsidP="00E84E63">
            <w:pPr>
              <w:widowControl w:val="0"/>
              <w:spacing w:line="260" w:lineRule="exact"/>
              <w:jc w:val="right"/>
              <w:rPr>
                <w:sz w:val="18"/>
                <w:szCs w:val="18"/>
              </w:rPr>
            </w:pPr>
            <w:r w:rsidRPr="00E84E63">
              <w:rPr>
                <w:sz w:val="18"/>
                <w:szCs w:val="18"/>
              </w:rPr>
              <w:t>2125</w:t>
            </w:r>
          </w:p>
        </w:tc>
        <w:tc>
          <w:tcPr>
            <w:tcW w:w="899" w:type="pct"/>
            <w:tcBorders>
              <w:top w:val="nil"/>
              <w:left w:val="nil"/>
              <w:bottom w:val="nil"/>
              <w:right w:val="nil"/>
            </w:tcBorders>
            <w:vAlign w:val="bottom"/>
          </w:tcPr>
          <w:p w:rsidR="00E84E63" w:rsidRPr="00E84E63" w:rsidRDefault="00E84E63" w:rsidP="00E84E63">
            <w:pPr>
              <w:widowControl w:val="0"/>
              <w:spacing w:line="260" w:lineRule="exact"/>
              <w:jc w:val="right"/>
              <w:rPr>
                <w:sz w:val="18"/>
                <w:szCs w:val="18"/>
              </w:rPr>
            </w:pPr>
            <w:r w:rsidRPr="00E84E63">
              <w:rPr>
                <w:sz w:val="18"/>
                <w:szCs w:val="18"/>
              </w:rPr>
              <w:t>809</w:t>
            </w:r>
          </w:p>
        </w:tc>
        <w:tc>
          <w:tcPr>
            <w:tcW w:w="600" w:type="pct"/>
            <w:tcBorders>
              <w:top w:val="nil"/>
              <w:left w:val="nil"/>
              <w:bottom w:val="nil"/>
              <w:right w:val="nil"/>
            </w:tcBorders>
            <w:vAlign w:val="bottom"/>
          </w:tcPr>
          <w:p w:rsidR="00E84E63" w:rsidRPr="00E84E63" w:rsidRDefault="00E84E63" w:rsidP="00E84E63">
            <w:pPr>
              <w:widowControl w:val="0"/>
              <w:spacing w:line="260" w:lineRule="exact"/>
              <w:jc w:val="right"/>
              <w:rPr>
                <w:sz w:val="18"/>
                <w:szCs w:val="18"/>
              </w:rPr>
            </w:pPr>
            <w:r w:rsidRPr="00E84E63">
              <w:rPr>
                <w:sz w:val="18"/>
                <w:szCs w:val="18"/>
              </w:rPr>
              <w:t>427</w:t>
            </w:r>
          </w:p>
        </w:tc>
        <w:tc>
          <w:tcPr>
            <w:tcW w:w="800" w:type="pct"/>
            <w:tcBorders>
              <w:top w:val="nil"/>
              <w:left w:val="nil"/>
              <w:bottom w:val="nil"/>
              <w:right w:val="double" w:sz="4" w:space="0" w:color="943634"/>
            </w:tcBorders>
            <w:vAlign w:val="bottom"/>
          </w:tcPr>
          <w:p w:rsidR="00E84E63" w:rsidRPr="00E84E63" w:rsidRDefault="00E84E63" w:rsidP="00E84E63">
            <w:pPr>
              <w:widowControl w:val="0"/>
              <w:spacing w:line="260" w:lineRule="exact"/>
              <w:jc w:val="right"/>
              <w:rPr>
                <w:sz w:val="18"/>
                <w:szCs w:val="18"/>
              </w:rPr>
            </w:pPr>
            <w:r w:rsidRPr="00E84E63">
              <w:rPr>
                <w:sz w:val="18"/>
                <w:szCs w:val="18"/>
              </w:rPr>
              <w:t>105</w:t>
            </w:r>
          </w:p>
        </w:tc>
      </w:tr>
      <w:tr w:rsidR="00E84E63"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E84E63" w:rsidRPr="00EB1DBC" w:rsidRDefault="00E84E63" w:rsidP="00E84E63">
            <w:pPr>
              <w:widowControl w:val="0"/>
              <w:spacing w:line="260" w:lineRule="exact"/>
              <w:ind w:left="113" w:hanging="113"/>
              <w:rPr>
                <w:sz w:val="18"/>
                <w:szCs w:val="18"/>
              </w:rPr>
            </w:pPr>
            <w:r>
              <w:rPr>
                <w:sz w:val="18"/>
                <w:szCs w:val="18"/>
              </w:rPr>
              <w:t>2011</w:t>
            </w:r>
          </w:p>
        </w:tc>
        <w:tc>
          <w:tcPr>
            <w:tcW w:w="900" w:type="pct"/>
            <w:tcBorders>
              <w:top w:val="nil"/>
              <w:left w:val="nil"/>
              <w:bottom w:val="nil"/>
              <w:right w:val="nil"/>
            </w:tcBorders>
            <w:vAlign w:val="bottom"/>
          </w:tcPr>
          <w:p w:rsidR="00E84E63" w:rsidRPr="00E84E63" w:rsidRDefault="00E84E63" w:rsidP="00E84E63">
            <w:pPr>
              <w:widowControl w:val="0"/>
              <w:spacing w:line="260" w:lineRule="exact"/>
              <w:jc w:val="right"/>
              <w:rPr>
                <w:sz w:val="18"/>
                <w:szCs w:val="18"/>
              </w:rPr>
            </w:pPr>
            <w:r w:rsidRPr="00E84E63">
              <w:rPr>
                <w:sz w:val="18"/>
                <w:szCs w:val="18"/>
              </w:rPr>
              <w:t>10</w:t>
            </w:r>
          </w:p>
        </w:tc>
        <w:tc>
          <w:tcPr>
            <w:tcW w:w="1000" w:type="pct"/>
            <w:tcBorders>
              <w:top w:val="nil"/>
              <w:left w:val="nil"/>
              <w:bottom w:val="nil"/>
              <w:right w:val="nil"/>
            </w:tcBorders>
            <w:vAlign w:val="bottom"/>
          </w:tcPr>
          <w:p w:rsidR="00E84E63" w:rsidRPr="00E84E63" w:rsidRDefault="00E84E63" w:rsidP="00E84E63">
            <w:pPr>
              <w:widowControl w:val="0"/>
              <w:spacing w:line="260" w:lineRule="exact"/>
              <w:jc w:val="right"/>
              <w:rPr>
                <w:sz w:val="18"/>
                <w:szCs w:val="18"/>
              </w:rPr>
            </w:pPr>
            <w:r w:rsidRPr="00E84E63">
              <w:rPr>
                <w:sz w:val="18"/>
                <w:szCs w:val="18"/>
              </w:rPr>
              <w:t>2158</w:t>
            </w:r>
          </w:p>
        </w:tc>
        <w:tc>
          <w:tcPr>
            <w:tcW w:w="899" w:type="pct"/>
            <w:tcBorders>
              <w:top w:val="nil"/>
              <w:left w:val="nil"/>
              <w:bottom w:val="nil"/>
              <w:right w:val="nil"/>
            </w:tcBorders>
            <w:vAlign w:val="bottom"/>
          </w:tcPr>
          <w:p w:rsidR="00E84E63" w:rsidRPr="00E84E63" w:rsidRDefault="00E84E63" w:rsidP="00E84E63">
            <w:pPr>
              <w:widowControl w:val="0"/>
              <w:spacing w:line="260" w:lineRule="exact"/>
              <w:jc w:val="right"/>
              <w:rPr>
                <w:sz w:val="18"/>
                <w:szCs w:val="18"/>
              </w:rPr>
            </w:pPr>
            <w:r w:rsidRPr="00E84E63">
              <w:rPr>
                <w:sz w:val="18"/>
                <w:szCs w:val="18"/>
              </w:rPr>
              <w:t>759</w:t>
            </w:r>
          </w:p>
        </w:tc>
        <w:tc>
          <w:tcPr>
            <w:tcW w:w="600" w:type="pct"/>
            <w:tcBorders>
              <w:top w:val="nil"/>
              <w:left w:val="nil"/>
              <w:bottom w:val="nil"/>
              <w:right w:val="nil"/>
            </w:tcBorders>
            <w:vAlign w:val="bottom"/>
          </w:tcPr>
          <w:p w:rsidR="00E84E63" w:rsidRPr="00E84E63" w:rsidRDefault="00E84E63" w:rsidP="00E84E63">
            <w:pPr>
              <w:widowControl w:val="0"/>
              <w:spacing w:line="260" w:lineRule="exact"/>
              <w:jc w:val="right"/>
              <w:rPr>
                <w:sz w:val="18"/>
                <w:szCs w:val="18"/>
              </w:rPr>
            </w:pPr>
            <w:r w:rsidRPr="00E84E63">
              <w:rPr>
                <w:sz w:val="18"/>
                <w:szCs w:val="18"/>
              </w:rPr>
              <w:t>393</w:t>
            </w:r>
          </w:p>
        </w:tc>
        <w:tc>
          <w:tcPr>
            <w:tcW w:w="800" w:type="pct"/>
            <w:tcBorders>
              <w:top w:val="nil"/>
              <w:left w:val="nil"/>
              <w:bottom w:val="nil"/>
              <w:right w:val="double" w:sz="4" w:space="0" w:color="943634"/>
            </w:tcBorders>
            <w:vAlign w:val="bottom"/>
          </w:tcPr>
          <w:p w:rsidR="00E84E63" w:rsidRPr="00E84E63" w:rsidRDefault="00E84E63" w:rsidP="00E84E63">
            <w:pPr>
              <w:widowControl w:val="0"/>
              <w:spacing w:line="260" w:lineRule="exact"/>
              <w:jc w:val="right"/>
              <w:rPr>
                <w:sz w:val="18"/>
                <w:szCs w:val="18"/>
              </w:rPr>
            </w:pPr>
            <w:r w:rsidRPr="00E84E63">
              <w:rPr>
                <w:sz w:val="18"/>
                <w:szCs w:val="18"/>
              </w:rPr>
              <w:t>104</w:t>
            </w:r>
          </w:p>
        </w:tc>
      </w:tr>
      <w:tr w:rsidR="00E84E63"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E84E63" w:rsidRPr="00EB1DBC" w:rsidRDefault="00E84E63" w:rsidP="00E84E63">
            <w:pPr>
              <w:widowControl w:val="0"/>
              <w:spacing w:line="260" w:lineRule="exact"/>
              <w:rPr>
                <w:sz w:val="18"/>
                <w:szCs w:val="18"/>
              </w:rPr>
            </w:pPr>
            <w:r>
              <w:rPr>
                <w:sz w:val="18"/>
                <w:szCs w:val="18"/>
              </w:rPr>
              <w:t>2012</w:t>
            </w:r>
          </w:p>
        </w:tc>
        <w:tc>
          <w:tcPr>
            <w:tcW w:w="900" w:type="pct"/>
            <w:tcBorders>
              <w:top w:val="nil"/>
              <w:left w:val="nil"/>
              <w:bottom w:val="nil"/>
              <w:right w:val="nil"/>
            </w:tcBorders>
            <w:vAlign w:val="bottom"/>
          </w:tcPr>
          <w:p w:rsidR="00E84E63" w:rsidRPr="00E84E63" w:rsidRDefault="00E84E63" w:rsidP="00E84E63">
            <w:pPr>
              <w:widowControl w:val="0"/>
              <w:spacing w:line="260" w:lineRule="exact"/>
              <w:jc w:val="right"/>
              <w:rPr>
                <w:sz w:val="18"/>
                <w:szCs w:val="18"/>
              </w:rPr>
            </w:pPr>
            <w:r w:rsidRPr="00E84E63">
              <w:rPr>
                <w:sz w:val="18"/>
                <w:szCs w:val="18"/>
              </w:rPr>
              <w:t>9</w:t>
            </w:r>
          </w:p>
        </w:tc>
        <w:tc>
          <w:tcPr>
            <w:tcW w:w="1000" w:type="pct"/>
            <w:tcBorders>
              <w:top w:val="nil"/>
              <w:left w:val="nil"/>
              <w:bottom w:val="nil"/>
              <w:right w:val="nil"/>
            </w:tcBorders>
            <w:vAlign w:val="bottom"/>
          </w:tcPr>
          <w:p w:rsidR="00E84E63" w:rsidRPr="00E84E63" w:rsidRDefault="00E84E63" w:rsidP="00E84E63">
            <w:pPr>
              <w:widowControl w:val="0"/>
              <w:spacing w:line="260" w:lineRule="exact"/>
              <w:jc w:val="right"/>
              <w:rPr>
                <w:sz w:val="18"/>
                <w:szCs w:val="18"/>
              </w:rPr>
            </w:pPr>
            <w:r w:rsidRPr="00E84E63">
              <w:rPr>
                <w:sz w:val="18"/>
                <w:szCs w:val="18"/>
              </w:rPr>
              <w:t>2021</w:t>
            </w:r>
          </w:p>
        </w:tc>
        <w:tc>
          <w:tcPr>
            <w:tcW w:w="899" w:type="pct"/>
            <w:tcBorders>
              <w:top w:val="nil"/>
              <w:left w:val="nil"/>
              <w:bottom w:val="nil"/>
              <w:right w:val="nil"/>
            </w:tcBorders>
            <w:vAlign w:val="bottom"/>
          </w:tcPr>
          <w:p w:rsidR="00E84E63" w:rsidRPr="00E84E63" w:rsidRDefault="00E84E63" w:rsidP="00E84E63">
            <w:pPr>
              <w:widowControl w:val="0"/>
              <w:spacing w:line="260" w:lineRule="exact"/>
              <w:jc w:val="right"/>
              <w:rPr>
                <w:sz w:val="18"/>
                <w:szCs w:val="18"/>
              </w:rPr>
            </w:pPr>
            <w:r w:rsidRPr="00E84E63">
              <w:rPr>
                <w:sz w:val="18"/>
                <w:szCs w:val="18"/>
              </w:rPr>
              <w:t>643</w:t>
            </w:r>
          </w:p>
        </w:tc>
        <w:tc>
          <w:tcPr>
            <w:tcW w:w="600" w:type="pct"/>
            <w:tcBorders>
              <w:top w:val="nil"/>
              <w:left w:val="nil"/>
              <w:bottom w:val="nil"/>
              <w:right w:val="nil"/>
            </w:tcBorders>
            <w:vAlign w:val="bottom"/>
          </w:tcPr>
          <w:p w:rsidR="00E84E63" w:rsidRPr="00E84E63" w:rsidRDefault="00E84E63" w:rsidP="00E84E63">
            <w:pPr>
              <w:widowControl w:val="0"/>
              <w:spacing w:line="260" w:lineRule="exact"/>
              <w:jc w:val="right"/>
              <w:rPr>
                <w:sz w:val="18"/>
                <w:szCs w:val="18"/>
              </w:rPr>
            </w:pPr>
            <w:r w:rsidRPr="00E84E63">
              <w:rPr>
                <w:sz w:val="18"/>
                <w:szCs w:val="18"/>
              </w:rPr>
              <w:t>428</w:t>
            </w:r>
          </w:p>
        </w:tc>
        <w:tc>
          <w:tcPr>
            <w:tcW w:w="800" w:type="pct"/>
            <w:tcBorders>
              <w:top w:val="nil"/>
              <w:left w:val="nil"/>
              <w:bottom w:val="nil"/>
              <w:right w:val="double" w:sz="4" w:space="0" w:color="943634"/>
            </w:tcBorders>
            <w:vAlign w:val="bottom"/>
          </w:tcPr>
          <w:p w:rsidR="00E84E63" w:rsidRPr="00E84E63" w:rsidRDefault="00E84E63" w:rsidP="00E84E63">
            <w:pPr>
              <w:widowControl w:val="0"/>
              <w:spacing w:line="260" w:lineRule="exact"/>
              <w:jc w:val="right"/>
              <w:rPr>
                <w:sz w:val="18"/>
                <w:szCs w:val="18"/>
              </w:rPr>
            </w:pPr>
            <w:r w:rsidRPr="00E84E63">
              <w:rPr>
                <w:sz w:val="18"/>
                <w:szCs w:val="18"/>
              </w:rPr>
              <w:t>88</w:t>
            </w:r>
          </w:p>
        </w:tc>
      </w:tr>
      <w:tr w:rsidR="00E84E63"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nil"/>
              <w:right w:val="nil"/>
            </w:tcBorders>
          </w:tcPr>
          <w:p w:rsidR="00E84E63" w:rsidRPr="00EB1DBC" w:rsidRDefault="00E84E63" w:rsidP="00E84E63">
            <w:pPr>
              <w:widowControl w:val="0"/>
              <w:spacing w:after="40" w:line="260" w:lineRule="exact"/>
              <w:rPr>
                <w:sz w:val="18"/>
                <w:szCs w:val="18"/>
              </w:rPr>
            </w:pPr>
            <w:r>
              <w:rPr>
                <w:sz w:val="18"/>
                <w:szCs w:val="18"/>
              </w:rPr>
              <w:t>2013</w:t>
            </w:r>
          </w:p>
        </w:tc>
        <w:tc>
          <w:tcPr>
            <w:tcW w:w="900" w:type="pct"/>
            <w:tcBorders>
              <w:top w:val="nil"/>
              <w:left w:val="nil"/>
              <w:bottom w:val="nil"/>
              <w:right w:val="nil"/>
            </w:tcBorders>
            <w:vAlign w:val="bottom"/>
          </w:tcPr>
          <w:p w:rsidR="00E84E63" w:rsidRPr="00316975" w:rsidRDefault="00B160A5" w:rsidP="00E84E63">
            <w:pPr>
              <w:widowControl w:val="0"/>
              <w:spacing w:line="260" w:lineRule="exact"/>
              <w:jc w:val="right"/>
              <w:rPr>
                <w:sz w:val="18"/>
                <w:szCs w:val="18"/>
              </w:rPr>
            </w:pPr>
            <w:r>
              <w:rPr>
                <w:sz w:val="18"/>
                <w:szCs w:val="18"/>
              </w:rPr>
              <w:t>9</w:t>
            </w:r>
          </w:p>
        </w:tc>
        <w:tc>
          <w:tcPr>
            <w:tcW w:w="1000" w:type="pct"/>
            <w:tcBorders>
              <w:top w:val="nil"/>
              <w:left w:val="nil"/>
              <w:bottom w:val="nil"/>
              <w:right w:val="nil"/>
            </w:tcBorders>
            <w:vAlign w:val="bottom"/>
          </w:tcPr>
          <w:p w:rsidR="00E84E63" w:rsidRPr="0025192B" w:rsidRDefault="00B160A5" w:rsidP="00E84E63">
            <w:pPr>
              <w:widowControl w:val="0"/>
              <w:spacing w:line="260" w:lineRule="exact"/>
              <w:jc w:val="right"/>
              <w:rPr>
                <w:sz w:val="18"/>
                <w:szCs w:val="18"/>
              </w:rPr>
            </w:pPr>
            <w:r>
              <w:rPr>
                <w:sz w:val="18"/>
                <w:szCs w:val="18"/>
              </w:rPr>
              <w:t>1911</w:t>
            </w:r>
          </w:p>
        </w:tc>
        <w:tc>
          <w:tcPr>
            <w:tcW w:w="899" w:type="pct"/>
            <w:tcBorders>
              <w:top w:val="nil"/>
              <w:left w:val="nil"/>
              <w:bottom w:val="nil"/>
              <w:right w:val="nil"/>
            </w:tcBorders>
            <w:vAlign w:val="bottom"/>
          </w:tcPr>
          <w:p w:rsidR="00E84E63" w:rsidRPr="0025192B" w:rsidRDefault="00B160A5" w:rsidP="00E84E63">
            <w:pPr>
              <w:widowControl w:val="0"/>
              <w:spacing w:line="260" w:lineRule="exact"/>
              <w:jc w:val="right"/>
              <w:rPr>
                <w:sz w:val="18"/>
                <w:szCs w:val="18"/>
              </w:rPr>
            </w:pPr>
            <w:r>
              <w:rPr>
                <w:sz w:val="18"/>
                <w:szCs w:val="18"/>
              </w:rPr>
              <w:t>682</w:t>
            </w:r>
          </w:p>
        </w:tc>
        <w:tc>
          <w:tcPr>
            <w:tcW w:w="600" w:type="pct"/>
            <w:tcBorders>
              <w:top w:val="nil"/>
              <w:left w:val="nil"/>
              <w:bottom w:val="nil"/>
              <w:right w:val="nil"/>
            </w:tcBorders>
            <w:vAlign w:val="bottom"/>
          </w:tcPr>
          <w:p w:rsidR="00E84E63" w:rsidRPr="0025192B" w:rsidRDefault="00B160A5" w:rsidP="00E84E63">
            <w:pPr>
              <w:widowControl w:val="0"/>
              <w:spacing w:line="260" w:lineRule="exact"/>
              <w:jc w:val="right"/>
              <w:rPr>
                <w:sz w:val="18"/>
                <w:szCs w:val="18"/>
              </w:rPr>
            </w:pPr>
            <w:r>
              <w:rPr>
                <w:sz w:val="18"/>
                <w:szCs w:val="18"/>
              </w:rPr>
              <w:t>466</w:t>
            </w:r>
          </w:p>
        </w:tc>
        <w:tc>
          <w:tcPr>
            <w:tcW w:w="800" w:type="pct"/>
            <w:tcBorders>
              <w:top w:val="nil"/>
              <w:left w:val="nil"/>
              <w:bottom w:val="nil"/>
              <w:right w:val="double" w:sz="4" w:space="0" w:color="943634"/>
            </w:tcBorders>
            <w:vAlign w:val="bottom"/>
          </w:tcPr>
          <w:p w:rsidR="00E84E63" w:rsidRPr="0025192B" w:rsidRDefault="00B160A5" w:rsidP="00E84E63">
            <w:pPr>
              <w:widowControl w:val="0"/>
              <w:spacing w:line="260" w:lineRule="exact"/>
              <w:jc w:val="right"/>
              <w:rPr>
                <w:sz w:val="18"/>
                <w:szCs w:val="18"/>
              </w:rPr>
            </w:pPr>
            <w:r>
              <w:rPr>
                <w:sz w:val="18"/>
                <w:szCs w:val="18"/>
              </w:rPr>
              <w:t>113</w:t>
            </w:r>
          </w:p>
        </w:tc>
      </w:tr>
      <w:tr w:rsidR="008058D3"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01" w:type="pct"/>
            <w:tcBorders>
              <w:top w:val="nil"/>
              <w:left w:val="double" w:sz="4" w:space="0" w:color="943634"/>
              <w:bottom w:val="double" w:sz="4" w:space="0" w:color="943634"/>
              <w:right w:val="nil"/>
            </w:tcBorders>
          </w:tcPr>
          <w:p w:rsidR="008058D3" w:rsidRDefault="008058D3" w:rsidP="00E84E63">
            <w:pPr>
              <w:widowControl w:val="0"/>
              <w:spacing w:after="40" w:line="260" w:lineRule="exact"/>
              <w:rPr>
                <w:sz w:val="18"/>
                <w:szCs w:val="18"/>
              </w:rPr>
            </w:pPr>
            <w:r>
              <w:rPr>
                <w:sz w:val="18"/>
                <w:szCs w:val="18"/>
              </w:rPr>
              <w:t>2014</w:t>
            </w:r>
          </w:p>
        </w:tc>
        <w:tc>
          <w:tcPr>
            <w:tcW w:w="900" w:type="pct"/>
            <w:tcBorders>
              <w:top w:val="nil"/>
              <w:left w:val="nil"/>
              <w:bottom w:val="double" w:sz="4" w:space="0" w:color="943634"/>
              <w:right w:val="nil"/>
            </w:tcBorders>
            <w:vAlign w:val="bottom"/>
          </w:tcPr>
          <w:p w:rsidR="008058D3" w:rsidRDefault="00AF5045" w:rsidP="00E84E63">
            <w:pPr>
              <w:widowControl w:val="0"/>
              <w:spacing w:line="260" w:lineRule="exact"/>
              <w:jc w:val="right"/>
              <w:rPr>
                <w:sz w:val="18"/>
                <w:szCs w:val="18"/>
              </w:rPr>
            </w:pPr>
            <w:r>
              <w:rPr>
                <w:sz w:val="18"/>
                <w:szCs w:val="18"/>
              </w:rPr>
              <w:t>9</w:t>
            </w:r>
          </w:p>
        </w:tc>
        <w:tc>
          <w:tcPr>
            <w:tcW w:w="1000" w:type="pct"/>
            <w:tcBorders>
              <w:top w:val="nil"/>
              <w:left w:val="nil"/>
              <w:bottom w:val="double" w:sz="4" w:space="0" w:color="943634"/>
              <w:right w:val="nil"/>
            </w:tcBorders>
            <w:vAlign w:val="bottom"/>
          </w:tcPr>
          <w:p w:rsidR="008058D3" w:rsidRDefault="00AF5045" w:rsidP="000C20EF">
            <w:pPr>
              <w:widowControl w:val="0"/>
              <w:spacing w:line="260" w:lineRule="exact"/>
              <w:jc w:val="right"/>
              <w:rPr>
                <w:sz w:val="18"/>
                <w:szCs w:val="18"/>
              </w:rPr>
            </w:pPr>
            <w:r>
              <w:rPr>
                <w:sz w:val="18"/>
                <w:szCs w:val="18"/>
              </w:rPr>
              <w:t>1</w:t>
            </w:r>
            <w:r w:rsidR="000C20EF">
              <w:rPr>
                <w:sz w:val="18"/>
                <w:szCs w:val="18"/>
              </w:rPr>
              <w:t>808</w:t>
            </w:r>
          </w:p>
        </w:tc>
        <w:tc>
          <w:tcPr>
            <w:tcW w:w="899" w:type="pct"/>
            <w:tcBorders>
              <w:top w:val="nil"/>
              <w:left w:val="nil"/>
              <w:bottom w:val="double" w:sz="4" w:space="0" w:color="943634"/>
              <w:right w:val="nil"/>
            </w:tcBorders>
            <w:vAlign w:val="bottom"/>
          </w:tcPr>
          <w:p w:rsidR="008058D3" w:rsidRDefault="00AF5045" w:rsidP="00E84E63">
            <w:pPr>
              <w:widowControl w:val="0"/>
              <w:spacing w:line="260" w:lineRule="exact"/>
              <w:jc w:val="right"/>
              <w:rPr>
                <w:sz w:val="18"/>
                <w:szCs w:val="18"/>
              </w:rPr>
            </w:pPr>
            <w:r>
              <w:rPr>
                <w:sz w:val="18"/>
                <w:szCs w:val="18"/>
              </w:rPr>
              <w:t>513</w:t>
            </w:r>
          </w:p>
        </w:tc>
        <w:tc>
          <w:tcPr>
            <w:tcW w:w="600" w:type="pct"/>
            <w:tcBorders>
              <w:top w:val="nil"/>
              <w:left w:val="nil"/>
              <w:bottom w:val="double" w:sz="4" w:space="0" w:color="943634"/>
              <w:right w:val="nil"/>
            </w:tcBorders>
            <w:vAlign w:val="bottom"/>
          </w:tcPr>
          <w:p w:rsidR="008058D3" w:rsidRDefault="00AF5045" w:rsidP="00E84E63">
            <w:pPr>
              <w:widowControl w:val="0"/>
              <w:spacing w:line="260" w:lineRule="exact"/>
              <w:jc w:val="right"/>
              <w:rPr>
                <w:sz w:val="18"/>
                <w:szCs w:val="18"/>
              </w:rPr>
            </w:pPr>
            <w:r>
              <w:rPr>
                <w:sz w:val="18"/>
                <w:szCs w:val="18"/>
              </w:rPr>
              <w:t>321</w:t>
            </w:r>
          </w:p>
        </w:tc>
        <w:tc>
          <w:tcPr>
            <w:tcW w:w="800" w:type="pct"/>
            <w:tcBorders>
              <w:top w:val="nil"/>
              <w:left w:val="nil"/>
              <w:bottom w:val="double" w:sz="4" w:space="0" w:color="943634"/>
              <w:right w:val="double" w:sz="4" w:space="0" w:color="943634"/>
            </w:tcBorders>
            <w:vAlign w:val="bottom"/>
          </w:tcPr>
          <w:p w:rsidR="008058D3" w:rsidRDefault="00AF5045" w:rsidP="00E84E63">
            <w:pPr>
              <w:widowControl w:val="0"/>
              <w:spacing w:line="260" w:lineRule="exact"/>
              <w:jc w:val="right"/>
              <w:rPr>
                <w:sz w:val="18"/>
                <w:szCs w:val="18"/>
              </w:rPr>
            </w:pPr>
            <w:r>
              <w:rPr>
                <w:sz w:val="18"/>
                <w:szCs w:val="18"/>
              </w:rPr>
              <w:t>63</w:t>
            </w:r>
          </w:p>
        </w:tc>
      </w:tr>
    </w:tbl>
    <w:p w:rsidR="004F308E" w:rsidRDefault="004F308E" w:rsidP="004F308E">
      <w:pPr>
        <w:jc w:val="center"/>
        <w:rPr>
          <w:rFonts w:ascii="Arial" w:hAnsi="Arial" w:cs="Arial"/>
          <w:b/>
          <w:color w:val="C00000"/>
          <w:sz w:val="18"/>
          <w:szCs w:val="18"/>
        </w:rPr>
      </w:pPr>
    </w:p>
    <w:p w:rsidR="006B2600" w:rsidRPr="00D20E87" w:rsidRDefault="006B2600" w:rsidP="006B2600">
      <w:pPr>
        <w:pStyle w:val="3"/>
        <w:spacing w:before="0" w:after="0" w:line="180" w:lineRule="exact"/>
        <w:jc w:val="center"/>
        <w:rPr>
          <w:rFonts w:ascii="Arial" w:hAnsi="Arial" w:cs="Arial"/>
          <w:i/>
          <w:color w:val="C00000"/>
          <w:sz w:val="18"/>
          <w:szCs w:val="18"/>
          <w:vertAlign w:val="superscript"/>
        </w:rPr>
      </w:pPr>
      <w:bookmarkStart w:id="761" w:name="_Toc420564752"/>
      <w:r w:rsidRPr="00E45F30">
        <w:rPr>
          <w:rFonts w:ascii="Arial" w:hAnsi="Arial" w:cs="Arial"/>
          <w:i/>
          <w:color w:val="C00000"/>
          <w:sz w:val="18"/>
          <w:szCs w:val="18"/>
        </w:rPr>
        <w:t>18.2. Численность аспирантов по отраслям науки</w:t>
      </w:r>
      <w:r>
        <w:rPr>
          <w:rFonts w:ascii="Arial" w:hAnsi="Arial" w:cs="Arial"/>
          <w:i/>
          <w:color w:val="C00000"/>
          <w:sz w:val="18"/>
          <w:szCs w:val="18"/>
          <w:vertAlign w:val="superscript"/>
        </w:rPr>
        <w:t>1)</w:t>
      </w:r>
      <w:bookmarkEnd w:id="761"/>
    </w:p>
    <w:p w:rsidR="006B2600" w:rsidRDefault="006B2600" w:rsidP="006B2600">
      <w:pPr>
        <w:spacing w:after="60" w:line="200" w:lineRule="exact"/>
        <w:jc w:val="center"/>
        <w:rPr>
          <w:rFonts w:ascii="Arial" w:hAnsi="Arial" w:cs="Arial"/>
          <w:i/>
          <w:color w:val="C00000"/>
          <w:sz w:val="18"/>
          <w:szCs w:val="18"/>
        </w:rPr>
      </w:pPr>
      <w:r w:rsidRPr="006520B8">
        <w:rPr>
          <w:rFonts w:ascii="Arial" w:hAnsi="Arial" w:cs="Arial"/>
          <w:i/>
          <w:color w:val="C00000"/>
          <w:sz w:val="18"/>
          <w:szCs w:val="18"/>
        </w:rPr>
        <w:t>(</w:t>
      </w:r>
      <w:r>
        <w:rPr>
          <w:rFonts w:ascii="Arial" w:hAnsi="Arial" w:cs="Arial"/>
          <w:i/>
          <w:color w:val="C00000"/>
          <w:sz w:val="18"/>
          <w:szCs w:val="18"/>
        </w:rPr>
        <w:t xml:space="preserve">на конец года; </w:t>
      </w:r>
      <w:r w:rsidRPr="006520B8">
        <w:rPr>
          <w:rFonts w:ascii="Arial" w:hAnsi="Arial" w:cs="Arial"/>
          <w:i/>
          <w:color w:val="C00000"/>
          <w:sz w:val="18"/>
          <w:szCs w:val="18"/>
        </w:rPr>
        <w:t>человек)</w:t>
      </w:r>
    </w:p>
    <w:tbl>
      <w:tblPr>
        <w:tblW w:w="5000" w:type="pct"/>
        <w:tblBorders>
          <w:top w:val="double" w:sz="4" w:space="0" w:color="943634"/>
          <w:left w:val="double" w:sz="4" w:space="0" w:color="943634"/>
          <w:bottom w:val="double" w:sz="4" w:space="0" w:color="943634"/>
          <w:right w:val="double" w:sz="4" w:space="0" w:color="943634"/>
        </w:tblBorders>
        <w:tblLook w:val="0000"/>
      </w:tblPr>
      <w:tblGrid>
        <w:gridCol w:w="3530"/>
        <w:gridCol w:w="699"/>
        <w:gridCol w:w="699"/>
        <w:gridCol w:w="699"/>
        <w:gridCol w:w="699"/>
        <w:gridCol w:w="694"/>
      </w:tblGrid>
      <w:tr w:rsidR="006B2600" w:rsidRPr="00BF5579" w:rsidTr="00653AD9">
        <w:trPr>
          <w:cantSplit/>
          <w:trHeight w:val="199"/>
          <w:tblHeader/>
        </w:trPr>
        <w:tc>
          <w:tcPr>
            <w:tcW w:w="2514" w:type="pct"/>
            <w:tcBorders>
              <w:top w:val="double" w:sz="4" w:space="0" w:color="943634"/>
              <w:bottom w:val="double" w:sz="4" w:space="0" w:color="943634"/>
              <w:right w:val="double" w:sz="4" w:space="0" w:color="943634"/>
            </w:tcBorders>
            <w:shd w:val="clear" w:color="auto" w:fill="F1D949"/>
            <w:vAlign w:val="center"/>
          </w:tcPr>
          <w:p w:rsidR="006B2600" w:rsidRPr="00BF5579" w:rsidRDefault="006B2600" w:rsidP="00653AD9">
            <w:pPr>
              <w:pStyle w:val="19"/>
              <w:jc w:val="center"/>
              <w:rPr>
                <w:sz w:val="18"/>
                <w:szCs w:val="18"/>
              </w:rPr>
            </w:pPr>
          </w:p>
        </w:tc>
        <w:tc>
          <w:tcPr>
            <w:tcW w:w="498"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r w:rsidRPr="00BF5579">
              <w:rPr>
                <w:sz w:val="18"/>
                <w:szCs w:val="18"/>
              </w:rPr>
              <w:t>2010</w:t>
            </w:r>
          </w:p>
        </w:tc>
        <w:tc>
          <w:tcPr>
            <w:tcW w:w="498"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r w:rsidRPr="00BF5579">
              <w:rPr>
                <w:sz w:val="18"/>
                <w:szCs w:val="18"/>
              </w:rPr>
              <w:t>2011</w:t>
            </w:r>
          </w:p>
        </w:tc>
        <w:tc>
          <w:tcPr>
            <w:tcW w:w="498"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r w:rsidRPr="00BF5579">
              <w:rPr>
                <w:sz w:val="18"/>
                <w:szCs w:val="18"/>
              </w:rPr>
              <w:t>2012</w:t>
            </w:r>
          </w:p>
        </w:tc>
        <w:tc>
          <w:tcPr>
            <w:tcW w:w="498" w:type="pct"/>
            <w:tcBorders>
              <w:top w:val="double" w:sz="4" w:space="0" w:color="943634"/>
              <w:left w:val="double" w:sz="4" w:space="0" w:color="943634"/>
              <w:bottom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r>
              <w:rPr>
                <w:sz w:val="18"/>
                <w:szCs w:val="18"/>
              </w:rPr>
              <w:t>2013</w:t>
            </w:r>
          </w:p>
        </w:tc>
        <w:tc>
          <w:tcPr>
            <w:tcW w:w="494" w:type="pct"/>
            <w:tcBorders>
              <w:top w:val="double" w:sz="4" w:space="0" w:color="943634"/>
              <w:left w:val="double" w:sz="4" w:space="0" w:color="943634"/>
              <w:bottom w:val="double" w:sz="4" w:space="0" w:color="943634"/>
            </w:tcBorders>
            <w:shd w:val="clear" w:color="auto" w:fill="F1D949"/>
            <w:vAlign w:val="center"/>
          </w:tcPr>
          <w:p w:rsidR="006B2600" w:rsidRPr="006B2600" w:rsidRDefault="006B2600" w:rsidP="00653AD9">
            <w:pPr>
              <w:widowControl w:val="0"/>
              <w:spacing w:line="240" w:lineRule="auto"/>
              <w:jc w:val="center"/>
              <w:rPr>
                <w:sz w:val="18"/>
                <w:szCs w:val="18"/>
                <w:vertAlign w:val="superscript"/>
              </w:rPr>
            </w:pPr>
            <w:r>
              <w:rPr>
                <w:sz w:val="18"/>
                <w:szCs w:val="18"/>
              </w:rPr>
              <w:t>2014</w:t>
            </w:r>
            <w:r>
              <w:rPr>
                <w:sz w:val="18"/>
                <w:szCs w:val="18"/>
                <w:vertAlign w:val="superscript"/>
              </w:rPr>
              <w:t>2)</w:t>
            </w:r>
          </w:p>
        </w:tc>
      </w:tr>
      <w:tr w:rsidR="006B2600" w:rsidRPr="00BF5579" w:rsidTr="00653AD9">
        <w:trPr>
          <w:cantSplit/>
          <w:trHeight w:val="71"/>
        </w:trPr>
        <w:tc>
          <w:tcPr>
            <w:tcW w:w="2514" w:type="pct"/>
            <w:tcBorders>
              <w:top w:val="nil"/>
              <w:bottom w:val="nil"/>
              <w:right w:val="nil"/>
            </w:tcBorders>
            <w:vAlign w:val="bottom"/>
          </w:tcPr>
          <w:p w:rsidR="006B2600" w:rsidRPr="00BF5579" w:rsidRDefault="006B2600" w:rsidP="00653AD9">
            <w:pPr>
              <w:pStyle w:val="19"/>
              <w:spacing w:line="240" w:lineRule="exact"/>
              <w:ind w:left="142" w:hanging="142"/>
              <w:rPr>
                <w:b/>
                <w:sz w:val="18"/>
                <w:szCs w:val="18"/>
                <w:lang w:val="en-US"/>
              </w:rPr>
            </w:pPr>
            <w:r>
              <w:rPr>
                <w:b/>
                <w:sz w:val="18"/>
                <w:szCs w:val="18"/>
              </w:rPr>
              <w:t>В</w:t>
            </w:r>
            <w:r w:rsidRPr="00BF5579">
              <w:rPr>
                <w:b/>
                <w:sz w:val="18"/>
                <w:szCs w:val="18"/>
              </w:rPr>
              <w:t xml:space="preserve">сего </w:t>
            </w:r>
          </w:p>
        </w:tc>
        <w:tc>
          <w:tcPr>
            <w:tcW w:w="498" w:type="pct"/>
            <w:tcBorders>
              <w:top w:val="nil"/>
              <w:left w:val="nil"/>
              <w:bottom w:val="nil"/>
              <w:right w:val="nil"/>
            </w:tcBorders>
            <w:vAlign w:val="bottom"/>
          </w:tcPr>
          <w:p w:rsidR="006B2600" w:rsidRPr="00BF5579" w:rsidRDefault="006B2600" w:rsidP="00653AD9">
            <w:pPr>
              <w:widowControl w:val="0"/>
              <w:spacing w:line="240" w:lineRule="exact"/>
              <w:jc w:val="right"/>
              <w:rPr>
                <w:b/>
                <w:sz w:val="18"/>
                <w:szCs w:val="18"/>
              </w:rPr>
            </w:pPr>
            <w:r w:rsidRPr="00BF5579">
              <w:rPr>
                <w:b/>
                <w:bCs/>
                <w:sz w:val="18"/>
                <w:szCs w:val="18"/>
              </w:rPr>
              <w:t>2288</w:t>
            </w:r>
          </w:p>
        </w:tc>
        <w:tc>
          <w:tcPr>
            <w:tcW w:w="498" w:type="pct"/>
            <w:tcBorders>
              <w:top w:val="nil"/>
              <w:left w:val="nil"/>
              <w:bottom w:val="nil"/>
              <w:right w:val="nil"/>
            </w:tcBorders>
            <w:vAlign w:val="bottom"/>
          </w:tcPr>
          <w:p w:rsidR="006B2600" w:rsidRPr="00BF5579" w:rsidRDefault="006B2600" w:rsidP="00653AD9">
            <w:pPr>
              <w:widowControl w:val="0"/>
              <w:spacing w:line="240" w:lineRule="exact"/>
              <w:jc w:val="right"/>
              <w:rPr>
                <w:b/>
                <w:sz w:val="18"/>
                <w:szCs w:val="18"/>
              </w:rPr>
            </w:pPr>
            <w:r w:rsidRPr="00BF5579">
              <w:rPr>
                <w:b/>
                <w:sz w:val="18"/>
                <w:szCs w:val="18"/>
              </w:rPr>
              <w:t>2298</w:t>
            </w:r>
          </w:p>
        </w:tc>
        <w:tc>
          <w:tcPr>
            <w:tcW w:w="498" w:type="pct"/>
            <w:tcBorders>
              <w:top w:val="nil"/>
              <w:left w:val="nil"/>
              <w:bottom w:val="nil"/>
              <w:right w:val="nil"/>
            </w:tcBorders>
            <w:vAlign w:val="bottom"/>
          </w:tcPr>
          <w:p w:rsidR="006B2600" w:rsidRPr="00BF5579" w:rsidRDefault="006B2600" w:rsidP="00653AD9">
            <w:pPr>
              <w:widowControl w:val="0"/>
              <w:spacing w:line="240" w:lineRule="exact"/>
              <w:jc w:val="right"/>
              <w:rPr>
                <w:b/>
                <w:sz w:val="18"/>
                <w:szCs w:val="18"/>
              </w:rPr>
            </w:pPr>
            <w:r w:rsidRPr="00BF5579">
              <w:rPr>
                <w:b/>
                <w:sz w:val="18"/>
                <w:szCs w:val="18"/>
              </w:rPr>
              <w:t>2142</w:t>
            </w:r>
          </w:p>
        </w:tc>
        <w:tc>
          <w:tcPr>
            <w:tcW w:w="498" w:type="pct"/>
            <w:tcBorders>
              <w:top w:val="nil"/>
              <w:left w:val="nil"/>
              <w:bottom w:val="nil"/>
              <w:right w:val="nil"/>
            </w:tcBorders>
            <w:vAlign w:val="bottom"/>
          </w:tcPr>
          <w:p w:rsidR="006B2600" w:rsidRPr="006A5429" w:rsidRDefault="006B2600" w:rsidP="00653AD9">
            <w:pPr>
              <w:widowControl w:val="0"/>
              <w:spacing w:line="240" w:lineRule="exact"/>
              <w:jc w:val="right"/>
              <w:rPr>
                <w:b/>
                <w:sz w:val="18"/>
                <w:szCs w:val="18"/>
              </w:rPr>
            </w:pPr>
            <w:r>
              <w:rPr>
                <w:b/>
                <w:sz w:val="18"/>
                <w:szCs w:val="18"/>
              </w:rPr>
              <w:t>2016</w:t>
            </w:r>
          </w:p>
        </w:tc>
        <w:tc>
          <w:tcPr>
            <w:tcW w:w="494" w:type="pct"/>
            <w:tcBorders>
              <w:top w:val="nil"/>
              <w:left w:val="nil"/>
              <w:bottom w:val="nil"/>
            </w:tcBorders>
            <w:vAlign w:val="bottom"/>
          </w:tcPr>
          <w:p w:rsidR="006B2600" w:rsidRDefault="006B2600" w:rsidP="00653AD9">
            <w:pPr>
              <w:widowControl w:val="0"/>
              <w:spacing w:line="240" w:lineRule="exact"/>
              <w:jc w:val="right"/>
              <w:rPr>
                <w:b/>
                <w:sz w:val="18"/>
                <w:szCs w:val="18"/>
              </w:rPr>
            </w:pPr>
            <w:r>
              <w:rPr>
                <w:b/>
                <w:sz w:val="18"/>
                <w:szCs w:val="18"/>
              </w:rPr>
              <w:t>1358</w:t>
            </w:r>
          </w:p>
        </w:tc>
      </w:tr>
      <w:tr w:rsidR="006B2600" w:rsidRPr="00BF5579" w:rsidTr="006B2600">
        <w:trPr>
          <w:cantSplit/>
          <w:trHeight w:val="80"/>
        </w:trPr>
        <w:tc>
          <w:tcPr>
            <w:tcW w:w="2514" w:type="pct"/>
            <w:tcBorders>
              <w:top w:val="nil"/>
              <w:bottom w:val="nil"/>
              <w:right w:val="nil"/>
            </w:tcBorders>
            <w:vAlign w:val="bottom"/>
          </w:tcPr>
          <w:p w:rsidR="006B2600" w:rsidRPr="00BF5579" w:rsidRDefault="006B2600" w:rsidP="00653AD9">
            <w:pPr>
              <w:widowControl w:val="0"/>
              <w:spacing w:line="240" w:lineRule="exact"/>
              <w:ind w:left="284" w:hanging="142"/>
              <w:rPr>
                <w:sz w:val="18"/>
                <w:szCs w:val="18"/>
              </w:rPr>
            </w:pPr>
            <w:r w:rsidRPr="00BF5579">
              <w:rPr>
                <w:sz w:val="18"/>
                <w:szCs w:val="18"/>
              </w:rPr>
              <w:t>из них по отраслям науки:</w:t>
            </w:r>
          </w:p>
        </w:tc>
        <w:tc>
          <w:tcPr>
            <w:tcW w:w="498" w:type="pct"/>
            <w:tcBorders>
              <w:top w:val="nil"/>
              <w:left w:val="nil"/>
              <w:bottom w:val="nil"/>
              <w:right w:val="nil"/>
            </w:tcBorders>
            <w:vAlign w:val="bottom"/>
          </w:tcPr>
          <w:p w:rsidR="006B2600" w:rsidRPr="00BF5579" w:rsidRDefault="006B2600" w:rsidP="00653AD9">
            <w:pPr>
              <w:widowControl w:val="0"/>
              <w:spacing w:line="240" w:lineRule="exact"/>
              <w:jc w:val="right"/>
              <w:rPr>
                <w:sz w:val="18"/>
                <w:szCs w:val="18"/>
              </w:rPr>
            </w:pPr>
          </w:p>
        </w:tc>
        <w:tc>
          <w:tcPr>
            <w:tcW w:w="498" w:type="pct"/>
            <w:tcBorders>
              <w:top w:val="nil"/>
              <w:left w:val="nil"/>
              <w:bottom w:val="nil"/>
              <w:right w:val="nil"/>
            </w:tcBorders>
            <w:vAlign w:val="bottom"/>
          </w:tcPr>
          <w:p w:rsidR="006B2600" w:rsidRPr="00BF5579" w:rsidRDefault="006B2600" w:rsidP="00653AD9">
            <w:pPr>
              <w:widowControl w:val="0"/>
              <w:spacing w:line="240" w:lineRule="exact"/>
              <w:jc w:val="right"/>
              <w:rPr>
                <w:sz w:val="18"/>
                <w:szCs w:val="18"/>
              </w:rPr>
            </w:pPr>
          </w:p>
        </w:tc>
        <w:tc>
          <w:tcPr>
            <w:tcW w:w="498" w:type="pct"/>
            <w:tcBorders>
              <w:top w:val="nil"/>
              <w:left w:val="nil"/>
              <w:bottom w:val="nil"/>
              <w:right w:val="nil"/>
            </w:tcBorders>
            <w:vAlign w:val="bottom"/>
          </w:tcPr>
          <w:p w:rsidR="006B2600" w:rsidRPr="00BF5579" w:rsidRDefault="006B2600" w:rsidP="00653AD9">
            <w:pPr>
              <w:widowControl w:val="0"/>
              <w:spacing w:line="240" w:lineRule="exact"/>
              <w:jc w:val="right"/>
              <w:rPr>
                <w:sz w:val="18"/>
                <w:szCs w:val="18"/>
              </w:rPr>
            </w:pPr>
          </w:p>
        </w:tc>
        <w:tc>
          <w:tcPr>
            <w:tcW w:w="498" w:type="pct"/>
            <w:tcBorders>
              <w:top w:val="nil"/>
              <w:left w:val="nil"/>
              <w:bottom w:val="nil"/>
              <w:right w:val="nil"/>
            </w:tcBorders>
            <w:vAlign w:val="bottom"/>
          </w:tcPr>
          <w:p w:rsidR="006B2600" w:rsidRPr="006A5429" w:rsidRDefault="006B2600" w:rsidP="00653AD9">
            <w:pPr>
              <w:widowControl w:val="0"/>
              <w:spacing w:line="240" w:lineRule="exact"/>
              <w:jc w:val="right"/>
              <w:rPr>
                <w:b/>
                <w:sz w:val="18"/>
                <w:szCs w:val="18"/>
              </w:rPr>
            </w:pPr>
          </w:p>
        </w:tc>
        <w:tc>
          <w:tcPr>
            <w:tcW w:w="494" w:type="pct"/>
            <w:tcBorders>
              <w:top w:val="nil"/>
              <w:left w:val="nil"/>
              <w:bottom w:val="nil"/>
            </w:tcBorders>
            <w:vAlign w:val="bottom"/>
          </w:tcPr>
          <w:p w:rsidR="006B2600" w:rsidRPr="006A5429" w:rsidRDefault="006B2600" w:rsidP="00653AD9">
            <w:pPr>
              <w:widowControl w:val="0"/>
              <w:spacing w:line="240" w:lineRule="exact"/>
              <w:jc w:val="right"/>
              <w:rPr>
                <w:b/>
                <w:sz w:val="18"/>
                <w:szCs w:val="18"/>
              </w:rPr>
            </w:pPr>
          </w:p>
        </w:tc>
      </w:tr>
      <w:tr w:rsidR="006B2600" w:rsidRPr="00BF5579" w:rsidTr="006B2600">
        <w:trPr>
          <w:cantSplit/>
          <w:trHeight w:val="112"/>
        </w:trPr>
        <w:tc>
          <w:tcPr>
            <w:tcW w:w="2514" w:type="pct"/>
            <w:tcBorders>
              <w:top w:val="nil"/>
              <w:bottom w:val="double" w:sz="4" w:space="0" w:color="943634"/>
              <w:right w:val="nil"/>
            </w:tcBorders>
            <w:vAlign w:val="bottom"/>
          </w:tcPr>
          <w:p w:rsidR="006B2600" w:rsidRPr="00BF5579" w:rsidRDefault="006B2600" w:rsidP="00653AD9">
            <w:pPr>
              <w:widowControl w:val="0"/>
              <w:spacing w:line="240" w:lineRule="exact"/>
              <w:ind w:left="284" w:hanging="142"/>
              <w:rPr>
                <w:sz w:val="18"/>
                <w:szCs w:val="18"/>
              </w:rPr>
            </w:pPr>
            <w:r w:rsidRPr="00BF5579">
              <w:rPr>
                <w:sz w:val="18"/>
                <w:szCs w:val="18"/>
              </w:rPr>
              <w:t>физико-математические</w:t>
            </w:r>
          </w:p>
        </w:tc>
        <w:tc>
          <w:tcPr>
            <w:tcW w:w="498" w:type="pct"/>
            <w:tcBorders>
              <w:top w:val="nil"/>
              <w:left w:val="nil"/>
              <w:bottom w:val="double" w:sz="4" w:space="0" w:color="943634"/>
              <w:right w:val="nil"/>
            </w:tcBorders>
            <w:vAlign w:val="bottom"/>
          </w:tcPr>
          <w:p w:rsidR="006B2600" w:rsidRPr="00BF5579" w:rsidRDefault="006B2600" w:rsidP="00653AD9">
            <w:pPr>
              <w:widowControl w:val="0"/>
              <w:spacing w:line="240" w:lineRule="exact"/>
              <w:jc w:val="right"/>
              <w:rPr>
                <w:sz w:val="18"/>
                <w:szCs w:val="18"/>
              </w:rPr>
            </w:pPr>
            <w:r w:rsidRPr="00BF5579">
              <w:rPr>
                <w:sz w:val="18"/>
                <w:szCs w:val="18"/>
              </w:rPr>
              <w:t>153</w:t>
            </w:r>
          </w:p>
        </w:tc>
        <w:tc>
          <w:tcPr>
            <w:tcW w:w="498" w:type="pct"/>
            <w:tcBorders>
              <w:top w:val="nil"/>
              <w:left w:val="nil"/>
              <w:bottom w:val="double" w:sz="4" w:space="0" w:color="943634"/>
              <w:right w:val="nil"/>
            </w:tcBorders>
            <w:vAlign w:val="bottom"/>
          </w:tcPr>
          <w:p w:rsidR="006B2600" w:rsidRPr="00BF5579" w:rsidRDefault="006B2600" w:rsidP="00653AD9">
            <w:pPr>
              <w:widowControl w:val="0"/>
              <w:spacing w:line="240" w:lineRule="exact"/>
              <w:jc w:val="right"/>
              <w:rPr>
                <w:sz w:val="18"/>
                <w:szCs w:val="18"/>
              </w:rPr>
            </w:pPr>
            <w:r w:rsidRPr="00BF5579">
              <w:rPr>
                <w:sz w:val="18"/>
                <w:szCs w:val="18"/>
              </w:rPr>
              <w:t>175</w:t>
            </w:r>
          </w:p>
        </w:tc>
        <w:tc>
          <w:tcPr>
            <w:tcW w:w="498" w:type="pct"/>
            <w:tcBorders>
              <w:top w:val="nil"/>
              <w:left w:val="nil"/>
              <w:bottom w:val="double" w:sz="4" w:space="0" w:color="943634"/>
              <w:right w:val="nil"/>
            </w:tcBorders>
            <w:vAlign w:val="bottom"/>
          </w:tcPr>
          <w:p w:rsidR="006B2600" w:rsidRPr="00BF5579" w:rsidRDefault="006B2600" w:rsidP="00653AD9">
            <w:pPr>
              <w:widowControl w:val="0"/>
              <w:spacing w:line="240" w:lineRule="exact"/>
              <w:jc w:val="right"/>
              <w:rPr>
                <w:sz w:val="18"/>
                <w:szCs w:val="18"/>
              </w:rPr>
            </w:pPr>
            <w:r w:rsidRPr="00BF5579">
              <w:rPr>
                <w:sz w:val="18"/>
                <w:szCs w:val="18"/>
              </w:rPr>
              <w:t>166</w:t>
            </w:r>
          </w:p>
        </w:tc>
        <w:tc>
          <w:tcPr>
            <w:tcW w:w="498" w:type="pct"/>
            <w:tcBorders>
              <w:top w:val="nil"/>
              <w:left w:val="nil"/>
              <w:bottom w:val="double" w:sz="4" w:space="0" w:color="943634"/>
              <w:right w:val="nil"/>
            </w:tcBorders>
            <w:vAlign w:val="bottom"/>
          </w:tcPr>
          <w:p w:rsidR="006B2600" w:rsidRPr="006A5429" w:rsidRDefault="006B2600" w:rsidP="00653AD9">
            <w:pPr>
              <w:widowControl w:val="0"/>
              <w:spacing w:line="240" w:lineRule="exact"/>
              <w:jc w:val="right"/>
              <w:rPr>
                <w:sz w:val="18"/>
                <w:szCs w:val="18"/>
              </w:rPr>
            </w:pPr>
            <w:r>
              <w:rPr>
                <w:sz w:val="18"/>
                <w:szCs w:val="18"/>
              </w:rPr>
              <w:t>148</w:t>
            </w:r>
          </w:p>
        </w:tc>
        <w:tc>
          <w:tcPr>
            <w:tcW w:w="494" w:type="pct"/>
            <w:tcBorders>
              <w:top w:val="nil"/>
              <w:left w:val="nil"/>
              <w:bottom w:val="double" w:sz="4" w:space="0" w:color="943634"/>
            </w:tcBorders>
            <w:vAlign w:val="bottom"/>
          </w:tcPr>
          <w:p w:rsidR="006B2600" w:rsidRDefault="006B2600" w:rsidP="00653AD9">
            <w:pPr>
              <w:widowControl w:val="0"/>
              <w:spacing w:line="240" w:lineRule="exact"/>
              <w:jc w:val="right"/>
              <w:rPr>
                <w:sz w:val="18"/>
                <w:szCs w:val="18"/>
              </w:rPr>
            </w:pPr>
            <w:r>
              <w:rPr>
                <w:sz w:val="18"/>
                <w:szCs w:val="18"/>
              </w:rPr>
              <w:t>103</w:t>
            </w:r>
          </w:p>
        </w:tc>
      </w:tr>
    </w:tbl>
    <w:p w:rsidR="006B2600" w:rsidRPr="00237B6B" w:rsidRDefault="006B2600" w:rsidP="006B2600">
      <w:pPr>
        <w:spacing w:line="240" w:lineRule="exact"/>
        <w:jc w:val="right"/>
        <w:rPr>
          <w:sz w:val="18"/>
          <w:szCs w:val="18"/>
        </w:rPr>
      </w:pPr>
      <w:r>
        <w:rPr>
          <w:sz w:val="18"/>
          <w:szCs w:val="18"/>
        </w:rPr>
        <w:lastRenderedPageBreak/>
        <w:t>окончание</w:t>
      </w:r>
    </w:p>
    <w:tbl>
      <w:tblPr>
        <w:tblW w:w="5000" w:type="pct"/>
        <w:tblBorders>
          <w:top w:val="double" w:sz="4" w:space="0" w:color="943634"/>
          <w:left w:val="double" w:sz="4" w:space="0" w:color="943634"/>
          <w:bottom w:val="double" w:sz="4" w:space="0" w:color="943634"/>
          <w:right w:val="double" w:sz="4" w:space="0" w:color="943634"/>
        </w:tblBorders>
        <w:tblLook w:val="0000"/>
      </w:tblPr>
      <w:tblGrid>
        <w:gridCol w:w="3480"/>
        <w:gridCol w:w="813"/>
        <w:gridCol w:w="674"/>
        <w:gridCol w:w="677"/>
        <w:gridCol w:w="680"/>
        <w:gridCol w:w="696"/>
      </w:tblGrid>
      <w:tr w:rsidR="006B2600" w:rsidRPr="00BF5579" w:rsidTr="006B2600">
        <w:trPr>
          <w:cantSplit/>
          <w:trHeight w:val="170"/>
          <w:tblHeader/>
        </w:trPr>
        <w:tc>
          <w:tcPr>
            <w:tcW w:w="2479" w:type="pct"/>
            <w:tcBorders>
              <w:top w:val="double" w:sz="4" w:space="0" w:color="943634"/>
              <w:bottom w:val="double" w:sz="4" w:space="0" w:color="943634"/>
              <w:right w:val="double" w:sz="4" w:space="0" w:color="943634"/>
            </w:tcBorders>
            <w:shd w:val="clear" w:color="auto" w:fill="F1D949"/>
            <w:vAlign w:val="center"/>
          </w:tcPr>
          <w:p w:rsidR="006B2600" w:rsidRPr="00BF5579" w:rsidRDefault="006B2600" w:rsidP="006B2600">
            <w:pPr>
              <w:pStyle w:val="19"/>
              <w:jc w:val="center"/>
              <w:rPr>
                <w:sz w:val="18"/>
                <w:szCs w:val="18"/>
              </w:rPr>
            </w:pPr>
          </w:p>
        </w:tc>
        <w:tc>
          <w:tcPr>
            <w:tcW w:w="579"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B2600">
            <w:pPr>
              <w:widowControl w:val="0"/>
              <w:spacing w:line="240" w:lineRule="auto"/>
              <w:jc w:val="center"/>
              <w:rPr>
                <w:sz w:val="18"/>
                <w:szCs w:val="18"/>
              </w:rPr>
            </w:pPr>
            <w:r w:rsidRPr="00BF5579">
              <w:rPr>
                <w:sz w:val="18"/>
                <w:szCs w:val="18"/>
              </w:rPr>
              <w:t>2010</w:t>
            </w:r>
          </w:p>
        </w:tc>
        <w:tc>
          <w:tcPr>
            <w:tcW w:w="480"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B2600">
            <w:pPr>
              <w:widowControl w:val="0"/>
              <w:spacing w:line="240" w:lineRule="auto"/>
              <w:jc w:val="center"/>
              <w:rPr>
                <w:sz w:val="18"/>
                <w:szCs w:val="18"/>
              </w:rPr>
            </w:pPr>
            <w:r w:rsidRPr="00BF5579">
              <w:rPr>
                <w:sz w:val="18"/>
                <w:szCs w:val="18"/>
              </w:rPr>
              <w:t>2011</w:t>
            </w:r>
          </w:p>
        </w:tc>
        <w:tc>
          <w:tcPr>
            <w:tcW w:w="482"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B2600">
            <w:pPr>
              <w:widowControl w:val="0"/>
              <w:spacing w:line="240" w:lineRule="auto"/>
              <w:jc w:val="center"/>
              <w:rPr>
                <w:sz w:val="18"/>
                <w:szCs w:val="18"/>
              </w:rPr>
            </w:pPr>
            <w:r w:rsidRPr="00BF5579">
              <w:rPr>
                <w:sz w:val="18"/>
                <w:szCs w:val="18"/>
              </w:rPr>
              <w:t>2012</w:t>
            </w:r>
          </w:p>
        </w:tc>
        <w:tc>
          <w:tcPr>
            <w:tcW w:w="484" w:type="pct"/>
            <w:tcBorders>
              <w:top w:val="double" w:sz="4" w:space="0" w:color="943634"/>
              <w:left w:val="double" w:sz="4" w:space="0" w:color="943634"/>
              <w:bottom w:val="double" w:sz="4" w:space="0" w:color="943634"/>
            </w:tcBorders>
            <w:shd w:val="clear" w:color="auto" w:fill="F1D949"/>
            <w:vAlign w:val="center"/>
          </w:tcPr>
          <w:p w:rsidR="006B2600" w:rsidRPr="00BF5579" w:rsidRDefault="006B2600" w:rsidP="006B2600">
            <w:pPr>
              <w:widowControl w:val="0"/>
              <w:spacing w:line="240" w:lineRule="auto"/>
              <w:jc w:val="center"/>
              <w:rPr>
                <w:sz w:val="18"/>
                <w:szCs w:val="18"/>
              </w:rPr>
            </w:pPr>
            <w:r>
              <w:rPr>
                <w:sz w:val="18"/>
                <w:szCs w:val="18"/>
              </w:rPr>
              <w:t>2013</w:t>
            </w:r>
          </w:p>
        </w:tc>
        <w:tc>
          <w:tcPr>
            <w:tcW w:w="496" w:type="pct"/>
            <w:tcBorders>
              <w:top w:val="double" w:sz="4" w:space="0" w:color="943634"/>
              <w:left w:val="double" w:sz="4" w:space="0" w:color="943634"/>
              <w:bottom w:val="double" w:sz="4" w:space="0" w:color="943634"/>
            </w:tcBorders>
            <w:shd w:val="clear" w:color="auto" w:fill="F1D949"/>
            <w:vAlign w:val="center"/>
          </w:tcPr>
          <w:p w:rsidR="006B2600" w:rsidRDefault="006B2600" w:rsidP="006B2600">
            <w:pPr>
              <w:widowControl w:val="0"/>
              <w:spacing w:line="240" w:lineRule="auto"/>
              <w:jc w:val="center"/>
              <w:rPr>
                <w:sz w:val="18"/>
                <w:szCs w:val="18"/>
              </w:rPr>
            </w:pPr>
            <w:r>
              <w:rPr>
                <w:sz w:val="18"/>
                <w:szCs w:val="18"/>
              </w:rPr>
              <w:t>2014</w:t>
            </w:r>
          </w:p>
        </w:tc>
      </w:tr>
      <w:tr w:rsidR="006B2600" w:rsidRPr="00BF5579" w:rsidTr="006B2600">
        <w:trPr>
          <w:cantSplit/>
          <w:trHeight w:val="82"/>
        </w:trPr>
        <w:tc>
          <w:tcPr>
            <w:tcW w:w="2479" w:type="pct"/>
            <w:tcBorders>
              <w:top w:val="double" w:sz="4" w:space="0" w:color="943634"/>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химические</w:t>
            </w:r>
          </w:p>
        </w:tc>
        <w:tc>
          <w:tcPr>
            <w:tcW w:w="579" w:type="pct"/>
            <w:tcBorders>
              <w:top w:val="double" w:sz="4" w:space="0" w:color="943634"/>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59</w:t>
            </w:r>
          </w:p>
        </w:tc>
        <w:tc>
          <w:tcPr>
            <w:tcW w:w="480" w:type="pct"/>
            <w:tcBorders>
              <w:top w:val="double" w:sz="4" w:space="0" w:color="943634"/>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54</w:t>
            </w:r>
          </w:p>
        </w:tc>
        <w:tc>
          <w:tcPr>
            <w:tcW w:w="482" w:type="pct"/>
            <w:tcBorders>
              <w:top w:val="double" w:sz="4" w:space="0" w:color="943634"/>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43</w:t>
            </w:r>
          </w:p>
        </w:tc>
        <w:tc>
          <w:tcPr>
            <w:tcW w:w="484" w:type="pct"/>
            <w:tcBorders>
              <w:top w:val="double" w:sz="4" w:space="0" w:color="943634"/>
              <w:bottom w:val="nil"/>
            </w:tcBorders>
            <w:vAlign w:val="bottom"/>
          </w:tcPr>
          <w:p w:rsidR="006B2600" w:rsidRPr="006A5429" w:rsidRDefault="006B2600" w:rsidP="006B2600">
            <w:pPr>
              <w:widowControl w:val="0"/>
              <w:spacing w:line="200" w:lineRule="exact"/>
              <w:jc w:val="right"/>
              <w:rPr>
                <w:sz w:val="18"/>
                <w:szCs w:val="18"/>
              </w:rPr>
            </w:pPr>
            <w:r>
              <w:rPr>
                <w:sz w:val="18"/>
                <w:szCs w:val="18"/>
              </w:rPr>
              <w:t>40</w:t>
            </w:r>
          </w:p>
        </w:tc>
        <w:tc>
          <w:tcPr>
            <w:tcW w:w="496" w:type="pct"/>
            <w:tcBorders>
              <w:top w:val="double" w:sz="4" w:space="0" w:color="943634"/>
              <w:bottom w:val="nil"/>
            </w:tcBorders>
            <w:vAlign w:val="bottom"/>
          </w:tcPr>
          <w:p w:rsidR="006B2600" w:rsidRDefault="006B2600" w:rsidP="006B2600">
            <w:pPr>
              <w:widowControl w:val="0"/>
              <w:spacing w:line="200" w:lineRule="exact"/>
              <w:jc w:val="right"/>
              <w:rPr>
                <w:sz w:val="18"/>
                <w:szCs w:val="18"/>
              </w:rPr>
            </w:pPr>
            <w:r>
              <w:rPr>
                <w:sz w:val="18"/>
                <w:szCs w:val="18"/>
              </w:rPr>
              <w:t>22</w:t>
            </w:r>
          </w:p>
        </w:tc>
      </w:tr>
      <w:tr w:rsidR="006B2600" w:rsidRPr="00BF5579" w:rsidTr="006B2600">
        <w:trPr>
          <w:cantSplit/>
          <w:trHeight w:val="190"/>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биологические</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178</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179</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173</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165</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128</w:t>
            </w:r>
          </w:p>
        </w:tc>
      </w:tr>
      <w:tr w:rsidR="006B2600" w:rsidRPr="00BF5579" w:rsidTr="006B2600">
        <w:trPr>
          <w:cantSplit/>
          <w:trHeight w:val="190"/>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технические</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827</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852</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849</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807</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553</w:t>
            </w:r>
          </w:p>
        </w:tc>
      </w:tr>
      <w:tr w:rsidR="006B2600" w:rsidRPr="00BF5579" w:rsidTr="006B2600">
        <w:trPr>
          <w:cantSplit/>
          <w:trHeight w:val="190"/>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сельскохозяйственные</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98</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92</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87</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85</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54</w:t>
            </w:r>
          </w:p>
        </w:tc>
      </w:tr>
      <w:tr w:rsidR="006B2600" w:rsidRPr="00BF5579" w:rsidTr="006B2600">
        <w:trPr>
          <w:cantSplit/>
          <w:trHeight w:val="95"/>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Pr>
                <w:sz w:val="18"/>
                <w:szCs w:val="18"/>
              </w:rPr>
              <w:t xml:space="preserve">  </w:t>
            </w:r>
            <w:r w:rsidRPr="00BF5579">
              <w:rPr>
                <w:sz w:val="18"/>
                <w:szCs w:val="18"/>
              </w:rPr>
              <w:t>из них ветеринария и зоот</w:t>
            </w:r>
            <w:r>
              <w:rPr>
                <w:sz w:val="18"/>
                <w:szCs w:val="18"/>
              </w:rPr>
              <w:t>ех</w:t>
            </w:r>
            <w:r w:rsidRPr="00BF5579">
              <w:rPr>
                <w:sz w:val="18"/>
                <w:szCs w:val="18"/>
              </w:rPr>
              <w:t>ния</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52</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50</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42</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46</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28</w:t>
            </w:r>
          </w:p>
        </w:tc>
      </w:tr>
      <w:tr w:rsidR="006B2600" w:rsidRPr="00BF5579" w:rsidTr="006B2600">
        <w:trPr>
          <w:cantSplit/>
          <w:trHeight w:val="95"/>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исторические и археология</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67</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47</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38</w:t>
            </w:r>
          </w:p>
        </w:tc>
        <w:tc>
          <w:tcPr>
            <w:tcW w:w="484" w:type="pct"/>
            <w:tcBorders>
              <w:top w:val="nil"/>
              <w:bottom w:val="nil"/>
            </w:tcBorders>
            <w:vAlign w:val="bottom"/>
          </w:tcPr>
          <w:p w:rsidR="006B2600" w:rsidRPr="006A5429" w:rsidRDefault="006B2600" w:rsidP="006B2600">
            <w:pPr>
              <w:pStyle w:val="10"/>
              <w:spacing w:line="200" w:lineRule="exact"/>
              <w:jc w:val="right"/>
              <w:rPr>
                <w:sz w:val="18"/>
                <w:szCs w:val="18"/>
              </w:rPr>
            </w:pPr>
            <w:r>
              <w:rPr>
                <w:sz w:val="18"/>
                <w:szCs w:val="18"/>
              </w:rPr>
              <w:t>31</w:t>
            </w:r>
          </w:p>
        </w:tc>
        <w:tc>
          <w:tcPr>
            <w:tcW w:w="496" w:type="pct"/>
            <w:tcBorders>
              <w:top w:val="nil"/>
              <w:bottom w:val="nil"/>
            </w:tcBorders>
            <w:vAlign w:val="bottom"/>
          </w:tcPr>
          <w:p w:rsidR="006B2600" w:rsidRDefault="006B2600" w:rsidP="006B2600">
            <w:pPr>
              <w:pStyle w:val="10"/>
              <w:spacing w:line="200" w:lineRule="exact"/>
              <w:jc w:val="right"/>
              <w:rPr>
                <w:sz w:val="18"/>
                <w:szCs w:val="18"/>
              </w:rPr>
            </w:pPr>
            <w:r>
              <w:rPr>
                <w:sz w:val="18"/>
                <w:szCs w:val="18"/>
              </w:rPr>
              <w:t>24</w:t>
            </w:r>
          </w:p>
        </w:tc>
      </w:tr>
      <w:tr w:rsidR="006B2600" w:rsidRPr="00BF5579" w:rsidTr="006B2600">
        <w:trPr>
          <w:cantSplit/>
          <w:trHeight w:val="95"/>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экономические</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222</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215</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168</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143</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95</w:t>
            </w:r>
          </w:p>
        </w:tc>
      </w:tr>
      <w:tr w:rsidR="006B2600" w:rsidRPr="00BF5579" w:rsidTr="006B2600">
        <w:trPr>
          <w:cantSplit/>
          <w:trHeight w:val="95"/>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философские</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49</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49</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54</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57</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35</w:t>
            </w:r>
          </w:p>
        </w:tc>
      </w:tr>
      <w:tr w:rsidR="006B2600" w:rsidRPr="00BF5579" w:rsidTr="006B2600">
        <w:trPr>
          <w:cantSplit/>
          <w:trHeight w:val="95"/>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филологические</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39</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37</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36</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33</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26</w:t>
            </w:r>
          </w:p>
        </w:tc>
      </w:tr>
      <w:tr w:rsidR="006B2600" w:rsidRPr="00BF5579" w:rsidTr="006B2600">
        <w:trPr>
          <w:cantSplit/>
          <w:trHeight w:val="95"/>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юридические</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72</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83</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78</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63</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40</w:t>
            </w:r>
          </w:p>
        </w:tc>
      </w:tr>
      <w:tr w:rsidR="006B2600" w:rsidRPr="00BF5579" w:rsidTr="006B2600">
        <w:trPr>
          <w:cantSplit/>
          <w:trHeight w:val="95"/>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педагогические</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174</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164</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107</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142</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76</w:t>
            </w:r>
          </w:p>
        </w:tc>
      </w:tr>
      <w:tr w:rsidR="006B2600" w:rsidRPr="00BF5579" w:rsidTr="006B2600">
        <w:trPr>
          <w:cantSplit/>
          <w:trHeight w:val="95"/>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медицинские</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188</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194</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204</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170</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118</w:t>
            </w:r>
          </w:p>
        </w:tc>
      </w:tr>
      <w:tr w:rsidR="006B2600" w:rsidRPr="00BF5579" w:rsidTr="006B2600">
        <w:trPr>
          <w:cantSplit/>
          <w:trHeight w:val="95"/>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искусствоведение</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28</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27</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25</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16</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8</w:t>
            </w:r>
          </w:p>
        </w:tc>
      </w:tr>
      <w:tr w:rsidR="006B2600" w:rsidRPr="00BF5579" w:rsidTr="006B2600">
        <w:trPr>
          <w:cantSplit/>
          <w:trHeight w:val="95"/>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психологические</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43</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35</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24</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28</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18</w:t>
            </w:r>
          </w:p>
        </w:tc>
      </w:tr>
      <w:tr w:rsidR="006B2600" w:rsidRPr="00BF5579" w:rsidTr="006B2600">
        <w:trPr>
          <w:cantSplit/>
          <w:trHeight w:val="95"/>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социологические</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10</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8</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5</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6</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3</w:t>
            </w:r>
          </w:p>
        </w:tc>
      </w:tr>
      <w:tr w:rsidR="006B2600" w:rsidRPr="00BF5579" w:rsidTr="006B2600">
        <w:trPr>
          <w:cantSplit/>
          <w:trHeight w:val="95"/>
        </w:trPr>
        <w:tc>
          <w:tcPr>
            <w:tcW w:w="2479" w:type="pct"/>
            <w:tcBorders>
              <w:top w:val="nil"/>
              <w:bottom w:val="nil"/>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культурология</w:t>
            </w:r>
          </w:p>
        </w:tc>
        <w:tc>
          <w:tcPr>
            <w:tcW w:w="579"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4</w:t>
            </w:r>
          </w:p>
        </w:tc>
        <w:tc>
          <w:tcPr>
            <w:tcW w:w="480"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7</w:t>
            </w:r>
          </w:p>
        </w:tc>
        <w:tc>
          <w:tcPr>
            <w:tcW w:w="482" w:type="pct"/>
            <w:tcBorders>
              <w:top w:val="nil"/>
              <w:bottom w:val="nil"/>
            </w:tcBorders>
            <w:vAlign w:val="bottom"/>
          </w:tcPr>
          <w:p w:rsidR="006B2600" w:rsidRPr="00BF5579" w:rsidRDefault="006B2600" w:rsidP="006B2600">
            <w:pPr>
              <w:widowControl w:val="0"/>
              <w:spacing w:line="200" w:lineRule="exact"/>
              <w:jc w:val="right"/>
              <w:rPr>
                <w:sz w:val="18"/>
                <w:szCs w:val="18"/>
              </w:rPr>
            </w:pPr>
            <w:r w:rsidRPr="00BF5579">
              <w:rPr>
                <w:sz w:val="18"/>
                <w:szCs w:val="18"/>
              </w:rPr>
              <w:t>7</w:t>
            </w:r>
          </w:p>
        </w:tc>
        <w:tc>
          <w:tcPr>
            <w:tcW w:w="484" w:type="pct"/>
            <w:tcBorders>
              <w:top w:val="nil"/>
              <w:bottom w:val="nil"/>
            </w:tcBorders>
            <w:vAlign w:val="bottom"/>
          </w:tcPr>
          <w:p w:rsidR="006B2600" w:rsidRPr="006A5429" w:rsidRDefault="006B2600" w:rsidP="006B2600">
            <w:pPr>
              <w:widowControl w:val="0"/>
              <w:spacing w:line="200" w:lineRule="exact"/>
              <w:jc w:val="right"/>
              <w:rPr>
                <w:sz w:val="18"/>
                <w:szCs w:val="18"/>
              </w:rPr>
            </w:pPr>
            <w:r>
              <w:rPr>
                <w:sz w:val="18"/>
                <w:szCs w:val="18"/>
              </w:rPr>
              <w:t>7</w:t>
            </w:r>
          </w:p>
        </w:tc>
        <w:tc>
          <w:tcPr>
            <w:tcW w:w="496" w:type="pct"/>
            <w:tcBorders>
              <w:top w:val="nil"/>
              <w:bottom w:val="nil"/>
            </w:tcBorders>
            <w:vAlign w:val="bottom"/>
          </w:tcPr>
          <w:p w:rsidR="006B2600" w:rsidRDefault="006B2600" w:rsidP="006B2600">
            <w:pPr>
              <w:widowControl w:val="0"/>
              <w:spacing w:line="200" w:lineRule="exact"/>
              <w:jc w:val="right"/>
              <w:rPr>
                <w:sz w:val="18"/>
                <w:szCs w:val="18"/>
              </w:rPr>
            </w:pPr>
            <w:r>
              <w:rPr>
                <w:sz w:val="18"/>
                <w:szCs w:val="18"/>
              </w:rPr>
              <w:t>5</w:t>
            </w:r>
          </w:p>
        </w:tc>
      </w:tr>
      <w:tr w:rsidR="006B2600" w:rsidRPr="00BF5579" w:rsidTr="006B2600">
        <w:trPr>
          <w:cantSplit/>
          <w:trHeight w:val="95"/>
        </w:trPr>
        <w:tc>
          <w:tcPr>
            <w:tcW w:w="2479" w:type="pct"/>
            <w:tcBorders>
              <w:top w:val="nil"/>
              <w:bottom w:val="double" w:sz="4" w:space="0" w:color="943634"/>
            </w:tcBorders>
            <w:vAlign w:val="bottom"/>
          </w:tcPr>
          <w:p w:rsidR="006B2600" w:rsidRPr="00BF5579" w:rsidRDefault="006B2600" w:rsidP="006B2600">
            <w:pPr>
              <w:widowControl w:val="0"/>
              <w:spacing w:line="200" w:lineRule="exact"/>
              <w:ind w:left="284" w:hanging="142"/>
              <w:rPr>
                <w:sz w:val="18"/>
                <w:szCs w:val="18"/>
              </w:rPr>
            </w:pPr>
            <w:r w:rsidRPr="00BF5579">
              <w:rPr>
                <w:sz w:val="18"/>
                <w:szCs w:val="18"/>
              </w:rPr>
              <w:t>науки о Земле</w:t>
            </w:r>
          </w:p>
        </w:tc>
        <w:tc>
          <w:tcPr>
            <w:tcW w:w="579" w:type="pct"/>
            <w:tcBorders>
              <w:top w:val="nil"/>
              <w:bottom w:val="double" w:sz="4" w:space="0" w:color="943634"/>
            </w:tcBorders>
            <w:vAlign w:val="bottom"/>
          </w:tcPr>
          <w:p w:rsidR="006B2600" w:rsidRPr="00BF5579" w:rsidRDefault="006B2600" w:rsidP="006B2600">
            <w:pPr>
              <w:widowControl w:val="0"/>
              <w:spacing w:line="200" w:lineRule="exact"/>
              <w:jc w:val="right"/>
              <w:rPr>
                <w:sz w:val="18"/>
                <w:szCs w:val="18"/>
              </w:rPr>
            </w:pPr>
            <w:r w:rsidRPr="00BF5579">
              <w:rPr>
                <w:sz w:val="18"/>
                <w:szCs w:val="18"/>
              </w:rPr>
              <w:t>77</w:t>
            </w:r>
          </w:p>
        </w:tc>
        <w:tc>
          <w:tcPr>
            <w:tcW w:w="480" w:type="pct"/>
            <w:tcBorders>
              <w:top w:val="nil"/>
              <w:bottom w:val="double" w:sz="4" w:space="0" w:color="943634"/>
            </w:tcBorders>
            <w:vAlign w:val="bottom"/>
          </w:tcPr>
          <w:p w:rsidR="006B2600" w:rsidRPr="00BF5579" w:rsidRDefault="006B2600" w:rsidP="006B2600">
            <w:pPr>
              <w:widowControl w:val="0"/>
              <w:spacing w:line="200" w:lineRule="exact"/>
              <w:jc w:val="right"/>
              <w:rPr>
                <w:sz w:val="18"/>
                <w:szCs w:val="18"/>
              </w:rPr>
            </w:pPr>
            <w:r w:rsidRPr="00BF5579">
              <w:rPr>
                <w:sz w:val="18"/>
                <w:szCs w:val="18"/>
              </w:rPr>
              <w:t>80</w:t>
            </w:r>
          </w:p>
        </w:tc>
        <w:tc>
          <w:tcPr>
            <w:tcW w:w="482" w:type="pct"/>
            <w:tcBorders>
              <w:top w:val="nil"/>
              <w:bottom w:val="double" w:sz="4" w:space="0" w:color="943634"/>
            </w:tcBorders>
            <w:vAlign w:val="bottom"/>
          </w:tcPr>
          <w:p w:rsidR="006B2600" w:rsidRPr="00BF5579" w:rsidRDefault="006B2600" w:rsidP="006B2600">
            <w:pPr>
              <w:widowControl w:val="0"/>
              <w:spacing w:line="200" w:lineRule="exact"/>
              <w:jc w:val="right"/>
              <w:rPr>
                <w:sz w:val="18"/>
                <w:szCs w:val="18"/>
              </w:rPr>
            </w:pPr>
            <w:r w:rsidRPr="00BF5579">
              <w:rPr>
                <w:sz w:val="18"/>
                <w:szCs w:val="18"/>
              </w:rPr>
              <w:t>78</w:t>
            </w:r>
          </w:p>
        </w:tc>
        <w:tc>
          <w:tcPr>
            <w:tcW w:w="484" w:type="pct"/>
            <w:tcBorders>
              <w:top w:val="nil"/>
              <w:bottom w:val="double" w:sz="4" w:space="0" w:color="943634"/>
            </w:tcBorders>
            <w:vAlign w:val="bottom"/>
          </w:tcPr>
          <w:p w:rsidR="006B2600" w:rsidRPr="006A5429" w:rsidRDefault="006B2600" w:rsidP="006B2600">
            <w:pPr>
              <w:widowControl w:val="0"/>
              <w:spacing w:line="200" w:lineRule="exact"/>
              <w:jc w:val="right"/>
              <w:rPr>
                <w:sz w:val="18"/>
                <w:szCs w:val="18"/>
              </w:rPr>
            </w:pPr>
            <w:r>
              <w:rPr>
                <w:sz w:val="18"/>
                <w:szCs w:val="18"/>
              </w:rPr>
              <w:t>75</w:t>
            </w:r>
          </w:p>
        </w:tc>
        <w:tc>
          <w:tcPr>
            <w:tcW w:w="496" w:type="pct"/>
            <w:tcBorders>
              <w:top w:val="nil"/>
              <w:bottom w:val="double" w:sz="4" w:space="0" w:color="943634"/>
            </w:tcBorders>
            <w:vAlign w:val="bottom"/>
          </w:tcPr>
          <w:p w:rsidR="006B2600" w:rsidRDefault="006B2600" w:rsidP="006B2600">
            <w:pPr>
              <w:widowControl w:val="0"/>
              <w:spacing w:line="200" w:lineRule="exact"/>
              <w:jc w:val="right"/>
              <w:rPr>
                <w:sz w:val="18"/>
                <w:szCs w:val="18"/>
              </w:rPr>
            </w:pPr>
            <w:r>
              <w:rPr>
                <w:sz w:val="18"/>
                <w:szCs w:val="18"/>
              </w:rPr>
              <w:t>50</w:t>
            </w:r>
          </w:p>
        </w:tc>
      </w:tr>
    </w:tbl>
    <w:p w:rsidR="006B2600" w:rsidRDefault="006B2600" w:rsidP="00A13C7F">
      <w:pPr>
        <w:widowControl w:val="0"/>
        <w:spacing w:before="20"/>
        <w:ind w:right="56"/>
        <w:jc w:val="both"/>
        <w:rPr>
          <w:sz w:val="15"/>
          <w:szCs w:val="15"/>
        </w:rPr>
      </w:pPr>
      <w:r w:rsidRPr="000A73BE">
        <w:rPr>
          <w:sz w:val="15"/>
          <w:szCs w:val="15"/>
          <w:vertAlign w:val="superscript"/>
        </w:rPr>
        <w:t>1)</w:t>
      </w:r>
      <w:r w:rsidRPr="000A73BE">
        <w:rPr>
          <w:sz w:val="15"/>
          <w:szCs w:val="15"/>
        </w:rPr>
        <w:t xml:space="preserve"> </w:t>
      </w:r>
      <w:r>
        <w:rPr>
          <w:sz w:val="15"/>
          <w:szCs w:val="15"/>
        </w:rPr>
        <w:t xml:space="preserve">Отрасли науки приведены </w:t>
      </w:r>
      <w:r w:rsidRPr="000A73BE">
        <w:rPr>
          <w:sz w:val="15"/>
          <w:szCs w:val="15"/>
        </w:rPr>
        <w:t>в соответствии с «Номенклатурой специальностей научных работников», утвержденной приказом Минобрнауки России от 25 февраля 2009 г. № 59</w:t>
      </w:r>
      <w:r>
        <w:rPr>
          <w:sz w:val="15"/>
          <w:szCs w:val="15"/>
        </w:rPr>
        <w:t>.</w:t>
      </w:r>
    </w:p>
    <w:p w:rsidR="006B2600" w:rsidRPr="006B2600" w:rsidRDefault="006B2600" w:rsidP="006B2600">
      <w:pPr>
        <w:widowControl w:val="0"/>
        <w:spacing w:before="20"/>
        <w:ind w:right="56"/>
        <w:jc w:val="both"/>
        <w:rPr>
          <w:sz w:val="15"/>
          <w:szCs w:val="15"/>
        </w:rPr>
      </w:pPr>
      <w:r>
        <w:rPr>
          <w:sz w:val="15"/>
          <w:szCs w:val="15"/>
          <w:vertAlign w:val="superscript"/>
        </w:rPr>
        <w:t>2)</w:t>
      </w:r>
      <w:r>
        <w:rPr>
          <w:sz w:val="15"/>
          <w:szCs w:val="15"/>
        </w:rPr>
        <w:t xml:space="preserve"> Численность аспирантов 2-5 года обучения.</w:t>
      </w:r>
    </w:p>
    <w:p w:rsidR="009F72DC" w:rsidRDefault="009F72DC" w:rsidP="00653AD9">
      <w:pPr>
        <w:pStyle w:val="3"/>
        <w:spacing w:before="0" w:after="0" w:line="240" w:lineRule="exact"/>
        <w:jc w:val="center"/>
        <w:rPr>
          <w:rFonts w:ascii="Arial" w:hAnsi="Arial" w:cs="Arial"/>
          <w:i/>
          <w:color w:val="C00000"/>
          <w:sz w:val="18"/>
          <w:szCs w:val="18"/>
        </w:rPr>
      </w:pPr>
    </w:p>
    <w:p w:rsidR="006B2600" w:rsidRPr="00D20E87" w:rsidRDefault="006B2600" w:rsidP="00653AD9">
      <w:pPr>
        <w:pStyle w:val="3"/>
        <w:spacing w:before="0" w:after="0" w:line="240" w:lineRule="exact"/>
        <w:jc w:val="center"/>
        <w:rPr>
          <w:rFonts w:ascii="Arial" w:hAnsi="Arial" w:cs="Arial"/>
          <w:i/>
          <w:color w:val="C00000"/>
          <w:sz w:val="18"/>
          <w:szCs w:val="18"/>
          <w:vertAlign w:val="superscript"/>
        </w:rPr>
      </w:pPr>
      <w:bookmarkStart w:id="762" w:name="_Toc420564753"/>
      <w:r w:rsidRPr="00D20E87">
        <w:rPr>
          <w:rFonts w:ascii="Arial" w:hAnsi="Arial" w:cs="Arial"/>
          <w:i/>
          <w:color w:val="C00000"/>
          <w:sz w:val="18"/>
          <w:szCs w:val="18"/>
        </w:rPr>
        <w:t>18.3. Численность аспирантов первого года обучения</w:t>
      </w:r>
      <w:r>
        <w:rPr>
          <w:rFonts w:ascii="Arial" w:hAnsi="Arial" w:cs="Arial"/>
          <w:i/>
          <w:color w:val="C00000"/>
          <w:sz w:val="18"/>
          <w:szCs w:val="18"/>
        </w:rPr>
        <w:br/>
      </w:r>
      <w:r w:rsidRPr="00D20E87">
        <w:rPr>
          <w:rFonts w:ascii="Arial" w:hAnsi="Arial" w:cs="Arial"/>
          <w:i/>
          <w:color w:val="C00000"/>
          <w:sz w:val="18"/>
          <w:szCs w:val="18"/>
        </w:rPr>
        <w:t>по отраслям науки</w:t>
      </w:r>
      <w:r w:rsidR="00653AD9">
        <w:rPr>
          <w:rFonts w:ascii="Arial" w:hAnsi="Arial" w:cs="Arial"/>
          <w:i/>
          <w:color w:val="C00000"/>
          <w:sz w:val="18"/>
          <w:szCs w:val="18"/>
          <w:vertAlign w:val="superscript"/>
        </w:rPr>
        <w:t>1</w:t>
      </w:r>
      <w:r>
        <w:rPr>
          <w:rFonts w:ascii="Arial" w:hAnsi="Arial" w:cs="Arial"/>
          <w:i/>
          <w:color w:val="C00000"/>
          <w:sz w:val="18"/>
          <w:szCs w:val="18"/>
          <w:vertAlign w:val="superscript"/>
        </w:rPr>
        <w:t>)</w:t>
      </w:r>
      <w:bookmarkEnd w:id="762"/>
    </w:p>
    <w:p w:rsidR="006B2600" w:rsidRDefault="006B2600" w:rsidP="006B2600">
      <w:pPr>
        <w:spacing w:after="60" w:line="200" w:lineRule="exact"/>
        <w:jc w:val="center"/>
        <w:rPr>
          <w:rFonts w:ascii="Arial" w:hAnsi="Arial" w:cs="Arial"/>
          <w:i/>
          <w:color w:val="C00000"/>
          <w:sz w:val="18"/>
          <w:szCs w:val="18"/>
        </w:rPr>
      </w:pPr>
      <w:r w:rsidRPr="006520B8">
        <w:rPr>
          <w:rFonts w:ascii="Arial" w:hAnsi="Arial" w:cs="Arial"/>
          <w:i/>
          <w:color w:val="C00000"/>
          <w:sz w:val="18"/>
          <w:szCs w:val="18"/>
        </w:rPr>
        <w:t>(</w:t>
      </w:r>
      <w:r>
        <w:rPr>
          <w:rFonts w:ascii="Arial" w:hAnsi="Arial" w:cs="Arial"/>
          <w:i/>
          <w:color w:val="C00000"/>
          <w:sz w:val="18"/>
          <w:szCs w:val="18"/>
        </w:rPr>
        <w:t xml:space="preserve">на конец года; </w:t>
      </w:r>
      <w:r w:rsidRPr="006520B8">
        <w:rPr>
          <w:rFonts w:ascii="Arial" w:hAnsi="Arial" w:cs="Arial"/>
          <w:i/>
          <w:color w:val="C00000"/>
          <w:sz w:val="18"/>
          <w:szCs w:val="18"/>
        </w:rPr>
        <w:t>человек)</w:t>
      </w:r>
    </w:p>
    <w:tbl>
      <w:tblPr>
        <w:tblW w:w="5000" w:type="pct"/>
        <w:tblBorders>
          <w:top w:val="double" w:sz="4" w:space="0" w:color="943634"/>
          <w:left w:val="double" w:sz="4" w:space="0" w:color="943634"/>
          <w:bottom w:val="double" w:sz="4" w:space="0" w:color="943634"/>
          <w:right w:val="double" w:sz="4" w:space="0" w:color="943634"/>
        </w:tblBorders>
        <w:tblLook w:val="0000"/>
      </w:tblPr>
      <w:tblGrid>
        <w:gridCol w:w="6062"/>
        <w:gridCol w:w="958"/>
      </w:tblGrid>
      <w:tr w:rsidR="006B2600" w:rsidRPr="00BF5579" w:rsidTr="009F72DC">
        <w:trPr>
          <w:cantSplit/>
          <w:trHeight w:val="170"/>
          <w:tblHeader/>
        </w:trPr>
        <w:tc>
          <w:tcPr>
            <w:tcW w:w="4318" w:type="pct"/>
            <w:tcBorders>
              <w:top w:val="double" w:sz="4" w:space="0" w:color="943634"/>
              <w:bottom w:val="double" w:sz="4" w:space="0" w:color="943634"/>
            </w:tcBorders>
            <w:shd w:val="clear" w:color="auto" w:fill="F1D949"/>
            <w:vAlign w:val="center"/>
          </w:tcPr>
          <w:p w:rsidR="006B2600" w:rsidRPr="00BF5579" w:rsidRDefault="006B2600" w:rsidP="009F72DC">
            <w:pPr>
              <w:widowControl w:val="0"/>
              <w:spacing w:line="240" w:lineRule="auto"/>
              <w:jc w:val="center"/>
              <w:rPr>
                <w:sz w:val="18"/>
                <w:szCs w:val="18"/>
              </w:rPr>
            </w:pPr>
          </w:p>
        </w:tc>
        <w:tc>
          <w:tcPr>
            <w:tcW w:w="682" w:type="pct"/>
            <w:tcBorders>
              <w:top w:val="double" w:sz="4" w:space="0" w:color="943634"/>
              <w:left w:val="double" w:sz="4" w:space="0" w:color="943634"/>
              <w:bottom w:val="double" w:sz="4" w:space="0" w:color="943634"/>
            </w:tcBorders>
            <w:shd w:val="clear" w:color="auto" w:fill="F1D949"/>
            <w:vAlign w:val="center"/>
          </w:tcPr>
          <w:p w:rsidR="006B2600" w:rsidRDefault="006B2600" w:rsidP="009F72DC">
            <w:pPr>
              <w:widowControl w:val="0"/>
              <w:spacing w:line="240" w:lineRule="auto"/>
              <w:jc w:val="center"/>
              <w:rPr>
                <w:sz w:val="18"/>
                <w:szCs w:val="18"/>
              </w:rPr>
            </w:pPr>
            <w:r>
              <w:rPr>
                <w:sz w:val="18"/>
                <w:szCs w:val="18"/>
              </w:rPr>
              <w:t>2014</w:t>
            </w:r>
          </w:p>
        </w:tc>
      </w:tr>
      <w:tr w:rsidR="009F72DC" w:rsidRPr="00BF5579" w:rsidTr="009F72DC">
        <w:trPr>
          <w:cantSplit/>
          <w:trHeight w:val="164"/>
        </w:trPr>
        <w:tc>
          <w:tcPr>
            <w:tcW w:w="4318" w:type="pct"/>
            <w:tcBorders>
              <w:top w:val="nil"/>
              <w:bottom w:val="nil"/>
            </w:tcBorders>
            <w:vAlign w:val="bottom"/>
          </w:tcPr>
          <w:p w:rsidR="009F72DC" w:rsidRPr="006A5429" w:rsidRDefault="009F72DC" w:rsidP="009F72DC">
            <w:pPr>
              <w:widowControl w:val="0"/>
              <w:spacing w:line="240" w:lineRule="auto"/>
              <w:rPr>
                <w:sz w:val="18"/>
                <w:szCs w:val="18"/>
              </w:rPr>
            </w:pPr>
            <w:r>
              <w:rPr>
                <w:b/>
                <w:sz w:val="18"/>
                <w:szCs w:val="18"/>
              </w:rPr>
              <w:t>В</w:t>
            </w:r>
            <w:r w:rsidRPr="00BF5579">
              <w:rPr>
                <w:b/>
                <w:sz w:val="18"/>
                <w:szCs w:val="18"/>
              </w:rPr>
              <w:t xml:space="preserve">сего </w:t>
            </w:r>
          </w:p>
        </w:tc>
        <w:tc>
          <w:tcPr>
            <w:tcW w:w="682" w:type="pct"/>
            <w:tcBorders>
              <w:top w:val="nil"/>
              <w:bottom w:val="nil"/>
            </w:tcBorders>
            <w:vAlign w:val="bottom"/>
          </w:tcPr>
          <w:p w:rsidR="009F72DC" w:rsidRDefault="009F72DC" w:rsidP="009F72DC">
            <w:pPr>
              <w:widowControl w:val="0"/>
              <w:spacing w:line="240" w:lineRule="auto"/>
              <w:jc w:val="right"/>
              <w:rPr>
                <w:sz w:val="18"/>
                <w:szCs w:val="18"/>
              </w:rPr>
            </w:pPr>
            <w:r w:rsidRPr="007C523C">
              <w:rPr>
                <w:b/>
                <w:sz w:val="18"/>
                <w:szCs w:val="18"/>
              </w:rPr>
              <w:t>520</w:t>
            </w:r>
          </w:p>
        </w:tc>
      </w:tr>
      <w:tr w:rsidR="009F72DC" w:rsidRPr="00BF5579" w:rsidTr="009F72DC">
        <w:trPr>
          <w:cantSplit/>
          <w:trHeight w:val="164"/>
        </w:trPr>
        <w:tc>
          <w:tcPr>
            <w:tcW w:w="4318" w:type="pct"/>
            <w:tcBorders>
              <w:top w:val="nil"/>
              <w:bottom w:val="nil"/>
            </w:tcBorders>
            <w:vAlign w:val="bottom"/>
          </w:tcPr>
          <w:p w:rsidR="009F72DC" w:rsidRPr="006C45A3" w:rsidRDefault="009F72DC" w:rsidP="00206255">
            <w:pPr>
              <w:widowControl w:val="0"/>
              <w:spacing w:line="240" w:lineRule="auto"/>
              <w:ind w:firstLine="142"/>
              <w:rPr>
                <w:sz w:val="18"/>
                <w:szCs w:val="18"/>
              </w:rPr>
            </w:pPr>
            <w:r w:rsidRPr="00BF5579">
              <w:rPr>
                <w:sz w:val="18"/>
                <w:szCs w:val="18"/>
              </w:rPr>
              <w:t>из них по отраслям науки:</w:t>
            </w:r>
          </w:p>
        </w:tc>
        <w:tc>
          <w:tcPr>
            <w:tcW w:w="682" w:type="pct"/>
            <w:tcBorders>
              <w:top w:val="nil"/>
              <w:bottom w:val="nil"/>
            </w:tcBorders>
            <w:vAlign w:val="bottom"/>
          </w:tcPr>
          <w:p w:rsidR="009F72DC" w:rsidRPr="006C45A3" w:rsidRDefault="009F72DC" w:rsidP="009F72DC">
            <w:pPr>
              <w:widowControl w:val="0"/>
              <w:spacing w:line="240" w:lineRule="auto"/>
              <w:jc w:val="right"/>
              <w:rPr>
                <w:sz w:val="18"/>
                <w:szCs w:val="18"/>
              </w:rPr>
            </w:pPr>
          </w:p>
        </w:tc>
      </w:tr>
      <w:tr w:rsidR="009F72DC" w:rsidRPr="00BF5579" w:rsidTr="009F72DC">
        <w:trPr>
          <w:cantSplit/>
          <w:trHeight w:val="164"/>
        </w:trPr>
        <w:tc>
          <w:tcPr>
            <w:tcW w:w="4318" w:type="pct"/>
            <w:tcBorders>
              <w:top w:val="nil"/>
              <w:bottom w:val="nil"/>
            </w:tcBorders>
            <w:vAlign w:val="bottom"/>
          </w:tcPr>
          <w:p w:rsidR="009F72DC" w:rsidRPr="006C45A3" w:rsidRDefault="009F72DC" w:rsidP="00206255">
            <w:pPr>
              <w:widowControl w:val="0"/>
              <w:spacing w:line="240" w:lineRule="auto"/>
              <w:ind w:firstLine="142"/>
              <w:rPr>
                <w:sz w:val="18"/>
                <w:szCs w:val="18"/>
              </w:rPr>
            </w:pPr>
            <w:r>
              <w:rPr>
                <w:sz w:val="18"/>
                <w:szCs w:val="18"/>
              </w:rPr>
              <w:t>математические и естественные</w:t>
            </w:r>
          </w:p>
        </w:tc>
        <w:tc>
          <w:tcPr>
            <w:tcW w:w="682" w:type="pct"/>
            <w:tcBorders>
              <w:top w:val="nil"/>
              <w:bottom w:val="nil"/>
            </w:tcBorders>
            <w:vAlign w:val="bottom"/>
          </w:tcPr>
          <w:p w:rsidR="009F72DC" w:rsidRPr="006C45A3" w:rsidRDefault="009F72DC" w:rsidP="009F72DC">
            <w:pPr>
              <w:widowControl w:val="0"/>
              <w:spacing w:line="240" w:lineRule="auto"/>
              <w:jc w:val="right"/>
              <w:rPr>
                <w:sz w:val="18"/>
                <w:szCs w:val="18"/>
              </w:rPr>
            </w:pPr>
            <w:r>
              <w:rPr>
                <w:sz w:val="18"/>
                <w:szCs w:val="18"/>
              </w:rPr>
              <w:t>95</w:t>
            </w:r>
          </w:p>
        </w:tc>
      </w:tr>
      <w:tr w:rsidR="009F72DC" w:rsidRPr="00BF5579" w:rsidTr="009F72DC">
        <w:trPr>
          <w:cantSplit/>
          <w:trHeight w:val="164"/>
        </w:trPr>
        <w:tc>
          <w:tcPr>
            <w:tcW w:w="4318" w:type="pct"/>
            <w:tcBorders>
              <w:top w:val="nil"/>
              <w:bottom w:val="nil"/>
            </w:tcBorders>
            <w:vAlign w:val="bottom"/>
          </w:tcPr>
          <w:p w:rsidR="009F72DC" w:rsidRDefault="009F72DC" w:rsidP="00206255">
            <w:pPr>
              <w:widowControl w:val="0"/>
              <w:spacing w:line="240" w:lineRule="auto"/>
              <w:ind w:firstLine="142"/>
              <w:rPr>
                <w:sz w:val="18"/>
                <w:szCs w:val="18"/>
              </w:rPr>
            </w:pPr>
            <w:r>
              <w:rPr>
                <w:sz w:val="18"/>
                <w:szCs w:val="18"/>
              </w:rPr>
              <w:t xml:space="preserve">инженерное дело, технологии </w:t>
            </w:r>
          </w:p>
          <w:p w:rsidR="009F72DC" w:rsidRPr="006C45A3" w:rsidRDefault="009F72DC" w:rsidP="00206255">
            <w:pPr>
              <w:widowControl w:val="0"/>
              <w:spacing w:line="240" w:lineRule="auto"/>
              <w:ind w:left="284"/>
              <w:rPr>
                <w:sz w:val="18"/>
                <w:szCs w:val="18"/>
              </w:rPr>
            </w:pPr>
            <w:r>
              <w:rPr>
                <w:sz w:val="18"/>
                <w:szCs w:val="18"/>
              </w:rPr>
              <w:t>и технические науки</w:t>
            </w:r>
          </w:p>
        </w:tc>
        <w:tc>
          <w:tcPr>
            <w:tcW w:w="682" w:type="pct"/>
            <w:tcBorders>
              <w:top w:val="nil"/>
              <w:bottom w:val="nil"/>
            </w:tcBorders>
            <w:vAlign w:val="bottom"/>
          </w:tcPr>
          <w:p w:rsidR="009F72DC" w:rsidRPr="006C45A3" w:rsidRDefault="009F72DC" w:rsidP="009F72DC">
            <w:pPr>
              <w:widowControl w:val="0"/>
              <w:spacing w:line="240" w:lineRule="auto"/>
              <w:jc w:val="right"/>
              <w:rPr>
                <w:sz w:val="18"/>
                <w:szCs w:val="18"/>
              </w:rPr>
            </w:pPr>
            <w:r>
              <w:rPr>
                <w:sz w:val="18"/>
                <w:szCs w:val="18"/>
              </w:rPr>
              <w:t>181</w:t>
            </w:r>
          </w:p>
        </w:tc>
      </w:tr>
      <w:tr w:rsidR="009F72DC" w:rsidRPr="00BF5579" w:rsidTr="009F72DC">
        <w:trPr>
          <w:cantSplit/>
          <w:trHeight w:val="164"/>
        </w:trPr>
        <w:tc>
          <w:tcPr>
            <w:tcW w:w="4318" w:type="pct"/>
            <w:tcBorders>
              <w:top w:val="nil"/>
              <w:bottom w:val="nil"/>
            </w:tcBorders>
            <w:vAlign w:val="bottom"/>
          </w:tcPr>
          <w:p w:rsidR="009F72DC" w:rsidRPr="006C45A3" w:rsidRDefault="009F72DC" w:rsidP="00206255">
            <w:pPr>
              <w:widowControl w:val="0"/>
              <w:spacing w:line="240" w:lineRule="auto"/>
              <w:ind w:firstLine="142"/>
              <w:rPr>
                <w:sz w:val="18"/>
                <w:szCs w:val="18"/>
              </w:rPr>
            </w:pPr>
            <w:r>
              <w:rPr>
                <w:sz w:val="18"/>
                <w:szCs w:val="18"/>
              </w:rPr>
              <w:t>здравоохранение и медицинские науки</w:t>
            </w:r>
          </w:p>
        </w:tc>
        <w:tc>
          <w:tcPr>
            <w:tcW w:w="682" w:type="pct"/>
            <w:tcBorders>
              <w:top w:val="nil"/>
              <w:bottom w:val="nil"/>
            </w:tcBorders>
            <w:vAlign w:val="bottom"/>
          </w:tcPr>
          <w:p w:rsidR="009F72DC" w:rsidRPr="006C45A3" w:rsidRDefault="009F72DC" w:rsidP="009F72DC">
            <w:pPr>
              <w:widowControl w:val="0"/>
              <w:spacing w:line="240" w:lineRule="auto"/>
              <w:jc w:val="right"/>
              <w:rPr>
                <w:sz w:val="18"/>
                <w:szCs w:val="18"/>
              </w:rPr>
            </w:pPr>
            <w:r>
              <w:rPr>
                <w:sz w:val="18"/>
                <w:szCs w:val="18"/>
              </w:rPr>
              <w:t>20</w:t>
            </w:r>
          </w:p>
        </w:tc>
      </w:tr>
      <w:tr w:rsidR="009F72DC" w:rsidRPr="00BF5579" w:rsidTr="009F72DC">
        <w:trPr>
          <w:cantSplit/>
          <w:trHeight w:val="164"/>
        </w:trPr>
        <w:tc>
          <w:tcPr>
            <w:tcW w:w="4318" w:type="pct"/>
            <w:tcBorders>
              <w:top w:val="nil"/>
              <w:bottom w:val="nil"/>
            </w:tcBorders>
            <w:vAlign w:val="bottom"/>
          </w:tcPr>
          <w:p w:rsidR="009F72DC" w:rsidRDefault="009F72DC" w:rsidP="00206255">
            <w:pPr>
              <w:widowControl w:val="0"/>
              <w:spacing w:line="240" w:lineRule="auto"/>
              <w:ind w:left="284" w:hanging="142"/>
              <w:rPr>
                <w:sz w:val="18"/>
                <w:szCs w:val="18"/>
              </w:rPr>
            </w:pPr>
            <w:r>
              <w:rPr>
                <w:sz w:val="18"/>
                <w:szCs w:val="18"/>
              </w:rPr>
              <w:t xml:space="preserve">сельское хозяйство </w:t>
            </w:r>
          </w:p>
          <w:p w:rsidR="009F72DC" w:rsidRPr="006C45A3" w:rsidRDefault="009F72DC" w:rsidP="00206255">
            <w:pPr>
              <w:widowControl w:val="0"/>
              <w:spacing w:line="240" w:lineRule="auto"/>
              <w:ind w:left="284"/>
              <w:rPr>
                <w:sz w:val="18"/>
                <w:szCs w:val="18"/>
              </w:rPr>
            </w:pPr>
            <w:r>
              <w:rPr>
                <w:sz w:val="18"/>
                <w:szCs w:val="18"/>
              </w:rPr>
              <w:t>и сельскохозяйственные науки</w:t>
            </w:r>
          </w:p>
        </w:tc>
        <w:tc>
          <w:tcPr>
            <w:tcW w:w="682" w:type="pct"/>
            <w:tcBorders>
              <w:top w:val="nil"/>
              <w:bottom w:val="nil"/>
            </w:tcBorders>
            <w:vAlign w:val="bottom"/>
          </w:tcPr>
          <w:p w:rsidR="009F72DC" w:rsidRPr="006C45A3" w:rsidRDefault="009F72DC" w:rsidP="009F72DC">
            <w:pPr>
              <w:widowControl w:val="0"/>
              <w:spacing w:line="240" w:lineRule="auto"/>
              <w:jc w:val="right"/>
              <w:rPr>
                <w:sz w:val="18"/>
                <w:szCs w:val="18"/>
              </w:rPr>
            </w:pPr>
            <w:r>
              <w:rPr>
                <w:sz w:val="18"/>
                <w:szCs w:val="18"/>
              </w:rPr>
              <w:t>36</w:t>
            </w:r>
          </w:p>
        </w:tc>
      </w:tr>
      <w:tr w:rsidR="009F72DC" w:rsidRPr="00BF5579" w:rsidTr="009F72DC">
        <w:trPr>
          <w:cantSplit/>
          <w:trHeight w:val="164"/>
        </w:trPr>
        <w:tc>
          <w:tcPr>
            <w:tcW w:w="4318" w:type="pct"/>
            <w:tcBorders>
              <w:top w:val="nil"/>
              <w:bottom w:val="nil"/>
            </w:tcBorders>
            <w:vAlign w:val="bottom"/>
          </w:tcPr>
          <w:p w:rsidR="009F72DC" w:rsidRPr="006C45A3" w:rsidRDefault="009F72DC" w:rsidP="00206255">
            <w:pPr>
              <w:widowControl w:val="0"/>
              <w:spacing w:line="240" w:lineRule="auto"/>
              <w:ind w:firstLine="142"/>
              <w:rPr>
                <w:sz w:val="18"/>
                <w:szCs w:val="18"/>
              </w:rPr>
            </w:pPr>
            <w:r>
              <w:rPr>
                <w:sz w:val="18"/>
                <w:szCs w:val="18"/>
              </w:rPr>
              <w:t>науки об обществе</w:t>
            </w:r>
          </w:p>
        </w:tc>
        <w:tc>
          <w:tcPr>
            <w:tcW w:w="682" w:type="pct"/>
            <w:tcBorders>
              <w:top w:val="nil"/>
              <w:bottom w:val="nil"/>
            </w:tcBorders>
            <w:vAlign w:val="bottom"/>
          </w:tcPr>
          <w:p w:rsidR="009F72DC" w:rsidRPr="007C523C" w:rsidRDefault="009F72DC" w:rsidP="009F72DC">
            <w:pPr>
              <w:widowControl w:val="0"/>
              <w:spacing w:line="240" w:lineRule="auto"/>
              <w:jc w:val="right"/>
              <w:rPr>
                <w:sz w:val="18"/>
                <w:szCs w:val="18"/>
              </w:rPr>
            </w:pPr>
            <w:r w:rsidRPr="007C523C">
              <w:rPr>
                <w:sz w:val="18"/>
                <w:szCs w:val="18"/>
              </w:rPr>
              <w:t>91</w:t>
            </w:r>
          </w:p>
        </w:tc>
      </w:tr>
      <w:tr w:rsidR="009F72DC" w:rsidRPr="00BF5579" w:rsidTr="009F72DC">
        <w:trPr>
          <w:cantSplit/>
          <w:trHeight w:val="164"/>
        </w:trPr>
        <w:tc>
          <w:tcPr>
            <w:tcW w:w="4318" w:type="pct"/>
            <w:tcBorders>
              <w:top w:val="nil"/>
              <w:bottom w:val="nil"/>
            </w:tcBorders>
            <w:vAlign w:val="bottom"/>
          </w:tcPr>
          <w:p w:rsidR="009F72DC" w:rsidRPr="006C45A3" w:rsidRDefault="009F72DC" w:rsidP="00206255">
            <w:pPr>
              <w:widowControl w:val="0"/>
              <w:spacing w:line="240" w:lineRule="auto"/>
              <w:ind w:firstLine="142"/>
              <w:rPr>
                <w:sz w:val="18"/>
                <w:szCs w:val="18"/>
              </w:rPr>
            </w:pPr>
            <w:r>
              <w:rPr>
                <w:sz w:val="18"/>
                <w:szCs w:val="18"/>
              </w:rPr>
              <w:t>образование и педагогические науки</w:t>
            </w:r>
          </w:p>
        </w:tc>
        <w:tc>
          <w:tcPr>
            <w:tcW w:w="682" w:type="pct"/>
            <w:tcBorders>
              <w:top w:val="nil"/>
              <w:bottom w:val="nil"/>
            </w:tcBorders>
            <w:vAlign w:val="bottom"/>
          </w:tcPr>
          <w:p w:rsidR="009F72DC" w:rsidRPr="007C523C" w:rsidRDefault="009F72DC" w:rsidP="009F72DC">
            <w:pPr>
              <w:widowControl w:val="0"/>
              <w:spacing w:line="240" w:lineRule="auto"/>
              <w:jc w:val="right"/>
              <w:rPr>
                <w:sz w:val="18"/>
                <w:szCs w:val="18"/>
              </w:rPr>
            </w:pPr>
            <w:r w:rsidRPr="007C523C">
              <w:rPr>
                <w:sz w:val="18"/>
                <w:szCs w:val="18"/>
              </w:rPr>
              <w:t>37</w:t>
            </w:r>
          </w:p>
        </w:tc>
      </w:tr>
      <w:tr w:rsidR="009F72DC" w:rsidRPr="00BF5579" w:rsidTr="009F72DC">
        <w:trPr>
          <w:cantSplit/>
          <w:trHeight w:val="164"/>
        </w:trPr>
        <w:tc>
          <w:tcPr>
            <w:tcW w:w="4318" w:type="pct"/>
            <w:tcBorders>
              <w:top w:val="nil"/>
              <w:bottom w:val="nil"/>
            </w:tcBorders>
            <w:vAlign w:val="bottom"/>
          </w:tcPr>
          <w:p w:rsidR="009F72DC" w:rsidRPr="006C45A3" w:rsidRDefault="009F72DC" w:rsidP="00206255">
            <w:pPr>
              <w:widowControl w:val="0"/>
              <w:spacing w:line="240" w:lineRule="auto"/>
              <w:ind w:firstLine="142"/>
              <w:rPr>
                <w:sz w:val="18"/>
                <w:szCs w:val="18"/>
              </w:rPr>
            </w:pPr>
            <w:r>
              <w:rPr>
                <w:sz w:val="18"/>
                <w:szCs w:val="18"/>
              </w:rPr>
              <w:t>гуманитарные</w:t>
            </w:r>
          </w:p>
        </w:tc>
        <w:tc>
          <w:tcPr>
            <w:tcW w:w="682" w:type="pct"/>
            <w:tcBorders>
              <w:top w:val="nil"/>
              <w:bottom w:val="nil"/>
            </w:tcBorders>
            <w:vAlign w:val="bottom"/>
          </w:tcPr>
          <w:p w:rsidR="009F72DC" w:rsidRDefault="009F72DC" w:rsidP="009F72DC">
            <w:pPr>
              <w:spacing w:line="240" w:lineRule="auto"/>
              <w:jc w:val="right"/>
              <w:rPr>
                <w:color w:val="262626"/>
                <w:sz w:val="18"/>
                <w:szCs w:val="18"/>
              </w:rPr>
            </w:pPr>
            <w:r>
              <w:rPr>
                <w:color w:val="262626"/>
                <w:sz w:val="18"/>
                <w:szCs w:val="18"/>
              </w:rPr>
              <w:t>54</w:t>
            </w:r>
          </w:p>
        </w:tc>
      </w:tr>
      <w:tr w:rsidR="009F72DC" w:rsidRPr="00BF5579" w:rsidTr="009F72DC">
        <w:trPr>
          <w:cantSplit/>
          <w:trHeight w:val="164"/>
        </w:trPr>
        <w:tc>
          <w:tcPr>
            <w:tcW w:w="4318" w:type="pct"/>
            <w:tcBorders>
              <w:top w:val="nil"/>
              <w:bottom w:val="double" w:sz="4" w:space="0" w:color="943634"/>
            </w:tcBorders>
            <w:vAlign w:val="bottom"/>
          </w:tcPr>
          <w:p w:rsidR="009F72DC" w:rsidRPr="006C45A3" w:rsidRDefault="009F72DC" w:rsidP="00206255">
            <w:pPr>
              <w:widowControl w:val="0"/>
              <w:spacing w:line="240" w:lineRule="auto"/>
              <w:ind w:firstLine="142"/>
              <w:rPr>
                <w:sz w:val="18"/>
                <w:szCs w:val="18"/>
              </w:rPr>
            </w:pPr>
            <w:r>
              <w:rPr>
                <w:sz w:val="18"/>
                <w:szCs w:val="18"/>
              </w:rPr>
              <w:t>искусство и культура</w:t>
            </w:r>
          </w:p>
        </w:tc>
        <w:tc>
          <w:tcPr>
            <w:tcW w:w="682" w:type="pct"/>
            <w:tcBorders>
              <w:top w:val="nil"/>
              <w:bottom w:val="double" w:sz="4" w:space="0" w:color="943634"/>
            </w:tcBorders>
            <w:vAlign w:val="bottom"/>
          </w:tcPr>
          <w:p w:rsidR="009F72DC" w:rsidRDefault="009F72DC" w:rsidP="009F72DC">
            <w:pPr>
              <w:spacing w:line="240" w:lineRule="auto"/>
              <w:jc w:val="right"/>
              <w:rPr>
                <w:color w:val="262626"/>
                <w:sz w:val="18"/>
                <w:szCs w:val="18"/>
              </w:rPr>
            </w:pPr>
            <w:r>
              <w:rPr>
                <w:color w:val="262626"/>
                <w:sz w:val="18"/>
                <w:szCs w:val="18"/>
              </w:rPr>
              <w:t>6</w:t>
            </w:r>
          </w:p>
        </w:tc>
      </w:tr>
    </w:tbl>
    <w:p w:rsidR="006B2600" w:rsidRPr="00551411" w:rsidRDefault="004E3DA8" w:rsidP="00A13C7F">
      <w:pPr>
        <w:widowControl w:val="0"/>
        <w:spacing w:before="20"/>
        <w:ind w:right="56"/>
        <w:jc w:val="both"/>
        <w:rPr>
          <w:sz w:val="15"/>
          <w:szCs w:val="15"/>
        </w:rPr>
      </w:pPr>
      <w:r>
        <w:rPr>
          <w:sz w:val="15"/>
          <w:szCs w:val="15"/>
          <w:vertAlign w:val="superscript"/>
        </w:rPr>
        <w:t>1</w:t>
      </w:r>
      <w:r w:rsidR="006B2600" w:rsidRPr="000A73BE">
        <w:rPr>
          <w:sz w:val="15"/>
          <w:szCs w:val="15"/>
          <w:vertAlign w:val="superscript"/>
        </w:rPr>
        <w:t>)</w:t>
      </w:r>
      <w:r w:rsidR="006B2600" w:rsidRPr="000A73BE">
        <w:rPr>
          <w:sz w:val="15"/>
          <w:szCs w:val="15"/>
        </w:rPr>
        <w:t xml:space="preserve"> </w:t>
      </w:r>
      <w:r w:rsidR="006B2600">
        <w:rPr>
          <w:sz w:val="15"/>
          <w:szCs w:val="15"/>
        </w:rPr>
        <w:t xml:space="preserve">Отрасли науки приведены </w:t>
      </w:r>
      <w:r w:rsidR="006B2600" w:rsidRPr="000A73BE">
        <w:rPr>
          <w:sz w:val="15"/>
          <w:szCs w:val="15"/>
        </w:rPr>
        <w:t xml:space="preserve">в соответствии с </w:t>
      </w:r>
      <w:r w:rsidR="006B2600" w:rsidRPr="00FA751F">
        <w:rPr>
          <w:sz w:val="15"/>
          <w:szCs w:val="15"/>
        </w:rPr>
        <w:t>«Номенклатурой специальностей научных работников», утвержденной приказом Минобрнауки Росси</w:t>
      </w:r>
      <w:r w:rsidR="006B2600">
        <w:rPr>
          <w:sz w:val="15"/>
          <w:szCs w:val="15"/>
        </w:rPr>
        <w:t>и от 12 сентября 2013 г. № 1061.</w:t>
      </w:r>
    </w:p>
    <w:p w:rsidR="006B2600" w:rsidRDefault="006B2600" w:rsidP="006B2600">
      <w:pPr>
        <w:spacing w:line="240" w:lineRule="exact"/>
        <w:jc w:val="right"/>
        <w:rPr>
          <w:sz w:val="18"/>
          <w:szCs w:val="18"/>
        </w:rPr>
      </w:pPr>
    </w:p>
    <w:p w:rsidR="009F72DC" w:rsidRDefault="009F72DC" w:rsidP="006B2600">
      <w:pPr>
        <w:pStyle w:val="3"/>
        <w:spacing w:before="0" w:after="0" w:line="240" w:lineRule="exact"/>
        <w:jc w:val="center"/>
        <w:rPr>
          <w:rFonts w:ascii="Arial" w:hAnsi="Arial" w:cs="Arial"/>
          <w:i/>
          <w:color w:val="C00000"/>
          <w:sz w:val="18"/>
          <w:szCs w:val="18"/>
        </w:rPr>
      </w:pPr>
    </w:p>
    <w:p w:rsidR="009F72DC" w:rsidRPr="009F72DC" w:rsidRDefault="009F72DC" w:rsidP="009F72DC"/>
    <w:p w:rsidR="006B2600" w:rsidRPr="00D20E87" w:rsidRDefault="006B2600" w:rsidP="006B2600">
      <w:pPr>
        <w:pStyle w:val="3"/>
        <w:spacing w:before="0" w:after="0" w:line="240" w:lineRule="exact"/>
        <w:jc w:val="center"/>
        <w:rPr>
          <w:rFonts w:ascii="Arial" w:hAnsi="Arial" w:cs="Arial"/>
          <w:i/>
          <w:color w:val="C00000"/>
          <w:sz w:val="18"/>
          <w:szCs w:val="18"/>
          <w:vertAlign w:val="superscript"/>
        </w:rPr>
      </w:pPr>
      <w:bookmarkStart w:id="763" w:name="_Toc420564754"/>
      <w:r w:rsidRPr="00D20E87">
        <w:rPr>
          <w:rFonts w:ascii="Arial" w:hAnsi="Arial" w:cs="Arial"/>
          <w:i/>
          <w:color w:val="C00000"/>
          <w:sz w:val="18"/>
          <w:szCs w:val="18"/>
        </w:rPr>
        <w:lastRenderedPageBreak/>
        <w:t>18.</w:t>
      </w:r>
      <w:r w:rsidR="00175664">
        <w:rPr>
          <w:rFonts w:ascii="Arial" w:hAnsi="Arial" w:cs="Arial"/>
          <w:i/>
          <w:color w:val="C00000"/>
          <w:sz w:val="18"/>
          <w:szCs w:val="18"/>
        </w:rPr>
        <w:t>4</w:t>
      </w:r>
      <w:r w:rsidRPr="00D20E87">
        <w:rPr>
          <w:rFonts w:ascii="Arial" w:hAnsi="Arial" w:cs="Arial"/>
          <w:i/>
          <w:color w:val="C00000"/>
          <w:sz w:val="18"/>
          <w:szCs w:val="18"/>
        </w:rPr>
        <w:t xml:space="preserve">. </w:t>
      </w:r>
      <w:r>
        <w:rPr>
          <w:rFonts w:ascii="Arial" w:hAnsi="Arial" w:cs="Arial"/>
          <w:i/>
          <w:color w:val="C00000"/>
          <w:sz w:val="18"/>
          <w:szCs w:val="18"/>
        </w:rPr>
        <w:t xml:space="preserve">Прием в </w:t>
      </w:r>
      <w:r w:rsidRPr="00D20E87">
        <w:rPr>
          <w:rFonts w:ascii="Arial" w:hAnsi="Arial" w:cs="Arial"/>
          <w:i/>
          <w:color w:val="C00000"/>
          <w:sz w:val="18"/>
          <w:szCs w:val="18"/>
        </w:rPr>
        <w:t>аспирант</w:t>
      </w:r>
      <w:r>
        <w:rPr>
          <w:rFonts w:ascii="Arial" w:hAnsi="Arial" w:cs="Arial"/>
          <w:i/>
          <w:color w:val="C00000"/>
          <w:sz w:val="18"/>
          <w:szCs w:val="18"/>
        </w:rPr>
        <w:t>уру</w:t>
      </w:r>
      <w:r w:rsidRPr="00D20E87">
        <w:rPr>
          <w:rFonts w:ascii="Arial" w:hAnsi="Arial" w:cs="Arial"/>
          <w:i/>
          <w:color w:val="C00000"/>
          <w:sz w:val="18"/>
          <w:szCs w:val="18"/>
        </w:rPr>
        <w:t xml:space="preserve"> по отраслям науки</w:t>
      </w:r>
      <w:r>
        <w:rPr>
          <w:rFonts w:ascii="Arial" w:hAnsi="Arial" w:cs="Arial"/>
          <w:i/>
          <w:color w:val="C00000"/>
          <w:sz w:val="18"/>
          <w:szCs w:val="18"/>
        </w:rPr>
        <w:t xml:space="preserve"> </w:t>
      </w:r>
      <w:r w:rsidR="00175664">
        <w:rPr>
          <w:rFonts w:ascii="Arial" w:hAnsi="Arial" w:cs="Arial"/>
          <w:i/>
          <w:color w:val="C00000"/>
          <w:sz w:val="18"/>
          <w:szCs w:val="18"/>
        </w:rPr>
        <w:t xml:space="preserve">в </w:t>
      </w:r>
      <w:r>
        <w:rPr>
          <w:rFonts w:ascii="Arial" w:hAnsi="Arial" w:cs="Arial"/>
          <w:i/>
          <w:color w:val="C00000"/>
          <w:sz w:val="18"/>
          <w:szCs w:val="18"/>
        </w:rPr>
        <w:t xml:space="preserve">2010-2013 </w:t>
      </w:r>
      <w:r w:rsidR="00175664">
        <w:rPr>
          <w:rFonts w:ascii="Arial" w:hAnsi="Arial" w:cs="Arial"/>
          <w:i/>
          <w:color w:val="C00000"/>
          <w:sz w:val="18"/>
          <w:szCs w:val="18"/>
        </w:rPr>
        <w:t>годах</w:t>
      </w:r>
      <w:r>
        <w:rPr>
          <w:rFonts w:ascii="Arial" w:hAnsi="Arial" w:cs="Arial"/>
          <w:i/>
          <w:color w:val="C00000"/>
          <w:sz w:val="18"/>
          <w:szCs w:val="18"/>
          <w:vertAlign w:val="superscript"/>
        </w:rPr>
        <w:t>1)</w:t>
      </w:r>
      <w:bookmarkEnd w:id="763"/>
    </w:p>
    <w:p w:rsidR="006B2600" w:rsidRDefault="006B2600" w:rsidP="006B2600">
      <w:pPr>
        <w:spacing w:after="120" w:line="240" w:lineRule="exact"/>
        <w:jc w:val="center"/>
        <w:rPr>
          <w:rFonts w:ascii="Arial" w:hAnsi="Arial" w:cs="Arial"/>
          <w:i/>
          <w:color w:val="C00000"/>
          <w:sz w:val="18"/>
          <w:szCs w:val="18"/>
        </w:rPr>
      </w:pPr>
      <w:r w:rsidRPr="006520B8">
        <w:rPr>
          <w:rFonts w:ascii="Arial" w:hAnsi="Arial" w:cs="Arial"/>
          <w:i/>
          <w:color w:val="C00000"/>
          <w:sz w:val="18"/>
          <w:szCs w:val="18"/>
        </w:rPr>
        <w:t>(человек)</w:t>
      </w:r>
    </w:p>
    <w:tbl>
      <w:tblPr>
        <w:tblW w:w="5000" w:type="pct"/>
        <w:tblBorders>
          <w:top w:val="double" w:sz="4" w:space="0" w:color="943634"/>
          <w:left w:val="double" w:sz="4" w:space="0" w:color="943634"/>
          <w:bottom w:val="double" w:sz="4" w:space="0" w:color="943634"/>
          <w:right w:val="double" w:sz="4" w:space="0" w:color="943634"/>
        </w:tblBorders>
        <w:tblLook w:val="0000"/>
      </w:tblPr>
      <w:tblGrid>
        <w:gridCol w:w="4222"/>
        <w:gridCol w:w="708"/>
        <w:gridCol w:w="708"/>
        <w:gridCol w:w="708"/>
        <w:gridCol w:w="674"/>
      </w:tblGrid>
      <w:tr w:rsidR="006B2600" w:rsidRPr="00BF5579" w:rsidTr="00653AD9">
        <w:trPr>
          <w:cantSplit/>
          <w:trHeight w:val="170"/>
          <w:tblHeader/>
        </w:trPr>
        <w:tc>
          <w:tcPr>
            <w:tcW w:w="3007" w:type="pct"/>
            <w:tcBorders>
              <w:top w:val="double" w:sz="4" w:space="0" w:color="943634"/>
              <w:bottom w:val="double" w:sz="4" w:space="0" w:color="943634"/>
              <w:right w:val="double" w:sz="4" w:space="0" w:color="943634"/>
            </w:tcBorders>
            <w:shd w:val="clear" w:color="auto" w:fill="F1D949"/>
            <w:vAlign w:val="center"/>
          </w:tcPr>
          <w:p w:rsidR="006B2600" w:rsidRPr="00BF5579" w:rsidRDefault="006B2600" w:rsidP="00653AD9">
            <w:pPr>
              <w:pStyle w:val="19"/>
              <w:jc w:val="center"/>
              <w:rPr>
                <w:sz w:val="18"/>
                <w:szCs w:val="18"/>
              </w:rPr>
            </w:pPr>
          </w:p>
        </w:tc>
        <w:tc>
          <w:tcPr>
            <w:tcW w:w="504"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r w:rsidRPr="00BF5579">
              <w:rPr>
                <w:sz w:val="18"/>
                <w:szCs w:val="18"/>
              </w:rPr>
              <w:t>2010</w:t>
            </w:r>
          </w:p>
        </w:tc>
        <w:tc>
          <w:tcPr>
            <w:tcW w:w="504"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r w:rsidRPr="00BF5579">
              <w:rPr>
                <w:sz w:val="18"/>
                <w:szCs w:val="18"/>
              </w:rPr>
              <w:t>2011</w:t>
            </w:r>
          </w:p>
        </w:tc>
        <w:tc>
          <w:tcPr>
            <w:tcW w:w="504"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r w:rsidRPr="00BF5579">
              <w:rPr>
                <w:sz w:val="18"/>
                <w:szCs w:val="18"/>
              </w:rPr>
              <w:t>2012</w:t>
            </w:r>
          </w:p>
        </w:tc>
        <w:tc>
          <w:tcPr>
            <w:tcW w:w="480" w:type="pct"/>
            <w:tcBorders>
              <w:top w:val="double" w:sz="4" w:space="0" w:color="943634"/>
              <w:left w:val="double" w:sz="4" w:space="0" w:color="943634"/>
              <w:bottom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r>
              <w:rPr>
                <w:sz w:val="18"/>
                <w:szCs w:val="18"/>
              </w:rPr>
              <w:t>2013</w:t>
            </w:r>
          </w:p>
        </w:tc>
      </w:tr>
      <w:tr w:rsidR="006B2600" w:rsidRPr="00BF5579" w:rsidTr="00653AD9">
        <w:trPr>
          <w:cantSplit/>
          <w:trHeight w:val="71"/>
        </w:trPr>
        <w:tc>
          <w:tcPr>
            <w:tcW w:w="3007" w:type="pct"/>
            <w:tcBorders>
              <w:top w:val="double" w:sz="4" w:space="0" w:color="943634"/>
              <w:left w:val="double" w:sz="4" w:space="0" w:color="943634"/>
              <w:bottom w:val="nil"/>
              <w:right w:val="nil"/>
            </w:tcBorders>
            <w:vAlign w:val="bottom"/>
          </w:tcPr>
          <w:p w:rsidR="006B2600" w:rsidRPr="00BF5579" w:rsidRDefault="006B2600" w:rsidP="00653AD9">
            <w:pPr>
              <w:pStyle w:val="19"/>
              <w:spacing w:line="230" w:lineRule="exact"/>
              <w:ind w:left="142" w:hanging="142"/>
              <w:rPr>
                <w:b/>
                <w:sz w:val="18"/>
                <w:szCs w:val="18"/>
                <w:lang w:val="en-US"/>
              </w:rPr>
            </w:pPr>
            <w:r>
              <w:rPr>
                <w:b/>
                <w:sz w:val="18"/>
                <w:szCs w:val="18"/>
              </w:rPr>
              <w:t>В</w:t>
            </w:r>
            <w:r w:rsidRPr="00BF5579">
              <w:rPr>
                <w:b/>
                <w:sz w:val="18"/>
                <w:szCs w:val="18"/>
              </w:rPr>
              <w:t xml:space="preserve">сего </w:t>
            </w:r>
          </w:p>
        </w:tc>
        <w:tc>
          <w:tcPr>
            <w:tcW w:w="504" w:type="pct"/>
            <w:tcBorders>
              <w:top w:val="double" w:sz="4" w:space="0" w:color="943634"/>
              <w:left w:val="nil"/>
              <w:bottom w:val="nil"/>
              <w:right w:val="nil"/>
            </w:tcBorders>
            <w:vAlign w:val="bottom"/>
          </w:tcPr>
          <w:p w:rsidR="006B2600" w:rsidRPr="00BF5579" w:rsidRDefault="006B2600" w:rsidP="00653AD9">
            <w:pPr>
              <w:spacing w:line="230" w:lineRule="exact"/>
              <w:jc w:val="right"/>
              <w:rPr>
                <w:b/>
                <w:sz w:val="18"/>
                <w:szCs w:val="18"/>
              </w:rPr>
            </w:pPr>
            <w:r w:rsidRPr="00BF5579">
              <w:rPr>
                <w:b/>
                <w:bCs/>
                <w:sz w:val="18"/>
                <w:szCs w:val="18"/>
              </w:rPr>
              <w:t>865</w:t>
            </w:r>
          </w:p>
        </w:tc>
        <w:tc>
          <w:tcPr>
            <w:tcW w:w="504" w:type="pct"/>
            <w:tcBorders>
              <w:top w:val="double" w:sz="4" w:space="0" w:color="943634"/>
              <w:left w:val="nil"/>
              <w:bottom w:val="nil"/>
              <w:right w:val="nil"/>
            </w:tcBorders>
            <w:vAlign w:val="bottom"/>
          </w:tcPr>
          <w:p w:rsidR="006B2600" w:rsidRPr="00BF5579" w:rsidRDefault="006B2600" w:rsidP="00653AD9">
            <w:pPr>
              <w:spacing w:line="230" w:lineRule="exact"/>
              <w:jc w:val="right"/>
              <w:rPr>
                <w:b/>
                <w:sz w:val="18"/>
                <w:szCs w:val="18"/>
              </w:rPr>
            </w:pPr>
            <w:r w:rsidRPr="00BF5579">
              <w:rPr>
                <w:b/>
                <w:sz w:val="18"/>
                <w:szCs w:val="18"/>
              </w:rPr>
              <w:t>803</w:t>
            </w:r>
          </w:p>
        </w:tc>
        <w:tc>
          <w:tcPr>
            <w:tcW w:w="504" w:type="pct"/>
            <w:tcBorders>
              <w:top w:val="double" w:sz="4" w:space="0" w:color="943634"/>
              <w:left w:val="nil"/>
              <w:bottom w:val="nil"/>
              <w:right w:val="nil"/>
            </w:tcBorders>
            <w:vAlign w:val="bottom"/>
          </w:tcPr>
          <w:p w:rsidR="006B2600" w:rsidRPr="00BF5579" w:rsidRDefault="006B2600" w:rsidP="00653AD9">
            <w:pPr>
              <w:spacing w:line="230" w:lineRule="exact"/>
              <w:jc w:val="right"/>
              <w:rPr>
                <w:b/>
                <w:sz w:val="18"/>
                <w:szCs w:val="18"/>
              </w:rPr>
            </w:pPr>
            <w:r w:rsidRPr="00BF5579">
              <w:rPr>
                <w:b/>
                <w:sz w:val="18"/>
                <w:szCs w:val="18"/>
              </w:rPr>
              <w:t>676</w:t>
            </w:r>
          </w:p>
        </w:tc>
        <w:tc>
          <w:tcPr>
            <w:tcW w:w="480" w:type="pct"/>
            <w:tcBorders>
              <w:top w:val="double" w:sz="4" w:space="0" w:color="943634"/>
              <w:left w:val="nil"/>
              <w:bottom w:val="nil"/>
              <w:right w:val="double" w:sz="4" w:space="0" w:color="943634"/>
            </w:tcBorders>
            <w:vAlign w:val="bottom"/>
          </w:tcPr>
          <w:p w:rsidR="006B2600" w:rsidRPr="006A5429" w:rsidRDefault="006B2600" w:rsidP="00653AD9">
            <w:pPr>
              <w:widowControl w:val="0"/>
              <w:spacing w:line="230" w:lineRule="exact"/>
              <w:jc w:val="right"/>
              <w:rPr>
                <w:b/>
                <w:sz w:val="18"/>
                <w:szCs w:val="18"/>
              </w:rPr>
            </w:pPr>
            <w:r>
              <w:rPr>
                <w:b/>
                <w:sz w:val="18"/>
                <w:szCs w:val="18"/>
              </w:rPr>
              <w:t>712</w:t>
            </w:r>
          </w:p>
        </w:tc>
      </w:tr>
      <w:tr w:rsidR="006B2600" w:rsidRPr="00BF5579" w:rsidTr="00653AD9">
        <w:trPr>
          <w:cantSplit/>
          <w:trHeight w:val="80"/>
        </w:trPr>
        <w:tc>
          <w:tcPr>
            <w:tcW w:w="3007" w:type="pct"/>
            <w:tcBorders>
              <w:top w:val="nil"/>
              <w:left w:val="double" w:sz="4" w:space="0" w:color="943634"/>
              <w:bottom w:val="nil"/>
              <w:right w:val="nil"/>
            </w:tcBorders>
            <w:vAlign w:val="bottom"/>
          </w:tcPr>
          <w:p w:rsidR="006B2600" w:rsidRPr="00BF5579" w:rsidRDefault="006B2600" w:rsidP="00653AD9">
            <w:pPr>
              <w:widowControl w:val="0"/>
              <w:spacing w:line="230" w:lineRule="exact"/>
              <w:ind w:left="284" w:hanging="142"/>
              <w:rPr>
                <w:sz w:val="18"/>
                <w:szCs w:val="18"/>
              </w:rPr>
            </w:pPr>
            <w:r w:rsidRPr="00BF5579">
              <w:rPr>
                <w:sz w:val="18"/>
                <w:szCs w:val="18"/>
              </w:rPr>
              <w:t>из них по отраслям науки:</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p>
        </w:tc>
        <w:tc>
          <w:tcPr>
            <w:tcW w:w="480" w:type="pct"/>
            <w:tcBorders>
              <w:top w:val="nil"/>
              <w:left w:val="nil"/>
              <w:bottom w:val="nil"/>
              <w:right w:val="double" w:sz="4" w:space="0" w:color="943634"/>
            </w:tcBorders>
            <w:vAlign w:val="bottom"/>
          </w:tcPr>
          <w:p w:rsidR="006B2600" w:rsidRPr="006A5429" w:rsidRDefault="006B2600" w:rsidP="00653AD9">
            <w:pPr>
              <w:keepNext/>
              <w:keepLines/>
              <w:widowControl w:val="0"/>
              <w:spacing w:line="230" w:lineRule="exact"/>
              <w:jc w:val="right"/>
              <w:rPr>
                <w:sz w:val="18"/>
                <w:szCs w:val="18"/>
              </w:rPr>
            </w:pPr>
          </w:p>
        </w:tc>
      </w:tr>
      <w:tr w:rsidR="006B2600" w:rsidRPr="00BF5579" w:rsidTr="00653AD9">
        <w:trPr>
          <w:cantSplit/>
          <w:trHeight w:val="112"/>
        </w:trPr>
        <w:tc>
          <w:tcPr>
            <w:tcW w:w="3007" w:type="pct"/>
            <w:tcBorders>
              <w:top w:val="nil"/>
              <w:left w:val="double" w:sz="4" w:space="0" w:color="943634"/>
              <w:bottom w:val="nil"/>
              <w:right w:val="nil"/>
            </w:tcBorders>
            <w:vAlign w:val="bottom"/>
          </w:tcPr>
          <w:p w:rsidR="006B2600" w:rsidRPr="00BF5579" w:rsidRDefault="006B2600" w:rsidP="00653AD9">
            <w:pPr>
              <w:widowControl w:val="0"/>
              <w:spacing w:line="230" w:lineRule="exact"/>
              <w:ind w:left="284" w:hanging="142"/>
              <w:rPr>
                <w:sz w:val="18"/>
                <w:szCs w:val="18"/>
              </w:rPr>
            </w:pPr>
            <w:r>
              <w:rPr>
                <w:sz w:val="18"/>
                <w:szCs w:val="18"/>
              </w:rPr>
              <w:t>математика и механика; физика</w:t>
            </w:r>
            <w:r>
              <w:rPr>
                <w:sz w:val="18"/>
                <w:szCs w:val="18"/>
              </w:rPr>
              <w:br/>
              <w:t>и астрономия</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66</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72</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58</w:t>
            </w:r>
          </w:p>
        </w:tc>
        <w:tc>
          <w:tcPr>
            <w:tcW w:w="480" w:type="pct"/>
            <w:tcBorders>
              <w:top w:val="nil"/>
              <w:left w:val="nil"/>
              <w:bottom w:val="nil"/>
              <w:right w:val="double" w:sz="4" w:space="0" w:color="943634"/>
            </w:tcBorders>
            <w:vAlign w:val="bottom"/>
          </w:tcPr>
          <w:p w:rsidR="006B2600" w:rsidRPr="006A5429" w:rsidRDefault="006B2600" w:rsidP="00653AD9">
            <w:pPr>
              <w:spacing w:line="230" w:lineRule="exact"/>
              <w:jc w:val="right"/>
              <w:rPr>
                <w:color w:val="262626"/>
                <w:sz w:val="18"/>
                <w:szCs w:val="18"/>
              </w:rPr>
            </w:pPr>
            <w:r>
              <w:rPr>
                <w:color w:val="262626"/>
                <w:sz w:val="18"/>
                <w:szCs w:val="18"/>
              </w:rPr>
              <w:t>43</w:t>
            </w:r>
          </w:p>
        </w:tc>
      </w:tr>
      <w:tr w:rsidR="006B2600" w:rsidRPr="00BF5579" w:rsidTr="00653AD9">
        <w:trPr>
          <w:cantSplit/>
          <w:trHeight w:val="157"/>
        </w:trPr>
        <w:tc>
          <w:tcPr>
            <w:tcW w:w="3007" w:type="pct"/>
            <w:tcBorders>
              <w:top w:val="nil"/>
              <w:left w:val="double" w:sz="4" w:space="0" w:color="943634"/>
              <w:bottom w:val="nil"/>
              <w:right w:val="nil"/>
            </w:tcBorders>
            <w:vAlign w:val="bottom"/>
          </w:tcPr>
          <w:p w:rsidR="006B2600" w:rsidRPr="00BF5579" w:rsidRDefault="006B2600" w:rsidP="00653AD9">
            <w:pPr>
              <w:widowControl w:val="0"/>
              <w:spacing w:line="230" w:lineRule="exact"/>
              <w:ind w:left="284" w:hanging="142"/>
              <w:rPr>
                <w:sz w:val="18"/>
                <w:szCs w:val="18"/>
              </w:rPr>
            </w:pPr>
            <w:r w:rsidRPr="00BF5579">
              <w:rPr>
                <w:sz w:val="18"/>
                <w:szCs w:val="18"/>
              </w:rPr>
              <w:t>химические</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22</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18</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12</w:t>
            </w:r>
          </w:p>
        </w:tc>
        <w:tc>
          <w:tcPr>
            <w:tcW w:w="480" w:type="pct"/>
            <w:tcBorders>
              <w:top w:val="nil"/>
              <w:left w:val="nil"/>
              <w:bottom w:val="nil"/>
              <w:right w:val="double" w:sz="4" w:space="0" w:color="943634"/>
            </w:tcBorders>
            <w:vAlign w:val="bottom"/>
          </w:tcPr>
          <w:p w:rsidR="006B2600" w:rsidRPr="006A5429" w:rsidRDefault="006B2600" w:rsidP="00653AD9">
            <w:pPr>
              <w:spacing w:line="230" w:lineRule="exact"/>
              <w:jc w:val="right"/>
              <w:rPr>
                <w:color w:val="262626"/>
                <w:sz w:val="18"/>
                <w:szCs w:val="18"/>
              </w:rPr>
            </w:pPr>
            <w:r>
              <w:rPr>
                <w:color w:val="262626"/>
                <w:sz w:val="18"/>
                <w:szCs w:val="18"/>
              </w:rPr>
              <w:t>12</w:t>
            </w:r>
          </w:p>
        </w:tc>
      </w:tr>
      <w:tr w:rsidR="006B2600" w:rsidRPr="00BF5579" w:rsidTr="00653AD9">
        <w:trPr>
          <w:cantSplit/>
          <w:trHeight w:val="204"/>
        </w:trPr>
        <w:tc>
          <w:tcPr>
            <w:tcW w:w="3007" w:type="pct"/>
            <w:tcBorders>
              <w:top w:val="nil"/>
              <w:left w:val="double" w:sz="4" w:space="0" w:color="943634"/>
              <w:bottom w:val="nil"/>
              <w:right w:val="nil"/>
            </w:tcBorders>
            <w:vAlign w:val="bottom"/>
          </w:tcPr>
          <w:p w:rsidR="006B2600" w:rsidRPr="00BF5579" w:rsidRDefault="006B2600" w:rsidP="00653AD9">
            <w:pPr>
              <w:widowControl w:val="0"/>
              <w:spacing w:line="230" w:lineRule="exact"/>
              <w:ind w:left="284" w:hanging="142"/>
              <w:rPr>
                <w:sz w:val="18"/>
                <w:szCs w:val="18"/>
              </w:rPr>
            </w:pPr>
            <w:r w:rsidRPr="00BF5579">
              <w:rPr>
                <w:sz w:val="18"/>
                <w:szCs w:val="18"/>
              </w:rPr>
              <w:t>биологические</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52</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63</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59</w:t>
            </w:r>
          </w:p>
        </w:tc>
        <w:tc>
          <w:tcPr>
            <w:tcW w:w="480" w:type="pct"/>
            <w:tcBorders>
              <w:top w:val="nil"/>
              <w:left w:val="nil"/>
              <w:bottom w:val="nil"/>
              <w:right w:val="double" w:sz="4" w:space="0" w:color="943634"/>
            </w:tcBorders>
            <w:vAlign w:val="bottom"/>
          </w:tcPr>
          <w:p w:rsidR="006B2600" w:rsidRPr="006A5429" w:rsidRDefault="006B2600" w:rsidP="00653AD9">
            <w:pPr>
              <w:spacing w:line="230" w:lineRule="exact"/>
              <w:jc w:val="right"/>
              <w:rPr>
                <w:color w:val="262626"/>
                <w:sz w:val="18"/>
                <w:szCs w:val="18"/>
              </w:rPr>
            </w:pPr>
            <w:r>
              <w:rPr>
                <w:color w:val="262626"/>
                <w:sz w:val="18"/>
                <w:szCs w:val="18"/>
              </w:rPr>
              <w:t>50</w:t>
            </w:r>
          </w:p>
        </w:tc>
      </w:tr>
      <w:tr w:rsidR="006B2600" w:rsidRPr="00BF5579" w:rsidTr="00653AD9">
        <w:trPr>
          <w:cantSplit/>
          <w:trHeight w:val="107"/>
        </w:trPr>
        <w:tc>
          <w:tcPr>
            <w:tcW w:w="3007" w:type="pct"/>
            <w:tcBorders>
              <w:top w:val="nil"/>
              <w:left w:val="double" w:sz="4" w:space="0" w:color="943634"/>
              <w:bottom w:val="nil"/>
              <w:right w:val="nil"/>
            </w:tcBorders>
            <w:vAlign w:val="bottom"/>
          </w:tcPr>
          <w:p w:rsidR="006B2600" w:rsidRPr="00BF5579" w:rsidRDefault="006B2600" w:rsidP="00653AD9">
            <w:pPr>
              <w:widowControl w:val="0"/>
              <w:spacing w:line="230" w:lineRule="exact"/>
              <w:ind w:left="284" w:hanging="142"/>
              <w:rPr>
                <w:sz w:val="18"/>
                <w:szCs w:val="18"/>
              </w:rPr>
            </w:pPr>
            <w:r w:rsidRPr="00BF5579">
              <w:rPr>
                <w:sz w:val="18"/>
                <w:szCs w:val="18"/>
              </w:rPr>
              <w:t>технические</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321</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307</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272</w:t>
            </w:r>
          </w:p>
        </w:tc>
        <w:tc>
          <w:tcPr>
            <w:tcW w:w="480" w:type="pct"/>
            <w:tcBorders>
              <w:top w:val="nil"/>
              <w:left w:val="nil"/>
              <w:bottom w:val="nil"/>
              <w:right w:val="double" w:sz="4" w:space="0" w:color="943634"/>
            </w:tcBorders>
            <w:vAlign w:val="bottom"/>
          </w:tcPr>
          <w:p w:rsidR="006B2600" w:rsidRPr="006A5429" w:rsidRDefault="006B2600" w:rsidP="00653AD9">
            <w:pPr>
              <w:spacing w:line="230" w:lineRule="exact"/>
              <w:jc w:val="right"/>
              <w:rPr>
                <w:color w:val="262626"/>
                <w:sz w:val="18"/>
                <w:szCs w:val="18"/>
              </w:rPr>
            </w:pPr>
            <w:r>
              <w:rPr>
                <w:color w:val="262626"/>
                <w:sz w:val="18"/>
                <w:szCs w:val="18"/>
              </w:rPr>
              <w:t>277</w:t>
            </w:r>
          </w:p>
        </w:tc>
      </w:tr>
      <w:tr w:rsidR="006B2600" w:rsidRPr="00BF5579" w:rsidTr="00175664">
        <w:trPr>
          <w:cantSplit/>
          <w:trHeight w:val="107"/>
        </w:trPr>
        <w:tc>
          <w:tcPr>
            <w:tcW w:w="3007" w:type="pct"/>
            <w:tcBorders>
              <w:top w:val="nil"/>
              <w:left w:val="double" w:sz="4" w:space="0" w:color="943634"/>
              <w:bottom w:val="nil"/>
              <w:right w:val="nil"/>
            </w:tcBorders>
            <w:vAlign w:val="bottom"/>
          </w:tcPr>
          <w:p w:rsidR="006B2600" w:rsidRPr="00BF5579" w:rsidRDefault="006B2600" w:rsidP="00653AD9">
            <w:pPr>
              <w:widowControl w:val="0"/>
              <w:spacing w:line="230" w:lineRule="exact"/>
              <w:ind w:left="284" w:hanging="142"/>
              <w:rPr>
                <w:sz w:val="18"/>
                <w:szCs w:val="18"/>
              </w:rPr>
            </w:pPr>
            <w:r w:rsidRPr="00BF5579">
              <w:rPr>
                <w:sz w:val="18"/>
                <w:szCs w:val="18"/>
              </w:rPr>
              <w:t>архитектура</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5</w:t>
            </w:r>
          </w:p>
        </w:tc>
        <w:tc>
          <w:tcPr>
            <w:tcW w:w="504" w:type="pct"/>
            <w:tcBorders>
              <w:top w:val="nil"/>
              <w:left w:val="nil"/>
              <w:bottom w:val="nil"/>
              <w:right w:val="nil"/>
            </w:tcBorders>
            <w:vAlign w:val="bottom"/>
          </w:tcPr>
          <w:p w:rsidR="006B2600" w:rsidRPr="00BF5579" w:rsidRDefault="006B2600" w:rsidP="00653AD9">
            <w:pPr>
              <w:spacing w:line="230" w:lineRule="exact"/>
              <w:jc w:val="right"/>
              <w:rPr>
                <w:sz w:val="18"/>
                <w:szCs w:val="18"/>
              </w:rPr>
            </w:pPr>
            <w:r w:rsidRPr="00BF5579">
              <w:rPr>
                <w:sz w:val="18"/>
                <w:szCs w:val="18"/>
              </w:rPr>
              <w:t>8</w:t>
            </w:r>
          </w:p>
        </w:tc>
        <w:tc>
          <w:tcPr>
            <w:tcW w:w="480" w:type="pct"/>
            <w:tcBorders>
              <w:top w:val="nil"/>
              <w:left w:val="nil"/>
              <w:bottom w:val="nil"/>
              <w:right w:val="double" w:sz="4" w:space="0" w:color="943634"/>
            </w:tcBorders>
            <w:vAlign w:val="bottom"/>
          </w:tcPr>
          <w:p w:rsidR="006B2600" w:rsidRPr="006A5429" w:rsidRDefault="006B2600" w:rsidP="00653AD9">
            <w:pPr>
              <w:spacing w:line="230" w:lineRule="exact"/>
              <w:jc w:val="right"/>
              <w:rPr>
                <w:color w:val="262626"/>
                <w:sz w:val="18"/>
                <w:szCs w:val="18"/>
              </w:rPr>
            </w:pPr>
            <w:r>
              <w:rPr>
                <w:color w:val="262626"/>
                <w:sz w:val="18"/>
                <w:szCs w:val="18"/>
              </w:rPr>
              <w:t>6</w:t>
            </w:r>
          </w:p>
        </w:tc>
      </w:tr>
      <w:tr w:rsidR="00175664" w:rsidRPr="00BF5579" w:rsidTr="00175664">
        <w:trPr>
          <w:cantSplit/>
          <w:trHeight w:val="107"/>
        </w:trPr>
        <w:tc>
          <w:tcPr>
            <w:tcW w:w="3007" w:type="pct"/>
            <w:tcBorders>
              <w:top w:val="nil"/>
              <w:left w:val="double" w:sz="4" w:space="0" w:color="943634"/>
              <w:bottom w:val="nil"/>
              <w:right w:val="nil"/>
            </w:tcBorders>
            <w:vAlign w:val="bottom"/>
          </w:tcPr>
          <w:p w:rsidR="00175664" w:rsidRPr="00BF5579" w:rsidRDefault="00175664" w:rsidP="009F72DC">
            <w:pPr>
              <w:widowControl w:val="0"/>
              <w:spacing w:line="230" w:lineRule="exact"/>
              <w:ind w:left="284" w:hanging="142"/>
              <w:rPr>
                <w:sz w:val="18"/>
                <w:szCs w:val="18"/>
              </w:rPr>
            </w:pPr>
            <w:r w:rsidRPr="00A01007">
              <w:rPr>
                <w:sz w:val="18"/>
                <w:szCs w:val="18"/>
              </w:rPr>
              <w:t>сельское хозяйство, лесное и рыбное</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36</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29</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25</w:t>
            </w:r>
          </w:p>
        </w:tc>
        <w:tc>
          <w:tcPr>
            <w:tcW w:w="480" w:type="pct"/>
            <w:tcBorders>
              <w:top w:val="nil"/>
              <w:left w:val="nil"/>
              <w:bottom w:val="nil"/>
              <w:right w:val="double" w:sz="4" w:space="0" w:color="943634"/>
            </w:tcBorders>
            <w:vAlign w:val="bottom"/>
          </w:tcPr>
          <w:p w:rsidR="00175664" w:rsidRPr="006A5429" w:rsidRDefault="00175664" w:rsidP="009F72DC">
            <w:pPr>
              <w:spacing w:line="230" w:lineRule="exact"/>
              <w:jc w:val="right"/>
              <w:rPr>
                <w:color w:val="262626"/>
                <w:sz w:val="18"/>
                <w:szCs w:val="18"/>
              </w:rPr>
            </w:pPr>
            <w:r>
              <w:rPr>
                <w:color w:val="262626"/>
                <w:sz w:val="18"/>
                <w:szCs w:val="18"/>
              </w:rPr>
              <w:t>32</w:t>
            </w:r>
          </w:p>
        </w:tc>
      </w:tr>
      <w:tr w:rsidR="00175664" w:rsidRPr="00BF5579" w:rsidTr="00175664">
        <w:trPr>
          <w:cantSplit/>
          <w:trHeight w:val="107"/>
        </w:trPr>
        <w:tc>
          <w:tcPr>
            <w:tcW w:w="3007" w:type="pct"/>
            <w:tcBorders>
              <w:top w:val="nil"/>
              <w:left w:val="double" w:sz="4" w:space="0" w:color="943634"/>
              <w:bottom w:val="nil"/>
              <w:right w:val="nil"/>
            </w:tcBorders>
            <w:vAlign w:val="bottom"/>
          </w:tcPr>
          <w:p w:rsidR="00175664" w:rsidRPr="00BF5579" w:rsidRDefault="00175664" w:rsidP="009F72DC">
            <w:pPr>
              <w:widowControl w:val="0"/>
              <w:spacing w:line="230" w:lineRule="exact"/>
              <w:ind w:left="284" w:hanging="142"/>
              <w:rPr>
                <w:sz w:val="18"/>
                <w:szCs w:val="18"/>
              </w:rPr>
            </w:pPr>
            <w:r w:rsidRPr="00BF5579">
              <w:rPr>
                <w:sz w:val="18"/>
                <w:szCs w:val="18"/>
              </w:rPr>
              <w:t>ветеринария и зооте</w:t>
            </w:r>
            <w:r>
              <w:rPr>
                <w:sz w:val="18"/>
                <w:szCs w:val="18"/>
              </w:rPr>
              <w:t>хн</w:t>
            </w:r>
            <w:r w:rsidRPr="00BF5579">
              <w:rPr>
                <w:sz w:val="18"/>
                <w:szCs w:val="18"/>
              </w:rPr>
              <w:t>ия</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20</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16</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9</w:t>
            </w:r>
          </w:p>
        </w:tc>
        <w:tc>
          <w:tcPr>
            <w:tcW w:w="480" w:type="pct"/>
            <w:tcBorders>
              <w:top w:val="nil"/>
              <w:left w:val="nil"/>
              <w:bottom w:val="nil"/>
              <w:right w:val="double" w:sz="4" w:space="0" w:color="943634"/>
            </w:tcBorders>
            <w:vAlign w:val="bottom"/>
          </w:tcPr>
          <w:p w:rsidR="00175664" w:rsidRPr="006A5429" w:rsidRDefault="00175664" w:rsidP="009F72DC">
            <w:pPr>
              <w:spacing w:line="230" w:lineRule="exact"/>
              <w:jc w:val="right"/>
              <w:rPr>
                <w:color w:val="262626"/>
                <w:sz w:val="18"/>
                <w:szCs w:val="18"/>
              </w:rPr>
            </w:pPr>
            <w:r>
              <w:rPr>
                <w:color w:val="262626"/>
                <w:sz w:val="18"/>
                <w:szCs w:val="18"/>
              </w:rPr>
              <w:t>19</w:t>
            </w:r>
          </w:p>
        </w:tc>
      </w:tr>
      <w:tr w:rsidR="00175664" w:rsidRPr="00BF5579" w:rsidTr="00175664">
        <w:trPr>
          <w:cantSplit/>
          <w:trHeight w:val="107"/>
        </w:trPr>
        <w:tc>
          <w:tcPr>
            <w:tcW w:w="3007" w:type="pct"/>
            <w:tcBorders>
              <w:top w:val="nil"/>
              <w:left w:val="double" w:sz="4" w:space="0" w:color="943634"/>
              <w:bottom w:val="nil"/>
              <w:right w:val="nil"/>
            </w:tcBorders>
            <w:vAlign w:val="bottom"/>
          </w:tcPr>
          <w:p w:rsidR="00175664" w:rsidRPr="00BF5579" w:rsidRDefault="00175664" w:rsidP="009F72DC">
            <w:pPr>
              <w:widowControl w:val="0"/>
              <w:spacing w:line="230" w:lineRule="exact"/>
              <w:ind w:left="284" w:hanging="142"/>
              <w:rPr>
                <w:sz w:val="18"/>
                <w:szCs w:val="18"/>
              </w:rPr>
            </w:pPr>
            <w:r w:rsidRPr="00BF5579">
              <w:rPr>
                <w:sz w:val="18"/>
                <w:szCs w:val="18"/>
              </w:rPr>
              <w:t>исторические и археология</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20</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12</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14</w:t>
            </w:r>
          </w:p>
        </w:tc>
        <w:tc>
          <w:tcPr>
            <w:tcW w:w="480" w:type="pct"/>
            <w:tcBorders>
              <w:top w:val="nil"/>
              <w:left w:val="nil"/>
              <w:bottom w:val="nil"/>
              <w:right w:val="double" w:sz="4" w:space="0" w:color="943634"/>
            </w:tcBorders>
            <w:vAlign w:val="bottom"/>
          </w:tcPr>
          <w:p w:rsidR="00175664" w:rsidRPr="006A5429" w:rsidRDefault="00175664" w:rsidP="009F72DC">
            <w:pPr>
              <w:widowControl w:val="0"/>
              <w:spacing w:line="230" w:lineRule="exact"/>
              <w:jc w:val="right"/>
              <w:rPr>
                <w:sz w:val="18"/>
                <w:szCs w:val="18"/>
              </w:rPr>
            </w:pPr>
            <w:r>
              <w:rPr>
                <w:sz w:val="18"/>
                <w:szCs w:val="18"/>
              </w:rPr>
              <w:t>7</w:t>
            </w:r>
          </w:p>
        </w:tc>
      </w:tr>
      <w:tr w:rsidR="00175664" w:rsidRPr="00BF5579" w:rsidTr="00175664">
        <w:trPr>
          <w:cantSplit/>
          <w:trHeight w:val="107"/>
        </w:trPr>
        <w:tc>
          <w:tcPr>
            <w:tcW w:w="3007" w:type="pct"/>
            <w:tcBorders>
              <w:top w:val="nil"/>
              <w:left w:val="double" w:sz="4" w:space="0" w:color="943634"/>
              <w:bottom w:val="nil"/>
              <w:right w:val="nil"/>
            </w:tcBorders>
            <w:vAlign w:val="bottom"/>
          </w:tcPr>
          <w:p w:rsidR="00175664" w:rsidRPr="00BF5579" w:rsidRDefault="00175664" w:rsidP="009F72DC">
            <w:pPr>
              <w:widowControl w:val="0"/>
              <w:spacing w:line="230" w:lineRule="exact"/>
              <w:ind w:left="284" w:hanging="142"/>
              <w:rPr>
                <w:sz w:val="18"/>
                <w:szCs w:val="18"/>
              </w:rPr>
            </w:pPr>
            <w:r>
              <w:rPr>
                <w:sz w:val="18"/>
                <w:szCs w:val="18"/>
              </w:rPr>
              <w:t>экономика и управление</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83</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66</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48</w:t>
            </w:r>
          </w:p>
        </w:tc>
        <w:tc>
          <w:tcPr>
            <w:tcW w:w="480" w:type="pct"/>
            <w:tcBorders>
              <w:top w:val="nil"/>
              <w:left w:val="nil"/>
              <w:bottom w:val="nil"/>
              <w:right w:val="double" w:sz="4" w:space="0" w:color="943634"/>
            </w:tcBorders>
            <w:vAlign w:val="bottom"/>
          </w:tcPr>
          <w:p w:rsidR="00175664" w:rsidRPr="006A5429" w:rsidRDefault="00175664" w:rsidP="009F72DC">
            <w:pPr>
              <w:widowControl w:val="0"/>
              <w:spacing w:line="230" w:lineRule="exact"/>
              <w:jc w:val="right"/>
              <w:rPr>
                <w:sz w:val="18"/>
                <w:szCs w:val="18"/>
              </w:rPr>
            </w:pPr>
            <w:r>
              <w:rPr>
                <w:sz w:val="18"/>
                <w:szCs w:val="18"/>
              </w:rPr>
              <w:t>51</w:t>
            </w:r>
          </w:p>
        </w:tc>
      </w:tr>
      <w:tr w:rsidR="00175664" w:rsidRPr="00BF5579" w:rsidTr="00175664">
        <w:trPr>
          <w:cantSplit/>
          <w:trHeight w:val="107"/>
        </w:trPr>
        <w:tc>
          <w:tcPr>
            <w:tcW w:w="3007" w:type="pct"/>
            <w:tcBorders>
              <w:top w:val="nil"/>
              <w:left w:val="double" w:sz="4" w:space="0" w:color="943634"/>
              <w:bottom w:val="nil"/>
              <w:right w:val="nil"/>
            </w:tcBorders>
            <w:vAlign w:val="bottom"/>
          </w:tcPr>
          <w:p w:rsidR="00175664" w:rsidRPr="00BF5579" w:rsidRDefault="00175664" w:rsidP="009F72DC">
            <w:pPr>
              <w:widowControl w:val="0"/>
              <w:spacing w:line="230" w:lineRule="exact"/>
              <w:ind w:left="284" w:hanging="142"/>
              <w:rPr>
                <w:sz w:val="18"/>
                <w:szCs w:val="18"/>
              </w:rPr>
            </w:pPr>
            <w:r>
              <w:rPr>
                <w:sz w:val="18"/>
                <w:szCs w:val="18"/>
              </w:rPr>
              <w:t>философия, этика и религиоведение</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23</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20</w:t>
            </w:r>
          </w:p>
        </w:tc>
        <w:tc>
          <w:tcPr>
            <w:tcW w:w="504" w:type="pct"/>
            <w:tcBorders>
              <w:top w:val="nil"/>
              <w:left w:val="nil"/>
              <w:bottom w:val="nil"/>
              <w:right w:val="nil"/>
            </w:tcBorders>
            <w:vAlign w:val="bottom"/>
          </w:tcPr>
          <w:p w:rsidR="00175664" w:rsidRPr="00BF5579" w:rsidRDefault="00175664" w:rsidP="009F72DC">
            <w:pPr>
              <w:spacing w:line="230" w:lineRule="exact"/>
              <w:jc w:val="right"/>
              <w:rPr>
                <w:sz w:val="18"/>
                <w:szCs w:val="18"/>
              </w:rPr>
            </w:pPr>
            <w:r w:rsidRPr="00BF5579">
              <w:rPr>
                <w:sz w:val="18"/>
                <w:szCs w:val="18"/>
              </w:rPr>
              <w:t>21</w:t>
            </w:r>
          </w:p>
        </w:tc>
        <w:tc>
          <w:tcPr>
            <w:tcW w:w="480" w:type="pct"/>
            <w:tcBorders>
              <w:top w:val="nil"/>
              <w:left w:val="nil"/>
              <w:bottom w:val="nil"/>
              <w:right w:val="double" w:sz="4" w:space="0" w:color="943634"/>
            </w:tcBorders>
            <w:vAlign w:val="bottom"/>
          </w:tcPr>
          <w:p w:rsidR="00175664" w:rsidRPr="006A5429" w:rsidRDefault="00175664" w:rsidP="009F72DC">
            <w:pPr>
              <w:widowControl w:val="0"/>
              <w:spacing w:line="230" w:lineRule="exact"/>
              <w:jc w:val="right"/>
              <w:rPr>
                <w:sz w:val="18"/>
                <w:szCs w:val="18"/>
              </w:rPr>
            </w:pPr>
            <w:r>
              <w:rPr>
                <w:sz w:val="18"/>
                <w:szCs w:val="18"/>
              </w:rPr>
              <w:t>16</w:t>
            </w:r>
          </w:p>
        </w:tc>
      </w:tr>
      <w:tr w:rsidR="00175664" w:rsidRPr="00BF5579" w:rsidTr="009F72DC">
        <w:trPr>
          <w:cantSplit/>
          <w:trHeight w:val="107"/>
        </w:trPr>
        <w:tc>
          <w:tcPr>
            <w:tcW w:w="3007" w:type="pct"/>
            <w:tcBorders>
              <w:top w:val="nil"/>
              <w:left w:val="double" w:sz="4" w:space="0" w:color="943634"/>
              <w:bottom w:val="nil"/>
              <w:right w:val="nil"/>
            </w:tcBorders>
            <w:vAlign w:val="bottom"/>
          </w:tcPr>
          <w:p w:rsidR="00175664" w:rsidRPr="00BF5579" w:rsidRDefault="00175664" w:rsidP="009F72DC">
            <w:pPr>
              <w:widowControl w:val="0"/>
              <w:spacing w:line="230" w:lineRule="exact"/>
              <w:ind w:left="284" w:hanging="142"/>
              <w:rPr>
                <w:sz w:val="18"/>
                <w:szCs w:val="18"/>
              </w:rPr>
            </w:pPr>
            <w:r>
              <w:rPr>
                <w:sz w:val="18"/>
                <w:szCs w:val="18"/>
              </w:rPr>
              <w:t>языкознание и литературоведение</w:t>
            </w:r>
          </w:p>
        </w:tc>
        <w:tc>
          <w:tcPr>
            <w:tcW w:w="504" w:type="pct"/>
            <w:tcBorders>
              <w:top w:val="nil"/>
              <w:left w:val="nil"/>
              <w:bottom w:val="nil"/>
              <w:right w:val="nil"/>
            </w:tcBorders>
            <w:vAlign w:val="bottom"/>
          </w:tcPr>
          <w:p w:rsidR="00175664" w:rsidRPr="006C45A3" w:rsidRDefault="00175664" w:rsidP="009F72DC">
            <w:pPr>
              <w:spacing w:line="230" w:lineRule="exact"/>
              <w:jc w:val="right"/>
              <w:rPr>
                <w:sz w:val="18"/>
                <w:szCs w:val="18"/>
              </w:rPr>
            </w:pPr>
            <w:r w:rsidRPr="006C45A3">
              <w:rPr>
                <w:sz w:val="18"/>
                <w:szCs w:val="18"/>
              </w:rPr>
              <w:t>9</w:t>
            </w:r>
          </w:p>
        </w:tc>
        <w:tc>
          <w:tcPr>
            <w:tcW w:w="504" w:type="pct"/>
            <w:tcBorders>
              <w:top w:val="nil"/>
              <w:left w:val="nil"/>
              <w:bottom w:val="nil"/>
              <w:right w:val="nil"/>
            </w:tcBorders>
            <w:vAlign w:val="bottom"/>
          </w:tcPr>
          <w:p w:rsidR="00175664" w:rsidRPr="006C45A3" w:rsidRDefault="00175664" w:rsidP="009F72DC">
            <w:pPr>
              <w:spacing w:line="230" w:lineRule="exact"/>
              <w:jc w:val="right"/>
              <w:rPr>
                <w:sz w:val="18"/>
                <w:szCs w:val="18"/>
              </w:rPr>
            </w:pPr>
            <w:r w:rsidRPr="006C45A3">
              <w:rPr>
                <w:sz w:val="18"/>
                <w:szCs w:val="18"/>
              </w:rPr>
              <w:t>11</w:t>
            </w:r>
          </w:p>
        </w:tc>
        <w:tc>
          <w:tcPr>
            <w:tcW w:w="504" w:type="pct"/>
            <w:tcBorders>
              <w:top w:val="nil"/>
              <w:left w:val="nil"/>
              <w:bottom w:val="nil"/>
              <w:right w:val="nil"/>
            </w:tcBorders>
            <w:vAlign w:val="bottom"/>
          </w:tcPr>
          <w:p w:rsidR="00175664" w:rsidRPr="006C45A3" w:rsidRDefault="00175664" w:rsidP="009F72DC">
            <w:pPr>
              <w:spacing w:line="230" w:lineRule="exact"/>
              <w:jc w:val="right"/>
              <w:rPr>
                <w:sz w:val="18"/>
                <w:szCs w:val="18"/>
              </w:rPr>
            </w:pPr>
            <w:r w:rsidRPr="006C45A3">
              <w:rPr>
                <w:sz w:val="18"/>
                <w:szCs w:val="18"/>
              </w:rPr>
              <w:t>10</w:t>
            </w:r>
          </w:p>
        </w:tc>
        <w:tc>
          <w:tcPr>
            <w:tcW w:w="480" w:type="pct"/>
            <w:tcBorders>
              <w:top w:val="nil"/>
              <w:left w:val="nil"/>
              <w:bottom w:val="nil"/>
              <w:right w:val="double" w:sz="4" w:space="0" w:color="943634"/>
            </w:tcBorders>
            <w:vAlign w:val="bottom"/>
          </w:tcPr>
          <w:p w:rsidR="00175664" w:rsidRPr="006C45A3" w:rsidRDefault="00175664" w:rsidP="009F72DC">
            <w:pPr>
              <w:widowControl w:val="0"/>
              <w:spacing w:line="230" w:lineRule="exact"/>
              <w:jc w:val="right"/>
              <w:rPr>
                <w:sz w:val="18"/>
                <w:szCs w:val="18"/>
              </w:rPr>
            </w:pPr>
            <w:r w:rsidRPr="006C45A3">
              <w:rPr>
                <w:sz w:val="18"/>
                <w:szCs w:val="18"/>
              </w:rPr>
              <w:t>20</w:t>
            </w:r>
          </w:p>
        </w:tc>
      </w:tr>
      <w:tr w:rsidR="00175664" w:rsidRPr="00BF5579" w:rsidTr="009F72DC">
        <w:trPr>
          <w:cantSplit/>
          <w:trHeight w:val="107"/>
        </w:trPr>
        <w:tc>
          <w:tcPr>
            <w:tcW w:w="3007" w:type="pct"/>
            <w:tcBorders>
              <w:top w:val="nil"/>
              <w:left w:val="double" w:sz="4" w:space="0" w:color="943634"/>
              <w:bottom w:val="double" w:sz="4" w:space="0" w:color="943634"/>
              <w:right w:val="nil"/>
            </w:tcBorders>
            <w:vAlign w:val="bottom"/>
          </w:tcPr>
          <w:p w:rsidR="00175664" w:rsidRPr="00BF5579" w:rsidRDefault="00175664" w:rsidP="009F72DC">
            <w:pPr>
              <w:widowControl w:val="0"/>
              <w:spacing w:line="230" w:lineRule="exact"/>
              <w:ind w:left="284" w:hanging="142"/>
              <w:rPr>
                <w:sz w:val="18"/>
                <w:szCs w:val="18"/>
              </w:rPr>
            </w:pPr>
            <w:r>
              <w:rPr>
                <w:sz w:val="18"/>
                <w:szCs w:val="18"/>
              </w:rPr>
              <w:t>юриспруденция</w:t>
            </w:r>
          </w:p>
        </w:tc>
        <w:tc>
          <w:tcPr>
            <w:tcW w:w="504" w:type="pct"/>
            <w:tcBorders>
              <w:top w:val="nil"/>
              <w:left w:val="nil"/>
              <w:bottom w:val="double" w:sz="4" w:space="0" w:color="943634"/>
              <w:right w:val="nil"/>
            </w:tcBorders>
            <w:vAlign w:val="bottom"/>
          </w:tcPr>
          <w:p w:rsidR="00175664" w:rsidRPr="006C45A3" w:rsidRDefault="00175664" w:rsidP="009F72DC">
            <w:pPr>
              <w:spacing w:line="230" w:lineRule="exact"/>
              <w:jc w:val="right"/>
              <w:rPr>
                <w:sz w:val="18"/>
                <w:szCs w:val="18"/>
              </w:rPr>
            </w:pPr>
            <w:r w:rsidRPr="006C45A3">
              <w:rPr>
                <w:sz w:val="18"/>
                <w:szCs w:val="18"/>
              </w:rPr>
              <w:t>28</w:t>
            </w:r>
          </w:p>
        </w:tc>
        <w:tc>
          <w:tcPr>
            <w:tcW w:w="504" w:type="pct"/>
            <w:tcBorders>
              <w:top w:val="nil"/>
              <w:left w:val="nil"/>
              <w:bottom w:val="double" w:sz="4" w:space="0" w:color="943634"/>
              <w:right w:val="nil"/>
            </w:tcBorders>
            <w:vAlign w:val="bottom"/>
          </w:tcPr>
          <w:p w:rsidR="00175664" w:rsidRPr="006C45A3" w:rsidRDefault="00175664" w:rsidP="009F72DC">
            <w:pPr>
              <w:spacing w:line="230" w:lineRule="exact"/>
              <w:jc w:val="right"/>
              <w:rPr>
                <w:sz w:val="18"/>
                <w:szCs w:val="18"/>
              </w:rPr>
            </w:pPr>
            <w:r w:rsidRPr="006C45A3">
              <w:rPr>
                <w:sz w:val="18"/>
                <w:szCs w:val="18"/>
              </w:rPr>
              <w:t>36</w:t>
            </w:r>
          </w:p>
        </w:tc>
        <w:tc>
          <w:tcPr>
            <w:tcW w:w="504" w:type="pct"/>
            <w:tcBorders>
              <w:top w:val="nil"/>
              <w:left w:val="nil"/>
              <w:bottom w:val="double" w:sz="4" w:space="0" w:color="943634"/>
              <w:right w:val="nil"/>
            </w:tcBorders>
            <w:vAlign w:val="bottom"/>
          </w:tcPr>
          <w:p w:rsidR="00175664" w:rsidRPr="006C45A3" w:rsidRDefault="00175664" w:rsidP="009F72DC">
            <w:pPr>
              <w:spacing w:line="230" w:lineRule="exact"/>
              <w:jc w:val="right"/>
              <w:rPr>
                <w:sz w:val="18"/>
                <w:szCs w:val="18"/>
              </w:rPr>
            </w:pPr>
            <w:r w:rsidRPr="006C45A3">
              <w:rPr>
                <w:sz w:val="18"/>
                <w:szCs w:val="18"/>
              </w:rPr>
              <w:t>29</w:t>
            </w:r>
          </w:p>
        </w:tc>
        <w:tc>
          <w:tcPr>
            <w:tcW w:w="480" w:type="pct"/>
            <w:tcBorders>
              <w:top w:val="nil"/>
              <w:left w:val="nil"/>
              <w:bottom w:val="double" w:sz="4" w:space="0" w:color="943634"/>
              <w:right w:val="double" w:sz="4" w:space="0" w:color="943634"/>
            </w:tcBorders>
            <w:vAlign w:val="bottom"/>
          </w:tcPr>
          <w:p w:rsidR="00175664" w:rsidRPr="006C45A3" w:rsidRDefault="00175664" w:rsidP="009F72DC">
            <w:pPr>
              <w:widowControl w:val="0"/>
              <w:spacing w:line="230" w:lineRule="exact"/>
              <w:jc w:val="right"/>
              <w:rPr>
                <w:sz w:val="18"/>
                <w:szCs w:val="18"/>
              </w:rPr>
            </w:pPr>
            <w:r w:rsidRPr="006C45A3">
              <w:rPr>
                <w:sz w:val="18"/>
                <w:szCs w:val="18"/>
              </w:rPr>
              <w:t>16</w:t>
            </w:r>
          </w:p>
        </w:tc>
      </w:tr>
    </w:tbl>
    <w:p w:rsidR="009F72DC" w:rsidRDefault="009F72DC" w:rsidP="006B2600">
      <w:pPr>
        <w:spacing w:line="240" w:lineRule="exact"/>
        <w:jc w:val="right"/>
        <w:rPr>
          <w:sz w:val="18"/>
          <w:szCs w:val="18"/>
        </w:rPr>
      </w:pPr>
    </w:p>
    <w:p w:rsidR="009F72DC" w:rsidRDefault="009F72DC" w:rsidP="006B2600">
      <w:pPr>
        <w:spacing w:line="240" w:lineRule="exact"/>
        <w:jc w:val="right"/>
        <w:rPr>
          <w:sz w:val="18"/>
          <w:szCs w:val="18"/>
        </w:rPr>
      </w:pPr>
    </w:p>
    <w:p w:rsidR="006B2600" w:rsidRPr="00237B6B" w:rsidRDefault="006B2600" w:rsidP="006B2600">
      <w:pPr>
        <w:spacing w:line="240" w:lineRule="exact"/>
        <w:jc w:val="right"/>
        <w:rPr>
          <w:sz w:val="18"/>
          <w:szCs w:val="18"/>
        </w:rPr>
      </w:pPr>
      <w:r>
        <w:rPr>
          <w:sz w:val="18"/>
          <w:szCs w:val="18"/>
        </w:rPr>
        <w:lastRenderedPageBreak/>
        <w:t>окончание</w:t>
      </w:r>
    </w:p>
    <w:tbl>
      <w:tblPr>
        <w:tblW w:w="5000" w:type="pct"/>
        <w:tblBorders>
          <w:top w:val="double" w:sz="4" w:space="0" w:color="943634"/>
          <w:left w:val="double" w:sz="4" w:space="0" w:color="943634"/>
          <w:bottom w:val="double" w:sz="4" w:space="0" w:color="943634"/>
          <w:right w:val="double" w:sz="4" w:space="0" w:color="943634"/>
        </w:tblBorders>
        <w:tblLook w:val="0000"/>
      </w:tblPr>
      <w:tblGrid>
        <w:gridCol w:w="4190"/>
        <w:gridCol w:w="33"/>
        <w:gridCol w:w="674"/>
        <w:gridCol w:w="34"/>
        <w:gridCol w:w="674"/>
        <w:gridCol w:w="34"/>
        <w:gridCol w:w="674"/>
        <w:gridCol w:w="34"/>
        <w:gridCol w:w="673"/>
      </w:tblGrid>
      <w:tr w:rsidR="006B2600" w:rsidRPr="00BF5579" w:rsidTr="009F72DC">
        <w:trPr>
          <w:cantSplit/>
          <w:trHeight w:val="170"/>
          <w:tblHeader/>
        </w:trPr>
        <w:tc>
          <w:tcPr>
            <w:tcW w:w="2985" w:type="pct"/>
            <w:tcBorders>
              <w:top w:val="double" w:sz="4" w:space="0" w:color="943634"/>
              <w:bottom w:val="double" w:sz="4" w:space="0" w:color="943634"/>
              <w:right w:val="double" w:sz="4" w:space="0" w:color="943634"/>
            </w:tcBorders>
            <w:shd w:val="clear" w:color="auto" w:fill="F1D949"/>
            <w:vAlign w:val="center"/>
          </w:tcPr>
          <w:p w:rsidR="006B2600" w:rsidRPr="00BF5579" w:rsidRDefault="006B2600" w:rsidP="00653AD9">
            <w:pPr>
              <w:pStyle w:val="19"/>
              <w:jc w:val="center"/>
              <w:rPr>
                <w:sz w:val="18"/>
                <w:szCs w:val="18"/>
              </w:rPr>
            </w:pPr>
          </w:p>
        </w:tc>
        <w:tc>
          <w:tcPr>
            <w:tcW w:w="504" w:type="pct"/>
            <w:gridSpan w:val="2"/>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r w:rsidRPr="00BF5579">
              <w:rPr>
                <w:sz w:val="18"/>
                <w:szCs w:val="18"/>
              </w:rPr>
              <w:t>2010</w:t>
            </w:r>
          </w:p>
        </w:tc>
        <w:tc>
          <w:tcPr>
            <w:tcW w:w="504" w:type="pct"/>
            <w:gridSpan w:val="2"/>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r w:rsidRPr="00BF5579">
              <w:rPr>
                <w:sz w:val="18"/>
                <w:szCs w:val="18"/>
              </w:rPr>
              <w:t>2011</w:t>
            </w:r>
          </w:p>
        </w:tc>
        <w:tc>
          <w:tcPr>
            <w:tcW w:w="504" w:type="pct"/>
            <w:gridSpan w:val="2"/>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r w:rsidRPr="00BF5579">
              <w:rPr>
                <w:sz w:val="18"/>
                <w:szCs w:val="18"/>
              </w:rPr>
              <w:t>2012</w:t>
            </w:r>
          </w:p>
        </w:tc>
        <w:tc>
          <w:tcPr>
            <w:tcW w:w="504" w:type="pct"/>
            <w:gridSpan w:val="2"/>
            <w:tcBorders>
              <w:top w:val="double" w:sz="4" w:space="0" w:color="943634"/>
              <w:left w:val="double" w:sz="4" w:space="0" w:color="943634"/>
              <w:bottom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r>
              <w:rPr>
                <w:sz w:val="18"/>
                <w:szCs w:val="18"/>
              </w:rPr>
              <w:t>2013</w:t>
            </w:r>
          </w:p>
        </w:tc>
      </w:tr>
      <w:tr w:rsidR="009F72DC" w:rsidRPr="00BF5579" w:rsidTr="009F72DC">
        <w:trPr>
          <w:cantSplit/>
          <w:trHeight w:val="107"/>
        </w:trPr>
        <w:tc>
          <w:tcPr>
            <w:tcW w:w="3009" w:type="pct"/>
            <w:gridSpan w:val="2"/>
            <w:tcBorders>
              <w:top w:val="double" w:sz="4" w:space="0" w:color="943634"/>
              <w:left w:val="double" w:sz="4" w:space="0" w:color="943634"/>
              <w:bottom w:val="nil"/>
              <w:right w:val="nil"/>
            </w:tcBorders>
            <w:vAlign w:val="bottom"/>
          </w:tcPr>
          <w:p w:rsidR="009F72DC" w:rsidRPr="00BF5579" w:rsidRDefault="009F72DC" w:rsidP="009F72DC">
            <w:pPr>
              <w:widowControl w:val="0"/>
              <w:spacing w:line="230" w:lineRule="exact"/>
              <w:ind w:left="284" w:hanging="142"/>
              <w:rPr>
                <w:sz w:val="18"/>
                <w:szCs w:val="18"/>
              </w:rPr>
            </w:pPr>
            <w:r>
              <w:rPr>
                <w:sz w:val="18"/>
                <w:szCs w:val="18"/>
              </w:rPr>
              <w:t xml:space="preserve">образование и </w:t>
            </w:r>
            <w:r w:rsidRPr="00BF5579">
              <w:rPr>
                <w:sz w:val="18"/>
                <w:szCs w:val="18"/>
              </w:rPr>
              <w:t>педагогические</w:t>
            </w:r>
          </w:p>
        </w:tc>
        <w:tc>
          <w:tcPr>
            <w:tcW w:w="504" w:type="pct"/>
            <w:gridSpan w:val="2"/>
            <w:tcBorders>
              <w:top w:val="double" w:sz="4" w:space="0" w:color="943634"/>
              <w:left w:val="nil"/>
              <w:bottom w:val="nil"/>
              <w:right w:val="nil"/>
            </w:tcBorders>
            <w:vAlign w:val="bottom"/>
          </w:tcPr>
          <w:p w:rsidR="009F72DC" w:rsidRPr="006C45A3" w:rsidRDefault="009F72DC" w:rsidP="009F72DC">
            <w:pPr>
              <w:spacing w:line="230" w:lineRule="exact"/>
              <w:jc w:val="right"/>
              <w:rPr>
                <w:sz w:val="18"/>
                <w:szCs w:val="18"/>
              </w:rPr>
            </w:pPr>
            <w:r w:rsidRPr="006C45A3">
              <w:rPr>
                <w:sz w:val="18"/>
                <w:szCs w:val="18"/>
              </w:rPr>
              <w:t>56</w:t>
            </w:r>
          </w:p>
        </w:tc>
        <w:tc>
          <w:tcPr>
            <w:tcW w:w="504" w:type="pct"/>
            <w:gridSpan w:val="2"/>
            <w:tcBorders>
              <w:top w:val="double" w:sz="4" w:space="0" w:color="943634"/>
              <w:left w:val="nil"/>
              <w:bottom w:val="nil"/>
              <w:right w:val="nil"/>
            </w:tcBorders>
            <w:vAlign w:val="bottom"/>
          </w:tcPr>
          <w:p w:rsidR="009F72DC" w:rsidRPr="006C45A3" w:rsidRDefault="009F72DC" w:rsidP="009F72DC">
            <w:pPr>
              <w:spacing w:line="230" w:lineRule="exact"/>
              <w:jc w:val="right"/>
              <w:rPr>
                <w:sz w:val="18"/>
                <w:szCs w:val="18"/>
              </w:rPr>
            </w:pPr>
            <w:r w:rsidRPr="006C45A3">
              <w:rPr>
                <w:sz w:val="18"/>
                <w:szCs w:val="18"/>
              </w:rPr>
              <w:t>46</w:t>
            </w:r>
          </w:p>
        </w:tc>
        <w:tc>
          <w:tcPr>
            <w:tcW w:w="504" w:type="pct"/>
            <w:gridSpan w:val="2"/>
            <w:tcBorders>
              <w:top w:val="double" w:sz="4" w:space="0" w:color="943634"/>
              <w:left w:val="nil"/>
              <w:bottom w:val="nil"/>
              <w:right w:val="nil"/>
            </w:tcBorders>
            <w:vAlign w:val="bottom"/>
          </w:tcPr>
          <w:p w:rsidR="009F72DC" w:rsidRPr="006C45A3" w:rsidRDefault="009F72DC" w:rsidP="009F72DC">
            <w:pPr>
              <w:spacing w:line="230" w:lineRule="exact"/>
              <w:jc w:val="right"/>
              <w:rPr>
                <w:sz w:val="18"/>
                <w:szCs w:val="18"/>
              </w:rPr>
            </w:pPr>
            <w:r w:rsidRPr="006C45A3">
              <w:rPr>
                <w:sz w:val="18"/>
                <w:szCs w:val="18"/>
              </w:rPr>
              <w:t>26</w:t>
            </w:r>
          </w:p>
        </w:tc>
        <w:tc>
          <w:tcPr>
            <w:tcW w:w="481" w:type="pct"/>
            <w:tcBorders>
              <w:top w:val="double" w:sz="4" w:space="0" w:color="943634"/>
              <w:left w:val="nil"/>
              <w:bottom w:val="nil"/>
              <w:right w:val="double" w:sz="4" w:space="0" w:color="943634"/>
            </w:tcBorders>
            <w:vAlign w:val="bottom"/>
          </w:tcPr>
          <w:p w:rsidR="009F72DC" w:rsidRPr="006C45A3" w:rsidRDefault="009F72DC" w:rsidP="009F72DC">
            <w:pPr>
              <w:widowControl w:val="0"/>
              <w:spacing w:line="230" w:lineRule="exact"/>
              <w:jc w:val="right"/>
              <w:rPr>
                <w:sz w:val="18"/>
                <w:szCs w:val="18"/>
              </w:rPr>
            </w:pPr>
            <w:r w:rsidRPr="006C45A3">
              <w:rPr>
                <w:sz w:val="18"/>
                <w:szCs w:val="18"/>
              </w:rPr>
              <w:t>91</w:t>
            </w:r>
          </w:p>
        </w:tc>
      </w:tr>
      <w:tr w:rsidR="006B2600" w:rsidRPr="00BF5579" w:rsidTr="009F72DC">
        <w:trPr>
          <w:cantSplit/>
          <w:trHeight w:val="95"/>
        </w:trPr>
        <w:tc>
          <w:tcPr>
            <w:tcW w:w="2985" w:type="pct"/>
            <w:tcBorders>
              <w:top w:val="nil"/>
              <w:bottom w:val="nil"/>
            </w:tcBorders>
            <w:vAlign w:val="bottom"/>
          </w:tcPr>
          <w:p w:rsidR="006B2600" w:rsidRPr="00BF5579" w:rsidRDefault="006B2600" w:rsidP="00653AD9">
            <w:pPr>
              <w:widowControl w:val="0"/>
              <w:spacing w:line="230" w:lineRule="exact"/>
              <w:ind w:left="284" w:hanging="142"/>
              <w:rPr>
                <w:sz w:val="18"/>
                <w:szCs w:val="18"/>
              </w:rPr>
            </w:pPr>
            <w:r w:rsidRPr="00BF5579">
              <w:rPr>
                <w:sz w:val="18"/>
                <w:szCs w:val="18"/>
              </w:rPr>
              <w:t>медицинские</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80</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70</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64</w:t>
            </w:r>
          </w:p>
        </w:tc>
        <w:tc>
          <w:tcPr>
            <w:tcW w:w="504" w:type="pct"/>
            <w:gridSpan w:val="2"/>
            <w:tcBorders>
              <w:top w:val="nil"/>
              <w:bottom w:val="nil"/>
            </w:tcBorders>
            <w:vAlign w:val="bottom"/>
          </w:tcPr>
          <w:p w:rsidR="006B2600" w:rsidRPr="006C45A3" w:rsidRDefault="006B2600" w:rsidP="00653AD9">
            <w:pPr>
              <w:widowControl w:val="0"/>
              <w:spacing w:line="230" w:lineRule="exact"/>
              <w:jc w:val="right"/>
              <w:rPr>
                <w:sz w:val="18"/>
                <w:szCs w:val="18"/>
              </w:rPr>
            </w:pPr>
            <w:r w:rsidRPr="006C45A3">
              <w:rPr>
                <w:sz w:val="18"/>
                <w:szCs w:val="18"/>
              </w:rPr>
              <w:t>42</w:t>
            </w:r>
          </w:p>
        </w:tc>
      </w:tr>
      <w:tr w:rsidR="006B2600" w:rsidRPr="00BF5579" w:rsidTr="009F72DC">
        <w:trPr>
          <w:cantSplit/>
          <w:trHeight w:val="95"/>
        </w:trPr>
        <w:tc>
          <w:tcPr>
            <w:tcW w:w="2985" w:type="pct"/>
            <w:tcBorders>
              <w:top w:val="nil"/>
              <w:bottom w:val="nil"/>
            </w:tcBorders>
            <w:vAlign w:val="bottom"/>
          </w:tcPr>
          <w:p w:rsidR="006B2600" w:rsidRPr="00BF5579" w:rsidRDefault="006B2600" w:rsidP="00653AD9">
            <w:pPr>
              <w:widowControl w:val="0"/>
              <w:spacing w:line="230" w:lineRule="exact"/>
              <w:ind w:left="284" w:hanging="142"/>
              <w:rPr>
                <w:sz w:val="18"/>
                <w:szCs w:val="18"/>
              </w:rPr>
            </w:pPr>
            <w:r>
              <w:rPr>
                <w:sz w:val="18"/>
                <w:szCs w:val="18"/>
              </w:rPr>
              <w:t>искусствознание</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13</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10</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4</w:t>
            </w:r>
          </w:p>
        </w:tc>
        <w:tc>
          <w:tcPr>
            <w:tcW w:w="504" w:type="pct"/>
            <w:gridSpan w:val="2"/>
            <w:tcBorders>
              <w:top w:val="nil"/>
              <w:bottom w:val="nil"/>
            </w:tcBorders>
            <w:vAlign w:val="bottom"/>
          </w:tcPr>
          <w:p w:rsidR="006B2600" w:rsidRPr="006C45A3" w:rsidRDefault="006B2600" w:rsidP="00653AD9">
            <w:pPr>
              <w:widowControl w:val="0"/>
              <w:spacing w:line="230" w:lineRule="exact"/>
              <w:jc w:val="right"/>
              <w:rPr>
                <w:sz w:val="18"/>
                <w:szCs w:val="18"/>
              </w:rPr>
            </w:pPr>
            <w:r w:rsidRPr="006C45A3">
              <w:rPr>
                <w:sz w:val="18"/>
                <w:szCs w:val="18"/>
              </w:rPr>
              <w:t>4</w:t>
            </w:r>
          </w:p>
        </w:tc>
      </w:tr>
      <w:tr w:rsidR="006B2600" w:rsidRPr="00BF5579" w:rsidTr="009F72DC">
        <w:trPr>
          <w:cantSplit/>
          <w:trHeight w:val="95"/>
        </w:trPr>
        <w:tc>
          <w:tcPr>
            <w:tcW w:w="2985" w:type="pct"/>
            <w:tcBorders>
              <w:top w:val="nil"/>
              <w:bottom w:val="nil"/>
            </w:tcBorders>
            <w:vAlign w:val="bottom"/>
          </w:tcPr>
          <w:p w:rsidR="006B2600" w:rsidRPr="00BF5579" w:rsidRDefault="006B2600" w:rsidP="00653AD9">
            <w:pPr>
              <w:widowControl w:val="0"/>
              <w:spacing w:line="230" w:lineRule="exact"/>
              <w:ind w:left="284" w:hanging="142"/>
              <w:rPr>
                <w:sz w:val="18"/>
                <w:szCs w:val="18"/>
              </w:rPr>
            </w:pPr>
            <w:r w:rsidRPr="00BF5579">
              <w:rPr>
                <w:sz w:val="18"/>
                <w:szCs w:val="18"/>
              </w:rPr>
              <w:t>психологические</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18</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9</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8</w:t>
            </w:r>
          </w:p>
        </w:tc>
        <w:tc>
          <w:tcPr>
            <w:tcW w:w="504" w:type="pct"/>
            <w:gridSpan w:val="2"/>
            <w:tcBorders>
              <w:top w:val="nil"/>
              <w:bottom w:val="nil"/>
            </w:tcBorders>
            <w:vAlign w:val="bottom"/>
          </w:tcPr>
          <w:p w:rsidR="006B2600" w:rsidRPr="006C45A3" w:rsidRDefault="006B2600" w:rsidP="00653AD9">
            <w:pPr>
              <w:widowControl w:val="0"/>
              <w:spacing w:line="230" w:lineRule="exact"/>
              <w:jc w:val="right"/>
              <w:rPr>
                <w:sz w:val="18"/>
                <w:szCs w:val="18"/>
              </w:rPr>
            </w:pPr>
            <w:r w:rsidRPr="006C45A3">
              <w:rPr>
                <w:sz w:val="18"/>
                <w:szCs w:val="18"/>
              </w:rPr>
              <w:t>21</w:t>
            </w:r>
          </w:p>
        </w:tc>
      </w:tr>
      <w:tr w:rsidR="006B2600" w:rsidRPr="00BF5579" w:rsidTr="009F72DC">
        <w:trPr>
          <w:cantSplit/>
          <w:trHeight w:val="95"/>
        </w:trPr>
        <w:tc>
          <w:tcPr>
            <w:tcW w:w="2985" w:type="pct"/>
            <w:tcBorders>
              <w:top w:val="nil"/>
              <w:bottom w:val="nil"/>
            </w:tcBorders>
            <w:vAlign w:val="bottom"/>
          </w:tcPr>
          <w:p w:rsidR="006B2600" w:rsidRPr="00BF5579" w:rsidRDefault="006B2600" w:rsidP="00653AD9">
            <w:pPr>
              <w:widowControl w:val="0"/>
              <w:spacing w:line="230" w:lineRule="exact"/>
              <w:ind w:left="284" w:hanging="142"/>
              <w:rPr>
                <w:sz w:val="18"/>
                <w:szCs w:val="18"/>
              </w:rPr>
            </w:pPr>
            <w:r>
              <w:rPr>
                <w:sz w:val="18"/>
                <w:szCs w:val="18"/>
              </w:rPr>
              <w:t>социология и социальная работа</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4</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2</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1</w:t>
            </w:r>
          </w:p>
        </w:tc>
        <w:tc>
          <w:tcPr>
            <w:tcW w:w="504" w:type="pct"/>
            <w:gridSpan w:val="2"/>
            <w:tcBorders>
              <w:top w:val="nil"/>
              <w:bottom w:val="nil"/>
            </w:tcBorders>
            <w:vAlign w:val="bottom"/>
          </w:tcPr>
          <w:p w:rsidR="006B2600" w:rsidRPr="006C45A3" w:rsidRDefault="006B2600" w:rsidP="00653AD9">
            <w:pPr>
              <w:widowControl w:val="0"/>
              <w:spacing w:line="230" w:lineRule="exact"/>
              <w:jc w:val="right"/>
              <w:rPr>
                <w:sz w:val="18"/>
                <w:szCs w:val="18"/>
              </w:rPr>
            </w:pPr>
            <w:r w:rsidRPr="006C45A3">
              <w:rPr>
                <w:sz w:val="18"/>
                <w:szCs w:val="18"/>
              </w:rPr>
              <w:t>2</w:t>
            </w:r>
          </w:p>
        </w:tc>
      </w:tr>
      <w:tr w:rsidR="006B2600" w:rsidRPr="00BF5579" w:rsidTr="009F72DC">
        <w:trPr>
          <w:cantSplit/>
          <w:trHeight w:val="95"/>
        </w:trPr>
        <w:tc>
          <w:tcPr>
            <w:tcW w:w="2985" w:type="pct"/>
            <w:tcBorders>
              <w:top w:val="nil"/>
              <w:bottom w:val="nil"/>
            </w:tcBorders>
            <w:vAlign w:val="bottom"/>
          </w:tcPr>
          <w:p w:rsidR="006B2600" w:rsidRPr="00BF5579" w:rsidRDefault="006B2600" w:rsidP="00653AD9">
            <w:pPr>
              <w:widowControl w:val="0"/>
              <w:spacing w:line="230" w:lineRule="exact"/>
              <w:ind w:left="284" w:hanging="142"/>
              <w:rPr>
                <w:sz w:val="18"/>
                <w:szCs w:val="18"/>
              </w:rPr>
            </w:pPr>
            <w:r>
              <w:rPr>
                <w:sz w:val="18"/>
                <w:szCs w:val="18"/>
              </w:rPr>
              <w:t>культурология</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1</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3</w:t>
            </w:r>
          </w:p>
        </w:tc>
        <w:tc>
          <w:tcPr>
            <w:tcW w:w="504" w:type="pct"/>
            <w:gridSpan w:val="2"/>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2</w:t>
            </w:r>
          </w:p>
        </w:tc>
        <w:tc>
          <w:tcPr>
            <w:tcW w:w="504" w:type="pct"/>
            <w:gridSpan w:val="2"/>
            <w:tcBorders>
              <w:top w:val="nil"/>
              <w:bottom w:val="nil"/>
            </w:tcBorders>
            <w:vAlign w:val="bottom"/>
          </w:tcPr>
          <w:p w:rsidR="006B2600" w:rsidRPr="006C45A3" w:rsidRDefault="006B2600" w:rsidP="00653AD9">
            <w:pPr>
              <w:widowControl w:val="0"/>
              <w:spacing w:line="230" w:lineRule="exact"/>
              <w:jc w:val="right"/>
              <w:rPr>
                <w:sz w:val="18"/>
                <w:szCs w:val="18"/>
              </w:rPr>
            </w:pPr>
            <w:r w:rsidRPr="006C45A3">
              <w:rPr>
                <w:sz w:val="18"/>
                <w:szCs w:val="18"/>
              </w:rPr>
              <w:t>1</w:t>
            </w:r>
          </w:p>
        </w:tc>
      </w:tr>
      <w:tr w:rsidR="006B2600" w:rsidRPr="00BF5579" w:rsidTr="009F72DC">
        <w:trPr>
          <w:cantSplit/>
          <w:trHeight w:val="95"/>
        </w:trPr>
        <w:tc>
          <w:tcPr>
            <w:tcW w:w="2985" w:type="pct"/>
            <w:tcBorders>
              <w:top w:val="nil"/>
              <w:bottom w:val="double" w:sz="4" w:space="0" w:color="943634"/>
            </w:tcBorders>
            <w:vAlign w:val="bottom"/>
          </w:tcPr>
          <w:p w:rsidR="006B2600" w:rsidRPr="00BF5579" w:rsidRDefault="006B2600" w:rsidP="00653AD9">
            <w:pPr>
              <w:widowControl w:val="0"/>
              <w:spacing w:line="230" w:lineRule="exact"/>
              <w:ind w:left="284" w:hanging="142"/>
              <w:rPr>
                <w:sz w:val="18"/>
                <w:szCs w:val="18"/>
              </w:rPr>
            </w:pPr>
            <w:r w:rsidRPr="00BF5579">
              <w:rPr>
                <w:sz w:val="18"/>
                <w:szCs w:val="18"/>
              </w:rPr>
              <w:t>науки о Земле</w:t>
            </w:r>
          </w:p>
        </w:tc>
        <w:tc>
          <w:tcPr>
            <w:tcW w:w="504" w:type="pct"/>
            <w:gridSpan w:val="2"/>
            <w:tcBorders>
              <w:top w:val="nil"/>
              <w:bottom w:val="double" w:sz="4" w:space="0" w:color="943634"/>
            </w:tcBorders>
            <w:vAlign w:val="bottom"/>
          </w:tcPr>
          <w:p w:rsidR="006B2600" w:rsidRPr="006C45A3" w:rsidRDefault="006B2600" w:rsidP="00653AD9">
            <w:pPr>
              <w:spacing w:line="230" w:lineRule="exact"/>
              <w:jc w:val="right"/>
              <w:rPr>
                <w:sz w:val="18"/>
                <w:szCs w:val="18"/>
              </w:rPr>
            </w:pPr>
            <w:r w:rsidRPr="006C45A3">
              <w:rPr>
                <w:sz w:val="18"/>
                <w:szCs w:val="18"/>
              </w:rPr>
              <w:t>33</w:t>
            </w:r>
          </w:p>
        </w:tc>
        <w:tc>
          <w:tcPr>
            <w:tcW w:w="504" w:type="pct"/>
            <w:gridSpan w:val="2"/>
            <w:tcBorders>
              <w:top w:val="nil"/>
              <w:bottom w:val="double" w:sz="4" w:space="0" w:color="943634"/>
            </w:tcBorders>
            <w:vAlign w:val="bottom"/>
          </w:tcPr>
          <w:p w:rsidR="006B2600" w:rsidRPr="006C45A3" w:rsidRDefault="006B2600" w:rsidP="00653AD9">
            <w:pPr>
              <w:spacing w:line="230" w:lineRule="exact"/>
              <w:jc w:val="right"/>
              <w:rPr>
                <w:sz w:val="18"/>
                <w:szCs w:val="18"/>
              </w:rPr>
            </w:pPr>
            <w:r w:rsidRPr="006C45A3">
              <w:rPr>
                <w:sz w:val="18"/>
                <w:szCs w:val="18"/>
              </w:rPr>
              <w:t>29</w:t>
            </w:r>
          </w:p>
        </w:tc>
        <w:tc>
          <w:tcPr>
            <w:tcW w:w="504" w:type="pct"/>
            <w:gridSpan w:val="2"/>
            <w:tcBorders>
              <w:top w:val="nil"/>
              <w:bottom w:val="double" w:sz="4" w:space="0" w:color="943634"/>
            </w:tcBorders>
            <w:vAlign w:val="bottom"/>
          </w:tcPr>
          <w:p w:rsidR="006B2600" w:rsidRPr="006C45A3" w:rsidRDefault="006B2600" w:rsidP="00653AD9">
            <w:pPr>
              <w:spacing w:line="230" w:lineRule="exact"/>
              <w:jc w:val="right"/>
              <w:rPr>
                <w:sz w:val="18"/>
                <w:szCs w:val="18"/>
              </w:rPr>
            </w:pPr>
            <w:r w:rsidRPr="006C45A3">
              <w:rPr>
                <w:sz w:val="18"/>
                <w:szCs w:val="18"/>
              </w:rPr>
              <w:t>23</w:t>
            </w:r>
          </w:p>
        </w:tc>
        <w:tc>
          <w:tcPr>
            <w:tcW w:w="504" w:type="pct"/>
            <w:gridSpan w:val="2"/>
            <w:tcBorders>
              <w:top w:val="nil"/>
              <w:bottom w:val="double" w:sz="4" w:space="0" w:color="943634"/>
            </w:tcBorders>
            <w:vAlign w:val="bottom"/>
          </w:tcPr>
          <w:p w:rsidR="006B2600" w:rsidRPr="006C45A3" w:rsidRDefault="006B2600" w:rsidP="00653AD9">
            <w:pPr>
              <w:widowControl w:val="0"/>
              <w:spacing w:line="230" w:lineRule="exact"/>
              <w:jc w:val="right"/>
              <w:rPr>
                <w:sz w:val="18"/>
                <w:szCs w:val="18"/>
              </w:rPr>
            </w:pPr>
            <w:r w:rsidRPr="006C45A3">
              <w:rPr>
                <w:sz w:val="18"/>
                <w:szCs w:val="18"/>
              </w:rPr>
              <w:t>27</w:t>
            </w:r>
          </w:p>
        </w:tc>
      </w:tr>
    </w:tbl>
    <w:p w:rsidR="006B2600" w:rsidRPr="003A4437" w:rsidRDefault="006B2600" w:rsidP="00A13C7F">
      <w:pPr>
        <w:spacing w:line="200" w:lineRule="exact"/>
        <w:jc w:val="both"/>
        <w:rPr>
          <w:sz w:val="18"/>
          <w:szCs w:val="18"/>
        </w:rPr>
      </w:pPr>
      <w:r>
        <w:rPr>
          <w:sz w:val="18"/>
          <w:szCs w:val="18"/>
          <w:vertAlign w:val="superscript"/>
        </w:rPr>
        <w:t xml:space="preserve">1) </w:t>
      </w:r>
      <w:r w:rsidR="00A13C7F">
        <w:rPr>
          <w:sz w:val="15"/>
          <w:szCs w:val="15"/>
        </w:rPr>
        <w:t xml:space="preserve">Отрасли науки приведены </w:t>
      </w:r>
      <w:r w:rsidR="00A13C7F" w:rsidRPr="000A73BE">
        <w:rPr>
          <w:sz w:val="15"/>
          <w:szCs w:val="15"/>
        </w:rPr>
        <w:t>в соответствии с «Номенклатурой специальностей научных работников», утвержденной приказом Минобрнауки России от 25 февраля 2009 г. № 59</w:t>
      </w:r>
      <w:r w:rsidR="00A13C7F">
        <w:rPr>
          <w:sz w:val="15"/>
          <w:szCs w:val="15"/>
        </w:rPr>
        <w:t>.</w:t>
      </w:r>
    </w:p>
    <w:p w:rsidR="006B2600" w:rsidRDefault="006B2600" w:rsidP="006B2600">
      <w:pPr>
        <w:spacing w:line="240" w:lineRule="exact"/>
        <w:jc w:val="right"/>
        <w:rPr>
          <w:sz w:val="18"/>
          <w:szCs w:val="18"/>
        </w:rPr>
      </w:pPr>
    </w:p>
    <w:p w:rsidR="006B2600" w:rsidRPr="00D20E87" w:rsidRDefault="006B2600" w:rsidP="006B2600">
      <w:pPr>
        <w:pStyle w:val="3"/>
        <w:spacing w:before="0" w:after="0" w:line="240" w:lineRule="exact"/>
        <w:jc w:val="center"/>
        <w:rPr>
          <w:rFonts w:ascii="Arial" w:hAnsi="Arial" w:cs="Arial"/>
          <w:i/>
          <w:color w:val="C00000"/>
          <w:sz w:val="18"/>
          <w:szCs w:val="18"/>
          <w:vertAlign w:val="superscript"/>
        </w:rPr>
      </w:pPr>
      <w:bookmarkStart w:id="764" w:name="_Toc420564755"/>
      <w:r>
        <w:rPr>
          <w:rFonts w:ascii="Arial" w:hAnsi="Arial" w:cs="Arial"/>
          <w:i/>
          <w:color w:val="C00000"/>
          <w:sz w:val="18"/>
          <w:szCs w:val="18"/>
        </w:rPr>
        <w:t>18.</w:t>
      </w:r>
      <w:r w:rsidR="00A13C7F">
        <w:rPr>
          <w:rFonts w:ascii="Arial" w:hAnsi="Arial" w:cs="Arial"/>
          <w:i/>
          <w:color w:val="C00000"/>
          <w:sz w:val="18"/>
          <w:szCs w:val="18"/>
        </w:rPr>
        <w:t>5</w:t>
      </w:r>
      <w:r w:rsidRPr="00D20E87">
        <w:rPr>
          <w:rFonts w:ascii="Arial" w:hAnsi="Arial" w:cs="Arial"/>
          <w:i/>
          <w:color w:val="C00000"/>
          <w:sz w:val="18"/>
          <w:szCs w:val="18"/>
        </w:rPr>
        <w:t xml:space="preserve">. </w:t>
      </w:r>
      <w:r>
        <w:rPr>
          <w:rFonts w:ascii="Arial" w:hAnsi="Arial" w:cs="Arial"/>
          <w:i/>
          <w:color w:val="C00000"/>
          <w:sz w:val="18"/>
          <w:szCs w:val="18"/>
        </w:rPr>
        <w:t xml:space="preserve">Прием в </w:t>
      </w:r>
      <w:r w:rsidRPr="00D20E87">
        <w:rPr>
          <w:rFonts w:ascii="Arial" w:hAnsi="Arial" w:cs="Arial"/>
          <w:i/>
          <w:color w:val="C00000"/>
          <w:sz w:val="18"/>
          <w:szCs w:val="18"/>
        </w:rPr>
        <w:t>аспирант</w:t>
      </w:r>
      <w:r>
        <w:rPr>
          <w:rFonts w:ascii="Arial" w:hAnsi="Arial" w:cs="Arial"/>
          <w:i/>
          <w:color w:val="C00000"/>
          <w:sz w:val="18"/>
          <w:szCs w:val="18"/>
        </w:rPr>
        <w:t>уру</w:t>
      </w:r>
      <w:r w:rsidRPr="00D20E87">
        <w:rPr>
          <w:rFonts w:ascii="Arial" w:hAnsi="Arial" w:cs="Arial"/>
          <w:i/>
          <w:color w:val="C00000"/>
          <w:sz w:val="18"/>
          <w:szCs w:val="18"/>
        </w:rPr>
        <w:t xml:space="preserve"> по отраслям науки</w:t>
      </w:r>
      <w:r>
        <w:rPr>
          <w:rFonts w:ascii="Arial" w:hAnsi="Arial" w:cs="Arial"/>
          <w:i/>
          <w:color w:val="C00000"/>
          <w:sz w:val="18"/>
          <w:szCs w:val="18"/>
        </w:rPr>
        <w:t xml:space="preserve"> в 2014 г</w:t>
      </w:r>
      <w:r w:rsidR="00A13C7F">
        <w:rPr>
          <w:rFonts w:ascii="Arial" w:hAnsi="Arial" w:cs="Arial"/>
          <w:i/>
          <w:color w:val="C00000"/>
          <w:sz w:val="18"/>
          <w:szCs w:val="18"/>
        </w:rPr>
        <w:t>оду</w:t>
      </w:r>
      <w:r>
        <w:rPr>
          <w:rFonts w:ascii="Arial" w:hAnsi="Arial" w:cs="Arial"/>
          <w:i/>
          <w:color w:val="C00000"/>
          <w:sz w:val="18"/>
          <w:szCs w:val="18"/>
          <w:vertAlign w:val="superscript"/>
        </w:rPr>
        <w:t>1)</w:t>
      </w:r>
      <w:bookmarkEnd w:id="764"/>
    </w:p>
    <w:p w:rsidR="006B2600" w:rsidRDefault="006B2600" w:rsidP="006B2600">
      <w:pPr>
        <w:spacing w:after="120" w:line="240" w:lineRule="exact"/>
        <w:jc w:val="center"/>
        <w:rPr>
          <w:rFonts w:ascii="Arial" w:hAnsi="Arial" w:cs="Arial"/>
          <w:i/>
          <w:color w:val="C00000"/>
          <w:sz w:val="18"/>
          <w:szCs w:val="18"/>
        </w:rPr>
      </w:pPr>
      <w:r w:rsidRPr="006520B8">
        <w:rPr>
          <w:rFonts w:ascii="Arial" w:hAnsi="Arial" w:cs="Arial"/>
          <w:i/>
          <w:color w:val="C00000"/>
          <w:sz w:val="18"/>
          <w:szCs w:val="18"/>
        </w:rPr>
        <w:t>(человек)</w:t>
      </w:r>
    </w:p>
    <w:tbl>
      <w:tblPr>
        <w:tblW w:w="5000" w:type="pct"/>
        <w:tblBorders>
          <w:top w:val="double" w:sz="4" w:space="0" w:color="943634"/>
          <w:left w:val="double" w:sz="4" w:space="0" w:color="943634"/>
          <w:bottom w:val="double" w:sz="4" w:space="0" w:color="943634"/>
          <w:right w:val="double" w:sz="4" w:space="0" w:color="943634"/>
        </w:tblBorders>
        <w:tblLook w:val="0000"/>
      </w:tblPr>
      <w:tblGrid>
        <w:gridCol w:w="6204"/>
        <w:gridCol w:w="816"/>
      </w:tblGrid>
      <w:tr w:rsidR="006B2600" w:rsidRPr="00BF5579" w:rsidTr="009F72DC">
        <w:trPr>
          <w:cantSplit/>
          <w:trHeight w:val="170"/>
          <w:tblHeader/>
        </w:trPr>
        <w:tc>
          <w:tcPr>
            <w:tcW w:w="4419" w:type="pct"/>
            <w:tcBorders>
              <w:top w:val="double" w:sz="4" w:space="0" w:color="943634"/>
              <w:bottom w:val="double" w:sz="4" w:space="0" w:color="943634"/>
            </w:tcBorders>
            <w:shd w:val="clear" w:color="auto" w:fill="F1D949"/>
            <w:vAlign w:val="center"/>
          </w:tcPr>
          <w:p w:rsidR="006B2600" w:rsidRPr="00BF5579" w:rsidRDefault="006B2600" w:rsidP="00653AD9">
            <w:pPr>
              <w:widowControl w:val="0"/>
              <w:spacing w:line="240" w:lineRule="auto"/>
              <w:jc w:val="center"/>
              <w:rPr>
                <w:sz w:val="18"/>
                <w:szCs w:val="18"/>
              </w:rPr>
            </w:pPr>
          </w:p>
        </w:tc>
        <w:tc>
          <w:tcPr>
            <w:tcW w:w="581" w:type="pct"/>
            <w:tcBorders>
              <w:top w:val="double" w:sz="4" w:space="0" w:color="943634"/>
              <w:left w:val="double" w:sz="4" w:space="0" w:color="943634"/>
              <w:bottom w:val="double" w:sz="4" w:space="0" w:color="943634"/>
            </w:tcBorders>
            <w:shd w:val="clear" w:color="auto" w:fill="F1D949"/>
            <w:vAlign w:val="center"/>
          </w:tcPr>
          <w:p w:rsidR="006B2600" w:rsidRDefault="006B2600" w:rsidP="00653AD9">
            <w:pPr>
              <w:widowControl w:val="0"/>
              <w:spacing w:line="240" w:lineRule="auto"/>
              <w:jc w:val="center"/>
              <w:rPr>
                <w:sz w:val="18"/>
                <w:szCs w:val="18"/>
              </w:rPr>
            </w:pPr>
            <w:r>
              <w:rPr>
                <w:sz w:val="18"/>
                <w:szCs w:val="18"/>
              </w:rPr>
              <w:t>2014</w:t>
            </w:r>
          </w:p>
        </w:tc>
      </w:tr>
      <w:tr w:rsidR="009F72DC" w:rsidRPr="00BF5579" w:rsidTr="00CC51F2">
        <w:trPr>
          <w:cantSplit/>
          <w:trHeight w:val="164"/>
        </w:trPr>
        <w:tc>
          <w:tcPr>
            <w:tcW w:w="4419" w:type="pct"/>
            <w:tcBorders>
              <w:top w:val="nil"/>
              <w:bottom w:val="nil"/>
            </w:tcBorders>
            <w:vAlign w:val="bottom"/>
          </w:tcPr>
          <w:p w:rsidR="009F72DC" w:rsidRPr="006A5429" w:rsidRDefault="009F72DC" w:rsidP="009F72DC">
            <w:pPr>
              <w:widowControl w:val="0"/>
              <w:spacing w:line="230" w:lineRule="exact"/>
              <w:rPr>
                <w:sz w:val="18"/>
                <w:szCs w:val="18"/>
              </w:rPr>
            </w:pPr>
            <w:r>
              <w:rPr>
                <w:b/>
                <w:sz w:val="18"/>
                <w:szCs w:val="18"/>
              </w:rPr>
              <w:t>В</w:t>
            </w:r>
            <w:r w:rsidRPr="00BF5579">
              <w:rPr>
                <w:b/>
                <w:sz w:val="18"/>
                <w:szCs w:val="18"/>
              </w:rPr>
              <w:t xml:space="preserve">сего </w:t>
            </w:r>
          </w:p>
        </w:tc>
        <w:tc>
          <w:tcPr>
            <w:tcW w:w="581" w:type="pct"/>
            <w:tcBorders>
              <w:top w:val="nil"/>
              <w:bottom w:val="nil"/>
            </w:tcBorders>
            <w:vAlign w:val="bottom"/>
          </w:tcPr>
          <w:p w:rsidR="009F72DC" w:rsidRDefault="009F72DC" w:rsidP="00CC51F2">
            <w:pPr>
              <w:widowControl w:val="0"/>
              <w:spacing w:line="230" w:lineRule="exact"/>
              <w:jc w:val="right"/>
              <w:rPr>
                <w:sz w:val="18"/>
                <w:szCs w:val="18"/>
              </w:rPr>
            </w:pPr>
            <w:r>
              <w:rPr>
                <w:sz w:val="18"/>
                <w:szCs w:val="18"/>
              </w:rPr>
              <w:t>529</w:t>
            </w:r>
          </w:p>
        </w:tc>
      </w:tr>
      <w:tr w:rsidR="009F72DC" w:rsidRPr="00BF5579" w:rsidTr="00CC51F2">
        <w:trPr>
          <w:cantSplit/>
          <w:trHeight w:val="164"/>
        </w:trPr>
        <w:tc>
          <w:tcPr>
            <w:tcW w:w="4419" w:type="pct"/>
            <w:tcBorders>
              <w:top w:val="nil"/>
              <w:bottom w:val="nil"/>
            </w:tcBorders>
            <w:vAlign w:val="bottom"/>
          </w:tcPr>
          <w:p w:rsidR="009F72DC" w:rsidRPr="006C45A3" w:rsidRDefault="009F72DC" w:rsidP="007E6ED9">
            <w:pPr>
              <w:widowControl w:val="0"/>
              <w:spacing w:line="230" w:lineRule="exact"/>
              <w:ind w:firstLine="142"/>
              <w:rPr>
                <w:sz w:val="18"/>
                <w:szCs w:val="18"/>
              </w:rPr>
            </w:pPr>
            <w:r w:rsidRPr="00BF5579">
              <w:rPr>
                <w:sz w:val="18"/>
                <w:szCs w:val="18"/>
              </w:rPr>
              <w:t>из них по отраслям науки:</w:t>
            </w:r>
          </w:p>
        </w:tc>
        <w:tc>
          <w:tcPr>
            <w:tcW w:w="581" w:type="pct"/>
            <w:tcBorders>
              <w:top w:val="nil"/>
              <w:bottom w:val="nil"/>
            </w:tcBorders>
            <w:vAlign w:val="bottom"/>
          </w:tcPr>
          <w:p w:rsidR="009F72DC" w:rsidRPr="006C45A3" w:rsidRDefault="009F72DC" w:rsidP="00CC51F2">
            <w:pPr>
              <w:widowControl w:val="0"/>
              <w:spacing w:line="230" w:lineRule="exact"/>
              <w:jc w:val="right"/>
              <w:rPr>
                <w:sz w:val="18"/>
                <w:szCs w:val="18"/>
              </w:rPr>
            </w:pPr>
          </w:p>
        </w:tc>
      </w:tr>
      <w:tr w:rsidR="009F72DC" w:rsidRPr="00BF5579" w:rsidTr="00CC51F2">
        <w:trPr>
          <w:cantSplit/>
          <w:trHeight w:val="164"/>
        </w:trPr>
        <w:tc>
          <w:tcPr>
            <w:tcW w:w="4419" w:type="pct"/>
            <w:tcBorders>
              <w:top w:val="nil"/>
              <w:bottom w:val="nil"/>
            </w:tcBorders>
            <w:vAlign w:val="bottom"/>
          </w:tcPr>
          <w:p w:rsidR="009F72DC" w:rsidRPr="006C45A3" w:rsidRDefault="009F72DC" w:rsidP="007E6ED9">
            <w:pPr>
              <w:widowControl w:val="0"/>
              <w:spacing w:line="230" w:lineRule="exact"/>
              <w:ind w:firstLine="142"/>
              <w:rPr>
                <w:sz w:val="18"/>
                <w:szCs w:val="18"/>
              </w:rPr>
            </w:pPr>
            <w:r>
              <w:rPr>
                <w:sz w:val="18"/>
                <w:szCs w:val="18"/>
              </w:rPr>
              <w:t>математические и естественные</w:t>
            </w:r>
          </w:p>
        </w:tc>
        <w:tc>
          <w:tcPr>
            <w:tcW w:w="581" w:type="pct"/>
            <w:tcBorders>
              <w:top w:val="nil"/>
              <w:bottom w:val="nil"/>
            </w:tcBorders>
            <w:vAlign w:val="bottom"/>
          </w:tcPr>
          <w:p w:rsidR="009F72DC" w:rsidRPr="006C45A3" w:rsidRDefault="009F72DC" w:rsidP="00CC51F2">
            <w:pPr>
              <w:widowControl w:val="0"/>
              <w:spacing w:line="230" w:lineRule="exact"/>
              <w:jc w:val="right"/>
              <w:rPr>
                <w:sz w:val="18"/>
                <w:szCs w:val="18"/>
              </w:rPr>
            </w:pPr>
            <w:r>
              <w:rPr>
                <w:sz w:val="18"/>
                <w:szCs w:val="18"/>
              </w:rPr>
              <w:t>101</w:t>
            </w:r>
          </w:p>
        </w:tc>
      </w:tr>
      <w:tr w:rsidR="009F72DC" w:rsidRPr="00BF5579" w:rsidTr="00CC51F2">
        <w:trPr>
          <w:cantSplit/>
          <w:trHeight w:val="164"/>
        </w:trPr>
        <w:tc>
          <w:tcPr>
            <w:tcW w:w="4419" w:type="pct"/>
            <w:tcBorders>
              <w:top w:val="nil"/>
              <w:bottom w:val="double" w:sz="4" w:space="0" w:color="943634"/>
            </w:tcBorders>
            <w:vAlign w:val="bottom"/>
          </w:tcPr>
          <w:p w:rsidR="009F72DC" w:rsidRDefault="009F72DC" w:rsidP="009F72DC">
            <w:pPr>
              <w:widowControl w:val="0"/>
              <w:spacing w:line="230" w:lineRule="exact"/>
              <w:ind w:left="284" w:hanging="142"/>
              <w:rPr>
                <w:sz w:val="18"/>
                <w:szCs w:val="18"/>
              </w:rPr>
            </w:pPr>
            <w:r>
              <w:rPr>
                <w:sz w:val="18"/>
                <w:szCs w:val="18"/>
              </w:rPr>
              <w:t xml:space="preserve">инженерное дело, технологии </w:t>
            </w:r>
          </w:p>
          <w:p w:rsidR="009F72DC" w:rsidRPr="006C45A3" w:rsidRDefault="009F72DC" w:rsidP="007E6ED9">
            <w:pPr>
              <w:widowControl w:val="0"/>
              <w:spacing w:line="230" w:lineRule="exact"/>
              <w:ind w:left="284"/>
              <w:rPr>
                <w:sz w:val="18"/>
                <w:szCs w:val="18"/>
              </w:rPr>
            </w:pPr>
            <w:r>
              <w:rPr>
                <w:sz w:val="18"/>
                <w:szCs w:val="18"/>
              </w:rPr>
              <w:t>и технические науки</w:t>
            </w:r>
          </w:p>
        </w:tc>
        <w:tc>
          <w:tcPr>
            <w:tcW w:w="581" w:type="pct"/>
            <w:tcBorders>
              <w:top w:val="nil"/>
              <w:bottom w:val="double" w:sz="4" w:space="0" w:color="943634"/>
            </w:tcBorders>
            <w:vAlign w:val="bottom"/>
          </w:tcPr>
          <w:p w:rsidR="009F72DC" w:rsidRPr="006C45A3" w:rsidRDefault="009F72DC" w:rsidP="00CC51F2">
            <w:pPr>
              <w:widowControl w:val="0"/>
              <w:spacing w:line="230" w:lineRule="exact"/>
              <w:jc w:val="right"/>
              <w:rPr>
                <w:sz w:val="18"/>
                <w:szCs w:val="18"/>
              </w:rPr>
            </w:pPr>
            <w:r>
              <w:rPr>
                <w:sz w:val="18"/>
                <w:szCs w:val="18"/>
              </w:rPr>
              <w:t>180</w:t>
            </w:r>
          </w:p>
        </w:tc>
      </w:tr>
    </w:tbl>
    <w:p w:rsidR="00A13C7F" w:rsidRPr="00237B6B" w:rsidRDefault="00A13C7F" w:rsidP="00CC51F2">
      <w:pPr>
        <w:spacing w:line="240" w:lineRule="exact"/>
        <w:jc w:val="right"/>
        <w:rPr>
          <w:sz w:val="18"/>
          <w:szCs w:val="18"/>
        </w:rPr>
      </w:pPr>
      <w:r>
        <w:rPr>
          <w:sz w:val="18"/>
          <w:szCs w:val="18"/>
        </w:rPr>
        <w:lastRenderedPageBreak/>
        <w:t>окончание</w:t>
      </w:r>
    </w:p>
    <w:tbl>
      <w:tblPr>
        <w:tblW w:w="5000" w:type="pct"/>
        <w:tblBorders>
          <w:top w:val="double" w:sz="4" w:space="0" w:color="943634"/>
          <w:left w:val="double" w:sz="4" w:space="0" w:color="943634"/>
          <w:bottom w:val="double" w:sz="4" w:space="0" w:color="943634"/>
          <w:right w:val="double" w:sz="4" w:space="0" w:color="943634"/>
        </w:tblBorders>
        <w:tblLook w:val="0000"/>
      </w:tblPr>
      <w:tblGrid>
        <w:gridCol w:w="6204"/>
        <w:gridCol w:w="816"/>
      </w:tblGrid>
      <w:tr w:rsidR="00A13C7F" w:rsidRPr="00BF5579" w:rsidTr="00CC51F2">
        <w:trPr>
          <w:cantSplit/>
          <w:trHeight w:val="170"/>
          <w:tblHeader/>
        </w:trPr>
        <w:tc>
          <w:tcPr>
            <w:tcW w:w="4419" w:type="pct"/>
            <w:tcBorders>
              <w:top w:val="double" w:sz="4" w:space="0" w:color="943634"/>
              <w:bottom w:val="double" w:sz="4" w:space="0" w:color="943634"/>
              <w:right w:val="double" w:sz="4" w:space="0" w:color="943634"/>
            </w:tcBorders>
            <w:shd w:val="clear" w:color="auto" w:fill="F1D949"/>
            <w:vAlign w:val="center"/>
          </w:tcPr>
          <w:p w:rsidR="00A13C7F" w:rsidRPr="00BF5579" w:rsidRDefault="00A13C7F" w:rsidP="009F72DC">
            <w:pPr>
              <w:pStyle w:val="19"/>
              <w:rPr>
                <w:sz w:val="18"/>
                <w:szCs w:val="18"/>
              </w:rPr>
            </w:pPr>
          </w:p>
        </w:tc>
        <w:tc>
          <w:tcPr>
            <w:tcW w:w="581" w:type="pct"/>
            <w:tcBorders>
              <w:top w:val="double" w:sz="4" w:space="0" w:color="943634"/>
              <w:left w:val="double" w:sz="4" w:space="0" w:color="943634"/>
              <w:bottom w:val="double" w:sz="4" w:space="0" w:color="943634"/>
            </w:tcBorders>
            <w:shd w:val="clear" w:color="auto" w:fill="F1D949"/>
            <w:vAlign w:val="center"/>
          </w:tcPr>
          <w:p w:rsidR="00A13C7F" w:rsidRPr="00BF5579" w:rsidRDefault="00A13C7F" w:rsidP="009F72DC">
            <w:pPr>
              <w:widowControl w:val="0"/>
              <w:spacing w:line="240" w:lineRule="auto"/>
              <w:rPr>
                <w:sz w:val="18"/>
                <w:szCs w:val="18"/>
              </w:rPr>
            </w:pPr>
            <w:r>
              <w:rPr>
                <w:sz w:val="18"/>
                <w:szCs w:val="18"/>
              </w:rPr>
              <w:t>2014</w:t>
            </w:r>
          </w:p>
        </w:tc>
      </w:tr>
      <w:tr w:rsidR="009F72DC" w:rsidRPr="00BF5579" w:rsidTr="00CC51F2">
        <w:trPr>
          <w:cantSplit/>
          <w:trHeight w:val="27"/>
        </w:trPr>
        <w:tc>
          <w:tcPr>
            <w:tcW w:w="4419" w:type="pct"/>
            <w:tcBorders>
              <w:top w:val="double" w:sz="4" w:space="0" w:color="943634"/>
              <w:bottom w:val="nil"/>
              <w:right w:val="nil"/>
            </w:tcBorders>
            <w:vAlign w:val="bottom"/>
          </w:tcPr>
          <w:p w:rsidR="009F72DC" w:rsidRPr="006C45A3" w:rsidRDefault="009F72DC" w:rsidP="007E6ED9">
            <w:pPr>
              <w:widowControl w:val="0"/>
              <w:spacing w:line="230" w:lineRule="exact"/>
              <w:ind w:firstLine="142"/>
              <w:rPr>
                <w:sz w:val="18"/>
                <w:szCs w:val="18"/>
              </w:rPr>
            </w:pPr>
            <w:r>
              <w:rPr>
                <w:sz w:val="18"/>
                <w:szCs w:val="18"/>
              </w:rPr>
              <w:t>здравоохранение и медицинские науки</w:t>
            </w:r>
          </w:p>
        </w:tc>
        <w:tc>
          <w:tcPr>
            <w:tcW w:w="581" w:type="pct"/>
            <w:tcBorders>
              <w:top w:val="double" w:sz="4" w:space="0" w:color="943634"/>
              <w:left w:val="nil"/>
              <w:bottom w:val="nil"/>
            </w:tcBorders>
            <w:vAlign w:val="bottom"/>
          </w:tcPr>
          <w:p w:rsidR="009F72DC" w:rsidRPr="006C45A3" w:rsidRDefault="009F72DC" w:rsidP="00CC51F2">
            <w:pPr>
              <w:widowControl w:val="0"/>
              <w:spacing w:line="230" w:lineRule="exact"/>
              <w:jc w:val="right"/>
              <w:rPr>
                <w:sz w:val="18"/>
                <w:szCs w:val="18"/>
              </w:rPr>
            </w:pPr>
            <w:r>
              <w:rPr>
                <w:sz w:val="18"/>
                <w:szCs w:val="18"/>
              </w:rPr>
              <w:t>20</w:t>
            </w:r>
          </w:p>
        </w:tc>
      </w:tr>
      <w:tr w:rsidR="00A13C7F" w:rsidRPr="00BF5579" w:rsidTr="00CC51F2">
        <w:trPr>
          <w:cantSplit/>
          <w:trHeight w:val="95"/>
        </w:trPr>
        <w:tc>
          <w:tcPr>
            <w:tcW w:w="4419" w:type="pct"/>
            <w:tcBorders>
              <w:top w:val="nil"/>
              <w:bottom w:val="nil"/>
            </w:tcBorders>
            <w:vAlign w:val="bottom"/>
          </w:tcPr>
          <w:p w:rsidR="00A13C7F" w:rsidRDefault="00A13C7F" w:rsidP="009F72DC">
            <w:pPr>
              <w:widowControl w:val="0"/>
              <w:spacing w:line="230" w:lineRule="exact"/>
              <w:ind w:left="284" w:hanging="142"/>
              <w:rPr>
                <w:sz w:val="18"/>
                <w:szCs w:val="18"/>
              </w:rPr>
            </w:pPr>
            <w:r>
              <w:rPr>
                <w:sz w:val="18"/>
                <w:szCs w:val="18"/>
              </w:rPr>
              <w:t xml:space="preserve">сельское хозяйство </w:t>
            </w:r>
          </w:p>
          <w:p w:rsidR="00A13C7F" w:rsidRPr="00BF5579" w:rsidRDefault="00A13C7F" w:rsidP="009F72DC">
            <w:pPr>
              <w:widowControl w:val="0"/>
              <w:spacing w:line="230" w:lineRule="exact"/>
              <w:ind w:left="284"/>
              <w:rPr>
                <w:sz w:val="18"/>
                <w:szCs w:val="18"/>
              </w:rPr>
            </w:pPr>
            <w:r>
              <w:rPr>
                <w:sz w:val="18"/>
                <w:szCs w:val="18"/>
              </w:rPr>
              <w:t>и сельскохозяйственные</w:t>
            </w:r>
            <w:r w:rsidR="009F72DC">
              <w:rPr>
                <w:sz w:val="18"/>
                <w:szCs w:val="18"/>
              </w:rPr>
              <w:t xml:space="preserve"> науки</w:t>
            </w:r>
          </w:p>
        </w:tc>
        <w:tc>
          <w:tcPr>
            <w:tcW w:w="581" w:type="pct"/>
            <w:tcBorders>
              <w:top w:val="nil"/>
              <w:bottom w:val="nil"/>
            </w:tcBorders>
            <w:vAlign w:val="bottom"/>
          </w:tcPr>
          <w:p w:rsidR="00A13C7F" w:rsidRPr="006C45A3" w:rsidRDefault="00A13C7F" w:rsidP="00CC51F2">
            <w:pPr>
              <w:widowControl w:val="0"/>
              <w:spacing w:line="230" w:lineRule="exact"/>
              <w:jc w:val="right"/>
              <w:rPr>
                <w:sz w:val="18"/>
                <w:szCs w:val="18"/>
              </w:rPr>
            </w:pPr>
            <w:r>
              <w:rPr>
                <w:sz w:val="18"/>
                <w:szCs w:val="18"/>
              </w:rPr>
              <w:t>36</w:t>
            </w:r>
          </w:p>
        </w:tc>
      </w:tr>
      <w:tr w:rsidR="00A13C7F" w:rsidRPr="00BF5579" w:rsidTr="00CC51F2">
        <w:trPr>
          <w:cantSplit/>
          <w:trHeight w:val="95"/>
        </w:trPr>
        <w:tc>
          <w:tcPr>
            <w:tcW w:w="4419" w:type="pct"/>
            <w:tcBorders>
              <w:top w:val="nil"/>
              <w:bottom w:val="nil"/>
            </w:tcBorders>
            <w:vAlign w:val="bottom"/>
          </w:tcPr>
          <w:p w:rsidR="00A13C7F" w:rsidRPr="00064C43" w:rsidRDefault="00A13C7F" w:rsidP="007E6ED9">
            <w:pPr>
              <w:widowControl w:val="0"/>
              <w:spacing w:line="230" w:lineRule="exact"/>
              <w:ind w:firstLine="142"/>
              <w:rPr>
                <w:sz w:val="18"/>
                <w:szCs w:val="18"/>
              </w:rPr>
            </w:pPr>
            <w:r>
              <w:rPr>
                <w:sz w:val="18"/>
                <w:szCs w:val="18"/>
              </w:rPr>
              <w:t>об обществе</w:t>
            </w:r>
          </w:p>
        </w:tc>
        <w:tc>
          <w:tcPr>
            <w:tcW w:w="581" w:type="pct"/>
            <w:tcBorders>
              <w:top w:val="nil"/>
              <w:bottom w:val="nil"/>
            </w:tcBorders>
            <w:vAlign w:val="bottom"/>
          </w:tcPr>
          <w:p w:rsidR="00A13C7F" w:rsidRPr="00551411" w:rsidRDefault="00A13C7F" w:rsidP="00CC51F2">
            <w:pPr>
              <w:widowControl w:val="0"/>
              <w:spacing w:line="230" w:lineRule="exact"/>
              <w:jc w:val="right"/>
              <w:rPr>
                <w:sz w:val="18"/>
                <w:szCs w:val="18"/>
              </w:rPr>
            </w:pPr>
            <w:r w:rsidRPr="00551411">
              <w:rPr>
                <w:sz w:val="18"/>
                <w:szCs w:val="18"/>
              </w:rPr>
              <w:t>93</w:t>
            </w:r>
          </w:p>
        </w:tc>
      </w:tr>
      <w:tr w:rsidR="00A13C7F" w:rsidRPr="00BF5579" w:rsidTr="00CC51F2">
        <w:trPr>
          <w:cantSplit/>
          <w:trHeight w:val="95"/>
        </w:trPr>
        <w:tc>
          <w:tcPr>
            <w:tcW w:w="4419" w:type="pct"/>
            <w:tcBorders>
              <w:top w:val="nil"/>
              <w:bottom w:val="nil"/>
            </w:tcBorders>
            <w:vAlign w:val="bottom"/>
          </w:tcPr>
          <w:p w:rsidR="00A13C7F" w:rsidRPr="00BF5579" w:rsidRDefault="009F72DC" w:rsidP="007E6ED9">
            <w:pPr>
              <w:widowControl w:val="0"/>
              <w:spacing w:line="230" w:lineRule="exact"/>
              <w:ind w:firstLine="142"/>
              <w:rPr>
                <w:sz w:val="18"/>
                <w:szCs w:val="18"/>
              </w:rPr>
            </w:pPr>
            <w:r>
              <w:rPr>
                <w:sz w:val="18"/>
                <w:szCs w:val="18"/>
              </w:rPr>
              <w:t xml:space="preserve">образование и </w:t>
            </w:r>
            <w:r w:rsidR="00A13C7F">
              <w:rPr>
                <w:sz w:val="18"/>
                <w:szCs w:val="18"/>
              </w:rPr>
              <w:t>педагогические</w:t>
            </w:r>
            <w:r>
              <w:rPr>
                <w:sz w:val="18"/>
                <w:szCs w:val="18"/>
              </w:rPr>
              <w:t xml:space="preserve"> науки</w:t>
            </w:r>
          </w:p>
        </w:tc>
        <w:tc>
          <w:tcPr>
            <w:tcW w:w="581" w:type="pct"/>
            <w:tcBorders>
              <w:top w:val="nil"/>
              <w:bottom w:val="nil"/>
            </w:tcBorders>
            <w:vAlign w:val="bottom"/>
          </w:tcPr>
          <w:p w:rsidR="00A13C7F" w:rsidRPr="00551411" w:rsidRDefault="00A13C7F" w:rsidP="00CC51F2">
            <w:pPr>
              <w:widowControl w:val="0"/>
              <w:spacing w:line="230" w:lineRule="exact"/>
              <w:jc w:val="right"/>
              <w:rPr>
                <w:sz w:val="18"/>
                <w:szCs w:val="18"/>
              </w:rPr>
            </w:pPr>
            <w:r w:rsidRPr="00551411">
              <w:rPr>
                <w:sz w:val="18"/>
                <w:szCs w:val="18"/>
              </w:rPr>
              <w:t>38</w:t>
            </w:r>
          </w:p>
        </w:tc>
      </w:tr>
      <w:tr w:rsidR="00A13C7F" w:rsidRPr="00BF5579" w:rsidTr="00CC51F2">
        <w:trPr>
          <w:cantSplit/>
          <w:trHeight w:val="95"/>
        </w:trPr>
        <w:tc>
          <w:tcPr>
            <w:tcW w:w="4419" w:type="pct"/>
            <w:tcBorders>
              <w:top w:val="nil"/>
              <w:bottom w:val="nil"/>
            </w:tcBorders>
            <w:vAlign w:val="bottom"/>
          </w:tcPr>
          <w:p w:rsidR="00A13C7F" w:rsidRPr="00BF5579" w:rsidRDefault="00A13C7F" w:rsidP="007E6ED9">
            <w:pPr>
              <w:widowControl w:val="0"/>
              <w:spacing w:line="230" w:lineRule="exact"/>
              <w:ind w:firstLine="142"/>
              <w:rPr>
                <w:sz w:val="18"/>
                <w:szCs w:val="18"/>
              </w:rPr>
            </w:pPr>
            <w:r>
              <w:rPr>
                <w:sz w:val="18"/>
                <w:szCs w:val="18"/>
              </w:rPr>
              <w:t>гуманитарные</w:t>
            </w:r>
          </w:p>
        </w:tc>
        <w:tc>
          <w:tcPr>
            <w:tcW w:w="581" w:type="pct"/>
            <w:tcBorders>
              <w:top w:val="nil"/>
              <w:bottom w:val="nil"/>
            </w:tcBorders>
            <w:vAlign w:val="bottom"/>
          </w:tcPr>
          <w:p w:rsidR="00A13C7F" w:rsidRDefault="00A13C7F" w:rsidP="00CC51F2">
            <w:pPr>
              <w:spacing w:line="230" w:lineRule="exact"/>
              <w:jc w:val="right"/>
              <w:rPr>
                <w:color w:val="262626"/>
                <w:sz w:val="18"/>
                <w:szCs w:val="18"/>
              </w:rPr>
            </w:pPr>
            <w:r>
              <w:rPr>
                <w:color w:val="262626"/>
                <w:sz w:val="18"/>
                <w:szCs w:val="18"/>
              </w:rPr>
              <w:t>55</w:t>
            </w:r>
          </w:p>
        </w:tc>
      </w:tr>
      <w:tr w:rsidR="00A13C7F" w:rsidRPr="00BF5579" w:rsidTr="00CC51F2">
        <w:trPr>
          <w:cantSplit/>
          <w:trHeight w:val="95"/>
        </w:trPr>
        <w:tc>
          <w:tcPr>
            <w:tcW w:w="4419" w:type="pct"/>
            <w:tcBorders>
              <w:top w:val="nil"/>
              <w:bottom w:val="double" w:sz="4" w:space="0" w:color="943634"/>
            </w:tcBorders>
            <w:vAlign w:val="bottom"/>
          </w:tcPr>
          <w:p w:rsidR="00A13C7F" w:rsidRPr="00BF5579" w:rsidRDefault="00A13C7F" w:rsidP="007E6ED9">
            <w:pPr>
              <w:widowControl w:val="0"/>
              <w:spacing w:line="230" w:lineRule="exact"/>
              <w:ind w:firstLine="142"/>
              <w:rPr>
                <w:sz w:val="18"/>
                <w:szCs w:val="18"/>
              </w:rPr>
            </w:pPr>
            <w:r>
              <w:rPr>
                <w:sz w:val="18"/>
                <w:szCs w:val="18"/>
              </w:rPr>
              <w:t>искусство и культура</w:t>
            </w:r>
          </w:p>
        </w:tc>
        <w:tc>
          <w:tcPr>
            <w:tcW w:w="581" w:type="pct"/>
            <w:tcBorders>
              <w:top w:val="nil"/>
              <w:bottom w:val="double" w:sz="4" w:space="0" w:color="943634"/>
            </w:tcBorders>
            <w:vAlign w:val="bottom"/>
          </w:tcPr>
          <w:p w:rsidR="00A13C7F" w:rsidRDefault="00A13C7F" w:rsidP="00CC51F2">
            <w:pPr>
              <w:spacing w:line="230" w:lineRule="exact"/>
              <w:jc w:val="right"/>
              <w:rPr>
                <w:color w:val="262626"/>
                <w:sz w:val="18"/>
                <w:szCs w:val="18"/>
              </w:rPr>
            </w:pPr>
            <w:r>
              <w:rPr>
                <w:color w:val="262626"/>
                <w:sz w:val="18"/>
                <w:szCs w:val="18"/>
              </w:rPr>
              <w:t>6</w:t>
            </w:r>
          </w:p>
        </w:tc>
      </w:tr>
    </w:tbl>
    <w:p w:rsidR="00A13C7F" w:rsidRPr="00551411" w:rsidRDefault="00A13C7F" w:rsidP="00A13C7F">
      <w:pPr>
        <w:widowControl w:val="0"/>
        <w:spacing w:before="20"/>
        <w:ind w:right="56"/>
        <w:jc w:val="both"/>
        <w:rPr>
          <w:sz w:val="15"/>
          <w:szCs w:val="15"/>
        </w:rPr>
      </w:pPr>
      <w:r>
        <w:rPr>
          <w:sz w:val="15"/>
          <w:szCs w:val="15"/>
          <w:vertAlign w:val="superscript"/>
        </w:rPr>
        <w:t>1</w:t>
      </w:r>
      <w:r w:rsidRPr="000A73BE">
        <w:rPr>
          <w:sz w:val="15"/>
          <w:szCs w:val="15"/>
          <w:vertAlign w:val="superscript"/>
        </w:rPr>
        <w:t>)</w:t>
      </w:r>
      <w:r w:rsidRPr="000A73BE">
        <w:rPr>
          <w:sz w:val="15"/>
          <w:szCs w:val="15"/>
        </w:rPr>
        <w:t xml:space="preserve"> </w:t>
      </w:r>
      <w:r>
        <w:rPr>
          <w:sz w:val="15"/>
          <w:szCs w:val="15"/>
        </w:rPr>
        <w:t xml:space="preserve">Отрасли науки приведены </w:t>
      </w:r>
      <w:r w:rsidRPr="000A73BE">
        <w:rPr>
          <w:sz w:val="15"/>
          <w:szCs w:val="15"/>
        </w:rPr>
        <w:t xml:space="preserve">в соответствии с </w:t>
      </w:r>
      <w:r w:rsidRPr="00FA751F">
        <w:rPr>
          <w:sz w:val="15"/>
          <w:szCs w:val="15"/>
        </w:rPr>
        <w:t>«Номенклатурой специальностей научных работников», утвержденной приказом Минобрнауки Росси</w:t>
      </w:r>
      <w:r>
        <w:rPr>
          <w:sz w:val="15"/>
          <w:szCs w:val="15"/>
        </w:rPr>
        <w:t>и от 12 сентября 2013 г. № 1061.</w:t>
      </w:r>
    </w:p>
    <w:p w:rsidR="006B2600" w:rsidRDefault="006B2600" w:rsidP="006B2600">
      <w:pPr>
        <w:spacing w:after="40"/>
        <w:ind w:right="56"/>
        <w:jc w:val="right"/>
        <w:rPr>
          <w:sz w:val="18"/>
          <w:szCs w:val="18"/>
        </w:rPr>
      </w:pPr>
    </w:p>
    <w:p w:rsidR="00CC51F2" w:rsidRDefault="00CC51F2" w:rsidP="00CC51F2"/>
    <w:p w:rsidR="006B2600" w:rsidRPr="00A13C7F" w:rsidRDefault="006B2600" w:rsidP="00CC51F2">
      <w:pPr>
        <w:pStyle w:val="3"/>
        <w:spacing w:before="0" w:after="0" w:line="200" w:lineRule="exact"/>
        <w:jc w:val="center"/>
        <w:rPr>
          <w:rFonts w:ascii="Arial" w:hAnsi="Arial" w:cs="Arial"/>
          <w:i/>
          <w:color w:val="C00000"/>
          <w:sz w:val="18"/>
          <w:szCs w:val="18"/>
          <w:vertAlign w:val="superscript"/>
        </w:rPr>
      </w:pPr>
      <w:bookmarkStart w:id="765" w:name="_Toc420564756"/>
      <w:r w:rsidRPr="003A4437">
        <w:rPr>
          <w:rFonts w:ascii="Arial" w:hAnsi="Arial" w:cs="Arial"/>
          <w:i/>
          <w:color w:val="C00000"/>
          <w:sz w:val="18"/>
          <w:szCs w:val="18"/>
        </w:rPr>
        <w:t>18.</w:t>
      </w:r>
      <w:r w:rsidR="00A13C7F">
        <w:rPr>
          <w:rFonts w:ascii="Arial" w:hAnsi="Arial" w:cs="Arial"/>
          <w:i/>
          <w:color w:val="C00000"/>
          <w:sz w:val="18"/>
          <w:szCs w:val="18"/>
        </w:rPr>
        <w:t>6</w:t>
      </w:r>
      <w:r w:rsidRPr="003A4437">
        <w:rPr>
          <w:rFonts w:ascii="Arial" w:hAnsi="Arial" w:cs="Arial"/>
          <w:i/>
          <w:color w:val="C00000"/>
          <w:sz w:val="18"/>
          <w:szCs w:val="18"/>
        </w:rPr>
        <w:t>. Выпуск из аспирантуры</w:t>
      </w:r>
      <w:r w:rsidR="00A13C7F">
        <w:rPr>
          <w:rFonts w:ascii="Arial" w:hAnsi="Arial" w:cs="Arial"/>
          <w:i/>
          <w:color w:val="C00000"/>
          <w:sz w:val="18"/>
          <w:szCs w:val="18"/>
          <w:vertAlign w:val="superscript"/>
        </w:rPr>
        <w:t>1)</w:t>
      </w:r>
      <w:bookmarkEnd w:id="765"/>
    </w:p>
    <w:p w:rsidR="006B2600" w:rsidRPr="003A4437" w:rsidRDefault="006B2600" w:rsidP="00CC51F2">
      <w:pPr>
        <w:spacing w:after="60" w:line="200" w:lineRule="exact"/>
        <w:jc w:val="center"/>
        <w:rPr>
          <w:rFonts w:ascii="Arial" w:hAnsi="Arial" w:cs="Arial"/>
          <w:color w:val="C00000"/>
          <w:sz w:val="18"/>
          <w:szCs w:val="18"/>
        </w:rPr>
      </w:pPr>
      <w:r w:rsidRPr="003A4437">
        <w:rPr>
          <w:rFonts w:ascii="Arial" w:hAnsi="Arial" w:cs="Arial"/>
          <w:color w:val="C00000"/>
          <w:sz w:val="18"/>
          <w:szCs w:val="18"/>
        </w:rPr>
        <w:t>(человек)</w:t>
      </w:r>
    </w:p>
    <w:tbl>
      <w:tblPr>
        <w:tblW w:w="5000" w:type="pct"/>
        <w:tblBorders>
          <w:top w:val="double" w:sz="4" w:space="0" w:color="943634"/>
          <w:left w:val="double" w:sz="4" w:space="0" w:color="943634"/>
          <w:bottom w:val="double" w:sz="4" w:space="0" w:color="943634"/>
          <w:right w:val="double" w:sz="4" w:space="0" w:color="943634"/>
        </w:tblBorders>
        <w:tblLook w:val="0000"/>
      </w:tblPr>
      <w:tblGrid>
        <w:gridCol w:w="3353"/>
        <w:gridCol w:w="852"/>
        <w:gridCol w:w="701"/>
        <w:gridCol w:w="710"/>
        <w:gridCol w:w="702"/>
        <w:gridCol w:w="702"/>
      </w:tblGrid>
      <w:tr w:rsidR="006B2600" w:rsidRPr="00BF5579" w:rsidTr="00653AD9">
        <w:trPr>
          <w:cantSplit/>
          <w:trHeight w:val="238"/>
          <w:tblHeader/>
        </w:trPr>
        <w:tc>
          <w:tcPr>
            <w:tcW w:w="2388" w:type="pct"/>
            <w:tcBorders>
              <w:top w:val="double" w:sz="4" w:space="0" w:color="943634"/>
              <w:bottom w:val="double" w:sz="4" w:space="0" w:color="943634"/>
              <w:right w:val="double" w:sz="4" w:space="0" w:color="943634"/>
            </w:tcBorders>
            <w:shd w:val="clear" w:color="auto" w:fill="F1D949"/>
            <w:vAlign w:val="center"/>
          </w:tcPr>
          <w:p w:rsidR="006B2600" w:rsidRPr="00BF5579" w:rsidRDefault="006B2600" w:rsidP="00653AD9">
            <w:pPr>
              <w:pStyle w:val="19"/>
              <w:spacing w:line="200" w:lineRule="exact"/>
              <w:jc w:val="center"/>
              <w:rPr>
                <w:sz w:val="18"/>
                <w:szCs w:val="18"/>
              </w:rPr>
            </w:pPr>
          </w:p>
        </w:tc>
        <w:tc>
          <w:tcPr>
            <w:tcW w:w="607"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53AD9">
            <w:pPr>
              <w:widowControl w:val="0"/>
              <w:spacing w:line="200" w:lineRule="exact"/>
              <w:jc w:val="center"/>
              <w:rPr>
                <w:sz w:val="18"/>
                <w:szCs w:val="18"/>
              </w:rPr>
            </w:pPr>
            <w:r w:rsidRPr="00BF5579">
              <w:rPr>
                <w:sz w:val="18"/>
                <w:szCs w:val="18"/>
              </w:rPr>
              <w:t>2010</w:t>
            </w:r>
          </w:p>
        </w:tc>
        <w:tc>
          <w:tcPr>
            <w:tcW w:w="499"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53AD9">
            <w:pPr>
              <w:widowControl w:val="0"/>
              <w:spacing w:line="200" w:lineRule="exact"/>
              <w:jc w:val="center"/>
              <w:rPr>
                <w:sz w:val="18"/>
                <w:szCs w:val="18"/>
              </w:rPr>
            </w:pPr>
            <w:r w:rsidRPr="00BF5579">
              <w:rPr>
                <w:sz w:val="18"/>
                <w:szCs w:val="18"/>
              </w:rPr>
              <w:t>2011</w:t>
            </w:r>
          </w:p>
        </w:tc>
        <w:tc>
          <w:tcPr>
            <w:tcW w:w="506"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B2600" w:rsidRPr="00BF5579" w:rsidRDefault="006B2600" w:rsidP="00653AD9">
            <w:pPr>
              <w:widowControl w:val="0"/>
              <w:spacing w:line="200" w:lineRule="exact"/>
              <w:jc w:val="center"/>
              <w:rPr>
                <w:sz w:val="18"/>
                <w:szCs w:val="18"/>
              </w:rPr>
            </w:pPr>
            <w:r w:rsidRPr="00BF5579">
              <w:rPr>
                <w:sz w:val="18"/>
                <w:szCs w:val="18"/>
              </w:rPr>
              <w:t>2012</w:t>
            </w:r>
          </w:p>
        </w:tc>
        <w:tc>
          <w:tcPr>
            <w:tcW w:w="500" w:type="pct"/>
            <w:tcBorders>
              <w:top w:val="double" w:sz="4" w:space="0" w:color="943634"/>
              <w:left w:val="double" w:sz="4" w:space="0" w:color="943634"/>
              <w:bottom w:val="double" w:sz="4" w:space="0" w:color="943634"/>
            </w:tcBorders>
            <w:shd w:val="clear" w:color="auto" w:fill="F1D949"/>
            <w:vAlign w:val="center"/>
          </w:tcPr>
          <w:p w:rsidR="006B2600" w:rsidRPr="00BF5579" w:rsidRDefault="006B2600" w:rsidP="00653AD9">
            <w:pPr>
              <w:widowControl w:val="0"/>
              <w:spacing w:line="200" w:lineRule="exact"/>
              <w:jc w:val="center"/>
              <w:rPr>
                <w:sz w:val="18"/>
                <w:szCs w:val="18"/>
              </w:rPr>
            </w:pPr>
            <w:r>
              <w:rPr>
                <w:sz w:val="18"/>
                <w:szCs w:val="18"/>
              </w:rPr>
              <w:t>2013</w:t>
            </w:r>
          </w:p>
        </w:tc>
        <w:tc>
          <w:tcPr>
            <w:tcW w:w="500" w:type="pct"/>
            <w:tcBorders>
              <w:top w:val="double" w:sz="4" w:space="0" w:color="943634"/>
              <w:left w:val="double" w:sz="4" w:space="0" w:color="943634"/>
              <w:bottom w:val="double" w:sz="4" w:space="0" w:color="943634"/>
            </w:tcBorders>
            <w:shd w:val="clear" w:color="auto" w:fill="F1D949"/>
            <w:vAlign w:val="center"/>
          </w:tcPr>
          <w:p w:rsidR="006B2600" w:rsidRDefault="006B2600" w:rsidP="00653AD9">
            <w:pPr>
              <w:widowControl w:val="0"/>
              <w:spacing w:line="200" w:lineRule="exact"/>
              <w:jc w:val="center"/>
              <w:rPr>
                <w:sz w:val="18"/>
                <w:szCs w:val="18"/>
              </w:rPr>
            </w:pPr>
            <w:r>
              <w:rPr>
                <w:sz w:val="18"/>
                <w:szCs w:val="18"/>
              </w:rPr>
              <w:t>2014</w:t>
            </w:r>
          </w:p>
        </w:tc>
      </w:tr>
      <w:tr w:rsidR="006B2600" w:rsidRPr="00BF5579" w:rsidTr="00653AD9">
        <w:trPr>
          <w:cantSplit/>
          <w:trHeight w:val="164"/>
        </w:trPr>
        <w:tc>
          <w:tcPr>
            <w:tcW w:w="2388" w:type="pct"/>
            <w:tcBorders>
              <w:top w:val="nil"/>
              <w:bottom w:val="nil"/>
            </w:tcBorders>
            <w:vAlign w:val="bottom"/>
          </w:tcPr>
          <w:p w:rsidR="006B2600" w:rsidRPr="00BF5579" w:rsidRDefault="006B2600" w:rsidP="00653AD9">
            <w:pPr>
              <w:pStyle w:val="19"/>
              <w:spacing w:line="230" w:lineRule="exact"/>
              <w:ind w:left="142" w:hanging="142"/>
              <w:rPr>
                <w:b/>
                <w:sz w:val="18"/>
                <w:szCs w:val="18"/>
                <w:lang w:val="en-US"/>
              </w:rPr>
            </w:pPr>
            <w:r>
              <w:rPr>
                <w:b/>
                <w:sz w:val="18"/>
                <w:szCs w:val="18"/>
              </w:rPr>
              <w:t>В</w:t>
            </w:r>
            <w:r w:rsidRPr="00BF5579">
              <w:rPr>
                <w:b/>
                <w:sz w:val="18"/>
                <w:szCs w:val="18"/>
              </w:rPr>
              <w:t xml:space="preserve">сего </w:t>
            </w:r>
          </w:p>
        </w:tc>
        <w:tc>
          <w:tcPr>
            <w:tcW w:w="607" w:type="pct"/>
            <w:tcBorders>
              <w:top w:val="nil"/>
              <w:bottom w:val="nil"/>
            </w:tcBorders>
            <w:vAlign w:val="bottom"/>
          </w:tcPr>
          <w:p w:rsidR="006B2600" w:rsidRPr="006C45A3" w:rsidRDefault="006B2600" w:rsidP="00653AD9">
            <w:pPr>
              <w:spacing w:line="230" w:lineRule="exact"/>
              <w:jc w:val="right"/>
              <w:rPr>
                <w:b/>
                <w:sz w:val="18"/>
                <w:szCs w:val="18"/>
              </w:rPr>
            </w:pPr>
            <w:r w:rsidRPr="006C45A3">
              <w:rPr>
                <w:b/>
                <w:bCs/>
                <w:sz w:val="18"/>
                <w:szCs w:val="18"/>
              </w:rPr>
              <w:t>484</w:t>
            </w:r>
          </w:p>
        </w:tc>
        <w:tc>
          <w:tcPr>
            <w:tcW w:w="499" w:type="pct"/>
            <w:tcBorders>
              <w:top w:val="nil"/>
              <w:bottom w:val="nil"/>
            </w:tcBorders>
            <w:vAlign w:val="bottom"/>
          </w:tcPr>
          <w:p w:rsidR="006B2600" w:rsidRPr="006C45A3" w:rsidRDefault="006B2600" w:rsidP="00653AD9">
            <w:pPr>
              <w:spacing w:line="230" w:lineRule="exact"/>
              <w:jc w:val="right"/>
              <w:rPr>
                <w:b/>
                <w:sz w:val="18"/>
                <w:szCs w:val="18"/>
              </w:rPr>
            </w:pPr>
            <w:r w:rsidRPr="006C45A3">
              <w:rPr>
                <w:b/>
                <w:sz w:val="18"/>
                <w:szCs w:val="18"/>
              </w:rPr>
              <w:t>435</w:t>
            </w:r>
          </w:p>
        </w:tc>
        <w:tc>
          <w:tcPr>
            <w:tcW w:w="506" w:type="pct"/>
            <w:tcBorders>
              <w:top w:val="nil"/>
              <w:bottom w:val="nil"/>
            </w:tcBorders>
            <w:vAlign w:val="bottom"/>
          </w:tcPr>
          <w:p w:rsidR="006B2600" w:rsidRPr="006C45A3" w:rsidRDefault="006B2600" w:rsidP="00653AD9">
            <w:pPr>
              <w:spacing w:line="230" w:lineRule="exact"/>
              <w:jc w:val="right"/>
              <w:rPr>
                <w:b/>
                <w:sz w:val="18"/>
                <w:szCs w:val="18"/>
              </w:rPr>
            </w:pPr>
            <w:r w:rsidRPr="006C45A3">
              <w:rPr>
                <w:b/>
                <w:sz w:val="18"/>
                <w:szCs w:val="18"/>
              </w:rPr>
              <w:t>457</w:t>
            </w:r>
          </w:p>
        </w:tc>
        <w:tc>
          <w:tcPr>
            <w:tcW w:w="500" w:type="pct"/>
            <w:tcBorders>
              <w:top w:val="nil"/>
              <w:bottom w:val="nil"/>
            </w:tcBorders>
            <w:vAlign w:val="bottom"/>
          </w:tcPr>
          <w:p w:rsidR="006B2600" w:rsidRPr="006A5429" w:rsidRDefault="006B2600" w:rsidP="00653AD9">
            <w:pPr>
              <w:widowControl w:val="0"/>
              <w:spacing w:line="230" w:lineRule="exact"/>
              <w:jc w:val="right"/>
              <w:rPr>
                <w:b/>
                <w:sz w:val="18"/>
                <w:szCs w:val="18"/>
              </w:rPr>
            </w:pPr>
            <w:r>
              <w:rPr>
                <w:b/>
                <w:sz w:val="18"/>
                <w:szCs w:val="18"/>
              </w:rPr>
              <w:t>499</w:t>
            </w:r>
          </w:p>
        </w:tc>
        <w:tc>
          <w:tcPr>
            <w:tcW w:w="500" w:type="pct"/>
            <w:tcBorders>
              <w:top w:val="nil"/>
              <w:bottom w:val="nil"/>
            </w:tcBorders>
            <w:vAlign w:val="bottom"/>
          </w:tcPr>
          <w:p w:rsidR="006B2600" w:rsidRDefault="006B2600" w:rsidP="00653AD9">
            <w:pPr>
              <w:widowControl w:val="0"/>
              <w:spacing w:line="230" w:lineRule="exact"/>
              <w:jc w:val="right"/>
              <w:rPr>
                <w:b/>
                <w:sz w:val="18"/>
                <w:szCs w:val="18"/>
              </w:rPr>
            </w:pPr>
            <w:r>
              <w:rPr>
                <w:b/>
                <w:sz w:val="18"/>
                <w:szCs w:val="18"/>
              </w:rPr>
              <w:t>353</w:t>
            </w:r>
          </w:p>
        </w:tc>
      </w:tr>
      <w:tr w:rsidR="006B2600" w:rsidRPr="00BF5579" w:rsidTr="00653AD9">
        <w:trPr>
          <w:cantSplit/>
          <w:trHeight w:val="164"/>
        </w:trPr>
        <w:tc>
          <w:tcPr>
            <w:tcW w:w="2388" w:type="pct"/>
            <w:tcBorders>
              <w:top w:val="nil"/>
              <w:bottom w:val="nil"/>
            </w:tcBorders>
            <w:vAlign w:val="bottom"/>
          </w:tcPr>
          <w:p w:rsidR="006B2600" w:rsidRPr="00BF5579" w:rsidRDefault="006B2600" w:rsidP="00653AD9">
            <w:pPr>
              <w:widowControl w:val="0"/>
              <w:spacing w:line="230" w:lineRule="exact"/>
              <w:ind w:left="284" w:hanging="142"/>
              <w:rPr>
                <w:sz w:val="18"/>
                <w:szCs w:val="18"/>
              </w:rPr>
            </w:pPr>
            <w:r w:rsidRPr="00BF5579">
              <w:rPr>
                <w:sz w:val="18"/>
                <w:szCs w:val="18"/>
              </w:rPr>
              <w:t>из них по отраслям науки:</w:t>
            </w:r>
          </w:p>
        </w:tc>
        <w:tc>
          <w:tcPr>
            <w:tcW w:w="607" w:type="pct"/>
            <w:tcBorders>
              <w:top w:val="nil"/>
              <w:bottom w:val="nil"/>
            </w:tcBorders>
            <w:vAlign w:val="bottom"/>
          </w:tcPr>
          <w:p w:rsidR="006B2600" w:rsidRPr="006C45A3" w:rsidRDefault="006B2600" w:rsidP="00653AD9">
            <w:pPr>
              <w:spacing w:line="230" w:lineRule="exact"/>
              <w:jc w:val="right"/>
              <w:rPr>
                <w:sz w:val="18"/>
                <w:szCs w:val="18"/>
              </w:rPr>
            </w:pPr>
          </w:p>
        </w:tc>
        <w:tc>
          <w:tcPr>
            <w:tcW w:w="499" w:type="pct"/>
            <w:tcBorders>
              <w:top w:val="nil"/>
              <w:bottom w:val="nil"/>
            </w:tcBorders>
            <w:vAlign w:val="bottom"/>
          </w:tcPr>
          <w:p w:rsidR="006B2600" w:rsidRPr="006C45A3" w:rsidRDefault="006B2600" w:rsidP="00653AD9">
            <w:pPr>
              <w:spacing w:line="230" w:lineRule="exact"/>
              <w:jc w:val="right"/>
              <w:rPr>
                <w:sz w:val="18"/>
                <w:szCs w:val="18"/>
              </w:rPr>
            </w:pPr>
          </w:p>
        </w:tc>
        <w:tc>
          <w:tcPr>
            <w:tcW w:w="506" w:type="pct"/>
            <w:tcBorders>
              <w:top w:val="nil"/>
              <w:bottom w:val="nil"/>
            </w:tcBorders>
            <w:vAlign w:val="bottom"/>
          </w:tcPr>
          <w:p w:rsidR="006B2600" w:rsidRPr="006C45A3" w:rsidRDefault="006B2600" w:rsidP="00653AD9">
            <w:pPr>
              <w:spacing w:line="230" w:lineRule="exact"/>
              <w:jc w:val="right"/>
              <w:rPr>
                <w:sz w:val="18"/>
                <w:szCs w:val="18"/>
              </w:rPr>
            </w:pPr>
          </w:p>
        </w:tc>
        <w:tc>
          <w:tcPr>
            <w:tcW w:w="500" w:type="pct"/>
            <w:tcBorders>
              <w:top w:val="nil"/>
              <w:bottom w:val="nil"/>
            </w:tcBorders>
            <w:vAlign w:val="bottom"/>
          </w:tcPr>
          <w:p w:rsidR="006B2600" w:rsidRPr="006A5429" w:rsidRDefault="006B2600" w:rsidP="00653AD9">
            <w:pPr>
              <w:widowControl w:val="0"/>
              <w:spacing w:line="230" w:lineRule="exact"/>
              <w:jc w:val="right"/>
              <w:rPr>
                <w:b/>
                <w:sz w:val="18"/>
                <w:szCs w:val="18"/>
              </w:rPr>
            </w:pPr>
          </w:p>
        </w:tc>
        <w:tc>
          <w:tcPr>
            <w:tcW w:w="500" w:type="pct"/>
            <w:tcBorders>
              <w:top w:val="nil"/>
              <w:bottom w:val="nil"/>
            </w:tcBorders>
            <w:vAlign w:val="bottom"/>
          </w:tcPr>
          <w:p w:rsidR="006B2600" w:rsidRPr="006A5429" w:rsidRDefault="006B2600" w:rsidP="00653AD9">
            <w:pPr>
              <w:widowControl w:val="0"/>
              <w:spacing w:line="230" w:lineRule="exact"/>
              <w:jc w:val="right"/>
              <w:rPr>
                <w:b/>
                <w:sz w:val="18"/>
                <w:szCs w:val="18"/>
              </w:rPr>
            </w:pPr>
          </w:p>
        </w:tc>
      </w:tr>
      <w:tr w:rsidR="006B2600" w:rsidRPr="00BF5579" w:rsidTr="00653AD9">
        <w:trPr>
          <w:cantSplit/>
          <w:trHeight w:val="164"/>
        </w:trPr>
        <w:tc>
          <w:tcPr>
            <w:tcW w:w="2388" w:type="pct"/>
            <w:tcBorders>
              <w:top w:val="nil"/>
              <w:bottom w:val="nil"/>
            </w:tcBorders>
            <w:vAlign w:val="bottom"/>
          </w:tcPr>
          <w:p w:rsidR="006B2600" w:rsidRPr="00BF5579" w:rsidRDefault="006B2600" w:rsidP="00653AD9">
            <w:pPr>
              <w:widowControl w:val="0"/>
              <w:spacing w:line="230" w:lineRule="exact"/>
              <w:ind w:left="284" w:hanging="142"/>
              <w:rPr>
                <w:sz w:val="18"/>
                <w:szCs w:val="18"/>
              </w:rPr>
            </w:pPr>
            <w:r w:rsidRPr="00BF5579">
              <w:rPr>
                <w:sz w:val="18"/>
                <w:szCs w:val="18"/>
              </w:rPr>
              <w:t>физико-математические</w:t>
            </w:r>
          </w:p>
        </w:tc>
        <w:tc>
          <w:tcPr>
            <w:tcW w:w="607" w:type="pct"/>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39</w:t>
            </w:r>
          </w:p>
        </w:tc>
        <w:tc>
          <w:tcPr>
            <w:tcW w:w="499" w:type="pct"/>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32</w:t>
            </w:r>
          </w:p>
        </w:tc>
        <w:tc>
          <w:tcPr>
            <w:tcW w:w="506" w:type="pct"/>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36</w:t>
            </w:r>
          </w:p>
        </w:tc>
        <w:tc>
          <w:tcPr>
            <w:tcW w:w="500" w:type="pct"/>
            <w:tcBorders>
              <w:top w:val="nil"/>
              <w:bottom w:val="nil"/>
            </w:tcBorders>
            <w:vAlign w:val="bottom"/>
          </w:tcPr>
          <w:p w:rsidR="006B2600" w:rsidRPr="006A5429" w:rsidRDefault="006B2600" w:rsidP="00653AD9">
            <w:pPr>
              <w:spacing w:line="230" w:lineRule="exact"/>
              <w:jc w:val="right"/>
              <w:rPr>
                <w:color w:val="262626"/>
                <w:sz w:val="18"/>
                <w:szCs w:val="18"/>
              </w:rPr>
            </w:pPr>
            <w:r>
              <w:rPr>
                <w:color w:val="262626"/>
                <w:sz w:val="18"/>
                <w:szCs w:val="18"/>
              </w:rPr>
              <w:t>42</w:t>
            </w:r>
          </w:p>
        </w:tc>
        <w:tc>
          <w:tcPr>
            <w:tcW w:w="500" w:type="pct"/>
            <w:tcBorders>
              <w:top w:val="nil"/>
              <w:bottom w:val="nil"/>
            </w:tcBorders>
            <w:vAlign w:val="bottom"/>
          </w:tcPr>
          <w:p w:rsidR="006B2600" w:rsidRDefault="006B2600" w:rsidP="00653AD9">
            <w:pPr>
              <w:spacing w:line="230" w:lineRule="exact"/>
              <w:jc w:val="right"/>
              <w:rPr>
                <w:color w:val="262626"/>
                <w:sz w:val="18"/>
                <w:szCs w:val="18"/>
              </w:rPr>
            </w:pPr>
            <w:r>
              <w:rPr>
                <w:color w:val="262626"/>
                <w:sz w:val="18"/>
                <w:szCs w:val="18"/>
              </w:rPr>
              <w:t>26</w:t>
            </w:r>
          </w:p>
        </w:tc>
      </w:tr>
      <w:tr w:rsidR="006B2600" w:rsidRPr="00BF5579" w:rsidTr="00DC1B44">
        <w:trPr>
          <w:cantSplit/>
          <w:trHeight w:val="164"/>
        </w:trPr>
        <w:tc>
          <w:tcPr>
            <w:tcW w:w="2388" w:type="pct"/>
            <w:tcBorders>
              <w:top w:val="nil"/>
              <w:bottom w:val="nil"/>
            </w:tcBorders>
            <w:vAlign w:val="bottom"/>
          </w:tcPr>
          <w:p w:rsidR="006B2600" w:rsidRPr="00BF5579" w:rsidRDefault="006B2600" w:rsidP="00653AD9">
            <w:pPr>
              <w:widowControl w:val="0"/>
              <w:spacing w:line="230" w:lineRule="exact"/>
              <w:ind w:left="284" w:hanging="142"/>
              <w:rPr>
                <w:sz w:val="18"/>
                <w:szCs w:val="18"/>
              </w:rPr>
            </w:pPr>
            <w:r w:rsidRPr="00BF5579">
              <w:rPr>
                <w:sz w:val="18"/>
                <w:szCs w:val="18"/>
              </w:rPr>
              <w:t>химические</w:t>
            </w:r>
          </w:p>
        </w:tc>
        <w:tc>
          <w:tcPr>
            <w:tcW w:w="607" w:type="pct"/>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11</w:t>
            </w:r>
          </w:p>
        </w:tc>
        <w:tc>
          <w:tcPr>
            <w:tcW w:w="499" w:type="pct"/>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16</w:t>
            </w:r>
          </w:p>
        </w:tc>
        <w:tc>
          <w:tcPr>
            <w:tcW w:w="506" w:type="pct"/>
            <w:tcBorders>
              <w:top w:val="nil"/>
              <w:bottom w:val="nil"/>
            </w:tcBorders>
            <w:vAlign w:val="bottom"/>
          </w:tcPr>
          <w:p w:rsidR="006B2600" w:rsidRPr="006C45A3" w:rsidRDefault="006B2600" w:rsidP="00653AD9">
            <w:pPr>
              <w:spacing w:line="230" w:lineRule="exact"/>
              <w:jc w:val="right"/>
              <w:rPr>
                <w:sz w:val="18"/>
                <w:szCs w:val="18"/>
              </w:rPr>
            </w:pPr>
            <w:r w:rsidRPr="006C45A3">
              <w:rPr>
                <w:sz w:val="18"/>
                <w:szCs w:val="18"/>
              </w:rPr>
              <w:t>13</w:t>
            </w:r>
          </w:p>
        </w:tc>
        <w:tc>
          <w:tcPr>
            <w:tcW w:w="500" w:type="pct"/>
            <w:tcBorders>
              <w:top w:val="nil"/>
              <w:bottom w:val="nil"/>
            </w:tcBorders>
            <w:vAlign w:val="bottom"/>
          </w:tcPr>
          <w:p w:rsidR="006B2600" w:rsidRPr="006A5429" w:rsidRDefault="006B2600" w:rsidP="00653AD9">
            <w:pPr>
              <w:spacing w:line="230" w:lineRule="exact"/>
              <w:jc w:val="right"/>
              <w:rPr>
                <w:color w:val="262626"/>
                <w:sz w:val="18"/>
                <w:szCs w:val="18"/>
              </w:rPr>
            </w:pPr>
            <w:r>
              <w:rPr>
                <w:color w:val="262626"/>
                <w:sz w:val="18"/>
                <w:szCs w:val="18"/>
              </w:rPr>
              <w:t>14</w:t>
            </w:r>
          </w:p>
        </w:tc>
        <w:tc>
          <w:tcPr>
            <w:tcW w:w="500" w:type="pct"/>
            <w:tcBorders>
              <w:top w:val="nil"/>
              <w:bottom w:val="nil"/>
            </w:tcBorders>
            <w:vAlign w:val="bottom"/>
          </w:tcPr>
          <w:p w:rsidR="006B2600" w:rsidRDefault="006B2600" w:rsidP="00653AD9">
            <w:pPr>
              <w:spacing w:line="230" w:lineRule="exact"/>
              <w:jc w:val="right"/>
              <w:rPr>
                <w:color w:val="262626"/>
                <w:sz w:val="18"/>
                <w:szCs w:val="18"/>
              </w:rPr>
            </w:pPr>
            <w:r>
              <w:rPr>
                <w:color w:val="262626"/>
                <w:sz w:val="18"/>
                <w:szCs w:val="18"/>
              </w:rPr>
              <w:t>11</w:t>
            </w:r>
          </w:p>
        </w:tc>
      </w:tr>
      <w:tr w:rsidR="006B2600" w:rsidRPr="00BF5579" w:rsidTr="00DC1B44">
        <w:trPr>
          <w:cantSplit/>
          <w:trHeight w:val="164"/>
        </w:trPr>
        <w:tc>
          <w:tcPr>
            <w:tcW w:w="2388" w:type="pct"/>
            <w:tcBorders>
              <w:top w:val="nil"/>
              <w:bottom w:val="double" w:sz="4" w:space="0" w:color="943634"/>
            </w:tcBorders>
            <w:vAlign w:val="bottom"/>
          </w:tcPr>
          <w:p w:rsidR="006B2600" w:rsidRPr="00BF5579" w:rsidRDefault="006B2600" w:rsidP="00653AD9">
            <w:pPr>
              <w:widowControl w:val="0"/>
              <w:spacing w:line="200" w:lineRule="exact"/>
              <w:ind w:left="284" w:hanging="142"/>
              <w:rPr>
                <w:sz w:val="18"/>
                <w:szCs w:val="18"/>
              </w:rPr>
            </w:pPr>
            <w:r w:rsidRPr="00BF5579">
              <w:rPr>
                <w:sz w:val="18"/>
                <w:szCs w:val="18"/>
              </w:rPr>
              <w:t>биологические</w:t>
            </w:r>
          </w:p>
        </w:tc>
        <w:tc>
          <w:tcPr>
            <w:tcW w:w="607" w:type="pct"/>
            <w:tcBorders>
              <w:top w:val="nil"/>
              <w:bottom w:val="double" w:sz="4" w:space="0" w:color="943634"/>
            </w:tcBorders>
            <w:vAlign w:val="bottom"/>
          </w:tcPr>
          <w:p w:rsidR="006B2600" w:rsidRPr="006C45A3" w:rsidRDefault="006B2600" w:rsidP="00653AD9">
            <w:pPr>
              <w:spacing w:line="200" w:lineRule="exact"/>
              <w:jc w:val="right"/>
              <w:rPr>
                <w:sz w:val="18"/>
                <w:szCs w:val="18"/>
              </w:rPr>
            </w:pPr>
            <w:r w:rsidRPr="006C45A3">
              <w:rPr>
                <w:sz w:val="18"/>
                <w:szCs w:val="18"/>
              </w:rPr>
              <w:t>42</w:t>
            </w:r>
          </w:p>
        </w:tc>
        <w:tc>
          <w:tcPr>
            <w:tcW w:w="499" w:type="pct"/>
            <w:tcBorders>
              <w:top w:val="nil"/>
              <w:bottom w:val="double" w:sz="4" w:space="0" w:color="943634"/>
            </w:tcBorders>
            <w:vAlign w:val="bottom"/>
          </w:tcPr>
          <w:p w:rsidR="006B2600" w:rsidRPr="006C45A3" w:rsidRDefault="006B2600" w:rsidP="00653AD9">
            <w:pPr>
              <w:spacing w:line="200" w:lineRule="exact"/>
              <w:jc w:val="right"/>
              <w:rPr>
                <w:sz w:val="18"/>
                <w:szCs w:val="18"/>
              </w:rPr>
            </w:pPr>
            <w:r w:rsidRPr="006C45A3">
              <w:rPr>
                <w:sz w:val="18"/>
                <w:szCs w:val="18"/>
              </w:rPr>
              <w:t>40</w:t>
            </w:r>
          </w:p>
        </w:tc>
        <w:tc>
          <w:tcPr>
            <w:tcW w:w="506" w:type="pct"/>
            <w:tcBorders>
              <w:top w:val="nil"/>
              <w:bottom w:val="double" w:sz="4" w:space="0" w:color="943634"/>
            </w:tcBorders>
            <w:vAlign w:val="bottom"/>
          </w:tcPr>
          <w:p w:rsidR="006B2600" w:rsidRPr="006C45A3" w:rsidRDefault="006B2600" w:rsidP="00653AD9">
            <w:pPr>
              <w:spacing w:line="200" w:lineRule="exact"/>
              <w:jc w:val="right"/>
              <w:rPr>
                <w:sz w:val="18"/>
                <w:szCs w:val="18"/>
              </w:rPr>
            </w:pPr>
            <w:r w:rsidRPr="006C45A3">
              <w:rPr>
                <w:sz w:val="18"/>
                <w:szCs w:val="18"/>
              </w:rPr>
              <w:t>47</w:t>
            </w:r>
          </w:p>
        </w:tc>
        <w:tc>
          <w:tcPr>
            <w:tcW w:w="500" w:type="pct"/>
            <w:tcBorders>
              <w:top w:val="nil"/>
              <w:bottom w:val="double" w:sz="4" w:space="0" w:color="943634"/>
            </w:tcBorders>
            <w:vAlign w:val="bottom"/>
          </w:tcPr>
          <w:p w:rsidR="006B2600" w:rsidRPr="006A5429" w:rsidRDefault="006B2600" w:rsidP="00653AD9">
            <w:pPr>
              <w:spacing w:line="200" w:lineRule="exact"/>
              <w:jc w:val="right"/>
              <w:rPr>
                <w:color w:val="262626"/>
                <w:sz w:val="18"/>
                <w:szCs w:val="18"/>
              </w:rPr>
            </w:pPr>
            <w:r>
              <w:rPr>
                <w:color w:val="262626"/>
                <w:sz w:val="18"/>
                <w:szCs w:val="18"/>
              </w:rPr>
              <w:t>39</w:t>
            </w:r>
          </w:p>
        </w:tc>
        <w:tc>
          <w:tcPr>
            <w:tcW w:w="500" w:type="pct"/>
            <w:tcBorders>
              <w:top w:val="nil"/>
              <w:bottom w:val="double" w:sz="4" w:space="0" w:color="943634"/>
            </w:tcBorders>
            <w:vAlign w:val="bottom"/>
          </w:tcPr>
          <w:p w:rsidR="006B2600" w:rsidRDefault="006B2600" w:rsidP="00653AD9">
            <w:pPr>
              <w:spacing w:line="200" w:lineRule="exact"/>
              <w:jc w:val="right"/>
              <w:rPr>
                <w:color w:val="262626"/>
                <w:sz w:val="18"/>
                <w:szCs w:val="18"/>
              </w:rPr>
            </w:pPr>
            <w:r>
              <w:rPr>
                <w:color w:val="262626"/>
                <w:sz w:val="18"/>
                <w:szCs w:val="18"/>
              </w:rPr>
              <w:t>24</w:t>
            </w:r>
          </w:p>
        </w:tc>
      </w:tr>
    </w:tbl>
    <w:p w:rsidR="00DC1B44" w:rsidRDefault="00DC1B44" w:rsidP="00DC1B44">
      <w:pPr>
        <w:spacing w:line="240" w:lineRule="exact"/>
        <w:jc w:val="right"/>
        <w:rPr>
          <w:sz w:val="18"/>
          <w:szCs w:val="18"/>
        </w:rPr>
      </w:pPr>
    </w:p>
    <w:p w:rsidR="00410D27" w:rsidRDefault="00410D27" w:rsidP="00DC1B44">
      <w:pPr>
        <w:spacing w:line="240" w:lineRule="exact"/>
        <w:jc w:val="right"/>
        <w:rPr>
          <w:sz w:val="18"/>
          <w:szCs w:val="18"/>
        </w:rPr>
      </w:pPr>
    </w:p>
    <w:p w:rsidR="00DC1B44" w:rsidRPr="00237B6B" w:rsidRDefault="00DC1B44" w:rsidP="00DC1B44">
      <w:pPr>
        <w:spacing w:line="240" w:lineRule="exact"/>
        <w:jc w:val="right"/>
        <w:rPr>
          <w:sz w:val="18"/>
          <w:szCs w:val="18"/>
        </w:rPr>
      </w:pPr>
      <w:r>
        <w:rPr>
          <w:sz w:val="18"/>
          <w:szCs w:val="18"/>
        </w:rPr>
        <w:t>окончание</w:t>
      </w:r>
    </w:p>
    <w:tbl>
      <w:tblPr>
        <w:tblW w:w="5000" w:type="pct"/>
        <w:tblBorders>
          <w:top w:val="double" w:sz="4" w:space="0" w:color="943634"/>
          <w:left w:val="double" w:sz="4" w:space="0" w:color="943634"/>
          <w:bottom w:val="double" w:sz="4" w:space="0" w:color="943634"/>
          <w:right w:val="double" w:sz="4" w:space="0" w:color="943634"/>
        </w:tblBorders>
        <w:tblLook w:val="0000"/>
      </w:tblPr>
      <w:tblGrid>
        <w:gridCol w:w="3480"/>
        <w:gridCol w:w="813"/>
        <w:gridCol w:w="674"/>
        <w:gridCol w:w="677"/>
        <w:gridCol w:w="680"/>
        <w:gridCol w:w="696"/>
      </w:tblGrid>
      <w:tr w:rsidR="00DC1B44" w:rsidRPr="00BF5579" w:rsidTr="008F5C33">
        <w:trPr>
          <w:cantSplit/>
          <w:trHeight w:val="170"/>
          <w:tblHeader/>
        </w:trPr>
        <w:tc>
          <w:tcPr>
            <w:tcW w:w="2479" w:type="pct"/>
            <w:tcBorders>
              <w:top w:val="double" w:sz="4" w:space="0" w:color="943634"/>
              <w:bottom w:val="double" w:sz="4" w:space="0" w:color="943634"/>
              <w:right w:val="double" w:sz="4" w:space="0" w:color="943634"/>
            </w:tcBorders>
            <w:shd w:val="clear" w:color="auto" w:fill="F1D949"/>
            <w:vAlign w:val="center"/>
          </w:tcPr>
          <w:p w:rsidR="00DC1B44" w:rsidRPr="00BF5579" w:rsidRDefault="00DC1B44" w:rsidP="008F5C33">
            <w:pPr>
              <w:pStyle w:val="19"/>
              <w:jc w:val="center"/>
              <w:rPr>
                <w:sz w:val="18"/>
                <w:szCs w:val="18"/>
              </w:rPr>
            </w:pPr>
          </w:p>
        </w:tc>
        <w:tc>
          <w:tcPr>
            <w:tcW w:w="579"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DC1B44" w:rsidRPr="00BF5579" w:rsidRDefault="00DC1B44" w:rsidP="008F5C33">
            <w:pPr>
              <w:widowControl w:val="0"/>
              <w:spacing w:line="240" w:lineRule="auto"/>
              <w:jc w:val="center"/>
              <w:rPr>
                <w:sz w:val="18"/>
                <w:szCs w:val="18"/>
              </w:rPr>
            </w:pPr>
            <w:r w:rsidRPr="00BF5579">
              <w:rPr>
                <w:sz w:val="18"/>
                <w:szCs w:val="18"/>
              </w:rPr>
              <w:t>2010</w:t>
            </w:r>
          </w:p>
        </w:tc>
        <w:tc>
          <w:tcPr>
            <w:tcW w:w="480"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DC1B44" w:rsidRPr="00BF5579" w:rsidRDefault="00DC1B44" w:rsidP="008F5C33">
            <w:pPr>
              <w:widowControl w:val="0"/>
              <w:spacing w:line="240" w:lineRule="auto"/>
              <w:jc w:val="center"/>
              <w:rPr>
                <w:sz w:val="18"/>
                <w:szCs w:val="18"/>
              </w:rPr>
            </w:pPr>
            <w:r w:rsidRPr="00BF5579">
              <w:rPr>
                <w:sz w:val="18"/>
                <w:szCs w:val="18"/>
              </w:rPr>
              <w:t>2011</w:t>
            </w:r>
          </w:p>
        </w:tc>
        <w:tc>
          <w:tcPr>
            <w:tcW w:w="482"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DC1B44" w:rsidRPr="00BF5579" w:rsidRDefault="00DC1B44" w:rsidP="008F5C33">
            <w:pPr>
              <w:widowControl w:val="0"/>
              <w:spacing w:line="240" w:lineRule="auto"/>
              <w:jc w:val="center"/>
              <w:rPr>
                <w:sz w:val="18"/>
                <w:szCs w:val="18"/>
              </w:rPr>
            </w:pPr>
            <w:r w:rsidRPr="00BF5579">
              <w:rPr>
                <w:sz w:val="18"/>
                <w:szCs w:val="18"/>
              </w:rPr>
              <w:t>2012</w:t>
            </w:r>
          </w:p>
        </w:tc>
        <w:tc>
          <w:tcPr>
            <w:tcW w:w="484" w:type="pct"/>
            <w:tcBorders>
              <w:top w:val="double" w:sz="4" w:space="0" w:color="943634"/>
              <w:left w:val="double" w:sz="4" w:space="0" w:color="943634"/>
              <w:bottom w:val="double" w:sz="4" w:space="0" w:color="943634"/>
            </w:tcBorders>
            <w:shd w:val="clear" w:color="auto" w:fill="F1D949"/>
            <w:vAlign w:val="center"/>
          </w:tcPr>
          <w:p w:rsidR="00DC1B44" w:rsidRPr="00BF5579" w:rsidRDefault="00DC1B44" w:rsidP="008F5C33">
            <w:pPr>
              <w:widowControl w:val="0"/>
              <w:spacing w:line="240" w:lineRule="auto"/>
              <w:jc w:val="center"/>
              <w:rPr>
                <w:sz w:val="18"/>
                <w:szCs w:val="18"/>
              </w:rPr>
            </w:pPr>
            <w:r>
              <w:rPr>
                <w:sz w:val="18"/>
                <w:szCs w:val="18"/>
              </w:rPr>
              <w:t>2013</w:t>
            </w:r>
          </w:p>
        </w:tc>
        <w:tc>
          <w:tcPr>
            <w:tcW w:w="496" w:type="pct"/>
            <w:tcBorders>
              <w:top w:val="double" w:sz="4" w:space="0" w:color="943634"/>
              <w:left w:val="double" w:sz="4" w:space="0" w:color="943634"/>
              <w:bottom w:val="double" w:sz="4" w:space="0" w:color="943634"/>
            </w:tcBorders>
            <w:shd w:val="clear" w:color="auto" w:fill="F1D949"/>
            <w:vAlign w:val="center"/>
          </w:tcPr>
          <w:p w:rsidR="00DC1B44" w:rsidRDefault="00DC1B44" w:rsidP="008F5C33">
            <w:pPr>
              <w:widowControl w:val="0"/>
              <w:spacing w:line="240" w:lineRule="auto"/>
              <w:jc w:val="center"/>
              <w:rPr>
                <w:sz w:val="18"/>
                <w:szCs w:val="18"/>
              </w:rPr>
            </w:pPr>
            <w:r>
              <w:rPr>
                <w:sz w:val="18"/>
                <w:szCs w:val="18"/>
              </w:rPr>
              <w:t>2014</w:t>
            </w:r>
          </w:p>
        </w:tc>
      </w:tr>
      <w:tr w:rsidR="00DC1B44" w:rsidRPr="00BF5579" w:rsidTr="008F5C33">
        <w:trPr>
          <w:cantSplit/>
          <w:trHeight w:val="82"/>
        </w:trPr>
        <w:tc>
          <w:tcPr>
            <w:tcW w:w="2479" w:type="pct"/>
            <w:tcBorders>
              <w:top w:val="double" w:sz="4" w:space="0" w:color="943634"/>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технические</w:t>
            </w:r>
          </w:p>
        </w:tc>
        <w:tc>
          <w:tcPr>
            <w:tcW w:w="579" w:type="pct"/>
            <w:tcBorders>
              <w:top w:val="double" w:sz="4" w:space="0" w:color="943634"/>
              <w:bottom w:val="nil"/>
            </w:tcBorders>
            <w:vAlign w:val="bottom"/>
          </w:tcPr>
          <w:p w:rsidR="00DC1B44" w:rsidRPr="006C45A3" w:rsidRDefault="00DC1B44" w:rsidP="008F5C33">
            <w:pPr>
              <w:spacing w:line="200" w:lineRule="exact"/>
              <w:jc w:val="right"/>
              <w:rPr>
                <w:sz w:val="18"/>
                <w:szCs w:val="18"/>
              </w:rPr>
            </w:pPr>
            <w:r w:rsidRPr="006C45A3">
              <w:rPr>
                <w:sz w:val="18"/>
                <w:szCs w:val="18"/>
              </w:rPr>
              <w:t>139</w:t>
            </w:r>
          </w:p>
        </w:tc>
        <w:tc>
          <w:tcPr>
            <w:tcW w:w="480" w:type="pct"/>
            <w:tcBorders>
              <w:top w:val="double" w:sz="4" w:space="0" w:color="943634"/>
              <w:bottom w:val="nil"/>
            </w:tcBorders>
            <w:vAlign w:val="bottom"/>
          </w:tcPr>
          <w:p w:rsidR="00DC1B44" w:rsidRPr="006C45A3" w:rsidRDefault="00DC1B44" w:rsidP="008F5C33">
            <w:pPr>
              <w:spacing w:line="200" w:lineRule="exact"/>
              <w:jc w:val="right"/>
              <w:rPr>
                <w:sz w:val="18"/>
                <w:szCs w:val="18"/>
              </w:rPr>
            </w:pPr>
            <w:r w:rsidRPr="006C45A3">
              <w:rPr>
                <w:sz w:val="18"/>
                <w:szCs w:val="18"/>
              </w:rPr>
              <w:t>146</w:t>
            </w:r>
          </w:p>
        </w:tc>
        <w:tc>
          <w:tcPr>
            <w:tcW w:w="482" w:type="pct"/>
            <w:tcBorders>
              <w:top w:val="double" w:sz="4" w:space="0" w:color="943634"/>
              <w:bottom w:val="nil"/>
            </w:tcBorders>
            <w:vAlign w:val="bottom"/>
          </w:tcPr>
          <w:p w:rsidR="00DC1B44" w:rsidRPr="006C45A3" w:rsidRDefault="00DC1B44" w:rsidP="008F5C33">
            <w:pPr>
              <w:spacing w:line="200" w:lineRule="exact"/>
              <w:jc w:val="right"/>
              <w:rPr>
                <w:sz w:val="18"/>
                <w:szCs w:val="18"/>
              </w:rPr>
            </w:pPr>
            <w:r w:rsidRPr="006C45A3">
              <w:rPr>
                <w:sz w:val="18"/>
                <w:szCs w:val="18"/>
              </w:rPr>
              <w:t>161</w:t>
            </w:r>
          </w:p>
        </w:tc>
        <w:tc>
          <w:tcPr>
            <w:tcW w:w="484" w:type="pct"/>
            <w:tcBorders>
              <w:top w:val="double" w:sz="4" w:space="0" w:color="943634"/>
              <w:bottom w:val="nil"/>
            </w:tcBorders>
            <w:vAlign w:val="bottom"/>
          </w:tcPr>
          <w:p w:rsidR="00DC1B44" w:rsidRPr="006A5429" w:rsidRDefault="00DC1B44" w:rsidP="008F5C33">
            <w:pPr>
              <w:spacing w:line="200" w:lineRule="exact"/>
              <w:jc w:val="right"/>
              <w:rPr>
                <w:color w:val="262626"/>
                <w:sz w:val="18"/>
                <w:szCs w:val="18"/>
              </w:rPr>
            </w:pPr>
            <w:r>
              <w:rPr>
                <w:color w:val="262626"/>
                <w:sz w:val="18"/>
                <w:szCs w:val="18"/>
              </w:rPr>
              <w:t>199</w:t>
            </w:r>
          </w:p>
        </w:tc>
        <w:tc>
          <w:tcPr>
            <w:tcW w:w="496" w:type="pct"/>
            <w:tcBorders>
              <w:top w:val="double" w:sz="4" w:space="0" w:color="943634"/>
              <w:bottom w:val="nil"/>
            </w:tcBorders>
            <w:vAlign w:val="bottom"/>
          </w:tcPr>
          <w:p w:rsidR="00DC1B44" w:rsidRDefault="00DC1B44" w:rsidP="008F5C33">
            <w:pPr>
              <w:spacing w:line="200" w:lineRule="exact"/>
              <w:jc w:val="right"/>
              <w:rPr>
                <w:color w:val="262626"/>
                <w:sz w:val="18"/>
                <w:szCs w:val="18"/>
              </w:rPr>
            </w:pPr>
            <w:r>
              <w:rPr>
                <w:color w:val="262626"/>
                <w:sz w:val="18"/>
                <w:szCs w:val="18"/>
              </w:rPr>
              <w:t>130</w:t>
            </w:r>
          </w:p>
        </w:tc>
      </w:tr>
      <w:tr w:rsidR="00DC1B44" w:rsidRPr="00BF5579" w:rsidTr="008F5C33">
        <w:trPr>
          <w:cantSplit/>
          <w:trHeight w:val="190"/>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Pr>
                <w:sz w:val="18"/>
                <w:szCs w:val="18"/>
              </w:rPr>
              <w:t xml:space="preserve">  </w:t>
            </w:r>
            <w:r w:rsidRPr="00BF5579">
              <w:rPr>
                <w:sz w:val="18"/>
                <w:szCs w:val="18"/>
              </w:rPr>
              <w:t>из них архитектура</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3</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2</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w:t>
            </w:r>
          </w:p>
        </w:tc>
        <w:tc>
          <w:tcPr>
            <w:tcW w:w="484" w:type="pct"/>
            <w:tcBorders>
              <w:top w:val="nil"/>
              <w:bottom w:val="nil"/>
            </w:tcBorders>
            <w:vAlign w:val="bottom"/>
          </w:tcPr>
          <w:p w:rsidR="00DC1B44" w:rsidRPr="006A5429" w:rsidRDefault="00DC1B44" w:rsidP="008F5C33">
            <w:pPr>
              <w:spacing w:line="200" w:lineRule="exact"/>
              <w:jc w:val="right"/>
              <w:rPr>
                <w:color w:val="262626"/>
                <w:sz w:val="18"/>
                <w:szCs w:val="18"/>
              </w:rPr>
            </w:pPr>
            <w:r>
              <w:rPr>
                <w:color w:val="262626"/>
                <w:sz w:val="18"/>
                <w:szCs w:val="18"/>
              </w:rPr>
              <w:t>4</w:t>
            </w:r>
          </w:p>
        </w:tc>
        <w:tc>
          <w:tcPr>
            <w:tcW w:w="496" w:type="pct"/>
            <w:tcBorders>
              <w:top w:val="nil"/>
              <w:bottom w:val="nil"/>
            </w:tcBorders>
            <w:vAlign w:val="bottom"/>
          </w:tcPr>
          <w:p w:rsidR="00DC1B44" w:rsidRDefault="00DC1B44" w:rsidP="008F5C33">
            <w:pPr>
              <w:spacing w:line="200" w:lineRule="exact"/>
              <w:jc w:val="right"/>
              <w:rPr>
                <w:color w:val="262626"/>
                <w:sz w:val="18"/>
                <w:szCs w:val="18"/>
              </w:rPr>
            </w:pPr>
            <w:r>
              <w:rPr>
                <w:color w:val="262626"/>
                <w:sz w:val="18"/>
                <w:szCs w:val="18"/>
              </w:rPr>
              <w:t>12</w:t>
            </w:r>
          </w:p>
        </w:tc>
      </w:tr>
      <w:tr w:rsidR="00DC1B44" w:rsidRPr="00BF5579" w:rsidTr="008F5C33">
        <w:trPr>
          <w:cantSplit/>
          <w:trHeight w:val="190"/>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сельскохозяйственные</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15</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16</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18</w:t>
            </w:r>
          </w:p>
        </w:tc>
        <w:tc>
          <w:tcPr>
            <w:tcW w:w="484" w:type="pct"/>
            <w:tcBorders>
              <w:top w:val="nil"/>
              <w:bottom w:val="nil"/>
            </w:tcBorders>
            <w:vAlign w:val="bottom"/>
          </w:tcPr>
          <w:p w:rsidR="00DC1B44" w:rsidRPr="006A5429" w:rsidRDefault="00DC1B44" w:rsidP="008F5C33">
            <w:pPr>
              <w:spacing w:line="200" w:lineRule="exact"/>
              <w:jc w:val="right"/>
              <w:rPr>
                <w:color w:val="262626"/>
                <w:sz w:val="18"/>
                <w:szCs w:val="18"/>
              </w:rPr>
            </w:pPr>
            <w:r>
              <w:rPr>
                <w:color w:val="262626"/>
                <w:sz w:val="18"/>
                <w:szCs w:val="18"/>
              </w:rPr>
              <w:t>12</w:t>
            </w:r>
          </w:p>
        </w:tc>
        <w:tc>
          <w:tcPr>
            <w:tcW w:w="496" w:type="pct"/>
            <w:tcBorders>
              <w:top w:val="nil"/>
              <w:bottom w:val="nil"/>
            </w:tcBorders>
            <w:vAlign w:val="bottom"/>
          </w:tcPr>
          <w:p w:rsidR="00DC1B44" w:rsidRDefault="00DC1B44" w:rsidP="008F5C33">
            <w:pPr>
              <w:spacing w:line="200" w:lineRule="exact"/>
              <w:jc w:val="right"/>
              <w:rPr>
                <w:color w:val="262626"/>
                <w:sz w:val="18"/>
                <w:szCs w:val="18"/>
              </w:rPr>
            </w:pPr>
            <w:r>
              <w:rPr>
                <w:color w:val="262626"/>
                <w:sz w:val="18"/>
                <w:szCs w:val="18"/>
              </w:rPr>
              <w:t>8</w:t>
            </w:r>
          </w:p>
        </w:tc>
      </w:tr>
      <w:tr w:rsidR="00DC1B44" w:rsidRPr="00BF5579" w:rsidTr="008F5C33">
        <w:trPr>
          <w:cantSplit/>
          <w:trHeight w:val="190"/>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Pr>
                <w:sz w:val="18"/>
                <w:szCs w:val="18"/>
              </w:rPr>
              <w:t xml:space="preserve">  </w:t>
            </w:r>
            <w:r w:rsidRPr="00BF5579">
              <w:rPr>
                <w:sz w:val="18"/>
                <w:szCs w:val="18"/>
              </w:rPr>
              <w:t>из них ветеринария</w:t>
            </w:r>
            <w:r>
              <w:rPr>
                <w:sz w:val="18"/>
                <w:szCs w:val="18"/>
              </w:rPr>
              <w:t xml:space="preserve"> </w:t>
            </w:r>
            <w:r w:rsidRPr="00BF5579">
              <w:rPr>
                <w:sz w:val="18"/>
                <w:szCs w:val="18"/>
              </w:rPr>
              <w:t>и зоотехния</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2</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7</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10</w:t>
            </w:r>
          </w:p>
        </w:tc>
        <w:tc>
          <w:tcPr>
            <w:tcW w:w="484" w:type="pct"/>
            <w:tcBorders>
              <w:top w:val="nil"/>
              <w:bottom w:val="nil"/>
            </w:tcBorders>
            <w:vAlign w:val="bottom"/>
          </w:tcPr>
          <w:p w:rsidR="00DC1B44" w:rsidRPr="006A5429" w:rsidRDefault="00DC1B44" w:rsidP="008F5C33">
            <w:pPr>
              <w:spacing w:line="200" w:lineRule="exact"/>
              <w:jc w:val="right"/>
              <w:rPr>
                <w:color w:val="262626"/>
                <w:sz w:val="18"/>
                <w:szCs w:val="18"/>
              </w:rPr>
            </w:pPr>
            <w:r>
              <w:rPr>
                <w:color w:val="262626"/>
                <w:sz w:val="18"/>
                <w:szCs w:val="18"/>
              </w:rPr>
              <w:t>4</w:t>
            </w:r>
          </w:p>
        </w:tc>
        <w:tc>
          <w:tcPr>
            <w:tcW w:w="496" w:type="pct"/>
            <w:tcBorders>
              <w:top w:val="nil"/>
              <w:bottom w:val="nil"/>
            </w:tcBorders>
            <w:vAlign w:val="bottom"/>
          </w:tcPr>
          <w:p w:rsidR="00DC1B44" w:rsidRDefault="00DC1B44" w:rsidP="008F5C33">
            <w:pPr>
              <w:spacing w:line="200" w:lineRule="exact"/>
              <w:jc w:val="right"/>
              <w:rPr>
                <w:color w:val="262626"/>
                <w:sz w:val="18"/>
                <w:szCs w:val="18"/>
              </w:rPr>
            </w:pPr>
            <w:r>
              <w:rPr>
                <w:color w:val="262626"/>
                <w:sz w:val="18"/>
                <w:szCs w:val="18"/>
              </w:rPr>
              <w:t>2</w:t>
            </w:r>
          </w:p>
        </w:tc>
      </w:tr>
      <w:tr w:rsidR="00DC1B44" w:rsidRPr="00BF5579" w:rsidTr="008F5C33">
        <w:trPr>
          <w:cantSplit/>
          <w:trHeight w:val="95"/>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исторические и археология</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12</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17</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10</w:t>
            </w:r>
          </w:p>
        </w:tc>
        <w:tc>
          <w:tcPr>
            <w:tcW w:w="484" w:type="pct"/>
            <w:tcBorders>
              <w:top w:val="nil"/>
              <w:bottom w:val="nil"/>
            </w:tcBorders>
            <w:vAlign w:val="bottom"/>
          </w:tcPr>
          <w:p w:rsidR="00DC1B44" w:rsidRPr="006A5429" w:rsidRDefault="00DC1B44" w:rsidP="008F5C33">
            <w:pPr>
              <w:widowControl w:val="0"/>
              <w:spacing w:line="200" w:lineRule="exact"/>
              <w:jc w:val="right"/>
              <w:rPr>
                <w:sz w:val="18"/>
                <w:szCs w:val="18"/>
              </w:rPr>
            </w:pPr>
            <w:r>
              <w:rPr>
                <w:sz w:val="18"/>
                <w:szCs w:val="18"/>
              </w:rPr>
              <w:t>10</w:t>
            </w:r>
          </w:p>
        </w:tc>
        <w:tc>
          <w:tcPr>
            <w:tcW w:w="496" w:type="pct"/>
            <w:tcBorders>
              <w:top w:val="nil"/>
              <w:bottom w:val="nil"/>
            </w:tcBorders>
            <w:vAlign w:val="bottom"/>
          </w:tcPr>
          <w:p w:rsidR="00DC1B44" w:rsidRDefault="00DC1B44" w:rsidP="008F5C33">
            <w:pPr>
              <w:widowControl w:val="0"/>
              <w:spacing w:line="200" w:lineRule="exact"/>
              <w:jc w:val="right"/>
              <w:rPr>
                <w:sz w:val="18"/>
                <w:szCs w:val="18"/>
              </w:rPr>
            </w:pPr>
            <w:r>
              <w:rPr>
                <w:sz w:val="18"/>
                <w:szCs w:val="18"/>
              </w:rPr>
              <w:t>6</w:t>
            </w:r>
          </w:p>
        </w:tc>
      </w:tr>
      <w:tr w:rsidR="00DC1B44" w:rsidRPr="00BF5579" w:rsidTr="008F5C33">
        <w:trPr>
          <w:cantSplit/>
          <w:trHeight w:val="95"/>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экономические</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47</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37</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39</w:t>
            </w:r>
          </w:p>
        </w:tc>
        <w:tc>
          <w:tcPr>
            <w:tcW w:w="484" w:type="pct"/>
            <w:tcBorders>
              <w:top w:val="nil"/>
              <w:bottom w:val="nil"/>
            </w:tcBorders>
            <w:vAlign w:val="bottom"/>
          </w:tcPr>
          <w:p w:rsidR="00DC1B44" w:rsidRPr="006A5429" w:rsidRDefault="00DC1B44" w:rsidP="008F5C33">
            <w:pPr>
              <w:widowControl w:val="0"/>
              <w:spacing w:line="200" w:lineRule="exact"/>
              <w:jc w:val="right"/>
              <w:rPr>
                <w:sz w:val="18"/>
                <w:szCs w:val="18"/>
              </w:rPr>
            </w:pPr>
            <w:r>
              <w:rPr>
                <w:sz w:val="18"/>
                <w:szCs w:val="18"/>
              </w:rPr>
              <w:t>37</w:t>
            </w:r>
          </w:p>
        </w:tc>
        <w:tc>
          <w:tcPr>
            <w:tcW w:w="496" w:type="pct"/>
            <w:tcBorders>
              <w:top w:val="nil"/>
              <w:bottom w:val="nil"/>
            </w:tcBorders>
            <w:vAlign w:val="bottom"/>
          </w:tcPr>
          <w:p w:rsidR="00DC1B44" w:rsidRDefault="00DC1B44" w:rsidP="008F5C33">
            <w:pPr>
              <w:widowControl w:val="0"/>
              <w:spacing w:line="200" w:lineRule="exact"/>
              <w:jc w:val="right"/>
              <w:rPr>
                <w:sz w:val="18"/>
                <w:szCs w:val="18"/>
              </w:rPr>
            </w:pPr>
            <w:r>
              <w:rPr>
                <w:sz w:val="18"/>
                <w:szCs w:val="18"/>
              </w:rPr>
              <w:t>26</w:t>
            </w:r>
          </w:p>
        </w:tc>
      </w:tr>
      <w:tr w:rsidR="00DC1B44" w:rsidRPr="00BF5579" w:rsidTr="008F5C33">
        <w:trPr>
          <w:cantSplit/>
          <w:trHeight w:val="95"/>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философские</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15</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14</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11</w:t>
            </w:r>
          </w:p>
        </w:tc>
        <w:tc>
          <w:tcPr>
            <w:tcW w:w="484" w:type="pct"/>
            <w:tcBorders>
              <w:top w:val="nil"/>
              <w:bottom w:val="nil"/>
            </w:tcBorders>
            <w:vAlign w:val="bottom"/>
          </w:tcPr>
          <w:p w:rsidR="00DC1B44" w:rsidRPr="006C45A3" w:rsidRDefault="00DC1B44" w:rsidP="008F5C33">
            <w:pPr>
              <w:widowControl w:val="0"/>
              <w:spacing w:line="200" w:lineRule="exact"/>
              <w:jc w:val="right"/>
              <w:rPr>
                <w:sz w:val="18"/>
                <w:szCs w:val="18"/>
              </w:rPr>
            </w:pPr>
            <w:r w:rsidRPr="006C45A3">
              <w:rPr>
                <w:sz w:val="18"/>
                <w:szCs w:val="18"/>
              </w:rPr>
              <w:t>8</w:t>
            </w:r>
          </w:p>
        </w:tc>
        <w:tc>
          <w:tcPr>
            <w:tcW w:w="496" w:type="pct"/>
            <w:tcBorders>
              <w:top w:val="nil"/>
              <w:bottom w:val="nil"/>
            </w:tcBorders>
            <w:vAlign w:val="bottom"/>
          </w:tcPr>
          <w:p w:rsidR="00DC1B44" w:rsidRPr="006C45A3" w:rsidRDefault="00DC1B44" w:rsidP="008F5C33">
            <w:pPr>
              <w:widowControl w:val="0"/>
              <w:spacing w:line="200" w:lineRule="exact"/>
              <w:jc w:val="right"/>
              <w:rPr>
                <w:sz w:val="18"/>
                <w:szCs w:val="18"/>
              </w:rPr>
            </w:pPr>
            <w:r>
              <w:rPr>
                <w:sz w:val="18"/>
                <w:szCs w:val="18"/>
              </w:rPr>
              <w:t>12</w:t>
            </w:r>
          </w:p>
        </w:tc>
      </w:tr>
      <w:tr w:rsidR="00DC1B44" w:rsidRPr="00BF5579" w:rsidTr="008F5C33">
        <w:trPr>
          <w:cantSplit/>
          <w:trHeight w:val="95"/>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филологические</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15</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10</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6</w:t>
            </w:r>
          </w:p>
        </w:tc>
        <w:tc>
          <w:tcPr>
            <w:tcW w:w="484" w:type="pct"/>
            <w:tcBorders>
              <w:top w:val="nil"/>
              <w:bottom w:val="nil"/>
            </w:tcBorders>
            <w:vAlign w:val="bottom"/>
          </w:tcPr>
          <w:p w:rsidR="00DC1B44" w:rsidRPr="006C45A3" w:rsidRDefault="00DC1B44" w:rsidP="008F5C33">
            <w:pPr>
              <w:widowControl w:val="0"/>
              <w:spacing w:line="200" w:lineRule="exact"/>
              <w:jc w:val="right"/>
              <w:rPr>
                <w:sz w:val="18"/>
                <w:szCs w:val="18"/>
              </w:rPr>
            </w:pPr>
            <w:r w:rsidRPr="006C45A3">
              <w:rPr>
                <w:sz w:val="18"/>
                <w:szCs w:val="18"/>
              </w:rPr>
              <w:t>15</w:t>
            </w:r>
          </w:p>
        </w:tc>
        <w:tc>
          <w:tcPr>
            <w:tcW w:w="496" w:type="pct"/>
            <w:tcBorders>
              <w:top w:val="nil"/>
              <w:bottom w:val="nil"/>
            </w:tcBorders>
            <w:vAlign w:val="bottom"/>
          </w:tcPr>
          <w:p w:rsidR="00DC1B44" w:rsidRPr="006C45A3" w:rsidRDefault="00DC1B44" w:rsidP="008F5C33">
            <w:pPr>
              <w:widowControl w:val="0"/>
              <w:spacing w:line="200" w:lineRule="exact"/>
              <w:jc w:val="right"/>
              <w:rPr>
                <w:sz w:val="18"/>
                <w:szCs w:val="18"/>
              </w:rPr>
            </w:pPr>
            <w:r>
              <w:rPr>
                <w:sz w:val="18"/>
                <w:szCs w:val="18"/>
              </w:rPr>
              <w:t>3</w:t>
            </w:r>
          </w:p>
        </w:tc>
      </w:tr>
      <w:tr w:rsidR="00DC1B44" w:rsidRPr="00BF5579" w:rsidTr="008F5C33">
        <w:trPr>
          <w:cantSplit/>
          <w:trHeight w:val="95"/>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юридические</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9</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12</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14</w:t>
            </w:r>
          </w:p>
        </w:tc>
        <w:tc>
          <w:tcPr>
            <w:tcW w:w="484" w:type="pct"/>
            <w:tcBorders>
              <w:top w:val="nil"/>
              <w:bottom w:val="nil"/>
            </w:tcBorders>
            <w:vAlign w:val="bottom"/>
          </w:tcPr>
          <w:p w:rsidR="00DC1B44" w:rsidRPr="006C45A3" w:rsidRDefault="00DC1B44" w:rsidP="008F5C33">
            <w:pPr>
              <w:widowControl w:val="0"/>
              <w:spacing w:line="200" w:lineRule="exact"/>
              <w:jc w:val="right"/>
              <w:rPr>
                <w:sz w:val="18"/>
                <w:szCs w:val="18"/>
              </w:rPr>
            </w:pPr>
            <w:r w:rsidRPr="006C45A3">
              <w:rPr>
                <w:sz w:val="18"/>
                <w:szCs w:val="18"/>
              </w:rPr>
              <w:t>9</w:t>
            </w:r>
          </w:p>
        </w:tc>
        <w:tc>
          <w:tcPr>
            <w:tcW w:w="496" w:type="pct"/>
            <w:tcBorders>
              <w:top w:val="nil"/>
              <w:bottom w:val="nil"/>
            </w:tcBorders>
            <w:vAlign w:val="bottom"/>
          </w:tcPr>
          <w:p w:rsidR="00DC1B44" w:rsidRPr="006C45A3" w:rsidRDefault="00DC1B44" w:rsidP="008F5C33">
            <w:pPr>
              <w:widowControl w:val="0"/>
              <w:spacing w:line="200" w:lineRule="exact"/>
              <w:jc w:val="right"/>
              <w:rPr>
                <w:sz w:val="18"/>
                <w:szCs w:val="18"/>
              </w:rPr>
            </w:pPr>
            <w:r>
              <w:rPr>
                <w:sz w:val="18"/>
                <w:szCs w:val="18"/>
              </w:rPr>
              <w:t>16</w:t>
            </w:r>
          </w:p>
        </w:tc>
      </w:tr>
      <w:tr w:rsidR="00DC1B44" w:rsidRPr="00BF5579" w:rsidTr="008F5C33">
        <w:trPr>
          <w:cantSplit/>
          <w:trHeight w:val="95"/>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педагогические</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64</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34</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51</w:t>
            </w:r>
          </w:p>
        </w:tc>
        <w:tc>
          <w:tcPr>
            <w:tcW w:w="484" w:type="pct"/>
            <w:tcBorders>
              <w:top w:val="nil"/>
              <w:bottom w:val="nil"/>
            </w:tcBorders>
            <w:vAlign w:val="bottom"/>
          </w:tcPr>
          <w:p w:rsidR="00DC1B44" w:rsidRPr="006C45A3" w:rsidRDefault="00DC1B44" w:rsidP="008F5C33">
            <w:pPr>
              <w:widowControl w:val="0"/>
              <w:spacing w:line="200" w:lineRule="exact"/>
              <w:jc w:val="right"/>
              <w:rPr>
                <w:sz w:val="18"/>
                <w:szCs w:val="18"/>
              </w:rPr>
            </w:pPr>
            <w:r w:rsidRPr="006C45A3">
              <w:rPr>
                <w:sz w:val="18"/>
                <w:szCs w:val="18"/>
              </w:rPr>
              <w:t>34</w:t>
            </w:r>
          </w:p>
        </w:tc>
        <w:tc>
          <w:tcPr>
            <w:tcW w:w="496" w:type="pct"/>
            <w:tcBorders>
              <w:top w:val="nil"/>
              <w:bottom w:val="nil"/>
            </w:tcBorders>
            <w:vAlign w:val="bottom"/>
          </w:tcPr>
          <w:p w:rsidR="00DC1B44" w:rsidRPr="006C45A3" w:rsidRDefault="00DC1B44" w:rsidP="008F5C33">
            <w:pPr>
              <w:widowControl w:val="0"/>
              <w:spacing w:line="200" w:lineRule="exact"/>
              <w:jc w:val="right"/>
              <w:rPr>
                <w:sz w:val="18"/>
                <w:szCs w:val="18"/>
              </w:rPr>
            </w:pPr>
            <w:r>
              <w:rPr>
                <w:sz w:val="18"/>
                <w:szCs w:val="18"/>
              </w:rPr>
              <w:t>22</w:t>
            </w:r>
          </w:p>
        </w:tc>
      </w:tr>
      <w:tr w:rsidR="00DC1B44" w:rsidRPr="00BF5579" w:rsidTr="008F5C33">
        <w:trPr>
          <w:cantSplit/>
          <w:trHeight w:val="95"/>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медицинские</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34</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36</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21</w:t>
            </w:r>
          </w:p>
        </w:tc>
        <w:tc>
          <w:tcPr>
            <w:tcW w:w="484" w:type="pct"/>
            <w:tcBorders>
              <w:top w:val="nil"/>
              <w:bottom w:val="nil"/>
            </w:tcBorders>
            <w:vAlign w:val="bottom"/>
          </w:tcPr>
          <w:p w:rsidR="00DC1B44" w:rsidRPr="006C45A3" w:rsidRDefault="00DC1B44" w:rsidP="008F5C33">
            <w:pPr>
              <w:widowControl w:val="0"/>
              <w:spacing w:line="200" w:lineRule="exact"/>
              <w:jc w:val="right"/>
              <w:rPr>
                <w:sz w:val="18"/>
                <w:szCs w:val="18"/>
              </w:rPr>
            </w:pPr>
            <w:r w:rsidRPr="006C45A3">
              <w:rPr>
                <w:sz w:val="18"/>
                <w:szCs w:val="18"/>
              </w:rPr>
              <w:t>52</w:t>
            </w:r>
          </w:p>
        </w:tc>
        <w:tc>
          <w:tcPr>
            <w:tcW w:w="496" w:type="pct"/>
            <w:tcBorders>
              <w:top w:val="nil"/>
              <w:bottom w:val="nil"/>
            </w:tcBorders>
            <w:vAlign w:val="bottom"/>
          </w:tcPr>
          <w:p w:rsidR="00DC1B44" w:rsidRPr="006C45A3" w:rsidRDefault="00DC1B44" w:rsidP="008F5C33">
            <w:pPr>
              <w:widowControl w:val="0"/>
              <w:spacing w:line="200" w:lineRule="exact"/>
              <w:jc w:val="right"/>
              <w:rPr>
                <w:sz w:val="18"/>
                <w:szCs w:val="18"/>
              </w:rPr>
            </w:pPr>
            <w:r>
              <w:rPr>
                <w:sz w:val="18"/>
                <w:szCs w:val="18"/>
              </w:rPr>
              <w:t>42</w:t>
            </w:r>
          </w:p>
        </w:tc>
      </w:tr>
      <w:tr w:rsidR="00DC1B44" w:rsidRPr="00BF5579" w:rsidTr="008F5C33">
        <w:trPr>
          <w:cantSplit/>
          <w:trHeight w:val="95"/>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искусствоведение</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9</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6</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3</w:t>
            </w:r>
          </w:p>
        </w:tc>
        <w:tc>
          <w:tcPr>
            <w:tcW w:w="484" w:type="pct"/>
            <w:tcBorders>
              <w:top w:val="nil"/>
              <w:bottom w:val="nil"/>
            </w:tcBorders>
            <w:vAlign w:val="bottom"/>
          </w:tcPr>
          <w:p w:rsidR="00DC1B44" w:rsidRPr="006C45A3" w:rsidRDefault="00DC1B44" w:rsidP="008F5C33">
            <w:pPr>
              <w:widowControl w:val="0"/>
              <w:spacing w:line="200" w:lineRule="exact"/>
              <w:jc w:val="right"/>
              <w:rPr>
                <w:sz w:val="18"/>
                <w:szCs w:val="18"/>
              </w:rPr>
            </w:pPr>
            <w:r w:rsidRPr="006C45A3">
              <w:rPr>
                <w:sz w:val="18"/>
                <w:szCs w:val="18"/>
              </w:rPr>
              <w:t>6</w:t>
            </w:r>
          </w:p>
        </w:tc>
        <w:tc>
          <w:tcPr>
            <w:tcW w:w="496" w:type="pct"/>
            <w:tcBorders>
              <w:top w:val="nil"/>
              <w:bottom w:val="nil"/>
            </w:tcBorders>
            <w:vAlign w:val="bottom"/>
          </w:tcPr>
          <w:p w:rsidR="00DC1B44" w:rsidRPr="006C45A3" w:rsidRDefault="00DC1B44" w:rsidP="008F5C33">
            <w:pPr>
              <w:widowControl w:val="0"/>
              <w:spacing w:line="200" w:lineRule="exact"/>
              <w:jc w:val="right"/>
              <w:rPr>
                <w:sz w:val="18"/>
                <w:szCs w:val="18"/>
              </w:rPr>
            </w:pPr>
            <w:r>
              <w:rPr>
                <w:sz w:val="18"/>
                <w:szCs w:val="18"/>
              </w:rPr>
              <w:t>7</w:t>
            </w:r>
          </w:p>
        </w:tc>
      </w:tr>
      <w:tr w:rsidR="00DC1B44" w:rsidRPr="00BF5579" w:rsidTr="008F5C33">
        <w:trPr>
          <w:cantSplit/>
          <w:trHeight w:val="95"/>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психологические</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20</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6</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8</w:t>
            </w:r>
          </w:p>
        </w:tc>
        <w:tc>
          <w:tcPr>
            <w:tcW w:w="484" w:type="pct"/>
            <w:tcBorders>
              <w:top w:val="nil"/>
              <w:bottom w:val="nil"/>
            </w:tcBorders>
            <w:vAlign w:val="bottom"/>
          </w:tcPr>
          <w:p w:rsidR="00DC1B44" w:rsidRPr="006C45A3" w:rsidRDefault="00DC1B44" w:rsidP="008F5C33">
            <w:pPr>
              <w:widowControl w:val="0"/>
              <w:spacing w:line="200" w:lineRule="exact"/>
              <w:jc w:val="right"/>
              <w:rPr>
                <w:sz w:val="18"/>
                <w:szCs w:val="18"/>
              </w:rPr>
            </w:pPr>
            <w:r w:rsidRPr="006C45A3">
              <w:rPr>
                <w:sz w:val="18"/>
                <w:szCs w:val="18"/>
              </w:rPr>
              <w:t>8</w:t>
            </w:r>
          </w:p>
        </w:tc>
        <w:tc>
          <w:tcPr>
            <w:tcW w:w="496" w:type="pct"/>
            <w:tcBorders>
              <w:top w:val="nil"/>
              <w:bottom w:val="nil"/>
            </w:tcBorders>
            <w:vAlign w:val="bottom"/>
          </w:tcPr>
          <w:p w:rsidR="00DC1B44" w:rsidRPr="006C45A3" w:rsidRDefault="00DC1B44" w:rsidP="008F5C33">
            <w:pPr>
              <w:widowControl w:val="0"/>
              <w:spacing w:line="200" w:lineRule="exact"/>
              <w:jc w:val="right"/>
              <w:rPr>
                <w:sz w:val="18"/>
                <w:szCs w:val="18"/>
              </w:rPr>
            </w:pPr>
            <w:r>
              <w:rPr>
                <w:sz w:val="18"/>
                <w:szCs w:val="18"/>
              </w:rPr>
              <w:t>2</w:t>
            </w:r>
          </w:p>
        </w:tc>
      </w:tr>
      <w:tr w:rsidR="00DC1B44" w:rsidRPr="00BF5579" w:rsidTr="008F5C33">
        <w:trPr>
          <w:cantSplit/>
          <w:trHeight w:val="95"/>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социологические</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1</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3</w:t>
            </w:r>
          </w:p>
        </w:tc>
        <w:tc>
          <w:tcPr>
            <w:tcW w:w="484" w:type="pct"/>
            <w:tcBorders>
              <w:top w:val="nil"/>
              <w:bottom w:val="nil"/>
            </w:tcBorders>
            <w:vAlign w:val="bottom"/>
          </w:tcPr>
          <w:p w:rsidR="00DC1B44" w:rsidRPr="006C45A3" w:rsidRDefault="00DC1B44" w:rsidP="008F5C33">
            <w:pPr>
              <w:widowControl w:val="0"/>
              <w:spacing w:line="200" w:lineRule="exact"/>
              <w:jc w:val="right"/>
              <w:rPr>
                <w:sz w:val="18"/>
                <w:szCs w:val="18"/>
              </w:rPr>
            </w:pPr>
            <w:r w:rsidRPr="006C45A3">
              <w:rPr>
                <w:sz w:val="18"/>
                <w:szCs w:val="18"/>
              </w:rPr>
              <w:t>-</w:t>
            </w:r>
          </w:p>
        </w:tc>
        <w:tc>
          <w:tcPr>
            <w:tcW w:w="496" w:type="pct"/>
            <w:tcBorders>
              <w:top w:val="nil"/>
              <w:bottom w:val="nil"/>
            </w:tcBorders>
            <w:vAlign w:val="bottom"/>
          </w:tcPr>
          <w:p w:rsidR="00DC1B44" w:rsidRPr="006C45A3" w:rsidRDefault="00DC1B44" w:rsidP="008F5C33">
            <w:pPr>
              <w:widowControl w:val="0"/>
              <w:spacing w:line="200" w:lineRule="exact"/>
              <w:jc w:val="right"/>
              <w:rPr>
                <w:sz w:val="18"/>
                <w:szCs w:val="18"/>
              </w:rPr>
            </w:pPr>
            <w:r>
              <w:rPr>
                <w:sz w:val="18"/>
                <w:szCs w:val="18"/>
              </w:rPr>
              <w:t>3</w:t>
            </w:r>
          </w:p>
        </w:tc>
      </w:tr>
      <w:tr w:rsidR="00DC1B44" w:rsidRPr="00BF5579" w:rsidTr="00DC1B44">
        <w:trPr>
          <w:cantSplit/>
          <w:trHeight w:val="95"/>
        </w:trPr>
        <w:tc>
          <w:tcPr>
            <w:tcW w:w="2479" w:type="pct"/>
            <w:tcBorders>
              <w:top w:val="nil"/>
              <w:bottom w:val="nil"/>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культурология</w:t>
            </w:r>
          </w:p>
        </w:tc>
        <w:tc>
          <w:tcPr>
            <w:tcW w:w="579"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w:t>
            </w:r>
          </w:p>
        </w:tc>
        <w:tc>
          <w:tcPr>
            <w:tcW w:w="480"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w:t>
            </w:r>
          </w:p>
        </w:tc>
        <w:tc>
          <w:tcPr>
            <w:tcW w:w="482" w:type="pct"/>
            <w:tcBorders>
              <w:top w:val="nil"/>
              <w:bottom w:val="nil"/>
            </w:tcBorders>
            <w:vAlign w:val="bottom"/>
          </w:tcPr>
          <w:p w:rsidR="00DC1B44" w:rsidRPr="006C45A3" w:rsidRDefault="00DC1B44" w:rsidP="008F5C33">
            <w:pPr>
              <w:spacing w:line="200" w:lineRule="exact"/>
              <w:jc w:val="right"/>
              <w:rPr>
                <w:sz w:val="18"/>
                <w:szCs w:val="18"/>
              </w:rPr>
            </w:pPr>
            <w:r w:rsidRPr="006C45A3">
              <w:rPr>
                <w:sz w:val="18"/>
                <w:szCs w:val="18"/>
              </w:rPr>
              <w:t>2</w:t>
            </w:r>
          </w:p>
        </w:tc>
        <w:tc>
          <w:tcPr>
            <w:tcW w:w="484" w:type="pct"/>
            <w:tcBorders>
              <w:top w:val="nil"/>
              <w:bottom w:val="nil"/>
            </w:tcBorders>
            <w:vAlign w:val="bottom"/>
          </w:tcPr>
          <w:p w:rsidR="00DC1B44" w:rsidRPr="006C45A3" w:rsidRDefault="00DC1B44" w:rsidP="008F5C33">
            <w:pPr>
              <w:widowControl w:val="0"/>
              <w:spacing w:line="200" w:lineRule="exact"/>
              <w:jc w:val="right"/>
              <w:rPr>
                <w:sz w:val="18"/>
                <w:szCs w:val="18"/>
              </w:rPr>
            </w:pPr>
            <w:r w:rsidRPr="006C45A3">
              <w:rPr>
                <w:sz w:val="18"/>
                <w:szCs w:val="18"/>
              </w:rPr>
              <w:t>-</w:t>
            </w:r>
          </w:p>
        </w:tc>
        <w:tc>
          <w:tcPr>
            <w:tcW w:w="496" w:type="pct"/>
            <w:tcBorders>
              <w:top w:val="nil"/>
              <w:bottom w:val="nil"/>
            </w:tcBorders>
            <w:vAlign w:val="bottom"/>
          </w:tcPr>
          <w:p w:rsidR="00DC1B44" w:rsidRPr="006C45A3" w:rsidRDefault="00DC1B44" w:rsidP="008F5C33">
            <w:pPr>
              <w:widowControl w:val="0"/>
              <w:spacing w:line="200" w:lineRule="exact"/>
              <w:jc w:val="right"/>
              <w:rPr>
                <w:sz w:val="18"/>
                <w:szCs w:val="18"/>
              </w:rPr>
            </w:pPr>
            <w:r>
              <w:rPr>
                <w:sz w:val="18"/>
                <w:szCs w:val="18"/>
              </w:rPr>
              <w:t>-</w:t>
            </w:r>
          </w:p>
        </w:tc>
      </w:tr>
      <w:tr w:rsidR="00DC1B44" w:rsidRPr="00BF5579" w:rsidTr="00DC1B44">
        <w:trPr>
          <w:cantSplit/>
          <w:trHeight w:val="95"/>
        </w:trPr>
        <w:tc>
          <w:tcPr>
            <w:tcW w:w="2479" w:type="pct"/>
            <w:tcBorders>
              <w:top w:val="nil"/>
              <w:bottom w:val="double" w:sz="4" w:space="0" w:color="943634"/>
            </w:tcBorders>
            <w:vAlign w:val="bottom"/>
          </w:tcPr>
          <w:p w:rsidR="00DC1B44" w:rsidRPr="00BF5579" w:rsidRDefault="00DC1B44" w:rsidP="008F5C33">
            <w:pPr>
              <w:widowControl w:val="0"/>
              <w:spacing w:line="200" w:lineRule="exact"/>
              <w:ind w:left="284" w:hanging="142"/>
              <w:rPr>
                <w:sz w:val="18"/>
                <w:szCs w:val="18"/>
              </w:rPr>
            </w:pPr>
            <w:r w:rsidRPr="00BF5579">
              <w:rPr>
                <w:sz w:val="18"/>
                <w:szCs w:val="18"/>
              </w:rPr>
              <w:t>науки о Земле</w:t>
            </w:r>
          </w:p>
        </w:tc>
        <w:tc>
          <w:tcPr>
            <w:tcW w:w="579" w:type="pct"/>
            <w:tcBorders>
              <w:top w:val="nil"/>
              <w:bottom w:val="double" w:sz="4" w:space="0" w:color="943634"/>
            </w:tcBorders>
            <w:vAlign w:val="bottom"/>
          </w:tcPr>
          <w:p w:rsidR="00DC1B44" w:rsidRPr="006C45A3" w:rsidRDefault="00DC1B44" w:rsidP="008F5C33">
            <w:pPr>
              <w:spacing w:line="200" w:lineRule="exact"/>
              <w:jc w:val="right"/>
              <w:rPr>
                <w:sz w:val="18"/>
                <w:szCs w:val="18"/>
              </w:rPr>
            </w:pPr>
            <w:r w:rsidRPr="006C45A3">
              <w:rPr>
                <w:sz w:val="18"/>
                <w:szCs w:val="18"/>
              </w:rPr>
              <w:t>12</w:t>
            </w:r>
          </w:p>
        </w:tc>
        <w:tc>
          <w:tcPr>
            <w:tcW w:w="480" w:type="pct"/>
            <w:tcBorders>
              <w:top w:val="nil"/>
              <w:bottom w:val="double" w:sz="4" w:space="0" w:color="943634"/>
            </w:tcBorders>
            <w:vAlign w:val="bottom"/>
          </w:tcPr>
          <w:p w:rsidR="00DC1B44" w:rsidRPr="006C45A3" w:rsidRDefault="00DC1B44" w:rsidP="008F5C33">
            <w:pPr>
              <w:spacing w:line="200" w:lineRule="exact"/>
              <w:jc w:val="right"/>
              <w:rPr>
                <w:sz w:val="18"/>
                <w:szCs w:val="18"/>
              </w:rPr>
            </w:pPr>
            <w:r w:rsidRPr="006C45A3">
              <w:rPr>
                <w:sz w:val="18"/>
                <w:szCs w:val="18"/>
              </w:rPr>
              <w:t>12</w:t>
            </w:r>
          </w:p>
        </w:tc>
        <w:tc>
          <w:tcPr>
            <w:tcW w:w="482" w:type="pct"/>
            <w:tcBorders>
              <w:top w:val="nil"/>
              <w:bottom w:val="double" w:sz="4" w:space="0" w:color="943634"/>
            </w:tcBorders>
            <w:vAlign w:val="bottom"/>
          </w:tcPr>
          <w:p w:rsidR="00DC1B44" w:rsidRPr="006C45A3" w:rsidRDefault="00DC1B44" w:rsidP="008F5C33">
            <w:pPr>
              <w:spacing w:line="200" w:lineRule="exact"/>
              <w:jc w:val="right"/>
              <w:rPr>
                <w:sz w:val="18"/>
                <w:szCs w:val="18"/>
              </w:rPr>
            </w:pPr>
            <w:r w:rsidRPr="006C45A3">
              <w:rPr>
                <w:sz w:val="18"/>
                <w:szCs w:val="18"/>
              </w:rPr>
              <w:t>14</w:t>
            </w:r>
          </w:p>
        </w:tc>
        <w:tc>
          <w:tcPr>
            <w:tcW w:w="484" w:type="pct"/>
            <w:tcBorders>
              <w:top w:val="nil"/>
              <w:bottom w:val="double" w:sz="4" w:space="0" w:color="943634"/>
            </w:tcBorders>
            <w:vAlign w:val="bottom"/>
          </w:tcPr>
          <w:p w:rsidR="00DC1B44" w:rsidRPr="006C45A3" w:rsidRDefault="00DC1B44" w:rsidP="008F5C33">
            <w:pPr>
              <w:widowControl w:val="0"/>
              <w:spacing w:line="200" w:lineRule="exact"/>
              <w:jc w:val="right"/>
              <w:rPr>
                <w:sz w:val="18"/>
                <w:szCs w:val="18"/>
              </w:rPr>
            </w:pPr>
            <w:r w:rsidRPr="006C45A3">
              <w:rPr>
                <w:sz w:val="18"/>
                <w:szCs w:val="18"/>
              </w:rPr>
              <w:t>14</w:t>
            </w:r>
          </w:p>
        </w:tc>
        <w:tc>
          <w:tcPr>
            <w:tcW w:w="496" w:type="pct"/>
            <w:tcBorders>
              <w:top w:val="nil"/>
              <w:bottom w:val="double" w:sz="4" w:space="0" w:color="943634"/>
            </w:tcBorders>
            <w:vAlign w:val="bottom"/>
          </w:tcPr>
          <w:p w:rsidR="00DC1B44" w:rsidRPr="006C45A3" w:rsidRDefault="00DC1B44" w:rsidP="008F5C33">
            <w:pPr>
              <w:widowControl w:val="0"/>
              <w:spacing w:line="200" w:lineRule="exact"/>
              <w:jc w:val="right"/>
              <w:rPr>
                <w:sz w:val="18"/>
                <w:szCs w:val="18"/>
              </w:rPr>
            </w:pPr>
            <w:r>
              <w:rPr>
                <w:sz w:val="18"/>
                <w:szCs w:val="18"/>
              </w:rPr>
              <w:t>15</w:t>
            </w:r>
          </w:p>
        </w:tc>
      </w:tr>
    </w:tbl>
    <w:p w:rsidR="00DC1B44" w:rsidRPr="00A834C9" w:rsidRDefault="00DC1B44" w:rsidP="00DC1B44">
      <w:pPr>
        <w:widowControl w:val="0"/>
        <w:spacing w:before="20"/>
        <w:ind w:right="56"/>
        <w:jc w:val="both"/>
        <w:rPr>
          <w:sz w:val="15"/>
          <w:szCs w:val="15"/>
        </w:rPr>
      </w:pPr>
      <w:r w:rsidRPr="000A73BE">
        <w:rPr>
          <w:sz w:val="15"/>
          <w:szCs w:val="15"/>
          <w:vertAlign w:val="superscript"/>
        </w:rPr>
        <w:t>1)</w:t>
      </w:r>
      <w:r w:rsidRPr="000A73BE">
        <w:rPr>
          <w:sz w:val="15"/>
          <w:szCs w:val="15"/>
        </w:rPr>
        <w:t xml:space="preserve"> Отрасли науки приведены в соответствии с «Номенклатурой специальностей научных работников», утвержденной приказом Минобрнауки России от 25 февраля 2009 г. № 59.</w:t>
      </w:r>
    </w:p>
    <w:p w:rsidR="00410D27" w:rsidRDefault="00410D27">
      <w:r>
        <w:br w:type="page"/>
      </w:r>
    </w:p>
    <w:p w:rsidR="004F308E" w:rsidRDefault="004F308E" w:rsidP="00CD124E">
      <w:pPr>
        <w:pStyle w:val="2"/>
        <w:spacing w:before="0" w:after="0" w:line="180" w:lineRule="exact"/>
        <w:jc w:val="center"/>
        <w:rPr>
          <w:i w:val="0"/>
          <w:color w:val="C00000"/>
          <w:sz w:val="20"/>
        </w:rPr>
      </w:pPr>
    </w:p>
    <w:p w:rsidR="006903BA" w:rsidRPr="00E45F30" w:rsidRDefault="006903BA" w:rsidP="00E45F30">
      <w:pPr>
        <w:pStyle w:val="3"/>
        <w:spacing w:before="0" w:after="0" w:line="180" w:lineRule="exact"/>
        <w:jc w:val="center"/>
        <w:rPr>
          <w:rFonts w:ascii="Arial" w:hAnsi="Arial" w:cs="Arial"/>
          <w:i/>
          <w:color w:val="C00000"/>
          <w:sz w:val="18"/>
          <w:szCs w:val="18"/>
        </w:rPr>
      </w:pPr>
      <w:bookmarkStart w:id="766" w:name="_Toc420564757"/>
      <w:r w:rsidRPr="00E45F30">
        <w:rPr>
          <w:rFonts w:ascii="Arial" w:hAnsi="Arial" w:cs="Arial"/>
          <w:i/>
          <w:color w:val="C00000"/>
          <w:sz w:val="18"/>
          <w:szCs w:val="18"/>
        </w:rPr>
        <w:t>18.</w:t>
      </w:r>
      <w:r w:rsidR="00A13C7F">
        <w:rPr>
          <w:rFonts w:ascii="Arial" w:hAnsi="Arial" w:cs="Arial"/>
          <w:i/>
          <w:color w:val="C00000"/>
          <w:sz w:val="18"/>
          <w:szCs w:val="18"/>
        </w:rPr>
        <w:t>7</w:t>
      </w:r>
      <w:r w:rsidRPr="00E45F30">
        <w:rPr>
          <w:rFonts w:ascii="Arial" w:hAnsi="Arial" w:cs="Arial"/>
          <w:i/>
          <w:color w:val="C00000"/>
          <w:sz w:val="18"/>
          <w:szCs w:val="18"/>
        </w:rPr>
        <w:t>. Основные показатели деятельности докторантуры</w:t>
      </w:r>
      <w:bookmarkEnd w:id="766"/>
    </w:p>
    <w:p w:rsidR="006903BA" w:rsidRPr="00075181" w:rsidRDefault="006903BA" w:rsidP="006903BA">
      <w:pPr>
        <w:spacing w:line="80" w:lineRule="exact"/>
        <w:jc w:val="center"/>
        <w:rPr>
          <w:b/>
          <w:sz w:val="8"/>
          <w:szCs w:val="8"/>
        </w:rPr>
      </w:pPr>
    </w:p>
    <w:p w:rsidR="004D5F15" w:rsidRDefault="004D5F15"/>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Layout w:type="fixed"/>
        <w:tblCellMar>
          <w:left w:w="56" w:type="dxa"/>
          <w:right w:w="56" w:type="dxa"/>
        </w:tblCellMar>
        <w:tblLook w:val="0000"/>
      </w:tblPr>
      <w:tblGrid>
        <w:gridCol w:w="578"/>
        <w:gridCol w:w="1267"/>
        <w:gridCol w:w="1268"/>
        <w:gridCol w:w="1479"/>
        <w:gridCol w:w="1057"/>
        <w:gridCol w:w="1267"/>
      </w:tblGrid>
      <w:tr w:rsidR="004D5F15" w:rsidRPr="006A5429" w:rsidTr="004D5F15">
        <w:tc>
          <w:tcPr>
            <w:tcW w:w="418" w:type="pct"/>
            <w:vMerge w:val="restart"/>
            <w:tcBorders>
              <w:top w:val="double" w:sz="4" w:space="0" w:color="943634"/>
              <w:right w:val="double" w:sz="4" w:space="0" w:color="943634"/>
            </w:tcBorders>
            <w:shd w:val="clear" w:color="auto" w:fill="F1D949"/>
            <w:vAlign w:val="center"/>
          </w:tcPr>
          <w:p w:rsidR="004D5F15" w:rsidRPr="006A5429" w:rsidRDefault="004D5F15" w:rsidP="00DB65E7">
            <w:pPr>
              <w:spacing w:line="180" w:lineRule="exact"/>
              <w:jc w:val="center"/>
              <w:rPr>
                <w:sz w:val="18"/>
                <w:szCs w:val="18"/>
              </w:rPr>
            </w:pPr>
            <w:r>
              <w:rPr>
                <w:sz w:val="18"/>
                <w:szCs w:val="18"/>
              </w:rPr>
              <w:t>Годы</w:t>
            </w:r>
          </w:p>
        </w:tc>
        <w:tc>
          <w:tcPr>
            <w:tcW w:w="916" w:type="pct"/>
            <w:vMerge w:val="restart"/>
            <w:tcBorders>
              <w:top w:val="double" w:sz="4" w:space="0" w:color="943634"/>
              <w:left w:val="double" w:sz="4" w:space="0" w:color="943634"/>
              <w:right w:val="double" w:sz="4" w:space="0" w:color="943634"/>
            </w:tcBorders>
            <w:shd w:val="clear" w:color="auto" w:fill="F1D949"/>
            <w:vAlign w:val="center"/>
          </w:tcPr>
          <w:p w:rsidR="004D5F15" w:rsidRDefault="004D5F15" w:rsidP="00DB65E7">
            <w:pPr>
              <w:spacing w:line="180" w:lineRule="exact"/>
              <w:jc w:val="center"/>
              <w:rPr>
                <w:sz w:val="18"/>
                <w:szCs w:val="18"/>
              </w:rPr>
            </w:pPr>
            <w:r w:rsidRPr="004F308E">
              <w:rPr>
                <w:sz w:val="18"/>
                <w:szCs w:val="18"/>
              </w:rPr>
              <w:t xml:space="preserve">Число </w:t>
            </w:r>
          </w:p>
          <w:p w:rsidR="004D5F15" w:rsidRDefault="004D5F15" w:rsidP="00DB65E7">
            <w:pPr>
              <w:spacing w:line="180" w:lineRule="exact"/>
              <w:jc w:val="center"/>
              <w:rPr>
                <w:sz w:val="18"/>
                <w:szCs w:val="18"/>
              </w:rPr>
            </w:pPr>
            <w:r w:rsidRPr="004F308E">
              <w:rPr>
                <w:sz w:val="18"/>
                <w:szCs w:val="18"/>
              </w:rPr>
              <w:t>организаций,</w:t>
            </w:r>
            <w:r>
              <w:rPr>
                <w:sz w:val="18"/>
                <w:szCs w:val="18"/>
              </w:rPr>
              <w:br/>
            </w:r>
            <w:r w:rsidRPr="004F308E">
              <w:rPr>
                <w:sz w:val="18"/>
                <w:szCs w:val="18"/>
              </w:rPr>
              <w:t xml:space="preserve">ведущих </w:t>
            </w:r>
          </w:p>
          <w:p w:rsidR="004D5F15" w:rsidRDefault="004D5F15" w:rsidP="00DB65E7">
            <w:pPr>
              <w:spacing w:line="180" w:lineRule="exact"/>
              <w:jc w:val="center"/>
              <w:rPr>
                <w:sz w:val="18"/>
                <w:szCs w:val="18"/>
              </w:rPr>
            </w:pPr>
            <w:r w:rsidRPr="004F308E">
              <w:rPr>
                <w:sz w:val="18"/>
                <w:szCs w:val="18"/>
              </w:rPr>
              <w:t xml:space="preserve">подготовку </w:t>
            </w:r>
          </w:p>
          <w:p w:rsidR="004D5F15" w:rsidRPr="004F308E" w:rsidRDefault="004D5F15" w:rsidP="00DB65E7">
            <w:pPr>
              <w:spacing w:line="180" w:lineRule="exact"/>
              <w:jc w:val="center"/>
              <w:rPr>
                <w:sz w:val="18"/>
                <w:szCs w:val="18"/>
              </w:rPr>
            </w:pPr>
            <w:r>
              <w:rPr>
                <w:sz w:val="18"/>
                <w:szCs w:val="18"/>
              </w:rPr>
              <w:t>докторантов</w:t>
            </w:r>
          </w:p>
        </w:tc>
        <w:tc>
          <w:tcPr>
            <w:tcW w:w="917" w:type="pct"/>
            <w:vMerge w:val="restart"/>
            <w:tcBorders>
              <w:top w:val="double" w:sz="4" w:space="0" w:color="943634"/>
              <w:left w:val="double" w:sz="4" w:space="0" w:color="943634"/>
              <w:right w:val="double" w:sz="4" w:space="0" w:color="943634"/>
            </w:tcBorders>
            <w:shd w:val="clear" w:color="auto" w:fill="F1D949"/>
            <w:vAlign w:val="center"/>
          </w:tcPr>
          <w:p w:rsidR="004D5F15" w:rsidRPr="004F308E" w:rsidRDefault="004D5F15" w:rsidP="004D5F15">
            <w:pPr>
              <w:spacing w:line="180" w:lineRule="exact"/>
              <w:jc w:val="center"/>
              <w:rPr>
                <w:sz w:val="18"/>
                <w:szCs w:val="18"/>
              </w:rPr>
            </w:pPr>
            <w:r w:rsidRPr="004F308E">
              <w:rPr>
                <w:sz w:val="18"/>
                <w:szCs w:val="18"/>
              </w:rPr>
              <w:t xml:space="preserve">Численность </w:t>
            </w:r>
            <w:r>
              <w:rPr>
                <w:sz w:val="18"/>
                <w:szCs w:val="18"/>
              </w:rPr>
              <w:t>докторантов</w:t>
            </w:r>
            <w:r w:rsidRPr="004F308E">
              <w:rPr>
                <w:sz w:val="18"/>
                <w:szCs w:val="18"/>
              </w:rPr>
              <w:t xml:space="preserve"> </w:t>
            </w:r>
            <w:r w:rsidRPr="004F308E">
              <w:rPr>
                <w:sz w:val="18"/>
                <w:szCs w:val="18"/>
              </w:rPr>
              <w:br/>
              <w:t>(на конец</w:t>
            </w:r>
            <w:r>
              <w:rPr>
                <w:sz w:val="18"/>
                <w:szCs w:val="18"/>
              </w:rPr>
              <w:br/>
            </w:r>
            <w:r w:rsidRPr="004F308E">
              <w:rPr>
                <w:sz w:val="18"/>
                <w:szCs w:val="18"/>
              </w:rPr>
              <w:t>года),</w:t>
            </w:r>
            <w:r w:rsidRPr="004F308E">
              <w:rPr>
                <w:sz w:val="18"/>
                <w:szCs w:val="18"/>
              </w:rPr>
              <w:br/>
              <w:t>человек</w:t>
            </w:r>
          </w:p>
        </w:tc>
        <w:tc>
          <w:tcPr>
            <w:tcW w:w="1069" w:type="pct"/>
            <w:vMerge w:val="restart"/>
            <w:tcBorders>
              <w:top w:val="double" w:sz="4" w:space="0" w:color="943634"/>
              <w:left w:val="double" w:sz="4" w:space="0" w:color="943634"/>
              <w:right w:val="double" w:sz="4" w:space="0" w:color="943634"/>
            </w:tcBorders>
            <w:shd w:val="clear" w:color="auto" w:fill="F1D949"/>
            <w:vAlign w:val="center"/>
          </w:tcPr>
          <w:p w:rsidR="004D5F15" w:rsidRPr="004F308E" w:rsidRDefault="004D5F15" w:rsidP="00DB65E7">
            <w:pPr>
              <w:spacing w:line="180" w:lineRule="exact"/>
              <w:jc w:val="center"/>
              <w:rPr>
                <w:sz w:val="18"/>
                <w:szCs w:val="18"/>
              </w:rPr>
            </w:pPr>
            <w:r w:rsidRPr="004F308E">
              <w:rPr>
                <w:sz w:val="18"/>
                <w:szCs w:val="18"/>
              </w:rPr>
              <w:t xml:space="preserve">Прием </w:t>
            </w:r>
            <w:r w:rsidRPr="004F308E">
              <w:rPr>
                <w:sz w:val="18"/>
                <w:szCs w:val="18"/>
              </w:rPr>
              <w:br/>
              <w:t xml:space="preserve">в </w:t>
            </w:r>
            <w:r>
              <w:rPr>
                <w:sz w:val="18"/>
                <w:szCs w:val="18"/>
              </w:rPr>
              <w:t>докторантуру</w:t>
            </w:r>
            <w:r w:rsidRPr="004F308E">
              <w:rPr>
                <w:sz w:val="18"/>
                <w:szCs w:val="18"/>
              </w:rPr>
              <w:t>, человек</w:t>
            </w:r>
          </w:p>
        </w:tc>
        <w:tc>
          <w:tcPr>
            <w:tcW w:w="1680" w:type="pct"/>
            <w:gridSpan w:val="2"/>
            <w:tcBorders>
              <w:top w:val="double" w:sz="4" w:space="0" w:color="943634"/>
              <w:left w:val="double" w:sz="4" w:space="0" w:color="943634"/>
              <w:bottom w:val="double" w:sz="4" w:space="0" w:color="C0504D"/>
            </w:tcBorders>
            <w:shd w:val="clear" w:color="auto" w:fill="F1D949"/>
            <w:vAlign w:val="center"/>
          </w:tcPr>
          <w:p w:rsidR="004D5F15" w:rsidRPr="006A5429" w:rsidRDefault="004D5F15" w:rsidP="00DB65E7">
            <w:pPr>
              <w:spacing w:line="180" w:lineRule="exact"/>
              <w:jc w:val="center"/>
              <w:rPr>
                <w:sz w:val="18"/>
                <w:szCs w:val="18"/>
              </w:rPr>
            </w:pPr>
            <w:r w:rsidRPr="004F308E">
              <w:rPr>
                <w:sz w:val="18"/>
                <w:szCs w:val="18"/>
              </w:rPr>
              <w:t xml:space="preserve">Выпуск из </w:t>
            </w:r>
            <w:r>
              <w:rPr>
                <w:sz w:val="18"/>
                <w:szCs w:val="18"/>
              </w:rPr>
              <w:t>докторантуры</w:t>
            </w:r>
            <w:r w:rsidRPr="004F308E">
              <w:rPr>
                <w:sz w:val="18"/>
                <w:szCs w:val="18"/>
              </w:rPr>
              <w:t>, человек</w:t>
            </w:r>
          </w:p>
        </w:tc>
      </w:tr>
      <w:tr w:rsidR="006903BA" w:rsidRPr="006A5429" w:rsidTr="004D5F15">
        <w:tc>
          <w:tcPr>
            <w:tcW w:w="418" w:type="pct"/>
            <w:vMerge/>
            <w:tcBorders>
              <w:bottom w:val="double" w:sz="4" w:space="0" w:color="943634"/>
              <w:right w:val="double" w:sz="4" w:space="0" w:color="943634"/>
            </w:tcBorders>
            <w:shd w:val="clear" w:color="auto" w:fill="F1D949"/>
            <w:vAlign w:val="center"/>
          </w:tcPr>
          <w:p w:rsidR="006903BA" w:rsidRPr="006A5429" w:rsidRDefault="006903BA" w:rsidP="00DB65E7">
            <w:pPr>
              <w:spacing w:line="180" w:lineRule="exact"/>
              <w:jc w:val="center"/>
              <w:rPr>
                <w:sz w:val="18"/>
                <w:szCs w:val="18"/>
              </w:rPr>
            </w:pPr>
          </w:p>
        </w:tc>
        <w:tc>
          <w:tcPr>
            <w:tcW w:w="916" w:type="pct"/>
            <w:vMerge/>
            <w:tcBorders>
              <w:left w:val="double" w:sz="4" w:space="0" w:color="943634"/>
              <w:bottom w:val="double" w:sz="4" w:space="0" w:color="943634"/>
              <w:right w:val="double" w:sz="4" w:space="0" w:color="943634"/>
            </w:tcBorders>
            <w:shd w:val="clear" w:color="auto" w:fill="F1D949"/>
            <w:vAlign w:val="center"/>
          </w:tcPr>
          <w:p w:rsidR="006903BA" w:rsidRPr="004F308E" w:rsidRDefault="006903BA" w:rsidP="00DB65E7">
            <w:pPr>
              <w:spacing w:line="180" w:lineRule="exact"/>
              <w:jc w:val="center"/>
              <w:rPr>
                <w:sz w:val="18"/>
                <w:szCs w:val="18"/>
              </w:rPr>
            </w:pPr>
          </w:p>
        </w:tc>
        <w:tc>
          <w:tcPr>
            <w:tcW w:w="917" w:type="pct"/>
            <w:vMerge/>
            <w:tcBorders>
              <w:left w:val="double" w:sz="4" w:space="0" w:color="943634"/>
              <w:bottom w:val="double" w:sz="4" w:space="0" w:color="943634"/>
              <w:right w:val="double" w:sz="4" w:space="0" w:color="943634"/>
            </w:tcBorders>
            <w:shd w:val="clear" w:color="auto" w:fill="F1D949"/>
            <w:vAlign w:val="center"/>
          </w:tcPr>
          <w:p w:rsidR="006903BA" w:rsidRPr="004F308E" w:rsidRDefault="006903BA" w:rsidP="00DB65E7">
            <w:pPr>
              <w:spacing w:line="180" w:lineRule="exact"/>
              <w:jc w:val="center"/>
              <w:rPr>
                <w:sz w:val="18"/>
                <w:szCs w:val="18"/>
              </w:rPr>
            </w:pPr>
          </w:p>
        </w:tc>
        <w:tc>
          <w:tcPr>
            <w:tcW w:w="1069" w:type="pct"/>
            <w:vMerge/>
            <w:tcBorders>
              <w:left w:val="double" w:sz="4" w:space="0" w:color="943634"/>
              <w:bottom w:val="double" w:sz="4" w:space="0" w:color="943634"/>
              <w:right w:val="double" w:sz="4" w:space="0" w:color="943634"/>
            </w:tcBorders>
            <w:shd w:val="clear" w:color="auto" w:fill="F1D949"/>
            <w:vAlign w:val="center"/>
          </w:tcPr>
          <w:p w:rsidR="006903BA" w:rsidRPr="004F308E" w:rsidRDefault="006903BA" w:rsidP="00DB65E7">
            <w:pPr>
              <w:spacing w:line="180" w:lineRule="exact"/>
              <w:jc w:val="center"/>
              <w:rPr>
                <w:sz w:val="18"/>
                <w:szCs w:val="18"/>
              </w:rPr>
            </w:pPr>
          </w:p>
        </w:tc>
        <w:tc>
          <w:tcPr>
            <w:tcW w:w="764"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6903BA" w:rsidRPr="004F308E" w:rsidRDefault="006903BA" w:rsidP="00DB65E7">
            <w:pPr>
              <w:spacing w:line="180" w:lineRule="exact"/>
              <w:jc w:val="center"/>
              <w:rPr>
                <w:sz w:val="18"/>
                <w:szCs w:val="18"/>
              </w:rPr>
            </w:pPr>
            <w:r w:rsidRPr="004F308E">
              <w:rPr>
                <w:sz w:val="18"/>
                <w:szCs w:val="18"/>
              </w:rPr>
              <w:t>всего</w:t>
            </w:r>
          </w:p>
        </w:tc>
        <w:tc>
          <w:tcPr>
            <w:tcW w:w="916" w:type="pct"/>
            <w:tcBorders>
              <w:top w:val="double" w:sz="4" w:space="0" w:color="943634"/>
              <w:left w:val="double" w:sz="4" w:space="0" w:color="943634"/>
              <w:bottom w:val="double" w:sz="4" w:space="0" w:color="943634"/>
            </w:tcBorders>
            <w:shd w:val="clear" w:color="auto" w:fill="F1D949"/>
            <w:vAlign w:val="center"/>
          </w:tcPr>
          <w:p w:rsidR="006903BA" w:rsidRPr="004F308E" w:rsidRDefault="006903BA" w:rsidP="00DB65E7">
            <w:pPr>
              <w:spacing w:line="180" w:lineRule="exact"/>
              <w:jc w:val="center"/>
              <w:rPr>
                <w:sz w:val="18"/>
                <w:szCs w:val="18"/>
              </w:rPr>
            </w:pPr>
            <w:r w:rsidRPr="004F308E">
              <w:rPr>
                <w:sz w:val="18"/>
                <w:szCs w:val="18"/>
              </w:rPr>
              <w:t>в том числе</w:t>
            </w:r>
            <w:r w:rsidR="00DB65E7">
              <w:rPr>
                <w:sz w:val="18"/>
                <w:szCs w:val="18"/>
              </w:rPr>
              <w:br/>
            </w:r>
            <w:r w:rsidRPr="004F308E">
              <w:rPr>
                <w:sz w:val="18"/>
                <w:szCs w:val="18"/>
              </w:rPr>
              <w:t>с защитой диссертации</w:t>
            </w:r>
          </w:p>
        </w:tc>
      </w:tr>
      <w:tr w:rsidR="00990FF1" w:rsidRPr="00021E5E" w:rsidTr="00990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6"/>
            <w:tcBorders>
              <w:top w:val="nil"/>
              <w:left w:val="double" w:sz="4" w:space="0" w:color="943634"/>
              <w:bottom w:val="nil"/>
              <w:right w:val="double" w:sz="4" w:space="0" w:color="943634"/>
            </w:tcBorders>
          </w:tcPr>
          <w:p w:rsidR="00990FF1" w:rsidRPr="00990FF1" w:rsidRDefault="00990FF1" w:rsidP="00990FF1">
            <w:pPr>
              <w:widowControl w:val="0"/>
              <w:spacing w:line="220" w:lineRule="exact"/>
              <w:jc w:val="center"/>
              <w:rPr>
                <w:b/>
                <w:sz w:val="18"/>
                <w:szCs w:val="18"/>
              </w:rPr>
            </w:pPr>
            <w:r>
              <w:rPr>
                <w:b/>
                <w:sz w:val="18"/>
                <w:szCs w:val="18"/>
              </w:rPr>
              <w:t>Всего</w:t>
            </w:r>
          </w:p>
        </w:tc>
      </w:tr>
      <w:tr w:rsidR="00AE5CD1" w:rsidRPr="00021E5E"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8" w:type="pct"/>
            <w:tcBorders>
              <w:top w:val="nil"/>
              <w:left w:val="double" w:sz="4" w:space="0" w:color="943634"/>
              <w:bottom w:val="nil"/>
              <w:right w:val="nil"/>
            </w:tcBorders>
          </w:tcPr>
          <w:p w:rsidR="00AE5CD1" w:rsidRPr="00EB1DBC" w:rsidRDefault="00AE5CD1" w:rsidP="00E45F30">
            <w:pPr>
              <w:widowControl w:val="0"/>
              <w:spacing w:line="220" w:lineRule="exact"/>
              <w:ind w:left="113" w:hanging="113"/>
              <w:rPr>
                <w:sz w:val="18"/>
                <w:szCs w:val="18"/>
              </w:rPr>
            </w:pPr>
            <w:r>
              <w:rPr>
                <w:sz w:val="18"/>
                <w:szCs w:val="18"/>
              </w:rPr>
              <w:t>2010</w:t>
            </w:r>
          </w:p>
        </w:tc>
        <w:tc>
          <w:tcPr>
            <w:tcW w:w="916"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7</w:t>
            </w:r>
          </w:p>
        </w:tc>
        <w:tc>
          <w:tcPr>
            <w:tcW w:w="917"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80</w:t>
            </w:r>
          </w:p>
        </w:tc>
        <w:tc>
          <w:tcPr>
            <w:tcW w:w="1069"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27</w:t>
            </w:r>
          </w:p>
        </w:tc>
        <w:tc>
          <w:tcPr>
            <w:tcW w:w="764"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29</w:t>
            </w:r>
          </w:p>
        </w:tc>
        <w:tc>
          <w:tcPr>
            <w:tcW w:w="916" w:type="pct"/>
            <w:tcBorders>
              <w:top w:val="nil"/>
              <w:left w:val="nil"/>
              <w:bottom w:val="nil"/>
              <w:right w:val="double" w:sz="4" w:space="0" w:color="943634"/>
            </w:tcBorders>
            <w:vAlign w:val="bottom"/>
          </w:tcPr>
          <w:p w:rsidR="00AE5CD1" w:rsidRPr="00E84E63" w:rsidRDefault="00AE5CD1" w:rsidP="008905DD">
            <w:pPr>
              <w:widowControl w:val="0"/>
              <w:spacing w:line="220" w:lineRule="exact"/>
              <w:jc w:val="right"/>
              <w:rPr>
                <w:sz w:val="18"/>
                <w:szCs w:val="18"/>
              </w:rPr>
            </w:pPr>
            <w:r>
              <w:rPr>
                <w:sz w:val="18"/>
                <w:szCs w:val="18"/>
              </w:rPr>
              <w:t>8</w:t>
            </w:r>
          </w:p>
        </w:tc>
      </w:tr>
      <w:tr w:rsidR="00AE5CD1" w:rsidRPr="00021E5E"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8" w:type="pct"/>
            <w:tcBorders>
              <w:top w:val="nil"/>
              <w:left w:val="double" w:sz="4" w:space="0" w:color="943634"/>
              <w:bottom w:val="nil"/>
              <w:right w:val="nil"/>
            </w:tcBorders>
          </w:tcPr>
          <w:p w:rsidR="00AE5CD1" w:rsidRPr="00EB1DBC" w:rsidRDefault="00AE5CD1" w:rsidP="00E45F30">
            <w:pPr>
              <w:widowControl w:val="0"/>
              <w:spacing w:line="220" w:lineRule="exact"/>
              <w:ind w:left="113" w:hanging="113"/>
              <w:rPr>
                <w:sz w:val="18"/>
                <w:szCs w:val="18"/>
              </w:rPr>
            </w:pPr>
            <w:r>
              <w:rPr>
                <w:sz w:val="18"/>
                <w:szCs w:val="18"/>
              </w:rPr>
              <w:t>2011</w:t>
            </w:r>
          </w:p>
        </w:tc>
        <w:tc>
          <w:tcPr>
            <w:tcW w:w="916"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7</w:t>
            </w:r>
          </w:p>
        </w:tc>
        <w:tc>
          <w:tcPr>
            <w:tcW w:w="917"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77</w:t>
            </w:r>
          </w:p>
        </w:tc>
        <w:tc>
          <w:tcPr>
            <w:tcW w:w="1069"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30</w:t>
            </w:r>
          </w:p>
        </w:tc>
        <w:tc>
          <w:tcPr>
            <w:tcW w:w="764"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30</w:t>
            </w:r>
          </w:p>
        </w:tc>
        <w:tc>
          <w:tcPr>
            <w:tcW w:w="916" w:type="pct"/>
            <w:tcBorders>
              <w:top w:val="nil"/>
              <w:left w:val="nil"/>
              <w:bottom w:val="nil"/>
              <w:right w:val="double" w:sz="4" w:space="0" w:color="943634"/>
            </w:tcBorders>
            <w:vAlign w:val="bottom"/>
          </w:tcPr>
          <w:p w:rsidR="00AE5CD1" w:rsidRPr="00E84E63" w:rsidRDefault="00AE5CD1" w:rsidP="008905DD">
            <w:pPr>
              <w:widowControl w:val="0"/>
              <w:spacing w:line="220" w:lineRule="exact"/>
              <w:jc w:val="right"/>
              <w:rPr>
                <w:sz w:val="18"/>
                <w:szCs w:val="18"/>
              </w:rPr>
            </w:pPr>
            <w:r>
              <w:rPr>
                <w:sz w:val="18"/>
                <w:szCs w:val="18"/>
              </w:rPr>
              <w:t>4</w:t>
            </w:r>
          </w:p>
        </w:tc>
      </w:tr>
      <w:tr w:rsidR="00AE5CD1" w:rsidRPr="00021E5E"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8" w:type="pct"/>
            <w:tcBorders>
              <w:top w:val="nil"/>
              <w:left w:val="double" w:sz="4" w:space="0" w:color="943634"/>
              <w:bottom w:val="nil"/>
              <w:right w:val="nil"/>
            </w:tcBorders>
          </w:tcPr>
          <w:p w:rsidR="00AE5CD1" w:rsidRPr="00EB1DBC" w:rsidRDefault="00AE5CD1" w:rsidP="00E45F30">
            <w:pPr>
              <w:widowControl w:val="0"/>
              <w:spacing w:line="220" w:lineRule="exact"/>
              <w:rPr>
                <w:sz w:val="18"/>
                <w:szCs w:val="18"/>
              </w:rPr>
            </w:pPr>
            <w:r>
              <w:rPr>
                <w:sz w:val="18"/>
                <w:szCs w:val="18"/>
              </w:rPr>
              <w:t>2012</w:t>
            </w:r>
          </w:p>
        </w:tc>
        <w:tc>
          <w:tcPr>
            <w:tcW w:w="916"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7</w:t>
            </w:r>
          </w:p>
        </w:tc>
        <w:tc>
          <w:tcPr>
            <w:tcW w:w="917"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79</w:t>
            </w:r>
          </w:p>
        </w:tc>
        <w:tc>
          <w:tcPr>
            <w:tcW w:w="1069"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33</w:t>
            </w:r>
          </w:p>
        </w:tc>
        <w:tc>
          <w:tcPr>
            <w:tcW w:w="764"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26</w:t>
            </w:r>
          </w:p>
        </w:tc>
        <w:tc>
          <w:tcPr>
            <w:tcW w:w="916" w:type="pct"/>
            <w:tcBorders>
              <w:top w:val="nil"/>
              <w:left w:val="nil"/>
              <w:bottom w:val="nil"/>
              <w:right w:val="double" w:sz="4" w:space="0" w:color="943634"/>
            </w:tcBorders>
            <w:vAlign w:val="bottom"/>
          </w:tcPr>
          <w:p w:rsidR="00AE5CD1" w:rsidRPr="00E84E63" w:rsidRDefault="00AE5CD1" w:rsidP="008905DD">
            <w:pPr>
              <w:widowControl w:val="0"/>
              <w:spacing w:line="220" w:lineRule="exact"/>
              <w:jc w:val="right"/>
              <w:rPr>
                <w:sz w:val="18"/>
                <w:szCs w:val="18"/>
              </w:rPr>
            </w:pPr>
            <w:r>
              <w:rPr>
                <w:sz w:val="18"/>
                <w:szCs w:val="18"/>
              </w:rPr>
              <w:t>4</w:t>
            </w:r>
          </w:p>
        </w:tc>
      </w:tr>
      <w:tr w:rsidR="00AE5CD1" w:rsidRPr="00021E5E"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8" w:type="pct"/>
            <w:tcBorders>
              <w:top w:val="nil"/>
              <w:left w:val="double" w:sz="4" w:space="0" w:color="943634"/>
              <w:bottom w:val="nil"/>
              <w:right w:val="nil"/>
            </w:tcBorders>
          </w:tcPr>
          <w:p w:rsidR="00AE5CD1" w:rsidRPr="00EB1DBC" w:rsidRDefault="00AE5CD1" w:rsidP="00E45F30">
            <w:pPr>
              <w:widowControl w:val="0"/>
              <w:spacing w:line="220" w:lineRule="exact"/>
              <w:rPr>
                <w:sz w:val="18"/>
                <w:szCs w:val="18"/>
              </w:rPr>
            </w:pPr>
            <w:r>
              <w:rPr>
                <w:sz w:val="18"/>
                <w:szCs w:val="18"/>
              </w:rPr>
              <w:t>2013</w:t>
            </w:r>
          </w:p>
        </w:tc>
        <w:tc>
          <w:tcPr>
            <w:tcW w:w="916"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6</w:t>
            </w:r>
          </w:p>
        </w:tc>
        <w:tc>
          <w:tcPr>
            <w:tcW w:w="917"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83</w:t>
            </w:r>
          </w:p>
        </w:tc>
        <w:tc>
          <w:tcPr>
            <w:tcW w:w="1069"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27</w:t>
            </w:r>
          </w:p>
        </w:tc>
        <w:tc>
          <w:tcPr>
            <w:tcW w:w="764" w:type="pct"/>
            <w:tcBorders>
              <w:top w:val="nil"/>
              <w:left w:val="nil"/>
              <w:bottom w:val="nil"/>
              <w:right w:val="nil"/>
            </w:tcBorders>
            <w:vAlign w:val="bottom"/>
          </w:tcPr>
          <w:p w:rsidR="00AE5CD1" w:rsidRPr="00E84E63" w:rsidRDefault="00AE5CD1" w:rsidP="008905DD">
            <w:pPr>
              <w:widowControl w:val="0"/>
              <w:spacing w:line="220" w:lineRule="exact"/>
              <w:jc w:val="right"/>
              <w:rPr>
                <w:sz w:val="18"/>
                <w:szCs w:val="18"/>
              </w:rPr>
            </w:pPr>
            <w:r>
              <w:rPr>
                <w:sz w:val="18"/>
                <w:szCs w:val="18"/>
              </w:rPr>
              <w:t>23</w:t>
            </w:r>
          </w:p>
        </w:tc>
        <w:tc>
          <w:tcPr>
            <w:tcW w:w="916" w:type="pct"/>
            <w:tcBorders>
              <w:top w:val="nil"/>
              <w:left w:val="nil"/>
              <w:bottom w:val="nil"/>
              <w:right w:val="double" w:sz="4" w:space="0" w:color="943634"/>
            </w:tcBorders>
            <w:vAlign w:val="bottom"/>
          </w:tcPr>
          <w:p w:rsidR="00AE5CD1" w:rsidRPr="00E84E63" w:rsidRDefault="00AE5CD1" w:rsidP="008905DD">
            <w:pPr>
              <w:widowControl w:val="0"/>
              <w:spacing w:line="220" w:lineRule="exact"/>
              <w:jc w:val="right"/>
              <w:rPr>
                <w:sz w:val="18"/>
                <w:szCs w:val="18"/>
              </w:rPr>
            </w:pPr>
            <w:r>
              <w:rPr>
                <w:sz w:val="18"/>
                <w:szCs w:val="18"/>
              </w:rPr>
              <w:t>4</w:t>
            </w:r>
          </w:p>
        </w:tc>
      </w:tr>
      <w:tr w:rsidR="000C1DA4" w:rsidRPr="00021E5E"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8" w:type="pct"/>
            <w:tcBorders>
              <w:top w:val="nil"/>
              <w:left w:val="double" w:sz="4" w:space="0" w:color="943634"/>
              <w:bottom w:val="nil"/>
              <w:right w:val="nil"/>
            </w:tcBorders>
          </w:tcPr>
          <w:p w:rsidR="000C1DA4" w:rsidRDefault="000C1DA4" w:rsidP="00E45F30">
            <w:pPr>
              <w:widowControl w:val="0"/>
              <w:spacing w:line="220" w:lineRule="exact"/>
              <w:rPr>
                <w:sz w:val="18"/>
                <w:szCs w:val="18"/>
              </w:rPr>
            </w:pPr>
            <w:r>
              <w:rPr>
                <w:sz w:val="18"/>
                <w:szCs w:val="18"/>
              </w:rPr>
              <w:t>2014</w:t>
            </w:r>
          </w:p>
        </w:tc>
        <w:tc>
          <w:tcPr>
            <w:tcW w:w="916" w:type="pct"/>
            <w:tcBorders>
              <w:top w:val="nil"/>
              <w:left w:val="nil"/>
              <w:bottom w:val="nil"/>
              <w:right w:val="nil"/>
            </w:tcBorders>
            <w:vAlign w:val="bottom"/>
          </w:tcPr>
          <w:p w:rsidR="000C1DA4" w:rsidRDefault="00B24BBB" w:rsidP="008905DD">
            <w:pPr>
              <w:widowControl w:val="0"/>
              <w:spacing w:line="220" w:lineRule="exact"/>
              <w:jc w:val="right"/>
              <w:rPr>
                <w:sz w:val="18"/>
                <w:szCs w:val="18"/>
              </w:rPr>
            </w:pPr>
            <w:r>
              <w:rPr>
                <w:sz w:val="18"/>
                <w:szCs w:val="18"/>
              </w:rPr>
              <w:t>6</w:t>
            </w:r>
          </w:p>
        </w:tc>
        <w:tc>
          <w:tcPr>
            <w:tcW w:w="917" w:type="pct"/>
            <w:tcBorders>
              <w:top w:val="nil"/>
              <w:left w:val="nil"/>
              <w:bottom w:val="nil"/>
              <w:right w:val="nil"/>
            </w:tcBorders>
            <w:vAlign w:val="bottom"/>
          </w:tcPr>
          <w:p w:rsidR="000C1DA4" w:rsidRDefault="00B24BBB" w:rsidP="008905DD">
            <w:pPr>
              <w:widowControl w:val="0"/>
              <w:spacing w:line="220" w:lineRule="exact"/>
              <w:jc w:val="right"/>
              <w:rPr>
                <w:sz w:val="18"/>
                <w:szCs w:val="18"/>
              </w:rPr>
            </w:pPr>
            <w:r>
              <w:rPr>
                <w:sz w:val="18"/>
                <w:szCs w:val="18"/>
              </w:rPr>
              <w:t>58</w:t>
            </w:r>
          </w:p>
        </w:tc>
        <w:tc>
          <w:tcPr>
            <w:tcW w:w="1069" w:type="pct"/>
            <w:tcBorders>
              <w:top w:val="nil"/>
              <w:left w:val="nil"/>
              <w:bottom w:val="nil"/>
              <w:right w:val="nil"/>
            </w:tcBorders>
            <w:vAlign w:val="bottom"/>
          </w:tcPr>
          <w:p w:rsidR="000C1DA4" w:rsidRDefault="00B24BBB" w:rsidP="008905DD">
            <w:pPr>
              <w:widowControl w:val="0"/>
              <w:spacing w:line="220" w:lineRule="exact"/>
              <w:jc w:val="right"/>
              <w:rPr>
                <w:sz w:val="18"/>
                <w:szCs w:val="18"/>
              </w:rPr>
            </w:pPr>
            <w:r>
              <w:rPr>
                <w:sz w:val="18"/>
                <w:szCs w:val="18"/>
              </w:rPr>
              <w:t>2</w:t>
            </w:r>
          </w:p>
        </w:tc>
        <w:tc>
          <w:tcPr>
            <w:tcW w:w="764" w:type="pct"/>
            <w:tcBorders>
              <w:top w:val="nil"/>
              <w:left w:val="nil"/>
              <w:bottom w:val="nil"/>
              <w:right w:val="nil"/>
            </w:tcBorders>
            <w:vAlign w:val="bottom"/>
          </w:tcPr>
          <w:p w:rsidR="000C1DA4" w:rsidRDefault="00B24BBB" w:rsidP="008905DD">
            <w:pPr>
              <w:widowControl w:val="0"/>
              <w:spacing w:line="220" w:lineRule="exact"/>
              <w:jc w:val="right"/>
              <w:rPr>
                <w:sz w:val="18"/>
                <w:szCs w:val="18"/>
              </w:rPr>
            </w:pPr>
            <w:r>
              <w:rPr>
                <w:sz w:val="18"/>
                <w:szCs w:val="18"/>
              </w:rPr>
              <w:t>28</w:t>
            </w:r>
          </w:p>
        </w:tc>
        <w:tc>
          <w:tcPr>
            <w:tcW w:w="916" w:type="pct"/>
            <w:tcBorders>
              <w:top w:val="nil"/>
              <w:left w:val="nil"/>
              <w:bottom w:val="nil"/>
              <w:right w:val="double" w:sz="4" w:space="0" w:color="943634"/>
            </w:tcBorders>
            <w:vAlign w:val="bottom"/>
          </w:tcPr>
          <w:p w:rsidR="000C1DA4" w:rsidRDefault="00B24BBB" w:rsidP="008905DD">
            <w:pPr>
              <w:widowControl w:val="0"/>
              <w:spacing w:line="220" w:lineRule="exact"/>
              <w:jc w:val="right"/>
              <w:rPr>
                <w:sz w:val="18"/>
                <w:szCs w:val="18"/>
              </w:rPr>
            </w:pPr>
            <w:r>
              <w:rPr>
                <w:sz w:val="18"/>
                <w:szCs w:val="18"/>
              </w:rPr>
              <w:t>4</w:t>
            </w:r>
          </w:p>
        </w:tc>
      </w:tr>
      <w:tr w:rsidR="00990FF1" w:rsidRPr="00021E5E" w:rsidTr="00990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6"/>
            <w:tcBorders>
              <w:top w:val="nil"/>
              <w:left w:val="double" w:sz="4" w:space="0" w:color="943634"/>
              <w:bottom w:val="nil"/>
              <w:right w:val="double" w:sz="4" w:space="0" w:color="943634"/>
            </w:tcBorders>
          </w:tcPr>
          <w:p w:rsidR="00990FF1" w:rsidRPr="00990FF1" w:rsidRDefault="00990FF1" w:rsidP="00990FF1">
            <w:pPr>
              <w:widowControl w:val="0"/>
              <w:spacing w:line="220" w:lineRule="exact"/>
              <w:jc w:val="center"/>
              <w:rPr>
                <w:b/>
                <w:sz w:val="18"/>
                <w:szCs w:val="18"/>
              </w:rPr>
            </w:pPr>
            <w:r>
              <w:rPr>
                <w:b/>
                <w:sz w:val="18"/>
                <w:szCs w:val="18"/>
              </w:rPr>
              <w:t>Научно-исследовательские институты</w:t>
            </w:r>
          </w:p>
        </w:tc>
      </w:tr>
      <w:tr w:rsidR="00AE5CD1" w:rsidRPr="00021E5E"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8" w:type="pct"/>
            <w:tcBorders>
              <w:top w:val="nil"/>
              <w:left w:val="double" w:sz="4" w:space="0" w:color="943634"/>
              <w:bottom w:val="nil"/>
              <w:right w:val="nil"/>
            </w:tcBorders>
          </w:tcPr>
          <w:p w:rsidR="00AE5CD1" w:rsidRPr="00EB1DBC" w:rsidRDefault="00AE5CD1" w:rsidP="00E45F30">
            <w:pPr>
              <w:widowControl w:val="0"/>
              <w:spacing w:line="220" w:lineRule="exact"/>
              <w:ind w:left="113" w:hanging="113"/>
              <w:rPr>
                <w:sz w:val="18"/>
                <w:szCs w:val="18"/>
              </w:rPr>
            </w:pPr>
            <w:r>
              <w:rPr>
                <w:sz w:val="18"/>
                <w:szCs w:val="18"/>
              </w:rPr>
              <w:t>2010</w:t>
            </w:r>
          </w:p>
        </w:tc>
        <w:tc>
          <w:tcPr>
            <w:tcW w:w="916" w:type="pct"/>
            <w:tcBorders>
              <w:top w:val="nil"/>
              <w:left w:val="nil"/>
              <w:bottom w:val="nil"/>
              <w:right w:val="nil"/>
            </w:tcBorders>
            <w:vAlign w:val="bottom"/>
          </w:tcPr>
          <w:p w:rsidR="00AE5CD1" w:rsidRPr="00E84E63" w:rsidRDefault="00AE5CD1" w:rsidP="00E45F30">
            <w:pPr>
              <w:widowControl w:val="0"/>
              <w:spacing w:line="220" w:lineRule="exact"/>
              <w:jc w:val="right"/>
              <w:rPr>
                <w:sz w:val="18"/>
                <w:szCs w:val="18"/>
              </w:rPr>
            </w:pPr>
            <w:r>
              <w:rPr>
                <w:sz w:val="18"/>
                <w:szCs w:val="18"/>
              </w:rPr>
              <w:t>1</w:t>
            </w:r>
          </w:p>
        </w:tc>
        <w:tc>
          <w:tcPr>
            <w:tcW w:w="917" w:type="pct"/>
            <w:tcBorders>
              <w:top w:val="nil"/>
              <w:left w:val="nil"/>
              <w:bottom w:val="nil"/>
              <w:right w:val="nil"/>
            </w:tcBorders>
            <w:vAlign w:val="bottom"/>
          </w:tcPr>
          <w:p w:rsidR="00AE5CD1" w:rsidRPr="00E84E63" w:rsidRDefault="00AE5CD1" w:rsidP="00E45F30">
            <w:pPr>
              <w:widowControl w:val="0"/>
              <w:spacing w:line="220" w:lineRule="exact"/>
              <w:jc w:val="right"/>
              <w:rPr>
                <w:sz w:val="18"/>
                <w:szCs w:val="18"/>
              </w:rPr>
            </w:pPr>
            <w:r>
              <w:rPr>
                <w:sz w:val="18"/>
                <w:szCs w:val="18"/>
              </w:rPr>
              <w:t>2</w:t>
            </w:r>
          </w:p>
        </w:tc>
        <w:tc>
          <w:tcPr>
            <w:tcW w:w="1069" w:type="pct"/>
            <w:tcBorders>
              <w:top w:val="nil"/>
              <w:left w:val="nil"/>
              <w:bottom w:val="nil"/>
              <w:right w:val="nil"/>
            </w:tcBorders>
            <w:vAlign w:val="bottom"/>
          </w:tcPr>
          <w:p w:rsidR="00AE5CD1" w:rsidRPr="00E84E63" w:rsidRDefault="00AE5CD1" w:rsidP="00E45F30">
            <w:pPr>
              <w:widowControl w:val="0"/>
              <w:spacing w:line="220" w:lineRule="exact"/>
              <w:jc w:val="right"/>
              <w:rPr>
                <w:sz w:val="18"/>
                <w:szCs w:val="18"/>
              </w:rPr>
            </w:pPr>
            <w:r>
              <w:rPr>
                <w:sz w:val="18"/>
                <w:szCs w:val="18"/>
              </w:rPr>
              <w:t>-</w:t>
            </w:r>
          </w:p>
        </w:tc>
        <w:tc>
          <w:tcPr>
            <w:tcW w:w="764" w:type="pct"/>
            <w:tcBorders>
              <w:top w:val="nil"/>
              <w:left w:val="nil"/>
              <w:bottom w:val="nil"/>
              <w:right w:val="nil"/>
            </w:tcBorders>
            <w:vAlign w:val="bottom"/>
          </w:tcPr>
          <w:p w:rsidR="00AE5CD1" w:rsidRPr="00E84E63" w:rsidRDefault="00AE5CD1" w:rsidP="00E45F30">
            <w:pPr>
              <w:widowControl w:val="0"/>
              <w:spacing w:line="220" w:lineRule="exact"/>
              <w:jc w:val="right"/>
              <w:rPr>
                <w:sz w:val="18"/>
                <w:szCs w:val="18"/>
              </w:rPr>
            </w:pPr>
            <w:r>
              <w:rPr>
                <w:sz w:val="18"/>
                <w:szCs w:val="18"/>
              </w:rPr>
              <w:t>-</w:t>
            </w:r>
          </w:p>
        </w:tc>
        <w:tc>
          <w:tcPr>
            <w:tcW w:w="916" w:type="pct"/>
            <w:tcBorders>
              <w:top w:val="nil"/>
              <w:left w:val="nil"/>
              <w:bottom w:val="nil"/>
              <w:right w:val="double" w:sz="4" w:space="0" w:color="943634"/>
            </w:tcBorders>
            <w:vAlign w:val="bottom"/>
          </w:tcPr>
          <w:p w:rsidR="00AE5CD1" w:rsidRPr="00E84E63" w:rsidRDefault="00AE5CD1" w:rsidP="00E45F30">
            <w:pPr>
              <w:widowControl w:val="0"/>
              <w:spacing w:line="220" w:lineRule="exact"/>
              <w:jc w:val="right"/>
              <w:rPr>
                <w:sz w:val="18"/>
                <w:szCs w:val="18"/>
              </w:rPr>
            </w:pPr>
            <w:r>
              <w:rPr>
                <w:sz w:val="18"/>
                <w:szCs w:val="18"/>
              </w:rPr>
              <w:t>-</w:t>
            </w:r>
          </w:p>
        </w:tc>
      </w:tr>
      <w:tr w:rsidR="00AE5CD1" w:rsidRPr="00021E5E"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8" w:type="pct"/>
            <w:tcBorders>
              <w:top w:val="nil"/>
              <w:left w:val="double" w:sz="4" w:space="0" w:color="943634"/>
              <w:bottom w:val="nil"/>
              <w:right w:val="nil"/>
            </w:tcBorders>
          </w:tcPr>
          <w:p w:rsidR="00AE5CD1" w:rsidRPr="00EB1DBC" w:rsidRDefault="00AE5CD1" w:rsidP="00E45F30">
            <w:pPr>
              <w:widowControl w:val="0"/>
              <w:spacing w:line="220" w:lineRule="exact"/>
              <w:ind w:left="113" w:hanging="113"/>
              <w:rPr>
                <w:sz w:val="18"/>
                <w:szCs w:val="18"/>
              </w:rPr>
            </w:pPr>
            <w:r>
              <w:rPr>
                <w:sz w:val="18"/>
                <w:szCs w:val="18"/>
              </w:rPr>
              <w:t>2011</w:t>
            </w:r>
          </w:p>
        </w:tc>
        <w:tc>
          <w:tcPr>
            <w:tcW w:w="916" w:type="pct"/>
            <w:tcBorders>
              <w:top w:val="nil"/>
              <w:left w:val="nil"/>
              <w:bottom w:val="nil"/>
              <w:right w:val="nil"/>
            </w:tcBorders>
            <w:vAlign w:val="bottom"/>
          </w:tcPr>
          <w:p w:rsidR="00AE5CD1" w:rsidRPr="00E84E63" w:rsidRDefault="00AE5CD1" w:rsidP="00E45F30">
            <w:pPr>
              <w:widowControl w:val="0"/>
              <w:spacing w:line="220" w:lineRule="exact"/>
              <w:jc w:val="right"/>
              <w:rPr>
                <w:sz w:val="18"/>
                <w:szCs w:val="18"/>
              </w:rPr>
            </w:pPr>
            <w:r>
              <w:rPr>
                <w:sz w:val="18"/>
                <w:szCs w:val="18"/>
              </w:rPr>
              <w:t>1</w:t>
            </w:r>
          </w:p>
        </w:tc>
        <w:tc>
          <w:tcPr>
            <w:tcW w:w="917" w:type="pct"/>
            <w:tcBorders>
              <w:top w:val="nil"/>
              <w:left w:val="nil"/>
              <w:bottom w:val="nil"/>
              <w:right w:val="nil"/>
            </w:tcBorders>
            <w:vAlign w:val="bottom"/>
          </w:tcPr>
          <w:p w:rsidR="00AE5CD1" w:rsidRPr="00E84E63" w:rsidRDefault="00AE5CD1" w:rsidP="00E45F30">
            <w:pPr>
              <w:widowControl w:val="0"/>
              <w:spacing w:line="220" w:lineRule="exact"/>
              <w:jc w:val="right"/>
              <w:rPr>
                <w:sz w:val="18"/>
                <w:szCs w:val="18"/>
              </w:rPr>
            </w:pPr>
            <w:r>
              <w:rPr>
                <w:sz w:val="18"/>
                <w:szCs w:val="18"/>
              </w:rPr>
              <w:t>-</w:t>
            </w:r>
          </w:p>
        </w:tc>
        <w:tc>
          <w:tcPr>
            <w:tcW w:w="1069" w:type="pct"/>
            <w:tcBorders>
              <w:top w:val="nil"/>
              <w:left w:val="nil"/>
              <w:bottom w:val="nil"/>
              <w:right w:val="nil"/>
            </w:tcBorders>
            <w:vAlign w:val="bottom"/>
          </w:tcPr>
          <w:p w:rsidR="00AE5CD1" w:rsidRPr="00E84E63" w:rsidRDefault="00AE5CD1" w:rsidP="00E45F30">
            <w:pPr>
              <w:widowControl w:val="0"/>
              <w:spacing w:line="220" w:lineRule="exact"/>
              <w:jc w:val="right"/>
              <w:rPr>
                <w:sz w:val="18"/>
                <w:szCs w:val="18"/>
              </w:rPr>
            </w:pPr>
            <w:r>
              <w:rPr>
                <w:sz w:val="18"/>
                <w:szCs w:val="18"/>
              </w:rPr>
              <w:t>-</w:t>
            </w:r>
          </w:p>
        </w:tc>
        <w:tc>
          <w:tcPr>
            <w:tcW w:w="764" w:type="pct"/>
            <w:tcBorders>
              <w:top w:val="nil"/>
              <w:left w:val="nil"/>
              <w:bottom w:val="nil"/>
              <w:right w:val="nil"/>
            </w:tcBorders>
            <w:vAlign w:val="bottom"/>
          </w:tcPr>
          <w:p w:rsidR="00AE5CD1" w:rsidRPr="00E84E63" w:rsidRDefault="00AE5CD1" w:rsidP="00E45F30">
            <w:pPr>
              <w:widowControl w:val="0"/>
              <w:spacing w:line="220" w:lineRule="exact"/>
              <w:jc w:val="right"/>
              <w:rPr>
                <w:sz w:val="18"/>
                <w:szCs w:val="18"/>
              </w:rPr>
            </w:pPr>
            <w:r>
              <w:rPr>
                <w:sz w:val="18"/>
                <w:szCs w:val="18"/>
              </w:rPr>
              <w:t>2</w:t>
            </w:r>
          </w:p>
        </w:tc>
        <w:tc>
          <w:tcPr>
            <w:tcW w:w="916" w:type="pct"/>
            <w:tcBorders>
              <w:top w:val="nil"/>
              <w:left w:val="nil"/>
              <w:bottom w:val="nil"/>
              <w:right w:val="double" w:sz="4" w:space="0" w:color="943634"/>
            </w:tcBorders>
            <w:vAlign w:val="bottom"/>
          </w:tcPr>
          <w:p w:rsidR="00AE5CD1" w:rsidRPr="00E84E63" w:rsidRDefault="00AE5CD1" w:rsidP="00E45F30">
            <w:pPr>
              <w:widowControl w:val="0"/>
              <w:spacing w:line="220" w:lineRule="exact"/>
              <w:jc w:val="right"/>
              <w:rPr>
                <w:sz w:val="18"/>
                <w:szCs w:val="18"/>
              </w:rPr>
            </w:pPr>
            <w:r>
              <w:rPr>
                <w:sz w:val="18"/>
                <w:szCs w:val="18"/>
              </w:rPr>
              <w:t>-</w:t>
            </w:r>
          </w:p>
        </w:tc>
      </w:tr>
      <w:tr w:rsidR="00AE5CD1" w:rsidRPr="00021E5E"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8" w:type="pct"/>
            <w:tcBorders>
              <w:top w:val="nil"/>
              <w:left w:val="double" w:sz="4" w:space="0" w:color="943634"/>
              <w:bottom w:val="nil"/>
              <w:right w:val="nil"/>
            </w:tcBorders>
          </w:tcPr>
          <w:p w:rsidR="00AE5CD1" w:rsidRPr="00EB1DBC" w:rsidRDefault="00AE5CD1" w:rsidP="00E45F30">
            <w:pPr>
              <w:widowControl w:val="0"/>
              <w:spacing w:line="220" w:lineRule="exact"/>
              <w:rPr>
                <w:sz w:val="18"/>
                <w:szCs w:val="18"/>
              </w:rPr>
            </w:pPr>
            <w:r>
              <w:rPr>
                <w:sz w:val="18"/>
                <w:szCs w:val="18"/>
              </w:rPr>
              <w:t>2012</w:t>
            </w:r>
          </w:p>
        </w:tc>
        <w:tc>
          <w:tcPr>
            <w:tcW w:w="916" w:type="pct"/>
            <w:tcBorders>
              <w:top w:val="nil"/>
              <w:left w:val="nil"/>
              <w:bottom w:val="nil"/>
              <w:right w:val="nil"/>
            </w:tcBorders>
            <w:vAlign w:val="bottom"/>
          </w:tcPr>
          <w:p w:rsidR="00AE5CD1" w:rsidRPr="00E84E63" w:rsidRDefault="00EA30C8" w:rsidP="00E45F30">
            <w:pPr>
              <w:widowControl w:val="0"/>
              <w:spacing w:line="220" w:lineRule="exact"/>
              <w:jc w:val="right"/>
              <w:rPr>
                <w:sz w:val="18"/>
                <w:szCs w:val="18"/>
              </w:rPr>
            </w:pPr>
            <w:r>
              <w:rPr>
                <w:sz w:val="18"/>
                <w:szCs w:val="18"/>
              </w:rPr>
              <w:t>2</w:t>
            </w:r>
          </w:p>
        </w:tc>
        <w:tc>
          <w:tcPr>
            <w:tcW w:w="917" w:type="pct"/>
            <w:tcBorders>
              <w:top w:val="nil"/>
              <w:left w:val="nil"/>
              <w:bottom w:val="nil"/>
              <w:right w:val="nil"/>
            </w:tcBorders>
            <w:vAlign w:val="bottom"/>
          </w:tcPr>
          <w:p w:rsidR="00AE5CD1" w:rsidRPr="00E84E63" w:rsidRDefault="00AE5CD1" w:rsidP="00E45F30">
            <w:pPr>
              <w:widowControl w:val="0"/>
              <w:spacing w:line="220" w:lineRule="exact"/>
              <w:jc w:val="right"/>
              <w:rPr>
                <w:sz w:val="18"/>
                <w:szCs w:val="18"/>
              </w:rPr>
            </w:pPr>
            <w:r>
              <w:rPr>
                <w:sz w:val="18"/>
                <w:szCs w:val="18"/>
              </w:rPr>
              <w:t>1</w:t>
            </w:r>
          </w:p>
        </w:tc>
        <w:tc>
          <w:tcPr>
            <w:tcW w:w="1069" w:type="pct"/>
            <w:tcBorders>
              <w:top w:val="nil"/>
              <w:left w:val="nil"/>
              <w:bottom w:val="nil"/>
              <w:right w:val="nil"/>
            </w:tcBorders>
            <w:vAlign w:val="bottom"/>
          </w:tcPr>
          <w:p w:rsidR="00AE5CD1" w:rsidRPr="00E84E63" w:rsidRDefault="00AE5CD1" w:rsidP="00E45F30">
            <w:pPr>
              <w:widowControl w:val="0"/>
              <w:spacing w:line="220" w:lineRule="exact"/>
              <w:jc w:val="right"/>
              <w:rPr>
                <w:sz w:val="18"/>
                <w:szCs w:val="18"/>
              </w:rPr>
            </w:pPr>
            <w:r>
              <w:rPr>
                <w:sz w:val="18"/>
                <w:szCs w:val="18"/>
              </w:rPr>
              <w:t>1</w:t>
            </w:r>
          </w:p>
        </w:tc>
        <w:tc>
          <w:tcPr>
            <w:tcW w:w="764" w:type="pct"/>
            <w:tcBorders>
              <w:top w:val="nil"/>
              <w:left w:val="nil"/>
              <w:bottom w:val="nil"/>
              <w:right w:val="nil"/>
            </w:tcBorders>
            <w:vAlign w:val="bottom"/>
          </w:tcPr>
          <w:p w:rsidR="00AE5CD1" w:rsidRPr="00E84E63" w:rsidRDefault="00AE5CD1" w:rsidP="00E45F30">
            <w:pPr>
              <w:widowControl w:val="0"/>
              <w:spacing w:line="220" w:lineRule="exact"/>
              <w:jc w:val="right"/>
              <w:rPr>
                <w:sz w:val="18"/>
                <w:szCs w:val="18"/>
              </w:rPr>
            </w:pPr>
            <w:r>
              <w:rPr>
                <w:sz w:val="18"/>
                <w:szCs w:val="18"/>
              </w:rPr>
              <w:t>1</w:t>
            </w:r>
          </w:p>
        </w:tc>
        <w:tc>
          <w:tcPr>
            <w:tcW w:w="916" w:type="pct"/>
            <w:tcBorders>
              <w:top w:val="nil"/>
              <w:left w:val="nil"/>
              <w:bottom w:val="nil"/>
              <w:right w:val="double" w:sz="4" w:space="0" w:color="943634"/>
            </w:tcBorders>
            <w:vAlign w:val="bottom"/>
          </w:tcPr>
          <w:p w:rsidR="00AE5CD1" w:rsidRPr="00E84E63" w:rsidRDefault="00AE5CD1" w:rsidP="00E45F30">
            <w:pPr>
              <w:widowControl w:val="0"/>
              <w:spacing w:line="220" w:lineRule="exact"/>
              <w:jc w:val="right"/>
              <w:rPr>
                <w:sz w:val="18"/>
                <w:szCs w:val="18"/>
              </w:rPr>
            </w:pPr>
            <w:r>
              <w:rPr>
                <w:sz w:val="18"/>
                <w:szCs w:val="18"/>
              </w:rPr>
              <w:t>-</w:t>
            </w:r>
          </w:p>
        </w:tc>
      </w:tr>
      <w:tr w:rsidR="00AE5CD1" w:rsidRPr="00021E5E"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8" w:type="pct"/>
            <w:tcBorders>
              <w:top w:val="nil"/>
              <w:left w:val="double" w:sz="4" w:space="0" w:color="943634"/>
              <w:bottom w:val="nil"/>
              <w:right w:val="nil"/>
            </w:tcBorders>
          </w:tcPr>
          <w:p w:rsidR="00AE5CD1" w:rsidRPr="00EB1DBC" w:rsidRDefault="00AE5CD1" w:rsidP="00E45F30">
            <w:pPr>
              <w:widowControl w:val="0"/>
              <w:spacing w:line="220" w:lineRule="exact"/>
              <w:rPr>
                <w:sz w:val="18"/>
                <w:szCs w:val="18"/>
              </w:rPr>
            </w:pPr>
            <w:r>
              <w:rPr>
                <w:sz w:val="18"/>
                <w:szCs w:val="18"/>
              </w:rPr>
              <w:t>2013</w:t>
            </w:r>
          </w:p>
        </w:tc>
        <w:tc>
          <w:tcPr>
            <w:tcW w:w="916" w:type="pct"/>
            <w:tcBorders>
              <w:top w:val="nil"/>
              <w:left w:val="nil"/>
              <w:bottom w:val="nil"/>
              <w:right w:val="nil"/>
            </w:tcBorders>
            <w:vAlign w:val="bottom"/>
          </w:tcPr>
          <w:p w:rsidR="00AE5CD1" w:rsidRPr="00316975" w:rsidRDefault="00AE5CD1" w:rsidP="00E45F30">
            <w:pPr>
              <w:spacing w:line="220" w:lineRule="exact"/>
              <w:jc w:val="right"/>
              <w:rPr>
                <w:sz w:val="18"/>
                <w:szCs w:val="18"/>
              </w:rPr>
            </w:pPr>
            <w:r>
              <w:rPr>
                <w:sz w:val="18"/>
                <w:szCs w:val="18"/>
              </w:rPr>
              <w:t>1</w:t>
            </w:r>
          </w:p>
        </w:tc>
        <w:tc>
          <w:tcPr>
            <w:tcW w:w="917" w:type="pct"/>
            <w:tcBorders>
              <w:top w:val="nil"/>
              <w:left w:val="nil"/>
              <w:bottom w:val="nil"/>
              <w:right w:val="nil"/>
            </w:tcBorders>
            <w:vAlign w:val="bottom"/>
          </w:tcPr>
          <w:p w:rsidR="00AE5CD1" w:rsidRPr="0025192B" w:rsidRDefault="00AE5CD1" w:rsidP="00E45F30">
            <w:pPr>
              <w:spacing w:line="220" w:lineRule="exact"/>
              <w:jc w:val="right"/>
              <w:rPr>
                <w:sz w:val="18"/>
                <w:szCs w:val="18"/>
              </w:rPr>
            </w:pPr>
            <w:r>
              <w:rPr>
                <w:sz w:val="18"/>
                <w:szCs w:val="18"/>
              </w:rPr>
              <w:t>3</w:t>
            </w:r>
          </w:p>
        </w:tc>
        <w:tc>
          <w:tcPr>
            <w:tcW w:w="1069" w:type="pct"/>
            <w:tcBorders>
              <w:top w:val="nil"/>
              <w:left w:val="nil"/>
              <w:bottom w:val="nil"/>
              <w:right w:val="nil"/>
            </w:tcBorders>
            <w:vAlign w:val="bottom"/>
          </w:tcPr>
          <w:p w:rsidR="00AE5CD1" w:rsidRPr="0025192B" w:rsidRDefault="00AE5CD1" w:rsidP="00E45F30">
            <w:pPr>
              <w:spacing w:line="220" w:lineRule="exact"/>
              <w:jc w:val="right"/>
              <w:rPr>
                <w:sz w:val="18"/>
                <w:szCs w:val="18"/>
              </w:rPr>
            </w:pPr>
            <w:r>
              <w:rPr>
                <w:sz w:val="18"/>
                <w:szCs w:val="18"/>
              </w:rPr>
              <w:t>2</w:t>
            </w:r>
          </w:p>
        </w:tc>
        <w:tc>
          <w:tcPr>
            <w:tcW w:w="764" w:type="pct"/>
            <w:tcBorders>
              <w:top w:val="nil"/>
              <w:left w:val="nil"/>
              <w:bottom w:val="nil"/>
              <w:right w:val="nil"/>
            </w:tcBorders>
            <w:vAlign w:val="bottom"/>
          </w:tcPr>
          <w:p w:rsidR="00AE5CD1" w:rsidRPr="0025192B" w:rsidRDefault="00AE5CD1" w:rsidP="00E45F30">
            <w:pPr>
              <w:spacing w:line="220" w:lineRule="exact"/>
              <w:jc w:val="right"/>
              <w:rPr>
                <w:sz w:val="18"/>
                <w:szCs w:val="18"/>
              </w:rPr>
            </w:pPr>
            <w:r>
              <w:rPr>
                <w:sz w:val="18"/>
                <w:szCs w:val="18"/>
              </w:rPr>
              <w:t>-</w:t>
            </w:r>
          </w:p>
        </w:tc>
        <w:tc>
          <w:tcPr>
            <w:tcW w:w="916" w:type="pct"/>
            <w:tcBorders>
              <w:top w:val="nil"/>
              <w:left w:val="nil"/>
              <w:bottom w:val="nil"/>
              <w:right w:val="double" w:sz="4" w:space="0" w:color="943634"/>
            </w:tcBorders>
            <w:vAlign w:val="bottom"/>
          </w:tcPr>
          <w:p w:rsidR="00AE5CD1" w:rsidRPr="0025192B" w:rsidRDefault="00AE5CD1" w:rsidP="00E45F30">
            <w:pPr>
              <w:spacing w:line="220" w:lineRule="exact"/>
              <w:jc w:val="right"/>
              <w:rPr>
                <w:sz w:val="18"/>
                <w:szCs w:val="18"/>
              </w:rPr>
            </w:pPr>
            <w:r>
              <w:rPr>
                <w:sz w:val="18"/>
                <w:szCs w:val="18"/>
              </w:rPr>
              <w:t>-</w:t>
            </w:r>
          </w:p>
        </w:tc>
      </w:tr>
      <w:tr w:rsidR="000C1DA4" w:rsidRPr="00021E5E"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8" w:type="pct"/>
            <w:tcBorders>
              <w:top w:val="nil"/>
              <w:left w:val="double" w:sz="4" w:space="0" w:color="943634"/>
              <w:bottom w:val="double" w:sz="4" w:space="0" w:color="943634"/>
              <w:right w:val="nil"/>
            </w:tcBorders>
          </w:tcPr>
          <w:p w:rsidR="000C1DA4" w:rsidRDefault="000C1DA4" w:rsidP="00E45F30">
            <w:pPr>
              <w:widowControl w:val="0"/>
              <w:spacing w:line="220" w:lineRule="exact"/>
              <w:rPr>
                <w:sz w:val="18"/>
                <w:szCs w:val="18"/>
              </w:rPr>
            </w:pPr>
            <w:r>
              <w:rPr>
                <w:sz w:val="18"/>
                <w:szCs w:val="18"/>
              </w:rPr>
              <w:t>2014</w:t>
            </w:r>
          </w:p>
        </w:tc>
        <w:tc>
          <w:tcPr>
            <w:tcW w:w="916" w:type="pct"/>
            <w:tcBorders>
              <w:top w:val="nil"/>
              <w:left w:val="nil"/>
              <w:bottom w:val="double" w:sz="4" w:space="0" w:color="943634"/>
              <w:right w:val="nil"/>
            </w:tcBorders>
            <w:vAlign w:val="bottom"/>
          </w:tcPr>
          <w:p w:rsidR="000C1DA4" w:rsidRDefault="00B8730D" w:rsidP="00E45F30">
            <w:pPr>
              <w:spacing w:line="220" w:lineRule="exact"/>
              <w:jc w:val="right"/>
              <w:rPr>
                <w:sz w:val="18"/>
                <w:szCs w:val="18"/>
              </w:rPr>
            </w:pPr>
            <w:r>
              <w:rPr>
                <w:sz w:val="18"/>
                <w:szCs w:val="18"/>
              </w:rPr>
              <w:t>1</w:t>
            </w:r>
          </w:p>
        </w:tc>
        <w:tc>
          <w:tcPr>
            <w:tcW w:w="917" w:type="pct"/>
            <w:tcBorders>
              <w:top w:val="nil"/>
              <w:left w:val="nil"/>
              <w:bottom w:val="double" w:sz="4" w:space="0" w:color="943634"/>
              <w:right w:val="nil"/>
            </w:tcBorders>
            <w:vAlign w:val="bottom"/>
          </w:tcPr>
          <w:p w:rsidR="000C1DA4" w:rsidRDefault="00B8730D" w:rsidP="00E45F30">
            <w:pPr>
              <w:spacing w:line="220" w:lineRule="exact"/>
              <w:jc w:val="right"/>
              <w:rPr>
                <w:sz w:val="18"/>
                <w:szCs w:val="18"/>
              </w:rPr>
            </w:pPr>
            <w:r>
              <w:rPr>
                <w:sz w:val="18"/>
                <w:szCs w:val="18"/>
              </w:rPr>
              <w:t>3</w:t>
            </w:r>
          </w:p>
        </w:tc>
        <w:tc>
          <w:tcPr>
            <w:tcW w:w="1069" w:type="pct"/>
            <w:tcBorders>
              <w:top w:val="nil"/>
              <w:left w:val="nil"/>
              <w:bottom w:val="double" w:sz="4" w:space="0" w:color="943634"/>
              <w:right w:val="nil"/>
            </w:tcBorders>
            <w:vAlign w:val="bottom"/>
          </w:tcPr>
          <w:p w:rsidR="000C1DA4" w:rsidRDefault="00B8730D" w:rsidP="00E45F30">
            <w:pPr>
              <w:spacing w:line="220" w:lineRule="exact"/>
              <w:jc w:val="right"/>
              <w:rPr>
                <w:sz w:val="18"/>
                <w:szCs w:val="18"/>
              </w:rPr>
            </w:pPr>
            <w:r>
              <w:rPr>
                <w:sz w:val="18"/>
                <w:szCs w:val="18"/>
              </w:rPr>
              <w:t>-</w:t>
            </w:r>
          </w:p>
        </w:tc>
        <w:tc>
          <w:tcPr>
            <w:tcW w:w="764" w:type="pct"/>
            <w:tcBorders>
              <w:top w:val="nil"/>
              <w:left w:val="nil"/>
              <w:bottom w:val="double" w:sz="4" w:space="0" w:color="943634"/>
              <w:right w:val="nil"/>
            </w:tcBorders>
            <w:vAlign w:val="bottom"/>
          </w:tcPr>
          <w:p w:rsidR="000C1DA4" w:rsidRDefault="00B8730D" w:rsidP="00E45F30">
            <w:pPr>
              <w:spacing w:line="220" w:lineRule="exact"/>
              <w:jc w:val="right"/>
              <w:rPr>
                <w:sz w:val="18"/>
                <w:szCs w:val="18"/>
              </w:rPr>
            </w:pPr>
            <w:r>
              <w:rPr>
                <w:sz w:val="18"/>
                <w:szCs w:val="18"/>
              </w:rPr>
              <w:t>-</w:t>
            </w:r>
          </w:p>
        </w:tc>
        <w:tc>
          <w:tcPr>
            <w:tcW w:w="916" w:type="pct"/>
            <w:tcBorders>
              <w:top w:val="nil"/>
              <w:left w:val="nil"/>
              <w:bottom w:val="double" w:sz="4" w:space="0" w:color="943634"/>
              <w:right w:val="double" w:sz="4" w:space="0" w:color="943634"/>
            </w:tcBorders>
            <w:vAlign w:val="bottom"/>
          </w:tcPr>
          <w:p w:rsidR="000C1DA4" w:rsidRDefault="00B8730D" w:rsidP="00E45F30">
            <w:pPr>
              <w:spacing w:line="220" w:lineRule="exact"/>
              <w:jc w:val="right"/>
              <w:rPr>
                <w:sz w:val="18"/>
                <w:szCs w:val="18"/>
              </w:rPr>
            </w:pPr>
            <w:r>
              <w:rPr>
                <w:sz w:val="18"/>
                <w:szCs w:val="18"/>
              </w:rPr>
              <w:t>-</w:t>
            </w:r>
          </w:p>
        </w:tc>
      </w:tr>
    </w:tbl>
    <w:p w:rsidR="004F308E" w:rsidRDefault="004F308E" w:rsidP="00CD124E">
      <w:pPr>
        <w:pStyle w:val="2"/>
        <w:spacing w:before="0" w:after="0" w:line="180" w:lineRule="exact"/>
        <w:jc w:val="center"/>
        <w:rPr>
          <w:i w:val="0"/>
          <w:color w:val="C00000"/>
          <w:sz w:val="20"/>
        </w:rPr>
      </w:pPr>
    </w:p>
    <w:p w:rsidR="006903BA" w:rsidRDefault="006903BA" w:rsidP="006903BA">
      <w:pPr>
        <w:spacing w:after="60"/>
        <w:jc w:val="right"/>
      </w:pPr>
    </w:p>
    <w:p w:rsidR="006903BA" w:rsidRDefault="006903BA" w:rsidP="006903BA">
      <w:pPr>
        <w:spacing w:after="60"/>
        <w:jc w:val="right"/>
      </w:pPr>
    </w:p>
    <w:p w:rsidR="0066434E" w:rsidRDefault="0066434E" w:rsidP="0009667D">
      <w:pPr>
        <w:spacing w:line="240" w:lineRule="exact"/>
        <w:jc w:val="right"/>
        <w:rPr>
          <w:sz w:val="18"/>
          <w:szCs w:val="18"/>
        </w:rPr>
      </w:pPr>
    </w:p>
    <w:p w:rsidR="00990FF1" w:rsidRDefault="00990FF1" w:rsidP="0009667D">
      <w:pPr>
        <w:spacing w:line="240" w:lineRule="exact"/>
        <w:jc w:val="right"/>
        <w:rPr>
          <w:sz w:val="18"/>
          <w:szCs w:val="18"/>
        </w:rPr>
      </w:pPr>
    </w:p>
    <w:p w:rsidR="006903BA" w:rsidRDefault="004D5F15" w:rsidP="0009667D">
      <w:pPr>
        <w:spacing w:line="240" w:lineRule="exact"/>
        <w:jc w:val="right"/>
        <w:rPr>
          <w:sz w:val="18"/>
          <w:szCs w:val="18"/>
        </w:rPr>
      </w:pPr>
      <w:r>
        <w:rPr>
          <w:sz w:val="18"/>
          <w:szCs w:val="18"/>
        </w:rPr>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Layout w:type="fixed"/>
        <w:tblCellMar>
          <w:left w:w="56" w:type="dxa"/>
          <w:right w:w="56" w:type="dxa"/>
        </w:tblCellMar>
        <w:tblLook w:val="0000"/>
      </w:tblPr>
      <w:tblGrid>
        <w:gridCol w:w="578"/>
        <w:gridCol w:w="1267"/>
        <w:gridCol w:w="1268"/>
        <w:gridCol w:w="1479"/>
        <w:gridCol w:w="1057"/>
        <w:gridCol w:w="1267"/>
      </w:tblGrid>
      <w:tr w:rsidR="004D5F15" w:rsidRPr="006A5429" w:rsidTr="00653AD9">
        <w:tc>
          <w:tcPr>
            <w:tcW w:w="418" w:type="pct"/>
            <w:vMerge w:val="restart"/>
            <w:tcBorders>
              <w:top w:val="double" w:sz="4" w:space="0" w:color="943634"/>
              <w:right w:val="double" w:sz="4" w:space="0" w:color="943634"/>
            </w:tcBorders>
            <w:shd w:val="clear" w:color="auto" w:fill="F1D949"/>
            <w:vAlign w:val="center"/>
          </w:tcPr>
          <w:p w:rsidR="004D5F15" w:rsidRPr="006A5429" w:rsidRDefault="004D5F15" w:rsidP="00653AD9">
            <w:pPr>
              <w:spacing w:line="180" w:lineRule="exact"/>
              <w:jc w:val="center"/>
              <w:rPr>
                <w:sz w:val="18"/>
                <w:szCs w:val="18"/>
              </w:rPr>
            </w:pPr>
            <w:r>
              <w:rPr>
                <w:sz w:val="18"/>
                <w:szCs w:val="18"/>
              </w:rPr>
              <w:t>Годы</w:t>
            </w:r>
          </w:p>
        </w:tc>
        <w:tc>
          <w:tcPr>
            <w:tcW w:w="916" w:type="pct"/>
            <w:vMerge w:val="restart"/>
            <w:tcBorders>
              <w:top w:val="double" w:sz="4" w:space="0" w:color="943634"/>
              <w:left w:val="double" w:sz="4" w:space="0" w:color="943634"/>
              <w:right w:val="double" w:sz="4" w:space="0" w:color="943634"/>
            </w:tcBorders>
            <w:shd w:val="clear" w:color="auto" w:fill="F1D949"/>
            <w:vAlign w:val="center"/>
          </w:tcPr>
          <w:p w:rsidR="004D5F15" w:rsidRDefault="004D5F15" w:rsidP="00653AD9">
            <w:pPr>
              <w:spacing w:line="180" w:lineRule="exact"/>
              <w:jc w:val="center"/>
              <w:rPr>
                <w:sz w:val="18"/>
                <w:szCs w:val="18"/>
              </w:rPr>
            </w:pPr>
            <w:r w:rsidRPr="004F308E">
              <w:rPr>
                <w:sz w:val="18"/>
                <w:szCs w:val="18"/>
              </w:rPr>
              <w:t xml:space="preserve">Число </w:t>
            </w:r>
          </w:p>
          <w:p w:rsidR="004D5F15" w:rsidRDefault="004D5F15" w:rsidP="00653AD9">
            <w:pPr>
              <w:spacing w:line="180" w:lineRule="exact"/>
              <w:jc w:val="center"/>
              <w:rPr>
                <w:sz w:val="18"/>
                <w:szCs w:val="18"/>
              </w:rPr>
            </w:pPr>
            <w:r w:rsidRPr="004F308E">
              <w:rPr>
                <w:sz w:val="18"/>
                <w:szCs w:val="18"/>
              </w:rPr>
              <w:t>организаций,</w:t>
            </w:r>
            <w:r>
              <w:rPr>
                <w:sz w:val="18"/>
                <w:szCs w:val="18"/>
              </w:rPr>
              <w:br/>
            </w:r>
            <w:r w:rsidRPr="004F308E">
              <w:rPr>
                <w:sz w:val="18"/>
                <w:szCs w:val="18"/>
              </w:rPr>
              <w:t xml:space="preserve">ведущих </w:t>
            </w:r>
          </w:p>
          <w:p w:rsidR="004D5F15" w:rsidRDefault="004D5F15" w:rsidP="00653AD9">
            <w:pPr>
              <w:spacing w:line="180" w:lineRule="exact"/>
              <w:jc w:val="center"/>
              <w:rPr>
                <w:sz w:val="18"/>
                <w:szCs w:val="18"/>
              </w:rPr>
            </w:pPr>
            <w:r w:rsidRPr="004F308E">
              <w:rPr>
                <w:sz w:val="18"/>
                <w:szCs w:val="18"/>
              </w:rPr>
              <w:t xml:space="preserve">подготовку </w:t>
            </w:r>
          </w:p>
          <w:p w:rsidR="004D5F15" w:rsidRPr="004F308E" w:rsidRDefault="004D5F15" w:rsidP="00653AD9">
            <w:pPr>
              <w:spacing w:line="180" w:lineRule="exact"/>
              <w:jc w:val="center"/>
              <w:rPr>
                <w:sz w:val="18"/>
                <w:szCs w:val="18"/>
              </w:rPr>
            </w:pPr>
            <w:r>
              <w:rPr>
                <w:sz w:val="18"/>
                <w:szCs w:val="18"/>
              </w:rPr>
              <w:t>докторантов</w:t>
            </w:r>
          </w:p>
        </w:tc>
        <w:tc>
          <w:tcPr>
            <w:tcW w:w="917" w:type="pct"/>
            <w:vMerge w:val="restart"/>
            <w:tcBorders>
              <w:top w:val="double" w:sz="4" w:space="0" w:color="943634"/>
              <w:left w:val="double" w:sz="4" w:space="0" w:color="943634"/>
              <w:right w:val="double" w:sz="4" w:space="0" w:color="943634"/>
            </w:tcBorders>
            <w:shd w:val="clear" w:color="auto" w:fill="F1D949"/>
            <w:vAlign w:val="center"/>
          </w:tcPr>
          <w:p w:rsidR="004D5F15" w:rsidRPr="004F308E" w:rsidRDefault="004D5F15" w:rsidP="00653AD9">
            <w:pPr>
              <w:spacing w:line="180" w:lineRule="exact"/>
              <w:jc w:val="center"/>
              <w:rPr>
                <w:sz w:val="18"/>
                <w:szCs w:val="18"/>
              </w:rPr>
            </w:pPr>
            <w:r w:rsidRPr="004F308E">
              <w:rPr>
                <w:sz w:val="18"/>
                <w:szCs w:val="18"/>
              </w:rPr>
              <w:t xml:space="preserve">Численность </w:t>
            </w:r>
            <w:r>
              <w:rPr>
                <w:sz w:val="18"/>
                <w:szCs w:val="18"/>
              </w:rPr>
              <w:t>докторантов</w:t>
            </w:r>
            <w:r w:rsidRPr="004F308E">
              <w:rPr>
                <w:sz w:val="18"/>
                <w:szCs w:val="18"/>
              </w:rPr>
              <w:t xml:space="preserve"> </w:t>
            </w:r>
            <w:r w:rsidRPr="004F308E">
              <w:rPr>
                <w:sz w:val="18"/>
                <w:szCs w:val="18"/>
              </w:rPr>
              <w:br/>
              <w:t>(на конец</w:t>
            </w:r>
            <w:r>
              <w:rPr>
                <w:sz w:val="18"/>
                <w:szCs w:val="18"/>
              </w:rPr>
              <w:br/>
            </w:r>
            <w:r w:rsidRPr="004F308E">
              <w:rPr>
                <w:sz w:val="18"/>
                <w:szCs w:val="18"/>
              </w:rPr>
              <w:t>года),</w:t>
            </w:r>
            <w:r w:rsidRPr="004F308E">
              <w:rPr>
                <w:sz w:val="18"/>
                <w:szCs w:val="18"/>
              </w:rPr>
              <w:br/>
              <w:t>человек</w:t>
            </w:r>
          </w:p>
        </w:tc>
        <w:tc>
          <w:tcPr>
            <w:tcW w:w="1069" w:type="pct"/>
            <w:vMerge w:val="restart"/>
            <w:tcBorders>
              <w:top w:val="double" w:sz="4" w:space="0" w:color="943634"/>
              <w:left w:val="double" w:sz="4" w:space="0" w:color="943634"/>
              <w:right w:val="double" w:sz="4" w:space="0" w:color="943634"/>
            </w:tcBorders>
            <w:shd w:val="clear" w:color="auto" w:fill="F1D949"/>
            <w:vAlign w:val="center"/>
          </w:tcPr>
          <w:p w:rsidR="004D5F15" w:rsidRPr="004F308E" w:rsidRDefault="004D5F15" w:rsidP="00653AD9">
            <w:pPr>
              <w:spacing w:line="180" w:lineRule="exact"/>
              <w:jc w:val="center"/>
              <w:rPr>
                <w:sz w:val="18"/>
                <w:szCs w:val="18"/>
              </w:rPr>
            </w:pPr>
            <w:r w:rsidRPr="004F308E">
              <w:rPr>
                <w:sz w:val="18"/>
                <w:szCs w:val="18"/>
              </w:rPr>
              <w:t xml:space="preserve">Прием </w:t>
            </w:r>
            <w:r w:rsidRPr="004F308E">
              <w:rPr>
                <w:sz w:val="18"/>
                <w:szCs w:val="18"/>
              </w:rPr>
              <w:br/>
              <w:t xml:space="preserve">в </w:t>
            </w:r>
            <w:r>
              <w:rPr>
                <w:sz w:val="18"/>
                <w:szCs w:val="18"/>
              </w:rPr>
              <w:t>докторантуру</w:t>
            </w:r>
            <w:r w:rsidRPr="004F308E">
              <w:rPr>
                <w:sz w:val="18"/>
                <w:szCs w:val="18"/>
              </w:rPr>
              <w:t>, человек</w:t>
            </w:r>
          </w:p>
        </w:tc>
        <w:tc>
          <w:tcPr>
            <w:tcW w:w="1680" w:type="pct"/>
            <w:gridSpan w:val="2"/>
            <w:tcBorders>
              <w:top w:val="double" w:sz="4" w:space="0" w:color="943634"/>
              <w:left w:val="double" w:sz="4" w:space="0" w:color="943634"/>
              <w:bottom w:val="double" w:sz="4" w:space="0" w:color="C0504D"/>
            </w:tcBorders>
            <w:shd w:val="clear" w:color="auto" w:fill="F1D949"/>
            <w:vAlign w:val="center"/>
          </w:tcPr>
          <w:p w:rsidR="004D5F15" w:rsidRPr="006A5429" w:rsidRDefault="004D5F15" w:rsidP="00653AD9">
            <w:pPr>
              <w:spacing w:line="180" w:lineRule="exact"/>
              <w:jc w:val="center"/>
              <w:rPr>
                <w:sz w:val="18"/>
                <w:szCs w:val="18"/>
              </w:rPr>
            </w:pPr>
            <w:r w:rsidRPr="004F308E">
              <w:rPr>
                <w:sz w:val="18"/>
                <w:szCs w:val="18"/>
              </w:rPr>
              <w:t xml:space="preserve">Выпуск из </w:t>
            </w:r>
            <w:r>
              <w:rPr>
                <w:sz w:val="18"/>
                <w:szCs w:val="18"/>
              </w:rPr>
              <w:t>докторантуры</w:t>
            </w:r>
            <w:r w:rsidRPr="004F308E">
              <w:rPr>
                <w:sz w:val="18"/>
                <w:szCs w:val="18"/>
              </w:rPr>
              <w:t>, человек</w:t>
            </w:r>
          </w:p>
        </w:tc>
      </w:tr>
      <w:tr w:rsidR="004D5F15" w:rsidRPr="004F308E" w:rsidTr="00653AD9">
        <w:tc>
          <w:tcPr>
            <w:tcW w:w="418" w:type="pct"/>
            <w:vMerge/>
            <w:tcBorders>
              <w:bottom w:val="double" w:sz="4" w:space="0" w:color="943634"/>
              <w:right w:val="double" w:sz="4" w:space="0" w:color="943634"/>
            </w:tcBorders>
            <w:shd w:val="clear" w:color="auto" w:fill="F1D949"/>
            <w:vAlign w:val="center"/>
          </w:tcPr>
          <w:p w:rsidR="004D5F15" w:rsidRPr="006A5429" w:rsidRDefault="004D5F15" w:rsidP="00653AD9">
            <w:pPr>
              <w:spacing w:line="180" w:lineRule="exact"/>
              <w:jc w:val="center"/>
              <w:rPr>
                <w:sz w:val="18"/>
                <w:szCs w:val="18"/>
              </w:rPr>
            </w:pPr>
          </w:p>
        </w:tc>
        <w:tc>
          <w:tcPr>
            <w:tcW w:w="916" w:type="pct"/>
            <w:vMerge/>
            <w:tcBorders>
              <w:left w:val="double" w:sz="4" w:space="0" w:color="943634"/>
              <w:bottom w:val="double" w:sz="4" w:space="0" w:color="943634"/>
              <w:right w:val="double" w:sz="4" w:space="0" w:color="943634"/>
            </w:tcBorders>
            <w:shd w:val="clear" w:color="auto" w:fill="F1D949"/>
            <w:vAlign w:val="center"/>
          </w:tcPr>
          <w:p w:rsidR="004D5F15" w:rsidRPr="004F308E" w:rsidRDefault="004D5F15" w:rsidP="00653AD9">
            <w:pPr>
              <w:spacing w:line="180" w:lineRule="exact"/>
              <w:jc w:val="center"/>
              <w:rPr>
                <w:sz w:val="18"/>
                <w:szCs w:val="18"/>
              </w:rPr>
            </w:pPr>
          </w:p>
        </w:tc>
        <w:tc>
          <w:tcPr>
            <w:tcW w:w="917" w:type="pct"/>
            <w:vMerge/>
            <w:tcBorders>
              <w:left w:val="double" w:sz="4" w:space="0" w:color="943634"/>
              <w:bottom w:val="double" w:sz="4" w:space="0" w:color="943634"/>
              <w:right w:val="double" w:sz="4" w:space="0" w:color="943634"/>
            </w:tcBorders>
            <w:shd w:val="clear" w:color="auto" w:fill="F1D949"/>
            <w:vAlign w:val="center"/>
          </w:tcPr>
          <w:p w:rsidR="004D5F15" w:rsidRPr="004F308E" w:rsidRDefault="004D5F15" w:rsidP="00653AD9">
            <w:pPr>
              <w:spacing w:line="180" w:lineRule="exact"/>
              <w:jc w:val="center"/>
              <w:rPr>
                <w:sz w:val="18"/>
                <w:szCs w:val="18"/>
              </w:rPr>
            </w:pPr>
          </w:p>
        </w:tc>
        <w:tc>
          <w:tcPr>
            <w:tcW w:w="1069" w:type="pct"/>
            <w:vMerge/>
            <w:tcBorders>
              <w:left w:val="double" w:sz="4" w:space="0" w:color="943634"/>
              <w:bottom w:val="double" w:sz="4" w:space="0" w:color="943634"/>
              <w:right w:val="double" w:sz="4" w:space="0" w:color="943634"/>
            </w:tcBorders>
            <w:shd w:val="clear" w:color="auto" w:fill="F1D949"/>
            <w:vAlign w:val="center"/>
          </w:tcPr>
          <w:p w:rsidR="004D5F15" w:rsidRPr="004F308E" w:rsidRDefault="004D5F15" w:rsidP="00653AD9">
            <w:pPr>
              <w:spacing w:line="180" w:lineRule="exact"/>
              <w:jc w:val="center"/>
              <w:rPr>
                <w:sz w:val="18"/>
                <w:szCs w:val="18"/>
              </w:rPr>
            </w:pPr>
          </w:p>
        </w:tc>
        <w:tc>
          <w:tcPr>
            <w:tcW w:w="764"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4D5F15" w:rsidRPr="004F308E" w:rsidRDefault="004D5F15" w:rsidP="00653AD9">
            <w:pPr>
              <w:spacing w:line="180" w:lineRule="exact"/>
              <w:jc w:val="center"/>
              <w:rPr>
                <w:sz w:val="18"/>
                <w:szCs w:val="18"/>
              </w:rPr>
            </w:pPr>
            <w:r w:rsidRPr="004F308E">
              <w:rPr>
                <w:sz w:val="18"/>
                <w:szCs w:val="18"/>
              </w:rPr>
              <w:t>всего</w:t>
            </w:r>
          </w:p>
        </w:tc>
        <w:tc>
          <w:tcPr>
            <w:tcW w:w="916" w:type="pct"/>
            <w:tcBorders>
              <w:top w:val="double" w:sz="4" w:space="0" w:color="943634"/>
              <w:left w:val="double" w:sz="4" w:space="0" w:color="943634"/>
              <w:bottom w:val="double" w:sz="4" w:space="0" w:color="943634"/>
            </w:tcBorders>
            <w:shd w:val="clear" w:color="auto" w:fill="F1D949"/>
            <w:vAlign w:val="center"/>
          </w:tcPr>
          <w:p w:rsidR="004D5F15" w:rsidRPr="004F308E" w:rsidRDefault="004D5F15" w:rsidP="00653AD9">
            <w:pPr>
              <w:spacing w:line="180" w:lineRule="exact"/>
              <w:jc w:val="center"/>
              <w:rPr>
                <w:sz w:val="18"/>
                <w:szCs w:val="18"/>
              </w:rPr>
            </w:pPr>
            <w:r w:rsidRPr="004F308E">
              <w:rPr>
                <w:sz w:val="18"/>
                <w:szCs w:val="18"/>
              </w:rPr>
              <w:t>в том числе</w:t>
            </w:r>
            <w:r>
              <w:rPr>
                <w:sz w:val="18"/>
                <w:szCs w:val="18"/>
              </w:rPr>
              <w:br/>
            </w:r>
            <w:r w:rsidRPr="004F308E">
              <w:rPr>
                <w:sz w:val="18"/>
                <w:szCs w:val="18"/>
              </w:rPr>
              <w:t>с защитой диссертации</w:t>
            </w:r>
          </w:p>
        </w:tc>
      </w:tr>
      <w:tr w:rsidR="004D5F15" w:rsidRPr="00E84E63"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0"/>
        </w:trPr>
        <w:tc>
          <w:tcPr>
            <w:tcW w:w="5000" w:type="pct"/>
            <w:gridSpan w:val="6"/>
            <w:tcBorders>
              <w:top w:val="nil"/>
              <w:left w:val="double" w:sz="4" w:space="0" w:color="943634"/>
              <w:bottom w:val="nil"/>
              <w:right w:val="double" w:sz="4" w:space="0" w:color="943634"/>
            </w:tcBorders>
            <w:vAlign w:val="bottom"/>
          </w:tcPr>
          <w:p w:rsidR="004D5F15" w:rsidRDefault="004D5F15" w:rsidP="004D5F15">
            <w:pPr>
              <w:widowControl w:val="0"/>
              <w:spacing w:line="220" w:lineRule="exact"/>
              <w:jc w:val="center"/>
              <w:rPr>
                <w:sz w:val="18"/>
                <w:szCs w:val="18"/>
              </w:rPr>
            </w:pPr>
            <w:r w:rsidRPr="00E84E63">
              <w:rPr>
                <w:b/>
                <w:sz w:val="18"/>
                <w:szCs w:val="18"/>
              </w:rPr>
              <w:t xml:space="preserve">Образовательные </w:t>
            </w:r>
            <w:r>
              <w:rPr>
                <w:b/>
                <w:sz w:val="18"/>
                <w:szCs w:val="18"/>
              </w:rPr>
              <w:t>организации</w:t>
            </w:r>
            <w:r w:rsidRPr="00E84E63">
              <w:rPr>
                <w:b/>
                <w:sz w:val="18"/>
                <w:szCs w:val="18"/>
              </w:rPr>
              <w:t xml:space="preserve"> высшего профессионального образования</w:t>
            </w:r>
          </w:p>
        </w:tc>
      </w:tr>
      <w:tr w:rsidR="004D5F15" w:rsidRPr="00E84E63"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0"/>
        </w:trPr>
        <w:tc>
          <w:tcPr>
            <w:tcW w:w="418" w:type="pct"/>
            <w:tcBorders>
              <w:top w:val="nil"/>
              <w:left w:val="double" w:sz="4" w:space="0" w:color="943634"/>
              <w:bottom w:val="nil"/>
              <w:right w:val="nil"/>
            </w:tcBorders>
            <w:vAlign w:val="bottom"/>
          </w:tcPr>
          <w:p w:rsidR="004D5F15" w:rsidRPr="00EB1DBC" w:rsidRDefault="004D5F15" w:rsidP="004D5F15">
            <w:pPr>
              <w:widowControl w:val="0"/>
              <w:spacing w:line="220" w:lineRule="exact"/>
              <w:ind w:left="113" w:hanging="113"/>
              <w:rPr>
                <w:sz w:val="18"/>
                <w:szCs w:val="18"/>
              </w:rPr>
            </w:pPr>
            <w:r>
              <w:rPr>
                <w:sz w:val="18"/>
                <w:szCs w:val="18"/>
              </w:rPr>
              <w:t>2010</w:t>
            </w:r>
          </w:p>
        </w:tc>
        <w:tc>
          <w:tcPr>
            <w:tcW w:w="916" w:type="pct"/>
            <w:tcBorders>
              <w:top w:val="nil"/>
              <w:left w:val="nil"/>
              <w:bottom w:val="nil"/>
              <w:right w:val="nil"/>
            </w:tcBorders>
            <w:vAlign w:val="bottom"/>
          </w:tcPr>
          <w:p w:rsidR="004D5F15" w:rsidRPr="00E84E63" w:rsidRDefault="004D5F15" w:rsidP="004D5F15">
            <w:pPr>
              <w:widowControl w:val="0"/>
              <w:spacing w:line="280" w:lineRule="exact"/>
              <w:jc w:val="right"/>
              <w:rPr>
                <w:sz w:val="18"/>
                <w:szCs w:val="18"/>
              </w:rPr>
            </w:pPr>
            <w:r>
              <w:rPr>
                <w:sz w:val="18"/>
                <w:szCs w:val="18"/>
              </w:rPr>
              <w:t>6</w:t>
            </w:r>
          </w:p>
        </w:tc>
        <w:tc>
          <w:tcPr>
            <w:tcW w:w="917" w:type="pct"/>
            <w:tcBorders>
              <w:top w:val="nil"/>
              <w:left w:val="nil"/>
              <w:bottom w:val="nil"/>
              <w:right w:val="nil"/>
            </w:tcBorders>
            <w:vAlign w:val="bottom"/>
          </w:tcPr>
          <w:p w:rsidR="004D5F15" w:rsidRPr="00E84E63" w:rsidRDefault="004D5F15" w:rsidP="004D5F15">
            <w:pPr>
              <w:widowControl w:val="0"/>
              <w:spacing w:line="280" w:lineRule="exact"/>
              <w:jc w:val="right"/>
              <w:rPr>
                <w:sz w:val="18"/>
                <w:szCs w:val="18"/>
              </w:rPr>
            </w:pPr>
            <w:r>
              <w:rPr>
                <w:sz w:val="18"/>
                <w:szCs w:val="18"/>
              </w:rPr>
              <w:t>78</w:t>
            </w:r>
          </w:p>
        </w:tc>
        <w:tc>
          <w:tcPr>
            <w:tcW w:w="1069" w:type="pct"/>
            <w:tcBorders>
              <w:top w:val="nil"/>
              <w:left w:val="nil"/>
              <w:bottom w:val="nil"/>
              <w:right w:val="nil"/>
            </w:tcBorders>
            <w:vAlign w:val="bottom"/>
          </w:tcPr>
          <w:p w:rsidR="004D5F15" w:rsidRPr="00E84E63" w:rsidRDefault="004D5F15" w:rsidP="004D5F15">
            <w:pPr>
              <w:widowControl w:val="0"/>
              <w:spacing w:line="280" w:lineRule="exact"/>
              <w:jc w:val="right"/>
              <w:rPr>
                <w:sz w:val="18"/>
                <w:szCs w:val="18"/>
              </w:rPr>
            </w:pPr>
            <w:r>
              <w:rPr>
                <w:sz w:val="18"/>
                <w:szCs w:val="18"/>
              </w:rPr>
              <w:t>27</w:t>
            </w:r>
          </w:p>
        </w:tc>
        <w:tc>
          <w:tcPr>
            <w:tcW w:w="764" w:type="pct"/>
            <w:tcBorders>
              <w:top w:val="nil"/>
              <w:left w:val="nil"/>
              <w:bottom w:val="nil"/>
              <w:right w:val="nil"/>
            </w:tcBorders>
            <w:vAlign w:val="bottom"/>
          </w:tcPr>
          <w:p w:rsidR="004D5F15" w:rsidRPr="00E84E63" w:rsidRDefault="004D5F15" w:rsidP="004D5F15">
            <w:pPr>
              <w:widowControl w:val="0"/>
              <w:spacing w:line="280" w:lineRule="exact"/>
              <w:jc w:val="right"/>
              <w:rPr>
                <w:sz w:val="18"/>
                <w:szCs w:val="18"/>
              </w:rPr>
            </w:pPr>
            <w:r>
              <w:rPr>
                <w:sz w:val="18"/>
                <w:szCs w:val="18"/>
              </w:rPr>
              <w:t>29</w:t>
            </w:r>
          </w:p>
        </w:tc>
        <w:tc>
          <w:tcPr>
            <w:tcW w:w="916" w:type="pct"/>
            <w:tcBorders>
              <w:top w:val="nil"/>
              <w:left w:val="nil"/>
              <w:bottom w:val="nil"/>
              <w:right w:val="double" w:sz="4" w:space="0" w:color="943634"/>
            </w:tcBorders>
            <w:vAlign w:val="bottom"/>
          </w:tcPr>
          <w:p w:rsidR="004D5F15" w:rsidRPr="00E84E63" w:rsidRDefault="004D5F15" w:rsidP="004D5F15">
            <w:pPr>
              <w:widowControl w:val="0"/>
              <w:spacing w:line="280" w:lineRule="exact"/>
              <w:jc w:val="right"/>
              <w:rPr>
                <w:sz w:val="18"/>
                <w:szCs w:val="18"/>
              </w:rPr>
            </w:pPr>
            <w:r>
              <w:rPr>
                <w:sz w:val="18"/>
                <w:szCs w:val="18"/>
              </w:rPr>
              <w:t>8</w:t>
            </w:r>
          </w:p>
        </w:tc>
      </w:tr>
      <w:tr w:rsidR="004D5F15" w:rsidRPr="00E84E63"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0"/>
        </w:trPr>
        <w:tc>
          <w:tcPr>
            <w:tcW w:w="418" w:type="pct"/>
            <w:tcBorders>
              <w:top w:val="nil"/>
              <w:left w:val="double" w:sz="4" w:space="0" w:color="943634"/>
              <w:bottom w:val="nil"/>
              <w:right w:val="nil"/>
            </w:tcBorders>
            <w:vAlign w:val="bottom"/>
          </w:tcPr>
          <w:p w:rsidR="004D5F15" w:rsidRPr="00EB1DBC" w:rsidRDefault="004D5F15" w:rsidP="004D5F15">
            <w:pPr>
              <w:widowControl w:val="0"/>
              <w:spacing w:line="220" w:lineRule="exact"/>
              <w:ind w:left="113" w:hanging="113"/>
              <w:rPr>
                <w:sz w:val="18"/>
                <w:szCs w:val="18"/>
              </w:rPr>
            </w:pPr>
            <w:r>
              <w:rPr>
                <w:sz w:val="18"/>
                <w:szCs w:val="18"/>
              </w:rPr>
              <w:t>2011</w:t>
            </w:r>
          </w:p>
        </w:tc>
        <w:tc>
          <w:tcPr>
            <w:tcW w:w="916" w:type="pct"/>
            <w:tcBorders>
              <w:top w:val="nil"/>
              <w:left w:val="nil"/>
              <w:bottom w:val="nil"/>
              <w:right w:val="nil"/>
            </w:tcBorders>
            <w:vAlign w:val="bottom"/>
          </w:tcPr>
          <w:p w:rsidR="004D5F15" w:rsidRPr="00E84E63" w:rsidRDefault="004D5F15" w:rsidP="004D5F15">
            <w:pPr>
              <w:widowControl w:val="0"/>
              <w:spacing w:line="280" w:lineRule="exact"/>
              <w:jc w:val="right"/>
              <w:rPr>
                <w:sz w:val="18"/>
                <w:szCs w:val="18"/>
              </w:rPr>
            </w:pPr>
            <w:r>
              <w:rPr>
                <w:sz w:val="18"/>
                <w:szCs w:val="18"/>
              </w:rPr>
              <w:t>6</w:t>
            </w:r>
          </w:p>
        </w:tc>
        <w:tc>
          <w:tcPr>
            <w:tcW w:w="917" w:type="pct"/>
            <w:tcBorders>
              <w:top w:val="nil"/>
              <w:left w:val="nil"/>
              <w:bottom w:val="nil"/>
              <w:right w:val="nil"/>
            </w:tcBorders>
            <w:vAlign w:val="bottom"/>
          </w:tcPr>
          <w:p w:rsidR="004D5F15" w:rsidRPr="00E84E63" w:rsidRDefault="004D5F15" w:rsidP="004D5F15">
            <w:pPr>
              <w:widowControl w:val="0"/>
              <w:spacing w:line="280" w:lineRule="exact"/>
              <w:jc w:val="right"/>
              <w:rPr>
                <w:sz w:val="18"/>
                <w:szCs w:val="18"/>
              </w:rPr>
            </w:pPr>
            <w:r>
              <w:rPr>
                <w:sz w:val="18"/>
                <w:szCs w:val="18"/>
              </w:rPr>
              <w:t>77</w:t>
            </w:r>
          </w:p>
        </w:tc>
        <w:tc>
          <w:tcPr>
            <w:tcW w:w="1069" w:type="pct"/>
            <w:tcBorders>
              <w:top w:val="nil"/>
              <w:left w:val="nil"/>
              <w:bottom w:val="nil"/>
              <w:right w:val="nil"/>
            </w:tcBorders>
            <w:vAlign w:val="bottom"/>
          </w:tcPr>
          <w:p w:rsidR="004D5F15" w:rsidRPr="00E84E63" w:rsidRDefault="004D5F15" w:rsidP="004D5F15">
            <w:pPr>
              <w:widowControl w:val="0"/>
              <w:spacing w:line="280" w:lineRule="exact"/>
              <w:jc w:val="right"/>
              <w:rPr>
                <w:sz w:val="18"/>
                <w:szCs w:val="18"/>
              </w:rPr>
            </w:pPr>
            <w:r>
              <w:rPr>
                <w:sz w:val="18"/>
                <w:szCs w:val="18"/>
              </w:rPr>
              <w:t>30</w:t>
            </w:r>
          </w:p>
        </w:tc>
        <w:tc>
          <w:tcPr>
            <w:tcW w:w="764" w:type="pct"/>
            <w:tcBorders>
              <w:top w:val="nil"/>
              <w:left w:val="nil"/>
              <w:bottom w:val="nil"/>
              <w:right w:val="nil"/>
            </w:tcBorders>
            <w:vAlign w:val="bottom"/>
          </w:tcPr>
          <w:p w:rsidR="004D5F15" w:rsidRPr="00E84E63" w:rsidRDefault="004D5F15" w:rsidP="004D5F15">
            <w:pPr>
              <w:widowControl w:val="0"/>
              <w:spacing w:line="280" w:lineRule="exact"/>
              <w:jc w:val="right"/>
              <w:rPr>
                <w:sz w:val="18"/>
                <w:szCs w:val="18"/>
              </w:rPr>
            </w:pPr>
            <w:r>
              <w:rPr>
                <w:sz w:val="18"/>
                <w:szCs w:val="18"/>
              </w:rPr>
              <w:t>28</w:t>
            </w:r>
          </w:p>
        </w:tc>
        <w:tc>
          <w:tcPr>
            <w:tcW w:w="916" w:type="pct"/>
            <w:tcBorders>
              <w:top w:val="nil"/>
              <w:left w:val="nil"/>
              <w:bottom w:val="nil"/>
              <w:right w:val="double" w:sz="4" w:space="0" w:color="943634"/>
            </w:tcBorders>
            <w:vAlign w:val="bottom"/>
          </w:tcPr>
          <w:p w:rsidR="004D5F15" w:rsidRPr="00E84E63" w:rsidRDefault="004D5F15" w:rsidP="004D5F15">
            <w:pPr>
              <w:widowControl w:val="0"/>
              <w:spacing w:line="280" w:lineRule="exact"/>
              <w:jc w:val="right"/>
              <w:rPr>
                <w:sz w:val="18"/>
                <w:szCs w:val="18"/>
              </w:rPr>
            </w:pPr>
            <w:r>
              <w:rPr>
                <w:sz w:val="18"/>
                <w:szCs w:val="18"/>
              </w:rPr>
              <w:t>4</w:t>
            </w:r>
          </w:p>
        </w:tc>
      </w:tr>
      <w:tr w:rsidR="004D5F15" w:rsidRPr="00E84E63"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0"/>
        </w:trPr>
        <w:tc>
          <w:tcPr>
            <w:tcW w:w="418" w:type="pct"/>
            <w:tcBorders>
              <w:top w:val="nil"/>
              <w:left w:val="double" w:sz="4" w:space="0" w:color="943634"/>
              <w:bottom w:val="nil"/>
              <w:right w:val="nil"/>
            </w:tcBorders>
            <w:vAlign w:val="bottom"/>
          </w:tcPr>
          <w:p w:rsidR="004D5F15" w:rsidRPr="00EB1DBC" w:rsidRDefault="004D5F15" w:rsidP="004D5F15">
            <w:pPr>
              <w:widowControl w:val="0"/>
              <w:spacing w:line="220" w:lineRule="exact"/>
              <w:rPr>
                <w:sz w:val="18"/>
                <w:szCs w:val="18"/>
              </w:rPr>
            </w:pPr>
            <w:r>
              <w:rPr>
                <w:sz w:val="18"/>
                <w:szCs w:val="18"/>
              </w:rPr>
              <w:t>2012</w:t>
            </w:r>
          </w:p>
        </w:tc>
        <w:tc>
          <w:tcPr>
            <w:tcW w:w="916" w:type="pct"/>
            <w:tcBorders>
              <w:top w:val="nil"/>
              <w:left w:val="nil"/>
              <w:bottom w:val="nil"/>
              <w:right w:val="nil"/>
            </w:tcBorders>
            <w:vAlign w:val="bottom"/>
          </w:tcPr>
          <w:p w:rsidR="004D5F15" w:rsidRPr="00E84E63" w:rsidRDefault="004D5F15" w:rsidP="004D5F15">
            <w:pPr>
              <w:widowControl w:val="0"/>
              <w:spacing w:line="280" w:lineRule="exact"/>
              <w:jc w:val="right"/>
              <w:rPr>
                <w:sz w:val="18"/>
                <w:szCs w:val="18"/>
              </w:rPr>
            </w:pPr>
            <w:r>
              <w:rPr>
                <w:sz w:val="18"/>
                <w:szCs w:val="18"/>
              </w:rPr>
              <w:t>5</w:t>
            </w:r>
          </w:p>
        </w:tc>
        <w:tc>
          <w:tcPr>
            <w:tcW w:w="917" w:type="pct"/>
            <w:tcBorders>
              <w:top w:val="nil"/>
              <w:left w:val="nil"/>
              <w:bottom w:val="nil"/>
              <w:right w:val="nil"/>
            </w:tcBorders>
            <w:vAlign w:val="bottom"/>
          </w:tcPr>
          <w:p w:rsidR="004D5F15" w:rsidRPr="00E84E63" w:rsidRDefault="004D5F15" w:rsidP="004D5F15">
            <w:pPr>
              <w:widowControl w:val="0"/>
              <w:spacing w:line="280" w:lineRule="exact"/>
              <w:jc w:val="right"/>
              <w:rPr>
                <w:sz w:val="18"/>
                <w:szCs w:val="18"/>
              </w:rPr>
            </w:pPr>
            <w:r>
              <w:rPr>
                <w:sz w:val="18"/>
                <w:szCs w:val="18"/>
              </w:rPr>
              <w:t>78</w:t>
            </w:r>
          </w:p>
        </w:tc>
        <w:tc>
          <w:tcPr>
            <w:tcW w:w="1069" w:type="pct"/>
            <w:tcBorders>
              <w:top w:val="nil"/>
              <w:left w:val="nil"/>
              <w:bottom w:val="nil"/>
              <w:right w:val="nil"/>
            </w:tcBorders>
            <w:vAlign w:val="bottom"/>
          </w:tcPr>
          <w:p w:rsidR="004D5F15" w:rsidRPr="00E84E63" w:rsidRDefault="004D5F15" w:rsidP="004D5F15">
            <w:pPr>
              <w:widowControl w:val="0"/>
              <w:spacing w:line="280" w:lineRule="exact"/>
              <w:jc w:val="right"/>
              <w:rPr>
                <w:sz w:val="18"/>
                <w:szCs w:val="18"/>
              </w:rPr>
            </w:pPr>
            <w:r>
              <w:rPr>
                <w:sz w:val="18"/>
                <w:szCs w:val="18"/>
              </w:rPr>
              <w:t>32</w:t>
            </w:r>
          </w:p>
        </w:tc>
        <w:tc>
          <w:tcPr>
            <w:tcW w:w="764" w:type="pct"/>
            <w:tcBorders>
              <w:top w:val="nil"/>
              <w:left w:val="nil"/>
              <w:bottom w:val="nil"/>
              <w:right w:val="nil"/>
            </w:tcBorders>
            <w:vAlign w:val="bottom"/>
          </w:tcPr>
          <w:p w:rsidR="004D5F15" w:rsidRPr="00E84E63" w:rsidRDefault="004D5F15" w:rsidP="004D5F15">
            <w:pPr>
              <w:widowControl w:val="0"/>
              <w:spacing w:line="280" w:lineRule="exact"/>
              <w:jc w:val="right"/>
              <w:rPr>
                <w:sz w:val="18"/>
                <w:szCs w:val="18"/>
              </w:rPr>
            </w:pPr>
            <w:r>
              <w:rPr>
                <w:sz w:val="18"/>
                <w:szCs w:val="18"/>
              </w:rPr>
              <w:t>25</w:t>
            </w:r>
          </w:p>
        </w:tc>
        <w:tc>
          <w:tcPr>
            <w:tcW w:w="916" w:type="pct"/>
            <w:tcBorders>
              <w:top w:val="nil"/>
              <w:left w:val="nil"/>
              <w:bottom w:val="nil"/>
              <w:right w:val="double" w:sz="4" w:space="0" w:color="943634"/>
            </w:tcBorders>
            <w:vAlign w:val="bottom"/>
          </w:tcPr>
          <w:p w:rsidR="004D5F15" w:rsidRPr="00E84E63" w:rsidRDefault="004D5F15" w:rsidP="004D5F15">
            <w:pPr>
              <w:widowControl w:val="0"/>
              <w:spacing w:line="280" w:lineRule="exact"/>
              <w:jc w:val="right"/>
              <w:rPr>
                <w:sz w:val="18"/>
                <w:szCs w:val="18"/>
              </w:rPr>
            </w:pPr>
            <w:r>
              <w:rPr>
                <w:sz w:val="18"/>
                <w:szCs w:val="18"/>
              </w:rPr>
              <w:t>4</w:t>
            </w:r>
          </w:p>
        </w:tc>
      </w:tr>
      <w:tr w:rsidR="004D5F15" w:rsidRPr="00E84E63"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0"/>
        </w:trPr>
        <w:tc>
          <w:tcPr>
            <w:tcW w:w="418" w:type="pct"/>
            <w:tcBorders>
              <w:top w:val="nil"/>
              <w:left w:val="double" w:sz="4" w:space="0" w:color="943634"/>
              <w:bottom w:val="nil"/>
              <w:right w:val="nil"/>
            </w:tcBorders>
            <w:vAlign w:val="bottom"/>
          </w:tcPr>
          <w:p w:rsidR="004D5F15" w:rsidRPr="00EB1DBC" w:rsidRDefault="004D5F15" w:rsidP="004D5F15">
            <w:pPr>
              <w:widowControl w:val="0"/>
              <w:spacing w:line="220" w:lineRule="exact"/>
              <w:rPr>
                <w:sz w:val="18"/>
                <w:szCs w:val="18"/>
              </w:rPr>
            </w:pPr>
            <w:r>
              <w:rPr>
                <w:sz w:val="18"/>
                <w:szCs w:val="18"/>
              </w:rPr>
              <w:t>2013</w:t>
            </w:r>
          </w:p>
        </w:tc>
        <w:tc>
          <w:tcPr>
            <w:tcW w:w="916" w:type="pct"/>
            <w:tcBorders>
              <w:top w:val="nil"/>
              <w:left w:val="nil"/>
              <w:bottom w:val="nil"/>
              <w:right w:val="nil"/>
            </w:tcBorders>
            <w:vAlign w:val="bottom"/>
          </w:tcPr>
          <w:p w:rsidR="004D5F15" w:rsidRPr="00316975" w:rsidRDefault="004D5F15" w:rsidP="004D5F15">
            <w:pPr>
              <w:widowControl w:val="0"/>
              <w:spacing w:line="280" w:lineRule="exact"/>
              <w:jc w:val="right"/>
              <w:rPr>
                <w:sz w:val="18"/>
                <w:szCs w:val="18"/>
              </w:rPr>
            </w:pPr>
            <w:r>
              <w:rPr>
                <w:sz w:val="18"/>
                <w:szCs w:val="18"/>
              </w:rPr>
              <w:t>5</w:t>
            </w:r>
          </w:p>
        </w:tc>
        <w:tc>
          <w:tcPr>
            <w:tcW w:w="917" w:type="pct"/>
            <w:tcBorders>
              <w:top w:val="nil"/>
              <w:left w:val="nil"/>
              <w:bottom w:val="nil"/>
              <w:right w:val="nil"/>
            </w:tcBorders>
            <w:vAlign w:val="bottom"/>
          </w:tcPr>
          <w:p w:rsidR="004D5F15" w:rsidRPr="0025192B" w:rsidRDefault="004D5F15" w:rsidP="004D5F15">
            <w:pPr>
              <w:widowControl w:val="0"/>
              <w:spacing w:line="280" w:lineRule="exact"/>
              <w:jc w:val="right"/>
              <w:rPr>
                <w:sz w:val="18"/>
                <w:szCs w:val="18"/>
              </w:rPr>
            </w:pPr>
            <w:r>
              <w:rPr>
                <w:sz w:val="18"/>
                <w:szCs w:val="18"/>
              </w:rPr>
              <w:t>80</w:t>
            </w:r>
          </w:p>
        </w:tc>
        <w:tc>
          <w:tcPr>
            <w:tcW w:w="1069" w:type="pct"/>
            <w:tcBorders>
              <w:top w:val="nil"/>
              <w:left w:val="nil"/>
              <w:bottom w:val="nil"/>
              <w:right w:val="nil"/>
            </w:tcBorders>
            <w:vAlign w:val="bottom"/>
          </w:tcPr>
          <w:p w:rsidR="004D5F15" w:rsidRPr="0025192B" w:rsidRDefault="004D5F15" w:rsidP="004D5F15">
            <w:pPr>
              <w:widowControl w:val="0"/>
              <w:spacing w:line="280" w:lineRule="exact"/>
              <w:jc w:val="right"/>
              <w:rPr>
                <w:sz w:val="18"/>
                <w:szCs w:val="18"/>
              </w:rPr>
            </w:pPr>
            <w:r>
              <w:rPr>
                <w:sz w:val="18"/>
                <w:szCs w:val="18"/>
              </w:rPr>
              <w:t>25</w:t>
            </w:r>
          </w:p>
        </w:tc>
        <w:tc>
          <w:tcPr>
            <w:tcW w:w="764" w:type="pct"/>
            <w:tcBorders>
              <w:top w:val="nil"/>
              <w:left w:val="nil"/>
              <w:bottom w:val="nil"/>
              <w:right w:val="nil"/>
            </w:tcBorders>
            <w:vAlign w:val="bottom"/>
          </w:tcPr>
          <w:p w:rsidR="004D5F15" w:rsidRPr="0025192B" w:rsidRDefault="004D5F15" w:rsidP="004D5F15">
            <w:pPr>
              <w:widowControl w:val="0"/>
              <w:spacing w:line="280" w:lineRule="exact"/>
              <w:jc w:val="right"/>
              <w:rPr>
                <w:sz w:val="18"/>
                <w:szCs w:val="18"/>
              </w:rPr>
            </w:pPr>
            <w:r>
              <w:rPr>
                <w:sz w:val="18"/>
                <w:szCs w:val="18"/>
              </w:rPr>
              <w:t>23</w:t>
            </w:r>
          </w:p>
        </w:tc>
        <w:tc>
          <w:tcPr>
            <w:tcW w:w="916" w:type="pct"/>
            <w:tcBorders>
              <w:top w:val="nil"/>
              <w:left w:val="nil"/>
              <w:bottom w:val="nil"/>
              <w:right w:val="double" w:sz="4" w:space="0" w:color="943634"/>
            </w:tcBorders>
            <w:vAlign w:val="bottom"/>
          </w:tcPr>
          <w:p w:rsidR="004D5F15" w:rsidRPr="0025192B" w:rsidRDefault="004D5F15" w:rsidP="004D5F15">
            <w:pPr>
              <w:widowControl w:val="0"/>
              <w:spacing w:line="280" w:lineRule="exact"/>
              <w:jc w:val="right"/>
              <w:rPr>
                <w:sz w:val="18"/>
                <w:szCs w:val="18"/>
              </w:rPr>
            </w:pPr>
            <w:r>
              <w:rPr>
                <w:sz w:val="18"/>
                <w:szCs w:val="18"/>
              </w:rPr>
              <w:t>4</w:t>
            </w:r>
          </w:p>
        </w:tc>
      </w:tr>
      <w:tr w:rsidR="004D5F15" w:rsidTr="004D5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0"/>
        </w:trPr>
        <w:tc>
          <w:tcPr>
            <w:tcW w:w="418" w:type="pct"/>
            <w:tcBorders>
              <w:top w:val="nil"/>
              <w:left w:val="double" w:sz="4" w:space="0" w:color="943634"/>
              <w:bottom w:val="double" w:sz="4" w:space="0" w:color="943634"/>
              <w:right w:val="nil"/>
            </w:tcBorders>
            <w:vAlign w:val="bottom"/>
          </w:tcPr>
          <w:p w:rsidR="004D5F15" w:rsidRDefault="004D5F15" w:rsidP="004D5F15">
            <w:pPr>
              <w:widowControl w:val="0"/>
              <w:spacing w:line="220" w:lineRule="exact"/>
              <w:rPr>
                <w:sz w:val="18"/>
                <w:szCs w:val="18"/>
              </w:rPr>
            </w:pPr>
            <w:r>
              <w:rPr>
                <w:sz w:val="18"/>
                <w:szCs w:val="18"/>
              </w:rPr>
              <w:t>2014</w:t>
            </w:r>
          </w:p>
        </w:tc>
        <w:tc>
          <w:tcPr>
            <w:tcW w:w="916" w:type="pct"/>
            <w:tcBorders>
              <w:top w:val="nil"/>
              <w:left w:val="nil"/>
              <w:bottom w:val="double" w:sz="4" w:space="0" w:color="943634"/>
              <w:right w:val="nil"/>
            </w:tcBorders>
            <w:vAlign w:val="bottom"/>
          </w:tcPr>
          <w:p w:rsidR="004D5F15" w:rsidRDefault="004D5F15" w:rsidP="004D5F15">
            <w:pPr>
              <w:widowControl w:val="0"/>
              <w:spacing w:line="280" w:lineRule="exact"/>
              <w:jc w:val="right"/>
              <w:rPr>
                <w:sz w:val="18"/>
                <w:szCs w:val="18"/>
              </w:rPr>
            </w:pPr>
            <w:r>
              <w:rPr>
                <w:sz w:val="18"/>
                <w:szCs w:val="18"/>
              </w:rPr>
              <w:t>5</w:t>
            </w:r>
          </w:p>
        </w:tc>
        <w:tc>
          <w:tcPr>
            <w:tcW w:w="917" w:type="pct"/>
            <w:tcBorders>
              <w:top w:val="nil"/>
              <w:left w:val="nil"/>
              <w:bottom w:val="double" w:sz="4" w:space="0" w:color="943634"/>
              <w:right w:val="nil"/>
            </w:tcBorders>
            <w:vAlign w:val="bottom"/>
          </w:tcPr>
          <w:p w:rsidR="004D5F15" w:rsidRDefault="004D5F15" w:rsidP="004D5F15">
            <w:pPr>
              <w:widowControl w:val="0"/>
              <w:spacing w:line="280" w:lineRule="exact"/>
              <w:jc w:val="right"/>
              <w:rPr>
                <w:sz w:val="18"/>
                <w:szCs w:val="18"/>
              </w:rPr>
            </w:pPr>
            <w:r>
              <w:rPr>
                <w:sz w:val="18"/>
                <w:szCs w:val="18"/>
              </w:rPr>
              <w:t>55</w:t>
            </w:r>
          </w:p>
        </w:tc>
        <w:tc>
          <w:tcPr>
            <w:tcW w:w="1069" w:type="pct"/>
            <w:tcBorders>
              <w:top w:val="nil"/>
              <w:left w:val="nil"/>
              <w:bottom w:val="double" w:sz="4" w:space="0" w:color="943634"/>
              <w:right w:val="nil"/>
            </w:tcBorders>
            <w:vAlign w:val="bottom"/>
          </w:tcPr>
          <w:p w:rsidR="004D5F15" w:rsidRDefault="004D5F15" w:rsidP="004D5F15">
            <w:pPr>
              <w:widowControl w:val="0"/>
              <w:spacing w:line="280" w:lineRule="exact"/>
              <w:jc w:val="right"/>
              <w:rPr>
                <w:sz w:val="18"/>
                <w:szCs w:val="18"/>
              </w:rPr>
            </w:pPr>
            <w:r>
              <w:rPr>
                <w:sz w:val="18"/>
                <w:szCs w:val="18"/>
              </w:rPr>
              <w:t>2</w:t>
            </w:r>
          </w:p>
        </w:tc>
        <w:tc>
          <w:tcPr>
            <w:tcW w:w="764" w:type="pct"/>
            <w:tcBorders>
              <w:top w:val="nil"/>
              <w:left w:val="nil"/>
              <w:bottom w:val="double" w:sz="4" w:space="0" w:color="943634"/>
              <w:right w:val="nil"/>
            </w:tcBorders>
            <w:vAlign w:val="bottom"/>
          </w:tcPr>
          <w:p w:rsidR="004D5F15" w:rsidRDefault="004D5F15" w:rsidP="004D5F15">
            <w:pPr>
              <w:widowControl w:val="0"/>
              <w:spacing w:line="280" w:lineRule="exact"/>
              <w:jc w:val="right"/>
              <w:rPr>
                <w:sz w:val="18"/>
                <w:szCs w:val="18"/>
              </w:rPr>
            </w:pPr>
            <w:r>
              <w:rPr>
                <w:sz w:val="18"/>
                <w:szCs w:val="18"/>
              </w:rPr>
              <w:t>28</w:t>
            </w:r>
          </w:p>
        </w:tc>
        <w:tc>
          <w:tcPr>
            <w:tcW w:w="916" w:type="pct"/>
            <w:tcBorders>
              <w:top w:val="nil"/>
              <w:left w:val="nil"/>
              <w:bottom w:val="double" w:sz="4" w:space="0" w:color="943634"/>
              <w:right w:val="double" w:sz="4" w:space="0" w:color="943634"/>
            </w:tcBorders>
            <w:vAlign w:val="bottom"/>
          </w:tcPr>
          <w:p w:rsidR="004D5F15" w:rsidRDefault="004D5F15" w:rsidP="004D5F15">
            <w:pPr>
              <w:widowControl w:val="0"/>
              <w:spacing w:line="280" w:lineRule="exact"/>
              <w:jc w:val="right"/>
              <w:rPr>
                <w:sz w:val="18"/>
                <w:szCs w:val="18"/>
              </w:rPr>
            </w:pPr>
            <w:r>
              <w:rPr>
                <w:sz w:val="18"/>
                <w:szCs w:val="18"/>
              </w:rPr>
              <w:t>4</w:t>
            </w:r>
          </w:p>
        </w:tc>
      </w:tr>
    </w:tbl>
    <w:p w:rsidR="004D5F15" w:rsidRDefault="004D5F15" w:rsidP="0009667D">
      <w:pPr>
        <w:spacing w:line="240" w:lineRule="exact"/>
        <w:jc w:val="right"/>
        <w:rPr>
          <w:sz w:val="18"/>
          <w:szCs w:val="18"/>
        </w:rPr>
      </w:pPr>
    </w:p>
    <w:p w:rsidR="004D5F15" w:rsidRPr="00237B6B" w:rsidRDefault="004D5F15" w:rsidP="0009667D">
      <w:pPr>
        <w:spacing w:line="240" w:lineRule="exact"/>
        <w:jc w:val="right"/>
        <w:rPr>
          <w:sz w:val="18"/>
          <w:szCs w:val="18"/>
        </w:rPr>
      </w:pPr>
    </w:p>
    <w:p w:rsidR="006903BA" w:rsidRDefault="006903BA" w:rsidP="00C6523D"/>
    <w:p w:rsidR="003824CD" w:rsidRDefault="003824CD" w:rsidP="00C6523D"/>
    <w:p w:rsidR="003824CD" w:rsidRDefault="003824CD" w:rsidP="00C6523D"/>
    <w:p w:rsidR="00C6523D" w:rsidRDefault="00C6523D">
      <w:r>
        <w:br w:type="page"/>
      </w:r>
    </w:p>
    <w:p w:rsidR="00237B6B" w:rsidRDefault="00237B6B" w:rsidP="000603C0">
      <w:pPr>
        <w:pStyle w:val="3"/>
        <w:spacing w:before="0" w:after="0" w:line="240" w:lineRule="exact"/>
        <w:jc w:val="center"/>
        <w:rPr>
          <w:rFonts w:ascii="Arial" w:hAnsi="Arial" w:cs="Arial"/>
          <w:i/>
          <w:color w:val="C00000"/>
          <w:sz w:val="18"/>
          <w:szCs w:val="18"/>
        </w:rPr>
      </w:pPr>
    </w:p>
    <w:p w:rsidR="00DD10E4" w:rsidRPr="00E45F30" w:rsidRDefault="006903BA" w:rsidP="000603C0">
      <w:pPr>
        <w:pStyle w:val="3"/>
        <w:spacing w:before="0" w:after="0" w:line="240" w:lineRule="exact"/>
        <w:jc w:val="center"/>
        <w:rPr>
          <w:rFonts w:ascii="Arial" w:hAnsi="Arial" w:cs="Arial"/>
          <w:i/>
          <w:color w:val="C00000"/>
          <w:sz w:val="18"/>
          <w:szCs w:val="18"/>
        </w:rPr>
      </w:pPr>
      <w:bookmarkStart w:id="767" w:name="_Toc420564758"/>
      <w:r w:rsidRPr="00E45F30">
        <w:rPr>
          <w:rFonts w:ascii="Arial" w:hAnsi="Arial" w:cs="Arial"/>
          <w:i/>
          <w:color w:val="C00000"/>
          <w:sz w:val="18"/>
          <w:szCs w:val="18"/>
        </w:rPr>
        <w:t>18.</w:t>
      </w:r>
      <w:r w:rsidR="00A13C7F">
        <w:rPr>
          <w:rFonts w:ascii="Arial" w:hAnsi="Arial" w:cs="Arial"/>
          <w:i/>
          <w:color w:val="C00000"/>
          <w:sz w:val="18"/>
          <w:szCs w:val="18"/>
        </w:rPr>
        <w:t>8</w:t>
      </w:r>
      <w:r w:rsidRPr="00E45F30">
        <w:rPr>
          <w:rFonts w:ascii="Arial" w:hAnsi="Arial" w:cs="Arial"/>
          <w:i/>
          <w:color w:val="C00000"/>
          <w:sz w:val="18"/>
          <w:szCs w:val="18"/>
        </w:rPr>
        <w:t xml:space="preserve">. </w:t>
      </w:r>
      <w:r w:rsidR="00DD10E4" w:rsidRPr="00E45F30">
        <w:rPr>
          <w:rFonts w:ascii="Arial" w:hAnsi="Arial" w:cs="Arial"/>
          <w:i/>
          <w:color w:val="C00000"/>
          <w:sz w:val="18"/>
          <w:szCs w:val="18"/>
        </w:rPr>
        <w:t xml:space="preserve">Численность, прием и выпуск </w:t>
      </w:r>
      <w:r w:rsidR="00DD10E4">
        <w:rPr>
          <w:rFonts w:ascii="Arial" w:hAnsi="Arial" w:cs="Arial"/>
          <w:i/>
          <w:color w:val="C00000"/>
          <w:sz w:val="18"/>
          <w:szCs w:val="18"/>
        </w:rPr>
        <w:t>докторантов</w:t>
      </w:r>
      <w:r w:rsidR="00DD10E4" w:rsidRPr="00E45F30">
        <w:rPr>
          <w:rFonts w:ascii="Arial" w:hAnsi="Arial" w:cs="Arial"/>
          <w:i/>
          <w:color w:val="C00000"/>
          <w:sz w:val="18"/>
          <w:szCs w:val="18"/>
        </w:rPr>
        <w:t xml:space="preserve"> по отраслям науки</w:t>
      </w:r>
      <w:r w:rsidR="00DD10E4" w:rsidRPr="00E45F30">
        <w:rPr>
          <w:rFonts w:ascii="Arial" w:hAnsi="Arial" w:cs="Arial"/>
          <w:i/>
          <w:color w:val="C00000"/>
          <w:sz w:val="18"/>
          <w:szCs w:val="18"/>
          <w:vertAlign w:val="superscript"/>
        </w:rPr>
        <w:t>1)</w:t>
      </w:r>
      <w:bookmarkEnd w:id="767"/>
    </w:p>
    <w:p w:rsidR="006903BA" w:rsidRPr="006520B8" w:rsidRDefault="006903BA" w:rsidP="000603C0">
      <w:pPr>
        <w:spacing w:after="120" w:line="240" w:lineRule="exact"/>
        <w:jc w:val="center"/>
        <w:rPr>
          <w:rFonts w:ascii="Arial" w:hAnsi="Arial" w:cs="Arial"/>
          <w:i/>
          <w:color w:val="C00000"/>
          <w:sz w:val="18"/>
          <w:szCs w:val="18"/>
        </w:rPr>
      </w:pPr>
      <w:r w:rsidRPr="006520B8">
        <w:rPr>
          <w:rFonts w:ascii="Arial" w:hAnsi="Arial" w:cs="Arial"/>
          <w:i/>
          <w:color w:val="C00000"/>
          <w:sz w:val="18"/>
          <w:szCs w:val="18"/>
        </w:rPr>
        <w:t>(человек)</w:t>
      </w:r>
    </w:p>
    <w:tbl>
      <w:tblPr>
        <w:tblW w:w="5000" w:type="pct"/>
        <w:tblBorders>
          <w:top w:val="double" w:sz="4" w:space="0" w:color="943634"/>
          <w:left w:val="double" w:sz="4" w:space="0" w:color="943634"/>
          <w:bottom w:val="double" w:sz="4" w:space="0" w:color="943634"/>
          <w:right w:val="double" w:sz="4" w:space="0" w:color="943634"/>
        </w:tblBorders>
        <w:tblCellMar>
          <w:left w:w="56" w:type="dxa"/>
          <w:right w:w="56" w:type="dxa"/>
        </w:tblCellMar>
        <w:tblLook w:val="0000"/>
      </w:tblPr>
      <w:tblGrid>
        <w:gridCol w:w="2683"/>
        <w:gridCol w:w="71"/>
        <w:gridCol w:w="812"/>
        <w:gridCol w:w="811"/>
        <w:gridCol w:w="813"/>
        <w:gridCol w:w="809"/>
        <w:gridCol w:w="917"/>
      </w:tblGrid>
      <w:tr w:rsidR="000C1DA4" w:rsidRPr="006A5429" w:rsidTr="00410D27">
        <w:tc>
          <w:tcPr>
            <w:tcW w:w="1991" w:type="pct"/>
            <w:gridSpan w:val="2"/>
            <w:tcBorders>
              <w:top w:val="double" w:sz="4" w:space="0" w:color="943634"/>
              <w:bottom w:val="double" w:sz="4" w:space="0" w:color="943634"/>
              <w:right w:val="double" w:sz="4" w:space="0" w:color="943634"/>
            </w:tcBorders>
            <w:shd w:val="clear" w:color="auto" w:fill="F1D949"/>
            <w:vAlign w:val="center"/>
          </w:tcPr>
          <w:p w:rsidR="000C1DA4" w:rsidRPr="006A5429" w:rsidRDefault="000C1DA4" w:rsidP="00410D27">
            <w:pPr>
              <w:spacing w:line="240" w:lineRule="exact"/>
              <w:jc w:val="center"/>
              <w:rPr>
                <w:sz w:val="18"/>
                <w:szCs w:val="18"/>
              </w:rPr>
            </w:pPr>
          </w:p>
        </w:tc>
        <w:tc>
          <w:tcPr>
            <w:tcW w:w="587"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0C1DA4" w:rsidRPr="006A5429" w:rsidRDefault="000C1DA4" w:rsidP="00410D27">
            <w:pPr>
              <w:spacing w:line="240" w:lineRule="exact"/>
              <w:jc w:val="center"/>
              <w:rPr>
                <w:sz w:val="18"/>
                <w:szCs w:val="18"/>
              </w:rPr>
            </w:pPr>
            <w:r>
              <w:rPr>
                <w:sz w:val="18"/>
                <w:szCs w:val="18"/>
              </w:rPr>
              <w:t>2010</w:t>
            </w:r>
          </w:p>
        </w:tc>
        <w:tc>
          <w:tcPr>
            <w:tcW w:w="586"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0C1DA4" w:rsidRPr="006A5429" w:rsidRDefault="000C1DA4" w:rsidP="00410D27">
            <w:pPr>
              <w:spacing w:line="240" w:lineRule="exact"/>
              <w:jc w:val="center"/>
              <w:rPr>
                <w:sz w:val="18"/>
                <w:szCs w:val="18"/>
              </w:rPr>
            </w:pPr>
            <w:r>
              <w:rPr>
                <w:sz w:val="18"/>
                <w:szCs w:val="18"/>
              </w:rPr>
              <w:t>2011</w:t>
            </w:r>
          </w:p>
        </w:tc>
        <w:tc>
          <w:tcPr>
            <w:tcW w:w="588"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0C1DA4" w:rsidRPr="006A5429" w:rsidRDefault="000C1DA4" w:rsidP="00410D27">
            <w:pPr>
              <w:spacing w:line="240" w:lineRule="exact"/>
              <w:jc w:val="center"/>
              <w:rPr>
                <w:sz w:val="18"/>
                <w:szCs w:val="18"/>
              </w:rPr>
            </w:pPr>
            <w:r>
              <w:rPr>
                <w:sz w:val="18"/>
                <w:szCs w:val="18"/>
              </w:rPr>
              <w:t>2012</w:t>
            </w:r>
          </w:p>
        </w:tc>
        <w:tc>
          <w:tcPr>
            <w:tcW w:w="585" w:type="pct"/>
            <w:tcBorders>
              <w:top w:val="double" w:sz="4" w:space="0" w:color="943634"/>
              <w:left w:val="double" w:sz="4" w:space="0" w:color="943634"/>
              <w:bottom w:val="double" w:sz="4" w:space="0" w:color="943634"/>
            </w:tcBorders>
            <w:shd w:val="clear" w:color="auto" w:fill="F1D949"/>
            <w:vAlign w:val="center"/>
          </w:tcPr>
          <w:p w:rsidR="000C1DA4" w:rsidRPr="006A5429" w:rsidRDefault="000C1DA4" w:rsidP="00410D27">
            <w:pPr>
              <w:spacing w:line="240" w:lineRule="exact"/>
              <w:jc w:val="center"/>
              <w:rPr>
                <w:sz w:val="18"/>
                <w:szCs w:val="18"/>
              </w:rPr>
            </w:pPr>
            <w:r>
              <w:rPr>
                <w:sz w:val="18"/>
                <w:szCs w:val="18"/>
              </w:rPr>
              <w:t>2013</w:t>
            </w:r>
          </w:p>
        </w:tc>
        <w:tc>
          <w:tcPr>
            <w:tcW w:w="663" w:type="pct"/>
            <w:tcBorders>
              <w:top w:val="double" w:sz="4" w:space="0" w:color="943634"/>
              <w:left w:val="double" w:sz="4" w:space="0" w:color="943634"/>
              <w:bottom w:val="double" w:sz="4" w:space="0" w:color="943634"/>
            </w:tcBorders>
            <w:shd w:val="clear" w:color="auto" w:fill="F1D949"/>
            <w:vAlign w:val="center"/>
          </w:tcPr>
          <w:p w:rsidR="000C1DA4" w:rsidRDefault="000C1DA4" w:rsidP="00410D27">
            <w:pPr>
              <w:spacing w:line="240" w:lineRule="exact"/>
              <w:jc w:val="center"/>
              <w:rPr>
                <w:sz w:val="18"/>
                <w:szCs w:val="18"/>
              </w:rPr>
            </w:pPr>
            <w:r>
              <w:rPr>
                <w:sz w:val="18"/>
                <w:szCs w:val="18"/>
              </w:rPr>
              <w:t>2014</w:t>
            </w:r>
          </w:p>
        </w:tc>
      </w:tr>
      <w:tr w:rsidR="00CC51F2" w:rsidRPr="006A5429" w:rsidTr="00CC51F2">
        <w:tc>
          <w:tcPr>
            <w:tcW w:w="5000" w:type="pct"/>
            <w:gridSpan w:val="7"/>
            <w:tcBorders>
              <w:top w:val="double" w:sz="4" w:space="0" w:color="943634"/>
            </w:tcBorders>
            <w:vAlign w:val="bottom"/>
          </w:tcPr>
          <w:p w:rsidR="00CC51F2" w:rsidRPr="006520B8" w:rsidRDefault="00CC51F2" w:rsidP="00410D27">
            <w:pPr>
              <w:widowControl w:val="0"/>
              <w:spacing w:line="240" w:lineRule="exact"/>
              <w:jc w:val="center"/>
              <w:rPr>
                <w:b/>
                <w:sz w:val="18"/>
                <w:szCs w:val="18"/>
              </w:rPr>
            </w:pPr>
            <w:r w:rsidRPr="006520B8">
              <w:rPr>
                <w:b/>
                <w:sz w:val="18"/>
                <w:szCs w:val="18"/>
              </w:rPr>
              <w:t xml:space="preserve">Численность </w:t>
            </w:r>
            <w:r>
              <w:rPr>
                <w:b/>
                <w:sz w:val="18"/>
                <w:szCs w:val="18"/>
              </w:rPr>
              <w:t>докторантов (на конец года)</w:t>
            </w:r>
          </w:p>
        </w:tc>
      </w:tr>
      <w:tr w:rsidR="000C1DA4" w:rsidRPr="006A5429" w:rsidTr="00254FDB">
        <w:tc>
          <w:tcPr>
            <w:tcW w:w="1991" w:type="pct"/>
            <w:gridSpan w:val="2"/>
            <w:vAlign w:val="bottom"/>
          </w:tcPr>
          <w:p w:rsidR="000C1DA4" w:rsidRPr="006520B8" w:rsidRDefault="000C1DA4" w:rsidP="00410D27">
            <w:pPr>
              <w:widowControl w:val="0"/>
              <w:spacing w:line="240" w:lineRule="exact"/>
              <w:rPr>
                <w:b/>
                <w:sz w:val="18"/>
                <w:szCs w:val="18"/>
              </w:rPr>
            </w:pPr>
            <w:r>
              <w:rPr>
                <w:b/>
                <w:sz w:val="18"/>
                <w:szCs w:val="18"/>
              </w:rPr>
              <w:t>В</w:t>
            </w:r>
            <w:r w:rsidRPr="006520B8">
              <w:rPr>
                <w:b/>
                <w:sz w:val="18"/>
                <w:szCs w:val="18"/>
              </w:rPr>
              <w:t xml:space="preserve">сего </w:t>
            </w:r>
          </w:p>
        </w:tc>
        <w:tc>
          <w:tcPr>
            <w:tcW w:w="587" w:type="pct"/>
            <w:vAlign w:val="bottom"/>
          </w:tcPr>
          <w:p w:rsidR="000C1DA4" w:rsidRPr="00DA36B1" w:rsidRDefault="000C1DA4" w:rsidP="00410D27">
            <w:pPr>
              <w:widowControl w:val="0"/>
              <w:spacing w:line="240" w:lineRule="exact"/>
              <w:jc w:val="right"/>
              <w:rPr>
                <w:b/>
                <w:sz w:val="18"/>
                <w:szCs w:val="18"/>
              </w:rPr>
            </w:pPr>
            <w:r w:rsidRPr="00DA36B1">
              <w:rPr>
                <w:b/>
                <w:sz w:val="18"/>
                <w:szCs w:val="18"/>
              </w:rPr>
              <w:t>80</w:t>
            </w:r>
          </w:p>
        </w:tc>
        <w:tc>
          <w:tcPr>
            <w:tcW w:w="586" w:type="pct"/>
            <w:vAlign w:val="bottom"/>
          </w:tcPr>
          <w:p w:rsidR="000C1DA4" w:rsidRPr="00DA36B1" w:rsidRDefault="000C1DA4" w:rsidP="00410D27">
            <w:pPr>
              <w:widowControl w:val="0"/>
              <w:spacing w:line="240" w:lineRule="exact"/>
              <w:jc w:val="right"/>
              <w:rPr>
                <w:b/>
                <w:sz w:val="18"/>
                <w:szCs w:val="18"/>
              </w:rPr>
            </w:pPr>
            <w:r w:rsidRPr="00DA36B1">
              <w:rPr>
                <w:b/>
                <w:sz w:val="18"/>
                <w:szCs w:val="18"/>
              </w:rPr>
              <w:t>77</w:t>
            </w:r>
          </w:p>
        </w:tc>
        <w:tc>
          <w:tcPr>
            <w:tcW w:w="588" w:type="pct"/>
            <w:vAlign w:val="bottom"/>
          </w:tcPr>
          <w:p w:rsidR="000C1DA4" w:rsidRPr="00DA36B1" w:rsidRDefault="000C1DA4" w:rsidP="00410D27">
            <w:pPr>
              <w:widowControl w:val="0"/>
              <w:spacing w:line="240" w:lineRule="exact"/>
              <w:jc w:val="right"/>
              <w:rPr>
                <w:b/>
                <w:sz w:val="18"/>
                <w:szCs w:val="18"/>
              </w:rPr>
            </w:pPr>
            <w:r w:rsidRPr="00DA36B1">
              <w:rPr>
                <w:b/>
                <w:sz w:val="18"/>
                <w:szCs w:val="18"/>
              </w:rPr>
              <w:t>79</w:t>
            </w:r>
          </w:p>
        </w:tc>
        <w:tc>
          <w:tcPr>
            <w:tcW w:w="585" w:type="pct"/>
            <w:vAlign w:val="bottom"/>
          </w:tcPr>
          <w:p w:rsidR="000C1DA4" w:rsidRPr="00B751FC" w:rsidRDefault="000C1DA4" w:rsidP="00410D27">
            <w:pPr>
              <w:widowControl w:val="0"/>
              <w:spacing w:line="240" w:lineRule="exact"/>
              <w:jc w:val="right"/>
              <w:rPr>
                <w:b/>
                <w:sz w:val="18"/>
                <w:szCs w:val="18"/>
              </w:rPr>
            </w:pPr>
            <w:r w:rsidRPr="00B751FC">
              <w:rPr>
                <w:b/>
                <w:sz w:val="18"/>
                <w:szCs w:val="18"/>
              </w:rPr>
              <w:t>83</w:t>
            </w:r>
          </w:p>
        </w:tc>
        <w:tc>
          <w:tcPr>
            <w:tcW w:w="663" w:type="pct"/>
            <w:vAlign w:val="bottom"/>
          </w:tcPr>
          <w:p w:rsidR="000C1DA4" w:rsidRPr="00B751FC" w:rsidRDefault="00BD172B" w:rsidP="00410D27">
            <w:pPr>
              <w:widowControl w:val="0"/>
              <w:spacing w:line="240" w:lineRule="exact"/>
              <w:jc w:val="right"/>
              <w:rPr>
                <w:b/>
                <w:sz w:val="18"/>
                <w:szCs w:val="18"/>
              </w:rPr>
            </w:pPr>
            <w:r>
              <w:rPr>
                <w:b/>
                <w:sz w:val="18"/>
                <w:szCs w:val="18"/>
              </w:rPr>
              <w:t>58</w:t>
            </w:r>
          </w:p>
        </w:tc>
      </w:tr>
      <w:tr w:rsidR="000C1DA4" w:rsidRPr="006A5429" w:rsidTr="00254FDB">
        <w:tc>
          <w:tcPr>
            <w:tcW w:w="1940" w:type="pct"/>
            <w:vAlign w:val="bottom"/>
          </w:tcPr>
          <w:p w:rsidR="000C1DA4" w:rsidRPr="006520B8" w:rsidRDefault="000C1DA4" w:rsidP="00410D27">
            <w:pPr>
              <w:widowControl w:val="0"/>
              <w:spacing w:line="240" w:lineRule="exact"/>
              <w:rPr>
                <w:sz w:val="18"/>
                <w:szCs w:val="18"/>
              </w:rPr>
            </w:pPr>
            <w:r>
              <w:rPr>
                <w:sz w:val="18"/>
                <w:szCs w:val="18"/>
              </w:rPr>
              <w:t xml:space="preserve">    </w:t>
            </w:r>
            <w:r w:rsidRPr="006520B8">
              <w:rPr>
                <w:sz w:val="18"/>
                <w:szCs w:val="18"/>
              </w:rPr>
              <w:t>из них по отраслям науки:</w:t>
            </w:r>
          </w:p>
        </w:tc>
        <w:tc>
          <w:tcPr>
            <w:tcW w:w="638" w:type="pct"/>
            <w:gridSpan w:val="2"/>
            <w:vAlign w:val="bottom"/>
          </w:tcPr>
          <w:p w:rsidR="000C1DA4" w:rsidRPr="006A5429" w:rsidRDefault="000C1DA4" w:rsidP="00410D27">
            <w:pPr>
              <w:keepNext/>
              <w:keepLines/>
              <w:widowControl w:val="0"/>
              <w:spacing w:line="240" w:lineRule="exact"/>
              <w:jc w:val="right"/>
              <w:rPr>
                <w:sz w:val="18"/>
                <w:szCs w:val="18"/>
              </w:rPr>
            </w:pPr>
          </w:p>
        </w:tc>
        <w:tc>
          <w:tcPr>
            <w:tcW w:w="586" w:type="pct"/>
            <w:vAlign w:val="bottom"/>
          </w:tcPr>
          <w:p w:rsidR="000C1DA4" w:rsidRPr="00DA36B1" w:rsidRDefault="000C1DA4" w:rsidP="00410D27">
            <w:pPr>
              <w:widowControl w:val="0"/>
              <w:spacing w:line="240" w:lineRule="exact"/>
              <w:jc w:val="right"/>
              <w:rPr>
                <w:sz w:val="18"/>
                <w:szCs w:val="18"/>
              </w:rPr>
            </w:pPr>
          </w:p>
        </w:tc>
        <w:tc>
          <w:tcPr>
            <w:tcW w:w="588" w:type="pct"/>
            <w:vAlign w:val="bottom"/>
          </w:tcPr>
          <w:p w:rsidR="000C1DA4" w:rsidRPr="00DA36B1" w:rsidRDefault="000C1DA4" w:rsidP="00410D27">
            <w:pPr>
              <w:widowControl w:val="0"/>
              <w:spacing w:line="240" w:lineRule="exact"/>
              <w:jc w:val="right"/>
              <w:rPr>
                <w:sz w:val="18"/>
                <w:szCs w:val="18"/>
              </w:rPr>
            </w:pPr>
          </w:p>
        </w:tc>
        <w:tc>
          <w:tcPr>
            <w:tcW w:w="585" w:type="pct"/>
            <w:vAlign w:val="bottom"/>
          </w:tcPr>
          <w:p w:rsidR="000C1DA4" w:rsidRPr="00DA36B1" w:rsidRDefault="000C1DA4" w:rsidP="00410D27">
            <w:pPr>
              <w:widowControl w:val="0"/>
              <w:spacing w:line="240" w:lineRule="exact"/>
              <w:jc w:val="right"/>
              <w:rPr>
                <w:sz w:val="18"/>
                <w:szCs w:val="18"/>
              </w:rPr>
            </w:pPr>
          </w:p>
        </w:tc>
        <w:tc>
          <w:tcPr>
            <w:tcW w:w="663" w:type="pct"/>
          </w:tcPr>
          <w:p w:rsidR="000C1DA4" w:rsidRPr="00DA36B1" w:rsidRDefault="000C1DA4" w:rsidP="00410D27">
            <w:pPr>
              <w:widowControl w:val="0"/>
              <w:spacing w:line="240" w:lineRule="exact"/>
              <w:jc w:val="right"/>
              <w:rPr>
                <w:sz w:val="18"/>
                <w:szCs w:val="18"/>
              </w:rPr>
            </w:pPr>
          </w:p>
        </w:tc>
      </w:tr>
      <w:tr w:rsidR="000C1DA4" w:rsidRPr="006A5429" w:rsidTr="00254FDB">
        <w:tc>
          <w:tcPr>
            <w:tcW w:w="1991" w:type="pct"/>
            <w:gridSpan w:val="2"/>
            <w:vAlign w:val="bottom"/>
          </w:tcPr>
          <w:p w:rsidR="000C1DA4" w:rsidRPr="006903BA" w:rsidRDefault="000C1DA4" w:rsidP="00410D27">
            <w:pPr>
              <w:widowControl w:val="0"/>
              <w:spacing w:line="240" w:lineRule="exact"/>
              <w:rPr>
                <w:sz w:val="18"/>
                <w:szCs w:val="18"/>
              </w:rPr>
            </w:pPr>
            <w:r>
              <w:rPr>
                <w:sz w:val="18"/>
                <w:szCs w:val="18"/>
              </w:rPr>
              <w:t xml:space="preserve">    </w:t>
            </w:r>
            <w:r w:rsidRPr="006903BA">
              <w:rPr>
                <w:sz w:val="18"/>
                <w:szCs w:val="18"/>
              </w:rPr>
              <w:t>физико-математические</w:t>
            </w:r>
          </w:p>
        </w:tc>
        <w:tc>
          <w:tcPr>
            <w:tcW w:w="587" w:type="pct"/>
            <w:vAlign w:val="bottom"/>
          </w:tcPr>
          <w:p w:rsidR="000C1DA4" w:rsidRPr="00DA36B1" w:rsidRDefault="000C1DA4" w:rsidP="00410D27">
            <w:pPr>
              <w:widowControl w:val="0"/>
              <w:spacing w:line="240" w:lineRule="exact"/>
              <w:jc w:val="right"/>
              <w:rPr>
                <w:sz w:val="18"/>
                <w:szCs w:val="18"/>
              </w:rPr>
            </w:pPr>
            <w:r w:rsidRPr="00DA36B1">
              <w:rPr>
                <w:sz w:val="18"/>
                <w:szCs w:val="18"/>
              </w:rPr>
              <w:t>12</w:t>
            </w:r>
          </w:p>
        </w:tc>
        <w:tc>
          <w:tcPr>
            <w:tcW w:w="586" w:type="pct"/>
            <w:vAlign w:val="bottom"/>
          </w:tcPr>
          <w:p w:rsidR="000C1DA4" w:rsidRPr="00DA36B1" w:rsidRDefault="000C1DA4" w:rsidP="00410D27">
            <w:pPr>
              <w:widowControl w:val="0"/>
              <w:spacing w:line="240" w:lineRule="exact"/>
              <w:jc w:val="right"/>
              <w:rPr>
                <w:sz w:val="18"/>
                <w:szCs w:val="18"/>
              </w:rPr>
            </w:pPr>
            <w:r w:rsidRPr="00DA36B1">
              <w:rPr>
                <w:sz w:val="18"/>
                <w:szCs w:val="18"/>
              </w:rPr>
              <w:t>13</w:t>
            </w:r>
          </w:p>
        </w:tc>
        <w:tc>
          <w:tcPr>
            <w:tcW w:w="588" w:type="pct"/>
            <w:vAlign w:val="bottom"/>
          </w:tcPr>
          <w:p w:rsidR="000C1DA4" w:rsidRPr="00DA36B1" w:rsidRDefault="000C1DA4" w:rsidP="00410D27">
            <w:pPr>
              <w:widowControl w:val="0"/>
              <w:spacing w:line="240" w:lineRule="exact"/>
              <w:jc w:val="right"/>
              <w:rPr>
                <w:sz w:val="18"/>
                <w:szCs w:val="18"/>
              </w:rPr>
            </w:pPr>
            <w:r w:rsidRPr="00DA36B1">
              <w:rPr>
                <w:sz w:val="18"/>
                <w:szCs w:val="18"/>
              </w:rPr>
              <w:t>14</w:t>
            </w:r>
          </w:p>
        </w:tc>
        <w:tc>
          <w:tcPr>
            <w:tcW w:w="585" w:type="pct"/>
            <w:vAlign w:val="bottom"/>
          </w:tcPr>
          <w:p w:rsidR="000C1DA4" w:rsidRPr="00DA36B1" w:rsidRDefault="000C1DA4" w:rsidP="00410D27">
            <w:pPr>
              <w:widowControl w:val="0"/>
              <w:spacing w:line="240" w:lineRule="exact"/>
              <w:jc w:val="right"/>
              <w:rPr>
                <w:sz w:val="18"/>
                <w:szCs w:val="18"/>
              </w:rPr>
            </w:pPr>
            <w:r>
              <w:rPr>
                <w:sz w:val="18"/>
                <w:szCs w:val="18"/>
              </w:rPr>
              <w:t>14</w:t>
            </w:r>
          </w:p>
        </w:tc>
        <w:tc>
          <w:tcPr>
            <w:tcW w:w="663" w:type="pct"/>
          </w:tcPr>
          <w:p w:rsidR="000C1DA4" w:rsidRDefault="00AB3E64" w:rsidP="00410D27">
            <w:pPr>
              <w:widowControl w:val="0"/>
              <w:spacing w:line="240" w:lineRule="exact"/>
              <w:jc w:val="right"/>
              <w:rPr>
                <w:sz w:val="18"/>
                <w:szCs w:val="18"/>
              </w:rPr>
            </w:pPr>
            <w:r>
              <w:rPr>
                <w:sz w:val="18"/>
                <w:szCs w:val="18"/>
              </w:rPr>
              <w:t>12</w:t>
            </w:r>
          </w:p>
        </w:tc>
      </w:tr>
      <w:tr w:rsidR="000C1DA4" w:rsidRPr="006A5429" w:rsidTr="00254FDB">
        <w:tc>
          <w:tcPr>
            <w:tcW w:w="1991" w:type="pct"/>
            <w:gridSpan w:val="2"/>
            <w:vAlign w:val="bottom"/>
          </w:tcPr>
          <w:p w:rsidR="000C1DA4" w:rsidRPr="006903BA" w:rsidRDefault="000C1DA4" w:rsidP="00410D27">
            <w:pPr>
              <w:widowControl w:val="0"/>
              <w:spacing w:line="240" w:lineRule="exact"/>
              <w:rPr>
                <w:sz w:val="18"/>
                <w:szCs w:val="18"/>
              </w:rPr>
            </w:pPr>
            <w:r>
              <w:rPr>
                <w:sz w:val="18"/>
                <w:szCs w:val="18"/>
              </w:rPr>
              <w:t xml:space="preserve">    </w:t>
            </w:r>
            <w:r w:rsidRPr="006903BA">
              <w:rPr>
                <w:sz w:val="18"/>
                <w:szCs w:val="18"/>
              </w:rPr>
              <w:t>химические</w:t>
            </w:r>
          </w:p>
        </w:tc>
        <w:tc>
          <w:tcPr>
            <w:tcW w:w="587" w:type="pct"/>
            <w:vAlign w:val="bottom"/>
          </w:tcPr>
          <w:p w:rsidR="000C1DA4" w:rsidRPr="00DA36B1" w:rsidRDefault="000C1DA4" w:rsidP="00410D27">
            <w:pPr>
              <w:widowControl w:val="0"/>
              <w:spacing w:line="240" w:lineRule="exact"/>
              <w:jc w:val="right"/>
              <w:rPr>
                <w:sz w:val="18"/>
                <w:szCs w:val="18"/>
              </w:rPr>
            </w:pPr>
            <w:r w:rsidRPr="00DA36B1">
              <w:rPr>
                <w:sz w:val="18"/>
                <w:szCs w:val="18"/>
              </w:rPr>
              <w:t>3</w:t>
            </w:r>
          </w:p>
        </w:tc>
        <w:tc>
          <w:tcPr>
            <w:tcW w:w="586" w:type="pct"/>
            <w:vAlign w:val="bottom"/>
          </w:tcPr>
          <w:p w:rsidR="000C1DA4" w:rsidRPr="00DA36B1" w:rsidRDefault="000C1DA4" w:rsidP="00410D27">
            <w:pPr>
              <w:widowControl w:val="0"/>
              <w:spacing w:line="240" w:lineRule="exact"/>
              <w:jc w:val="right"/>
              <w:rPr>
                <w:sz w:val="18"/>
                <w:szCs w:val="18"/>
              </w:rPr>
            </w:pPr>
            <w:r w:rsidRPr="00DA36B1">
              <w:rPr>
                <w:sz w:val="18"/>
                <w:szCs w:val="18"/>
              </w:rPr>
              <w:t>3</w:t>
            </w:r>
          </w:p>
        </w:tc>
        <w:tc>
          <w:tcPr>
            <w:tcW w:w="588" w:type="pct"/>
            <w:vAlign w:val="bottom"/>
          </w:tcPr>
          <w:p w:rsidR="000C1DA4" w:rsidRPr="00DA36B1" w:rsidRDefault="000C1DA4" w:rsidP="00410D27">
            <w:pPr>
              <w:widowControl w:val="0"/>
              <w:spacing w:line="240" w:lineRule="exact"/>
              <w:jc w:val="right"/>
              <w:rPr>
                <w:sz w:val="18"/>
                <w:szCs w:val="18"/>
              </w:rPr>
            </w:pPr>
            <w:r w:rsidRPr="00DA36B1">
              <w:rPr>
                <w:sz w:val="18"/>
                <w:szCs w:val="18"/>
              </w:rPr>
              <w:t>3</w:t>
            </w:r>
          </w:p>
        </w:tc>
        <w:tc>
          <w:tcPr>
            <w:tcW w:w="585" w:type="pct"/>
            <w:vAlign w:val="bottom"/>
          </w:tcPr>
          <w:p w:rsidR="000C1DA4" w:rsidRPr="00DA36B1" w:rsidRDefault="000C1DA4" w:rsidP="00410D27">
            <w:pPr>
              <w:widowControl w:val="0"/>
              <w:spacing w:line="240" w:lineRule="exact"/>
              <w:jc w:val="right"/>
              <w:rPr>
                <w:sz w:val="18"/>
                <w:szCs w:val="18"/>
              </w:rPr>
            </w:pPr>
            <w:r>
              <w:rPr>
                <w:sz w:val="18"/>
                <w:szCs w:val="18"/>
              </w:rPr>
              <w:t>3</w:t>
            </w:r>
          </w:p>
        </w:tc>
        <w:tc>
          <w:tcPr>
            <w:tcW w:w="663" w:type="pct"/>
          </w:tcPr>
          <w:p w:rsidR="000C1DA4" w:rsidRDefault="00AB3E64" w:rsidP="00410D27">
            <w:pPr>
              <w:widowControl w:val="0"/>
              <w:spacing w:line="240" w:lineRule="exact"/>
              <w:jc w:val="right"/>
              <w:rPr>
                <w:sz w:val="18"/>
                <w:szCs w:val="18"/>
              </w:rPr>
            </w:pPr>
            <w:r>
              <w:rPr>
                <w:sz w:val="18"/>
                <w:szCs w:val="18"/>
              </w:rPr>
              <w:t>1</w:t>
            </w:r>
          </w:p>
        </w:tc>
      </w:tr>
      <w:tr w:rsidR="000C1DA4" w:rsidRPr="006A5429" w:rsidTr="00254FDB">
        <w:tc>
          <w:tcPr>
            <w:tcW w:w="1991" w:type="pct"/>
            <w:gridSpan w:val="2"/>
            <w:vAlign w:val="bottom"/>
          </w:tcPr>
          <w:p w:rsidR="000C1DA4" w:rsidRPr="006903BA" w:rsidRDefault="000C1DA4" w:rsidP="00410D27">
            <w:pPr>
              <w:widowControl w:val="0"/>
              <w:spacing w:line="240" w:lineRule="exact"/>
              <w:rPr>
                <w:sz w:val="18"/>
                <w:szCs w:val="18"/>
              </w:rPr>
            </w:pPr>
            <w:r>
              <w:rPr>
                <w:sz w:val="18"/>
                <w:szCs w:val="18"/>
              </w:rPr>
              <w:t xml:space="preserve">    </w:t>
            </w:r>
            <w:r w:rsidRPr="006903BA">
              <w:rPr>
                <w:sz w:val="18"/>
                <w:szCs w:val="18"/>
              </w:rPr>
              <w:t>биологические</w:t>
            </w:r>
          </w:p>
        </w:tc>
        <w:tc>
          <w:tcPr>
            <w:tcW w:w="587" w:type="pct"/>
            <w:vAlign w:val="bottom"/>
          </w:tcPr>
          <w:p w:rsidR="000C1DA4" w:rsidRPr="00DA36B1" w:rsidRDefault="000C1DA4" w:rsidP="00410D27">
            <w:pPr>
              <w:widowControl w:val="0"/>
              <w:spacing w:line="240" w:lineRule="exact"/>
              <w:jc w:val="right"/>
              <w:rPr>
                <w:sz w:val="18"/>
                <w:szCs w:val="18"/>
              </w:rPr>
            </w:pPr>
            <w:r w:rsidRPr="00DA36B1">
              <w:rPr>
                <w:sz w:val="18"/>
                <w:szCs w:val="18"/>
              </w:rPr>
              <w:t>9</w:t>
            </w:r>
          </w:p>
        </w:tc>
        <w:tc>
          <w:tcPr>
            <w:tcW w:w="586" w:type="pct"/>
            <w:vAlign w:val="bottom"/>
          </w:tcPr>
          <w:p w:rsidR="000C1DA4" w:rsidRPr="00DA36B1" w:rsidRDefault="000C1DA4" w:rsidP="00410D27">
            <w:pPr>
              <w:widowControl w:val="0"/>
              <w:spacing w:line="240" w:lineRule="exact"/>
              <w:jc w:val="right"/>
              <w:rPr>
                <w:sz w:val="18"/>
                <w:szCs w:val="18"/>
              </w:rPr>
            </w:pPr>
            <w:r w:rsidRPr="00DA36B1">
              <w:rPr>
                <w:sz w:val="18"/>
                <w:szCs w:val="18"/>
              </w:rPr>
              <w:t>5</w:t>
            </w:r>
          </w:p>
        </w:tc>
        <w:tc>
          <w:tcPr>
            <w:tcW w:w="588" w:type="pct"/>
            <w:vAlign w:val="bottom"/>
          </w:tcPr>
          <w:p w:rsidR="000C1DA4" w:rsidRPr="00DA36B1" w:rsidRDefault="000C1DA4" w:rsidP="00410D27">
            <w:pPr>
              <w:widowControl w:val="0"/>
              <w:spacing w:line="240" w:lineRule="exact"/>
              <w:jc w:val="right"/>
              <w:rPr>
                <w:sz w:val="18"/>
                <w:szCs w:val="18"/>
              </w:rPr>
            </w:pPr>
            <w:r w:rsidRPr="00DA36B1">
              <w:rPr>
                <w:sz w:val="18"/>
                <w:szCs w:val="18"/>
              </w:rPr>
              <w:t>2</w:t>
            </w:r>
          </w:p>
        </w:tc>
        <w:tc>
          <w:tcPr>
            <w:tcW w:w="585" w:type="pct"/>
            <w:vAlign w:val="bottom"/>
          </w:tcPr>
          <w:p w:rsidR="000C1DA4" w:rsidRPr="00DA36B1" w:rsidRDefault="000C1DA4" w:rsidP="00410D27">
            <w:pPr>
              <w:widowControl w:val="0"/>
              <w:spacing w:line="240" w:lineRule="exact"/>
              <w:jc w:val="right"/>
              <w:rPr>
                <w:sz w:val="18"/>
                <w:szCs w:val="18"/>
              </w:rPr>
            </w:pPr>
            <w:r>
              <w:rPr>
                <w:sz w:val="18"/>
                <w:szCs w:val="18"/>
              </w:rPr>
              <w:t>1</w:t>
            </w:r>
          </w:p>
        </w:tc>
        <w:tc>
          <w:tcPr>
            <w:tcW w:w="663" w:type="pct"/>
          </w:tcPr>
          <w:p w:rsidR="000C1DA4" w:rsidRDefault="00AB3E64" w:rsidP="00410D27">
            <w:pPr>
              <w:widowControl w:val="0"/>
              <w:spacing w:line="240" w:lineRule="exact"/>
              <w:jc w:val="right"/>
              <w:rPr>
                <w:sz w:val="18"/>
                <w:szCs w:val="18"/>
              </w:rPr>
            </w:pPr>
            <w:r>
              <w:rPr>
                <w:sz w:val="18"/>
                <w:szCs w:val="18"/>
              </w:rPr>
              <w:t>-</w:t>
            </w:r>
          </w:p>
        </w:tc>
      </w:tr>
      <w:tr w:rsidR="000C1DA4" w:rsidRPr="006A5429" w:rsidTr="00254FDB">
        <w:tc>
          <w:tcPr>
            <w:tcW w:w="1991" w:type="pct"/>
            <w:gridSpan w:val="2"/>
            <w:vAlign w:val="bottom"/>
          </w:tcPr>
          <w:p w:rsidR="000C1DA4" w:rsidRPr="006903BA" w:rsidRDefault="000C1DA4" w:rsidP="00410D27">
            <w:pPr>
              <w:widowControl w:val="0"/>
              <w:spacing w:line="240" w:lineRule="exact"/>
              <w:rPr>
                <w:sz w:val="18"/>
                <w:szCs w:val="18"/>
              </w:rPr>
            </w:pPr>
            <w:r>
              <w:rPr>
                <w:sz w:val="18"/>
                <w:szCs w:val="18"/>
              </w:rPr>
              <w:t xml:space="preserve">    </w:t>
            </w:r>
            <w:r w:rsidRPr="006903BA">
              <w:rPr>
                <w:sz w:val="18"/>
                <w:szCs w:val="18"/>
              </w:rPr>
              <w:t>технические</w:t>
            </w:r>
          </w:p>
        </w:tc>
        <w:tc>
          <w:tcPr>
            <w:tcW w:w="587" w:type="pct"/>
            <w:vAlign w:val="bottom"/>
          </w:tcPr>
          <w:p w:rsidR="000C1DA4" w:rsidRPr="00DA36B1" w:rsidRDefault="000C1DA4" w:rsidP="00410D27">
            <w:pPr>
              <w:widowControl w:val="0"/>
              <w:spacing w:line="240" w:lineRule="exact"/>
              <w:jc w:val="right"/>
              <w:rPr>
                <w:sz w:val="18"/>
                <w:szCs w:val="18"/>
              </w:rPr>
            </w:pPr>
            <w:r w:rsidRPr="00DA36B1">
              <w:rPr>
                <w:sz w:val="18"/>
                <w:szCs w:val="18"/>
              </w:rPr>
              <w:t>41</w:t>
            </w:r>
          </w:p>
        </w:tc>
        <w:tc>
          <w:tcPr>
            <w:tcW w:w="586" w:type="pct"/>
            <w:vAlign w:val="bottom"/>
          </w:tcPr>
          <w:p w:rsidR="000C1DA4" w:rsidRPr="00DA36B1" w:rsidRDefault="000C1DA4" w:rsidP="00410D27">
            <w:pPr>
              <w:widowControl w:val="0"/>
              <w:spacing w:line="240" w:lineRule="exact"/>
              <w:jc w:val="right"/>
              <w:rPr>
                <w:sz w:val="18"/>
                <w:szCs w:val="18"/>
              </w:rPr>
            </w:pPr>
            <w:r w:rsidRPr="00DA36B1">
              <w:rPr>
                <w:sz w:val="18"/>
                <w:szCs w:val="18"/>
              </w:rPr>
              <w:t>39</w:t>
            </w:r>
          </w:p>
        </w:tc>
        <w:tc>
          <w:tcPr>
            <w:tcW w:w="588" w:type="pct"/>
            <w:vAlign w:val="bottom"/>
          </w:tcPr>
          <w:p w:rsidR="000C1DA4" w:rsidRPr="00DA36B1" w:rsidRDefault="000C1DA4" w:rsidP="00410D27">
            <w:pPr>
              <w:widowControl w:val="0"/>
              <w:spacing w:line="240" w:lineRule="exact"/>
              <w:jc w:val="right"/>
              <w:rPr>
                <w:sz w:val="18"/>
                <w:szCs w:val="18"/>
              </w:rPr>
            </w:pPr>
            <w:r w:rsidRPr="00DA36B1">
              <w:rPr>
                <w:sz w:val="18"/>
                <w:szCs w:val="18"/>
              </w:rPr>
              <w:t>41</w:t>
            </w:r>
          </w:p>
        </w:tc>
        <w:tc>
          <w:tcPr>
            <w:tcW w:w="585" w:type="pct"/>
            <w:vAlign w:val="bottom"/>
          </w:tcPr>
          <w:p w:rsidR="000C1DA4" w:rsidRPr="00DA36B1" w:rsidRDefault="000C1DA4" w:rsidP="00410D27">
            <w:pPr>
              <w:widowControl w:val="0"/>
              <w:spacing w:line="240" w:lineRule="exact"/>
              <w:jc w:val="right"/>
              <w:rPr>
                <w:sz w:val="18"/>
                <w:szCs w:val="18"/>
              </w:rPr>
            </w:pPr>
            <w:r>
              <w:rPr>
                <w:sz w:val="18"/>
                <w:szCs w:val="18"/>
              </w:rPr>
              <w:t>45</w:t>
            </w:r>
          </w:p>
        </w:tc>
        <w:tc>
          <w:tcPr>
            <w:tcW w:w="663" w:type="pct"/>
          </w:tcPr>
          <w:p w:rsidR="000C1DA4" w:rsidRDefault="00AB3E64" w:rsidP="00410D27">
            <w:pPr>
              <w:widowControl w:val="0"/>
              <w:spacing w:line="240" w:lineRule="exact"/>
              <w:jc w:val="right"/>
              <w:rPr>
                <w:sz w:val="18"/>
                <w:szCs w:val="18"/>
              </w:rPr>
            </w:pPr>
            <w:r>
              <w:rPr>
                <w:sz w:val="18"/>
                <w:szCs w:val="18"/>
              </w:rPr>
              <w:t>31</w:t>
            </w:r>
          </w:p>
        </w:tc>
      </w:tr>
      <w:tr w:rsidR="000C1DA4" w:rsidRPr="006A5429" w:rsidTr="00254FDB">
        <w:tc>
          <w:tcPr>
            <w:tcW w:w="1991" w:type="pct"/>
            <w:gridSpan w:val="2"/>
            <w:vAlign w:val="bottom"/>
          </w:tcPr>
          <w:p w:rsidR="000C1DA4" w:rsidRPr="006903BA" w:rsidRDefault="000C1DA4" w:rsidP="00410D27">
            <w:pPr>
              <w:widowControl w:val="0"/>
              <w:spacing w:line="240" w:lineRule="exact"/>
              <w:rPr>
                <w:sz w:val="18"/>
                <w:szCs w:val="18"/>
              </w:rPr>
            </w:pPr>
            <w:r>
              <w:rPr>
                <w:sz w:val="18"/>
                <w:szCs w:val="18"/>
              </w:rPr>
              <w:t xml:space="preserve">    </w:t>
            </w:r>
            <w:r w:rsidRPr="006903BA">
              <w:rPr>
                <w:sz w:val="18"/>
                <w:szCs w:val="18"/>
              </w:rPr>
              <w:t>сельскохозяйственные</w:t>
            </w:r>
          </w:p>
        </w:tc>
        <w:tc>
          <w:tcPr>
            <w:tcW w:w="587" w:type="pct"/>
            <w:vAlign w:val="bottom"/>
          </w:tcPr>
          <w:p w:rsidR="000C1DA4" w:rsidRPr="00DA36B1" w:rsidRDefault="000C1DA4" w:rsidP="00410D27">
            <w:pPr>
              <w:widowControl w:val="0"/>
              <w:spacing w:line="240" w:lineRule="exact"/>
              <w:jc w:val="right"/>
              <w:rPr>
                <w:sz w:val="18"/>
                <w:szCs w:val="18"/>
              </w:rPr>
            </w:pPr>
            <w:r w:rsidRPr="00DA36B1">
              <w:rPr>
                <w:sz w:val="18"/>
                <w:szCs w:val="18"/>
              </w:rPr>
              <w:t>-</w:t>
            </w:r>
          </w:p>
        </w:tc>
        <w:tc>
          <w:tcPr>
            <w:tcW w:w="586" w:type="pct"/>
            <w:vAlign w:val="bottom"/>
          </w:tcPr>
          <w:p w:rsidR="000C1DA4" w:rsidRPr="00DA36B1" w:rsidRDefault="000C1DA4" w:rsidP="00410D27">
            <w:pPr>
              <w:widowControl w:val="0"/>
              <w:spacing w:line="240" w:lineRule="exact"/>
              <w:jc w:val="right"/>
              <w:rPr>
                <w:sz w:val="18"/>
                <w:szCs w:val="18"/>
              </w:rPr>
            </w:pPr>
            <w:r w:rsidRPr="00DA36B1">
              <w:rPr>
                <w:sz w:val="18"/>
                <w:szCs w:val="18"/>
              </w:rPr>
              <w:t>1</w:t>
            </w:r>
          </w:p>
        </w:tc>
        <w:tc>
          <w:tcPr>
            <w:tcW w:w="588" w:type="pct"/>
            <w:vAlign w:val="bottom"/>
          </w:tcPr>
          <w:p w:rsidR="000C1DA4" w:rsidRPr="00DA36B1" w:rsidRDefault="000C1DA4" w:rsidP="00410D27">
            <w:pPr>
              <w:widowControl w:val="0"/>
              <w:spacing w:line="240" w:lineRule="exact"/>
              <w:jc w:val="right"/>
              <w:rPr>
                <w:sz w:val="18"/>
                <w:szCs w:val="18"/>
              </w:rPr>
            </w:pPr>
            <w:r w:rsidRPr="00DA36B1">
              <w:rPr>
                <w:sz w:val="18"/>
                <w:szCs w:val="18"/>
              </w:rPr>
              <w:t>1</w:t>
            </w:r>
          </w:p>
        </w:tc>
        <w:tc>
          <w:tcPr>
            <w:tcW w:w="585" w:type="pct"/>
            <w:vAlign w:val="bottom"/>
          </w:tcPr>
          <w:p w:rsidR="000C1DA4" w:rsidRPr="00DA36B1" w:rsidRDefault="000C1DA4" w:rsidP="00410D27">
            <w:pPr>
              <w:widowControl w:val="0"/>
              <w:spacing w:line="240" w:lineRule="exact"/>
              <w:jc w:val="right"/>
              <w:rPr>
                <w:sz w:val="18"/>
                <w:szCs w:val="18"/>
              </w:rPr>
            </w:pPr>
            <w:r>
              <w:rPr>
                <w:sz w:val="18"/>
                <w:szCs w:val="18"/>
              </w:rPr>
              <w:t>2</w:t>
            </w:r>
          </w:p>
        </w:tc>
        <w:tc>
          <w:tcPr>
            <w:tcW w:w="663" w:type="pct"/>
          </w:tcPr>
          <w:p w:rsidR="000C1DA4" w:rsidRDefault="00AB3E64" w:rsidP="00410D27">
            <w:pPr>
              <w:widowControl w:val="0"/>
              <w:spacing w:line="240" w:lineRule="exact"/>
              <w:jc w:val="right"/>
              <w:rPr>
                <w:sz w:val="18"/>
                <w:szCs w:val="18"/>
              </w:rPr>
            </w:pPr>
            <w:r>
              <w:rPr>
                <w:sz w:val="18"/>
                <w:szCs w:val="18"/>
              </w:rPr>
              <w:t>1</w:t>
            </w:r>
          </w:p>
        </w:tc>
      </w:tr>
      <w:tr w:rsidR="000C1DA4" w:rsidRPr="006A5429" w:rsidTr="00254FDB">
        <w:tc>
          <w:tcPr>
            <w:tcW w:w="1991" w:type="pct"/>
            <w:gridSpan w:val="2"/>
            <w:vAlign w:val="bottom"/>
          </w:tcPr>
          <w:p w:rsidR="000C1DA4" w:rsidRPr="006903BA" w:rsidRDefault="000C1DA4" w:rsidP="00410D27">
            <w:pPr>
              <w:widowControl w:val="0"/>
              <w:spacing w:line="240" w:lineRule="exact"/>
              <w:rPr>
                <w:sz w:val="18"/>
                <w:szCs w:val="18"/>
              </w:rPr>
            </w:pPr>
            <w:r>
              <w:rPr>
                <w:sz w:val="18"/>
                <w:szCs w:val="18"/>
              </w:rPr>
              <w:t xml:space="preserve">    </w:t>
            </w:r>
            <w:r w:rsidRPr="006903BA">
              <w:rPr>
                <w:sz w:val="18"/>
                <w:szCs w:val="18"/>
              </w:rPr>
              <w:t>исторические</w:t>
            </w:r>
          </w:p>
        </w:tc>
        <w:tc>
          <w:tcPr>
            <w:tcW w:w="587" w:type="pct"/>
            <w:vAlign w:val="bottom"/>
          </w:tcPr>
          <w:p w:rsidR="000C1DA4" w:rsidRPr="00DA36B1" w:rsidRDefault="000C1DA4" w:rsidP="00410D27">
            <w:pPr>
              <w:widowControl w:val="0"/>
              <w:spacing w:line="240" w:lineRule="exact"/>
              <w:jc w:val="right"/>
              <w:rPr>
                <w:sz w:val="18"/>
                <w:szCs w:val="18"/>
              </w:rPr>
            </w:pPr>
            <w:r w:rsidRPr="00DA36B1">
              <w:rPr>
                <w:sz w:val="18"/>
                <w:szCs w:val="18"/>
              </w:rPr>
              <w:t>-</w:t>
            </w:r>
          </w:p>
        </w:tc>
        <w:tc>
          <w:tcPr>
            <w:tcW w:w="586" w:type="pct"/>
            <w:vAlign w:val="bottom"/>
          </w:tcPr>
          <w:p w:rsidR="000C1DA4" w:rsidRPr="00DA36B1" w:rsidRDefault="000C1DA4" w:rsidP="00410D27">
            <w:pPr>
              <w:widowControl w:val="0"/>
              <w:spacing w:line="240" w:lineRule="exact"/>
              <w:jc w:val="right"/>
              <w:rPr>
                <w:sz w:val="18"/>
                <w:szCs w:val="18"/>
              </w:rPr>
            </w:pPr>
            <w:r w:rsidRPr="00DA36B1">
              <w:rPr>
                <w:sz w:val="18"/>
                <w:szCs w:val="18"/>
              </w:rPr>
              <w:t>1</w:t>
            </w:r>
          </w:p>
        </w:tc>
        <w:tc>
          <w:tcPr>
            <w:tcW w:w="588" w:type="pct"/>
            <w:vAlign w:val="bottom"/>
          </w:tcPr>
          <w:p w:rsidR="000C1DA4" w:rsidRPr="00DA36B1" w:rsidRDefault="000C1DA4" w:rsidP="00410D27">
            <w:pPr>
              <w:widowControl w:val="0"/>
              <w:spacing w:line="240" w:lineRule="exact"/>
              <w:jc w:val="right"/>
              <w:rPr>
                <w:sz w:val="18"/>
                <w:szCs w:val="18"/>
              </w:rPr>
            </w:pPr>
            <w:r w:rsidRPr="00DA36B1">
              <w:rPr>
                <w:sz w:val="18"/>
                <w:szCs w:val="18"/>
              </w:rPr>
              <w:t>2</w:t>
            </w:r>
          </w:p>
        </w:tc>
        <w:tc>
          <w:tcPr>
            <w:tcW w:w="585" w:type="pct"/>
            <w:vAlign w:val="bottom"/>
          </w:tcPr>
          <w:p w:rsidR="000C1DA4" w:rsidRPr="00DA36B1" w:rsidRDefault="000C1DA4" w:rsidP="00410D27">
            <w:pPr>
              <w:widowControl w:val="0"/>
              <w:spacing w:line="240" w:lineRule="exact"/>
              <w:jc w:val="right"/>
              <w:rPr>
                <w:sz w:val="18"/>
                <w:szCs w:val="18"/>
              </w:rPr>
            </w:pPr>
            <w:r>
              <w:rPr>
                <w:sz w:val="18"/>
                <w:szCs w:val="18"/>
              </w:rPr>
              <w:t>3</w:t>
            </w:r>
          </w:p>
        </w:tc>
        <w:tc>
          <w:tcPr>
            <w:tcW w:w="663" w:type="pct"/>
          </w:tcPr>
          <w:p w:rsidR="000C1DA4" w:rsidRDefault="00AB3E64" w:rsidP="00410D27">
            <w:pPr>
              <w:widowControl w:val="0"/>
              <w:spacing w:line="240" w:lineRule="exact"/>
              <w:jc w:val="right"/>
              <w:rPr>
                <w:sz w:val="18"/>
                <w:szCs w:val="18"/>
              </w:rPr>
            </w:pPr>
            <w:r>
              <w:rPr>
                <w:sz w:val="18"/>
                <w:szCs w:val="18"/>
              </w:rPr>
              <w:t>2</w:t>
            </w:r>
          </w:p>
        </w:tc>
      </w:tr>
      <w:tr w:rsidR="000C1DA4" w:rsidRPr="006A5429" w:rsidTr="00254FDB">
        <w:tc>
          <w:tcPr>
            <w:tcW w:w="1991" w:type="pct"/>
            <w:gridSpan w:val="2"/>
            <w:vAlign w:val="bottom"/>
          </w:tcPr>
          <w:p w:rsidR="000C1DA4" w:rsidRPr="006903BA" w:rsidRDefault="000C1DA4" w:rsidP="00410D27">
            <w:pPr>
              <w:widowControl w:val="0"/>
              <w:spacing w:line="240" w:lineRule="exact"/>
              <w:rPr>
                <w:sz w:val="18"/>
                <w:szCs w:val="18"/>
              </w:rPr>
            </w:pPr>
            <w:r>
              <w:rPr>
                <w:sz w:val="18"/>
                <w:szCs w:val="18"/>
              </w:rPr>
              <w:t xml:space="preserve">    </w:t>
            </w:r>
            <w:r w:rsidRPr="006903BA">
              <w:rPr>
                <w:sz w:val="18"/>
                <w:szCs w:val="18"/>
              </w:rPr>
              <w:t>философские</w:t>
            </w:r>
          </w:p>
        </w:tc>
        <w:tc>
          <w:tcPr>
            <w:tcW w:w="587" w:type="pct"/>
            <w:vAlign w:val="bottom"/>
          </w:tcPr>
          <w:p w:rsidR="000C1DA4" w:rsidRPr="00DA36B1" w:rsidRDefault="000C1DA4" w:rsidP="00410D27">
            <w:pPr>
              <w:widowControl w:val="0"/>
              <w:spacing w:line="240" w:lineRule="exact"/>
              <w:jc w:val="right"/>
              <w:rPr>
                <w:sz w:val="18"/>
                <w:szCs w:val="18"/>
              </w:rPr>
            </w:pPr>
            <w:r w:rsidRPr="00DA36B1">
              <w:rPr>
                <w:sz w:val="18"/>
                <w:szCs w:val="18"/>
              </w:rPr>
              <w:t>4</w:t>
            </w:r>
          </w:p>
        </w:tc>
        <w:tc>
          <w:tcPr>
            <w:tcW w:w="586" w:type="pct"/>
            <w:vAlign w:val="bottom"/>
          </w:tcPr>
          <w:p w:rsidR="000C1DA4" w:rsidRPr="00DA36B1" w:rsidRDefault="000C1DA4" w:rsidP="00410D27">
            <w:pPr>
              <w:widowControl w:val="0"/>
              <w:spacing w:line="240" w:lineRule="exact"/>
              <w:jc w:val="right"/>
              <w:rPr>
                <w:sz w:val="18"/>
                <w:szCs w:val="18"/>
              </w:rPr>
            </w:pPr>
            <w:r w:rsidRPr="00DA36B1">
              <w:rPr>
                <w:sz w:val="18"/>
                <w:szCs w:val="18"/>
              </w:rPr>
              <w:t>4</w:t>
            </w:r>
          </w:p>
        </w:tc>
        <w:tc>
          <w:tcPr>
            <w:tcW w:w="588" w:type="pct"/>
            <w:vAlign w:val="bottom"/>
          </w:tcPr>
          <w:p w:rsidR="000C1DA4" w:rsidRPr="00DA36B1" w:rsidRDefault="000C1DA4" w:rsidP="00410D27">
            <w:pPr>
              <w:widowControl w:val="0"/>
              <w:spacing w:line="240" w:lineRule="exact"/>
              <w:jc w:val="right"/>
              <w:rPr>
                <w:sz w:val="18"/>
                <w:szCs w:val="18"/>
              </w:rPr>
            </w:pPr>
            <w:r w:rsidRPr="00DA36B1">
              <w:rPr>
                <w:sz w:val="18"/>
                <w:szCs w:val="18"/>
              </w:rPr>
              <w:t>4</w:t>
            </w:r>
          </w:p>
        </w:tc>
        <w:tc>
          <w:tcPr>
            <w:tcW w:w="585" w:type="pct"/>
            <w:vAlign w:val="bottom"/>
          </w:tcPr>
          <w:p w:rsidR="000C1DA4" w:rsidRPr="00DA36B1" w:rsidRDefault="000C1DA4" w:rsidP="00410D27">
            <w:pPr>
              <w:widowControl w:val="0"/>
              <w:spacing w:line="240" w:lineRule="exact"/>
              <w:jc w:val="right"/>
              <w:rPr>
                <w:sz w:val="18"/>
                <w:szCs w:val="18"/>
              </w:rPr>
            </w:pPr>
            <w:r>
              <w:rPr>
                <w:sz w:val="18"/>
                <w:szCs w:val="18"/>
              </w:rPr>
              <w:t>3</w:t>
            </w:r>
          </w:p>
        </w:tc>
        <w:tc>
          <w:tcPr>
            <w:tcW w:w="663" w:type="pct"/>
          </w:tcPr>
          <w:p w:rsidR="000C1DA4" w:rsidRDefault="00AB3E64" w:rsidP="00410D27">
            <w:pPr>
              <w:widowControl w:val="0"/>
              <w:spacing w:line="240" w:lineRule="exact"/>
              <w:jc w:val="right"/>
              <w:rPr>
                <w:sz w:val="18"/>
                <w:szCs w:val="18"/>
              </w:rPr>
            </w:pPr>
            <w:r>
              <w:rPr>
                <w:sz w:val="18"/>
                <w:szCs w:val="18"/>
              </w:rPr>
              <w:t>1</w:t>
            </w:r>
          </w:p>
        </w:tc>
      </w:tr>
      <w:tr w:rsidR="000C1DA4" w:rsidRPr="006A5429" w:rsidTr="00254FDB">
        <w:tc>
          <w:tcPr>
            <w:tcW w:w="1991" w:type="pct"/>
            <w:gridSpan w:val="2"/>
            <w:vAlign w:val="bottom"/>
          </w:tcPr>
          <w:p w:rsidR="000C1DA4" w:rsidRPr="006903BA" w:rsidRDefault="000C1DA4" w:rsidP="00410D27">
            <w:pPr>
              <w:widowControl w:val="0"/>
              <w:spacing w:line="240" w:lineRule="exact"/>
              <w:rPr>
                <w:sz w:val="18"/>
                <w:szCs w:val="18"/>
              </w:rPr>
            </w:pPr>
            <w:r>
              <w:rPr>
                <w:sz w:val="18"/>
                <w:szCs w:val="18"/>
              </w:rPr>
              <w:t xml:space="preserve">    </w:t>
            </w:r>
            <w:r w:rsidRPr="006903BA">
              <w:rPr>
                <w:sz w:val="18"/>
                <w:szCs w:val="18"/>
              </w:rPr>
              <w:t>экономические</w:t>
            </w:r>
          </w:p>
        </w:tc>
        <w:tc>
          <w:tcPr>
            <w:tcW w:w="587" w:type="pct"/>
            <w:vAlign w:val="bottom"/>
          </w:tcPr>
          <w:p w:rsidR="000C1DA4" w:rsidRPr="00DA36B1" w:rsidRDefault="000C1DA4" w:rsidP="00410D27">
            <w:pPr>
              <w:widowControl w:val="0"/>
              <w:spacing w:line="240" w:lineRule="exact"/>
              <w:jc w:val="right"/>
              <w:rPr>
                <w:sz w:val="18"/>
                <w:szCs w:val="18"/>
              </w:rPr>
            </w:pPr>
            <w:r w:rsidRPr="00DA36B1">
              <w:rPr>
                <w:sz w:val="18"/>
                <w:szCs w:val="18"/>
              </w:rPr>
              <w:t>1</w:t>
            </w:r>
          </w:p>
        </w:tc>
        <w:tc>
          <w:tcPr>
            <w:tcW w:w="586" w:type="pct"/>
            <w:vAlign w:val="bottom"/>
          </w:tcPr>
          <w:p w:rsidR="000C1DA4" w:rsidRPr="00DA36B1" w:rsidRDefault="000C1DA4" w:rsidP="00410D27">
            <w:pPr>
              <w:widowControl w:val="0"/>
              <w:spacing w:line="240" w:lineRule="exact"/>
              <w:jc w:val="right"/>
              <w:rPr>
                <w:sz w:val="18"/>
                <w:szCs w:val="18"/>
              </w:rPr>
            </w:pPr>
            <w:r w:rsidRPr="00DA36B1">
              <w:rPr>
                <w:sz w:val="18"/>
                <w:szCs w:val="18"/>
              </w:rPr>
              <w:t>1</w:t>
            </w:r>
          </w:p>
        </w:tc>
        <w:tc>
          <w:tcPr>
            <w:tcW w:w="588" w:type="pct"/>
            <w:vAlign w:val="bottom"/>
          </w:tcPr>
          <w:p w:rsidR="000C1DA4" w:rsidRPr="00DA36B1" w:rsidRDefault="000C1DA4" w:rsidP="00410D27">
            <w:pPr>
              <w:widowControl w:val="0"/>
              <w:spacing w:line="240" w:lineRule="exact"/>
              <w:jc w:val="right"/>
              <w:rPr>
                <w:sz w:val="18"/>
                <w:szCs w:val="18"/>
              </w:rPr>
            </w:pPr>
            <w:r w:rsidRPr="00DA36B1">
              <w:rPr>
                <w:sz w:val="18"/>
                <w:szCs w:val="18"/>
              </w:rPr>
              <w:t>1</w:t>
            </w:r>
          </w:p>
        </w:tc>
        <w:tc>
          <w:tcPr>
            <w:tcW w:w="585" w:type="pct"/>
            <w:vAlign w:val="bottom"/>
          </w:tcPr>
          <w:p w:rsidR="000C1DA4" w:rsidRPr="006A5429" w:rsidRDefault="000C1DA4" w:rsidP="00410D27">
            <w:pPr>
              <w:widowControl w:val="0"/>
              <w:spacing w:line="240" w:lineRule="exact"/>
              <w:jc w:val="right"/>
              <w:rPr>
                <w:sz w:val="18"/>
                <w:szCs w:val="18"/>
              </w:rPr>
            </w:pPr>
            <w:r>
              <w:rPr>
                <w:sz w:val="18"/>
                <w:szCs w:val="18"/>
              </w:rPr>
              <w:t>1</w:t>
            </w:r>
          </w:p>
        </w:tc>
        <w:tc>
          <w:tcPr>
            <w:tcW w:w="663" w:type="pct"/>
          </w:tcPr>
          <w:p w:rsidR="000C1DA4" w:rsidRDefault="00AB3E64" w:rsidP="00410D27">
            <w:pPr>
              <w:widowControl w:val="0"/>
              <w:spacing w:line="240" w:lineRule="exact"/>
              <w:jc w:val="right"/>
              <w:rPr>
                <w:sz w:val="18"/>
                <w:szCs w:val="18"/>
              </w:rPr>
            </w:pPr>
            <w:r>
              <w:rPr>
                <w:sz w:val="18"/>
                <w:szCs w:val="18"/>
              </w:rPr>
              <w:t>-</w:t>
            </w:r>
          </w:p>
        </w:tc>
      </w:tr>
      <w:tr w:rsidR="000C1DA4" w:rsidRPr="006A5429" w:rsidTr="00254FDB">
        <w:tc>
          <w:tcPr>
            <w:tcW w:w="1991" w:type="pct"/>
            <w:gridSpan w:val="2"/>
            <w:vAlign w:val="bottom"/>
          </w:tcPr>
          <w:p w:rsidR="000C1DA4" w:rsidRPr="006903BA" w:rsidRDefault="000C1DA4" w:rsidP="00410D27">
            <w:pPr>
              <w:widowControl w:val="0"/>
              <w:spacing w:line="240" w:lineRule="exact"/>
              <w:rPr>
                <w:sz w:val="18"/>
                <w:szCs w:val="18"/>
              </w:rPr>
            </w:pPr>
            <w:r>
              <w:rPr>
                <w:sz w:val="18"/>
                <w:szCs w:val="18"/>
              </w:rPr>
              <w:t xml:space="preserve">    </w:t>
            </w:r>
            <w:r w:rsidRPr="006903BA">
              <w:rPr>
                <w:sz w:val="18"/>
                <w:szCs w:val="18"/>
              </w:rPr>
              <w:t>педагогические</w:t>
            </w:r>
          </w:p>
        </w:tc>
        <w:tc>
          <w:tcPr>
            <w:tcW w:w="587" w:type="pct"/>
            <w:vAlign w:val="bottom"/>
          </w:tcPr>
          <w:p w:rsidR="000C1DA4" w:rsidRPr="00DA36B1" w:rsidRDefault="000C1DA4" w:rsidP="00410D27">
            <w:pPr>
              <w:widowControl w:val="0"/>
              <w:spacing w:line="240" w:lineRule="exact"/>
              <w:jc w:val="right"/>
              <w:rPr>
                <w:sz w:val="18"/>
                <w:szCs w:val="18"/>
              </w:rPr>
            </w:pPr>
            <w:r w:rsidRPr="00DA36B1">
              <w:rPr>
                <w:sz w:val="18"/>
                <w:szCs w:val="18"/>
              </w:rPr>
              <w:t>4</w:t>
            </w:r>
          </w:p>
        </w:tc>
        <w:tc>
          <w:tcPr>
            <w:tcW w:w="586" w:type="pct"/>
            <w:vAlign w:val="bottom"/>
          </w:tcPr>
          <w:p w:rsidR="000C1DA4" w:rsidRPr="00DA36B1" w:rsidRDefault="000C1DA4" w:rsidP="00410D27">
            <w:pPr>
              <w:widowControl w:val="0"/>
              <w:spacing w:line="240" w:lineRule="exact"/>
              <w:jc w:val="right"/>
              <w:rPr>
                <w:sz w:val="18"/>
                <w:szCs w:val="18"/>
              </w:rPr>
            </w:pPr>
            <w:r w:rsidRPr="00DA36B1">
              <w:rPr>
                <w:sz w:val="18"/>
                <w:szCs w:val="18"/>
              </w:rPr>
              <w:t>4</w:t>
            </w:r>
          </w:p>
        </w:tc>
        <w:tc>
          <w:tcPr>
            <w:tcW w:w="588" w:type="pct"/>
            <w:vAlign w:val="bottom"/>
          </w:tcPr>
          <w:p w:rsidR="000C1DA4" w:rsidRPr="00DA36B1" w:rsidRDefault="000C1DA4" w:rsidP="00410D27">
            <w:pPr>
              <w:widowControl w:val="0"/>
              <w:spacing w:line="240" w:lineRule="exact"/>
              <w:jc w:val="right"/>
              <w:rPr>
                <w:sz w:val="18"/>
                <w:szCs w:val="18"/>
              </w:rPr>
            </w:pPr>
            <w:r w:rsidRPr="00DA36B1">
              <w:rPr>
                <w:sz w:val="18"/>
                <w:szCs w:val="18"/>
              </w:rPr>
              <w:t>3</w:t>
            </w:r>
          </w:p>
        </w:tc>
        <w:tc>
          <w:tcPr>
            <w:tcW w:w="585" w:type="pct"/>
            <w:vAlign w:val="bottom"/>
          </w:tcPr>
          <w:p w:rsidR="000C1DA4" w:rsidRPr="006A5429" w:rsidRDefault="000C1DA4" w:rsidP="00410D27">
            <w:pPr>
              <w:widowControl w:val="0"/>
              <w:spacing w:line="240" w:lineRule="exact"/>
              <w:jc w:val="right"/>
              <w:rPr>
                <w:sz w:val="18"/>
                <w:szCs w:val="18"/>
              </w:rPr>
            </w:pPr>
            <w:r>
              <w:rPr>
                <w:sz w:val="18"/>
                <w:szCs w:val="18"/>
              </w:rPr>
              <w:t>4</w:t>
            </w:r>
          </w:p>
        </w:tc>
        <w:tc>
          <w:tcPr>
            <w:tcW w:w="663" w:type="pct"/>
          </w:tcPr>
          <w:p w:rsidR="000C1DA4" w:rsidRDefault="00AB3E64" w:rsidP="00410D27">
            <w:pPr>
              <w:widowControl w:val="0"/>
              <w:spacing w:line="240" w:lineRule="exact"/>
              <w:jc w:val="right"/>
              <w:rPr>
                <w:sz w:val="18"/>
                <w:szCs w:val="18"/>
              </w:rPr>
            </w:pPr>
            <w:r>
              <w:rPr>
                <w:sz w:val="18"/>
                <w:szCs w:val="18"/>
              </w:rPr>
              <w:t>5</w:t>
            </w:r>
          </w:p>
        </w:tc>
      </w:tr>
      <w:tr w:rsidR="000C1DA4" w:rsidRPr="006A5429" w:rsidTr="00254FDB">
        <w:tc>
          <w:tcPr>
            <w:tcW w:w="1991" w:type="pct"/>
            <w:gridSpan w:val="2"/>
            <w:vAlign w:val="bottom"/>
          </w:tcPr>
          <w:p w:rsidR="000C1DA4" w:rsidRPr="006903BA" w:rsidRDefault="000C1DA4" w:rsidP="00410D27">
            <w:pPr>
              <w:widowControl w:val="0"/>
              <w:spacing w:line="240" w:lineRule="exact"/>
              <w:rPr>
                <w:sz w:val="18"/>
                <w:szCs w:val="18"/>
              </w:rPr>
            </w:pPr>
            <w:r>
              <w:rPr>
                <w:sz w:val="18"/>
                <w:szCs w:val="18"/>
              </w:rPr>
              <w:t xml:space="preserve">    </w:t>
            </w:r>
            <w:r w:rsidRPr="006903BA">
              <w:rPr>
                <w:sz w:val="18"/>
                <w:szCs w:val="18"/>
              </w:rPr>
              <w:t>медицинские</w:t>
            </w:r>
          </w:p>
        </w:tc>
        <w:tc>
          <w:tcPr>
            <w:tcW w:w="587" w:type="pct"/>
            <w:vAlign w:val="bottom"/>
          </w:tcPr>
          <w:p w:rsidR="000C1DA4" w:rsidRPr="00DA36B1" w:rsidRDefault="000C1DA4" w:rsidP="00410D27">
            <w:pPr>
              <w:widowControl w:val="0"/>
              <w:spacing w:line="240" w:lineRule="exact"/>
              <w:jc w:val="right"/>
              <w:rPr>
                <w:sz w:val="18"/>
                <w:szCs w:val="18"/>
              </w:rPr>
            </w:pPr>
            <w:r w:rsidRPr="00DA36B1">
              <w:rPr>
                <w:sz w:val="18"/>
                <w:szCs w:val="18"/>
              </w:rPr>
              <w:t>6</w:t>
            </w:r>
          </w:p>
        </w:tc>
        <w:tc>
          <w:tcPr>
            <w:tcW w:w="586" w:type="pct"/>
            <w:vAlign w:val="bottom"/>
          </w:tcPr>
          <w:p w:rsidR="000C1DA4" w:rsidRPr="00DA36B1" w:rsidRDefault="000C1DA4" w:rsidP="00410D27">
            <w:pPr>
              <w:widowControl w:val="0"/>
              <w:spacing w:line="240" w:lineRule="exact"/>
              <w:jc w:val="right"/>
              <w:rPr>
                <w:sz w:val="18"/>
                <w:szCs w:val="18"/>
              </w:rPr>
            </w:pPr>
            <w:r w:rsidRPr="00DA36B1">
              <w:rPr>
                <w:sz w:val="18"/>
                <w:szCs w:val="18"/>
              </w:rPr>
              <w:t>6</w:t>
            </w:r>
          </w:p>
        </w:tc>
        <w:tc>
          <w:tcPr>
            <w:tcW w:w="588" w:type="pct"/>
            <w:vAlign w:val="bottom"/>
          </w:tcPr>
          <w:p w:rsidR="000C1DA4" w:rsidRPr="00DA36B1" w:rsidRDefault="000C1DA4" w:rsidP="00410D27">
            <w:pPr>
              <w:widowControl w:val="0"/>
              <w:spacing w:line="240" w:lineRule="exact"/>
              <w:jc w:val="right"/>
              <w:rPr>
                <w:sz w:val="18"/>
                <w:szCs w:val="18"/>
              </w:rPr>
            </w:pPr>
            <w:r w:rsidRPr="00DA36B1">
              <w:rPr>
                <w:sz w:val="18"/>
                <w:szCs w:val="18"/>
              </w:rPr>
              <w:t>8</w:t>
            </w:r>
          </w:p>
        </w:tc>
        <w:tc>
          <w:tcPr>
            <w:tcW w:w="585" w:type="pct"/>
            <w:vAlign w:val="bottom"/>
          </w:tcPr>
          <w:p w:rsidR="000C1DA4" w:rsidRPr="006A5429" w:rsidRDefault="000C1DA4" w:rsidP="00410D27">
            <w:pPr>
              <w:widowControl w:val="0"/>
              <w:spacing w:line="240" w:lineRule="exact"/>
              <w:jc w:val="right"/>
              <w:rPr>
                <w:sz w:val="18"/>
                <w:szCs w:val="18"/>
              </w:rPr>
            </w:pPr>
            <w:r>
              <w:rPr>
                <w:sz w:val="18"/>
                <w:szCs w:val="18"/>
              </w:rPr>
              <w:t>7</w:t>
            </w:r>
          </w:p>
        </w:tc>
        <w:tc>
          <w:tcPr>
            <w:tcW w:w="663" w:type="pct"/>
          </w:tcPr>
          <w:p w:rsidR="000C1DA4" w:rsidRDefault="00AB3E64" w:rsidP="00410D27">
            <w:pPr>
              <w:widowControl w:val="0"/>
              <w:spacing w:line="240" w:lineRule="exact"/>
              <w:jc w:val="right"/>
              <w:rPr>
                <w:sz w:val="18"/>
                <w:szCs w:val="18"/>
              </w:rPr>
            </w:pPr>
            <w:r>
              <w:rPr>
                <w:sz w:val="18"/>
                <w:szCs w:val="18"/>
              </w:rPr>
              <w:t>5</w:t>
            </w:r>
          </w:p>
        </w:tc>
      </w:tr>
    </w:tbl>
    <w:p w:rsidR="00A57C9A" w:rsidRDefault="00A57C9A" w:rsidP="000721D4">
      <w:pPr>
        <w:spacing w:after="40" w:line="200" w:lineRule="exact"/>
        <w:ind w:right="56"/>
        <w:jc w:val="right"/>
        <w:rPr>
          <w:sz w:val="18"/>
          <w:szCs w:val="18"/>
        </w:rPr>
      </w:pPr>
    </w:p>
    <w:p w:rsidR="00A57C9A" w:rsidRDefault="00A57C9A">
      <w:pPr>
        <w:rPr>
          <w:sz w:val="18"/>
          <w:szCs w:val="18"/>
        </w:rPr>
      </w:pPr>
      <w:r>
        <w:rPr>
          <w:sz w:val="18"/>
          <w:szCs w:val="18"/>
        </w:rPr>
        <w:br w:type="page"/>
      </w:r>
    </w:p>
    <w:p w:rsidR="000721D4" w:rsidRPr="00237B6B" w:rsidRDefault="00C6523D" w:rsidP="000721D4">
      <w:pPr>
        <w:spacing w:after="40" w:line="200" w:lineRule="exact"/>
        <w:ind w:right="56"/>
        <w:jc w:val="right"/>
        <w:rPr>
          <w:rFonts w:ascii="Arial" w:hAnsi="Arial" w:cs="Arial"/>
          <w:i/>
          <w:color w:val="C00000"/>
          <w:sz w:val="18"/>
          <w:szCs w:val="18"/>
        </w:rPr>
      </w:pPr>
      <w:r>
        <w:rPr>
          <w:sz w:val="18"/>
          <w:szCs w:val="18"/>
        </w:rPr>
        <w:lastRenderedPageBreak/>
        <w:t>п</w:t>
      </w:r>
      <w:r w:rsidR="000721D4" w:rsidRPr="00237B6B">
        <w:rPr>
          <w:sz w:val="18"/>
          <w:szCs w:val="18"/>
        </w:rPr>
        <w:t>родолжение</w:t>
      </w:r>
    </w:p>
    <w:tbl>
      <w:tblPr>
        <w:tblW w:w="5000" w:type="pct"/>
        <w:tblBorders>
          <w:top w:val="double" w:sz="4" w:space="0" w:color="943634"/>
          <w:left w:val="double" w:sz="4" w:space="0" w:color="943634"/>
          <w:bottom w:val="double" w:sz="4" w:space="0" w:color="943634"/>
          <w:right w:val="double" w:sz="4" w:space="0" w:color="943634"/>
        </w:tblBorders>
        <w:tblLayout w:type="fixed"/>
        <w:tblCellMar>
          <w:left w:w="56" w:type="dxa"/>
          <w:right w:w="56" w:type="dxa"/>
        </w:tblCellMar>
        <w:tblLook w:val="0000"/>
      </w:tblPr>
      <w:tblGrid>
        <w:gridCol w:w="2463"/>
        <w:gridCol w:w="851"/>
        <w:gridCol w:w="852"/>
        <w:gridCol w:w="852"/>
        <w:gridCol w:w="992"/>
        <w:gridCol w:w="906"/>
      </w:tblGrid>
      <w:tr w:rsidR="000C1DA4" w:rsidRPr="006A5429" w:rsidTr="00AF43FE">
        <w:trPr>
          <w:tblHeader/>
        </w:trPr>
        <w:tc>
          <w:tcPr>
            <w:tcW w:w="1781" w:type="pct"/>
            <w:tcBorders>
              <w:top w:val="double" w:sz="4" w:space="0" w:color="943634"/>
              <w:bottom w:val="double" w:sz="4" w:space="0" w:color="943634"/>
              <w:right w:val="double" w:sz="4" w:space="0" w:color="943634"/>
            </w:tcBorders>
            <w:shd w:val="clear" w:color="auto" w:fill="F1D949"/>
            <w:vAlign w:val="center"/>
          </w:tcPr>
          <w:p w:rsidR="000C1DA4" w:rsidRPr="006A5429" w:rsidRDefault="000C1DA4" w:rsidP="00AF43FE">
            <w:pPr>
              <w:spacing w:line="240" w:lineRule="exact"/>
              <w:jc w:val="center"/>
              <w:rPr>
                <w:sz w:val="18"/>
                <w:szCs w:val="18"/>
              </w:rPr>
            </w:pPr>
          </w:p>
        </w:tc>
        <w:tc>
          <w:tcPr>
            <w:tcW w:w="615"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0C1DA4" w:rsidRPr="006A5429" w:rsidRDefault="000C1DA4" w:rsidP="00AF43FE">
            <w:pPr>
              <w:spacing w:line="240" w:lineRule="exact"/>
              <w:jc w:val="center"/>
              <w:rPr>
                <w:sz w:val="18"/>
                <w:szCs w:val="18"/>
              </w:rPr>
            </w:pPr>
            <w:r>
              <w:rPr>
                <w:sz w:val="18"/>
                <w:szCs w:val="18"/>
              </w:rPr>
              <w:t>2010</w:t>
            </w:r>
          </w:p>
        </w:tc>
        <w:tc>
          <w:tcPr>
            <w:tcW w:w="616"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0C1DA4" w:rsidRPr="006A5429" w:rsidRDefault="000C1DA4" w:rsidP="00AF43FE">
            <w:pPr>
              <w:spacing w:line="240" w:lineRule="exact"/>
              <w:jc w:val="center"/>
              <w:rPr>
                <w:sz w:val="18"/>
                <w:szCs w:val="18"/>
              </w:rPr>
            </w:pPr>
            <w:r>
              <w:rPr>
                <w:sz w:val="18"/>
                <w:szCs w:val="18"/>
              </w:rPr>
              <w:t>2011</w:t>
            </w:r>
          </w:p>
        </w:tc>
        <w:tc>
          <w:tcPr>
            <w:tcW w:w="616"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0C1DA4" w:rsidRPr="006A5429" w:rsidRDefault="000C1DA4" w:rsidP="00AF43FE">
            <w:pPr>
              <w:spacing w:line="240" w:lineRule="exact"/>
              <w:jc w:val="center"/>
              <w:rPr>
                <w:sz w:val="18"/>
                <w:szCs w:val="18"/>
              </w:rPr>
            </w:pPr>
            <w:r>
              <w:rPr>
                <w:sz w:val="18"/>
                <w:szCs w:val="18"/>
              </w:rPr>
              <w:t>2012</w:t>
            </w:r>
          </w:p>
        </w:tc>
        <w:tc>
          <w:tcPr>
            <w:tcW w:w="717" w:type="pct"/>
            <w:tcBorders>
              <w:top w:val="double" w:sz="4" w:space="0" w:color="943634"/>
              <w:left w:val="double" w:sz="4" w:space="0" w:color="943634"/>
              <w:bottom w:val="double" w:sz="4" w:space="0" w:color="943634"/>
            </w:tcBorders>
            <w:shd w:val="clear" w:color="auto" w:fill="F1D949"/>
            <w:vAlign w:val="center"/>
          </w:tcPr>
          <w:p w:rsidR="000C1DA4" w:rsidRPr="006A5429" w:rsidRDefault="000C1DA4" w:rsidP="00AF43FE">
            <w:pPr>
              <w:spacing w:line="240" w:lineRule="exact"/>
              <w:jc w:val="center"/>
              <w:rPr>
                <w:sz w:val="18"/>
                <w:szCs w:val="18"/>
              </w:rPr>
            </w:pPr>
            <w:r>
              <w:rPr>
                <w:sz w:val="18"/>
                <w:szCs w:val="18"/>
              </w:rPr>
              <w:t>2013</w:t>
            </w:r>
          </w:p>
        </w:tc>
        <w:tc>
          <w:tcPr>
            <w:tcW w:w="655" w:type="pct"/>
            <w:tcBorders>
              <w:top w:val="double" w:sz="4" w:space="0" w:color="943634"/>
              <w:left w:val="double" w:sz="4" w:space="0" w:color="943634"/>
              <w:bottom w:val="double" w:sz="4" w:space="0" w:color="943634"/>
            </w:tcBorders>
            <w:shd w:val="clear" w:color="auto" w:fill="F1D949"/>
            <w:vAlign w:val="center"/>
          </w:tcPr>
          <w:p w:rsidR="000C1DA4" w:rsidRDefault="000C1DA4" w:rsidP="00AF43FE">
            <w:pPr>
              <w:spacing w:line="240" w:lineRule="exact"/>
              <w:jc w:val="center"/>
              <w:rPr>
                <w:sz w:val="18"/>
                <w:szCs w:val="18"/>
              </w:rPr>
            </w:pPr>
            <w:r>
              <w:rPr>
                <w:sz w:val="18"/>
                <w:szCs w:val="18"/>
              </w:rPr>
              <w:t>2014</w:t>
            </w:r>
          </w:p>
        </w:tc>
      </w:tr>
      <w:tr w:rsidR="00CC51F2" w:rsidRPr="006A5429" w:rsidTr="00CC51F2">
        <w:tc>
          <w:tcPr>
            <w:tcW w:w="5000" w:type="pct"/>
            <w:gridSpan w:val="6"/>
            <w:tcBorders>
              <w:top w:val="double" w:sz="4" w:space="0" w:color="943634"/>
            </w:tcBorders>
            <w:vAlign w:val="bottom"/>
          </w:tcPr>
          <w:p w:rsidR="00CC51F2" w:rsidRDefault="00CC51F2" w:rsidP="00AF43FE">
            <w:pPr>
              <w:widowControl w:val="0"/>
              <w:spacing w:line="240" w:lineRule="exact"/>
              <w:jc w:val="center"/>
              <w:rPr>
                <w:b/>
                <w:sz w:val="18"/>
                <w:szCs w:val="18"/>
              </w:rPr>
            </w:pPr>
            <w:r>
              <w:rPr>
                <w:b/>
                <w:sz w:val="18"/>
                <w:szCs w:val="18"/>
              </w:rPr>
              <w:t>Прием в докторантуру</w:t>
            </w:r>
          </w:p>
        </w:tc>
      </w:tr>
      <w:tr w:rsidR="000C1DA4" w:rsidRPr="006A5429" w:rsidTr="00AF43FE">
        <w:tc>
          <w:tcPr>
            <w:tcW w:w="1781" w:type="pct"/>
            <w:tcBorders>
              <w:top w:val="nil"/>
              <w:bottom w:val="nil"/>
              <w:right w:val="nil"/>
            </w:tcBorders>
            <w:vAlign w:val="bottom"/>
          </w:tcPr>
          <w:p w:rsidR="000C1DA4" w:rsidRPr="006520B8" w:rsidRDefault="000C1DA4" w:rsidP="00AF43FE">
            <w:pPr>
              <w:widowControl w:val="0"/>
              <w:spacing w:line="240" w:lineRule="exact"/>
              <w:rPr>
                <w:b/>
                <w:sz w:val="18"/>
                <w:szCs w:val="18"/>
              </w:rPr>
            </w:pPr>
            <w:r>
              <w:rPr>
                <w:b/>
                <w:sz w:val="18"/>
                <w:szCs w:val="18"/>
              </w:rPr>
              <w:t>В</w:t>
            </w:r>
            <w:r w:rsidRPr="006520B8">
              <w:rPr>
                <w:b/>
                <w:sz w:val="18"/>
                <w:szCs w:val="18"/>
              </w:rPr>
              <w:t xml:space="preserve">сего </w:t>
            </w:r>
          </w:p>
        </w:tc>
        <w:tc>
          <w:tcPr>
            <w:tcW w:w="615" w:type="pct"/>
            <w:tcBorders>
              <w:top w:val="nil"/>
              <w:left w:val="nil"/>
              <w:bottom w:val="nil"/>
              <w:right w:val="nil"/>
            </w:tcBorders>
            <w:vAlign w:val="bottom"/>
          </w:tcPr>
          <w:p w:rsidR="000C1DA4" w:rsidRPr="00DA36B1" w:rsidRDefault="000C1DA4" w:rsidP="00AF43FE">
            <w:pPr>
              <w:widowControl w:val="0"/>
              <w:spacing w:line="240" w:lineRule="exact"/>
              <w:jc w:val="right"/>
              <w:rPr>
                <w:b/>
                <w:sz w:val="18"/>
                <w:szCs w:val="18"/>
              </w:rPr>
            </w:pPr>
            <w:r>
              <w:rPr>
                <w:b/>
                <w:sz w:val="18"/>
                <w:szCs w:val="18"/>
              </w:rPr>
              <w:t>27</w:t>
            </w:r>
          </w:p>
        </w:tc>
        <w:tc>
          <w:tcPr>
            <w:tcW w:w="616" w:type="pct"/>
            <w:tcBorders>
              <w:left w:val="nil"/>
            </w:tcBorders>
            <w:vAlign w:val="bottom"/>
          </w:tcPr>
          <w:p w:rsidR="000C1DA4" w:rsidRPr="00DA36B1" w:rsidRDefault="000C1DA4" w:rsidP="00AF43FE">
            <w:pPr>
              <w:widowControl w:val="0"/>
              <w:spacing w:line="240" w:lineRule="exact"/>
              <w:jc w:val="right"/>
              <w:rPr>
                <w:b/>
                <w:sz w:val="18"/>
                <w:szCs w:val="18"/>
              </w:rPr>
            </w:pPr>
            <w:r>
              <w:rPr>
                <w:b/>
                <w:sz w:val="18"/>
                <w:szCs w:val="18"/>
              </w:rPr>
              <w:t>30</w:t>
            </w:r>
          </w:p>
        </w:tc>
        <w:tc>
          <w:tcPr>
            <w:tcW w:w="616" w:type="pct"/>
            <w:vAlign w:val="bottom"/>
          </w:tcPr>
          <w:p w:rsidR="000C1DA4" w:rsidRPr="00DA36B1" w:rsidRDefault="000C1DA4" w:rsidP="00AF43FE">
            <w:pPr>
              <w:widowControl w:val="0"/>
              <w:spacing w:line="240" w:lineRule="exact"/>
              <w:jc w:val="right"/>
              <w:rPr>
                <w:b/>
                <w:sz w:val="18"/>
                <w:szCs w:val="18"/>
              </w:rPr>
            </w:pPr>
            <w:r>
              <w:rPr>
                <w:b/>
                <w:sz w:val="18"/>
                <w:szCs w:val="18"/>
              </w:rPr>
              <w:t>33</w:t>
            </w:r>
          </w:p>
        </w:tc>
        <w:tc>
          <w:tcPr>
            <w:tcW w:w="717" w:type="pct"/>
            <w:vAlign w:val="bottom"/>
          </w:tcPr>
          <w:p w:rsidR="000C1DA4" w:rsidRPr="00B751FC" w:rsidRDefault="000C1DA4" w:rsidP="00AF43FE">
            <w:pPr>
              <w:widowControl w:val="0"/>
              <w:spacing w:line="240" w:lineRule="exact"/>
              <w:jc w:val="right"/>
              <w:rPr>
                <w:b/>
                <w:sz w:val="18"/>
                <w:szCs w:val="18"/>
              </w:rPr>
            </w:pPr>
            <w:r>
              <w:rPr>
                <w:b/>
                <w:sz w:val="18"/>
                <w:szCs w:val="18"/>
              </w:rPr>
              <w:t>27</w:t>
            </w:r>
          </w:p>
        </w:tc>
        <w:tc>
          <w:tcPr>
            <w:tcW w:w="655" w:type="pct"/>
            <w:vAlign w:val="bottom"/>
          </w:tcPr>
          <w:p w:rsidR="000C1DA4" w:rsidRDefault="00BD172B" w:rsidP="00AF43FE">
            <w:pPr>
              <w:widowControl w:val="0"/>
              <w:spacing w:line="240" w:lineRule="exact"/>
              <w:jc w:val="right"/>
              <w:rPr>
                <w:b/>
                <w:sz w:val="18"/>
                <w:szCs w:val="18"/>
              </w:rPr>
            </w:pPr>
            <w:r>
              <w:rPr>
                <w:b/>
                <w:sz w:val="18"/>
                <w:szCs w:val="18"/>
              </w:rPr>
              <w:t>2</w:t>
            </w:r>
          </w:p>
        </w:tc>
      </w:tr>
      <w:tr w:rsidR="000C1DA4" w:rsidRPr="006A5429" w:rsidTr="00AF43FE">
        <w:tc>
          <w:tcPr>
            <w:tcW w:w="1781" w:type="pct"/>
            <w:tcBorders>
              <w:top w:val="nil"/>
              <w:bottom w:val="nil"/>
              <w:right w:val="nil"/>
            </w:tcBorders>
            <w:vAlign w:val="bottom"/>
          </w:tcPr>
          <w:p w:rsidR="000C1DA4" w:rsidRPr="006520B8" w:rsidRDefault="000C1DA4" w:rsidP="00AF43FE">
            <w:pPr>
              <w:widowControl w:val="0"/>
              <w:spacing w:line="240" w:lineRule="exact"/>
              <w:rPr>
                <w:sz w:val="18"/>
                <w:szCs w:val="18"/>
              </w:rPr>
            </w:pPr>
            <w:r>
              <w:rPr>
                <w:sz w:val="18"/>
                <w:szCs w:val="18"/>
              </w:rPr>
              <w:t xml:space="preserve">    из них по отраслям н</w:t>
            </w:r>
            <w:r w:rsidRPr="006520B8">
              <w:rPr>
                <w:sz w:val="18"/>
                <w:szCs w:val="18"/>
              </w:rPr>
              <w:t>ауки:</w:t>
            </w:r>
          </w:p>
        </w:tc>
        <w:tc>
          <w:tcPr>
            <w:tcW w:w="615" w:type="pct"/>
            <w:tcBorders>
              <w:top w:val="nil"/>
              <w:left w:val="nil"/>
              <w:bottom w:val="nil"/>
              <w:right w:val="nil"/>
            </w:tcBorders>
            <w:vAlign w:val="bottom"/>
          </w:tcPr>
          <w:p w:rsidR="000C1DA4" w:rsidRPr="006A5429" w:rsidRDefault="000C1DA4" w:rsidP="00AF43FE">
            <w:pPr>
              <w:keepNext/>
              <w:keepLines/>
              <w:widowControl w:val="0"/>
              <w:spacing w:line="240" w:lineRule="exact"/>
              <w:jc w:val="right"/>
              <w:rPr>
                <w:sz w:val="18"/>
                <w:szCs w:val="18"/>
              </w:rPr>
            </w:pPr>
          </w:p>
        </w:tc>
        <w:tc>
          <w:tcPr>
            <w:tcW w:w="616" w:type="pct"/>
            <w:tcBorders>
              <w:left w:val="nil"/>
            </w:tcBorders>
            <w:vAlign w:val="bottom"/>
          </w:tcPr>
          <w:p w:rsidR="000C1DA4" w:rsidRPr="00DA36B1" w:rsidRDefault="000C1DA4" w:rsidP="00AF43FE">
            <w:pPr>
              <w:widowControl w:val="0"/>
              <w:spacing w:line="240" w:lineRule="exact"/>
              <w:jc w:val="right"/>
              <w:rPr>
                <w:sz w:val="18"/>
                <w:szCs w:val="18"/>
              </w:rPr>
            </w:pPr>
          </w:p>
        </w:tc>
        <w:tc>
          <w:tcPr>
            <w:tcW w:w="616" w:type="pct"/>
            <w:vAlign w:val="bottom"/>
          </w:tcPr>
          <w:p w:rsidR="000C1DA4" w:rsidRPr="00DA36B1" w:rsidRDefault="000C1DA4" w:rsidP="00AF43FE">
            <w:pPr>
              <w:widowControl w:val="0"/>
              <w:spacing w:line="240" w:lineRule="exact"/>
              <w:jc w:val="right"/>
              <w:rPr>
                <w:sz w:val="18"/>
                <w:szCs w:val="18"/>
              </w:rPr>
            </w:pPr>
          </w:p>
        </w:tc>
        <w:tc>
          <w:tcPr>
            <w:tcW w:w="717" w:type="pct"/>
            <w:vAlign w:val="bottom"/>
          </w:tcPr>
          <w:p w:rsidR="000C1DA4" w:rsidRPr="00DA36B1" w:rsidRDefault="000C1DA4" w:rsidP="00AF43FE">
            <w:pPr>
              <w:widowControl w:val="0"/>
              <w:spacing w:line="240" w:lineRule="exact"/>
              <w:jc w:val="right"/>
              <w:rPr>
                <w:sz w:val="18"/>
                <w:szCs w:val="18"/>
              </w:rPr>
            </w:pPr>
          </w:p>
        </w:tc>
        <w:tc>
          <w:tcPr>
            <w:tcW w:w="655" w:type="pct"/>
            <w:vAlign w:val="bottom"/>
          </w:tcPr>
          <w:p w:rsidR="000C1DA4" w:rsidRPr="00DA36B1" w:rsidRDefault="000C1DA4" w:rsidP="00AF43FE">
            <w:pPr>
              <w:widowControl w:val="0"/>
              <w:spacing w:line="240" w:lineRule="exact"/>
              <w:jc w:val="right"/>
              <w:rPr>
                <w:sz w:val="18"/>
                <w:szCs w:val="18"/>
              </w:rPr>
            </w:pPr>
          </w:p>
        </w:tc>
      </w:tr>
      <w:tr w:rsidR="000C1DA4" w:rsidRPr="006A5429" w:rsidTr="00AF43FE">
        <w:tc>
          <w:tcPr>
            <w:tcW w:w="1781" w:type="pct"/>
            <w:tcBorders>
              <w:top w:val="nil"/>
            </w:tcBorders>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физико-математические</w:t>
            </w:r>
          </w:p>
        </w:tc>
        <w:tc>
          <w:tcPr>
            <w:tcW w:w="615" w:type="pct"/>
            <w:tcBorders>
              <w:top w:val="nil"/>
            </w:tcBorders>
            <w:vAlign w:val="bottom"/>
          </w:tcPr>
          <w:p w:rsidR="000C1DA4" w:rsidRPr="00DA36B1" w:rsidRDefault="000C1DA4" w:rsidP="00AF43FE">
            <w:pPr>
              <w:widowControl w:val="0"/>
              <w:spacing w:line="240" w:lineRule="exact"/>
              <w:jc w:val="right"/>
              <w:rPr>
                <w:sz w:val="18"/>
                <w:szCs w:val="18"/>
              </w:rPr>
            </w:pPr>
            <w:r>
              <w:rPr>
                <w:sz w:val="18"/>
                <w:szCs w:val="18"/>
              </w:rPr>
              <w:t>6</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3</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5</w:t>
            </w:r>
          </w:p>
        </w:tc>
        <w:tc>
          <w:tcPr>
            <w:tcW w:w="717" w:type="pct"/>
            <w:vAlign w:val="bottom"/>
          </w:tcPr>
          <w:p w:rsidR="000C1DA4" w:rsidRPr="00DA36B1" w:rsidRDefault="000C1DA4" w:rsidP="00AF43FE">
            <w:pPr>
              <w:widowControl w:val="0"/>
              <w:spacing w:line="240" w:lineRule="exact"/>
              <w:jc w:val="right"/>
              <w:rPr>
                <w:sz w:val="18"/>
                <w:szCs w:val="18"/>
              </w:rPr>
            </w:pPr>
            <w:r>
              <w:rPr>
                <w:sz w:val="18"/>
                <w:szCs w:val="18"/>
              </w:rPr>
              <w:t>6</w:t>
            </w:r>
          </w:p>
        </w:tc>
        <w:tc>
          <w:tcPr>
            <w:tcW w:w="655" w:type="pct"/>
            <w:vAlign w:val="bottom"/>
          </w:tcPr>
          <w:p w:rsidR="000C1DA4" w:rsidRDefault="006A0A75" w:rsidP="00AF43FE">
            <w:pPr>
              <w:widowControl w:val="0"/>
              <w:spacing w:line="240" w:lineRule="exact"/>
              <w:jc w:val="right"/>
              <w:rPr>
                <w:sz w:val="18"/>
                <w:szCs w:val="18"/>
              </w:rPr>
            </w:pPr>
            <w:r>
              <w:rPr>
                <w:sz w:val="18"/>
                <w:szCs w:val="18"/>
              </w:rPr>
              <w:t>-</w:t>
            </w:r>
          </w:p>
        </w:tc>
      </w:tr>
      <w:tr w:rsidR="000C1DA4" w:rsidRPr="006A5429" w:rsidTr="00AF43FE">
        <w:tc>
          <w:tcPr>
            <w:tcW w:w="1781"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химические</w:t>
            </w:r>
          </w:p>
        </w:tc>
        <w:tc>
          <w:tcPr>
            <w:tcW w:w="615"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717"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55" w:type="pct"/>
            <w:vAlign w:val="bottom"/>
          </w:tcPr>
          <w:p w:rsidR="000C1DA4" w:rsidRDefault="006A0A75" w:rsidP="00AF43FE">
            <w:pPr>
              <w:widowControl w:val="0"/>
              <w:spacing w:line="240" w:lineRule="exact"/>
              <w:jc w:val="right"/>
              <w:rPr>
                <w:sz w:val="18"/>
                <w:szCs w:val="18"/>
              </w:rPr>
            </w:pPr>
            <w:r>
              <w:rPr>
                <w:sz w:val="18"/>
                <w:szCs w:val="18"/>
              </w:rPr>
              <w:t>-</w:t>
            </w:r>
          </w:p>
        </w:tc>
      </w:tr>
      <w:tr w:rsidR="000C1DA4" w:rsidRPr="006A5429" w:rsidTr="00AF43FE">
        <w:tc>
          <w:tcPr>
            <w:tcW w:w="1781"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биологические</w:t>
            </w:r>
          </w:p>
        </w:tc>
        <w:tc>
          <w:tcPr>
            <w:tcW w:w="615" w:type="pct"/>
            <w:vAlign w:val="bottom"/>
          </w:tcPr>
          <w:p w:rsidR="000C1DA4" w:rsidRPr="00DA36B1" w:rsidRDefault="000C1DA4" w:rsidP="00AF43FE">
            <w:pPr>
              <w:widowControl w:val="0"/>
              <w:spacing w:line="240" w:lineRule="exact"/>
              <w:jc w:val="right"/>
              <w:rPr>
                <w:sz w:val="18"/>
                <w:szCs w:val="18"/>
              </w:rPr>
            </w:pPr>
            <w:r>
              <w:rPr>
                <w:sz w:val="18"/>
                <w:szCs w:val="18"/>
              </w:rPr>
              <w:t>2</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717"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55" w:type="pct"/>
            <w:vAlign w:val="bottom"/>
          </w:tcPr>
          <w:p w:rsidR="000C1DA4" w:rsidRDefault="006A0A75" w:rsidP="00AF43FE">
            <w:pPr>
              <w:widowControl w:val="0"/>
              <w:spacing w:line="240" w:lineRule="exact"/>
              <w:jc w:val="right"/>
              <w:rPr>
                <w:sz w:val="18"/>
                <w:szCs w:val="18"/>
              </w:rPr>
            </w:pPr>
            <w:r>
              <w:rPr>
                <w:sz w:val="18"/>
                <w:szCs w:val="18"/>
              </w:rPr>
              <w:t>-</w:t>
            </w:r>
          </w:p>
        </w:tc>
      </w:tr>
      <w:tr w:rsidR="000C1DA4" w:rsidRPr="006A5429" w:rsidTr="00AF43FE">
        <w:tc>
          <w:tcPr>
            <w:tcW w:w="1781"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технические</w:t>
            </w:r>
          </w:p>
        </w:tc>
        <w:tc>
          <w:tcPr>
            <w:tcW w:w="615" w:type="pct"/>
            <w:vAlign w:val="bottom"/>
          </w:tcPr>
          <w:p w:rsidR="000C1DA4" w:rsidRPr="00DA36B1" w:rsidRDefault="000C1DA4" w:rsidP="00AF43FE">
            <w:pPr>
              <w:widowControl w:val="0"/>
              <w:spacing w:line="240" w:lineRule="exact"/>
              <w:jc w:val="right"/>
              <w:rPr>
                <w:sz w:val="18"/>
                <w:szCs w:val="18"/>
              </w:rPr>
            </w:pPr>
            <w:r>
              <w:rPr>
                <w:sz w:val="18"/>
                <w:szCs w:val="18"/>
              </w:rPr>
              <w:t>11</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15</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19</w:t>
            </w:r>
          </w:p>
        </w:tc>
        <w:tc>
          <w:tcPr>
            <w:tcW w:w="717" w:type="pct"/>
            <w:vAlign w:val="bottom"/>
          </w:tcPr>
          <w:p w:rsidR="000C1DA4" w:rsidRPr="00DA36B1" w:rsidRDefault="000C1DA4" w:rsidP="00AF43FE">
            <w:pPr>
              <w:widowControl w:val="0"/>
              <w:spacing w:line="240" w:lineRule="exact"/>
              <w:jc w:val="right"/>
              <w:rPr>
                <w:sz w:val="18"/>
                <w:szCs w:val="18"/>
              </w:rPr>
            </w:pPr>
            <w:r>
              <w:rPr>
                <w:sz w:val="18"/>
                <w:szCs w:val="18"/>
              </w:rPr>
              <w:t>15</w:t>
            </w:r>
          </w:p>
        </w:tc>
        <w:tc>
          <w:tcPr>
            <w:tcW w:w="655" w:type="pct"/>
            <w:vAlign w:val="bottom"/>
          </w:tcPr>
          <w:p w:rsidR="000C1DA4" w:rsidRDefault="006A0A75" w:rsidP="00AF43FE">
            <w:pPr>
              <w:widowControl w:val="0"/>
              <w:spacing w:line="240" w:lineRule="exact"/>
              <w:jc w:val="right"/>
              <w:rPr>
                <w:sz w:val="18"/>
                <w:szCs w:val="18"/>
              </w:rPr>
            </w:pPr>
            <w:r>
              <w:rPr>
                <w:sz w:val="18"/>
                <w:szCs w:val="18"/>
              </w:rPr>
              <w:t>-</w:t>
            </w:r>
          </w:p>
        </w:tc>
      </w:tr>
      <w:tr w:rsidR="000C1DA4" w:rsidRPr="006A5429" w:rsidTr="00AF43FE">
        <w:tc>
          <w:tcPr>
            <w:tcW w:w="1781"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сельскохозяйственные</w:t>
            </w:r>
          </w:p>
        </w:tc>
        <w:tc>
          <w:tcPr>
            <w:tcW w:w="615"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717"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55" w:type="pct"/>
            <w:vAlign w:val="bottom"/>
          </w:tcPr>
          <w:p w:rsidR="000C1DA4" w:rsidRDefault="006A0A75" w:rsidP="00AF43FE">
            <w:pPr>
              <w:widowControl w:val="0"/>
              <w:spacing w:line="240" w:lineRule="exact"/>
              <w:jc w:val="right"/>
              <w:rPr>
                <w:sz w:val="18"/>
                <w:szCs w:val="18"/>
              </w:rPr>
            </w:pPr>
            <w:r>
              <w:rPr>
                <w:sz w:val="18"/>
                <w:szCs w:val="18"/>
              </w:rPr>
              <w:t>-</w:t>
            </w:r>
          </w:p>
        </w:tc>
      </w:tr>
      <w:tr w:rsidR="000C1DA4" w:rsidRPr="006A5429" w:rsidTr="00AF43FE">
        <w:tc>
          <w:tcPr>
            <w:tcW w:w="1781"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исторические</w:t>
            </w:r>
          </w:p>
        </w:tc>
        <w:tc>
          <w:tcPr>
            <w:tcW w:w="615"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717"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55" w:type="pct"/>
            <w:vAlign w:val="bottom"/>
          </w:tcPr>
          <w:p w:rsidR="000C1DA4" w:rsidRDefault="006A0A75" w:rsidP="00AF43FE">
            <w:pPr>
              <w:widowControl w:val="0"/>
              <w:spacing w:line="240" w:lineRule="exact"/>
              <w:jc w:val="right"/>
              <w:rPr>
                <w:sz w:val="18"/>
                <w:szCs w:val="18"/>
              </w:rPr>
            </w:pPr>
            <w:r>
              <w:rPr>
                <w:sz w:val="18"/>
                <w:szCs w:val="18"/>
              </w:rPr>
              <w:t>-</w:t>
            </w:r>
          </w:p>
        </w:tc>
      </w:tr>
      <w:tr w:rsidR="000C1DA4" w:rsidRPr="006A5429" w:rsidTr="00AF43FE">
        <w:tc>
          <w:tcPr>
            <w:tcW w:w="1781"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философские</w:t>
            </w:r>
          </w:p>
        </w:tc>
        <w:tc>
          <w:tcPr>
            <w:tcW w:w="615" w:type="pct"/>
            <w:vAlign w:val="bottom"/>
          </w:tcPr>
          <w:p w:rsidR="000C1DA4" w:rsidRPr="00DA36B1" w:rsidRDefault="000C1DA4" w:rsidP="00AF43FE">
            <w:pPr>
              <w:widowControl w:val="0"/>
              <w:spacing w:line="240" w:lineRule="exact"/>
              <w:jc w:val="right"/>
              <w:rPr>
                <w:sz w:val="18"/>
                <w:szCs w:val="18"/>
              </w:rPr>
            </w:pPr>
            <w:r>
              <w:rPr>
                <w:sz w:val="18"/>
                <w:szCs w:val="18"/>
              </w:rPr>
              <w:t>2</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3</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2</w:t>
            </w:r>
          </w:p>
        </w:tc>
        <w:tc>
          <w:tcPr>
            <w:tcW w:w="717"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55" w:type="pct"/>
            <w:vAlign w:val="bottom"/>
          </w:tcPr>
          <w:p w:rsidR="000C1DA4" w:rsidRDefault="006A0A75" w:rsidP="00AF43FE">
            <w:pPr>
              <w:widowControl w:val="0"/>
              <w:spacing w:line="240" w:lineRule="exact"/>
              <w:jc w:val="right"/>
              <w:rPr>
                <w:sz w:val="18"/>
                <w:szCs w:val="18"/>
              </w:rPr>
            </w:pPr>
            <w:r>
              <w:rPr>
                <w:sz w:val="18"/>
                <w:szCs w:val="18"/>
              </w:rPr>
              <w:t>-</w:t>
            </w:r>
          </w:p>
        </w:tc>
      </w:tr>
      <w:tr w:rsidR="000C1DA4" w:rsidRPr="006A5429" w:rsidTr="00AF43FE">
        <w:tc>
          <w:tcPr>
            <w:tcW w:w="1781"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экономические</w:t>
            </w:r>
          </w:p>
        </w:tc>
        <w:tc>
          <w:tcPr>
            <w:tcW w:w="615"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717" w:type="pct"/>
            <w:vAlign w:val="bottom"/>
          </w:tcPr>
          <w:p w:rsidR="000C1DA4" w:rsidRPr="006A5429" w:rsidRDefault="000C1DA4" w:rsidP="00AF43FE">
            <w:pPr>
              <w:widowControl w:val="0"/>
              <w:spacing w:line="240" w:lineRule="exact"/>
              <w:jc w:val="right"/>
              <w:rPr>
                <w:sz w:val="18"/>
                <w:szCs w:val="18"/>
              </w:rPr>
            </w:pPr>
            <w:r>
              <w:rPr>
                <w:sz w:val="18"/>
                <w:szCs w:val="18"/>
              </w:rPr>
              <w:t>-</w:t>
            </w:r>
          </w:p>
        </w:tc>
        <w:tc>
          <w:tcPr>
            <w:tcW w:w="655" w:type="pct"/>
            <w:vAlign w:val="bottom"/>
          </w:tcPr>
          <w:p w:rsidR="000C1DA4" w:rsidRDefault="006A0A75" w:rsidP="00AF43FE">
            <w:pPr>
              <w:widowControl w:val="0"/>
              <w:spacing w:line="240" w:lineRule="exact"/>
              <w:jc w:val="right"/>
              <w:rPr>
                <w:sz w:val="18"/>
                <w:szCs w:val="18"/>
              </w:rPr>
            </w:pPr>
            <w:r>
              <w:rPr>
                <w:sz w:val="18"/>
                <w:szCs w:val="18"/>
              </w:rPr>
              <w:t>-</w:t>
            </w:r>
          </w:p>
        </w:tc>
      </w:tr>
      <w:tr w:rsidR="000C1DA4" w:rsidRPr="006A5429" w:rsidTr="00AF43FE">
        <w:tc>
          <w:tcPr>
            <w:tcW w:w="1781"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педагогические</w:t>
            </w:r>
          </w:p>
        </w:tc>
        <w:tc>
          <w:tcPr>
            <w:tcW w:w="615"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717" w:type="pct"/>
            <w:vAlign w:val="bottom"/>
          </w:tcPr>
          <w:p w:rsidR="000C1DA4" w:rsidRPr="006A5429" w:rsidRDefault="000C1DA4" w:rsidP="00AF43FE">
            <w:pPr>
              <w:widowControl w:val="0"/>
              <w:spacing w:line="240" w:lineRule="exact"/>
              <w:jc w:val="right"/>
              <w:rPr>
                <w:sz w:val="18"/>
                <w:szCs w:val="18"/>
              </w:rPr>
            </w:pPr>
            <w:r>
              <w:rPr>
                <w:sz w:val="18"/>
                <w:szCs w:val="18"/>
              </w:rPr>
              <w:t>2</w:t>
            </w:r>
          </w:p>
        </w:tc>
        <w:tc>
          <w:tcPr>
            <w:tcW w:w="655" w:type="pct"/>
            <w:vAlign w:val="bottom"/>
          </w:tcPr>
          <w:p w:rsidR="000C1DA4" w:rsidRDefault="006A0A75" w:rsidP="00AF43FE">
            <w:pPr>
              <w:widowControl w:val="0"/>
              <w:spacing w:line="240" w:lineRule="exact"/>
              <w:jc w:val="right"/>
              <w:rPr>
                <w:sz w:val="18"/>
                <w:szCs w:val="18"/>
              </w:rPr>
            </w:pPr>
            <w:r>
              <w:rPr>
                <w:sz w:val="18"/>
                <w:szCs w:val="18"/>
              </w:rPr>
              <w:t>2</w:t>
            </w:r>
          </w:p>
        </w:tc>
      </w:tr>
      <w:tr w:rsidR="000C1DA4" w:rsidRPr="006A5429" w:rsidTr="00AF43FE">
        <w:tc>
          <w:tcPr>
            <w:tcW w:w="1781"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медицинские</w:t>
            </w:r>
          </w:p>
        </w:tc>
        <w:tc>
          <w:tcPr>
            <w:tcW w:w="615" w:type="pct"/>
            <w:vAlign w:val="bottom"/>
          </w:tcPr>
          <w:p w:rsidR="000C1DA4" w:rsidRPr="00DA36B1" w:rsidRDefault="000C1DA4" w:rsidP="00AF43FE">
            <w:pPr>
              <w:widowControl w:val="0"/>
              <w:spacing w:line="240" w:lineRule="exact"/>
              <w:jc w:val="right"/>
              <w:rPr>
                <w:sz w:val="18"/>
                <w:szCs w:val="18"/>
              </w:rPr>
            </w:pPr>
            <w:r>
              <w:rPr>
                <w:sz w:val="18"/>
                <w:szCs w:val="18"/>
              </w:rPr>
              <w:t>3</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2</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3</w:t>
            </w:r>
          </w:p>
        </w:tc>
        <w:tc>
          <w:tcPr>
            <w:tcW w:w="717" w:type="pct"/>
            <w:vAlign w:val="bottom"/>
          </w:tcPr>
          <w:p w:rsidR="000C1DA4" w:rsidRPr="006A5429" w:rsidRDefault="000C1DA4" w:rsidP="00AF43FE">
            <w:pPr>
              <w:widowControl w:val="0"/>
              <w:spacing w:line="240" w:lineRule="exact"/>
              <w:jc w:val="right"/>
              <w:rPr>
                <w:sz w:val="18"/>
                <w:szCs w:val="18"/>
              </w:rPr>
            </w:pPr>
            <w:r>
              <w:rPr>
                <w:sz w:val="18"/>
                <w:szCs w:val="18"/>
              </w:rPr>
              <w:t>2</w:t>
            </w:r>
          </w:p>
        </w:tc>
        <w:tc>
          <w:tcPr>
            <w:tcW w:w="655" w:type="pct"/>
            <w:vAlign w:val="bottom"/>
          </w:tcPr>
          <w:p w:rsidR="000C1DA4" w:rsidRDefault="006A0A75" w:rsidP="00AF43FE">
            <w:pPr>
              <w:widowControl w:val="0"/>
              <w:spacing w:line="240" w:lineRule="exact"/>
              <w:jc w:val="right"/>
              <w:rPr>
                <w:sz w:val="18"/>
                <w:szCs w:val="18"/>
              </w:rPr>
            </w:pPr>
            <w:r>
              <w:rPr>
                <w:sz w:val="18"/>
                <w:szCs w:val="18"/>
              </w:rPr>
              <w:t>-</w:t>
            </w:r>
          </w:p>
        </w:tc>
      </w:tr>
      <w:tr w:rsidR="00CC51F2" w:rsidRPr="006A5429" w:rsidTr="00CC51F2">
        <w:tc>
          <w:tcPr>
            <w:tcW w:w="5000" w:type="pct"/>
            <w:gridSpan w:val="6"/>
            <w:vAlign w:val="bottom"/>
          </w:tcPr>
          <w:p w:rsidR="00CC51F2" w:rsidRDefault="00CC51F2" w:rsidP="00AF43FE">
            <w:pPr>
              <w:widowControl w:val="0"/>
              <w:spacing w:line="240" w:lineRule="exact"/>
              <w:jc w:val="center"/>
              <w:rPr>
                <w:b/>
                <w:sz w:val="18"/>
                <w:szCs w:val="18"/>
              </w:rPr>
            </w:pPr>
            <w:r>
              <w:rPr>
                <w:b/>
                <w:sz w:val="18"/>
                <w:szCs w:val="18"/>
              </w:rPr>
              <w:t>Выпуск из докторантуры</w:t>
            </w:r>
          </w:p>
        </w:tc>
      </w:tr>
      <w:tr w:rsidR="000C1DA4" w:rsidRPr="006A5429" w:rsidTr="00AF43FE">
        <w:tc>
          <w:tcPr>
            <w:tcW w:w="1781" w:type="pct"/>
            <w:vAlign w:val="bottom"/>
          </w:tcPr>
          <w:p w:rsidR="000C1DA4" w:rsidRPr="006520B8" w:rsidRDefault="000C1DA4" w:rsidP="00AF43FE">
            <w:pPr>
              <w:widowControl w:val="0"/>
              <w:spacing w:line="240" w:lineRule="exact"/>
              <w:rPr>
                <w:b/>
                <w:sz w:val="18"/>
                <w:szCs w:val="18"/>
              </w:rPr>
            </w:pPr>
            <w:r>
              <w:rPr>
                <w:b/>
                <w:sz w:val="18"/>
                <w:szCs w:val="18"/>
              </w:rPr>
              <w:t>В</w:t>
            </w:r>
            <w:r w:rsidRPr="006520B8">
              <w:rPr>
                <w:b/>
                <w:sz w:val="18"/>
                <w:szCs w:val="18"/>
              </w:rPr>
              <w:t xml:space="preserve">сего </w:t>
            </w:r>
          </w:p>
        </w:tc>
        <w:tc>
          <w:tcPr>
            <w:tcW w:w="615" w:type="pct"/>
            <w:vAlign w:val="bottom"/>
          </w:tcPr>
          <w:p w:rsidR="000C1DA4" w:rsidRPr="00DA36B1" w:rsidRDefault="000C1DA4" w:rsidP="00AF43FE">
            <w:pPr>
              <w:widowControl w:val="0"/>
              <w:spacing w:line="240" w:lineRule="exact"/>
              <w:jc w:val="right"/>
              <w:rPr>
                <w:b/>
                <w:sz w:val="18"/>
                <w:szCs w:val="18"/>
              </w:rPr>
            </w:pPr>
            <w:r>
              <w:rPr>
                <w:b/>
                <w:sz w:val="18"/>
                <w:szCs w:val="18"/>
              </w:rPr>
              <w:t>29</w:t>
            </w:r>
          </w:p>
        </w:tc>
        <w:tc>
          <w:tcPr>
            <w:tcW w:w="616" w:type="pct"/>
            <w:vAlign w:val="bottom"/>
          </w:tcPr>
          <w:p w:rsidR="000C1DA4" w:rsidRPr="00DA36B1" w:rsidRDefault="000C1DA4" w:rsidP="00AF43FE">
            <w:pPr>
              <w:widowControl w:val="0"/>
              <w:spacing w:line="240" w:lineRule="exact"/>
              <w:jc w:val="right"/>
              <w:rPr>
                <w:b/>
                <w:sz w:val="18"/>
                <w:szCs w:val="18"/>
              </w:rPr>
            </w:pPr>
            <w:r>
              <w:rPr>
                <w:b/>
                <w:sz w:val="18"/>
                <w:szCs w:val="18"/>
              </w:rPr>
              <w:t>30</w:t>
            </w:r>
          </w:p>
        </w:tc>
        <w:tc>
          <w:tcPr>
            <w:tcW w:w="616" w:type="pct"/>
            <w:vAlign w:val="bottom"/>
          </w:tcPr>
          <w:p w:rsidR="000C1DA4" w:rsidRPr="00DA36B1" w:rsidRDefault="000C1DA4" w:rsidP="00AF43FE">
            <w:pPr>
              <w:widowControl w:val="0"/>
              <w:spacing w:line="240" w:lineRule="exact"/>
              <w:jc w:val="right"/>
              <w:rPr>
                <w:b/>
                <w:sz w:val="18"/>
                <w:szCs w:val="18"/>
              </w:rPr>
            </w:pPr>
            <w:r>
              <w:rPr>
                <w:b/>
                <w:sz w:val="18"/>
                <w:szCs w:val="18"/>
              </w:rPr>
              <w:t>26</w:t>
            </w:r>
          </w:p>
        </w:tc>
        <w:tc>
          <w:tcPr>
            <w:tcW w:w="717" w:type="pct"/>
            <w:vAlign w:val="bottom"/>
          </w:tcPr>
          <w:p w:rsidR="000C1DA4" w:rsidRPr="00B751FC" w:rsidRDefault="000C1DA4" w:rsidP="00AF43FE">
            <w:pPr>
              <w:widowControl w:val="0"/>
              <w:spacing w:line="240" w:lineRule="exact"/>
              <w:jc w:val="right"/>
              <w:rPr>
                <w:b/>
                <w:sz w:val="18"/>
                <w:szCs w:val="18"/>
              </w:rPr>
            </w:pPr>
            <w:r>
              <w:rPr>
                <w:b/>
                <w:sz w:val="18"/>
                <w:szCs w:val="18"/>
              </w:rPr>
              <w:t>23</w:t>
            </w:r>
          </w:p>
        </w:tc>
        <w:tc>
          <w:tcPr>
            <w:tcW w:w="655" w:type="pct"/>
            <w:vAlign w:val="bottom"/>
          </w:tcPr>
          <w:p w:rsidR="000C1DA4" w:rsidRDefault="00BD172B" w:rsidP="00AF43FE">
            <w:pPr>
              <w:widowControl w:val="0"/>
              <w:spacing w:line="240" w:lineRule="exact"/>
              <w:jc w:val="right"/>
              <w:rPr>
                <w:b/>
                <w:sz w:val="18"/>
                <w:szCs w:val="18"/>
              </w:rPr>
            </w:pPr>
            <w:r>
              <w:rPr>
                <w:b/>
                <w:sz w:val="18"/>
                <w:szCs w:val="18"/>
              </w:rPr>
              <w:t>28</w:t>
            </w:r>
          </w:p>
        </w:tc>
      </w:tr>
      <w:tr w:rsidR="000C1DA4" w:rsidRPr="006A5429" w:rsidTr="00AF43FE">
        <w:tc>
          <w:tcPr>
            <w:tcW w:w="1781" w:type="pct"/>
            <w:vAlign w:val="bottom"/>
          </w:tcPr>
          <w:p w:rsidR="000C1DA4" w:rsidRPr="006520B8" w:rsidRDefault="000C1DA4" w:rsidP="00AF43FE">
            <w:pPr>
              <w:widowControl w:val="0"/>
              <w:spacing w:line="240" w:lineRule="exact"/>
              <w:rPr>
                <w:sz w:val="18"/>
                <w:szCs w:val="18"/>
              </w:rPr>
            </w:pPr>
            <w:r>
              <w:rPr>
                <w:sz w:val="18"/>
                <w:szCs w:val="18"/>
              </w:rPr>
              <w:t xml:space="preserve">    </w:t>
            </w:r>
            <w:r w:rsidRPr="006520B8">
              <w:rPr>
                <w:sz w:val="18"/>
                <w:szCs w:val="18"/>
              </w:rPr>
              <w:t>из них по отраслям науки:</w:t>
            </w:r>
          </w:p>
        </w:tc>
        <w:tc>
          <w:tcPr>
            <w:tcW w:w="615" w:type="pct"/>
            <w:vAlign w:val="bottom"/>
          </w:tcPr>
          <w:p w:rsidR="000C1DA4" w:rsidRPr="006A5429" w:rsidRDefault="000C1DA4" w:rsidP="00AF43FE">
            <w:pPr>
              <w:keepNext/>
              <w:keepLines/>
              <w:widowControl w:val="0"/>
              <w:spacing w:line="240" w:lineRule="exact"/>
              <w:jc w:val="right"/>
              <w:rPr>
                <w:sz w:val="18"/>
                <w:szCs w:val="18"/>
              </w:rPr>
            </w:pPr>
          </w:p>
        </w:tc>
        <w:tc>
          <w:tcPr>
            <w:tcW w:w="616" w:type="pct"/>
            <w:vAlign w:val="bottom"/>
          </w:tcPr>
          <w:p w:rsidR="000C1DA4" w:rsidRPr="00DA36B1" w:rsidRDefault="000C1DA4" w:rsidP="00AF43FE">
            <w:pPr>
              <w:widowControl w:val="0"/>
              <w:spacing w:line="240" w:lineRule="exact"/>
              <w:jc w:val="right"/>
              <w:rPr>
                <w:sz w:val="18"/>
                <w:szCs w:val="18"/>
              </w:rPr>
            </w:pPr>
          </w:p>
        </w:tc>
        <w:tc>
          <w:tcPr>
            <w:tcW w:w="616" w:type="pct"/>
            <w:vAlign w:val="bottom"/>
          </w:tcPr>
          <w:p w:rsidR="000C1DA4" w:rsidRPr="00DA36B1" w:rsidRDefault="000C1DA4" w:rsidP="00AF43FE">
            <w:pPr>
              <w:widowControl w:val="0"/>
              <w:spacing w:line="240" w:lineRule="exact"/>
              <w:jc w:val="right"/>
              <w:rPr>
                <w:sz w:val="18"/>
                <w:szCs w:val="18"/>
              </w:rPr>
            </w:pPr>
          </w:p>
        </w:tc>
        <w:tc>
          <w:tcPr>
            <w:tcW w:w="717" w:type="pct"/>
            <w:vAlign w:val="bottom"/>
          </w:tcPr>
          <w:p w:rsidR="000C1DA4" w:rsidRPr="00DA36B1" w:rsidRDefault="000C1DA4" w:rsidP="00AF43FE">
            <w:pPr>
              <w:widowControl w:val="0"/>
              <w:spacing w:line="240" w:lineRule="exact"/>
              <w:jc w:val="right"/>
              <w:rPr>
                <w:sz w:val="18"/>
                <w:szCs w:val="18"/>
              </w:rPr>
            </w:pPr>
          </w:p>
        </w:tc>
        <w:tc>
          <w:tcPr>
            <w:tcW w:w="655" w:type="pct"/>
            <w:vAlign w:val="bottom"/>
          </w:tcPr>
          <w:p w:rsidR="000C1DA4" w:rsidRPr="00DA36B1" w:rsidRDefault="000C1DA4" w:rsidP="00AF43FE">
            <w:pPr>
              <w:widowControl w:val="0"/>
              <w:spacing w:line="240" w:lineRule="exact"/>
              <w:jc w:val="right"/>
              <w:rPr>
                <w:sz w:val="18"/>
                <w:szCs w:val="18"/>
              </w:rPr>
            </w:pPr>
          </w:p>
        </w:tc>
      </w:tr>
      <w:tr w:rsidR="000C1DA4" w:rsidRPr="006A5429" w:rsidTr="00AF43FE">
        <w:tc>
          <w:tcPr>
            <w:tcW w:w="1781"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физико-математические</w:t>
            </w:r>
          </w:p>
        </w:tc>
        <w:tc>
          <w:tcPr>
            <w:tcW w:w="615" w:type="pct"/>
            <w:vAlign w:val="bottom"/>
          </w:tcPr>
          <w:p w:rsidR="000C1DA4" w:rsidRPr="00DA36B1" w:rsidRDefault="000C1DA4" w:rsidP="00AF43FE">
            <w:pPr>
              <w:widowControl w:val="0"/>
              <w:spacing w:line="240" w:lineRule="exact"/>
              <w:jc w:val="right"/>
              <w:rPr>
                <w:sz w:val="18"/>
                <w:szCs w:val="18"/>
              </w:rPr>
            </w:pPr>
            <w:r>
              <w:rPr>
                <w:sz w:val="18"/>
                <w:szCs w:val="18"/>
              </w:rPr>
              <w:t>3</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2</w:t>
            </w:r>
          </w:p>
        </w:tc>
        <w:tc>
          <w:tcPr>
            <w:tcW w:w="616" w:type="pct"/>
            <w:vAlign w:val="bottom"/>
          </w:tcPr>
          <w:p w:rsidR="000C1DA4" w:rsidRPr="00DA36B1" w:rsidRDefault="000C1DA4" w:rsidP="00AF43FE">
            <w:pPr>
              <w:widowControl w:val="0"/>
              <w:spacing w:line="240" w:lineRule="exact"/>
              <w:jc w:val="right"/>
              <w:rPr>
                <w:sz w:val="18"/>
                <w:szCs w:val="18"/>
              </w:rPr>
            </w:pPr>
            <w:r>
              <w:rPr>
                <w:sz w:val="18"/>
                <w:szCs w:val="18"/>
              </w:rPr>
              <w:t>4</w:t>
            </w:r>
          </w:p>
        </w:tc>
        <w:tc>
          <w:tcPr>
            <w:tcW w:w="717" w:type="pct"/>
            <w:vAlign w:val="bottom"/>
          </w:tcPr>
          <w:p w:rsidR="000C1DA4" w:rsidRPr="00DA36B1" w:rsidRDefault="000C1DA4" w:rsidP="00AF43FE">
            <w:pPr>
              <w:widowControl w:val="0"/>
              <w:spacing w:line="240" w:lineRule="exact"/>
              <w:jc w:val="right"/>
              <w:rPr>
                <w:sz w:val="18"/>
                <w:szCs w:val="18"/>
              </w:rPr>
            </w:pPr>
            <w:r>
              <w:rPr>
                <w:sz w:val="18"/>
                <w:szCs w:val="18"/>
              </w:rPr>
              <w:t>6</w:t>
            </w:r>
          </w:p>
        </w:tc>
        <w:tc>
          <w:tcPr>
            <w:tcW w:w="655" w:type="pct"/>
            <w:vAlign w:val="bottom"/>
          </w:tcPr>
          <w:p w:rsidR="000C1DA4" w:rsidRDefault="001619B0" w:rsidP="00AF43FE">
            <w:pPr>
              <w:widowControl w:val="0"/>
              <w:spacing w:line="240" w:lineRule="exact"/>
              <w:jc w:val="right"/>
              <w:rPr>
                <w:sz w:val="18"/>
                <w:szCs w:val="18"/>
              </w:rPr>
            </w:pPr>
            <w:r>
              <w:rPr>
                <w:sz w:val="18"/>
                <w:szCs w:val="18"/>
              </w:rPr>
              <w:t>2</w:t>
            </w:r>
          </w:p>
        </w:tc>
      </w:tr>
    </w:tbl>
    <w:p w:rsidR="00AF43FE" w:rsidRDefault="00AF43FE" w:rsidP="000721D4">
      <w:pPr>
        <w:spacing w:after="40"/>
        <w:ind w:right="56"/>
        <w:jc w:val="right"/>
        <w:rPr>
          <w:sz w:val="18"/>
          <w:szCs w:val="18"/>
        </w:rPr>
      </w:pPr>
    </w:p>
    <w:p w:rsidR="00AF43FE" w:rsidRDefault="00AF43FE" w:rsidP="000721D4">
      <w:pPr>
        <w:spacing w:after="40"/>
        <w:ind w:right="56"/>
        <w:jc w:val="right"/>
        <w:rPr>
          <w:sz w:val="18"/>
          <w:szCs w:val="18"/>
        </w:rPr>
      </w:pPr>
    </w:p>
    <w:p w:rsidR="000721D4" w:rsidRPr="00237B6B" w:rsidRDefault="000721D4" w:rsidP="000721D4">
      <w:pPr>
        <w:spacing w:after="40"/>
        <w:ind w:right="56"/>
        <w:jc w:val="right"/>
        <w:rPr>
          <w:sz w:val="18"/>
          <w:szCs w:val="18"/>
        </w:rPr>
      </w:pPr>
      <w:r w:rsidRPr="00237B6B">
        <w:rPr>
          <w:sz w:val="18"/>
          <w:szCs w:val="18"/>
        </w:rPr>
        <w:t>окончание</w:t>
      </w:r>
    </w:p>
    <w:tbl>
      <w:tblPr>
        <w:tblW w:w="5000" w:type="pct"/>
        <w:tblBorders>
          <w:top w:val="double" w:sz="4" w:space="0" w:color="943634"/>
          <w:left w:val="double" w:sz="4" w:space="0" w:color="943634"/>
          <w:bottom w:val="double" w:sz="4" w:space="0" w:color="943634"/>
          <w:right w:val="double" w:sz="4" w:space="0" w:color="943634"/>
        </w:tblBorders>
        <w:tblCellMar>
          <w:left w:w="56" w:type="dxa"/>
          <w:right w:w="56" w:type="dxa"/>
        </w:tblCellMar>
        <w:tblLook w:val="0000"/>
      </w:tblPr>
      <w:tblGrid>
        <w:gridCol w:w="2423"/>
        <w:gridCol w:w="898"/>
        <w:gridCol w:w="899"/>
        <w:gridCol w:w="898"/>
        <w:gridCol w:w="899"/>
        <w:gridCol w:w="899"/>
      </w:tblGrid>
      <w:tr w:rsidR="000C1DA4" w:rsidRPr="006A5429" w:rsidTr="00410D27">
        <w:tc>
          <w:tcPr>
            <w:tcW w:w="1752" w:type="pct"/>
            <w:tcBorders>
              <w:top w:val="double" w:sz="4" w:space="0" w:color="943634"/>
              <w:bottom w:val="double" w:sz="4" w:space="0" w:color="943634"/>
              <w:right w:val="double" w:sz="4" w:space="0" w:color="943634"/>
            </w:tcBorders>
            <w:shd w:val="clear" w:color="auto" w:fill="F1D949"/>
            <w:vAlign w:val="center"/>
          </w:tcPr>
          <w:p w:rsidR="000C1DA4" w:rsidRPr="006A5429" w:rsidRDefault="000C1DA4" w:rsidP="00AF43FE">
            <w:pPr>
              <w:spacing w:line="240" w:lineRule="exact"/>
              <w:jc w:val="center"/>
              <w:rPr>
                <w:sz w:val="18"/>
                <w:szCs w:val="18"/>
              </w:rPr>
            </w:pPr>
          </w:p>
        </w:tc>
        <w:tc>
          <w:tcPr>
            <w:tcW w:w="649"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0C1DA4" w:rsidRPr="006A5429" w:rsidRDefault="000C1DA4" w:rsidP="00AF43FE">
            <w:pPr>
              <w:spacing w:line="240" w:lineRule="exact"/>
              <w:jc w:val="center"/>
              <w:rPr>
                <w:sz w:val="18"/>
                <w:szCs w:val="18"/>
              </w:rPr>
            </w:pPr>
            <w:r>
              <w:rPr>
                <w:sz w:val="18"/>
                <w:szCs w:val="18"/>
              </w:rPr>
              <w:t>2010</w:t>
            </w:r>
          </w:p>
        </w:tc>
        <w:tc>
          <w:tcPr>
            <w:tcW w:w="650"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0C1DA4" w:rsidRPr="006A5429" w:rsidRDefault="000C1DA4" w:rsidP="00AF43FE">
            <w:pPr>
              <w:spacing w:line="240" w:lineRule="exact"/>
              <w:jc w:val="center"/>
              <w:rPr>
                <w:sz w:val="18"/>
                <w:szCs w:val="18"/>
              </w:rPr>
            </w:pPr>
            <w:r>
              <w:rPr>
                <w:sz w:val="18"/>
                <w:szCs w:val="18"/>
              </w:rPr>
              <w:t>2011</w:t>
            </w:r>
          </w:p>
        </w:tc>
        <w:tc>
          <w:tcPr>
            <w:tcW w:w="649"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0C1DA4" w:rsidRPr="006A5429" w:rsidRDefault="000C1DA4" w:rsidP="00AF43FE">
            <w:pPr>
              <w:spacing w:line="240" w:lineRule="exact"/>
              <w:jc w:val="center"/>
              <w:rPr>
                <w:sz w:val="18"/>
                <w:szCs w:val="18"/>
              </w:rPr>
            </w:pPr>
            <w:r>
              <w:rPr>
                <w:sz w:val="18"/>
                <w:szCs w:val="18"/>
              </w:rPr>
              <w:t>2012</w:t>
            </w:r>
          </w:p>
        </w:tc>
        <w:tc>
          <w:tcPr>
            <w:tcW w:w="650" w:type="pct"/>
            <w:tcBorders>
              <w:top w:val="double" w:sz="4" w:space="0" w:color="943634"/>
              <w:left w:val="double" w:sz="4" w:space="0" w:color="943634"/>
              <w:bottom w:val="double" w:sz="4" w:space="0" w:color="943634"/>
            </w:tcBorders>
            <w:shd w:val="clear" w:color="auto" w:fill="F1D949"/>
            <w:vAlign w:val="center"/>
          </w:tcPr>
          <w:p w:rsidR="000C1DA4" w:rsidRPr="006A5429" w:rsidRDefault="000C1DA4" w:rsidP="00AF43FE">
            <w:pPr>
              <w:spacing w:line="240" w:lineRule="exact"/>
              <w:jc w:val="center"/>
              <w:rPr>
                <w:sz w:val="18"/>
                <w:szCs w:val="18"/>
              </w:rPr>
            </w:pPr>
            <w:r>
              <w:rPr>
                <w:sz w:val="18"/>
                <w:szCs w:val="18"/>
              </w:rPr>
              <w:t>2013</w:t>
            </w:r>
          </w:p>
        </w:tc>
        <w:tc>
          <w:tcPr>
            <w:tcW w:w="650" w:type="pct"/>
            <w:tcBorders>
              <w:top w:val="double" w:sz="4" w:space="0" w:color="943634"/>
              <w:left w:val="double" w:sz="4" w:space="0" w:color="943634"/>
              <w:bottom w:val="double" w:sz="4" w:space="0" w:color="943634"/>
            </w:tcBorders>
            <w:shd w:val="clear" w:color="auto" w:fill="F1D949"/>
            <w:vAlign w:val="center"/>
          </w:tcPr>
          <w:p w:rsidR="000C1DA4" w:rsidRDefault="000C1DA4" w:rsidP="00AF43FE">
            <w:pPr>
              <w:spacing w:line="240" w:lineRule="exact"/>
              <w:jc w:val="center"/>
              <w:rPr>
                <w:sz w:val="18"/>
                <w:szCs w:val="18"/>
              </w:rPr>
            </w:pPr>
            <w:r>
              <w:rPr>
                <w:sz w:val="18"/>
                <w:szCs w:val="18"/>
              </w:rPr>
              <w:t>2014</w:t>
            </w:r>
          </w:p>
        </w:tc>
      </w:tr>
      <w:tr w:rsidR="000C1DA4" w:rsidRPr="006A5429" w:rsidTr="0066434E">
        <w:tc>
          <w:tcPr>
            <w:tcW w:w="1752"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химические</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2</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50" w:type="pct"/>
            <w:vAlign w:val="bottom"/>
          </w:tcPr>
          <w:p w:rsidR="000C1DA4" w:rsidRDefault="001619B0" w:rsidP="00AF43FE">
            <w:pPr>
              <w:widowControl w:val="0"/>
              <w:spacing w:line="240" w:lineRule="exact"/>
              <w:jc w:val="right"/>
              <w:rPr>
                <w:sz w:val="18"/>
                <w:szCs w:val="18"/>
              </w:rPr>
            </w:pPr>
            <w:r>
              <w:rPr>
                <w:sz w:val="18"/>
                <w:szCs w:val="18"/>
              </w:rPr>
              <w:t>2</w:t>
            </w:r>
          </w:p>
        </w:tc>
      </w:tr>
      <w:tr w:rsidR="000C1DA4" w:rsidRPr="006A5429" w:rsidTr="0066434E">
        <w:tc>
          <w:tcPr>
            <w:tcW w:w="1752"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биологические</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3</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5</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3</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50" w:type="pct"/>
            <w:vAlign w:val="bottom"/>
          </w:tcPr>
          <w:p w:rsidR="000C1DA4" w:rsidRDefault="001619B0" w:rsidP="00AF43FE">
            <w:pPr>
              <w:widowControl w:val="0"/>
              <w:spacing w:line="240" w:lineRule="exact"/>
              <w:jc w:val="right"/>
              <w:rPr>
                <w:sz w:val="18"/>
                <w:szCs w:val="18"/>
              </w:rPr>
            </w:pPr>
            <w:r>
              <w:rPr>
                <w:sz w:val="18"/>
                <w:szCs w:val="18"/>
              </w:rPr>
              <w:t>1</w:t>
            </w:r>
          </w:p>
        </w:tc>
      </w:tr>
      <w:tr w:rsidR="000C1DA4" w:rsidRPr="006A5429" w:rsidTr="0066434E">
        <w:tc>
          <w:tcPr>
            <w:tcW w:w="1752"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технические</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17</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15</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12</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11</w:t>
            </w:r>
          </w:p>
        </w:tc>
        <w:tc>
          <w:tcPr>
            <w:tcW w:w="650" w:type="pct"/>
            <w:vAlign w:val="bottom"/>
          </w:tcPr>
          <w:p w:rsidR="000C1DA4" w:rsidRDefault="001619B0" w:rsidP="00AF43FE">
            <w:pPr>
              <w:widowControl w:val="0"/>
              <w:spacing w:line="240" w:lineRule="exact"/>
              <w:jc w:val="right"/>
              <w:rPr>
                <w:sz w:val="18"/>
                <w:szCs w:val="18"/>
              </w:rPr>
            </w:pPr>
            <w:r>
              <w:rPr>
                <w:sz w:val="18"/>
                <w:szCs w:val="18"/>
              </w:rPr>
              <w:t>15</w:t>
            </w:r>
          </w:p>
        </w:tc>
      </w:tr>
      <w:tr w:rsidR="000C1DA4" w:rsidRPr="006A5429" w:rsidTr="0066434E">
        <w:tc>
          <w:tcPr>
            <w:tcW w:w="1752"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сельскохозяйственные</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50" w:type="pct"/>
            <w:vAlign w:val="bottom"/>
          </w:tcPr>
          <w:p w:rsidR="000C1DA4" w:rsidRDefault="001619B0" w:rsidP="00AF43FE">
            <w:pPr>
              <w:widowControl w:val="0"/>
              <w:spacing w:line="240" w:lineRule="exact"/>
              <w:jc w:val="right"/>
              <w:rPr>
                <w:sz w:val="18"/>
                <w:szCs w:val="18"/>
              </w:rPr>
            </w:pPr>
            <w:r>
              <w:rPr>
                <w:sz w:val="18"/>
                <w:szCs w:val="18"/>
              </w:rPr>
              <w:t>1</w:t>
            </w:r>
          </w:p>
        </w:tc>
      </w:tr>
      <w:tr w:rsidR="000C1DA4" w:rsidRPr="006A5429" w:rsidTr="0066434E">
        <w:tc>
          <w:tcPr>
            <w:tcW w:w="1752"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исторические</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50" w:type="pct"/>
            <w:vAlign w:val="bottom"/>
          </w:tcPr>
          <w:p w:rsidR="000C1DA4" w:rsidRDefault="001619B0" w:rsidP="00AF43FE">
            <w:pPr>
              <w:widowControl w:val="0"/>
              <w:spacing w:line="240" w:lineRule="exact"/>
              <w:jc w:val="right"/>
              <w:rPr>
                <w:sz w:val="18"/>
                <w:szCs w:val="18"/>
              </w:rPr>
            </w:pPr>
            <w:r>
              <w:rPr>
                <w:sz w:val="18"/>
                <w:szCs w:val="18"/>
              </w:rPr>
              <w:t>1</w:t>
            </w:r>
          </w:p>
        </w:tc>
      </w:tr>
      <w:tr w:rsidR="000C1DA4" w:rsidRPr="006A5429" w:rsidTr="0066434E">
        <w:tc>
          <w:tcPr>
            <w:tcW w:w="1752"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философские</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2</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2</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50" w:type="pct"/>
            <w:vAlign w:val="bottom"/>
          </w:tcPr>
          <w:p w:rsidR="000C1DA4" w:rsidRDefault="001619B0" w:rsidP="00AF43FE">
            <w:pPr>
              <w:widowControl w:val="0"/>
              <w:spacing w:line="240" w:lineRule="exact"/>
              <w:jc w:val="right"/>
              <w:rPr>
                <w:sz w:val="18"/>
                <w:szCs w:val="18"/>
              </w:rPr>
            </w:pPr>
            <w:r>
              <w:rPr>
                <w:sz w:val="18"/>
                <w:szCs w:val="18"/>
              </w:rPr>
              <w:t>2</w:t>
            </w:r>
          </w:p>
        </w:tc>
      </w:tr>
      <w:tr w:rsidR="000C1DA4" w:rsidRPr="006A5429" w:rsidTr="0066434E">
        <w:tc>
          <w:tcPr>
            <w:tcW w:w="1752"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экономические</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50" w:type="pct"/>
            <w:vAlign w:val="bottom"/>
          </w:tcPr>
          <w:p w:rsidR="000C1DA4" w:rsidRPr="006A5429" w:rsidRDefault="000C1DA4" w:rsidP="00AF43FE">
            <w:pPr>
              <w:widowControl w:val="0"/>
              <w:spacing w:line="240" w:lineRule="exact"/>
              <w:jc w:val="right"/>
              <w:rPr>
                <w:sz w:val="18"/>
                <w:szCs w:val="18"/>
              </w:rPr>
            </w:pPr>
            <w:r>
              <w:rPr>
                <w:sz w:val="18"/>
                <w:szCs w:val="18"/>
              </w:rPr>
              <w:t>-</w:t>
            </w:r>
          </w:p>
        </w:tc>
        <w:tc>
          <w:tcPr>
            <w:tcW w:w="650" w:type="pct"/>
            <w:vAlign w:val="bottom"/>
          </w:tcPr>
          <w:p w:rsidR="000C1DA4" w:rsidRDefault="001619B0" w:rsidP="00AF43FE">
            <w:pPr>
              <w:widowControl w:val="0"/>
              <w:spacing w:line="240" w:lineRule="exact"/>
              <w:jc w:val="right"/>
              <w:rPr>
                <w:sz w:val="18"/>
                <w:szCs w:val="18"/>
              </w:rPr>
            </w:pPr>
            <w:r>
              <w:rPr>
                <w:sz w:val="18"/>
                <w:szCs w:val="18"/>
              </w:rPr>
              <w:t>1</w:t>
            </w:r>
          </w:p>
        </w:tc>
      </w:tr>
      <w:tr w:rsidR="000C1DA4" w:rsidRPr="006A5429" w:rsidTr="0066434E">
        <w:tc>
          <w:tcPr>
            <w:tcW w:w="1752"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педагогические</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2</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2</w:t>
            </w:r>
          </w:p>
        </w:tc>
        <w:tc>
          <w:tcPr>
            <w:tcW w:w="650" w:type="pct"/>
            <w:vAlign w:val="bottom"/>
          </w:tcPr>
          <w:p w:rsidR="000C1DA4" w:rsidRPr="006A5429" w:rsidRDefault="000C1DA4" w:rsidP="00AF43FE">
            <w:pPr>
              <w:widowControl w:val="0"/>
              <w:spacing w:line="240" w:lineRule="exact"/>
              <w:jc w:val="right"/>
              <w:rPr>
                <w:sz w:val="18"/>
                <w:szCs w:val="18"/>
              </w:rPr>
            </w:pPr>
            <w:r>
              <w:rPr>
                <w:sz w:val="18"/>
                <w:szCs w:val="18"/>
              </w:rPr>
              <w:t>1</w:t>
            </w:r>
          </w:p>
        </w:tc>
        <w:tc>
          <w:tcPr>
            <w:tcW w:w="650" w:type="pct"/>
            <w:vAlign w:val="bottom"/>
          </w:tcPr>
          <w:p w:rsidR="000C1DA4" w:rsidRDefault="001619B0" w:rsidP="00AF43FE">
            <w:pPr>
              <w:widowControl w:val="0"/>
              <w:spacing w:line="240" w:lineRule="exact"/>
              <w:jc w:val="right"/>
              <w:rPr>
                <w:sz w:val="18"/>
                <w:szCs w:val="18"/>
              </w:rPr>
            </w:pPr>
            <w:r>
              <w:rPr>
                <w:sz w:val="18"/>
                <w:szCs w:val="18"/>
              </w:rPr>
              <w:t>1</w:t>
            </w:r>
          </w:p>
        </w:tc>
      </w:tr>
      <w:tr w:rsidR="000C1DA4" w:rsidRPr="006A5429" w:rsidTr="0066434E">
        <w:tc>
          <w:tcPr>
            <w:tcW w:w="1752" w:type="pct"/>
            <w:vAlign w:val="bottom"/>
          </w:tcPr>
          <w:p w:rsidR="000C1DA4" w:rsidRPr="006903BA" w:rsidRDefault="000C1DA4" w:rsidP="00AF43FE">
            <w:pPr>
              <w:widowControl w:val="0"/>
              <w:spacing w:line="240" w:lineRule="exact"/>
              <w:rPr>
                <w:sz w:val="18"/>
                <w:szCs w:val="18"/>
              </w:rPr>
            </w:pPr>
            <w:r>
              <w:rPr>
                <w:sz w:val="18"/>
                <w:szCs w:val="18"/>
              </w:rPr>
              <w:t xml:space="preserve">    </w:t>
            </w:r>
            <w:r w:rsidRPr="006903BA">
              <w:rPr>
                <w:sz w:val="18"/>
                <w:szCs w:val="18"/>
              </w:rPr>
              <w:t>медицинские</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w:t>
            </w:r>
          </w:p>
        </w:tc>
        <w:tc>
          <w:tcPr>
            <w:tcW w:w="650" w:type="pct"/>
            <w:vAlign w:val="bottom"/>
          </w:tcPr>
          <w:p w:rsidR="000C1DA4" w:rsidRPr="00DA36B1" w:rsidRDefault="000C1DA4" w:rsidP="00AF43FE">
            <w:pPr>
              <w:widowControl w:val="0"/>
              <w:spacing w:line="240" w:lineRule="exact"/>
              <w:jc w:val="right"/>
              <w:rPr>
                <w:sz w:val="18"/>
                <w:szCs w:val="18"/>
              </w:rPr>
            </w:pPr>
            <w:r>
              <w:rPr>
                <w:sz w:val="18"/>
                <w:szCs w:val="18"/>
              </w:rPr>
              <w:t>2</w:t>
            </w:r>
          </w:p>
        </w:tc>
        <w:tc>
          <w:tcPr>
            <w:tcW w:w="649" w:type="pct"/>
            <w:vAlign w:val="bottom"/>
          </w:tcPr>
          <w:p w:rsidR="000C1DA4" w:rsidRPr="00DA36B1" w:rsidRDefault="000C1DA4" w:rsidP="00AF43FE">
            <w:pPr>
              <w:widowControl w:val="0"/>
              <w:spacing w:line="240" w:lineRule="exact"/>
              <w:jc w:val="right"/>
              <w:rPr>
                <w:sz w:val="18"/>
                <w:szCs w:val="18"/>
              </w:rPr>
            </w:pPr>
            <w:r>
              <w:rPr>
                <w:sz w:val="18"/>
                <w:szCs w:val="18"/>
              </w:rPr>
              <w:t>1</w:t>
            </w:r>
          </w:p>
        </w:tc>
        <w:tc>
          <w:tcPr>
            <w:tcW w:w="650" w:type="pct"/>
            <w:vAlign w:val="bottom"/>
          </w:tcPr>
          <w:p w:rsidR="000C1DA4" w:rsidRPr="006A5429" w:rsidRDefault="000C1DA4" w:rsidP="00AF43FE">
            <w:pPr>
              <w:widowControl w:val="0"/>
              <w:spacing w:line="240" w:lineRule="exact"/>
              <w:jc w:val="right"/>
              <w:rPr>
                <w:sz w:val="18"/>
                <w:szCs w:val="18"/>
              </w:rPr>
            </w:pPr>
            <w:r>
              <w:rPr>
                <w:sz w:val="18"/>
                <w:szCs w:val="18"/>
              </w:rPr>
              <w:t>3</w:t>
            </w:r>
          </w:p>
        </w:tc>
        <w:tc>
          <w:tcPr>
            <w:tcW w:w="650" w:type="pct"/>
            <w:vAlign w:val="bottom"/>
          </w:tcPr>
          <w:p w:rsidR="000C1DA4" w:rsidRDefault="001619B0" w:rsidP="00AF43FE">
            <w:pPr>
              <w:widowControl w:val="0"/>
              <w:spacing w:line="240" w:lineRule="exact"/>
              <w:jc w:val="right"/>
              <w:rPr>
                <w:sz w:val="18"/>
                <w:szCs w:val="18"/>
              </w:rPr>
            </w:pPr>
            <w:r>
              <w:rPr>
                <w:sz w:val="18"/>
                <w:szCs w:val="18"/>
              </w:rPr>
              <w:t>2</w:t>
            </w:r>
          </w:p>
        </w:tc>
      </w:tr>
    </w:tbl>
    <w:p w:rsidR="00DD10E4" w:rsidRPr="00A834C9" w:rsidRDefault="00DD10E4" w:rsidP="00DD10E4">
      <w:pPr>
        <w:widowControl w:val="0"/>
        <w:spacing w:before="20"/>
        <w:ind w:right="56"/>
        <w:jc w:val="both"/>
        <w:rPr>
          <w:sz w:val="15"/>
          <w:szCs w:val="15"/>
        </w:rPr>
      </w:pPr>
      <w:r w:rsidRPr="00FD4B24">
        <w:rPr>
          <w:sz w:val="15"/>
          <w:szCs w:val="15"/>
          <w:vertAlign w:val="superscript"/>
        </w:rPr>
        <w:t>1)</w:t>
      </w:r>
      <w:r w:rsidRPr="00FD4B24">
        <w:rPr>
          <w:sz w:val="15"/>
          <w:szCs w:val="15"/>
        </w:rPr>
        <w:t xml:space="preserve"> Отрасли науки приведены в соответствии с «Номенклатурой специальностей научных работников», утвержденной приказом Минобрнауки России от 25 февраля 2009 г. № 59.</w:t>
      </w:r>
    </w:p>
    <w:p w:rsidR="000721D4" w:rsidRPr="00A834C9" w:rsidRDefault="000721D4" w:rsidP="000721D4">
      <w:pPr>
        <w:rPr>
          <w:sz w:val="15"/>
          <w:szCs w:val="15"/>
        </w:rPr>
      </w:pPr>
    </w:p>
    <w:p w:rsidR="000721D4" w:rsidRDefault="000721D4" w:rsidP="000721D4"/>
    <w:p w:rsidR="000721D4" w:rsidRDefault="000721D4" w:rsidP="000721D4"/>
    <w:p w:rsidR="000721D4" w:rsidRDefault="000721D4" w:rsidP="000721D4"/>
    <w:p w:rsidR="000721D4" w:rsidRDefault="000721D4" w:rsidP="000721D4"/>
    <w:p w:rsidR="00AF43FE" w:rsidRDefault="00AF43FE">
      <w:r>
        <w:br w:type="page"/>
      </w:r>
    </w:p>
    <w:p w:rsidR="000721D4" w:rsidRDefault="000721D4" w:rsidP="00FE2564">
      <w:pPr>
        <w:pStyle w:val="3"/>
        <w:spacing w:before="0" w:line="200" w:lineRule="exact"/>
        <w:jc w:val="center"/>
        <w:rPr>
          <w:rFonts w:ascii="Arial" w:hAnsi="Arial" w:cs="Arial"/>
          <w:color w:val="C00000"/>
          <w:sz w:val="20"/>
        </w:rPr>
      </w:pPr>
    </w:p>
    <w:p w:rsidR="00DA36B1" w:rsidRPr="00FE2564" w:rsidRDefault="00DA36B1" w:rsidP="00FE2564">
      <w:pPr>
        <w:pStyle w:val="3"/>
        <w:spacing w:before="0" w:line="200" w:lineRule="exact"/>
        <w:jc w:val="center"/>
        <w:rPr>
          <w:rFonts w:ascii="Arial" w:hAnsi="Arial" w:cs="Arial"/>
          <w:color w:val="C00000"/>
          <w:sz w:val="20"/>
        </w:rPr>
      </w:pPr>
      <w:bookmarkStart w:id="768" w:name="_Toc420564759"/>
      <w:r w:rsidRPr="00FE2564">
        <w:rPr>
          <w:rFonts w:ascii="Arial" w:hAnsi="Arial" w:cs="Arial"/>
          <w:color w:val="C00000"/>
          <w:sz w:val="20"/>
        </w:rPr>
        <w:t>Результативность исследований и разработок</w:t>
      </w:r>
      <w:bookmarkEnd w:id="768"/>
    </w:p>
    <w:p w:rsidR="00DA36B1" w:rsidRPr="00075181" w:rsidRDefault="00DA36B1" w:rsidP="00DA36B1">
      <w:pPr>
        <w:spacing w:line="80" w:lineRule="exact"/>
        <w:jc w:val="center"/>
        <w:rPr>
          <w:b/>
          <w:sz w:val="8"/>
          <w:szCs w:val="8"/>
        </w:rPr>
      </w:pPr>
    </w:p>
    <w:p w:rsidR="00DA36B1" w:rsidRPr="0041507A" w:rsidRDefault="00DA36B1" w:rsidP="0041507A">
      <w:pPr>
        <w:pStyle w:val="3"/>
        <w:spacing w:before="0" w:after="0" w:line="180" w:lineRule="exact"/>
        <w:jc w:val="center"/>
        <w:rPr>
          <w:rFonts w:ascii="Arial" w:hAnsi="Arial" w:cs="Arial"/>
          <w:i/>
          <w:color w:val="C00000"/>
          <w:sz w:val="18"/>
          <w:szCs w:val="18"/>
          <w:vertAlign w:val="superscript"/>
        </w:rPr>
      </w:pPr>
      <w:bookmarkStart w:id="769" w:name="_Toc420564760"/>
      <w:r w:rsidRPr="0041507A">
        <w:rPr>
          <w:rFonts w:ascii="Arial" w:hAnsi="Arial" w:cs="Arial"/>
          <w:i/>
          <w:color w:val="C00000"/>
          <w:sz w:val="18"/>
          <w:szCs w:val="18"/>
        </w:rPr>
        <w:t>18.</w:t>
      </w:r>
      <w:r w:rsidR="00A13C7F">
        <w:rPr>
          <w:rFonts w:ascii="Arial" w:hAnsi="Arial" w:cs="Arial"/>
          <w:i/>
          <w:color w:val="C00000"/>
          <w:sz w:val="18"/>
          <w:szCs w:val="18"/>
        </w:rPr>
        <w:t>9</w:t>
      </w:r>
      <w:r w:rsidRPr="0041507A">
        <w:rPr>
          <w:rFonts w:ascii="Arial" w:hAnsi="Arial" w:cs="Arial"/>
          <w:i/>
          <w:color w:val="C00000"/>
          <w:sz w:val="18"/>
          <w:szCs w:val="18"/>
        </w:rPr>
        <w:t xml:space="preserve">. </w:t>
      </w:r>
      <w:r w:rsidR="003D68AE" w:rsidRPr="0041507A">
        <w:rPr>
          <w:rFonts w:ascii="Arial" w:hAnsi="Arial" w:cs="Arial"/>
          <w:i/>
          <w:color w:val="C00000"/>
          <w:sz w:val="18"/>
          <w:szCs w:val="18"/>
        </w:rPr>
        <w:t>Поступление патентных заявок и выдача охранных документов</w:t>
      </w:r>
      <w:r w:rsidR="0041507A">
        <w:rPr>
          <w:rFonts w:ascii="Arial" w:hAnsi="Arial" w:cs="Arial"/>
          <w:i/>
          <w:color w:val="C00000"/>
          <w:sz w:val="18"/>
          <w:szCs w:val="18"/>
          <w:vertAlign w:val="superscript"/>
        </w:rPr>
        <w:t>1)</w:t>
      </w:r>
      <w:bookmarkEnd w:id="769"/>
    </w:p>
    <w:p w:rsidR="00DA36B1" w:rsidRDefault="00DA36B1" w:rsidP="00DA36B1"/>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2891"/>
        <w:gridCol w:w="805"/>
        <w:gridCol w:w="805"/>
        <w:gridCol w:w="805"/>
        <w:gridCol w:w="805"/>
        <w:gridCol w:w="805"/>
      </w:tblGrid>
      <w:tr w:rsidR="000C1DA4" w:rsidRPr="006A5429" w:rsidTr="0066434E">
        <w:tc>
          <w:tcPr>
            <w:tcW w:w="2090" w:type="pct"/>
            <w:tcBorders>
              <w:top w:val="double" w:sz="4" w:space="0" w:color="943634"/>
              <w:bottom w:val="double" w:sz="4" w:space="0" w:color="C0504D"/>
              <w:right w:val="double" w:sz="4" w:space="0" w:color="943634"/>
            </w:tcBorders>
            <w:shd w:val="clear" w:color="auto" w:fill="F1D949"/>
          </w:tcPr>
          <w:p w:rsidR="000C1DA4" w:rsidRPr="006A5429" w:rsidRDefault="000C1DA4" w:rsidP="00AF43FE">
            <w:pPr>
              <w:spacing w:before="40" w:after="40" w:line="280" w:lineRule="exact"/>
              <w:jc w:val="center"/>
              <w:rPr>
                <w:sz w:val="18"/>
                <w:szCs w:val="18"/>
              </w:rPr>
            </w:pPr>
          </w:p>
        </w:tc>
        <w:tc>
          <w:tcPr>
            <w:tcW w:w="582"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C1DA4" w:rsidRPr="006A5429" w:rsidRDefault="000C1DA4" w:rsidP="00AF43FE">
            <w:pPr>
              <w:spacing w:before="40" w:after="40" w:line="280" w:lineRule="exact"/>
              <w:jc w:val="center"/>
              <w:rPr>
                <w:sz w:val="18"/>
                <w:szCs w:val="18"/>
              </w:rPr>
            </w:pPr>
            <w:r>
              <w:rPr>
                <w:sz w:val="18"/>
                <w:szCs w:val="18"/>
              </w:rPr>
              <w:t>2010</w:t>
            </w:r>
          </w:p>
        </w:tc>
        <w:tc>
          <w:tcPr>
            <w:tcW w:w="582"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C1DA4" w:rsidRPr="006A5429" w:rsidRDefault="000C1DA4" w:rsidP="00AF43FE">
            <w:pPr>
              <w:spacing w:before="40" w:after="40" w:line="280" w:lineRule="exact"/>
              <w:jc w:val="center"/>
              <w:rPr>
                <w:sz w:val="18"/>
                <w:szCs w:val="18"/>
              </w:rPr>
            </w:pPr>
            <w:r>
              <w:rPr>
                <w:sz w:val="18"/>
                <w:szCs w:val="18"/>
              </w:rPr>
              <w:t>2011</w:t>
            </w:r>
          </w:p>
        </w:tc>
        <w:tc>
          <w:tcPr>
            <w:tcW w:w="582" w:type="pct"/>
            <w:tcBorders>
              <w:top w:val="double" w:sz="4" w:space="0" w:color="943634"/>
              <w:left w:val="double" w:sz="4" w:space="0" w:color="943634"/>
              <w:bottom w:val="double" w:sz="4" w:space="0" w:color="C0504D"/>
              <w:right w:val="double" w:sz="4" w:space="0" w:color="943634"/>
            </w:tcBorders>
            <w:shd w:val="clear" w:color="auto" w:fill="F1D949"/>
            <w:vAlign w:val="bottom"/>
          </w:tcPr>
          <w:p w:rsidR="000C1DA4" w:rsidRPr="006A5429" w:rsidRDefault="000C1DA4" w:rsidP="00AF43FE">
            <w:pPr>
              <w:spacing w:before="40" w:after="40" w:line="280" w:lineRule="exact"/>
              <w:jc w:val="center"/>
              <w:rPr>
                <w:sz w:val="18"/>
                <w:szCs w:val="18"/>
              </w:rPr>
            </w:pPr>
            <w:r>
              <w:rPr>
                <w:sz w:val="18"/>
                <w:szCs w:val="18"/>
              </w:rPr>
              <w:t>2012</w:t>
            </w:r>
          </w:p>
        </w:tc>
        <w:tc>
          <w:tcPr>
            <w:tcW w:w="582" w:type="pct"/>
            <w:tcBorders>
              <w:top w:val="double" w:sz="4" w:space="0" w:color="943634"/>
              <w:left w:val="double" w:sz="4" w:space="0" w:color="943634"/>
              <w:bottom w:val="double" w:sz="4" w:space="0" w:color="C0504D"/>
            </w:tcBorders>
            <w:shd w:val="clear" w:color="auto" w:fill="F1D949"/>
            <w:vAlign w:val="bottom"/>
          </w:tcPr>
          <w:p w:rsidR="000C1DA4" w:rsidRPr="006A5429" w:rsidRDefault="000C1DA4" w:rsidP="00AF43FE">
            <w:pPr>
              <w:spacing w:before="40" w:after="40" w:line="280" w:lineRule="exact"/>
              <w:jc w:val="center"/>
              <w:rPr>
                <w:sz w:val="18"/>
                <w:szCs w:val="18"/>
              </w:rPr>
            </w:pPr>
            <w:r>
              <w:rPr>
                <w:sz w:val="18"/>
                <w:szCs w:val="18"/>
              </w:rPr>
              <w:t>2013</w:t>
            </w:r>
          </w:p>
        </w:tc>
        <w:tc>
          <w:tcPr>
            <w:tcW w:w="582" w:type="pct"/>
            <w:tcBorders>
              <w:top w:val="double" w:sz="4" w:space="0" w:color="943634"/>
              <w:left w:val="double" w:sz="4" w:space="0" w:color="943634"/>
              <w:bottom w:val="double" w:sz="4" w:space="0" w:color="C0504D"/>
            </w:tcBorders>
            <w:shd w:val="clear" w:color="auto" w:fill="F1D949"/>
          </w:tcPr>
          <w:p w:rsidR="000C1DA4" w:rsidRDefault="000C1DA4" w:rsidP="00AF43FE">
            <w:pPr>
              <w:spacing w:before="40" w:after="40" w:line="280" w:lineRule="exact"/>
              <w:jc w:val="center"/>
              <w:rPr>
                <w:sz w:val="18"/>
                <w:szCs w:val="18"/>
              </w:rPr>
            </w:pPr>
            <w:r>
              <w:rPr>
                <w:sz w:val="18"/>
                <w:szCs w:val="18"/>
              </w:rPr>
              <w:t>2014</w:t>
            </w:r>
          </w:p>
        </w:tc>
      </w:tr>
      <w:tr w:rsidR="000C1DA4" w:rsidRPr="006A5429" w:rsidTr="0066434E">
        <w:tc>
          <w:tcPr>
            <w:tcW w:w="2090" w:type="pct"/>
            <w:tcBorders>
              <w:top w:val="double" w:sz="4" w:space="0" w:color="C0504D"/>
              <w:left w:val="double" w:sz="4" w:space="0" w:color="C0504D"/>
              <w:bottom w:val="nil"/>
              <w:right w:val="nil"/>
            </w:tcBorders>
          </w:tcPr>
          <w:p w:rsidR="000C1DA4" w:rsidRPr="003D68AE" w:rsidRDefault="000C1DA4" w:rsidP="00AF43FE">
            <w:pPr>
              <w:widowControl w:val="0"/>
              <w:spacing w:line="280" w:lineRule="exact"/>
              <w:rPr>
                <w:sz w:val="18"/>
                <w:szCs w:val="18"/>
              </w:rPr>
            </w:pPr>
            <w:r w:rsidRPr="003D68AE">
              <w:rPr>
                <w:sz w:val="18"/>
                <w:szCs w:val="18"/>
              </w:rPr>
              <w:t xml:space="preserve">Подано заявок на выдачу патентов: </w:t>
            </w:r>
          </w:p>
        </w:tc>
        <w:tc>
          <w:tcPr>
            <w:tcW w:w="582" w:type="pct"/>
            <w:tcBorders>
              <w:top w:val="double" w:sz="4" w:space="0" w:color="C0504D"/>
              <w:left w:val="nil"/>
              <w:bottom w:val="nil"/>
              <w:right w:val="nil"/>
            </w:tcBorders>
            <w:vAlign w:val="bottom"/>
          </w:tcPr>
          <w:p w:rsidR="000C1DA4" w:rsidRPr="003D68AE" w:rsidRDefault="000C1DA4" w:rsidP="00AF43FE">
            <w:pPr>
              <w:widowControl w:val="0"/>
              <w:spacing w:line="280" w:lineRule="exact"/>
              <w:jc w:val="right"/>
              <w:rPr>
                <w:sz w:val="18"/>
                <w:szCs w:val="18"/>
              </w:rPr>
            </w:pPr>
          </w:p>
        </w:tc>
        <w:tc>
          <w:tcPr>
            <w:tcW w:w="582" w:type="pct"/>
            <w:tcBorders>
              <w:top w:val="double" w:sz="4" w:space="0" w:color="C0504D"/>
              <w:left w:val="nil"/>
              <w:bottom w:val="nil"/>
              <w:right w:val="nil"/>
            </w:tcBorders>
            <w:vAlign w:val="bottom"/>
          </w:tcPr>
          <w:p w:rsidR="000C1DA4" w:rsidRPr="003D68AE" w:rsidRDefault="000C1DA4" w:rsidP="00AF43FE">
            <w:pPr>
              <w:widowControl w:val="0"/>
              <w:spacing w:line="280" w:lineRule="exact"/>
              <w:jc w:val="right"/>
              <w:rPr>
                <w:sz w:val="18"/>
                <w:szCs w:val="18"/>
              </w:rPr>
            </w:pPr>
          </w:p>
        </w:tc>
        <w:tc>
          <w:tcPr>
            <w:tcW w:w="582" w:type="pct"/>
            <w:tcBorders>
              <w:top w:val="double" w:sz="4" w:space="0" w:color="C0504D"/>
              <w:left w:val="nil"/>
              <w:bottom w:val="nil"/>
              <w:right w:val="nil"/>
            </w:tcBorders>
            <w:vAlign w:val="bottom"/>
          </w:tcPr>
          <w:p w:rsidR="000C1DA4" w:rsidRPr="003D68AE" w:rsidRDefault="000C1DA4" w:rsidP="00AF43FE">
            <w:pPr>
              <w:widowControl w:val="0"/>
              <w:spacing w:line="280" w:lineRule="exact"/>
              <w:jc w:val="right"/>
              <w:rPr>
                <w:sz w:val="18"/>
                <w:szCs w:val="18"/>
              </w:rPr>
            </w:pPr>
          </w:p>
        </w:tc>
        <w:tc>
          <w:tcPr>
            <w:tcW w:w="582" w:type="pct"/>
            <w:tcBorders>
              <w:top w:val="double" w:sz="4" w:space="0" w:color="C0504D"/>
              <w:left w:val="nil"/>
              <w:bottom w:val="nil"/>
              <w:right w:val="nil"/>
            </w:tcBorders>
            <w:vAlign w:val="bottom"/>
          </w:tcPr>
          <w:p w:rsidR="000C1DA4" w:rsidRPr="00DA36B1" w:rsidRDefault="000C1DA4" w:rsidP="00AF43FE">
            <w:pPr>
              <w:widowControl w:val="0"/>
              <w:spacing w:line="280" w:lineRule="exact"/>
              <w:jc w:val="right"/>
              <w:rPr>
                <w:sz w:val="18"/>
                <w:szCs w:val="18"/>
              </w:rPr>
            </w:pPr>
          </w:p>
        </w:tc>
        <w:tc>
          <w:tcPr>
            <w:tcW w:w="582" w:type="pct"/>
            <w:tcBorders>
              <w:top w:val="double" w:sz="4" w:space="0" w:color="C0504D"/>
              <w:left w:val="nil"/>
              <w:bottom w:val="nil"/>
              <w:right w:val="double" w:sz="4" w:space="0" w:color="C0504D"/>
            </w:tcBorders>
            <w:vAlign w:val="bottom"/>
          </w:tcPr>
          <w:p w:rsidR="000C1DA4" w:rsidRPr="00DA36B1" w:rsidRDefault="000C1DA4" w:rsidP="00AF43FE">
            <w:pPr>
              <w:widowControl w:val="0"/>
              <w:spacing w:line="280" w:lineRule="exact"/>
              <w:jc w:val="right"/>
              <w:rPr>
                <w:sz w:val="18"/>
                <w:szCs w:val="18"/>
              </w:rPr>
            </w:pPr>
          </w:p>
        </w:tc>
      </w:tr>
      <w:tr w:rsidR="000C1DA4" w:rsidRPr="006A5429" w:rsidTr="0066434E">
        <w:tc>
          <w:tcPr>
            <w:tcW w:w="2090" w:type="pct"/>
            <w:tcBorders>
              <w:top w:val="nil"/>
              <w:left w:val="double" w:sz="4" w:space="0" w:color="C0504D"/>
              <w:bottom w:val="nil"/>
              <w:right w:val="nil"/>
            </w:tcBorders>
          </w:tcPr>
          <w:p w:rsidR="000C1DA4" w:rsidRPr="003D68AE" w:rsidRDefault="000C1DA4" w:rsidP="00AF43FE">
            <w:pPr>
              <w:widowControl w:val="0"/>
              <w:spacing w:line="280" w:lineRule="exact"/>
              <w:rPr>
                <w:sz w:val="18"/>
                <w:szCs w:val="18"/>
              </w:rPr>
            </w:pPr>
            <w:r>
              <w:rPr>
                <w:sz w:val="18"/>
                <w:szCs w:val="18"/>
              </w:rPr>
              <w:t xml:space="preserve">  </w:t>
            </w:r>
            <w:r w:rsidRPr="003D68AE">
              <w:rPr>
                <w:sz w:val="18"/>
                <w:szCs w:val="18"/>
              </w:rPr>
              <w:t>на изобретения</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r w:rsidRPr="003D68AE">
              <w:rPr>
                <w:sz w:val="18"/>
                <w:szCs w:val="18"/>
              </w:rPr>
              <w:t>380</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r w:rsidRPr="003D68AE">
              <w:rPr>
                <w:sz w:val="18"/>
                <w:szCs w:val="18"/>
              </w:rPr>
              <w:t>479</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r w:rsidRPr="003D68AE">
              <w:rPr>
                <w:sz w:val="18"/>
                <w:szCs w:val="18"/>
              </w:rPr>
              <w:t>441</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r w:rsidRPr="002C0868">
              <w:rPr>
                <w:sz w:val="18"/>
                <w:szCs w:val="18"/>
              </w:rPr>
              <w:t>384</w:t>
            </w:r>
          </w:p>
        </w:tc>
        <w:tc>
          <w:tcPr>
            <w:tcW w:w="582" w:type="pct"/>
            <w:tcBorders>
              <w:top w:val="nil"/>
              <w:left w:val="nil"/>
              <w:bottom w:val="nil"/>
              <w:right w:val="double" w:sz="4" w:space="0" w:color="C0504D"/>
            </w:tcBorders>
            <w:vAlign w:val="bottom"/>
          </w:tcPr>
          <w:p w:rsidR="000C1DA4" w:rsidRPr="002C0868" w:rsidRDefault="000A73BE" w:rsidP="00AF43FE">
            <w:pPr>
              <w:widowControl w:val="0"/>
              <w:spacing w:line="280" w:lineRule="exact"/>
              <w:jc w:val="right"/>
              <w:rPr>
                <w:sz w:val="18"/>
                <w:szCs w:val="18"/>
              </w:rPr>
            </w:pPr>
            <w:r>
              <w:rPr>
                <w:sz w:val="18"/>
                <w:szCs w:val="18"/>
              </w:rPr>
              <w:t>349</w:t>
            </w:r>
          </w:p>
        </w:tc>
      </w:tr>
      <w:tr w:rsidR="000C1DA4" w:rsidRPr="006A5429" w:rsidTr="0066434E">
        <w:tc>
          <w:tcPr>
            <w:tcW w:w="2090" w:type="pct"/>
            <w:tcBorders>
              <w:top w:val="nil"/>
              <w:left w:val="double" w:sz="4" w:space="0" w:color="C0504D"/>
              <w:bottom w:val="nil"/>
              <w:right w:val="nil"/>
            </w:tcBorders>
          </w:tcPr>
          <w:p w:rsidR="000C1DA4" w:rsidRPr="003D68AE" w:rsidRDefault="000C1DA4" w:rsidP="00AF43FE">
            <w:pPr>
              <w:widowControl w:val="0"/>
              <w:spacing w:line="280" w:lineRule="exact"/>
              <w:rPr>
                <w:sz w:val="18"/>
                <w:szCs w:val="18"/>
              </w:rPr>
            </w:pPr>
            <w:r>
              <w:rPr>
                <w:sz w:val="18"/>
                <w:szCs w:val="18"/>
              </w:rPr>
              <w:t xml:space="preserve">  </w:t>
            </w:r>
            <w:r w:rsidRPr="003D68AE">
              <w:rPr>
                <w:sz w:val="18"/>
                <w:szCs w:val="18"/>
              </w:rPr>
              <w:t>на полезные модели</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r w:rsidRPr="003D68AE">
              <w:rPr>
                <w:sz w:val="18"/>
                <w:szCs w:val="18"/>
              </w:rPr>
              <w:t>146</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r w:rsidRPr="003D68AE">
              <w:rPr>
                <w:sz w:val="18"/>
                <w:szCs w:val="18"/>
              </w:rPr>
              <w:t>176</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r w:rsidRPr="003D68AE">
              <w:rPr>
                <w:sz w:val="18"/>
                <w:szCs w:val="18"/>
              </w:rPr>
              <w:t>175</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r w:rsidRPr="002C0868">
              <w:rPr>
                <w:sz w:val="18"/>
                <w:szCs w:val="18"/>
              </w:rPr>
              <w:t>155</w:t>
            </w:r>
          </w:p>
        </w:tc>
        <w:tc>
          <w:tcPr>
            <w:tcW w:w="582" w:type="pct"/>
            <w:tcBorders>
              <w:top w:val="nil"/>
              <w:left w:val="nil"/>
              <w:bottom w:val="nil"/>
              <w:right w:val="double" w:sz="4" w:space="0" w:color="C0504D"/>
            </w:tcBorders>
            <w:vAlign w:val="bottom"/>
          </w:tcPr>
          <w:p w:rsidR="000C1DA4" w:rsidRPr="002C0868" w:rsidRDefault="000A73BE" w:rsidP="00AF43FE">
            <w:pPr>
              <w:widowControl w:val="0"/>
              <w:spacing w:line="280" w:lineRule="exact"/>
              <w:jc w:val="right"/>
              <w:rPr>
                <w:sz w:val="18"/>
                <w:szCs w:val="18"/>
              </w:rPr>
            </w:pPr>
            <w:r>
              <w:rPr>
                <w:sz w:val="18"/>
                <w:szCs w:val="18"/>
              </w:rPr>
              <w:t>131</w:t>
            </w:r>
          </w:p>
        </w:tc>
      </w:tr>
      <w:tr w:rsidR="000C1DA4" w:rsidRPr="006A5429" w:rsidTr="0066434E">
        <w:tc>
          <w:tcPr>
            <w:tcW w:w="2090" w:type="pct"/>
            <w:tcBorders>
              <w:top w:val="nil"/>
              <w:left w:val="double" w:sz="4" w:space="0" w:color="C0504D"/>
              <w:bottom w:val="nil"/>
              <w:right w:val="nil"/>
            </w:tcBorders>
          </w:tcPr>
          <w:p w:rsidR="000C1DA4" w:rsidRPr="003D68AE" w:rsidRDefault="000C1DA4" w:rsidP="00AF43FE">
            <w:pPr>
              <w:widowControl w:val="0"/>
              <w:spacing w:line="280" w:lineRule="exact"/>
              <w:rPr>
                <w:sz w:val="18"/>
                <w:szCs w:val="18"/>
              </w:rPr>
            </w:pPr>
            <w:r w:rsidRPr="003D68AE">
              <w:rPr>
                <w:sz w:val="18"/>
                <w:szCs w:val="18"/>
              </w:rPr>
              <w:t>Выдано патентов:</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p>
        </w:tc>
        <w:tc>
          <w:tcPr>
            <w:tcW w:w="582" w:type="pct"/>
            <w:tcBorders>
              <w:top w:val="nil"/>
              <w:left w:val="nil"/>
              <w:bottom w:val="nil"/>
              <w:right w:val="double" w:sz="4" w:space="0" w:color="C0504D"/>
            </w:tcBorders>
            <w:vAlign w:val="bottom"/>
          </w:tcPr>
          <w:p w:rsidR="000C1DA4" w:rsidRPr="003D68AE" w:rsidRDefault="000C1DA4" w:rsidP="00AF43FE">
            <w:pPr>
              <w:widowControl w:val="0"/>
              <w:spacing w:line="280" w:lineRule="exact"/>
              <w:jc w:val="right"/>
              <w:rPr>
                <w:sz w:val="18"/>
                <w:szCs w:val="18"/>
              </w:rPr>
            </w:pPr>
          </w:p>
        </w:tc>
      </w:tr>
      <w:tr w:rsidR="000C1DA4" w:rsidRPr="006A5429" w:rsidTr="0066434E">
        <w:tc>
          <w:tcPr>
            <w:tcW w:w="2090" w:type="pct"/>
            <w:tcBorders>
              <w:top w:val="nil"/>
              <w:left w:val="double" w:sz="4" w:space="0" w:color="C0504D"/>
              <w:bottom w:val="nil"/>
              <w:right w:val="nil"/>
            </w:tcBorders>
          </w:tcPr>
          <w:p w:rsidR="000C1DA4" w:rsidRPr="003D68AE" w:rsidRDefault="000C1DA4" w:rsidP="00AF43FE">
            <w:pPr>
              <w:widowControl w:val="0"/>
              <w:spacing w:line="280" w:lineRule="exact"/>
              <w:rPr>
                <w:sz w:val="18"/>
                <w:szCs w:val="18"/>
              </w:rPr>
            </w:pPr>
            <w:r>
              <w:rPr>
                <w:sz w:val="18"/>
                <w:szCs w:val="18"/>
              </w:rPr>
              <w:t xml:space="preserve">  </w:t>
            </w:r>
            <w:r w:rsidRPr="003D68AE">
              <w:rPr>
                <w:sz w:val="18"/>
                <w:szCs w:val="18"/>
              </w:rPr>
              <w:t>на изобретения</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r w:rsidRPr="003D68AE">
              <w:rPr>
                <w:sz w:val="18"/>
                <w:szCs w:val="18"/>
              </w:rPr>
              <w:t>383</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r w:rsidRPr="003D68AE">
              <w:rPr>
                <w:sz w:val="18"/>
                <w:szCs w:val="18"/>
              </w:rPr>
              <w:t>329</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r w:rsidRPr="003D68AE">
              <w:rPr>
                <w:sz w:val="18"/>
                <w:szCs w:val="18"/>
              </w:rPr>
              <w:t>377</w:t>
            </w:r>
          </w:p>
        </w:tc>
        <w:tc>
          <w:tcPr>
            <w:tcW w:w="582" w:type="pct"/>
            <w:tcBorders>
              <w:top w:val="nil"/>
              <w:left w:val="nil"/>
              <w:bottom w:val="nil"/>
              <w:right w:val="nil"/>
            </w:tcBorders>
            <w:vAlign w:val="bottom"/>
          </w:tcPr>
          <w:p w:rsidR="000C1DA4" w:rsidRPr="003D68AE" w:rsidRDefault="000C1DA4" w:rsidP="00AF43FE">
            <w:pPr>
              <w:widowControl w:val="0"/>
              <w:spacing w:line="280" w:lineRule="exact"/>
              <w:jc w:val="right"/>
              <w:rPr>
                <w:sz w:val="18"/>
                <w:szCs w:val="18"/>
              </w:rPr>
            </w:pPr>
            <w:r w:rsidRPr="002C0868">
              <w:rPr>
                <w:sz w:val="18"/>
                <w:szCs w:val="18"/>
              </w:rPr>
              <w:t>362</w:t>
            </w:r>
          </w:p>
        </w:tc>
        <w:tc>
          <w:tcPr>
            <w:tcW w:w="582" w:type="pct"/>
            <w:tcBorders>
              <w:top w:val="nil"/>
              <w:left w:val="nil"/>
              <w:bottom w:val="nil"/>
              <w:right w:val="double" w:sz="4" w:space="0" w:color="C0504D"/>
            </w:tcBorders>
            <w:vAlign w:val="bottom"/>
          </w:tcPr>
          <w:p w:rsidR="000C1DA4" w:rsidRPr="002C0868" w:rsidRDefault="000A73BE" w:rsidP="00AF43FE">
            <w:pPr>
              <w:widowControl w:val="0"/>
              <w:spacing w:line="280" w:lineRule="exact"/>
              <w:jc w:val="right"/>
              <w:rPr>
                <w:sz w:val="18"/>
                <w:szCs w:val="18"/>
              </w:rPr>
            </w:pPr>
            <w:r>
              <w:rPr>
                <w:sz w:val="18"/>
                <w:szCs w:val="18"/>
              </w:rPr>
              <w:t>338</w:t>
            </w:r>
          </w:p>
        </w:tc>
      </w:tr>
      <w:tr w:rsidR="000C1DA4" w:rsidRPr="006A5429" w:rsidTr="0066434E">
        <w:tc>
          <w:tcPr>
            <w:tcW w:w="2090" w:type="pct"/>
            <w:tcBorders>
              <w:top w:val="nil"/>
              <w:left w:val="double" w:sz="4" w:space="0" w:color="C0504D"/>
              <w:bottom w:val="double" w:sz="4" w:space="0" w:color="C0504D"/>
              <w:right w:val="nil"/>
            </w:tcBorders>
          </w:tcPr>
          <w:p w:rsidR="000C1DA4" w:rsidRPr="003D68AE" w:rsidRDefault="000C1DA4" w:rsidP="00AF43FE">
            <w:pPr>
              <w:widowControl w:val="0"/>
              <w:spacing w:line="280" w:lineRule="exact"/>
              <w:rPr>
                <w:sz w:val="18"/>
                <w:szCs w:val="18"/>
              </w:rPr>
            </w:pPr>
            <w:r>
              <w:rPr>
                <w:sz w:val="18"/>
                <w:szCs w:val="18"/>
              </w:rPr>
              <w:t xml:space="preserve">  </w:t>
            </w:r>
            <w:r w:rsidRPr="003D68AE">
              <w:rPr>
                <w:sz w:val="18"/>
                <w:szCs w:val="18"/>
              </w:rPr>
              <w:t>на полезные модели</w:t>
            </w:r>
          </w:p>
        </w:tc>
        <w:tc>
          <w:tcPr>
            <w:tcW w:w="582" w:type="pct"/>
            <w:tcBorders>
              <w:top w:val="nil"/>
              <w:left w:val="nil"/>
              <w:bottom w:val="double" w:sz="4" w:space="0" w:color="C0504D"/>
              <w:right w:val="nil"/>
            </w:tcBorders>
            <w:vAlign w:val="bottom"/>
          </w:tcPr>
          <w:p w:rsidR="000C1DA4" w:rsidRPr="003D68AE" w:rsidRDefault="000C1DA4" w:rsidP="00AF43FE">
            <w:pPr>
              <w:widowControl w:val="0"/>
              <w:spacing w:line="280" w:lineRule="exact"/>
              <w:jc w:val="right"/>
              <w:rPr>
                <w:sz w:val="18"/>
                <w:szCs w:val="18"/>
              </w:rPr>
            </w:pPr>
            <w:r w:rsidRPr="003D68AE">
              <w:rPr>
                <w:sz w:val="18"/>
                <w:szCs w:val="18"/>
              </w:rPr>
              <w:t>135</w:t>
            </w:r>
          </w:p>
        </w:tc>
        <w:tc>
          <w:tcPr>
            <w:tcW w:w="582" w:type="pct"/>
            <w:tcBorders>
              <w:top w:val="nil"/>
              <w:left w:val="nil"/>
              <w:bottom w:val="double" w:sz="4" w:space="0" w:color="C0504D"/>
              <w:right w:val="nil"/>
            </w:tcBorders>
            <w:vAlign w:val="bottom"/>
          </w:tcPr>
          <w:p w:rsidR="000C1DA4" w:rsidRPr="003D68AE" w:rsidRDefault="000C1DA4" w:rsidP="00AF43FE">
            <w:pPr>
              <w:widowControl w:val="0"/>
              <w:spacing w:line="280" w:lineRule="exact"/>
              <w:jc w:val="right"/>
              <w:rPr>
                <w:sz w:val="18"/>
                <w:szCs w:val="18"/>
              </w:rPr>
            </w:pPr>
            <w:r w:rsidRPr="003D68AE">
              <w:rPr>
                <w:sz w:val="18"/>
                <w:szCs w:val="18"/>
              </w:rPr>
              <w:t>145</w:t>
            </w:r>
          </w:p>
        </w:tc>
        <w:tc>
          <w:tcPr>
            <w:tcW w:w="582" w:type="pct"/>
            <w:tcBorders>
              <w:top w:val="nil"/>
              <w:left w:val="nil"/>
              <w:bottom w:val="double" w:sz="4" w:space="0" w:color="C0504D"/>
              <w:right w:val="nil"/>
            </w:tcBorders>
            <w:vAlign w:val="bottom"/>
          </w:tcPr>
          <w:p w:rsidR="000C1DA4" w:rsidRPr="003D68AE" w:rsidRDefault="000C1DA4" w:rsidP="00AF43FE">
            <w:pPr>
              <w:widowControl w:val="0"/>
              <w:spacing w:line="280" w:lineRule="exact"/>
              <w:jc w:val="right"/>
              <w:rPr>
                <w:sz w:val="18"/>
                <w:szCs w:val="18"/>
              </w:rPr>
            </w:pPr>
            <w:r w:rsidRPr="003D68AE">
              <w:rPr>
                <w:sz w:val="18"/>
                <w:szCs w:val="18"/>
              </w:rPr>
              <w:t>152</w:t>
            </w:r>
          </w:p>
        </w:tc>
        <w:tc>
          <w:tcPr>
            <w:tcW w:w="582" w:type="pct"/>
            <w:tcBorders>
              <w:top w:val="nil"/>
              <w:left w:val="nil"/>
              <w:bottom w:val="double" w:sz="4" w:space="0" w:color="C0504D"/>
              <w:right w:val="nil"/>
            </w:tcBorders>
            <w:vAlign w:val="bottom"/>
          </w:tcPr>
          <w:p w:rsidR="000C1DA4" w:rsidRPr="003D68AE" w:rsidRDefault="000C1DA4" w:rsidP="00AF43FE">
            <w:pPr>
              <w:widowControl w:val="0"/>
              <w:spacing w:line="280" w:lineRule="exact"/>
              <w:jc w:val="right"/>
              <w:rPr>
                <w:sz w:val="18"/>
                <w:szCs w:val="18"/>
              </w:rPr>
            </w:pPr>
            <w:r w:rsidRPr="002C0868">
              <w:rPr>
                <w:sz w:val="18"/>
                <w:szCs w:val="18"/>
              </w:rPr>
              <w:t>137</w:t>
            </w:r>
          </w:p>
        </w:tc>
        <w:tc>
          <w:tcPr>
            <w:tcW w:w="582" w:type="pct"/>
            <w:tcBorders>
              <w:top w:val="nil"/>
              <w:left w:val="nil"/>
              <w:bottom w:val="double" w:sz="4" w:space="0" w:color="C0504D"/>
              <w:right w:val="double" w:sz="4" w:space="0" w:color="C0504D"/>
            </w:tcBorders>
            <w:vAlign w:val="bottom"/>
          </w:tcPr>
          <w:p w:rsidR="000C1DA4" w:rsidRPr="002C0868" w:rsidRDefault="000A73BE" w:rsidP="00AF43FE">
            <w:pPr>
              <w:widowControl w:val="0"/>
              <w:spacing w:line="280" w:lineRule="exact"/>
              <w:jc w:val="right"/>
              <w:rPr>
                <w:sz w:val="18"/>
                <w:szCs w:val="18"/>
              </w:rPr>
            </w:pPr>
            <w:r>
              <w:rPr>
                <w:sz w:val="18"/>
                <w:szCs w:val="18"/>
              </w:rPr>
              <w:t>128</w:t>
            </w:r>
          </w:p>
        </w:tc>
      </w:tr>
    </w:tbl>
    <w:p w:rsidR="00DA36B1" w:rsidRPr="00A834C9" w:rsidRDefault="003D68AE" w:rsidP="00DA36B1">
      <w:pPr>
        <w:rPr>
          <w:sz w:val="15"/>
          <w:szCs w:val="15"/>
        </w:rPr>
      </w:pPr>
      <w:r w:rsidRPr="00FD4B24">
        <w:rPr>
          <w:sz w:val="15"/>
          <w:szCs w:val="15"/>
          <w:vertAlign w:val="superscript"/>
        </w:rPr>
        <w:t xml:space="preserve">1) </w:t>
      </w:r>
      <w:r w:rsidRPr="00FD4B24">
        <w:rPr>
          <w:sz w:val="15"/>
          <w:szCs w:val="15"/>
        </w:rPr>
        <w:t>По данным Роспатента.</w:t>
      </w:r>
    </w:p>
    <w:p w:rsidR="00DA36B1" w:rsidRDefault="00DA36B1" w:rsidP="00DA36B1"/>
    <w:p w:rsidR="00DA36B1" w:rsidRDefault="00DA36B1" w:rsidP="00DA36B1"/>
    <w:p w:rsidR="00DA36B1" w:rsidRDefault="00DA36B1" w:rsidP="00DA36B1"/>
    <w:p w:rsidR="00DA36B1" w:rsidRDefault="00DA36B1" w:rsidP="00DA36B1"/>
    <w:p w:rsidR="00DA36B1" w:rsidRDefault="00DA36B1" w:rsidP="00DA36B1"/>
    <w:p w:rsidR="00DA36B1" w:rsidRDefault="00DA36B1" w:rsidP="00DA36B1"/>
    <w:p w:rsidR="00DA36B1" w:rsidRDefault="00DA36B1" w:rsidP="00DA36B1"/>
    <w:p w:rsidR="00DA36B1" w:rsidRDefault="00DA36B1" w:rsidP="00DA36B1"/>
    <w:p w:rsidR="00DA36B1" w:rsidRDefault="00DA36B1" w:rsidP="00DA36B1"/>
    <w:p w:rsidR="00DA36B1" w:rsidRDefault="00DA36B1" w:rsidP="00DA36B1"/>
    <w:p w:rsidR="003D68AE" w:rsidRPr="0041507A" w:rsidRDefault="003D68AE" w:rsidP="00AF43FE">
      <w:pPr>
        <w:pStyle w:val="3"/>
        <w:spacing w:before="0" w:after="80" w:line="240" w:lineRule="exact"/>
        <w:jc w:val="center"/>
        <w:rPr>
          <w:rFonts w:ascii="Arial" w:hAnsi="Arial" w:cs="Arial"/>
          <w:i/>
          <w:color w:val="C00000"/>
          <w:sz w:val="18"/>
          <w:szCs w:val="18"/>
        </w:rPr>
      </w:pPr>
      <w:bookmarkStart w:id="770" w:name="_Toc420564761"/>
      <w:r w:rsidRPr="0041507A">
        <w:rPr>
          <w:rFonts w:ascii="Arial" w:hAnsi="Arial" w:cs="Arial"/>
          <w:i/>
          <w:color w:val="C00000"/>
          <w:sz w:val="18"/>
          <w:szCs w:val="18"/>
        </w:rPr>
        <w:lastRenderedPageBreak/>
        <w:t>18.</w:t>
      </w:r>
      <w:r w:rsidR="00A13C7F">
        <w:rPr>
          <w:rFonts w:ascii="Arial" w:hAnsi="Arial" w:cs="Arial"/>
          <w:i/>
          <w:color w:val="C00000"/>
          <w:sz w:val="18"/>
          <w:szCs w:val="18"/>
        </w:rPr>
        <w:t>10</w:t>
      </w:r>
      <w:r w:rsidRPr="0041507A">
        <w:rPr>
          <w:rFonts w:ascii="Arial" w:hAnsi="Arial" w:cs="Arial"/>
          <w:i/>
          <w:color w:val="C00000"/>
          <w:sz w:val="18"/>
          <w:szCs w:val="18"/>
        </w:rPr>
        <w:t>. Число использованных передовых производственных технологий</w:t>
      </w:r>
      <w:bookmarkEnd w:id="770"/>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2907"/>
        <w:gridCol w:w="802"/>
        <w:gridCol w:w="802"/>
        <w:gridCol w:w="802"/>
        <w:gridCol w:w="802"/>
        <w:gridCol w:w="801"/>
      </w:tblGrid>
      <w:tr w:rsidR="000C1DA4" w:rsidRPr="006A5429" w:rsidTr="00AF43FE">
        <w:tc>
          <w:tcPr>
            <w:tcW w:w="2101" w:type="pct"/>
            <w:tcBorders>
              <w:top w:val="double" w:sz="4" w:space="0" w:color="943634"/>
              <w:bottom w:val="double" w:sz="4" w:space="0" w:color="C0504D"/>
              <w:right w:val="double" w:sz="4" w:space="0" w:color="943634"/>
            </w:tcBorders>
            <w:shd w:val="clear" w:color="auto" w:fill="F1D949"/>
            <w:vAlign w:val="center"/>
          </w:tcPr>
          <w:p w:rsidR="000C1DA4" w:rsidRPr="006A5429" w:rsidRDefault="000C1DA4" w:rsidP="00AF43FE">
            <w:pPr>
              <w:spacing w:line="240" w:lineRule="exact"/>
              <w:jc w:val="center"/>
              <w:rPr>
                <w:sz w:val="18"/>
                <w:szCs w:val="18"/>
              </w:rPr>
            </w:pPr>
          </w:p>
        </w:tc>
        <w:tc>
          <w:tcPr>
            <w:tcW w:w="58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0C1DA4" w:rsidRPr="006A5429" w:rsidRDefault="000C1DA4" w:rsidP="00AF43FE">
            <w:pPr>
              <w:spacing w:line="240" w:lineRule="exact"/>
              <w:jc w:val="center"/>
              <w:rPr>
                <w:sz w:val="18"/>
                <w:szCs w:val="18"/>
              </w:rPr>
            </w:pPr>
            <w:r>
              <w:rPr>
                <w:sz w:val="18"/>
                <w:szCs w:val="18"/>
              </w:rPr>
              <w:t>2010</w:t>
            </w:r>
          </w:p>
        </w:tc>
        <w:tc>
          <w:tcPr>
            <w:tcW w:w="58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0C1DA4" w:rsidRPr="006A5429" w:rsidRDefault="000C1DA4" w:rsidP="00AF43FE">
            <w:pPr>
              <w:spacing w:line="240" w:lineRule="exact"/>
              <w:jc w:val="center"/>
              <w:rPr>
                <w:sz w:val="18"/>
                <w:szCs w:val="18"/>
              </w:rPr>
            </w:pPr>
            <w:r>
              <w:rPr>
                <w:sz w:val="18"/>
                <w:szCs w:val="18"/>
              </w:rPr>
              <w:t>2011</w:t>
            </w:r>
          </w:p>
        </w:tc>
        <w:tc>
          <w:tcPr>
            <w:tcW w:w="58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0C1DA4" w:rsidRPr="006A5429" w:rsidRDefault="000C1DA4" w:rsidP="00AF43FE">
            <w:pPr>
              <w:spacing w:line="240" w:lineRule="exact"/>
              <w:jc w:val="center"/>
              <w:rPr>
                <w:sz w:val="18"/>
                <w:szCs w:val="18"/>
              </w:rPr>
            </w:pPr>
            <w:r>
              <w:rPr>
                <w:sz w:val="18"/>
                <w:szCs w:val="18"/>
              </w:rPr>
              <w:t>2012</w:t>
            </w:r>
          </w:p>
        </w:tc>
        <w:tc>
          <w:tcPr>
            <w:tcW w:w="580" w:type="pct"/>
            <w:tcBorders>
              <w:top w:val="double" w:sz="4" w:space="0" w:color="943634"/>
              <w:left w:val="double" w:sz="4" w:space="0" w:color="943634"/>
              <w:bottom w:val="double" w:sz="4" w:space="0" w:color="C0504D"/>
            </w:tcBorders>
            <w:shd w:val="clear" w:color="auto" w:fill="F1D949"/>
            <w:vAlign w:val="center"/>
          </w:tcPr>
          <w:p w:rsidR="000C1DA4" w:rsidRPr="006A5429" w:rsidRDefault="000C1DA4" w:rsidP="00AF43FE">
            <w:pPr>
              <w:spacing w:line="240" w:lineRule="exact"/>
              <w:jc w:val="center"/>
              <w:rPr>
                <w:sz w:val="18"/>
                <w:szCs w:val="18"/>
              </w:rPr>
            </w:pPr>
            <w:r>
              <w:rPr>
                <w:sz w:val="18"/>
                <w:szCs w:val="18"/>
              </w:rPr>
              <w:t>2013</w:t>
            </w:r>
          </w:p>
        </w:tc>
        <w:tc>
          <w:tcPr>
            <w:tcW w:w="580" w:type="pct"/>
            <w:tcBorders>
              <w:top w:val="double" w:sz="4" w:space="0" w:color="943634"/>
              <w:left w:val="double" w:sz="4" w:space="0" w:color="943634"/>
              <w:bottom w:val="double" w:sz="4" w:space="0" w:color="C0504D"/>
            </w:tcBorders>
            <w:shd w:val="clear" w:color="auto" w:fill="F1D949"/>
            <w:vAlign w:val="center"/>
          </w:tcPr>
          <w:p w:rsidR="000C1DA4" w:rsidRDefault="000C1DA4" w:rsidP="00AF43FE">
            <w:pPr>
              <w:spacing w:line="240" w:lineRule="exact"/>
              <w:jc w:val="center"/>
              <w:rPr>
                <w:sz w:val="18"/>
                <w:szCs w:val="18"/>
              </w:rPr>
            </w:pPr>
            <w:r>
              <w:rPr>
                <w:sz w:val="18"/>
                <w:szCs w:val="18"/>
              </w:rPr>
              <w:t>2014</w:t>
            </w:r>
          </w:p>
        </w:tc>
      </w:tr>
      <w:tr w:rsidR="00EB5DA4" w:rsidRPr="006A5429" w:rsidTr="00AF43FE">
        <w:tc>
          <w:tcPr>
            <w:tcW w:w="2101" w:type="pct"/>
            <w:tcBorders>
              <w:top w:val="double" w:sz="4" w:space="0" w:color="C0504D"/>
              <w:left w:val="double" w:sz="4" w:space="0" w:color="C0504D"/>
              <w:bottom w:val="nil"/>
              <w:right w:val="nil"/>
            </w:tcBorders>
            <w:vAlign w:val="bottom"/>
          </w:tcPr>
          <w:p w:rsidR="00EB5DA4" w:rsidRPr="006F433E" w:rsidRDefault="00EB5DA4" w:rsidP="00AF43FE">
            <w:pPr>
              <w:widowControl w:val="0"/>
              <w:spacing w:line="240" w:lineRule="exact"/>
              <w:rPr>
                <w:b/>
                <w:sz w:val="18"/>
                <w:szCs w:val="18"/>
              </w:rPr>
            </w:pPr>
            <w:r w:rsidRPr="006F433E">
              <w:rPr>
                <w:b/>
                <w:sz w:val="18"/>
                <w:szCs w:val="18"/>
              </w:rPr>
              <w:t xml:space="preserve">Все передовые производственные </w:t>
            </w:r>
          </w:p>
          <w:p w:rsidR="00EB5DA4" w:rsidRPr="006F433E" w:rsidRDefault="00EB5DA4" w:rsidP="00AF43FE">
            <w:pPr>
              <w:widowControl w:val="0"/>
              <w:spacing w:line="240" w:lineRule="exact"/>
              <w:rPr>
                <w:b/>
                <w:sz w:val="18"/>
                <w:szCs w:val="18"/>
              </w:rPr>
            </w:pPr>
            <w:r w:rsidRPr="006F433E">
              <w:rPr>
                <w:b/>
                <w:sz w:val="18"/>
                <w:szCs w:val="18"/>
              </w:rPr>
              <w:t xml:space="preserve">  технологии</w:t>
            </w:r>
          </w:p>
        </w:tc>
        <w:tc>
          <w:tcPr>
            <w:tcW w:w="580" w:type="pct"/>
            <w:tcBorders>
              <w:top w:val="double" w:sz="4" w:space="0" w:color="C0504D"/>
              <w:left w:val="nil"/>
              <w:bottom w:val="nil"/>
              <w:right w:val="nil"/>
            </w:tcBorders>
            <w:vAlign w:val="bottom"/>
          </w:tcPr>
          <w:p w:rsidR="00EB5DA4" w:rsidRPr="006F433E" w:rsidRDefault="00EB5DA4" w:rsidP="00AF43FE">
            <w:pPr>
              <w:widowControl w:val="0"/>
              <w:spacing w:line="240" w:lineRule="exact"/>
              <w:jc w:val="right"/>
              <w:rPr>
                <w:b/>
                <w:sz w:val="18"/>
                <w:szCs w:val="18"/>
              </w:rPr>
            </w:pPr>
            <w:r w:rsidRPr="006F433E">
              <w:rPr>
                <w:b/>
                <w:sz w:val="18"/>
                <w:szCs w:val="18"/>
              </w:rPr>
              <w:t>1937</w:t>
            </w:r>
          </w:p>
        </w:tc>
        <w:tc>
          <w:tcPr>
            <w:tcW w:w="580" w:type="pct"/>
            <w:tcBorders>
              <w:top w:val="double" w:sz="4" w:space="0" w:color="C0504D"/>
              <w:left w:val="nil"/>
              <w:bottom w:val="nil"/>
              <w:right w:val="nil"/>
            </w:tcBorders>
            <w:vAlign w:val="bottom"/>
          </w:tcPr>
          <w:p w:rsidR="00EB5DA4" w:rsidRPr="006F433E" w:rsidRDefault="00EB5DA4" w:rsidP="00AF43FE">
            <w:pPr>
              <w:widowControl w:val="0"/>
              <w:spacing w:line="240" w:lineRule="exact"/>
              <w:jc w:val="right"/>
              <w:rPr>
                <w:b/>
                <w:sz w:val="18"/>
                <w:szCs w:val="18"/>
              </w:rPr>
            </w:pPr>
            <w:r w:rsidRPr="006F433E">
              <w:rPr>
                <w:b/>
                <w:sz w:val="18"/>
                <w:szCs w:val="18"/>
              </w:rPr>
              <w:t>1979</w:t>
            </w:r>
          </w:p>
        </w:tc>
        <w:tc>
          <w:tcPr>
            <w:tcW w:w="580" w:type="pct"/>
            <w:tcBorders>
              <w:top w:val="double" w:sz="4" w:space="0" w:color="C0504D"/>
              <w:left w:val="nil"/>
              <w:bottom w:val="nil"/>
              <w:right w:val="nil"/>
            </w:tcBorders>
            <w:vAlign w:val="bottom"/>
          </w:tcPr>
          <w:p w:rsidR="00EB5DA4" w:rsidRPr="006F433E" w:rsidRDefault="00EB5DA4" w:rsidP="00AF43FE">
            <w:pPr>
              <w:widowControl w:val="0"/>
              <w:spacing w:line="240" w:lineRule="exact"/>
              <w:jc w:val="right"/>
              <w:rPr>
                <w:b/>
                <w:sz w:val="18"/>
                <w:szCs w:val="18"/>
              </w:rPr>
            </w:pPr>
            <w:r w:rsidRPr="006F433E">
              <w:rPr>
                <w:b/>
                <w:sz w:val="18"/>
                <w:szCs w:val="18"/>
              </w:rPr>
              <w:t>2261</w:t>
            </w:r>
          </w:p>
        </w:tc>
        <w:tc>
          <w:tcPr>
            <w:tcW w:w="580" w:type="pct"/>
            <w:tcBorders>
              <w:top w:val="double" w:sz="4" w:space="0" w:color="C0504D"/>
              <w:left w:val="nil"/>
              <w:bottom w:val="nil"/>
              <w:right w:val="nil"/>
            </w:tcBorders>
            <w:vAlign w:val="bottom"/>
          </w:tcPr>
          <w:p w:rsidR="00EB5DA4" w:rsidRPr="006F433E" w:rsidRDefault="00EB5DA4" w:rsidP="00AF43FE">
            <w:pPr>
              <w:widowControl w:val="0"/>
              <w:spacing w:line="240" w:lineRule="exact"/>
              <w:jc w:val="right"/>
              <w:rPr>
                <w:b/>
                <w:sz w:val="18"/>
                <w:szCs w:val="18"/>
              </w:rPr>
            </w:pPr>
            <w:r>
              <w:rPr>
                <w:b/>
                <w:sz w:val="18"/>
                <w:szCs w:val="18"/>
              </w:rPr>
              <w:t>2388</w:t>
            </w:r>
          </w:p>
        </w:tc>
        <w:tc>
          <w:tcPr>
            <w:tcW w:w="580" w:type="pct"/>
            <w:tcBorders>
              <w:top w:val="double" w:sz="4" w:space="0" w:color="C0504D"/>
              <w:left w:val="nil"/>
              <w:bottom w:val="nil"/>
              <w:right w:val="double" w:sz="4" w:space="0" w:color="C0504D"/>
            </w:tcBorders>
            <w:vAlign w:val="bottom"/>
          </w:tcPr>
          <w:p w:rsidR="00EB5DA4" w:rsidRDefault="00EB5DA4" w:rsidP="00AF43FE">
            <w:pPr>
              <w:widowControl w:val="0"/>
              <w:spacing w:line="240" w:lineRule="exact"/>
              <w:jc w:val="right"/>
              <w:rPr>
                <w:b/>
                <w:sz w:val="18"/>
                <w:szCs w:val="18"/>
              </w:rPr>
            </w:pPr>
            <w:r>
              <w:rPr>
                <w:b/>
                <w:sz w:val="18"/>
                <w:szCs w:val="18"/>
              </w:rPr>
              <w:t>2445</w:t>
            </w:r>
          </w:p>
        </w:tc>
      </w:tr>
      <w:tr w:rsidR="00EB5DA4" w:rsidRPr="006A5429" w:rsidTr="00AF43FE">
        <w:tc>
          <w:tcPr>
            <w:tcW w:w="2101" w:type="pct"/>
            <w:tcBorders>
              <w:top w:val="nil"/>
              <w:left w:val="double" w:sz="4" w:space="0" w:color="C0504D"/>
              <w:bottom w:val="nil"/>
              <w:right w:val="nil"/>
            </w:tcBorders>
            <w:vAlign w:val="bottom"/>
          </w:tcPr>
          <w:p w:rsidR="00EB5DA4" w:rsidRPr="006F433E" w:rsidRDefault="00EB5DA4" w:rsidP="00AF43FE">
            <w:pPr>
              <w:widowControl w:val="0"/>
              <w:spacing w:line="240" w:lineRule="exact"/>
              <w:rPr>
                <w:sz w:val="18"/>
                <w:szCs w:val="18"/>
              </w:rPr>
            </w:pPr>
            <w:r>
              <w:rPr>
                <w:sz w:val="18"/>
                <w:szCs w:val="18"/>
              </w:rPr>
              <w:t xml:space="preserve">  </w:t>
            </w:r>
            <w:r w:rsidRPr="006F433E">
              <w:rPr>
                <w:sz w:val="18"/>
                <w:szCs w:val="18"/>
              </w:rPr>
              <w:t>в том числе:</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p>
        </w:tc>
        <w:tc>
          <w:tcPr>
            <w:tcW w:w="580" w:type="pct"/>
            <w:tcBorders>
              <w:top w:val="nil"/>
              <w:left w:val="nil"/>
              <w:bottom w:val="nil"/>
              <w:right w:val="nil"/>
            </w:tcBorders>
            <w:vAlign w:val="bottom"/>
          </w:tcPr>
          <w:p w:rsidR="00EB5DA4" w:rsidRPr="00DA36B1" w:rsidRDefault="00EB5DA4" w:rsidP="00AF43FE">
            <w:pPr>
              <w:widowControl w:val="0"/>
              <w:spacing w:line="240" w:lineRule="exact"/>
              <w:jc w:val="right"/>
              <w:rPr>
                <w:sz w:val="18"/>
                <w:szCs w:val="18"/>
              </w:rPr>
            </w:pPr>
          </w:p>
        </w:tc>
        <w:tc>
          <w:tcPr>
            <w:tcW w:w="580" w:type="pct"/>
            <w:tcBorders>
              <w:top w:val="nil"/>
              <w:left w:val="nil"/>
              <w:bottom w:val="nil"/>
              <w:right w:val="double" w:sz="4" w:space="0" w:color="C0504D"/>
            </w:tcBorders>
            <w:vAlign w:val="bottom"/>
          </w:tcPr>
          <w:p w:rsidR="00EB5DA4" w:rsidRDefault="00EB5DA4" w:rsidP="00AF43FE">
            <w:pPr>
              <w:widowControl w:val="0"/>
              <w:spacing w:line="240" w:lineRule="exact"/>
              <w:jc w:val="right"/>
              <w:rPr>
                <w:sz w:val="18"/>
                <w:szCs w:val="18"/>
              </w:rPr>
            </w:pPr>
          </w:p>
        </w:tc>
      </w:tr>
      <w:tr w:rsidR="00EB5DA4" w:rsidRPr="006A5429" w:rsidTr="00AF43FE">
        <w:tc>
          <w:tcPr>
            <w:tcW w:w="2101" w:type="pct"/>
            <w:tcBorders>
              <w:top w:val="nil"/>
              <w:left w:val="double" w:sz="4" w:space="0" w:color="C0504D"/>
              <w:bottom w:val="nil"/>
              <w:right w:val="nil"/>
            </w:tcBorders>
            <w:vAlign w:val="bottom"/>
          </w:tcPr>
          <w:p w:rsidR="00EB5DA4" w:rsidRPr="006F433E" w:rsidRDefault="00EB5DA4" w:rsidP="00AF43FE">
            <w:pPr>
              <w:widowControl w:val="0"/>
              <w:spacing w:line="240" w:lineRule="exact"/>
              <w:rPr>
                <w:sz w:val="18"/>
                <w:szCs w:val="18"/>
              </w:rPr>
            </w:pPr>
            <w:r>
              <w:rPr>
                <w:sz w:val="18"/>
                <w:szCs w:val="18"/>
              </w:rPr>
              <w:t xml:space="preserve"> </w:t>
            </w:r>
            <w:r w:rsidR="006E561C">
              <w:rPr>
                <w:sz w:val="18"/>
                <w:szCs w:val="18"/>
              </w:rPr>
              <w:t xml:space="preserve"> </w:t>
            </w:r>
            <w:r>
              <w:rPr>
                <w:sz w:val="18"/>
                <w:szCs w:val="18"/>
              </w:rPr>
              <w:t xml:space="preserve">  </w:t>
            </w:r>
            <w:r w:rsidRPr="006F433E">
              <w:rPr>
                <w:sz w:val="18"/>
                <w:szCs w:val="18"/>
              </w:rPr>
              <w:t>проектирование и инжиниринг</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550</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476</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554</w:t>
            </w:r>
          </w:p>
        </w:tc>
        <w:tc>
          <w:tcPr>
            <w:tcW w:w="580" w:type="pct"/>
            <w:tcBorders>
              <w:top w:val="nil"/>
              <w:left w:val="nil"/>
              <w:bottom w:val="nil"/>
              <w:right w:val="nil"/>
            </w:tcBorders>
            <w:vAlign w:val="bottom"/>
          </w:tcPr>
          <w:p w:rsidR="00EB5DA4" w:rsidRPr="00DA36B1" w:rsidRDefault="00EB5DA4" w:rsidP="00AF43FE">
            <w:pPr>
              <w:widowControl w:val="0"/>
              <w:spacing w:line="240" w:lineRule="exact"/>
              <w:jc w:val="right"/>
              <w:rPr>
                <w:sz w:val="18"/>
                <w:szCs w:val="18"/>
              </w:rPr>
            </w:pPr>
            <w:r>
              <w:rPr>
                <w:sz w:val="18"/>
                <w:szCs w:val="18"/>
              </w:rPr>
              <w:t>606</w:t>
            </w:r>
          </w:p>
        </w:tc>
        <w:tc>
          <w:tcPr>
            <w:tcW w:w="580" w:type="pct"/>
            <w:tcBorders>
              <w:top w:val="nil"/>
              <w:left w:val="nil"/>
              <w:bottom w:val="nil"/>
              <w:right w:val="double" w:sz="4" w:space="0" w:color="C0504D"/>
            </w:tcBorders>
            <w:vAlign w:val="bottom"/>
          </w:tcPr>
          <w:p w:rsidR="00EB5DA4" w:rsidRDefault="00EB5DA4" w:rsidP="00AF43FE">
            <w:pPr>
              <w:widowControl w:val="0"/>
              <w:spacing w:line="240" w:lineRule="exact"/>
              <w:jc w:val="right"/>
              <w:rPr>
                <w:sz w:val="18"/>
                <w:szCs w:val="18"/>
              </w:rPr>
            </w:pPr>
            <w:r>
              <w:rPr>
                <w:sz w:val="18"/>
                <w:szCs w:val="18"/>
              </w:rPr>
              <w:t>576</w:t>
            </w:r>
          </w:p>
        </w:tc>
      </w:tr>
      <w:tr w:rsidR="00EB5DA4" w:rsidRPr="006A5429" w:rsidTr="00AF43FE">
        <w:tc>
          <w:tcPr>
            <w:tcW w:w="2101" w:type="pct"/>
            <w:tcBorders>
              <w:top w:val="nil"/>
              <w:left w:val="double" w:sz="4" w:space="0" w:color="C0504D"/>
              <w:bottom w:val="nil"/>
              <w:right w:val="nil"/>
            </w:tcBorders>
            <w:vAlign w:val="bottom"/>
          </w:tcPr>
          <w:p w:rsidR="00EB5DA4" w:rsidRPr="006F433E" w:rsidRDefault="00EB5DA4" w:rsidP="00AF43FE">
            <w:pPr>
              <w:widowControl w:val="0"/>
              <w:spacing w:line="240" w:lineRule="exact"/>
              <w:rPr>
                <w:sz w:val="18"/>
                <w:szCs w:val="18"/>
              </w:rPr>
            </w:pPr>
            <w:r>
              <w:rPr>
                <w:sz w:val="18"/>
                <w:szCs w:val="18"/>
              </w:rPr>
              <w:t xml:space="preserve">  </w:t>
            </w:r>
            <w:r w:rsidR="006E561C">
              <w:rPr>
                <w:sz w:val="18"/>
                <w:szCs w:val="18"/>
              </w:rPr>
              <w:t xml:space="preserve"> </w:t>
            </w:r>
            <w:r>
              <w:rPr>
                <w:sz w:val="18"/>
                <w:szCs w:val="18"/>
              </w:rPr>
              <w:t xml:space="preserve"> </w:t>
            </w:r>
            <w:r w:rsidRPr="006F433E">
              <w:rPr>
                <w:sz w:val="18"/>
                <w:szCs w:val="18"/>
              </w:rPr>
              <w:t>производство, обработка</w:t>
            </w:r>
            <w:r w:rsidR="006E561C">
              <w:rPr>
                <w:sz w:val="18"/>
                <w:szCs w:val="18"/>
              </w:rPr>
              <w:br/>
              <w:t xml:space="preserve">     </w:t>
            </w:r>
            <w:r w:rsidRPr="006F433E">
              <w:rPr>
                <w:sz w:val="18"/>
                <w:szCs w:val="18"/>
              </w:rPr>
              <w:t xml:space="preserve"> и сборка</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561</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627</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699</w:t>
            </w:r>
          </w:p>
        </w:tc>
        <w:tc>
          <w:tcPr>
            <w:tcW w:w="580" w:type="pct"/>
            <w:tcBorders>
              <w:top w:val="nil"/>
              <w:left w:val="nil"/>
              <w:bottom w:val="nil"/>
              <w:right w:val="nil"/>
            </w:tcBorders>
            <w:vAlign w:val="bottom"/>
          </w:tcPr>
          <w:p w:rsidR="00EB5DA4" w:rsidRPr="00DA36B1" w:rsidRDefault="00EB5DA4" w:rsidP="00AF43FE">
            <w:pPr>
              <w:widowControl w:val="0"/>
              <w:spacing w:line="240" w:lineRule="exact"/>
              <w:jc w:val="right"/>
              <w:rPr>
                <w:sz w:val="18"/>
                <w:szCs w:val="18"/>
              </w:rPr>
            </w:pPr>
            <w:r>
              <w:rPr>
                <w:sz w:val="18"/>
                <w:szCs w:val="18"/>
              </w:rPr>
              <w:t>619</w:t>
            </w:r>
          </w:p>
        </w:tc>
        <w:tc>
          <w:tcPr>
            <w:tcW w:w="580" w:type="pct"/>
            <w:tcBorders>
              <w:top w:val="nil"/>
              <w:left w:val="nil"/>
              <w:bottom w:val="nil"/>
              <w:right w:val="double" w:sz="4" w:space="0" w:color="C0504D"/>
            </w:tcBorders>
            <w:vAlign w:val="bottom"/>
          </w:tcPr>
          <w:p w:rsidR="00EB5DA4" w:rsidRDefault="00EB5DA4" w:rsidP="00AF43FE">
            <w:pPr>
              <w:widowControl w:val="0"/>
              <w:spacing w:line="240" w:lineRule="exact"/>
              <w:jc w:val="right"/>
              <w:rPr>
                <w:sz w:val="18"/>
                <w:szCs w:val="18"/>
              </w:rPr>
            </w:pPr>
            <w:r>
              <w:rPr>
                <w:sz w:val="18"/>
                <w:szCs w:val="18"/>
              </w:rPr>
              <w:t>603</w:t>
            </w:r>
          </w:p>
        </w:tc>
      </w:tr>
      <w:tr w:rsidR="00EB5DA4" w:rsidRPr="006A5429" w:rsidTr="00AF43FE">
        <w:tc>
          <w:tcPr>
            <w:tcW w:w="2101" w:type="pct"/>
            <w:tcBorders>
              <w:top w:val="nil"/>
              <w:left w:val="double" w:sz="4" w:space="0" w:color="C0504D"/>
              <w:bottom w:val="nil"/>
              <w:right w:val="nil"/>
            </w:tcBorders>
            <w:vAlign w:val="bottom"/>
          </w:tcPr>
          <w:p w:rsidR="00EB5DA4" w:rsidRDefault="00EB5DA4" w:rsidP="00AF43FE">
            <w:pPr>
              <w:widowControl w:val="0"/>
              <w:spacing w:line="240" w:lineRule="exact"/>
              <w:rPr>
                <w:sz w:val="18"/>
                <w:szCs w:val="18"/>
              </w:rPr>
            </w:pPr>
            <w:r>
              <w:rPr>
                <w:sz w:val="18"/>
                <w:szCs w:val="18"/>
              </w:rPr>
              <w:t xml:space="preserve"> </w:t>
            </w:r>
            <w:r w:rsidR="006E561C">
              <w:rPr>
                <w:sz w:val="18"/>
                <w:szCs w:val="18"/>
              </w:rPr>
              <w:t xml:space="preserve"> </w:t>
            </w:r>
            <w:r>
              <w:rPr>
                <w:sz w:val="18"/>
                <w:szCs w:val="18"/>
              </w:rPr>
              <w:t xml:space="preserve">  </w:t>
            </w:r>
            <w:r w:rsidRPr="006F433E">
              <w:rPr>
                <w:sz w:val="18"/>
                <w:szCs w:val="18"/>
              </w:rPr>
              <w:t xml:space="preserve">автоматизированные </w:t>
            </w:r>
          </w:p>
          <w:p w:rsidR="00EB5DA4" w:rsidRDefault="00EB5DA4" w:rsidP="00AF43FE">
            <w:pPr>
              <w:widowControl w:val="0"/>
              <w:spacing w:line="240" w:lineRule="exact"/>
              <w:rPr>
                <w:sz w:val="18"/>
                <w:szCs w:val="18"/>
              </w:rPr>
            </w:pPr>
            <w:r>
              <w:rPr>
                <w:sz w:val="18"/>
                <w:szCs w:val="18"/>
              </w:rPr>
              <w:t xml:space="preserve">  </w:t>
            </w:r>
            <w:r w:rsidR="006E561C">
              <w:rPr>
                <w:sz w:val="18"/>
                <w:szCs w:val="18"/>
              </w:rPr>
              <w:t xml:space="preserve">  </w:t>
            </w:r>
            <w:r>
              <w:rPr>
                <w:sz w:val="18"/>
                <w:szCs w:val="18"/>
              </w:rPr>
              <w:t xml:space="preserve">  </w:t>
            </w:r>
            <w:r w:rsidRPr="006F433E">
              <w:rPr>
                <w:sz w:val="18"/>
                <w:szCs w:val="18"/>
              </w:rPr>
              <w:t xml:space="preserve">погрузочно-разгрузочные </w:t>
            </w:r>
          </w:p>
          <w:p w:rsidR="00EB5DA4" w:rsidRDefault="00EB5DA4" w:rsidP="00AF43FE">
            <w:pPr>
              <w:widowControl w:val="0"/>
              <w:spacing w:line="240" w:lineRule="exact"/>
              <w:rPr>
                <w:sz w:val="18"/>
                <w:szCs w:val="18"/>
              </w:rPr>
            </w:pPr>
            <w:r>
              <w:rPr>
                <w:sz w:val="18"/>
                <w:szCs w:val="18"/>
              </w:rPr>
              <w:t xml:space="preserve">    </w:t>
            </w:r>
            <w:r w:rsidR="006E561C">
              <w:rPr>
                <w:sz w:val="18"/>
                <w:szCs w:val="18"/>
              </w:rPr>
              <w:t xml:space="preserve">  </w:t>
            </w:r>
            <w:r w:rsidRPr="006F433E">
              <w:rPr>
                <w:sz w:val="18"/>
                <w:szCs w:val="18"/>
              </w:rPr>
              <w:t xml:space="preserve">операции; транспортировка </w:t>
            </w:r>
          </w:p>
          <w:p w:rsidR="00EB5DA4" w:rsidRPr="006F433E" w:rsidRDefault="00EB5DA4" w:rsidP="00AF43FE">
            <w:pPr>
              <w:widowControl w:val="0"/>
              <w:spacing w:line="240" w:lineRule="exact"/>
              <w:rPr>
                <w:sz w:val="18"/>
                <w:szCs w:val="18"/>
              </w:rPr>
            </w:pPr>
            <w:r>
              <w:rPr>
                <w:sz w:val="18"/>
                <w:szCs w:val="18"/>
              </w:rPr>
              <w:t xml:space="preserve">    </w:t>
            </w:r>
            <w:r w:rsidR="006E561C">
              <w:rPr>
                <w:sz w:val="18"/>
                <w:szCs w:val="18"/>
              </w:rPr>
              <w:t xml:space="preserve">  </w:t>
            </w:r>
            <w:r w:rsidRPr="006F433E">
              <w:rPr>
                <w:sz w:val="18"/>
                <w:szCs w:val="18"/>
              </w:rPr>
              <w:t>материалов и деталей</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29</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11</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24</w:t>
            </w:r>
          </w:p>
        </w:tc>
        <w:tc>
          <w:tcPr>
            <w:tcW w:w="580" w:type="pct"/>
            <w:tcBorders>
              <w:top w:val="nil"/>
              <w:left w:val="nil"/>
              <w:bottom w:val="nil"/>
              <w:right w:val="nil"/>
            </w:tcBorders>
            <w:vAlign w:val="bottom"/>
          </w:tcPr>
          <w:p w:rsidR="00EB5DA4" w:rsidRPr="00DA36B1" w:rsidRDefault="00EB5DA4" w:rsidP="00AF43FE">
            <w:pPr>
              <w:widowControl w:val="0"/>
              <w:spacing w:line="240" w:lineRule="exact"/>
              <w:jc w:val="right"/>
              <w:rPr>
                <w:sz w:val="18"/>
                <w:szCs w:val="18"/>
              </w:rPr>
            </w:pPr>
            <w:r>
              <w:rPr>
                <w:sz w:val="18"/>
                <w:szCs w:val="18"/>
              </w:rPr>
              <w:t>31</w:t>
            </w:r>
          </w:p>
        </w:tc>
        <w:tc>
          <w:tcPr>
            <w:tcW w:w="580" w:type="pct"/>
            <w:tcBorders>
              <w:top w:val="nil"/>
              <w:left w:val="nil"/>
              <w:bottom w:val="nil"/>
              <w:right w:val="double" w:sz="4" w:space="0" w:color="C0504D"/>
            </w:tcBorders>
            <w:vAlign w:val="bottom"/>
          </w:tcPr>
          <w:p w:rsidR="00EB5DA4" w:rsidRDefault="00EB5DA4" w:rsidP="00AF43FE">
            <w:pPr>
              <w:widowControl w:val="0"/>
              <w:spacing w:line="240" w:lineRule="exact"/>
              <w:jc w:val="right"/>
              <w:rPr>
                <w:sz w:val="18"/>
                <w:szCs w:val="18"/>
              </w:rPr>
            </w:pPr>
            <w:r>
              <w:rPr>
                <w:sz w:val="18"/>
                <w:szCs w:val="18"/>
              </w:rPr>
              <w:t>36</w:t>
            </w:r>
          </w:p>
        </w:tc>
      </w:tr>
      <w:tr w:rsidR="00EB5DA4" w:rsidRPr="006A5429" w:rsidTr="00AF43FE">
        <w:tc>
          <w:tcPr>
            <w:tcW w:w="2101" w:type="pct"/>
            <w:tcBorders>
              <w:top w:val="nil"/>
              <w:left w:val="double" w:sz="4" w:space="0" w:color="C0504D"/>
              <w:bottom w:val="nil"/>
              <w:right w:val="nil"/>
            </w:tcBorders>
            <w:vAlign w:val="bottom"/>
          </w:tcPr>
          <w:p w:rsidR="00EB5DA4" w:rsidRDefault="00EB5DA4" w:rsidP="00AF43FE">
            <w:pPr>
              <w:widowControl w:val="0"/>
              <w:spacing w:line="240" w:lineRule="exact"/>
              <w:rPr>
                <w:sz w:val="18"/>
                <w:szCs w:val="18"/>
              </w:rPr>
            </w:pPr>
            <w:r>
              <w:rPr>
                <w:sz w:val="18"/>
                <w:szCs w:val="18"/>
              </w:rPr>
              <w:t xml:space="preserve">   </w:t>
            </w:r>
            <w:r w:rsidR="006E561C">
              <w:rPr>
                <w:sz w:val="18"/>
                <w:szCs w:val="18"/>
              </w:rPr>
              <w:t xml:space="preserve"> </w:t>
            </w:r>
            <w:r w:rsidRPr="006F433E">
              <w:rPr>
                <w:sz w:val="18"/>
                <w:szCs w:val="18"/>
              </w:rPr>
              <w:t xml:space="preserve">аппаратура автоматизированного </w:t>
            </w:r>
          </w:p>
          <w:p w:rsidR="00EB5DA4" w:rsidRPr="006F433E" w:rsidRDefault="00EB5DA4" w:rsidP="00AF43FE">
            <w:pPr>
              <w:widowControl w:val="0"/>
              <w:spacing w:line="240" w:lineRule="exact"/>
              <w:rPr>
                <w:sz w:val="18"/>
                <w:szCs w:val="18"/>
              </w:rPr>
            </w:pPr>
            <w:r>
              <w:rPr>
                <w:sz w:val="18"/>
                <w:szCs w:val="18"/>
              </w:rPr>
              <w:t xml:space="preserve">   </w:t>
            </w:r>
            <w:r w:rsidR="006E561C">
              <w:rPr>
                <w:sz w:val="18"/>
                <w:szCs w:val="18"/>
              </w:rPr>
              <w:t xml:space="preserve">  </w:t>
            </w:r>
            <w:r>
              <w:rPr>
                <w:sz w:val="18"/>
                <w:szCs w:val="18"/>
              </w:rPr>
              <w:t xml:space="preserve"> </w:t>
            </w:r>
            <w:r w:rsidRPr="006F433E">
              <w:rPr>
                <w:sz w:val="18"/>
                <w:szCs w:val="18"/>
              </w:rPr>
              <w:t>наблюдения (контроля)</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91</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99</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110</w:t>
            </w:r>
          </w:p>
        </w:tc>
        <w:tc>
          <w:tcPr>
            <w:tcW w:w="580" w:type="pct"/>
            <w:tcBorders>
              <w:top w:val="nil"/>
              <w:left w:val="nil"/>
              <w:bottom w:val="nil"/>
              <w:right w:val="nil"/>
            </w:tcBorders>
            <w:vAlign w:val="bottom"/>
          </w:tcPr>
          <w:p w:rsidR="00EB5DA4" w:rsidRPr="00DA36B1" w:rsidRDefault="00EB5DA4" w:rsidP="00AF43FE">
            <w:pPr>
              <w:widowControl w:val="0"/>
              <w:spacing w:line="240" w:lineRule="exact"/>
              <w:jc w:val="right"/>
              <w:rPr>
                <w:sz w:val="18"/>
                <w:szCs w:val="18"/>
              </w:rPr>
            </w:pPr>
            <w:r>
              <w:rPr>
                <w:sz w:val="18"/>
                <w:szCs w:val="18"/>
              </w:rPr>
              <w:t>134</w:t>
            </w:r>
          </w:p>
        </w:tc>
        <w:tc>
          <w:tcPr>
            <w:tcW w:w="580" w:type="pct"/>
            <w:tcBorders>
              <w:top w:val="nil"/>
              <w:left w:val="nil"/>
              <w:bottom w:val="nil"/>
              <w:right w:val="double" w:sz="4" w:space="0" w:color="C0504D"/>
            </w:tcBorders>
            <w:vAlign w:val="bottom"/>
          </w:tcPr>
          <w:p w:rsidR="00EB5DA4" w:rsidRDefault="00EB5DA4" w:rsidP="00AF43FE">
            <w:pPr>
              <w:widowControl w:val="0"/>
              <w:spacing w:line="240" w:lineRule="exact"/>
              <w:jc w:val="right"/>
              <w:rPr>
                <w:sz w:val="18"/>
                <w:szCs w:val="18"/>
              </w:rPr>
            </w:pPr>
            <w:r>
              <w:rPr>
                <w:sz w:val="18"/>
                <w:szCs w:val="18"/>
              </w:rPr>
              <w:t>123</w:t>
            </w:r>
          </w:p>
        </w:tc>
      </w:tr>
      <w:tr w:rsidR="00EB5DA4" w:rsidRPr="006A5429" w:rsidTr="00AF43FE">
        <w:tc>
          <w:tcPr>
            <w:tcW w:w="2101" w:type="pct"/>
            <w:tcBorders>
              <w:top w:val="nil"/>
              <w:left w:val="double" w:sz="4" w:space="0" w:color="C0504D"/>
              <w:bottom w:val="nil"/>
              <w:right w:val="nil"/>
            </w:tcBorders>
            <w:vAlign w:val="bottom"/>
          </w:tcPr>
          <w:p w:rsidR="00EB5DA4" w:rsidRPr="006F433E" w:rsidRDefault="00EB5DA4" w:rsidP="00AF43FE">
            <w:pPr>
              <w:widowControl w:val="0"/>
              <w:spacing w:line="240" w:lineRule="exact"/>
              <w:rPr>
                <w:sz w:val="18"/>
                <w:szCs w:val="18"/>
              </w:rPr>
            </w:pPr>
            <w:r>
              <w:rPr>
                <w:sz w:val="18"/>
                <w:szCs w:val="18"/>
              </w:rPr>
              <w:t xml:space="preserve">  </w:t>
            </w:r>
            <w:r w:rsidRPr="006F433E">
              <w:rPr>
                <w:sz w:val="18"/>
                <w:szCs w:val="18"/>
              </w:rPr>
              <w:t>связь и управление</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609</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666</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728</w:t>
            </w:r>
          </w:p>
        </w:tc>
        <w:tc>
          <w:tcPr>
            <w:tcW w:w="580" w:type="pct"/>
            <w:tcBorders>
              <w:top w:val="nil"/>
              <w:left w:val="nil"/>
              <w:bottom w:val="nil"/>
              <w:right w:val="nil"/>
            </w:tcBorders>
            <w:vAlign w:val="bottom"/>
          </w:tcPr>
          <w:p w:rsidR="00EB5DA4" w:rsidRPr="00DA36B1" w:rsidRDefault="00EB5DA4" w:rsidP="00AF43FE">
            <w:pPr>
              <w:widowControl w:val="0"/>
              <w:spacing w:line="240" w:lineRule="exact"/>
              <w:jc w:val="right"/>
              <w:rPr>
                <w:sz w:val="18"/>
                <w:szCs w:val="18"/>
              </w:rPr>
            </w:pPr>
            <w:r>
              <w:rPr>
                <w:sz w:val="18"/>
                <w:szCs w:val="18"/>
              </w:rPr>
              <w:t>848</w:t>
            </w:r>
          </w:p>
        </w:tc>
        <w:tc>
          <w:tcPr>
            <w:tcW w:w="580" w:type="pct"/>
            <w:tcBorders>
              <w:top w:val="nil"/>
              <w:left w:val="nil"/>
              <w:bottom w:val="nil"/>
              <w:right w:val="double" w:sz="4" w:space="0" w:color="C0504D"/>
            </w:tcBorders>
            <w:vAlign w:val="bottom"/>
          </w:tcPr>
          <w:p w:rsidR="00EB5DA4" w:rsidRDefault="00EB5DA4" w:rsidP="00AF43FE">
            <w:pPr>
              <w:widowControl w:val="0"/>
              <w:spacing w:line="240" w:lineRule="exact"/>
              <w:jc w:val="right"/>
              <w:rPr>
                <w:sz w:val="18"/>
                <w:szCs w:val="18"/>
              </w:rPr>
            </w:pPr>
            <w:r>
              <w:rPr>
                <w:sz w:val="18"/>
                <w:szCs w:val="18"/>
              </w:rPr>
              <w:t>942</w:t>
            </w:r>
          </w:p>
        </w:tc>
      </w:tr>
      <w:tr w:rsidR="00EB5DA4" w:rsidRPr="006A5429" w:rsidTr="00AF43FE">
        <w:tc>
          <w:tcPr>
            <w:tcW w:w="2101" w:type="pct"/>
            <w:tcBorders>
              <w:top w:val="nil"/>
              <w:left w:val="double" w:sz="4" w:space="0" w:color="C0504D"/>
              <w:bottom w:val="nil"/>
              <w:right w:val="nil"/>
            </w:tcBorders>
            <w:vAlign w:val="bottom"/>
          </w:tcPr>
          <w:p w:rsidR="00EB5DA4" w:rsidRDefault="00EB5DA4" w:rsidP="00AF43FE">
            <w:pPr>
              <w:widowControl w:val="0"/>
              <w:spacing w:line="240" w:lineRule="exact"/>
              <w:rPr>
                <w:sz w:val="18"/>
                <w:szCs w:val="18"/>
              </w:rPr>
            </w:pPr>
            <w:r>
              <w:rPr>
                <w:sz w:val="18"/>
                <w:szCs w:val="18"/>
              </w:rPr>
              <w:t xml:space="preserve">  </w:t>
            </w:r>
            <w:r w:rsidRPr="006F433E">
              <w:rPr>
                <w:sz w:val="18"/>
                <w:szCs w:val="18"/>
              </w:rPr>
              <w:t xml:space="preserve">производственные </w:t>
            </w:r>
          </w:p>
          <w:p w:rsidR="00EB5DA4" w:rsidRPr="006F433E" w:rsidRDefault="00EB5DA4" w:rsidP="00AF43FE">
            <w:pPr>
              <w:widowControl w:val="0"/>
              <w:spacing w:line="240" w:lineRule="exact"/>
              <w:rPr>
                <w:sz w:val="18"/>
                <w:szCs w:val="18"/>
              </w:rPr>
            </w:pPr>
            <w:r>
              <w:rPr>
                <w:sz w:val="18"/>
                <w:szCs w:val="18"/>
              </w:rPr>
              <w:t xml:space="preserve">    </w:t>
            </w:r>
            <w:r w:rsidRPr="006F433E">
              <w:rPr>
                <w:sz w:val="18"/>
                <w:szCs w:val="18"/>
              </w:rPr>
              <w:t>информационные системы</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54</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54</w:t>
            </w:r>
          </w:p>
        </w:tc>
        <w:tc>
          <w:tcPr>
            <w:tcW w:w="580" w:type="pct"/>
            <w:tcBorders>
              <w:top w:val="nil"/>
              <w:left w:val="nil"/>
              <w:bottom w:val="nil"/>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95</w:t>
            </w:r>
          </w:p>
        </w:tc>
        <w:tc>
          <w:tcPr>
            <w:tcW w:w="580" w:type="pct"/>
            <w:tcBorders>
              <w:top w:val="nil"/>
              <w:left w:val="nil"/>
              <w:bottom w:val="nil"/>
              <w:right w:val="nil"/>
            </w:tcBorders>
            <w:vAlign w:val="bottom"/>
          </w:tcPr>
          <w:p w:rsidR="00EB5DA4" w:rsidRPr="00DA36B1" w:rsidRDefault="00EB5DA4" w:rsidP="00AF43FE">
            <w:pPr>
              <w:widowControl w:val="0"/>
              <w:spacing w:line="240" w:lineRule="exact"/>
              <w:jc w:val="right"/>
              <w:rPr>
                <w:sz w:val="18"/>
                <w:szCs w:val="18"/>
              </w:rPr>
            </w:pPr>
            <w:r>
              <w:rPr>
                <w:sz w:val="18"/>
                <w:szCs w:val="18"/>
              </w:rPr>
              <w:t>98</w:t>
            </w:r>
          </w:p>
        </w:tc>
        <w:tc>
          <w:tcPr>
            <w:tcW w:w="580" w:type="pct"/>
            <w:tcBorders>
              <w:top w:val="nil"/>
              <w:left w:val="nil"/>
              <w:bottom w:val="nil"/>
              <w:right w:val="double" w:sz="4" w:space="0" w:color="C0504D"/>
            </w:tcBorders>
            <w:vAlign w:val="bottom"/>
          </w:tcPr>
          <w:p w:rsidR="00EB5DA4" w:rsidRDefault="00EB5DA4" w:rsidP="00AF43FE">
            <w:pPr>
              <w:widowControl w:val="0"/>
              <w:spacing w:line="240" w:lineRule="exact"/>
              <w:jc w:val="right"/>
              <w:rPr>
                <w:sz w:val="18"/>
                <w:szCs w:val="18"/>
              </w:rPr>
            </w:pPr>
            <w:r>
              <w:rPr>
                <w:sz w:val="18"/>
                <w:szCs w:val="18"/>
              </w:rPr>
              <w:t>109</w:t>
            </w:r>
          </w:p>
        </w:tc>
      </w:tr>
      <w:tr w:rsidR="00EB5DA4" w:rsidRPr="006A5429" w:rsidTr="00AF43FE">
        <w:tc>
          <w:tcPr>
            <w:tcW w:w="2101" w:type="pct"/>
            <w:tcBorders>
              <w:top w:val="nil"/>
              <w:left w:val="double" w:sz="4" w:space="0" w:color="C0504D"/>
              <w:bottom w:val="double" w:sz="4" w:space="0" w:color="C0504D"/>
              <w:right w:val="nil"/>
            </w:tcBorders>
            <w:vAlign w:val="bottom"/>
          </w:tcPr>
          <w:p w:rsidR="00EB5DA4" w:rsidRDefault="00EB5DA4" w:rsidP="00AF43FE">
            <w:pPr>
              <w:widowControl w:val="0"/>
              <w:spacing w:line="240" w:lineRule="exact"/>
              <w:rPr>
                <w:sz w:val="18"/>
                <w:szCs w:val="18"/>
              </w:rPr>
            </w:pPr>
            <w:r>
              <w:rPr>
                <w:sz w:val="18"/>
                <w:szCs w:val="18"/>
              </w:rPr>
              <w:t xml:space="preserve">  </w:t>
            </w:r>
            <w:r w:rsidRPr="006F433E">
              <w:rPr>
                <w:sz w:val="18"/>
                <w:szCs w:val="18"/>
              </w:rPr>
              <w:t xml:space="preserve">интегрированное управление </w:t>
            </w:r>
          </w:p>
          <w:p w:rsidR="00EB5DA4" w:rsidRPr="006F433E" w:rsidRDefault="00EB5DA4" w:rsidP="00AF43FE">
            <w:pPr>
              <w:widowControl w:val="0"/>
              <w:spacing w:line="240" w:lineRule="exact"/>
              <w:rPr>
                <w:sz w:val="18"/>
                <w:szCs w:val="18"/>
              </w:rPr>
            </w:pPr>
            <w:r>
              <w:rPr>
                <w:sz w:val="18"/>
                <w:szCs w:val="18"/>
              </w:rPr>
              <w:t xml:space="preserve">    </w:t>
            </w:r>
            <w:r w:rsidRPr="006F433E">
              <w:rPr>
                <w:sz w:val="18"/>
                <w:szCs w:val="18"/>
              </w:rPr>
              <w:t>и контроль</w:t>
            </w:r>
          </w:p>
        </w:tc>
        <w:tc>
          <w:tcPr>
            <w:tcW w:w="580" w:type="pct"/>
            <w:tcBorders>
              <w:top w:val="nil"/>
              <w:left w:val="nil"/>
              <w:bottom w:val="double" w:sz="4" w:space="0" w:color="C0504D"/>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43</w:t>
            </w:r>
          </w:p>
        </w:tc>
        <w:tc>
          <w:tcPr>
            <w:tcW w:w="580" w:type="pct"/>
            <w:tcBorders>
              <w:top w:val="nil"/>
              <w:left w:val="nil"/>
              <w:bottom w:val="double" w:sz="4" w:space="0" w:color="C0504D"/>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46</w:t>
            </w:r>
          </w:p>
        </w:tc>
        <w:tc>
          <w:tcPr>
            <w:tcW w:w="580" w:type="pct"/>
            <w:tcBorders>
              <w:top w:val="nil"/>
              <w:left w:val="nil"/>
              <w:bottom w:val="double" w:sz="4" w:space="0" w:color="C0504D"/>
              <w:right w:val="nil"/>
            </w:tcBorders>
            <w:vAlign w:val="bottom"/>
          </w:tcPr>
          <w:p w:rsidR="00EB5DA4" w:rsidRPr="006F433E" w:rsidRDefault="00EB5DA4" w:rsidP="00AF43FE">
            <w:pPr>
              <w:widowControl w:val="0"/>
              <w:spacing w:line="240" w:lineRule="exact"/>
              <w:jc w:val="right"/>
              <w:rPr>
                <w:sz w:val="18"/>
                <w:szCs w:val="18"/>
              </w:rPr>
            </w:pPr>
            <w:r w:rsidRPr="006F433E">
              <w:rPr>
                <w:sz w:val="18"/>
                <w:szCs w:val="18"/>
              </w:rPr>
              <w:t>51</w:t>
            </w:r>
          </w:p>
        </w:tc>
        <w:tc>
          <w:tcPr>
            <w:tcW w:w="580" w:type="pct"/>
            <w:tcBorders>
              <w:top w:val="nil"/>
              <w:left w:val="nil"/>
              <w:bottom w:val="double" w:sz="4" w:space="0" w:color="C0504D"/>
              <w:right w:val="nil"/>
            </w:tcBorders>
            <w:vAlign w:val="bottom"/>
          </w:tcPr>
          <w:p w:rsidR="00EB5DA4" w:rsidRPr="00DA36B1" w:rsidRDefault="00EB5DA4" w:rsidP="00AF43FE">
            <w:pPr>
              <w:widowControl w:val="0"/>
              <w:spacing w:line="240" w:lineRule="exact"/>
              <w:jc w:val="right"/>
              <w:rPr>
                <w:sz w:val="18"/>
                <w:szCs w:val="18"/>
              </w:rPr>
            </w:pPr>
            <w:r>
              <w:rPr>
                <w:sz w:val="18"/>
                <w:szCs w:val="18"/>
              </w:rPr>
              <w:t>52</w:t>
            </w:r>
          </w:p>
        </w:tc>
        <w:tc>
          <w:tcPr>
            <w:tcW w:w="580" w:type="pct"/>
            <w:tcBorders>
              <w:top w:val="nil"/>
              <w:left w:val="nil"/>
              <w:bottom w:val="double" w:sz="4" w:space="0" w:color="C0504D"/>
              <w:right w:val="double" w:sz="4" w:space="0" w:color="C0504D"/>
            </w:tcBorders>
            <w:vAlign w:val="bottom"/>
          </w:tcPr>
          <w:p w:rsidR="00EB5DA4" w:rsidRDefault="00EB5DA4" w:rsidP="00AF43FE">
            <w:pPr>
              <w:widowControl w:val="0"/>
              <w:spacing w:line="240" w:lineRule="exact"/>
              <w:jc w:val="right"/>
              <w:rPr>
                <w:sz w:val="18"/>
                <w:szCs w:val="18"/>
              </w:rPr>
            </w:pPr>
            <w:r>
              <w:rPr>
                <w:sz w:val="18"/>
                <w:szCs w:val="18"/>
              </w:rPr>
              <w:t>56</w:t>
            </w:r>
          </w:p>
        </w:tc>
      </w:tr>
    </w:tbl>
    <w:p w:rsidR="00DF154B" w:rsidRDefault="00DF154B" w:rsidP="00CD124E">
      <w:pPr>
        <w:pStyle w:val="2"/>
        <w:spacing w:before="0" w:after="0" w:line="180" w:lineRule="exact"/>
        <w:jc w:val="center"/>
        <w:rPr>
          <w:i w:val="0"/>
          <w:color w:val="C00000"/>
          <w:sz w:val="20"/>
        </w:rPr>
        <w:sectPr w:rsidR="00DF154B" w:rsidSect="00906629">
          <w:headerReference w:type="default" r:id="rId59"/>
          <w:type w:val="nextColumn"/>
          <w:pgSz w:w="8392" w:h="6237" w:code="11"/>
          <w:pgMar w:top="454" w:right="794" w:bottom="454" w:left="794" w:header="397" w:footer="284" w:gutter="0"/>
          <w:cols w:space="720"/>
          <w:titlePg/>
          <w:docGrid w:linePitch="272"/>
        </w:sectPr>
      </w:pPr>
    </w:p>
    <w:p w:rsidR="00742588" w:rsidRDefault="00742588" w:rsidP="00742588">
      <w:bookmarkStart w:id="771" w:name="_Toc420333616"/>
    </w:p>
    <w:p w:rsidR="00742588" w:rsidRPr="00BE5388" w:rsidRDefault="00742588" w:rsidP="00AF43FE">
      <w:pPr>
        <w:pStyle w:val="3"/>
        <w:spacing w:before="0" w:line="240" w:lineRule="exact"/>
        <w:jc w:val="center"/>
        <w:rPr>
          <w:rFonts w:ascii="Arial" w:hAnsi="Arial" w:cs="Arial"/>
          <w:i/>
          <w:color w:val="C00000"/>
          <w:sz w:val="18"/>
          <w:szCs w:val="18"/>
        </w:rPr>
      </w:pPr>
      <w:bookmarkStart w:id="772" w:name="_Toc420564762"/>
      <w:r>
        <w:rPr>
          <w:rFonts w:ascii="Arial" w:hAnsi="Arial" w:cs="Arial"/>
          <w:i/>
          <w:color w:val="C00000"/>
          <w:sz w:val="18"/>
          <w:szCs w:val="18"/>
        </w:rPr>
        <w:t>18.</w:t>
      </w:r>
      <w:r w:rsidR="006B2600">
        <w:rPr>
          <w:rFonts w:ascii="Arial" w:hAnsi="Arial" w:cs="Arial"/>
          <w:i/>
          <w:color w:val="C00000"/>
          <w:sz w:val="18"/>
          <w:szCs w:val="18"/>
        </w:rPr>
        <w:t>1</w:t>
      </w:r>
      <w:r w:rsidR="00A13C7F">
        <w:rPr>
          <w:rFonts w:ascii="Arial" w:hAnsi="Arial" w:cs="Arial"/>
          <w:i/>
          <w:color w:val="C00000"/>
          <w:sz w:val="18"/>
          <w:szCs w:val="18"/>
        </w:rPr>
        <w:t>1</w:t>
      </w:r>
      <w:r>
        <w:rPr>
          <w:rFonts w:ascii="Arial" w:hAnsi="Arial" w:cs="Arial"/>
          <w:i/>
          <w:color w:val="C00000"/>
          <w:sz w:val="18"/>
          <w:szCs w:val="18"/>
        </w:rPr>
        <w:t xml:space="preserve">. </w:t>
      </w:r>
      <w:r w:rsidRPr="00BE5388">
        <w:rPr>
          <w:rFonts w:ascii="Arial" w:hAnsi="Arial" w:cs="Arial"/>
          <w:i/>
          <w:color w:val="C00000"/>
          <w:sz w:val="18"/>
          <w:szCs w:val="18"/>
        </w:rPr>
        <w:t>Выполнение научных исследований и разработок</w:t>
      </w:r>
      <w:bookmarkEnd w:id="771"/>
      <w:bookmarkEnd w:id="772"/>
      <w:r w:rsidRPr="00BE5388">
        <w:rPr>
          <w:rFonts w:ascii="Arial" w:hAnsi="Arial" w:cs="Arial"/>
          <w:i/>
          <w:color w:val="C00000"/>
          <w:sz w:val="18"/>
          <w:szCs w:val="18"/>
        </w:rPr>
        <w:t xml:space="preserve"> </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3838"/>
        <w:gridCol w:w="769"/>
        <w:gridCol w:w="770"/>
        <w:gridCol w:w="770"/>
        <w:gridCol w:w="769"/>
      </w:tblGrid>
      <w:tr w:rsidR="00742588" w:rsidRPr="006A5429" w:rsidTr="00AF43FE">
        <w:tc>
          <w:tcPr>
            <w:tcW w:w="2774" w:type="pct"/>
            <w:tcBorders>
              <w:top w:val="double" w:sz="4" w:space="0" w:color="943634"/>
              <w:bottom w:val="double" w:sz="4" w:space="0" w:color="C0504D"/>
              <w:right w:val="double" w:sz="4" w:space="0" w:color="943634"/>
            </w:tcBorders>
            <w:shd w:val="clear" w:color="auto" w:fill="F1D949"/>
            <w:vAlign w:val="center"/>
          </w:tcPr>
          <w:p w:rsidR="00742588" w:rsidRPr="006A5429" w:rsidRDefault="00742588" w:rsidP="00AF43FE">
            <w:pPr>
              <w:spacing w:line="240" w:lineRule="exact"/>
              <w:jc w:val="center"/>
              <w:rPr>
                <w:sz w:val="18"/>
                <w:szCs w:val="18"/>
              </w:rPr>
            </w:pPr>
          </w:p>
        </w:tc>
        <w:tc>
          <w:tcPr>
            <w:tcW w:w="556"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742588" w:rsidRPr="006A5429" w:rsidRDefault="00742588" w:rsidP="00AF43FE">
            <w:pPr>
              <w:spacing w:line="240" w:lineRule="exact"/>
              <w:jc w:val="center"/>
              <w:rPr>
                <w:sz w:val="18"/>
                <w:szCs w:val="18"/>
              </w:rPr>
            </w:pPr>
            <w:r>
              <w:rPr>
                <w:sz w:val="18"/>
                <w:szCs w:val="18"/>
              </w:rPr>
              <w:t>2011</w:t>
            </w:r>
          </w:p>
        </w:tc>
        <w:tc>
          <w:tcPr>
            <w:tcW w:w="557"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742588" w:rsidRPr="006A5429" w:rsidRDefault="00742588" w:rsidP="00AF43FE">
            <w:pPr>
              <w:spacing w:line="240" w:lineRule="exact"/>
              <w:jc w:val="center"/>
              <w:rPr>
                <w:sz w:val="18"/>
                <w:szCs w:val="18"/>
              </w:rPr>
            </w:pPr>
            <w:r>
              <w:rPr>
                <w:sz w:val="18"/>
                <w:szCs w:val="18"/>
              </w:rPr>
              <w:t>2012</w:t>
            </w:r>
          </w:p>
        </w:tc>
        <w:tc>
          <w:tcPr>
            <w:tcW w:w="557" w:type="pct"/>
            <w:tcBorders>
              <w:top w:val="double" w:sz="4" w:space="0" w:color="943634"/>
              <w:left w:val="double" w:sz="4" w:space="0" w:color="943634"/>
              <w:bottom w:val="double" w:sz="4" w:space="0" w:color="C0504D"/>
            </w:tcBorders>
            <w:shd w:val="clear" w:color="auto" w:fill="F1D949"/>
            <w:vAlign w:val="center"/>
          </w:tcPr>
          <w:p w:rsidR="00742588" w:rsidRPr="006A5429" w:rsidRDefault="00742588" w:rsidP="00AF43FE">
            <w:pPr>
              <w:spacing w:line="240" w:lineRule="exact"/>
              <w:jc w:val="center"/>
              <w:rPr>
                <w:sz w:val="18"/>
                <w:szCs w:val="18"/>
              </w:rPr>
            </w:pPr>
            <w:r>
              <w:rPr>
                <w:sz w:val="18"/>
                <w:szCs w:val="18"/>
              </w:rPr>
              <w:t>2013</w:t>
            </w:r>
          </w:p>
        </w:tc>
        <w:tc>
          <w:tcPr>
            <w:tcW w:w="557" w:type="pct"/>
            <w:tcBorders>
              <w:top w:val="double" w:sz="4" w:space="0" w:color="943634"/>
              <w:left w:val="double" w:sz="4" w:space="0" w:color="943634"/>
              <w:bottom w:val="double" w:sz="4" w:space="0" w:color="C0504D"/>
            </w:tcBorders>
            <w:shd w:val="clear" w:color="auto" w:fill="F1D949"/>
            <w:vAlign w:val="center"/>
          </w:tcPr>
          <w:p w:rsidR="00742588" w:rsidRPr="00AF49EC" w:rsidRDefault="00742588" w:rsidP="00AF43FE">
            <w:pPr>
              <w:spacing w:line="240" w:lineRule="exact"/>
              <w:jc w:val="center"/>
              <w:rPr>
                <w:sz w:val="18"/>
                <w:szCs w:val="18"/>
                <w:vertAlign w:val="superscript"/>
              </w:rPr>
            </w:pPr>
            <w:r>
              <w:rPr>
                <w:sz w:val="18"/>
                <w:szCs w:val="18"/>
              </w:rPr>
              <w:t>2014</w:t>
            </w:r>
            <w:r>
              <w:rPr>
                <w:sz w:val="18"/>
                <w:szCs w:val="18"/>
                <w:vertAlign w:val="superscript"/>
              </w:rPr>
              <w:t>1)</w:t>
            </w:r>
          </w:p>
        </w:tc>
      </w:tr>
      <w:tr w:rsidR="00742588" w:rsidRPr="006A5429" w:rsidTr="00D1449A">
        <w:tc>
          <w:tcPr>
            <w:tcW w:w="2774" w:type="pct"/>
            <w:tcBorders>
              <w:top w:val="double" w:sz="4" w:space="0" w:color="C0504D"/>
              <w:left w:val="double" w:sz="4" w:space="0" w:color="C0504D"/>
              <w:bottom w:val="nil"/>
              <w:right w:val="nil"/>
            </w:tcBorders>
          </w:tcPr>
          <w:p w:rsidR="00742588" w:rsidRDefault="00742588" w:rsidP="00AF43FE">
            <w:pPr>
              <w:widowControl w:val="0"/>
              <w:spacing w:line="240" w:lineRule="exact"/>
              <w:ind w:left="142" w:hanging="142"/>
              <w:rPr>
                <w:sz w:val="18"/>
                <w:szCs w:val="18"/>
              </w:rPr>
            </w:pPr>
            <w:r w:rsidRPr="0001498B">
              <w:rPr>
                <w:sz w:val="18"/>
                <w:szCs w:val="18"/>
              </w:rPr>
              <w:t>Числ</w:t>
            </w:r>
            <w:r>
              <w:rPr>
                <w:sz w:val="18"/>
                <w:szCs w:val="18"/>
              </w:rPr>
              <w:t>енность работников, выполнявших</w:t>
            </w:r>
            <w:r>
              <w:rPr>
                <w:sz w:val="18"/>
                <w:szCs w:val="18"/>
              </w:rPr>
              <w:br/>
            </w:r>
            <w:r w:rsidRPr="0001498B">
              <w:rPr>
                <w:sz w:val="18"/>
                <w:szCs w:val="18"/>
              </w:rPr>
              <w:t xml:space="preserve">научные исследования и разработки </w:t>
            </w:r>
          </w:p>
          <w:p w:rsidR="00742588" w:rsidRDefault="00742588" w:rsidP="00AF43FE">
            <w:pPr>
              <w:widowControl w:val="0"/>
              <w:spacing w:line="240" w:lineRule="exact"/>
              <w:ind w:left="142"/>
              <w:rPr>
                <w:sz w:val="18"/>
                <w:szCs w:val="18"/>
              </w:rPr>
            </w:pPr>
            <w:r w:rsidRPr="0001498B">
              <w:rPr>
                <w:sz w:val="18"/>
                <w:szCs w:val="18"/>
              </w:rPr>
              <w:t xml:space="preserve">(без совместителей и лиц, работавших </w:t>
            </w:r>
          </w:p>
          <w:p w:rsidR="00742588" w:rsidRPr="00AA57EF" w:rsidRDefault="00742588" w:rsidP="00AF43FE">
            <w:pPr>
              <w:widowControl w:val="0"/>
              <w:spacing w:line="240" w:lineRule="exact"/>
              <w:ind w:left="142"/>
              <w:rPr>
                <w:sz w:val="18"/>
                <w:szCs w:val="18"/>
              </w:rPr>
            </w:pPr>
            <w:r w:rsidRPr="0001498B">
              <w:rPr>
                <w:sz w:val="18"/>
                <w:szCs w:val="18"/>
              </w:rPr>
              <w:t>по</w:t>
            </w:r>
            <w:r>
              <w:rPr>
                <w:sz w:val="18"/>
                <w:szCs w:val="18"/>
              </w:rPr>
              <w:t xml:space="preserve"> договорам гражданско-правового</w:t>
            </w:r>
            <w:r>
              <w:rPr>
                <w:sz w:val="18"/>
                <w:szCs w:val="18"/>
              </w:rPr>
              <w:br/>
            </w:r>
            <w:r w:rsidR="00A8232E">
              <w:rPr>
                <w:sz w:val="18"/>
                <w:szCs w:val="18"/>
              </w:rPr>
              <w:t xml:space="preserve">характера) </w:t>
            </w:r>
            <w:r w:rsidR="00A8232E" w:rsidRPr="00AA57EF">
              <w:rPr>
                <w:sz w:val="18"/>
                <w:szCs w:val="18"/>
              </w:rPr>
              <w:t>-</w:t>
            </w:r>
            <w:r w:rsidR="00A8232E">
              <w:rPr>
                <w:sz w:val="18"/>
                <w:szCs w:val="18"/>
              </w:rPr>
              <w:t xml:space="preserve"> на конец года,</w:t>
            </w:r>
            <w:r w:rsidR="00C94670">
              <w:rPr>
                <w:sz w:val="18"/>
                <w:szCs w:val="18"/>
              </w:rPr>
              <w:t xml:space="preserve"> </w:t>
            </w:r>
            <w:r w:rsidRPr="0001498B">
              <w:rPr>
                <w:sz w:val="18"/>
                <w:szCs w:val="18"/>
              </w:rPr>
              <w:t>человек</w:t>
            </w:r>
          </w:p>
        </w:tc>
        <w:tc>
          <w:tcPr>
            <w:tcW w:w="556" w:type="pct"/>
            <w:tcBorders>
              <w:top w:val="double" w:sz="4" w:space="0" w:color="C0504D"/>
              <w:left w:val="nil"/>
              <w:bottom w:val="nil"/>
              <w:right w:val="nil"/>
            </w:tcBorders>
            <w:vAlign w:val="bottom"/>
          </w:tcPr>
          <w:p w:rsidR="00742588" w:rsidRPr="00AA57EF" w:rsidRDefault="00742588" w:rsidP="00AF43FE">
            <w:pPr>
              <w:widowControl w:val="0"/>
              <w:spacing w:line="240" w:lineRule="exact"/>
              <w:jc w:val="right"/>
              <w:rPr>
                <w:sz w:val="18"/>
                <w:szCs w:val="18"/>
              </w:rPr>
            </w:pPr>
            <w:r>
              <w:rPr>
                <w:sz w:val="18"/>
                <w:szCs w:val="18"/>
              </w:rPr>
              <w:t>6748</w:t>
            </w:r>
          </w:p>
        </w:tc>
        <w:tc>
          <w:tcPr>
            <w:tcW w:w="557" w:type="pct"/>
            <w:tcBorders>
              <w:top w:val="double" w:sz="4" w:space="0" w:color="C0504D"/>
              <w:left w:val="nil"/>
              <w:bottom w:val="nil"/>
              <w:right w:val="nil"/>
            </w:tcBorders>
            <w:vAlign w:val="bottom"/>
          </w:tcPr>
          <w:p w:rsidR="00742588" w:rsidRPr="00AA57EF" w:rsidRDefault="00742588" w:rsidP="00AF43FE">
            <w:pPr>
              <w:widowControl w:val="0"/>
              <w:spacing w:line="240" w:lineRule="exact"/>
              <w:jc w:val="right"/>
              <w:rPr>
                <w:sz w:val="18"/>
                <w:szCs w:val="18"/>
              </w:rPr>
            </w:pPr>
            <w:r>
              <w:rPr>
                <w:sz w:val="18"/>
                <w:szCs w:val="18"/>
              </w:rPr>
              <w:t>6353</w:t>
            </w:r>
          </w:p>
        </w:tc>
        <w:tc>
          <w:tcPr>
            <w:tcW w:w="557" w:type="pct"/>
            <w:tcBorders>
              <w:top w:val="double" w:sz="4" w:space="0" w:color="C0504D"/>
              <w:left w:val="nil"/>
              <w:bottom w:val="nil"/>
              <w:right w:val="nil"/>
            </w:tcBorders>
            <w:vAlign w:val="bottom"/>
          </w:tcPr>
          <w:p w:rsidR="00742588" w:rsidRPr="00AA57EF" w:rsidRDefault="00742588" w:rsidP="00AF43FE">
            <w:pPr>
              <w:widowControl w:val="0"/>
              <w:spacing w:line="240" w:lineRule="exact"/>
              <w:jc w:val="right"/>
              <w:rPr>
                <w:sz w:val="18"/>
                <w:szCs w:val="18"/>
              </w:rPr>
            </w:pPr>
            <w:r>
              <w:rPr>
                <w:sz w:val="18"/>
                <w:szCs w:val="18"/>
              </w:rPr>
              <w:t>7273</w:t>
            </w:r>
          </w:p>
        </w:tc>
        <w:tc>
          <w:tcPr>
            <w:tcW w:w="557" w:type="pct"/>
            <w:tcBorders>
              <w:top w:val="double" w:sz="4" w:space="0" w:color="C0504D"/>
              <w:left w:val="nil"/>
              <w:bottom w:val="nil"/>
              <w:right w:val="double" w:sz="4" w:space="0" w:color="C0504D"/>
            </w:tcBorders>
            <w:vAlign w:val="bottom"/>
          </w:tcPr>
          <w:p w:rsidR="00742588" w:rsidRPr="00AA57EF" w:rsidRDefault="00742588" w:rsidP="00AF43FE">
            <w:pPr>
              <w:widowControl w:val="0"/>
              <w:spacing w:line="240" w:lineRule="exact"/>
              <w:jc w:val="right"/>
              <w:rPr>
                <w:sz w:val="18"/>
                <w:szCs w:val="18"/>
              </w:rPr>
            </w:pPr>
            <w:r w:rsidRPr="0001498B">
              <w:rPr>
                <w:sz w:val="18"/>
                <w:szCs w:val="18"/>
              </w:rPr>
              <w:t>7417</w:t>
            </w:r>
          </w:p>
        </w:tc>
      </w:tr>
      <w:tr w:rsidR="00742588" w:rsidRPr="006A5429" w:rsidTr="00D1449A">
        <w:tc>
          <w:tcPr>
            <w:tcW w:w="2774" w:type="pct"/>
            <w:tcBorders>
              <w:top w:val="nil"/>
              <w:left w:val="double" w:sz="4" w:space="0" w:color="C0504D"/>
              <w:bottom w:val="nil"/>
              <w:right w:val="nil"/>
            </w:tcBorders>
          </w:tcPr>
          <w:p w:rsidR="00742588" w:rsidRPr="00AA57EF" w:rsidRDefault="00742588" w:rsidP="00AF43FE">
            <w:pPr>
              <w:widowControl w:val="0"/>
              <w:spacing w:line="240" w:lineRule="exact"/>
              <w:ind w:left="142" w:hanging="142"/>
              <w:rPr>
                <w:sz w:val="18"/>
                <w:szCs w:val="18"/>
              </w:rPr>
            </w:pPr>
            <w:r w:rsidRPr="00AA57EF">
              <w:rPr>
                <w:sz w:val="18"/>
                <w:szCs w:val="18"/>
              </w:rPr>
              <w:t xml:space="preserve">Число </w:t>
            </w:r>
            <w:r w:rsidR="00D1449A">
              <w:rPr>
                <w:sz w:val="18"/>
                <w:szCs w:val="18"/>
              </w:rPr>
              <w:t>организаций</w:t>
            </w:r>
            <w:r w:rsidR="004C03EE">
              <w:rPr>
                <w:sz w:val="18"/>
                <w:szCs w:val="18"/>
              </w:rPr>
              <w:t>,</w:t>
            </w:r>
            <w:r w:rsidR="00D1449A">
              <w:rPr>
                <w:sz w:val="18"/>
                <w:szCs w:val="18"/>
              </w:rPr>
              <w:t xml:space="preserve"> выполнявших научные</w:t>
            </w:r>
            <w:r w:rsidR="00D1449A">
              <w:rPr>
                <w:sz w:val="18"/>
                <w:szCs w:val="18"/>
              </w:rPr>
              <w:br/>
            </w:r>
            <w:r w:rsidRPr="00AA57EF">
              <w:rPr>
                <w:sz w:val="18"/>
                <w:szCs w:val="18"/>
              </w:rPr>
              <w:t>исследования и разработки, единиц</w:t>
            </w:r>
          </w:p>
        </w:tc>
        <w:tc>
          <w:tcPr>
            <w:tcW w:w="556" w:type="pct"/>
            <w:tcBorders>
              <w:top w:val="nil"/>
              <w:left w:val="nil"/>
              <w:bottom w:val="nil"/>
              <w:right w:val="nil"/>
            </w:tcBorders>
            <w:vAlign w:val="bottom"/>
          </w:tcPr>
          <w:p w:rsidR="00742588" w:rsidRPr="00AA57EF" w:rsidRDefault="00742588" w:rsidP="00AF43FE">
            <w:pPr>
              <w:widowControl w:val="0"/>
              <w:spacing w:line="240" w:lineRule="exact"/>
              <w:jc w:val="right"/>
              <w:rPr>
                <w:sz w:val="18"/>
                <w:szCs w:val="18"/>
              </w:rPr>
            </w:pPr>
            <w:r>
              <w:rPr>
                <w:sz w:val="18"/>
                <w:szCs w:val="18"/>
              </w:rPr>
              <w:t>53</w:t>
            </w:r>
          </w:p>
        </w:tc>
        <w:tc>
          <w:tcPr>
            <w:tcW w:w="557" w:type="pct"/>
            <w:tcBorders>
              <w:top w:val="nil"/>
              <w:left w:val="nil"/>
              <w:bottom w:val="nil"/>
              <w:right w:val="nil"/>
            </w:tcBorders>
            <w:vAlign w:val="bottom"/>
          </w:tcPr>
          <w:p w:rsidR="00742588" w:rsidRPr="00AA57EF" w:rsidRDefault="00742588" w:rsidP="00AF43FE">
            <w:pPr>
              <w:widowControl w:val="0"/>
              <w:spacing w:line="240" w:lineRule="exact"/>
              <w:jc w:val="right"/>
              <w:rPr>
                <w:sz w:val="18"/>
                <w:szCs w:val="18"/>
              </w:rPr>
            </w:pPr>
            <w:r>
              <w:rPr>
                <w:sz w:val="18"/>
                <w:szCs w:val="18"/>
              </w:rPr>
              <w:t>52</w:t>
            </w:r>
          </w:p>
        </w:tc>
        <w:tc>
          <w:tcPr>
            <w:tcW w:w="557" w:type="pct"/>
            <w:tcBorders>
              <w:top w:val="nil"/>
              <w:left w:val="nil"/>
              <w:bottom w:val="nil"/>
              <w:right w:val="nil"/>
            </w:tcBorders>
            <w:vAlign w:val="bottom"/>
          </w:tcPr>
          <w:p w:rsidR="00742588" w:rsidRPr="00AA57EF" w:rsidRDefault="00742588" w:rsidP="00AF43FE">
            <w:pPr>
              <w:widowControl w:val="0"/>
              <w:spacing w:line="240" w:lineRule="exact"/>
              <w:jc w:val="right"/>
              <w:rPr>
                <w:sz w:val="18"/>
                <w:szCs w:val="18"/>
              </w:rPr>
            </w:pPr>
            <w:r>
              <w:rPr>
                <w:sz w:val="18"/>
                <w:szCs w:val="18"/>
              </w:rPr>
              <w:t>52</w:t>
            </w:r>
          </w:p>
        </w:tc>
        <w:tc>
          <w:tcPr>
            <w:tcW w:w="557" w:type="pct"/>
            <w:tcBorders>
              <w:top w:val="nil"/>
              <w:left w:val="nil"/>
              <w:bottom w:val="nil"/>
              <w:right w:val="double" w:sz="4" w:space="0" w:color="C0504D"/>
            </w:tcBorders>
            <w:vAlign w:val="bottom"/>
          </w:tcPr>
          <w:p w:rsidR="00742588" w:rsidRPr="00AA57EF" w:rsidRDefault="00742588" w:rsidP="00AF43FE">
            <w:pPr>
              <w:widowControl w:val="0"/>
              <w:spacing w:line="240" w:lineRule="exact"/>
              <w:jc w:val="right"/>
              <w:rPr>
                <w:sz w:val="18"/>
                <w:szCs w:val="18"/>
              </w:rPr>
            </w:pPr>
            <w:r>
              <w:rPr>
                <w:sz w:val="18"/>
                <w:szCs w:val="18"/>
              </w:rPr>
              <w:t>52</w:t>
            </w:r>
          </w:p>
        </w:tc>
      </w:tr>
      <w:tr w:rsidR="00742588" w:rsidRPr="006A5429" w:rsidTr="00D1449A">
        <w:tc>
          <w:tcPr>
            <w:tcW w:w="2774" w:type="pct"/>
            <w:tcBorders>
              <w:top w:val="nil"/>
              <w:left w:val="double" w:sz="4" w:space="0" w:color="C0504D"/>
              <w:bottom w:val="nil"/>
              <w:right w:val="nil"/>
            </w:tcBorders>
          </w:tcPr>
          <w:p w:rsidR="00742588" w:rsidRPr="00AA57EF" w:rsidRDefault="00742588" w:rsidP="00AF43FE">
            <w:pPr>
              <w:widowControl w:val="0"/>
              <w:spacing w:line="240" w:lineRule="exact"/>
              <w:ind w:left="142" w:hanging="142"/>
              <w:rPr>
                <w:sz w:val="18"/>
                <w:szCs w:val="18"/>
              </w:rPr>
            </w:pPr>
            <w:r w:rsidRPr="00AA57EF">
              <w:rPr>
                <w:sz w:val="18"/>
                <w:szCs w:val="18"/>
              </w:rPr>
              <w:t>Затраты на научные исследования</w:t>
            </w:r>
            <w:r>
              <w:rPr>
                <w:sz w:val="18"/>
                <w:szCs w:val="18"/>
              </w:rPr>
              <w:br/>
              <w:t xml:space="preserve">и </w:t>
            </w:r>
            <w:r w:rsidRPr="00AA57EF">
              <w:rPr>
                <w:sz w:val="18"/>
                <w:szCs w:val="18"/>
              </w:rPr>
              <w:t>разработки - всего, млн рублей</w:t>
            </w:r>
          </w:p>
        </w:tc>
        <w:tc>
          <w:tcPr>
            <w:tcW w:w="556" w:type="pct"/>
            <w:tcBorders>
              <w:top w:val="nil"/>
              <w:left w:val="nil"/>
              <w:bottom w:val="nil"/>
              <w:right w:val="nil"/>
            </w:tcBorders>
            <w:vAlign w:val="bottom"/>
          </w:tcPr>
          <w:p w:rsidR="00742588" w:rsidRPr="00AA57EF" w:rsidRDefault="00742588" w:rsidP="00AF43FE">
            <w:pPr>
              <w:widowControl w:val="0"/>
              <w:spacing w:line="240" w:lineRule="exact"/>
              <w:jc w:val="right"/>
              <w:rPr>
                <w:sz w:val="18"/>
                <w:szCs w:val="18"/>
              </w:rPr>
            </w:pPr>
            <w:r>
              <w:rPr>
                <w:sz w:val="18"/>
                <w:szCs w:val="18"/>
              </w:rPr>
              <w:t>19001,5</w:t>
            </w:r>
          </w:p>
        </w:tc>
        <w:tc>
          <w:tcPr>
            <w:tcW w:w="557" w:type="pct"/>
            <w:tcBorders>
              <w:top w:val="nil"/>
              <w:left w:val="nil"/>
              <w:bottom w:val="nil"/>
              <w:right w:val="nil"/>
            </w:tcBorders>
            <w:vAlign w:val="bottom"/>
          </w:tcPr>
          <w:p w:rsidR="00742588" w:rsidRPr="00AA57EF" w:rsidRDefault="00742588" w:rsidP="00AF43FE">
            <w:pPr>
              <w:widowControl w:val="0"/>
              <w:spacing w:line="240" w:lineRule="exact"/>
              <w:jc w:val="right"/>
              <w:rPr>
                <w:sz w:val="18"/>
                <w:szCs w:val="18"/>
              </w:rPr>
            </w:pPr>
            <w:r>
              <w:rPr>
                <w:sz w:val="18"/>
                <w:szCs w:val="18"/>
              </w:rPr>
              <w:t>31567,4</w:t>
            </w:r>
          </w:p>
        </w:tc>
        <w:tc>
          <w:tcPr>
            <w:tcW w:w="557" w:type="pct"/>
            <w:tcBorders>
              <w:top w:val="nil"/>
              <w:left w:val="nil"/>
              <w:bottom w:val="nil"/>
              <w:right w:val="nil"/>
            </w:tcBorders>
            <w:vAlign w:val="bottom"/>
          </w:tcPr>
          <w:p w:rsidR="00742588" w:rsidRPr="00AA57EF" w:rsidRDefault="00742588" w:rsidP="00AF43FE">
            <w:pPr>
              <w:widowControl w:val="0"/>
              <w:spacing w:line="240" w:lineRule="exact"/>
              <w:jc w:val="right"/>
              <w:rPr>
                <w:sz w:val="18"/>
                <w:szCs w:val="18"/>
              </w:rPr>
            </w:pPr>
            <w:r>
              <w:rPr>
                <w:sz w:val="18"/>
                <w:szCs w:val="18"/>
              </w:rPr>
              <w:t>25594,9</w:t>
            </w:r>
          </w:p>
        </w:tc>
        <w:tc>
          <w:tcPr>
            <w:tcW w:w="557" w:type="pct"/>
            <w:tcBorders>
              <w:top w:val="nil"/>
              <w:left w:val="nil"/>
              <w:bottom w:val="nil"/>
              <w:right w:val="double" w:sz="4" w:space="0" w:color="C0504D"/>
            </w:tcBorders>
            <w:vAlign w:val="bottom"/>
          </w:tcPr>
          <w:p w:rsidR="00742588" w:rsidRPr="00AA57EF" w:rsidRDefault="00742588" w:rsidP="00AF43FE">
            <w:pPr>
              <w:widowControl w:val="0"/>
              <w:spacing w:line="240" w:lineRule="exact"/>
              <w:jc w:val="right"/>
              <w:rPr>
                <w:sz w:val="18"/>
                <w:szCs w:val="18"/>
              </w:rPr>
            </w:pPr>
            <w:r>
              <w:rPr>
                <w:sz w:val="18"/>
                <w:szCs w:val="18"/>
              </w:rPr>
              <w:t>34216,4</w:t>
            </w:r>
          </w:p>
        </w:tc>
      </w:tr>
      <w:tr w:rsidR="00742588" w:rsidRPr="00AA57EF" w:rsidTr="00D1449A">
        <w:tc>
          <w:tcPr>
            <w:tcW w:w="2774" w:type="pct"/>
            <w:tcBorders>
              <w:top w:val="nil"/>
              <w:left w:val="double" w:sz="4" w:space="0" w:color="C0504D"/>
              <w:bottom w:val="nil"/>
              <w:right w:val="nil"/>
            </w:tcBorders>
            <w:vAlign w:val="bottom"/>
          </w:tcPr>
          <w:p w:rsidR="00742588" w:rsidRPr="00AA57EF" w:rsidRDefault="00742588" w:rsidP="00AF43FE">
            <w:pPr>
              <w:pStyle w:val="aff"/>
              <w:spacing w:line="240" w:lineRule="exact"/>
              <w:ind w:left="284"/>
              <w:rPr>
                <w:sz w:val="18"/>
                <w:szCs w:val="18"/>
              </w:rPr>
            </w:pPr>
            <w:r>
              <w:rPr>
                <w:sz w:val="18"/>
                <w:szCs w:val="18"/>
              </w:rPr>
              <w:t xml:space="preserve">из них </w:t>
            </w:r>
            <w:r w:rsidRPr="00AA57EF">
              <w:rPr>
                <w:sz w:val="18"/>
                <w:szCs w:val="18"/>
              </w:rPr>
              <w:t>внутренние затраты на исследова</w:t>
            </w:r>
            <w:r>
              <w:rPr>
                <w:sz w:val="18"/>
                <w:szCs w:val="18"/>
              </w:rPr>
              <w:t>ния</w:t>
            </w:r>
            <w:r>
              <w:rPr>
                <w:sz w:val="18"/>
                <w:szCs w:val="18"/>
              </w:rPr>
              <w:br/>
              <w:t xml:space="preserve">  </w:t>
            </w:r>
            <w:r w:rsidRPr="00AA57EF">
              <w:rPr>
                <w:sz w:val="18"/>
                <w:szCs w:val="18"/>
              </w:rPr>
              <w:t>и</w:t>
            </w:r>
            <w:r>
              <w:rPr>
                <w:sz w:val="18"/>
                <w:szCs w:val="18"/>
              </w:rPr>
              <w:t xml:space="preserve"> </w:t>
            </w:r>
            <w:r w:rsidRPr="00AA57EF">
              <w:rPr>
                <w:sz w:val="18"/>
                <w:szCs w:val="18"/>
              </w:rPr>
              <w:t>разработки</w:t>
            </w:r>
          </w:p>
        </w:tc>
        <w:tc>
          <w:tcPr>
            <w:tcW w:w="556" w:type="pct"/>
            <w:tcBorders>
              <w:top w:val="nil"/>
              <w:left w:val="nil"/>
              <w:bottom w:val="nil"/>
              <w:right w:val="nil"/>
            </w:tcBorders>
            <w:vAlign w:val="bottom"/>
          </w:tcPr>
          <w:p w:rsidR="00742588" w:rsidRPr="00AA57EF" w:rsidRDefault="00742588" w:rsidP="00AF43FE">
            <w:pPr>
              <w:widowControl w:val="0"/>
              <w:spacing w:line="240" w:lineRule="exact"/>
              <w:jc w:val="right"/>
              <w:rPr>
                <w:sz w:val="18"/>
                <w:szCs w:val="18"/>
              </w:rPr>
            </w:pPr>
            <w:r>
              <w:rPr>
                <w:sz w:val="18"/>
                <w:szCs w:val="18"/>
              </w:rPr>
              <w:t>9380,7</w:t>
            </w:r>
          </w:p>
        </w:tc>
        <w:tc>
          <w:tcPr>
            <w:tcW w:w="557" w:type="pct"/>
            <w:tcBorders>
              <w:top w:val="nil"/>
              <w:left w:val="nil"/>
              <w:bottom w:val="nil"/>
              <w:right w:val="nil"/>
            </w:tcBorders>
            <w:vAlign w:val="bottom"/>
          </w:tcPr>
          <w:p w:rsidR="00742588" w:rsidRPr="00AA57EF" w:rsidRDefault="00742588" w:rsidP="00AF43FE">
            <w:pPr>
              <w:widowControl w:val="0"/>
              <w:spacing w:line="240" w:lineRule="exact"/>
              <w:jc w:val="right"/>
              <w:rPr>
                <w:sz w:val="18"/>
                <w:szCs w:val="18"/>
              </w:rPr>
            </w:pPr>
            <w:r>
              <w:rPr>
                <w:sz w:val="18"/>
                <w:szCs w:val="18"/>
              </w:rPr>
              <w:t>11109,5</w:t>
            </w:r>
          </w:p>
        </w:tc>
        <w:tc>
          <w:tcPr>
            <w:tcW w:w="557" w:type="pct"/>
            <w:tcBorders>
              <w:top w:val="nil"/>
              <w:left w:val="nil"/>
              <w:bottom w:val="nil"/>
              <w:right w:val="nil"/>
            </w:tcBorders>
            <w:vAlign w:val="bottom"/>
          </w:tcPr>
          <w:p w:rsidR="00742588" w:rsidRPr="00AA57EF" w:rsidRDefault="00742588" w:rsidP="00AF43FE">
            <w:pPr>
              <w:widowControl w:val="0"/>
              <w:spacing w:line="240" w:lineRule="exact"/>
              <w:jc w:val="right"/>
              <w:rPr>
                <w:sz w:val="18"/>
                <w:szCs w:val="18"/>
              </w:rPr>
            </w:pPr>
            <w:r>
              <w:rPr>
                <w:sz w:val="18"/>
                <w:szCs w:val="18"/>
              </w:rPr>
              <w:t>10137,8</w:t>
            </w:r>
          </w:p>
        </w:tc>
        <w:tc>
          <w:tcPr>
            <w:tcW w:w="557" w:type="pct"/>
            <w:tcBorders>
              <w:top w:val="nil"/>
              <w:left w:val="nil"/>
              <w:bottom w:val="nil"/>
              <w:right w:val="double" w:sz="4" w:space="0" w:color="C0504D"/>
            </w:tcBorders>
            <w:vAlign w:val="bottom"/>
          </w:tcPr>
          <w:p w:rsidR="00742588" w:rsidRPr="00AA57EF" w:rsidRDefault="00742588" w:rsidP="00AF43FE">
            <w:pPr>
              <w:widowControl w:val="0"/>
              <w:spacing w:line="240" w:lineRule="exact"/>
              <w:jc w:val="right"/>
              <w:rPr>
                <w:sz w:val="18"/>
                <w:szCs w:val="18"/>
              </w:rPr>
            </w:pPr>
            <w:r>
              <w:rPr>
                <w:sz w:val="18"/>
                <w:szCs w:val="18"/>
              </w:rPr>
              <w:t>15254,0</w:t>
            </w:r>
          </w:p>
        </w:tc>
      </w:tr>
      <w:tr w:rsidR="00742588" w:rsidRPr="006A5429" w:rsidTr="00D1449A">
        <w:tc>
          <w:tcPr>
            <w:tcW w:w="2774" w:type="pct"/>
            <w:tcBorders>
              <w:top w:val="nil"/>
              <w:left w:val="double" w:sz="4" w:space="0" w:color="C0504D"/>
              <w:bottom w:val="double" w:sz="4" w:space="0" w:color="C0504D"/>
              <w:right w:val="nil"/>
            </w:tcBorders>
          </w:tcPr>
          <w:p w:rsidR="00742588" w:rsidRDefault="00742588" w:rsidP="00AF43FE">
            <w:pPr>
              <w:widowControl w:val="0"/>
              <w:spacing w:line="240" w:lineRule="exact"/>
              <w:rPr>
                <w:sz w:val="18"/>
                <w:szCs w:val="18"/>
              </w:rPr>
            </w:pPr>
            <w:r w:rsidRPr="00AA57EF">
              <w:rPr>
                <w:sz w:val="18"/>
                <w:szCs w:val="18"/>
              </w:rPr>
              <w:t xml:space="preserve">Внутренние затраты на исследования  </w:t>
            </w:r>
          </w:p>
          <w:p w:rsidR="00742588" w:rsidRPr="00AA57EF" w:rsidRDefault="00742588" w:rsidP="00AF43FE">
            <w:pPr>
              <w:widowControl w:val="0"/>
              <w:spacing w:line="240" w:lineRule="exact"/>
              <w:ind w:left="142"/>
              <w:rPr>
                <w:sz w:val="18"/>
                <w:szCs w:val="18"/>
              </w:rPr>
            </w:pPr>
            <w:r>
              <w:rPr>
                <w:sz w:val="18"/>
                <w:szCs w:val="18"/>
              </w:rPr>
              <w:t xml:space="preserve">и </w:t>
            </w:r>
            <w:r w:rsidRPr="00AA57EF">
              <w:rPr>
                <w:sz w:val="18"/>
                <w:szCs w:val="18"/>
              </w:rPr>
              <w:t xml:space="preserve">разработки за счет средств </w:t>
            </w:r>
            <w:r w:rsidRPr="0001498B">
              <w:rPr>
                <w:sz w:val="18"/>
                <w:szCs w:val="18"/>
              </w:rPr>
              <w:t>бюджетов всех уровней</w:t>
            </w:r>
            <w:r w:rsidRPr="00AA57EF">
              <w:rPr>
                <w:sz w:val="18"/>
                <w:szCs w:val="18"/>
              </w:rPr>
              <w:t>, млн рублей</w:t>
            </w:r>
          </w:p>
        </w:tc>
        <w:tc>
          <w:tcPr>
            <w:tcW w:w="556" w:type="pct"/>
            <w:tcBorders>
              <w:top w:val="nil"/>
              <w:left w:val="nil"/>
              <w:bottom w:val="double" w:sz="4" w:space="0" w:color="C0504D"/>
              <w:right w:val="nil"/>
            </w:tcBorders>
            <w:vAlign w:val="bottom"/>
          </w:tcPr>
          <w:p w:rsidR="00742588" w:rsidRPr="00AA57EF" w:rsidRDefault="00742588" w:rsidP="00AF43FE">
            <w:pPr>
              <w:widowControl w:val="0"/>
              <w:spacing w:line="240" w:lineRule="exact"/>
              <w:jc w:val="right"/>
              <w:rPr>
                <w:sz w:val="18"/>
                <w:szCs w:val="18"/>
              </w:rPr>
            </w:pPr>
            <w:r>
              <w:rPr>
                <w:sz w:val="18"/>
                <w:szCs w:val="18"/>
              </w:rPr>
              <w:t>7322,9</w:t>
            </w:r>
          </w:p>
        </w:tc>
        <w:tc>
          <w:tcPr>
            <w:tcW w:w="557" w:type="pct"/>
            <w:tcBorders>
              <w:top w:val="nil"/>
              <w:left w:val="nil"/>
              <w:bottom w:val="double" w:sz="4" w:space="0" w:color="C0504D"/>
              <w:right w:val="nil"/>
            </w:tcBorders>
            <w:vAlign w:val="bottom"/>
          </w:tcPr>
          <w:p w:rsidR="00742588" w:rsidRPr="00AA57EF" w:rsidRDefault="00742588" w:rsidP="00AF43FE">
            <w:pPr>
              <w:widowControl w:val="0"/>
              <w:spacing w:line="240" w:lineRule="exact"/>
              <w:jc w:val="right"/>
              <w:rPr>
                <w:sz w:val="18"/>
                <w:szCs w:val="18"/>
              </w:rPr>
            </w:pPr>
            <w:r>
              <w:rPr>
                <w:sz w:val="18"/>
                <w:szCs w:val="18"/>
              </w:rPr>
              <w:t>7547,7</w:t>
            </w:r>
          </w:p>
        </w:tc>
        <w:tc>
          <w:tcPr>
            <w:tcW w:w="557" w:type="pct"/>
            <w:tcBorders>
              <w:top w:val="nil"/>
              <w:left w:val="nil"/>
              <w:bottom w:val="double" w:sz="4" w:space="0" w:color="C0504D"/>
              <w:right w:val="nil"/>
            </w:tcBorders>
            <w:vAlign w:val="bottom"/>
          </w:tcPr>
          <w:p w:rsidR="00742588" w:rsidRPr="00AA57EF" w:rsidRDefault="00742588" w:rsidP="00AF43FE">
            <w:pPr>
              <w:widowControl w:val="0"/>
              <w:spacing w:line="240" w:lineRule="exact"/>
              <w:jc w:val="right"/>
              <w:rPr>
                <w:sz w:val="18"/>
                <w:szCs w:val="18"/>
              </w:rPr>
            </w:pPr>
            <w:r>
              <w:rPr>
                <w:sz w:val="18"/>
                <w:szCs w:val="18"/>
              </w:rPr>
              <w:t>6726,6</w:t>
            </w:r>
          </w:p>
        </w:tc>
        <w:tc>
          <w:tcPr>
            <w:tcW w:w="557" w:type="pct"/>
            <w:tcBorders>
              <w:top w:val="nil"/>
              <w:left w:val="nil"/>
              <w:bottom w:val="double" w:sz="4" w:space="0" w:color="C0504D"/>
              <w:right w:val="double" w:sz="4" w:space="0" w:color="C0504D"/>
            </w:tcBorders>
            <w:vAlign w:val="bottom"/>
          </w:tcPr>
          <w:p w:rsidR="00742588" w:rsidRPr="00A4704F" w:rsidRDefault="00742588" w:rsidP="00AF43FE">
            <w:pPr>
              <w:widowControl w:val="0"/>
              <w:spacing w:line="240" w:lineRule="exact"/>
              <w:jc w:val="right"/>
              <w:rPr>
                <w:sz w:val="18"/>
                <w:szCs w:val="18"/>
                <w:highlight w:val="yellow"/>
              </w:rPr>
            </w:pPr>
            <w:r w:rsidRPr="00AD155D">
              <w:rPr>
                <w:sz w:val="18"/>
                <w:szCs w:val="18"/>
              </w:rPr>
              <w:t>7789,1</w:t>
            </w:r>
          </w:p>
        </w:tc>
      </w:tr>
    </w:tbl>
    <w:p w:rsidR="00742588" w:rsidRPr="00532981" w:rsidRDefault="00742588" w:rsidP="00742588">
      <w:r>
        <w:rPr>
          <w:sz w:val="15"/>
          <w:szCs w:val="15"/>
          <w:vertAlign w:val="superscript"/>
        </w:rPr>
        <w:t>1)</w:t>
      </w:r>
      <w:r>
        <w:rPr>
          <w:sz w:val="15"/>
          <w:szCs w:val="15"/>
        </w:rPr>
        <w:t xml:space="preserve"> Предварительные данные.</w:t>
      </w:r>
      <w:r>
        <w:rPr>
          <w:sz w:val="15"/>
          <w:szCs w:val="15"/>
        </w:rPr>
        <w:br/>
      </w:r>
    </w:p>
    <w:p w:rsidR="006E53F9" w:rsidRDefault="006E53F9" w:rsidP="006E53F9">
      <w:pPr>
        <w:rPr>
          <w:b/>
        </w:rPr>
        <w:sectPr w:rsidR="006E53F9" w:rsidSect="000146E8">
          <w:headerReference w:type="default" r:id="rId60"/>
          <w:headerReference w:type="first" r:id="rId61"/>
          <w:type w:val="nextColumn"/>
          <w:pgSz w:w="8392" w:h="6237" w:code="11"/>
          <w:pgMar w:top="454" w:right="794" w:bottom="454" w:left="794" w:header="397" w:footer="284" w:gutter="0"/>
          <w:cols w:space="720"/>
          <w:titlePg/>
          <w:docGrid w:linePitch="272"/>
        </w:sectPr>
      </w:pPr>
    </w:p>
    <w:p w:rsidR="00023D65" w:rsidRDefault="00ED2348" w:rsidP="00CD124E">
      <w:pPr>
        <w:pStyle w:val="2"/>
        <w:spacing w:before="0" w:after="0" w:line="180" w:lineRule="exact"/>
        <w:jc w:val="center"/>
        <w:rPr>
          <w:i w:val="0"/>
          <w:color w:val="C00000"/>
          <w:sz w:val="20"/>
        </w:rPr>
      </w:pPr>
      <w:bookmarkStart w:id="773" w:name="_Toc420564763"/>
      <w:r>
        <w:rPr>
          <w:i w:val="0"/>
          <w:color w:val="C00000"/>
          <w:sz w:val="20"/>
        </w:rPr>
        <w:lastRenderedPageBreak/>
        <w:t>19</w:t>
      </w:r>
      <w:r w:rsidR="00023D65" w:rsidRPr="007165DE">
        <w:rPr>
          <w:i w:val="0"/>
          <w:color w:val="C00000"/>
          <w:sz w:val="20"/>
        </w:rPr>
        <w:t>. ФИНАНСЫ</w:t>
      </w:r>
      <w:bookmarkEnd w:id="752"/>
      <w:bookmarkEnd w:id="753"/>
      <w:bookmarkEnd w:id="754"/>
      <w:bookmarkEnd w:id="755"/>
      <w:bookmarkEnd w:id="756"/>
      <w:bookmarkEnd w:id="757"/>
      <w:bookmarkEnd w:id="758"/>
      <w:bookmarkEnd w:id="773"/>
    </w:p>
    <w:p w:rsidR="00771DE5" w:rsidRPr="00075181" w:rsidRDefault="00771DE5" w:rsidP="00075181">
      <w:pPr>
        <w:spacing w:line="80" w:lineRule="exact"/>
        <w:rPr>
          <w:sz w:val="8"/>
          <w:szCs w:val="8"/>
        </w:rPr>
      </w:pPr>
    </w:p>
    <w:p w:rsidR="00771DE5" w:rsidRPr="00FE2564" w:rsidRDefault="00771DE5" w:rsidP="00FE2564">
      <w:pPr>
        <w:pStyle w:val="3"/>
        <w:spacing w:before="0" w:line="200" w:lineRule="exact"/>
        <w:jc w:val="center"/>
        <w:rPr>
          <w:rFonts w:ascii="Arial" w:hAnsi="Arial" w:cs="Arial"/>
          <w:color w:val="C00000"/>
          <w:sz w:val="20"/>
        </w:rPr>
      </w:pPr>
      <w:bookmarkStart w:id="774" w:name="_Toc420564764"/>
      <w:r w:rsidRPr="00FE2564">
        <w:rPr>
          <w:rFonts w:ascii="Arial" w:hAnsi="Arial" w:cs="Arial"/>
          <w:color w:val="C00000"/>
          <w:sz w:val="20"/>
        </w:rPr>
        <w:t>Государственные финансы</w:t>
      </w:r>
      <w:bookmarkEnd w:id="774"/>
    </w:p>
    <w:p w:rsidR="00771DE5" w:rsidRPr="00075181" w:rsidRDefault="00771DE5" w:rsidP="00075181">
      <w:pPr>
        <w:spacing w:line="80" w:lineRule="exact"/>
        <w:jc w:val="center"/>
        <w:rPr>
          <w:b/>
          <w:sz w:val="8"/>
          <w:szCs w:val="8"/>
        </w:rPr>
      </w:pPr>
    </w:p>
    <w:p w:rsidR="00771DE5" w:rsidRPr="00566ED5" w:rsidRDefault="00ED2348" w:rsidP="00FE2564">
      <w:pPr>
        <w:pStyle w:val="3"/>
        <w:spacing w:before="0" w:after="0" w:line="180" w:lineRule="exact"/>
        <w:jc w:val="center"/>
        <w:rPr>
          <w:rFonts w:ascii="Arial" w:hAnsi="Arial" w:cs="Arial"/>
          <w:i/>
          <w:color w:val="C00000"/>
          <w:sz w:val="18"/>
          <w:szCs w:val="18"/>
          <w:vertAlign w:val="superscript"/>
        </w:rPr>
      </w:pPr>
      <w:bookmarkStart w:id="775" w:name="_Toc420564765"/>
      <w:r w:rsidRPr="00FE2564">
        <w:rPr>
          <w:rFonts w:ascii="Arial" w:hAnsi="Arial" w:cs="Arial"/>
          <w:i/>
          <w:color w:val="C00000"/>
          <w:sz w:val="18"/>
          <w:szCs w:val="18"/>
        </w:rPr>
        <w:t>19</w:t>
      </w:r>
      <w:r w:rsidR="00771DE5" w:rsidRPr="00FE2564">
        <w:rPr>
          <w:rFonts w:ascii="Arial" w:hAnsi="Arial" w:cs="Arial"/>
          <w:i/>
          <w:color w:val="C00000"/>
          <w:sz w:val="18"/>
          <w:szCs w:val="18"/>
        </w:rPr>
        <w:t>.1. Консолидированный бюджет края</w:t>
      </w:r>
      <w:r w:rsidR="00566ED5">
        <w:rPr>
          <w:rFonts w:ascii="Arial" w:hAnsi="Arial" w:cs="Arial"/>
          <w:i/>
          <w:color w:val="C00000"/>
          <w:sz w:val="18"/>
          <w:szCs w:val="18"/>
          <w:vertAlign w:val="superscript"/>
        </w:rPr>
        <w:t>1)</w:t>
      </w:r>
      <w:bookmarkEnd w:id="775"/>
    </w:p>
    <w:p w:rsidR="00771DE5" w:rsidRPr="00324673" w:rsidRDefault="00771DE5" w:rsidP="00324673">
      <w:pPr>
        <w:jc w:val="center"/>
        <w:rPr>
          <w:rFonts w:ascii="Arial" w:hAnsi="Arial" w:cs="Arial"/>
          <w:i/>
          <w:color w:val="C00000"/>
          <w:sz w:val="18"/>
          <w:szCs w:val="18"/>
        </w:rPr>
      </w:pPr>
      <w:bookmarkStart w:id="776" w:name="_Toc384202188"/>
      <w:r w:rsidRPr="00324673">
        <w:rPr>
          <w:rFonts w:ascii="Arial" w:hAnsi="Arial" w:cs="Arial"/>
          <w:i/>
          <w:color w:val="C00000"/>
          <w:sz w:val="18"/>
          <w:szCs w:val="18"/>
        </w:rPr>
        <w:t>(в фактически действовавших ценах; миллионов рублей)</w:t>
      </w:r>
      <w:bookmarkEnd w:id="776"/>
    </w:p>
    <w:p w:rsidR="00771DE5" w:rsidRPr="00075181" w:rsidRDefault="00771DE5" w:rsidP="00075181">
      <w:pPr>
        <w:spacing w:line="80" w:lineRule="exact"/>
        <w:jc w:val="center"/>
        <w:rPr>
          <w:b/>
          <w:sz w:val="8"/>
          <w:szCs w:val="8"/>
        </w:rPr>
      </w:pP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3005"/>
        <w:gridCol w:w="977"/>
        <w:gridCol w:w="978"/>
        <w:gridCol w:w="978"/>
        <w:gridCol w:w="978"/>
      </w:tblGrid>
      <w:tr w:rsidR="00C97BD7" w:rsidRPr="006A5429" w:rsidTr="001D6103">
        <w:tc>
          <w:tcPr>
            <w:tcW w:w="2172" w:type="pct"/>
            <w:tcBorders>
              <w:top w:val="double" w:sz="4" w:space="0" w:color="943634"/>
              <w:bottom w:val="double" w:sz="4" w:space="0" w:color="943634"/>
              <w:right w:val="double" w:sz="4" w:space="0" w:color="943634"/>
            </w:tcBorders>
            <w:shd w:val="clear" w:color="auto" w:fill="F1D949"/>
          </w:tcPr>
          <w:p w:rsidR="00C97BD7" w:rsidRPr="0066434E" w:rsidRDefault="00C97BD7" w:rsidP="00C8564F">
            <w:pPr>
              <w:spacing w:line="240" w:lineRule="exact"/>
              <w:jc w:val="center"/>
              <w:rPr>
                <w:sz w:val="18"/>
                <w:szCs w:val="18"/>
              </w:rPr>
            </w:pPr>
          </w:p>
        </w:tc>
        <w:tc>
          <w:tcPr>
            <w:tcW w:w="706"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C97BD7" w:rsidRPr="0066434E" w:rsidRDefault="00C97BD7" w:rsidP="00C8564F">
            <w:pPr>
              <w:spacing w:line="240" w:lineRule="exact"/>
              <w:jc w:val="center"/>
              <w:rPr>
                <w:sz w:val="18"/>
                <w:szCs w:val="18"/>
              </w:rPr>
            </w:pPr>
            <w:r w:rsidRPr="0066434E">
              <w:rPr>
                <w:sz w:val="18"/>
                <w:szCs w:val="18"/>
              </w:rPr>
              <w:t>2011</w:t>
            </w:r>
          </w:p>
        </w:tc>
        <w:tc>
          <w:tcPr>
            <w:tcW w:w="707"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C97BD7" w:rsidRPr="0066434E" w:rsidRDefault="00C97BD7" w:rsidP="00C8564F">
            <w:pPr>
              <w:spacing w:line="240" w:lineRule="exact"/>
              <w:jc w:val="center"/>
              <w:rPr>
                <w:sz w:val="18"/>
                <w:szCs w:val="18"/>
              </w:rPr>
            </w:pPr>
            <w:r w:rsidRPr="0066434E">
              <w:rPr>
                <w:sz w:val="18"/>
                <w:szCs w:val="18"/>
              </w:rPr>
              <w:t>2012</w:t>
            </w:r>
          </w:p>
        </w:tc>
        <w:tc>
          <w:tcPr>
            <w:tcW w:w="707"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C97BD7" w:rsidRPr="0066434E" w:rsidRDefault="00C97BD7" w:rsidP="00C8564F">
            <w:pPr>
              <w:spacing w:line="240" w:lineRule="exact"/>
              <w:jc w:val="center"/>
              <w:rPr>
                <w:sz w:val="18"/>
                <w:szCs w:val="18"/>
              </w:rPr>
            </w:pPr>
            <w:r w:rsidRPr="0066434E">
              <w:rPr>
                <w:sz w:val="18"/>
                <w:szCs w:val="18"/>
              </w:rPr>
              <w:t>2013</w:t>
            </w:r>
          </w:p>
        </w:tc>
        <w:tc>
          <w:tcPr>
            <w:tcW w:w="707" w:type="pct"/>
            <w:tcBorders>
              <w:top w:val="double" w:sz="4" w:space="0" w:color="943634"/>
              <w:left w:val="double" w:sz="4" w:space="0" w:color="943634"/>
              <w:bottom w:val="double" w:sz="4" w:space="0" w:color="943634"/>
            </w:tcBorders>
            <w:shd w:val="clear" w:color="auto" w:fill="F1D949"/>
            <w:vAlign w:val="center"/>
          </w:tcPr>
          <w:p w:rsidR="00C97BD7" w:rsidRPr="0066434E" w:rsidRDefault="00C97BD7" w:rsidP="00C8564F">
            <w:pPr>
              <w:spacing w:line="240" w:lineRule="exact"/>
              <w:jc w:val="center"/>
              <w:rPr>
                <w:sz w:val="18"/>
                <w:szCs w:val="18"/>
              </w:rPr>
            </w:pPr>
            <w:r w:rsidRPr="0066434E">
              <w:rPr>
                <w:sz w:val="18"/>
                <w:szCs w:val="18"/>
              </w:rPr>
              <w:t>2014</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72" w:type="pct"/>
            <w:tcBorders>
              <w:top w:val="double" w:sz="4" w:space="0" w:color="943634"/>
              <w:left w:val="double" w:sz="4" w:space="0" w:color="943634"/>
              <w:bottom w:val="nil"/>
              <w:right w:val="nil"/>
            </w:tcBorders>
            <w:vAlign w:val="bottom"/>
          </w:tcPr>
          <w:p w:rsidR="00C97BD7" w:rsidRPr="0066434E" w:rsidRDefault="00C97BD7" w:rsidP="00152B62">
            <w:pPr>
              <w:widowControl w:val="0"/>
              <w:spacing w:line="240" w:lineRule="exact"/>
              <w:rPr>
                <w:b/>
                <w:sz w:val="18"/>
                <w:szCs w:val="18"/>
              </w:rPr>
            </w:pPr>
            <w:r w:rsidRPr="0066434E">
              <w:rPr>
                <w:b/>
                <w:sz w:val="18"/>
                <w:szCs w:val="18"/>
              </w:rPr>
              <w:t>Доходы</w:t>
            </w:r>
          </w:p>
        </w:tc>
        <w:tc>
          <w:tcPr>
            <w:tcW w:w="706" w:type="pct"/>
            <w:tcBorders>
              <w:top w:val="double" w:sz="4" w:space="0" w:color="943634"/>
              <w:left w:val="nil"/>
              <w:bottom w:val="nil"/>
              <w:right w:val="nil"/>
            </w:tcBorders>
            <w:vAlign w:val="bottom"/>
          </w:tcPr>
          <w:p w:rsidR="00C97BD7" w:rsidRPr="0066434E" w:rsidRDefault="00C97BD7" w:rsidP="00152B62">
            <w:pPr>
              <w:spacing w:line="240" w:lineRule="exact"/>
              <w:ind w:left="-159" w:firstLine="45"/>
              <w:jc w:val="right"/>
              <w:rPr>
                <w:b/>
                <w:sz w:val="18"/>
                <w:szCs w:val="18"/>
              </w:rPr>
            </w:pPr>
            <w:r w:rsidRPr="0066434E">
              <w:rPr>
                <w:b/>
                <w:sz w:val="18"/>
                <w:szCs w:val="18"/>
              </w:rPr>
              <w:t>188773,6</w:t>
            </w:r>
          </w:p>
        </w:tc>
        <w:tc>
          <w:tcPr>
            <w:tcW w:w="707" w:type="pct"/>
            <w:tcBorders>
              <w:top w:val="double" w:sz="4" w:space="0" w:color="943634"/>
              <w:left w:val="nil"/>
              <w:bottom w:val="nil"/>
              <w:right w:val="nil"/>
            </w:tcBorders>
            <w:vAlign w:val="bottom"/>
          </w:tcPr>
          <w:p w:rsidR="00C97BD7" w:rsidRPr="0066434E" w:rsidRDefault="00C97BD7" w:rsidP="00152B62">
            <w:pPr>
              <w:spacing w:line="240" w:lineRule="exact"/>
              <w:ind w:left="-57"/>
              <w:jc w:val="right"/>
              <w:rPr>
                <w:b/>
                <w:sz w:val="18"/>
                <w:szCs w:val="18"/>
              </w:rPr>
            </w:pPr>
            <w:r w:rsidRPr="0066434E">
              <w:rPr>
                <w:b/>
                <w:sz w:val="18"/>
                <w:szCs w:val="18"/>
              </w:rPr>
              <w:t>176562,7</w:t>
            </w:r>
          </w:p>
        </w:tc>
        <w:tc>
          <w:tcPr>
            <w:tcW w:w="707" w:type="pct"/>
            <w:tcBorders>
              <w:top w:val="double" w:sz="4" w:space="0" w:color="943634"/>
              <w:left w:val="nil"/>
              <w:bottom w:val="nil"/>
              <w:right w:val="nil"/>
            </w:tcBorders>
            <w:vAlign w:val="bottom"/>
          </w:tcPr>
          <w:p w:rsidR="00C97BD7" w:rsidRPr="0066434E" w:rsidRDefault="00C97BD7" w:rsidP="00152B62">
            <w:pPr>
              <w:spacing w:line="240" w:lineRule="exact"/>
              <w:ind w:left="-159" w:firstLine="45"/>
              <w:jc w:val="right"/>
              <w:rPr>
                <w:b/>
                <w:sz w:val="18"/>
                <w:szCs w:val="18"/>
              </w:rPr>
            </w:pPr>
            <w:r w:rsidRPr="0066434E">
              <w:rPr>
                <w:b/>
                <w:sz w:val="18"/>
                <w:szCs w:val="18"/>
              </w:rPr>
              <w:t>175944,5</w:t>
            </w:r>
          </w:p>
        </w:tc>
        <w:tc>
          <w:tcPr>
            <w:tcW w:w="707" w:type="pct"/>
            <w:tcBorders>
              <w:top w:val="double" w:sz="4" w:space="0" w:color="943634"/>
              <w:left w:val="nil"/>
              <w:bottom w:val="nil"/>
              <w:right w:val="double" w:sz="4" w:space="0" w:color="943634"/>
            </w:tcBorders>
            <w:vAlign w:val="bottom"/>
          </w:tcPr>
          <w:p w:rsidR="00C97BD7" w:rsidRPr="0066434E" w:rsidRDefault="002D5811" w:rsidP="00152B62">
            <w:pPr>
              <w:spacing w:line="240" w:lineRule="exact"/>
              <w:ind w:left="-159" w:firstLine="45"/>
              <w:jc w:val="right"/>
              <w:rPr>
                <w:b/>
                <w:sz w:val="18"/>
                <w:szCs w:val="18"/>
              </w:rPr>
            </w:pPr>
            <w:r w:rsidRPr="0066434E">
              <w:rPr>
                <w:b/>
                <w:sz w:val="18"/>
                <w:szCs w:val="18"/>
              </w:rPr>
              <w:t>191297,6</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72" w:type="pct"/>
            <w:tcBorders>
              <w:top w:val="nil"/>
              <w:left w:val="double" w:sz="4" w:space="0" w:color="943634"/>
              <w:bottom w:val="nil"/>
              <w:right w:val="nil"/>
            </w:tcBorders>
            <w:vAlign w:val="bottom"/>
          </w:tcPr>
          <w:p w:rsidR="00C97BD7" w:rsidRPr="0066434E" w:rsidRDefault="00C97BD7" w:rsidP="00152B62">
            <w:pPr>
              <w:widowControl w:val="0"/>
              <w:spacing w:line="240" w:lineRule="exact"/>
              <w:ind w:left="357" w:right="-130" w:hanging="267"/>
              <w:rPr>
                <w:sz w:val="18"/>
                <w:szCs w:val="18"/>
                <w:vertAlign w:val="superscript"/>
              </w:rPr>
            </w:pPr>
            <w:r w:rsidRPr="0066434E">
              <w:rPr>
                <w:sz w:val="18"/>
                <w:szCs w:val="18"/>
              </w:rPr>
              <w:t xml:space="preserve">из них: </w:t>
            </w:r>
          </w:p>
        </w:tc>
        <w:tc>
          <w:tcPr>
            <w:tcW w:w="706" w:type="pct"/>
            <w:tcBorders>
              <w:top w:val="nil"/>
              <w:left w:val="nil"/>
              <w:bottom w:val="nil"/>
              <w:right w:val="nil"/>
            </w:tcBorders>
            <w:vAlign w:val="bottom"/>
          </w:tcPr>
          <w:p w:rsidR="00C97BD7" w:rsidRPr="0066434E" w:rsidRDefault="00C97BD7" w:rsidP="00152B62">
            <w:pPr>
              <w:spacing w:line="240" w:lineRule="exact"/>
              <w:jc w:val="right"/>
              <w:rPr>
                <w:sz w:val="18"/>
                <w:szCs w:val="18"/>
              </w:rPr>
            </w:pP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p>
        </w:tc>
        <w:tc>
          <w:tcPr>
            <w:tcW w:w="707" w:type="pct"/>
            <w:tcBorders>
              <w:top w:val="nil"/>
              <w:left w:val="nil"/>
              <w:bottom w:val="nil"/>
              <w:right w:val="double" w:sz="4" w:space="0" w:color="943634"/>
            </w:tcBorders>
            <w:vAlign w:val="bottom"/>
          </w:tcPr>
          <w:p w:rsidR="00C97BD7" w:rsidRPr="0066434E" w:rsidRDefault="00C97BD7" w:rsidP="00152B62">
            <w:pPr>
              <w:spacing w:line="240" w:lineRule="exact"/>
              <w:jc w:val="right"/>
              <w:rPr>
                <w:sz w:val="18"/>
                <w:szCs w:val="18"/>
              </w:rPr>
            </w:pP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72" w:type="pct"/>
            <w:tcBorders>
              <w:top w:val="nil"/>
              <w:left w:val="double" w:sz="4" w:space="0" w:color="943634"/>
              <w:bottom w:val="nil"/>
              <w:right w:val="nil"/>
            </w:tcBorders>
            <w:vAlign w:val="bottom"/>
          </w:tcPr>
          <w:p w:rsidR="00C97BD7" w:rsidRPr="0066434E" w:rsidRDefault="00C97BD7" w:rsidP="00152B62">
            <w:pPr>
              <w:widowControl w:val="0"/>
              <w:spacing w:line="240" w:lineRule="exact"/>
              <w:ind w:firstLine="232"/>
              <w:rPr>
                <w:sz w:val="18"/>
                <w:szCs w:val="18"/>
              </w:rPr>
            </w:pPr>
            <w:r w:rsidRPr="0066434E">
              <w:rPr>
                <w:sz w:val="18"/>
                <w:szCs w:val="18"/>
              </w:rPr>
              <w:t xml:space="preserve">налог на прибыль организаций </w:t>
            </w:r>
          </w:p>
        </w:tc>
        <w:tc>
          <w:tcPr>
            <w:tcW w:w="706"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68981,6</w:t>
            </w: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52535,4</w:t>
            </w: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42594,5</w:t>
            </w:r>
          </w:p>
        </w:tc>
        <w:tc>
          <w:tcPr>
            <w:tcW w:w="707" w:type="pct"/>
            <w:tcBorders>
              <w:top w:val="nil"/>
              <w:left w:val="nil"/>
              <w:bottom w:val="nil"/>
              <w:right w:val="double" w:sz="4" w:space="0" w:color="943634"/>
            </w:tcBorders>
            <w:vAlign w:val="bottom"/>
          </w:tcPr>
          <w:p w:rsidR="00C97BD7" w:rsidRPr="0066434E" w:rsidRDefault="002D5811" w:rsidP="00152B62">
            <w:pPr>
              <w:spacing w:line="240" w:lineRule="exact"/>
              <w:jc w:val="right"/>
              <w:rPr>
                <w:sz w:val="18"/>
                <w:szCs w:val="18"/>
              </w:rPr>
            </w:pPr>
            <w:r w:rsidRPr="0066434E">
              <w:rPr>
                <w:sz w:val="18"/>
                <w:szCs w:val="18"/>
              </w:rPr>
              <w:t>49703,5</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72" w:type="pct"/>
            <w:tcBorders>
              <w:top w:val="nil"/>
              <w:left w:val="double" w:sz="4" w:space="0" w:color="943634"/>
              <w:bottom w:val="nil"/>
              <w:right w:val="nil"/>
            </w:tcBorders>
            <w:vAlign w:val="bottom"/>
          </w:tcPr>
          <w:p w:rsidR="00C97BD7" w:rsidRPr="0066434E" w:rsidRDefault="00C97BD7" w:rsidP="00152B62">
            <w:pPr>
              <w:widowControl w:val="0"/>
              <w:spacing w:line="240" w:lineRule="exact"/>
              <w:ind w:left="113" w:firstLine="119"/>
              <w:rPr>
                <w:sz w:val="18"/>
                <w:szCs w:val="18"/>
              </w:rPr>
            </w:pPr>
            <w:r w:rsidRPr="0066434E">
              <w:rPr>
                <w:sz w:val="18"/>
                <w:szCs w:val="18"/>
              </w:rPr>
              <w:t>налог на доходы физических лиц</w:t>
            </w:r>
          </w:p>
        </w:tc>
        <w:tc>
          <w:tcPr>
            <w:tcW w:w="706"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44810,4</w:t>
            </w: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49462,1</w:t>
            </w: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54017,0</w:t>
            </w:r>
          </w:p>
        </w:tc>
        <w:tc>
          <w:tcPr>
            <w:tcW w:w="707" w:type="pct"/>
            <w:tcBorders>
              <w:top w:val="nil"/>
              <w:left w:val="nil"/>
              <w:bottom w:val="nil"/>
              <w:right w:val="double" w:sz="4" w:space="0" w:color="943634"/>
            </w:tcBorders>
            <w:vAlign w:val="bottom"/>
          </w:tcPr>
          <w:p w:rsidR="00C97BD7" w:rsidRPr="0066434E" w:rsidRDefault="002D5811" w:rsidP="00152B62">
            <w:pPr>
              <w:spacing w:line="240" w:lineRule="exact"/>
              <w:jc w:val="right"/>
              <w:rPr>
                <w:sz w:val="18"/>
                <w:szCs w:val="18"/>
              </w:rPr>
            </w:pPr>
            <w:r w:rsidRPr="0066434E">
              <w:rPr>
                <w:sz w:val="18"/>
                <w:szCs w:val="18"/>
              </w:rPr>
              <w:t>56218,1</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72" w:type="pct"/>
            <w:tcBorders>
              <w:top w:val="nil"/>
              <w:left w:val="double" w:sz="4" w:space="0" w:color="943634"/>
              <w:bottom w:val="nil"/>
              <w:right w:val="nil"/>
            </w:tcBorders>
            <w:vAlign w:val="bottom"/>
          </w:tcPr>
          <w:p w:rsidR="00C97BD7" w:rsidRPr="0066434E" w:rsidRDefault="00C97BD7" w:rsidP="00152B62">
            <w:pPr>
              <w:widowControl w:val="0"/>
              <w:spacing w:line="240" w:lineRule="exact"/>
              <w:ind w:left="374" w:hanging="142"/>
              <w:rPr>
                <w:sz w:val="18"/>
                <w:szCs w:val="18"/>
              </w:rPr>
            </w:pPr>
            <w:r w:rsidRPr="0066434E">
              <w:rPr>
                <w:sz w:val="18"/>
                <w:szCs w:val="18"/>
              </w:rPr>
              <w:t>акцизы по подакцизным товарам (продукции) производимым</w:t>
            </w:r>
            <w:r w:rsidR="00756EF3" w:rsidRPr="0066434E">
              <w:rPr>
                <w:sz w:val="18"/>
                <w:szCs w:val="18"/>
              </w:rPr>
              <w:br/>
            </w:r>
            <w:r w:rsidRPr="0066434E">
              <w:rPr>
                <w:sz w:val="18"/>
                <w:szCs w:val="18"/>
              </w:rPr>
              <w:t>на территории Российской</w:t>
            </w:r>
            <w:r w:rsidR="00756EF3" w:rsidRPr="0066434E">
              <w:rPr>
                <w:sz w:val="18"/>
                <w:szCs w:val="18"/>
              </w:rPr>
              <w:br/>
            </w:r>
            <w:r w:rsidRPr="0066434E">
              <w:rPr>
                <w:sz w:val="18"/>
                <w:szCs w:val="18"/>
              </w:rPr>
              <w:t>Федерации</w:t>
            </w:r>
          </w:p>
        </w:tc>
        <w:tc>
          <w:tcPr>
            <w:tcW w:w="706"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7367,6</w:t>
            </w: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8915,2</w:t>
            </w: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9626,1</w:t>
            </w:r>
          </w:p>
        </w:tc>
        <w:tc>
          <w:tcPr>
            <w:tcW w:w="707" w:type="pct"/>
            <w:tcBorders>
              <w:top w:val="nil"/>
              <w:left w:val="nil"/>
              <w:bottom w:val="nil"/>
              <w:right w:val="double" w:sz="4" w:space="0" w:color="943634"/>
            </w:tcBorders>
            <w:vAlign w:val="bottom"/>
          </w:tcPr>
          <w:p w:rsidR="00C97BD7" w:rsidRPr="0066434E" w:rsidRDefault="00EC6968" w:rsidP="00152B62">
            <w:pPr>
              <w:spacing w:line="240" w:lineRule="exact"/>
              <w:jc w:val="right"/>
              <w:rPr>
                <w:sz w:val="18"/>
                <w:szCs w:val="18"/>
              </w:rPr>
            </w:pPr>
            <w:r w:rsidRPr="0066434E">
              <w:rPr>
                <w:sz w:val="18"/>
                <w:szCs w:val="18"/>
              </w:rPr>
              <w:t>8437,9</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72" w:type="pct"/>
            <w:tcBorders>
              <w:top w:val="nil"/>
              <w:left w:val="double" w:sz="4" w:space="0" w:color="943634"/>
              <w:bottom w:val="nil"/>
              <w:right w:val="nil"/>
            </w:tcBorders>
            <w:vAlign w:val="bottom"/>
          </w:tcPr>
          <w:p w:rsidR="00C97BD7" w:rsidRPr="0066434E" w:rsidRDefault="00C97BD7" w:rsidP="00152B62">
            <w:pPr>
              <w:widowControl w:val="0"/>
              <w:spacing w:line="240" w:lineRule="exact"/>
              <w:ind w:firstLine="232"/>
              <w:rPr>
                <w:sz w:val="18"/>
                <w:szCs w:val="18"/>
              </w:rPr>
            </w:pPr>
            <w:r w:rsidRPr="0066434E">
              <w:rPr>
                <w:sz w:val="18"/>
                <w:szCs w:val="18"/>
              </w:rPr>
              <w:t>налоги на совокупный доход</w:t>
            </w:r>
          </w:p>
        </w:tc>
        <w:tc>
          <w:tcPr>
            <w:tcW w:w="706"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4063,5</w:t>
            </w: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5112,6</w:t>
            </w: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5563,7</w:t>
            </w:r>
          </w:p>
        </w:tc>
        <w:tc>
          <w:tcPr>
            <w:tcW w:w="707" w:type="pct"/>
            <w:tcBorders>
              <w:top w:val="nil"/>
              <w:left w:val="nil"/>
              <w:bottom w:val="nil"/>
              <w:right w:val="double" w:sz="4" w:space="0" w:color="943634"/>
            </w:tcBorders>
            <w:vAlign w:val="bottom"/>
          </w:tcPr>
          <w:p w:rsidR="00C97BD7" w:rsidRPr="0066434E" w:rsidRDefault="00EC6968" w:rsidP="00152B62">
            <w:pPr>
              <w:spacing w:line="240" w:lineRule="exact"/>
              <w:jc w:val="right"/>
              <w:rPr>
                <w:sz w:val="18"/>
                <w:szCs w:val="18"/>
              </w:rPr>
            </w:pPr>
            <w:r w:rsidRPr="0066434E">
              <w:rPr>
                <w:sz w:val="18"/>
                <w:szCs w:val="18"/>
              </w:rPr>
              <w:t>5839,3</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72" w:type="pct"/>
            <w:tcBorders>
              <w:top w:val="nil"/>
              <w:left w:val="double" w:sz="4" w:space="0" w:color="943634"/>
              <w:bottom w:val="nil"/>
              <w:right w:val="nil"/>
            </w:tcBorders>
            <w:vAlign w:val="bottom"/>
          </w:tcPr>
          <w:p w:rsidR="00C97BD7" w:rsidRPr="0066434E" w:rsidRDefault="00C97BD7" w:rsidP="00152B62">
            <w:pPr>
              <w:widowControl w:val="0"/>
              <w:spacing w:line="240" w:lineRule="exact"/>
              <w:ind w:firstLine="232"/>
              <w:rPr>
                <w:sz w:val="18"/>
                <w:szCs w:val="18"/>
              </w:rPr>
            </w:pPr>
            <w:r w:rsidRPr="0066434E">
              <w:rPr>
                <w:sz w:val="18"/>
                <w:szCs w:val="18"/>
              </w:rPr>
              <w:t>налоги на имущество</w:t>
            </w:r>
          </w:p>
        </w:tc>
        <w:tc>
          <w:tcPr>
            <w:tcW w:w="706"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13242,4</w:t>
            </w: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15650,6</w:t>
            </w: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19710,2</w:t>
            </w:r>
          </w:p>
        </w:tc>
        <w:tc>
          <w:tcPr>
            <w:tcW w:w="707" w:type="pct"/>
            <w:tcBorders>
              <w:top w:val="nil"/>
              <w:left w:val="nil"/>
              <w:bottom w:val="nil"/>
              <w:right w:val="double" w:sz="4" w:space="0" w:color="943634"/>
            </w:tcBorders>
            <w:vAlign w:val="bottom"/>
          </w:tcPr>
          <w:p w:rsidR="00C97BD7" w:rsidRPr="0066434E" w:rsidRDefault="00EC6968" w:rsidP="00152B62">
            <w:pPr>
              <w:spacing w:line="240" w:lineRule="exact"/>
              <w:jc w:val="right"/>
              <w:rPr>
                <w:sz w:val="18"/>
                <w:szCs w:val="18"/>
              </w:rPr>
            </w:pPr>
            <w:r w:rsidRPr="0066434E">
              <w:rPr>
                <w:sz w:val="18"/>
                <w:szCs w:val="18"/>
              </w:rPr>
              <w:t>18647,3</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72" w:type="pct"/>
            <w:tcBorders>
              <w:top w:val="nil"/>
              <w:left w:val="double" w:sz="4" w:space="0" w:color="943634"/>
              <w:bottom w:val="nil"/>
              <w:right w:val="nil"/>
            </w:tcBorders>
            <w:vAlign w:val="bottom"/>
          </w:tcPr>
          <w:p w:rsidR="00C97BD7" w:rsidRPr="0066434E" w:rsidRDefault="00C97BD7" w:rsidP="00152B62">
            <w:pPr>
              <w:widowControl w:val="0"/>
              <w:spacing w:line="240" w:lineRule="exact"/>
              <w:ind w:left="113" w:firstLine="119"/>
              <w:rPr>
                <w:sz w:val="18"/>
                <w:szCs w:val="18"/>
              </w:rPr>
            </w:pPr>
            <w:r w:rsidRPr="0066434E">
              <w:rPr>
                <w:sz w:val="18"/>
                <w:szCs w:val="18"/>
              </w:rPr>
              <w:t>налоги, сборы и регулярные</w:t>
            </w:r>
          </w:p>
          <w:p w:rsidR="00C97BD7" w:rsidRPr="0066434E" w:rsidRDefault="00C97BD7" w:rsidP="00152B62">
            <w:pPr>
              <w:widowControl w:val="0"/>
              <w:spacing w:line="240" w:lineRule="exact"/>
              <w:ind w:left="113" w:firstLine="232"/>
              <w:rPr>
                <w:sz w:val="18"/>
                <w:szCs w:val="18"/>
              </w:rPr>
            </w:pPr>
            <w:r w:rsidRPr="0066434E">
              <w:rPr>
                <w:sz w:val="18"/>
                <w:szCs w:val="18"/>
              </w:rPr>
              <w:t xml:space="preserve">платежи за пользование </w:t>
            </w:r>
          </w:p>
          <w:p w:rsidR="00C97BD7" w:rsidRPr="0066434E" w:rsidRDefault="00C97BD7" w:rsidP="00152B62">
            <w:pPr>
              <w:widowControl w:val="0"/>
              <w:spacing w:line="240" w:lineRule="exact"/>
              <w:ind w:left="113" w:firstLine="232"/>
              <w:rPr>
                <w:sz w:val="18"/>
                <w:szCs w:val="18"/>
              </w:rPr>
            </w:pPr>
            <w:r w:rsidRPr="0066434E">
              <w:rPr>
                <w:sz w:val="18"/>
                <w:szCs w:val="18"/>
              </w:rPr>
              <w:t>природными ресурсами</w:t>
            </w:r>
          </w:p>
        </w:tc>
        <w:tc>
          <w:tcPr>
            <w:tcW w:w="706"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5415,4</w:t>
            </w: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5838,3</w:t>
            </w:r>
          </w:p>
        </w:tc>
        <w:tc>
          <w:tcPr>
            <w:tcW w:w="707" w:type="pct"/>
            <w:tcBorders>
              <w:top w:val="nil"/>
              <w:left w:val="nil"/>
              <w:bottom w:val="nil"/>
              <w:right w:val="nil"/>
            </w:tcBorders>
            <w:vAlign w:val="bottom"/>
          </w:tcPr>
          <w:p w:rsidR="00C97BD7" w:rsidRPr="0066434E" w:rsidRDefault="00C97BD7" w:rsidP="00152B62">
            <w:pPr>
              <w:spacing w:line="240" w:lineRule="exact"/>
              <w:jc w:val="right"/>
              <w:rPr>
                <w:sz w:val="18"/>
                <w:szCs w:val="18"/>
              </w:rPr>
            </w:pPr>
            <w:r w:rsidRPr="0066434E">
              <w:rPr>
                <w:sz w:val="18"/>
                <w:szCs w:val="18"/>
              </w:rPr>
              <w:t>6581,8</w:t>
            </w:r>
          </w:p>
        </w:tc>
        <w:tc>
          <w:tcPr>
            <w:tcW w:w="707" w:type="pct"/>
            <w:tcBorders>
              <w:top w:val="nil"/>
              <w:left w:val="nil"/>
              <w:bottom w:val="nil"/>
              <w:right w:val="double" w:sz="4" w:space="0" w:color="943634"/>
            </w:tcBorders>
            <w:vAlign w:val="bottom"/>
          </w:tcPr>
          <w:p w:rsidR="00C97BD7" w:rsidRPr="0066434E" w:rsidRDefault="00EC6968" w:rsidP="00152B62">
            <w:pPr>
              <w:spacing w:line="240" w:lineRule="exact"/>
              <w:jc w:val="right"/>
              <w:rPr>
                <w:sz w:val="18"/>
                <w:szCs w:val="18"/>
              </w:rPr>
            </w:pPr>
            <w:r w:rsidRPr="0066434E">
              <w:rPr>
                <w:sz w:val="18"/>
                <w:szCs w:val="18"/>
              </w:rPr>
              <w:t>6578,0</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72" w:type="pct"/>
            <w:tcBorders>
              <w:top w:val="nil"/>
              <w:left w:val="double" w:sz="4" w:space="0" w:color="943634"/>
              <w:bottom w:val="double" w:sz="4" w:space="0" w:color="943634"/>
              <w:right w:val="nil"/>
            </w:tcBorders>
            <w:vAlign w:val="bottom"/>
          </w:tcPr>
          <w:p w:rsidR="00C97BD7" w:rsidRPr="0066434E" w:rsidRDefault="00C97BD7" w:rsidP="00152B62">
            <w:pPr>
              <w:widowControl w:val="0"/>
              <w:tabs>
                <w:tab w:val="left" w:pos="374"/>
              </w:tabs>
              <w:spacing w:line="240" w:lineRule="exact"/>
              <w:ind w:firstLine="232"/>
              <w:rPr>
                <w:sz w:val="18"/>
                <w:szCs w:val="18"/>
              </w:rPr>
            </w:pPr>
            <w:r w:rsidRPr="0066434E">
              <w:rPr>
                <w:sz w:val="18"/>
                <w:szCs w:val="18"/>
              </w:rPr>
              <w:t>государственная пошлина</w:t>
            </w:r>
          </w:p>
        </w:tc>
        <w:tc>
          <w:tcPr>
            <w:tcW w:w="706" w:type="pct"/>
            <w:tcBorders>
              <w:top w:val="nil"/>
              <w:left w:val="nil"/>
              <w:bottom w:val="double" w:sz="4" w:space="0" w:color="943634"/>
              <w:right w:val="nil"/>
            </w:tcBorders>
            <w:vAlign w:val="bottom"/>
          </w:tcPr>
          <w:p w:rsidR="00C97BD7" w:rsidRPr="0066434E" w:rsidRDefault="00C97BD7" w:rsidP="00152B62">
            <w:pPr>
              <w:spacing w:line="240" w:lineRule="exact"/>
              <w:jc w:val="right"/>
              <w:rPr>
                <w:sz w:val="18"/>
                <w:szCs w:val="18"/>
              </w:rPr>
            </w:pPr>
            <w:r w:rsidRPr="0066434E">
              <w:rPr>
                <w:sz w:val="18"/>
                <w:szCs w:val="18"/>
              </w:rPr>
              <w:t>990,5</w:t>
            </w:r>
          </w:p>
        </w:tc>
        <w:tc>
          <w:tcPr>
            <w:tcW w:w="707" w:type="pct"/>
            <w:tcBorders>
              <w:top w:val="nil"/>
              <w:left w:val="nil"/>
              <w:bottom w:val="double" w:sz="4" w:space="0" w:color="943634"/>
              <w:right w:val="nil"/>
            </w:tcBorders>
            <w:vAlign w:val="bottom"/>
          </w:tcPr>
          <w:p w:rsidR="00C97BD7" w:rsidRPr="0066434E" w:rsidRDefault="00C97BD7" w:rsidP="00152B62">
            <w:pPr>
              <w:spacing w:line="240" w:lineRule="exact"/>
              <w:jc w:val="right"/>
              <w:rPr>
                <w:sz w:val="18"/>
                <w:szCs w:val="18"/>
              </w:rPr>
            </w:pPr>
            <w:r w:rsidRPr="0066434E">
              <w:rPr>
                <w:sz w:val="18"/>
                <w:szCs w:val="18"/>
              </w:rPr>
              <w:t>375,6</w:t>
            </w:r>
          </w:p>
        </w:tc>
        <w:tc>
          <w:tcPr>
            <w:tcW w:w="707" w:type="pct"/>
            <w:tcBorders>
              <w:top w:val="nil"/>
              <w:left w:val="nil"/>
              <w:bottom w:val="double" w:sz="4" w:space="0" w:color="943634"/>
              <w:right w:val="nil"/>
            </w:tcBorders>
            <w:vAlign w:val="bottom"/>
          </w:tcPr>
          <w:p w:rsidR="00C97BD7" w:rsidRPr="0066434E" w:rsidRDefault="00C97BD7" w:rsidP="00152B62">
            <w:pPr>
              <w:spacing w:line="240" w:lineRule="exact"/>
              <w:jc w:val="right"/>
              <w:rPr>
                <w:sz w:val="18"/>
                <w:szCs w:val="18"/>
              </w:rPr>
            </w:pPr>
            <w:r w:rsidRPr="0066434E">
              <w:rPr>
                <w:sz w:val="18"/>
                <w:szCs w:val="18"/>
              </w:rPr>
              <w:t>444,6</w:t>
            </w:r>
          </w:p>
        </w:tc>
        <w:tc>
          <w:tcPr>
            <w:tcW w:w="707" w:type="pct"/>
            <w:tcBorders>
              <w:top w:val="nil"/>
              <w:left w:val="nil"/>
              <w:bottom w:val="double" w:sz="4" w:space="0" w:color="943634"/>
              <w:right w:val="double" w:sz="4" w:space="0" w:color="943634"/>
            </w:tcBorders>
            <w:vAlign w:val="bottom"/>
          </w:tcPr>
          <w:p w:rsidR="00C97BD7" w:rsidRPr="0066434E" w:rsidRDefault="00EC6968" w:rsidP="00152B62">
            <w:pPr>
              <w:spacing w:line="240" w:lineRule="exact"/>
              <w:jc w:val="right"/>
              <w:rPr>
                <w:sz w:val="18"/>
                <w:szCs w:val="18"/>
              </w:rPr>
            </w:pPr>
            <w:r w:rsidRPr="0066434E">
              <w:rPr>
                <w:sz w:val="18"/>
                <w:szCs w:val="18"/>
              </w:rPr>
              <w:t>631,4</w:t>
            </w:r>
          </w:p>
        </w:tc>
      </w:tr>
    </w:tbl>
    <w:p w:rsidR="004951A0" w:rsidRDefault="004951A0" w:rsidP="00771DE5">
      <w:pPr>
        <w:jc w:val="center"/>
        <w:rPr>
          <w:b/>
        </w:rPr>
      </w:pPr>
    </w:p>
    <w:p w:rsidR="004951A0" w:rsidRPr="00EE41D9" w:rsidRDefault="00075181" w:rsidP="00865FAE">
      <w:pPr>
        <w:spacing w:line="240" w:lineRule="exact"/>
        <w:jc w:val="right"/>
        <w:rPr>
          <w:sz w:val="18"/>
          <w:szCs w:val="18"/>
        </w:rPr>
      </w:pPr>
      <w:r w:rsidRPr="00EE41D9">
        <w:rPr>
          <w:sz w:val="18"/>
          <w:szCs w:val="18"/>
        </w:rPr>
        <w:lastRenderedPageBreak/>
        <w:t>продолжение</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Layout w:type="fixed"/>
        <w:tblCellMar>
          <w:left w:w="56" w:type="dxa"/>
          <w:right w:w="56" w:type="dxa"/>
        </w:tblCellMar>
        <w:tblLook w:val="0000"/>
      </w:tblPr>
      <w:tblGrid>
        <w:gridCol w:w="3180"/>
        <w:gridCol w:w="934"/>
        <w:gridCol w:w="934"/>
        <w:gridCol w:w="934"/>
        <w:gridCol w:w="934"/>
      </w:tblGrid>
      <w:tr w:rsidR="0011573E" w:rsidRPr="006A5429" w:rsidTr="001D6103">
        <w:tc>
          <w:tcPr>
            <w:tcW w:w="2300" w:type="pct"/>
            <w:tcBorders>
              <w:top w:val="double" w:sz="4" w:space="0" w:color="943634"/>
              <w:left w:val="double" w:sz="4" w:space="0" w:color="943634"/>
              <w:bottom w:val="double" w:sz="4" w:space="0" w:color="C0504D"/>
              <w:right w:val="double" w:sz="4" w:space="0" w:color="943634"/>
            </w:tcBorders>
            <w:shd w:val="clear" w:color="auto" w:fill="F1D949"/>
          </w:tcPr>
          <w:p w:rsidR="0011573E" w:rsidRPr="0066434E" w:rsidRDefault="0011573E" w:rsidP="00C8564F">
            <w:pPr>
              <w:spacing w:line="240" w:lineRule="exact"/>
              <w:jc w:val="center"/>
              <w:rPr>
                <w:sz w:val="18"/>
                <w:szCs w:val="18"/>
              </w:rPr>
            </w:pPr>
          </w:p>
        </w:tc>
        <w:tc>
          <w:tcPr>
            <w:tcW w:w="67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1573E" w:rsidRPr="0066434E" w:rsidRDefault="0011573E" w:rsidP="00C8564F">
            <w:pPr>
              <w:spacing w:line="240" w:lineRule="exact"/>
              <w:jc w:val="center"/>
              <w:rPr>
                <w:sz w:val="18"/>
                <w:szCs w:val="18"/>
              </w:rPr>
            </w:pPr>
            <w:r w:rsidRPr="0066434E">
              <w:rPr>
                <w:sz w:val="18"/>
                <w:szCs w:val="18"/>
              </w:rPr>
              <w:t>2011</w:t>
            </w:r>
          </w:p>
        </w:tc>
        <w:tc>
          <w:tcPr>
            <w:tcW w:w="67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1573E" w:rsidRPr="0066434E" w:rsidRDefault="0011573E" w:rsidP="00C8564F">
            <w:pPr>
              <w:spacing w:line="240" w:lineRule="exact"/>
              <w:jc w:val="center"/>
              <w:rPr>
                <w:sz w:val="18"/>
                <w:szCs w:val="18"/>
              </w:rPr>
            </w:pPr>
            <w:r w:rsidRPr="0066434E">
              <w:rPr>
                <w:sz w:val="18"/>
                <w:szCs w:val="18"/>
              </w:rPr>
              <w:t>2012</w:t>
            </w:r>
          </w:p>
        </w:tc>
        <w:tc>
          <w:tcPr>
            <w:tcW w:w="67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1573E" w:rsidRPr="0066434E" w:rsidRDefault="0011573E" w:rsidP="00C8564F">
            <w:pPr>
              <w:spacing w:line="240" w:lineRule="exact"/>
              <w:jc w:val="center"/>
              <w:rPr>
                <w:sz w:val="18"/>
                <w:szCs w:val="18"/>
              </w:rPr>
            </w:pPr>
            <w:r w:rsidRPr="0066434E">
              <w:rPr>
                <w:sz w:val="18"/>
                <w:szCs w:val="18"/>
              </w:rPr>
              <w:t>2013</w:t>
            </w:r>
          </w:p>
        </w:tc>
        <w:tc>
          <w:tcPr>
            <w:tcW w:w="67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11573E" w:rsidRPr="0066434E" w:rsidRDefault="0011573E" w:rsidP="00C8564F">
            <w:pPr>
              <w:spacing w:line="240" w:lineRule="exact"/>
              <w:jc w:val="center"/>
              <w:rPr>
                <w:sz w:val="18"/>
                <w:szCs w:val="18"/>
              </w:rPr>
            </w:pPr>
            <w:r w:rsidRPr="0066434E">
              <w:rPr>
                <w:sz w:val="18"/>
                <w:szCs w:val="18"/>
              </w:rPr>
              <w:t>2014</w:t>
            </w:r>
          </w:p>
        </w:tc>
      </w:tr>
      <w:tr w:rsidR="0011573E"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300" w:type="pct"/>
            <w:tcBorders>
              <w:top w:val="double" w:sz="4" w:space="0" w:color="984806" w:themeColor="accent6" w:themeShade="80"/>
              <w:left w:val="double" w:sz="4" w:space="0" w:color="943634"/>
              <w:bottom w:val="nil"/>
              <w:right w:val="nil"/>
            </w:tcBorders>
            <w:vAlign w:val="bottom"/>
          </w:tcPr>
          <w:p w:rsidR="0011573E" w:rsidRPr="0066434E" w:rsidRDefault="00A91DDD" w:rsidP="00152B62">
            <w:pPr>
              <w:widowControl w:val="0"/>
              <w:tabs>
                <w:tab w:val="left" w:pos="374"/>
              </w:tabs>
              <w:spacing w:line="240" w:lineRule="exact"/>
              <w:ind w:left="374" w:hanging="142"/>
              <w:rPr>
                <w:sz w:val="18"/>
                <w:szCs w:val="18"/>
              </w:rPr>
            </w:pPr>
            <w:r w:rsidRPr="0066434E">
              <w:rPr>
                <w:sz w:val="18"/>
                <w:szCs w:val="18"/>
              </w:rPr>
              <w:t>доходы от использования</w:t>
            </w:r>
            <w:r w:rsidRPr="0066434E">
              <w:rPr>
                <w:sz w:val="18"/>
                <w:szCs w:val="18"/>
              </w:rPr>
              <w:br/>
            </w:r>
            <w:r w:rsidR="0011573E" w:rsidRPr="0066434E">
              <w:rPr>
                <w:sz w:val="18"/>
                <w:szCs w:val="18"/>
              </w:rPr>
              <w:t>имущества, находящегося в г</w:t>
            </w:r>
            <w:r w:rsidR="0011573E" w:rsidRPr="0066434E">
              <w:rPr>
                <w:sz w:val="18"/>
                <w:szCs w:val="18"/>
              </w:rPr>
              <w:t>о</w:t>
            </w:r>
            <w:r w:rsidR="0011573E" w:rsidRPr="0066434E">
              <w:rPr>
                <w:sz w:val="18"/>
                <w:szCs w:val="18"/>
              </w:rPr>
              <w:t>сударственной</w:t>
            </w:r>
            <w:r w:rsidRPr="0066434E">
              <w:rPr>
                <w:sz w:val="18"/>
                <w:szCs w:val="18"/>
              </w:rPr>
              <w:t xml:space="preserve"> </w:t>
            </w:r>
            <w:r w:rsidR="0011573E" w:rsidRPr="0066434E">
              <w:rPr>
                <w:sz w:val="18"/>
                <w:szCs w:val="18"/>
              </w:rPr>
              <w:t>и муниципальной собственности</w:t>
            </w:r>
          </w:p>
        </w:tc>
        <w:tc>
          <w:tcPr>
            <w:tcW w:w="675" w:type="pct"/>
            <w:tcBorders>
              <w:top w:val="double" w:sz="4" w:space="0" w:color="984806" w:themeColor="accent6" w:themeShade="80"/>
              <w:left w:val="nil"/>
              <w:bottom w:val="nil"/>
              <w:right w:val="nil"/>
            </w:tcBorders>
            <w:vAlign w:val="bottom"/>
          </w:tcPr>
          <w:p w:rsidR="0011573E" w:rsidRPr="0066434E" w:rsidRDefault="0011573E" w:rsidP="00152B62">
            <w:pPr>
              <w:spacing w:line="240" w:lineRule="exact"/>
              <w:jc w:val="right"/>
              <w:rPr>
                <w:sz w:val="18"/>
                <w:szCs w:val="18"/>
              </w:rPr>
            </w:pPr>
            <w:r w:rsidRPr="0066434E">
              <w:rPr>
                <w:sz w:val="18"/>
                <w:szCs w:val="18"/>
              </w:rPr>
              <w:t>5236,1</w:t>
            </w:r>
          </w:p>
        </w:tc>
        <w:tc>
          <w:tcPr>
            <w:tcW w:w="675" w:type="pct"/>
            <w:tcBorders>
              <w:top w:val="double" w:sz="4" w:space="0" w:color="984806" w:themeColor="accent6" w:themeShade="80"/>
              <w:left w:val="nil"/>
              <w:bottom w:val="nil"/>
              <w:right w:val="nil"/>
            </w:tcBorders>
            <w:vAlign w:val="bottom"/>
          </w:tcPr>
          <w:p w:rsidR="0011573E" w:rsidRPr="0066434E" w:rsidRDefault="0011573E" w:rsidP="00152B62">
            <w:pPr>
              <w:spacing w:line="240" w:lineRule="exact"/>
              <w:jc w:val="right"/>
              <w:rPr>
                <w:sz w:val="18"/>
                <w:szCs w:val="18"/>
              </w:rPr>
            </w:pPr>
            <w:r w:rsidRPr="0066434E">
              <w:rPr>
                <w:sz w:val="18"/>
                <w:szCs w:val="18"/>
              </w:rPr>
              <w:t>5912,0</w:t>
            </w:r>
          </w:p>
        </w:tc>
        <w:tc>
          <w:tcPr>
            <w:tcW w:w="675" w:type="pct"/>
            <w:tcBorders>
              <w:top w:val="double" w:sz="4" w:space="0" w:color="984806" w:themeColor="accent6" w:themeShade="80"/>
              <w:left w:val="nil"/>
              <w:bottom w:val="nil"/>
              <w:right w:val="nil"/>
            </w:tcBorders>
            <w:vAlign w:val="bottom"/>
          </w:tcPr>
          <w:p w:rsidR="0011573E" w:rsidRPr="0066434E" w:rsidRDefault="0011573E" w:rsidP="00152B62">
            <w:pPr>
              <w:pStyle w:val="210"/>
              <w:spacing w:line="240" w:lineRule="exact"/>
              <w:ind w:left="-57"/>
              <w:jc w:val="right"/>
              <w:rPr>
                <w:sz w:val="18"/>
                <w:szCs w:val="18"/>
              </w:rPr>
            </w:pPr>
            <w:r w:rsidRPr="0066434E">
              <w:rPr>
                <w:sz w:val="18"/>
                <w:szCs w:val="18"/>
              </w:rPr>
              <w:t>5690,0</w:t>
            </w:r>
          </w:p>
        </w:tc>
        <w:tc>
          <w:tcPr>
            <w:tcW w:w="675" w:type="pct"/>
            <w:tcBorders>
              <w:top w:val="double" w:sz="4" w:space="0" w:color="984806" w:themeColor="accent6" w:themeShade="80"/>
              <w:left w:val="nil"/>
              <w:bottom w:val="nil"/>
              <w:right w:val="double" w:sz="4" w:space="0" w:color="943634"/>
            </w:tcBorders>
            <w:vAlign w:val="bottom"/>
          </w:tcPr>
          <w:p w:rsidR="0011573E" w:rsidRPr="0066434E" w:rsidRDefault="00EC6968" w:rsidP="00152B62">
            <w:pPr>
              <w:spacing w:line="240" w:lineRule="exact"/>
              <w:jc w:val="right"/>
              <w:rPr>
                <w:sz w:val="18"/>
                <w:szCs w:val="18"/>
              </w:rPr>
            </w:pPr>
            <w:r w:rsidRPr="0066434E">
              <w:rPr>
                <w:sz w:val="18"/>
                <w:szCs w:val="18"/>
              </w:rPr>
              <w:t>5366,5</w:t>
            </w:r>
          </w:p>
        </w:tc>
      </w:tr>
      <w:tr w:rsidR="0011573E"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300" w:type="pct"/>
            <w:tcBorders>
              <w:top w:val="nil"/>
              <w:left w:val="double" w:sz="4" w:space="0" w:color="943634"/>
              <w:bottom w:val="nil"/>
              <w:right w:val="nil"/>
            </w:tcBorders>
            <w:vAlign w:val="bottom"/>
          </w:tcPr>
          <w:p w:rsidR="0011573E" w:rsidRPr="0066434E" w:rsidRDefault="0011573E" w:rsidP="00152B62">
            <w:pPr>
              <w:widowControl w:val="0"/>
              <w:tabs>
                <w:tab w:val="left" w:pos="374"/>
              </w:tabs>
              <w:spacing w:line="240" w:lineRule="exact"/>
              <w:ind w:left="374" w:hanging="142"/>
              <w:rPr>
                <w:sz w:val="18"/>
                <w:szCs w:val="18"/>
              </w:rPr>
            </w:pPr>
            <w:r w:rsidRPr="0066434E">
              <w:rPr>
                <w:sz w:val="18"/>
                <w:szCs w:val="18"/>
              </w:rPr>
              <w:t>платежи при пользовании</w:t>
            </w:r>
            <w:r w:rsidR="00756EF3" w:rsidRPr="0066434E">
              <w:rPr>
                <w:sz w:val="18"/>
                <w:szCs w:val="18"/>
              </w:rPr>
              <w:br/>
            </w:r>
            <w:r w:rsidRPr="0066434E">
              <w:rPr>
                <w:sz w:val="18"/>
                <w:szCs w:val="18"/>
              </w:rPr>
              <w:t>природными ресурсами</w:t>
            </w:r>
          </w:p>
        </w:tc>
        <w:tc>
          <w:tcPr>
            <w:tcW w:w="675" w:type="pct"/>
            <w:tcBorders>
              <w:top w:val="nil"/>
              <w:left w:val="nil"/>
              <w:bottom w:val="nil"/>
              <w:right w:val="nil"/>
            </w:tcBorders>
            <w:vAlign w:val="bottom"/>
          </w:tcPr>
          <w:p w:rsidR="0011573E" w:rsidRPr="0066434E" w:rsidRDefault="0011573E" w:rsidP="00152B62">
            <w:pPr>
              <w:spacing w:line="240" w:lineRule="exact"/>
              <w:jc w:val="right"/>
              <w:rPr>
                <w:sz w:val="18"/>
                <w:szCs w:val="18"/>
              </w:rPr>
            </w:pPr>
            <w:r w:rsidRPr="0066434E">
              <w:rPr>
                <w:sz w:val="18"/>
                <w:szCs w:val="18"/>
              </w:rPr>
              <w:t>996,2</w:t>
            </w:r>
          </w:p>
        </w:tc>
        <w:tc>
          <w:tcPr>
            <w:tcW w:w="675" w:type="pct"/>
            <w:tcBorders>
              <w:top w:val="nil"/>
              <w:left w:val="nil"/>
              <w:bottom w:val="nil"/>
              <w:right w:val="nil"/>
            </w:tcBorders>
            <w:vAlign w:val="bottom"/>
          </w:tcPr>
          <w:p w:rsidR="0011573E" w:rsidRPr="0066434E" w:rsidRDefault="0011573E" w:rsidP="00152B62">
            <w:pPr>
              <w:spacing w:line="240" w:lineRule="exact"/>
              <w:jc w:val="right"/>
              <w:rPr>
                <w:sz w:val="18"/>
                <w:szCs w:val="18"/>
              </w:rPr>
            </w:pPr>
            <w:r w:rsidRPr="0066434E">
              <w:rPr>
                <w:sz w:val="18"/>
                <w:szCs w:val="18"/>
              </w:rPr>
              <w:t>2394,5</w:t>
            </w:r>
          </w:p>
        </w:tc>
        <w:tc>
          <w:tcPr>
            <w:tcW w:w="675" w:type="pct"/>
            <w:tcBorders>
              <w:top w:val="nil"/>
              <w:left w:val="nil"/>
              <w:bottom w:val="nil"/>
              <w:right w:val="nil"/>
            </w:tcBorders>
            <w:vAlign w:val="bottom"/>
          </w:tcPr>
          <w:p w:rsidR="0011573E" w:rsidRPr="0066434E" w:rsidRDefault="0011573E" w:rsidP="00152B62">
            <w:pPr>
              <w:pStyle w:val="210"/>
              <w:spacing w:line="240" w:lineRule="exact"/>
              <w:ind w:left="-57"/>
              <w:jc w:val="right"/>
              <w:rPr>
                <w:sz w:val="18"/>
                <w:szCs w:val="18"/>
              </w:rPr>
            </w:pPr>
            <w:r w:rsidRPr="0066434E">
              <w:rPr>
                <w:sz w:val="18"/>
                <w:szCs w:val="18"/>
              </w:rPr>
              <w:t>1327,5</w:t>
            </w:r>
          </w:p>
        </w:tc>
        <w:tc>
          <w:tcPr>
            <w:tcW w:w="675" w:type="pct"/>
            <w:tcBorders>
              <w:top w:val="nil"/>
              <w:left w:val="nil"/>
              <w:bottom w:val="nil"/>
              <w:right w:val="double" w:sz="4" w:space="0" w:color="943634"/>
            </w:tcBorders>
            <w:vAlign w:val="bottom"/>
          </w:tcPr>
          <w:p w:rsidR="0011573E" w:rsidRPr="0066434E" w:rsidRDefault="00EC6968" w:rsidP="00152B62">
            <w:pPr>
              <w:spacing w:line="240" w:lineRule="exact"/>
              <w:jc w:val="right"/>
              <w:rPr>
                <w:sz w:val="18"/>
                <w:szCs w:val="18"/>
              </w:rPr>
            </w:pPr>
            <w:r w:rsidRPr="0066434E">
              <w:rPr>
                <w:sz w:val="18"/>
                <w:szCs w:val="18"/>
              </w:rPr>
              <w:t>1326,8</w:t>
            </w:r>
          </w:p>
        </w:tc>
      </w:tr>
      <w:tr w:rsidR="0011573E"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300" w:type="pct"/>
            <w:tcBorders>
              <w:top w:val="nil"/>
              <w:left w:val="double" w:sz="4" w:space="0" w:color="943634"/>
              <w:bottom w:val="nil"/>
              <w:right w:val="nil"/>
            </w:tcBorders>
            <w:vAlign w:val="bottom"/>
          </w:tcPr>
          <w:p w:rsidR="0011573E" w:rsidRPr="0066434E" w:rsidRDefault="0011573E" w:rsidP="00152B62">
            <w:pPr>
              <w:widowControl w:val="0"/>
              <w:tabs>
                <w:tab w:val="left" w:pos="142"/>
              </w:tabs>
              <w:spacing w:line="240" w:lineRule="exact"/>
              <w:ind w:left="113" w:firstLine="119"/>
              <w:rPr>
                <w:sz w:val="18"/>
                <w:szCs w:val="18"/>
              </w:rPr>
            </w:pPr>
            <w:r w:rsidRPr="0066434E">
              <w:rPr>
                <w:iCs/>
                <w:sz w:val="18"/>
                <w:szCs w:val="18"/>
              </w:rPr>
              <w:t>безвозмездные поступления</w:t>
            </w:r>
          </w:p>
        </w:tc>
        <w:tc>
          <w:tcPr>
            <w:tcW w:w="675" w:type="pct"/>
            <w:tcBorders>
              <w:top w:val="nil"/>
              <w:left w:val="nil"/>
              <w:bottom w:val="nil"/>
              <w:right w:val="nil"/>
            </w:tcBorders>
            <w:vAlign w:val="bottom"/>
          </w:tcPr>
          <w:p w:rsidR="0011573E" w:rsidRPr="0066434E" w:rsidRDefault="0011573E" w:rsidP="00152B62">
            <w:pPr>
              <w:spacing w:line="240" w:lineRule="exact"/>
              <w:jc w:val="right"/>
              <w:rPr>
                <w:sz w:val="18"/>
                <w:szCs w:val="18"/>
              </w:rPr>
            </w:pPr>
            <w:r w:rsidRPr="0066434E">
              <w:rPr>
                <w:sz w:val="18"/>
                <w:szCs w:val="18"/>
              </w:rPr>
              <w:t>30905,2</w:t>
            </w:r>
          </w:p>
        </w:tc>
        <w:tc>
          <w:tcPr>
            <w:tcW w:w="675" w:type="pct"/>
            <w:tcBorders>
              <w:top w:val="nil"/>
              <w:left w:val="nil"/>
              <w:bottom w:val="nil"/>
              <w:right w:val="nil"/>
            </w:tcBorders>
            <w:vAlign w:val="bottom"/>
          </w:tcPr>
          <w:p w:rsidR="0011573E" w:rsidRPr="0066434E" w:rsidRDefault="0011573E" w:rsidP="00152B62">
            <w:pPr>
              <w:spacing w:line="240" w:lineRule="exact"/>
              <w:jc w:val="right"/>
              <w:rPr>
                <w:sz w:val="18"/>
                <w:szCs w:val="18"/>
              </w:rPr>
            </w:pPr>
            <w:r w:rsidRPr="0066434E">
              <w:rPr>
                <w:sz w:val="18"/>
                <w:szCs w:val="18"/>
              </w:rPr>
              <w:t>26567,7</w:t>
            </w:r>
          </w:p>
        </w:tc>
        <w:tc>
          <w:tcPr>
            <w:tcW w:w="675" w:type="pct"/>
            <w:tcBorders>
              <w:top w:val="nil"/>
              <w:left w:val="nil"/>
              <w:bottom w:val="nil"/>
              <w:right w:val="nil"/>
            </w:tcBorders>
            <w:vAlign w:val="bottom"/>
          </w:tcPr>
          <w:p w:rsidR="0011573E" w:rsidRPr="0066434E" w:rsidRDefault="0011573E" w:rsidP="00152B62">
            <w:pPr>
              <w:pStyle w:val="210"/>
              <w:spacing w:line="240" w:lineRule="exact"/>
              <w:ind w:left="-57"/>
              <w:jc w:val="right"/>
              <w:rPr>
                <w:sz w:val="18"/>
                <w:szCs w:val="18"/>
              </w:rPr>
            </w:pPr>
            <w:r w:rsidRPr="0066434E">
              <w:rPr>
                <w:sz w:val="18"/>
                <w:szCs w:val="18"/>
              </w:rPr>
              <w:t>25721,3</w:t>
            </w:r>
          </w:p>
        </w:tc>
        <w:tc>
          <w:tcPr>
            <w:tcW w:w="675" w:type="pct"/>
            <w:tcBorders>
              <w:top w:val="nil"/>
              <w:left w:val="nil"/>
              <w:bottom w:val="nil"/>
              <w:right w:val="double" w:sz="4" w:space="0" w:color="943634"/>
            </w:tcBorders>
            <w:vAlign w:val="bottom"/>
          </w:tcPr>
          <w:p w:rsidR="0011573E" w:rsidRPr="0066434E" w:rsidRDefault="00EC6968" w:rsidP="00152B62">
            <w:pPr>
              <w:spacing w:line="240" w:lineRule="exact"/>
              <w:jc w:val="right"/>
              <w:rPr>
                <w:sz w:val="18"/>
                <w:szCs w:val="18"/>
              </w:rPr>
            </w:pPr>
            <w:r w:rsidRPr="0066434E">
              <w:rPr>
                <w:sz w:val="18"/>
                <w:szCs w:val="18"/>
              </w:rPr>
              <w:t>33081,8</w:t>
            </w:r>
          </w:p>
        </w:tc>
      </w:tr>
      <w:tr w:rsidR="0011573E"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300" w:type="pct"/>
            <w:tcBorders>
              <w:top w:val="nil"/>
              <w:left w:val="double" w:sz="4" w:space="0" w:color="943634"/>
              <w:bottom w:val="nil"/>
              <w:right w:val="nil"/>
            </w:tcBorders>
            <w:vAlign w:val="bottom"/>
          </w:tcPr>
          <w:p w:rsidR="0011573E" w:rsidRPr="0066434E" w:rsidRDefault="0011573E" w:rsidP="00152B62">
            <w:pPr>
              <w:widowControl w:val="0"/>
              <w:tabs>
                <w:tab w:val="left" w:pos="374"/>
              </w:tabs>
              <w:spacing w:line="240" w:lineRule="exact"/>
              <w:ind w:left="113" w:firstLine="119"/>
              <w:rPr>
                <w:iCs/>
                <w:sz w:val="18"/>
                <w:szCs w:val="18"/>
              </w:rPr>
            </w:pPr>
            <w:r w:rsidRPr="0066434E">
              <w:rPr>
                <w:iCs/>
                <w:sz w:val="18"/>
                <w:szCs w:val="18"/>
              </w:rPr>
              <w:t>доходы от приносящей доход</w:t>
            </w:r>
            <w:r w:rsidR="00756EF3" w:rsidRPr="0066434E">
              <w:rPr>
                <w:iCs/>
                <w:sz w:val="18"/>
                <w:szCs w:val="18"/>
              </w:rPr>
              <w:br/>
            </w:r>
            <w:r w:rsidR="00A91DDD" w:rsidRPr="0066434E">
              <w:rPr>
                <w:iCs/>
                <w:sz w:val="18"/>
                <w:szCs w:val="18"/>
              </w:rPr>
              <w:t xml:space="preserve">    </w:t>
            </w:r>
            <w:r w:rsidRPr="0066434E">
              <w:rPr>
                <w:iCs/>
                <w:sz w:val="18"/>
                <w:szCs w:val="18"/>
              </w:rPr>
              <w:t>деятельности</w:t>
            </w:r>
          </w:p>
        </w:tc>
        <w:tc>
          <w:tcPr>
            <w:tcW w:w="675" w:type="pct"/>
            <w:tcBorders>
              <w:top w:val="nil"/>
              <w:left w:val="nil"/>
              <w:bottom w:val="nil"/>
              <w:right w:val="nil"/>
            </w:tcBorders>
            <w:vAlign w:val="bottom"/>
          </w:tcPr>
          <w:p w:rsidR="0011573E" w:rsidRPr="0066434E" w:rsidRDefault="0011573E" w:rsidP="00152B62">
            <w:pPr>
              <w:spacing w:line="240" w:lineRule="exact"/>
              <w:jc w:val="right"/>
              <w:rPr>
                <w:b/>
                <w:sz w:val="18"/>
                <w:szCs w:val="18"/>
              </w:rPr>
            </w:pPr>
            <w:r w:rsidRPr="0066434E">
              <w:rPr>
                <w:sz w:val="18"/>
                <w:szCs w:val="18"/>
              </w:rPr>
              <w:t>2999,7</w:t>
            </w:r>
          </w:p>
        </w:tc>
        <w:tc>
          <w:tcPr>
            <w:tcW w:w="675" w:type="pct"/>
            <w:tcBorders>
              <w:top w:val="nil"/>
              <w:left w:val="nil"/>
              <w:bottom w:val="nil"/>
              <w:right w:val="nil"/>
            </w:tcBorders>
            <w:vAlign w:val="bottom"/>
          </w:tcPr>
          <w:p w:rsidR="0011573E" w:rsidRPr="0066434E" w:rsidRDefault="0011573E" w:rsidP="00152B62">
            <w:pPr>
              <w:spacing w:line="240" w:lineRule="exact"/>
              <w:jc w:val="right"/>
              <w:rPr>
                <w:sz w:val="18"/>
                <w:szCs w:val="18"/>
              </w:rPr>
            </w:pPr>
            <w:r w:rsidRPr="0066434E">
              <w:rPr>
                <w:sz w:val="18"/>
                <w:szCs w:val="18"/>
              </w:rPr>
              <w:t>-</w:t>
            </w:r>
          </w:p>
        </w:tc>
        <w:tc>
          <w:tcPr>
            <w:tcW w:w="675" w:type="pct"/>
            <w:tcBorders>
              <w:top w:val="nil"/>
              <w:left w:val="nil"/>
              <w:bottom w:val="nil"/>
              <w:right w:val="nil"/>
            </w:tcBorders>
            <w:vAlign w:val="bottom"/>
          </w:tcPr>
          <w:p w:rsidR="0011573E" w:rsidRPr="0066434E" w:rsidRDefault="0011573E" w:rsidP="00152B62">
            <w:pPr>
              <w:pStyle w:val="210"/>
              <w:spacing w:line="240" w:lineRule="exact"/>
              <w:ind w:left="-57"/>
              <w:jc w:val="right"/>
              <w:rPr>
                <w:sz w:val="18"/>
                <w:szCs w:val="18"/>
              </w:rPr>
            </w:pPr>
            <w:r w:rsidRPr="0066434E">
              <w:rPr>
                <w:sz w:val="18"/>
                <w:szCs w:val="18"/>
              </w:rPr>
              <w:t>-</w:t>
            </w:r>
          </w:p>
        </w:tc>
        <w:tc>
          <w:tcPr>
            <w:tcW w:w="675" w:type="pct"/>
            <w:tcBorders>
              <w:top w:val="nil"/>
              <w:left w:val="nil"/>
              <w:bottom w:val="nil"/>
              <w:right w:val="double" w:sz="4" w:space="0" w:color="943634"/>
            </w:tcBorders>
            <w:vAlign w:val="bottom"/>
          </w:tcPr>
          <w:p w:rsidR="0011573E" w:rsidRPr="0066434E" w:rsidRDefault="00EC6968" w:rsidP="00152B62">
            <w:pPr>
              <w:pStyle w:val="210"/>
              <w:spacing w:line="240" w:lineRule="exact"/>
              <w:ind w:left="-57"/>
              <w:jc w:val="right"/>
              <w:rPr>
                <w:sz w:val="18"/>
                <w:szCs w:val="18"/>
              </w:rPr>
            </w:pPr>
            <w:r w:rsidRPr="0066434E">
              <w:rPr>
                <w:sz w:val="18"/>
                <w:szCs w:val="18"/>
              </w:rPr>
              <w:t>-</w:t>
            </w:r>
          </w:p>
        </w:tc>
      </w:tr>
      <w:tr w:rsidR="0011573E"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300" w:type="pct"/>
            <w:tcBorders>
              <w:top w:val="nil"/>
              <w:left w:val="double" w:sz="4" w:space="0" w:color="943634"/>
              <w:bottom w:val="nil"/>
              <w:right w:val="nil"/>
            </w:tcBorders>
          </w:tcPr>
          <w:p w:rsidR="0011573E" w:rsidRPr="0066434E" w:rsidRDefault="0011573E" w:rsidP="00152B62">
            <w:pPr>
              <w:keepNext/>
              <w:keepLines/>
              <w:widowControl w:val="0"/>
              <w:spacing w:line="240" w:lineRule="exact"/>
              <w:rPr>
                <w:b/>
                <w:iCs/>
                <w:sz w:val="18"/>
                <w:szCs w:val="18"/>
              </w:rPr>
            </w:pPr>
            <w:r w:rsidRPr="0066434E">
              <w:rPr>
                <w:b/>
                <w:iCs/>
                <w:sz w:val="18"/>
                <w:szCs w:val="18"/>
              </w:rPr>
              <w:t>Расходы</w:t>
            </w:r>
          </w:p>
        </w:tc>
        <w:tc>
          <w:tcPr>
            <w:tcW w:w="675" w:type="pct"/>
            <w:tcBorders>
              <w:top w:val="nil"/>
              <w:left w:val="nil"/>
              <w:bottom w:val="nil"/>
              <w:right w:val="nil"/>
            </w:tcBorders>
            <w:vAlign w:val="bottom"/>
          </w:tcPr>
          <w:p w:rsidR="0011573E" w:rsidRPr="0066434E" w:rsidRDefault="0011573E" w:rsidP="00152B62">
            <w:pPr>
              <w:spacing w:line="240" w:lineRule="exact"/>
              <w:ind w:hanging="108"/>
              <w:jc w:val="right"/>
              <w:rPr>
                <w:b/>
                <w:sz w:val="18"/>
                <w:szCs w:val="18"/>
              </w:rPr>
            </w:pPr>
            <w:r w:rsidRPr="0066434E">
              <w:rPr>
                <w:b/>
                <w:sz w:val="18"/>
                <w:szCs w:val="18"/>
              </w:rPr>
              <w:t>193253,2</w:t>
            </w:r>
          </w:p>
        </w:tc>
        <w:tc>
          <w:tcPr>
            <w:tcW w:w="675" w:type="pct"/>
            <w:tcBorders>
              <w:top w:val="nil"/>
              <w:left w:val="nil"/>
              <w:bottom w:val="nil"/>
              <w:right w:val="nil"/>
            </w:tcBorders>
            <w:vAlign w:val="bottom"/>
          </w:tcPr>
          <w:p w:rsidR="0011573E" w:rsidRPr="0066434E" w:rsidRDefault="0011573E" w:rsidP="00152B62">
            <w:pPr>
              <w:spacing w:line="240" w:lineRule="exact"/>
              <w:ind w:left="-57"/>
              <w:jc w:val="right"/>
              <w:rPr>
                <w:b/>
                <w:sz w:val="18"/>
                <w:szCs w:val="18"/>
              </w:rPr>
            </w:pPr>
            <w:r w:rsidRPr="0066434E">
              <w:rPr>
                <w:b/>
                <w:sz w:val="18"/>
                <w:szCs w:val="18"/>
              </w:rPr>
              <w:t>202398,9</w:t>
            </w:r>
          </w:p>
        </w:tc>
        <w:tc>
          <w:tcPr>
            <w:tcW w:w="675" w:type="pct"/>
            <w:tcBorders>
              <w:top w:val="nil"/>
              <w:left w:val="nil"/>
              <w:bottom w:val="nil"/>
              <w:right w:val="nil"/>
            </w:tcBorders>
            <w:vAlign w:val="bottom"/>
          </w:tcPr>
          <w:p w:rsidR="0011573E" w:rsidRPr="0066434E" w:rsidRDefault="0011573E" w:rsidP="00152B62">
            <w:pPr>
              <w:pStyle w:val="210"/>
              <w:spacing w:line="240" w:lineRule="exact"/>
              <w:ind w:left="-57"/>
              <w:jc w:val="right"/>
              <w:rPr>
                <w:b/>
                <w:sz w:val="18"/>
                <w:szCs w:val="18"/>
              </w:rPr>
            </w:pPr>
            <w:r w:rsidRPr="0066434E">
              <w:rPr>
                <w:b/>
                <w:sz w:val="18"/>
                <w:szCs w:val="18"/>
              </w:rPr>
              <w:t>209122,1</w:t>
            </w:r>
          </w:p>
        </w:tc>
        <w:tc>
          <w:tcPr>
            <w:tcW w:w="675" w:type="pct"/>
            <w:tcBorders>
              <w:top w:val="nil"/>
              <w:left w:val="nil"/>
              <w:bottom w:val="nil"/>
              <w:right w:val="double" w:sz="4" w:space="0" w:color="943634"/>
            </w:tcBorders>
            <w:vAlign w:val="bottom"/>
          </w:tcPr>
          <w:p w:rsidR="0011573E" w:rsidRPr="0066434E" w:rsidRDefault="00987C7E" w:rsidP="00152B62">
            <w:pPr>
              <w:spacing w:line="240" w:lineRule="exact"/>
              <w:ind w:left="-57"/>
              <w:jc w:val="right"/>
              <w:rPr>
                <w:b/>
                <w:sz w:val="18"/>
                <w:szCs w:val="18"/>
              </w:rPr>
            </w:pPr>
            <w:r w:rsidRPr="0066434E">
              <w:rPr>
                <w:b/>
                <w:sz w:val="18"/>
                <w:szCs w:val="18"/>
              </w:rPr>
              <w:t>214423,3</w:t>
            </w:r>
          </w:p>
        </w:tc>
      </w:tr>
      <w:tr w:rsidR="0011573E"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300" w:type="pct"/>
            <w:tcBorders>
              <w:top w:val="nil"/>
              <w:left w:val="double" w:sz="4" w:space="0" w:color="943634"/>
              <w:bottom w:val="nil"/>
              <w:right w:val="nil"/>
            </w:tcBorders>
            <w:vAlign w:val="bottom"/>
          </w:tcPr>
          <w:p w:rsidR="0011573E" w:rsidRPr="0066434E" w:rsidRDefault="0011573E" w:rsidP="00152B62">
            <w:pPr>
              <w:widowControl w:val="0"/>
              <w:tabs>
                <w:tab w:val="left" w:pos="142"/>
              </w:tabs>
              <w:spacing w:line="240" w:lineRule="exact"/>
              <w:ind w:left="113"/>
              <w:rPr>
                <w:iCs/>
                <w:sz w:val="18"/>
                <w:szCs w:val="18"/>
              </w:rPr>
            </w:pPr>
            <w:r w:rsidRPr="0066434E">
              <w:rPr>
                <w:iCs/>
                <w:sz w:val="18"/>
                <w:szCs w:val="18"/>
              </w:rPr>
              <w:t>из них на:</w:t>
            </w:r>
          </w:p>
        </w:tc>
        <w:tc>
          <w:tcPr>
            <w:tcW w:w="675" w:type="pct"/>
            <w:tcBorders>
              <w:top w:val="nil"/>
              <w:left w:val="nil"/>
              <w:bottom w:val="nil"/>
              <w:right w:val="nil"/>
            </w:tcBorders>
            <w:vAlign w:val="bottom"/>
          </w:tcPr>
          <w:p w:rsidR="0011573E" w:rsidRPr="0066434E" w:rsidRDefault="0011573E" w:rsidP="00152B62">
            <w:pPr>
              <w:spacing w:line="240" w:lineRule="exact"/>
              <w:ind w:hanging="108"/>
              <w:jc w:val="right"/>
              <w:rPr>
                <w:sz w:val="18"/>
                <w:szCs w:val="18"/>
              </w:rPr>
            </w:pPr>
          </w:p>
        </w:tc>
        <w:tc>
          <w:tcPr>
            <w:tcW w:w="675" w:type="pct"/>
            <w:tcBorders>
              <w:top w:val="nil"/>
              <w:left w:val="nil"/>
              <w:bottom w:val="nil"/>
              <w:right w:val="nil"/>
            </w:tcBorders>
            <w:vAlign w:val="bottom"/>
          </w:tcPr>
          <w:p w:rsidR="0011573E" w:rsidRPr="0066434E" w:rsidRDefault="0011573E" w:rsidP="00152B62">
            <w:pPr>
              <w:spacing w:line="240" w:lineRule="exact"/>
              <w:ind w:hanging="108"/>
              <w:jc w:val="right"/>
              <w:rPr>
                <w:sz w:val="18"/>
                <w:szCs w:val="18"/>
              </w:rPr>
            </w:pPr>
          </w:p>
        </w:tc>
        <w:tc>
          <w:tcPr>
            <w:tcW w:w="675" w:type="pct"/>
            <w:tcBorders>
              <w:top w:val="nil"/>
              <w:left w:val="nil"/>
              <w:bottom w:val="nil"/>
              <w:right w:val="nil"/>
            </w:tcBorders>
            <w:vAlign w:val="bottom"/>
          </w:tcPr>
          <w:p w:rsidR="0011573E" w:rsidRPr="0066434E" w:rsidRDefault="0011573E" w:rsidP="00152B62">
            <w:pPr>
              <w:pStyle w:val="210"/>
              <w:spacing w:line="240" w:lineRule="exact"/>
              <w:ind w:left="-57"/>
              <w:jc w:val="right"/>
              <w:rPr>
                <w:sz w:val="18"/>
                <w:szCs w:val="18"/>
              </w:rPr>
            </w:pPr>
          </w:p>
        </w:tc>
        <w:tc>
          <w:tcPr>
            <w:tcW w:w="675" w:type="pct"/>
            <w:tcBorders>
              <w:top w:val="nil"/>
              <w:left w:val="nil"/>
              <w:bottom w:val="nil"/>
              <w:right w:val="double" w:sz="4" w:space="0" w:color="943634"/>
            </w:tcBorders>
            <w:vAlign w:val="bottom"/>
          </w:tcPr>
          <w:p w:rsidR="0011573E" w:rsidRPr="0066434E" w:rsidRDefault="0011573E" w:rsidP="00152B62">
            <w:pPr>
              <w:pStyle w:val="210"/>
              <w:spacing w:line="240" w:lineRule="exact"/>
              <w:ind w:left="-57"/>
              <w:jc w:val="right"/>
              <w:rPr>
                <w:sz w:val="18"/>
                <w:szCs w:val="18"/>
              </w:rPr>
            </w:pPr>
          </w:p>
        </w:tc>
      </w:tr>
      <w:tr w:rsidR="0011573E"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300" w:type="pct"/>
            <w:tcBorders>
              <w:top w:val="nil"/>
              <w:left w:val="double" w:sz="4" w:space="0" w:color="943634"/>
              <w:bottom w:val="nil"/>
              <w:right w:val="nil"/>
            </w:tcBorders>
            <w:vAlign w:val="bottom"/>
          </w:tcPr>
          <w:p w:rsidR="0011573E" w:rsidRPr="0066434E" w:rsidRDefault="0011573E" w:rsidP="00152B62">
            <w:pPr>
              <w:widowControl w:val="0"/>
              <w:tabs>
                <w:tab w:val="left" w:pos="142"/>
              </w:tabs>
              <w:spacing w:line="240" w:lineRule="exact"/>
              <w:ind w:left="113" w:firstLine="119"/>
              <w:rPr>
                <w:iCs/>
                <w:sz w:val="18"/>
                <w:szCs w:val="18"/>
              </w:rPr>
            </w:pPr>
            <w:r w:rsidRPr="0066434E">
              <w:rPr>
                <w:iCs/>
                <w:sz w:val="18"/>
                <w:szCs w:val="18"/>
              </w:rPr>
              <w:t>общегосударственные вопросы</w:t>
            </w:r>
          </w:p>
        </w:tc>
        <w:tc>
          <w:tcPr>
            <w:tcW w:w="675" w:type="pct"/>
            <w:tcBorders>
              <w:top w:val="nil"/>
              <w:left w:val="nil"/>
              <w:bottom w:val="nil"/>
              <w:right w:val="nil"/>
            </w:tcBorders>
            <w:vAlign w:val="bottom"/>
          </w:tcPr>
          <w:p w:rsidR="0011573E" w:rsidRPr="0066434E" w:rsidRDefault="0011573E" w:rsidP="00152B62">
            <w:pPr>
              <w:spacing w:line="240" w:lineRule="exact"/>
              <w:jc w:val="right"/>
              <w:rPr>
                <w:sz w:val="18"/>
                <w:szCs w:val="18"/>
              </w:rPr>
            </w:pPr>
            <w:r w:rsidRPr="0066434E">
              <w:rPr>
                <w:sz w:val="18"/>
                <w:szCs w:val="18"/>
              </w:rPr>
              <w:t>16873,6</w:t>
            </w:r>
          </w:p>
        </w:tc>
        <w:tc>
          <w:tcPr>
            <w:tcW w:w="675" w:type="pct"/>
            <w:tcBorders>
              <w:top w:val="nil"/>
              <w:left w:val="nil"/>
              <w:bottom w:val="nil"/>
              <w:right w:val="nil"/>
            </w:tcBorders>
            <w:vAlign w:val="bottom"/>
          </w:tcPr>
          <w:p w:rsidR="0011573E" w:rsidRPr="0066434E" w:rsidRDefault="0011573E" w:rsidP="00152B62">
            <w:pPr>
              <w:spacing w:line="240" w:lineRule="exact"/>
              <w:jc w:val="right"/>
              <w:rPr>
                <w:sz w:val="18"/>
                <w:szCs w:val="18"/>
              </w:rPr>
            </w:pPr>
            <w:r w:rsidRPr="0066434E">
              <w:rPr>
                <w:sz w:val="18"/>
                <w:szCs w:val="18"/>
              </w:rPr>
              <w:t>17509,8</w:t>
            </w:r>
          </w:p>
        </w:tc>
        <w:tc>
          <w:tcPr>
            <w:tcW w:w="675" w:type="pct"/>
            <w:tcBorders>
              <w:top w:val="nil"/>
              <w:left w:val="nil"/>
              <w:bottom w:val="nil"/>
              <w:right w:val="nil"/>
            </w:tcBorders>
            <w:vAlign w:val="bottom"/>
          </w:tcPr>
          <w:p w:rsidR="0011573E" w:rsidRPr="0066434E" w:rsidRDefault="0011573E" w:rsidP="00152B62">
            <w:pPr>
              <w:pStyle w:val="210"/>
              <w:spacing w:line="240" w:lineRule="exact"/>
              <w:ind w:left="-57"/>
              <w:jc w:val="right"/>
              <w:rPr>
                <w:sz w:val="18"/>
                <w:szCs w:val="18"/>
              </w:rPr>
            </w:pPr>
            <w:r w:rsidRPr="0066434E">
              <w:rPr>
                <w:sz w:val="18"/>
                <w:szCs w:val="18"/>
              </w:rPr>
              <w:t>15486,4</w:t>
            </w:r>
          </w:p>
        </w:tc>
        <w:tc>
          <w:tcPr>
            <w:tcW w:w="675" w:type="pct"/>
            <w:tcBorders>
              <w:top w:val="nil"/>
              <w:left w:val="nil"/>
              <w:bottom w:val="nil"/>
              <w:right w:val="double" w:sz="4" w:space="0" w:color="943634"/>
            </w:tcBorders>
            <w:vAlign w:val="bottom"/>
          </w:tcPr>
          <w:p w:rsidR="0011573E" w:rsidRPr="0066434E" w:rsidRDefault="00987C7E" w:rsidP="00152B62">
            <w:pPr>
              <w:spacing w:line="240" w:lineRule="exact"/>
              <w:ind w:left="-57"/>
              <w:jc w:val="right"/>
              <w:rPr>
                <w:sz w:val="18"/>
                <w:szCs w:val="18"/>
              </w:rPr>
            </w:pPr>
            <w:r w:rsidRPr="0066434E">
              <w:rPr>
                <w:sz w:val="18"/>
                <w:szCs w:val="18"/>
              </w:rPr>
              <w:t>14853,6</w:t>
            </w:r>
          </w:p>
        </w:tc>
      </w:tr>
      <w:tr w:rsidR="0011573E"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300" w:type="pct"/>
            <w:tcBorders>
              <w:top w:val="nil"/>
              <w:left w:val="double" w:sz="4" w:space="0" w:color="943634"/>
              <w:bottom w:val="nil"/>
              <w:right w:val="nil"/>
            </w:tcBorders>
            <w:vAlign w:val="bottom"/>
          </w:tcPr>
          <w:p w:rsidR="0011573E" w:rsidRPr="0066434E" w:rsidRDefault="0011573E" w:rsidP="00152B62">
            <w:pPr>
              <w:widowControl w:val="0"/>
              <w:tabs>
                <w:tab w:val="left" w:pos="142"/>
              </w:tabs>
              <w:spacing w:line="240" w:lineRule="exact"/>
              <w:ind w:left="374" w:hanging="142"/>
              <w:rPr>
                <w:iCs/>
                <w:sz w:val="18"/>
                <w:szCs w:val="18"/>
              </w:rPr>
            </w:pPr>
            <w:r w:rsidRPr="0066434E">
              <w:rPr>
                <w:iCs/>
                <w:sz w:val="18"/>
                <w:szCs w:val="18"/>
              </w:rPr>
              <w:t>национальную безопасность</w:t>
            </w:r>
            <w:r w:rsidR="00756EF3" w:rsidRPr="0066434E">
              <w:rPr>
                <w:iCs/>
                <w:sz w:val="18"/>
                <w:szCs w:val="18"/>
              </w:rPr>
              <w:br/>
            </w:r>
            <w:r w:rsidRPr="0066434E">
              <w:rPr>
                <w:iCs/>
                <w:sz w:val="18"/>
                <w:szCs w:val="18"/>
              </w:rPr>
              <w:t>и правоохранительную</w:t>
            </w:r>
            <w:r w:rsidR="00756EF3" w:rsidRPr="0066434E">
              <w:rPr>
                <w:iCs/>
                <w:sz w:val="18"/>
                <w:szCs w:val="18"/>
              </w:rPr>
              <w:br/>
            </w:r>
            <w:r w:rsidRPr="0066434E">
              <w:rPr>
                <w:iCs/>
                <w:sz w:val="18"/>
                <w:szCs w:val="18"/>
              </w:rPr>
              <w:t>деятельность</w:t>
            </w:r>
          </w:p>
        </w:tc>
        <w:tc>
          <w:tcPr>
            <w:tcW w:w="675" w:type="pct"/>
            <w:tcBorders>
              <w:top w:val="nil"/>
              <w:left w:val="nil"/>
              <w:bottom w:val="nil"/>
              <w:right w:val="nil"/>
            </w:tcBorders>
            <w:vAlign w:val="bottom"/>
          </w:tcPr>
          <w:p w:rsidR="0011573E" w:rsidRPr="0066434E" w:rsidRDefault="0011573E" w:rsidP="00152B62">
            <w:pPr>
              <w:spacing w:line="240" w:lineRule="exact"/>
              <w:jc w:val="right"/>
              <w:rPr>
                <w:sz w:val="18"/>
                <w:szCs w:val="18"/>
              </w:rPr>
            </w:pPr>
            <w:r w:rsidRPr="0066434E">
              <w:rPr>
                <w:sz w:val="18"/>
                <w:szCs w:val="18"/>
              </w:rPr>
              <w:t>7385,5</w:t>
            </w:r>
          </w:p>
        </w:tc>
        <w:tc>
          <w:tcPr>
            <w:tcW w:w="675" w:type="pct"/>
            <w:tcBorders>
              <w:top w:val="nil"/>
              <w:left w:val="nil"/>
              <w:bottom w:val="nil"/>
              <w:right w:val="nil"/>
            </w:tcBorders>
            <w:vAlign w:val="bottom"/>
          </w:tcPr>
          <w:p w:rsidR="0011573E" w:rsidRPr="0066434E" w:rsidRDefault="0011573E" w:rsidP="00152B62">
            <w:pPr>
              <w:spacing w:line="240" w:lineRule="exact"/>
              <w:jc w:val="right"/>
              <w:rPr>
                <w:sz w:val="18"/>
                <w:szCs w:val="18"/>
              </w:rPr>
            </w:pPr>
            <w:r w:rsidRPr="0066434E">
              <w:rPr>
                <w:sz w:val="18"/>
                <w:szCs w:val="18"/>
              </w:rPr>
              <w:t>1875,0</w:t>
            </w:r>
          </w:p>
        </w:tc>
        <w:tc>
          <w:tcPr>
            <w:tcW w:w="675" w:type="pct"/>
            <w:tcBorders>
              <w:top w:val="nil"/>
              <w:left w:val="nil"/>
              <w:bottom w:val="nil"/>
              <w:right w:val="nil"/>
            </w:tcBorders>
            <w:vAlign w:val="bottom"/>
          </w:tcPr>
          <w:p w:rsidR="0011573E" w:rsidRPr="0066434E" w:rsidRDefault="0011573E" w:rsidP="00152B62">
            <w:pPr>
              <w:pStyle w:val="210"/>
              <w:spacing w:line="240" w:lineRule="exact"/>
              <w:ind w:left="-57"/>
              <w:jc w:val="right"/>
              <w:rPr>
                <w:sz w:val="18"/>
                <w:szCs w:val="18"/>
              </w:rPr>
            </w:pPr>
            <w:r w:rsidRPr="0066434E">
              <w:rPr>
                <w:sz w:val="18"/>
                <w:szCs w:val="18"/>
              </w:rPr>
              <w:t>1658,2</w:t>
            </w:r>
          </w:p>
        </w:tc>
        <w:tc>
          <w:tcPr>
            <w:tcW w:w="675" w:type="pct"/>
            <w:tcBorders>
              <w:top w:val="nil"/>
              <w:left w:val="nil"/>
              <w:bottom w:val="nil"/>
              <w:right w:val="double" w:sz="4" w:space="0" w:color="943634"/>
            </w:tcBorders>
            <w:vAlign w:val="bottom"/>
          </w:tcPr>
          <w:p w:rsidR="0011573E" w:rsidRPr="0066434E" w:rsidRDefault="0079440B" w:rsidP="00152B62">
            <w:pPr>
              <w:spacing w:line="240" w:lineRule="exact"/>
              <w:jc w:val="right"/>
              <w:rPr>
                <w:sz w:val="18"/>
                <w:szCs w:val="18"/>
              </w:rPr>
            </w:pPr>
            <w:r w:rsidRPr="0066434E">
              <w:rPr>
                <w:sz w:val="18"/>
                <w:szCs w:val="18"/>
              </w:rPr>
              <w:t>1477,5</w:t>
            </w:r>
          </w:p>
        </w:tc>
      </w:tr>
      <w:tr w:rsidR="0011573E"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300" w:type="pct"/>
            <w:tcBorders>
              <w:top w:val="nil"/>
              <w:left w:val="double" w:sz="4" w:space="0" w:color="943634"/>
              <w:bottom w:val="double" w:sz="4" w:space="0" w:color="943634"/>
              <w:right w:val="nil"/>
            </w:tcBorders>
            <w:vAlign w:val="bottom"/>
          </w:tcPr>
          <w:p w:rsidR="0011573E" w:rsidRPr="0066434E" w:rsidRDefault="0011573E" w:rsidP="00152B62">
            <w:pPr>
              <w:widowControl w:val="0"/>
              <w:tabs>
                <w:tab w:val="left" w:pos="142"/>
              </w:tabs>
              <w:spacing w:line="240" w:lineRule="exact"/>
              <w:ind w:left="113" w:firstLine="119"/>
              <w:rPr>
                <w:iCs/>
                <w:sz w:val="18"/>
                <w:szCs w:val="18"/>
              </w:rPr>
            </w:pPr>
            <w:r w:rsidRPr="0066434E">
              <w:rPr>
                <w:iCs/>
                <w:sz w:val="18"/>
                <w:szCs w:val="18"/>
              </w:rPr>
              <w:t>национальную экономику</w:t>
            </w:r>
          </w:p>
        </w:tc>
        <w:tc>
          <w:tcPr>
            <w:tcW w:w="675" w:type="pct"/>
            <w:tcBorders>
              <w:top w:val="nil"/>
              <w:left w:val="nil"/>
              <w:bottom w:val="double" w:sz="4" w:space="0" w:color="943634"/>
              <w:right w:val="nil"/>
            </w:tcBorders>
            <w:vAlign w:val="bottom"/>
          </w:tcPr>
          <w:p w:rsidR="0011573E" w:rsidRPr="0066434E" w:rsidRDefault="0011573E" w:rsidP="00152B62">
            <w:pPr>
              <w:spacing w:line="240" w:lineRule="exact"/>
              <w:jc w:val="right"/>
              <w:rPr>
                <w:sz w:val="18"/>
                <w:szCs w:val="18"/>
              </w:rPr>
            </w:pPr>
            <w:r w:rsidRPr="0066434E">
              <w:rPr>
                <w:sz w:val="18"/>
                <w:szCs w:val="18"/>
              </w:rPr>
              <w:t>24853,5</w:t>
            </w:r>
          </w:p>
        </w:tc>
        <w:tc>
          <w:tcPr>
            <w:tcW w:w="675" w:type="pct"/>
            <w:tcBorders>
              <w:top w:val="nil"/>
              <w:left w:val="nil"/>
              <w:bottom w:val="double" w:sz="4" w:space="0" w:color="943634"/>
              <w:right w:val="nil"/>
            </w:tcBorders>
            <w:vAlign w:val="bottom"/>
          </w:tcPr>
          <w:p w:rsidR="0011573E" w:rsidRPr="0066434E" w:rsidRDefault="0011573E" w:rsidP="00152B62">
            <w:pPr>
              <w:spacing w:line="240" w:lineRule="exact"/>
              <w:jc w:val="right"/>
              <w:rPr>
                <w:sz w:val="18"/>
                <w:szCs w:val="18"/>
              </w:rPr>
            </w:pPr>
            <w:r w:rsidRPr="0066434E">
              <w:rPr>
                <w:sz w:val="18"/>
                <w:szCs w:val="18"/>
              </w:rPr>
              <w:t>32268,9</w:t>
            </w:r>
          </w:p>
        </w:tc>
        <w:tc>
          <w:tcPr>
            <w:tcW w:w="675" w:type="pct"/>
            <w:tcBorders>
              <w:top w:val="nil"/>
              <w:left w:val="nil"/>
              <w:bottom w:val="double" w:sz="4" w:space="0" w:color="943634"/>
              <w:right w:val="nil"/>
            </w:tcBorders>
            <w:vAlign w:val="bottom"/>
          </w:tcPr>
          <w:p w:rsidR="0011573E" w:rsidRPr="0066434E" w:rsidRDefault="0011573E" w:rsidP="00152B62">
            <w:pPr>
              <w:pStyle w:val="210"/>
              <w:spacing w:line="240" w:lineRule="exact"/>
              <w:ind w:left="-57"/>
              <w:jc w:val="right"/>
              <w:rPr>
                <w:sz w:val="18"/>
                <w:szCs w:val="18"/>
              </w:rPr>
            </w:pPr>
            <w:r w:rsidRPr="0066434E">
              <w:rPr>
                <w:sz w:val="18"/>
                <w:szCs w:val="18"/>
              </w:rPr>
              <w:t>31887,3</w:t>
            </w:r>
          </w:p>
        </w:tc>
        <w:tc>
          <w:tcPr>
            <w:tcW w:w="675" w:type="pct"/>
            <w:tcBorders>
              <w:top w:val="nil"/>
              <w:left w:val="nil"/>
              <w:bottom w:val="double" w:sz="4" w:space="0" w:color="943634"/>
              <w:right w:val="double" w:sz="4" w:space="0" w:color="943634"/>
            </w:tcBorders>
            <w:vAlign w:val="bottom"/>
          </w:tcPr>
          <w:p w:rsidR="0011573E" w:rsidRPr="0066434E" w:rsidRDefault="0079440B" w:rsidP="00152B62">
            <w:pPr>
              <w:spacing w:line="240" w:lineRule="exact"/>
              <w:jc w:val="right"/>
              <w:rPr>
                <w:sz w:val="18"/>
                <w:szCs w:val="18"/>
              </w:rPr>
            </w:pPr>
            <w:r w:rsidRPr="0066434E">
              <w:rPr>
                <w:sz w:val="18"/>
                <w:szCs w:val="18"/>
              </w:rPr>
              <w:t>31579,8</w:t>
            </w:r>
          </w:p>
        </w:tc>
      </w:tr>
    </w:tbl>
    <w:p w:rsidR="004951A0" w:rsidRDefault="004951A0" w:rsidP="00771DE5">
      <w:pPr>
        <w:jc w:val="center"/>
        <w:rPr>
          <w:b/>
        </w:rPr>
      </w:pPr>
    </w:p>
    <w:p w:rsidR="00566ED5" w:rsidRDefault="00566ED5" w:rsidP="00771DE5">
      <w:pPr>
        <w:jc w:val="center"/>
        <w:rPr>
          <w:b/>
        </w:rPr>
      </w:pPr>
    </w:p>
    <w:p w:rsidR="00075181" w:rsidRPr="00EE41D9" w:rsidRDefault="00075181" w:rsidP="00865FAE">
      <w:pPr>
        <w:spacing w:line="240" w:lineRule="exact"/>
        <w:jc w:val="right"/>
        <w:rPr>
          <w:sz w:val="18"/>
          <w:szCs w:val="18"/>
        </w:rPr>
      </w:pPr>
      <w:r w:rsidRPr="00EE41D9">
        <w:rPr>
          <w:sz w:val="18"/>
          <w:szCs w:val="18"/>
        </w:rPr>
        <w:lastRenderedPageBreak/>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2904"/>
        <w:gridCol w:w="891"/>
        <w:gridCol w:w="6"/>
        <w:gridCol w:w="1037"/>
        <w:gridCol w:w="1039"/>
        <w:gridCol w:w="1039"/>
      </w:tblGrid>
      <w:tr w:rsidR="00C97BD7" w:rsidRPr="006A5429" w:rsidTr="00C8564F">
        <w:tc>
          <w:tcPr>
            <w:tcW w:w="2099" w:type="pct"/>
            <w:tcBorders>
              <w:top w:val="double" w:sz="4" w:space="0" w:color="C00000"/>
              <w:left w:val="double" w:sz="4" w:space="0" w:color="C00000"/>
              <w:bottom w:val="double" w:sz="4" w:space="0" w:color="943634"/>
              <w:right w:val="double" w:sz="4" w:space="0" w:color="943634"/>
            </w:tcBorders>
            <w:shd w:val="clear" w:color="auto" w:fill="F1D949"/>
            <w:vAlign w:val="center"/>
          </w:tcPr>
          <w:p w:rsidR="00C97BD7" w:rsidRPr="006A5429" w:rsidRDefault="00C97BD7" w:rsidP="00C8564F">
            <w:pPr>
              <w:spacing w:line="180" w:lineRule="exact"/>
              <w:jc w:val="center"/>
              <w:rPr>
                <w:sz w:val="18"/>
                <w:szCs w:val="18"/>
              </w:rPr>
            </w:pPr>
          </w:p>
        </w:tc>
        <w:tc>
          <w:tcPr>
            <w:tcW w:w="644" w:type="pct"/>
            <w:tcBorders>
              <w:top w:val="double" w:sz="4" w:space="0" w:color="C00000"/>
              <w:left w:val="double" w:sz="4" w:space="0" w:color="943634"/>
              <w:bottom w:val="double" w:sz="4" w:space="0" w:color="943634"/>
              <w:right w:val="double" w:sz="4" w:space="0" w:color="943634"/>
            </w:tcBorders>
            <w:shd w:val="clear" w:color="auto" w:fill="F1D949"/>
            <w:vAlign w:val="center"/>
          </w:tcPr>
          <w:p w:rsidR="00C97BD7" w:rsidRPr="006A5429" w:rsidRDefault="00C97BD7" w:rsidP="00C8564F">
            <w:pPr>
              <w:spacing w:line="180" w:lineRule="exact"/>
              <w:jc w:val="center"/>
              <w:rPr>
                <w:sz w:val="18"/>
                <w:szCs w:val="18"/>
              </w:rPr>
            </w:pPr>
            <w:r w:rsidRPr="006A5429">
              <w:rPr>
                <w:sz w:val="18"/>
                <w:szCs w:val="18"/>
              </w:rPr>
              <w:t>2011</w:t>
            </w:r>
          </w:p>
        </w:tc>
        <w:tc>
          <w:tcPr>
            <w:tcW w:w="754" w:type="pct"/>
            <w:gridSpan w:val="2"/>
            <w:tcBorders>
              <w:top w:val="double" w:sz="4" w:space="0" w:color="C00000"/>
              <w:left w:val="double" w:sz="4" w:space="0" w:color="943634"/>
              <w:bottom w:val="double" w:sz="4" w:space="0" w:color="943634"/>
              <w:right w:val="double" w:sz="4" w:space="0" w:color="943634"/>
            </w:tcBorders>
            <w:shd w:val="clear" w:color="auto" w:fill="F1D949"/>
            <w:vAlign w:val="center"/>
          </w:tcPr>
          <w:p w:rsidR="00C97BD7" w:rsidRPr="006A5429" w:rsidRDefault="00C97BD7" w:rsidP="00C8564F">
            <w:pPr>
              <w:spacing w:line="180" w:lineRule="exact"/>
              <w:jc w:val="center"/>
              <w:rPr>
                <w:sz w:val="18"/>
                <w:szCs w:val="18"/>
              </w:rPr>
            </w:pPr>
            <w:r>
              <w:rPr>
                <w:sz w:val="18"/>
                <w:szCs w:val="18"/>
              </w:rPr>
              <w:t>2012</w:t>
            </w:r>
          </w:p>
        </w:tc>
        <w:tc>
          <w:tcPr>
            <w:tcW w:w="751" w:type="pct"/>
            <w:tcBorders>
              <w:top w:val="double" w:sz="4" w:space="0" w:color="C00000"/>
              <w:left w:val="double" w:sz="4" w:space="0" w:color="943634"/>
              <w:bottom w:val="double" w:sz="4" w:space="0" w:color="943634"/>
              <w:right w:val="double" w:sz="4" w:space="0" w:color="943634"/>
            </w:tcBorders>
            <w:shd w:val="clear" w:color="auto" w:fill="F1D949"/>
            <w:vAlign w:val="center"/>
          </w:tcPr>
          <w:p w:rsidR="00C97BD7" w:rsidRPr="006A5429" w:rsidRDefault="00C97BD7" w:rsidP="00C8564F">
            <w:pPr>
              <w:spacing w:line="180" w:lineRule="exact"/>
              <w:jc w:val="center"/>
              <w:rPr>
                <w:sz w:val="18"/>
                <w:szCs w:val="18"/>
              </w:rPr>
            </w:pPr>
            <w:r>
              <w:rPr>
                <w:sz w:val="18"/>
                <w:szCs w:val="18"/>
              </w:rPr>
              <w:t>2013</w:t>
            </w:r>
          </w:p>
        </w:tc>
        <w:tc>
          <w:tcPr>
            <w:tcW w:w="751" w:type="pct"/>
            <w:tcBorders>
              <w:top w:val="double" w:sz="4" w:space="0" w:color="C00000"/>
              <w:left w:val="double" w:sz="4" w:space="0" w:color="943634"/>
              <w:bottom w:val="double" w:sz="4" w:space="0" w:color="943634"/>
              <w:right w:val="double" w:sz="4" w:space="0" w:color="C00000"/>
            </w:tcBorders>
            <w:shd w:val="clear" w:color="auto" w:fill="F1D949"/>
            <w:vAlign w:val="center"/>
          </w:tcPr>
          <w:p w:rsidR="00C97BD7" w:rsidRPr="006A5429" w:rsidRDefault="00C97BD7" w:rsidP="00C8564F">
            <w:pPr>
              <w:spacing w:line="180" w:lineRule="exact"/>
              <w:jc w:val="center"/>
              <w:rPr>
                <w:sz w:val="18"/>
                <w:szCs w:val="18"/>
              </w:rPr>
            </w:pPr>
            <w:r>
              <w:rPr>
                <w:sz w:val="18"/>
                <w:szCs w:val="18"/>
              </w:rPr>
              <w:t>2014</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099" w:type="pct"/>
            <w:tcBorders>
              <w:top w:val="double" w:sz="4" w:space="0" w:color="943634"/>
              <w:left w:val="double" w:sz="4" w:space="0" w:color="943634"/>
              <w:bottom w:val="nil"/>
              <w:right w:val="nil"/>
            </w:tcBorders>
            <w:vAlign w:val="bottom"/>
          </w:tcPr>
          <w:p w:rsidR="00C97BD7" w:rsidRPr="00EE41D9" w:rsidRDefault="00C97BD7" w:rsidP="00152B62">
            <w:pPr>
              <w:widowControl w:val="0"/>
              <w:tabs>
                <w:tab w:val="left" w:pos="142"/>
              </w:tabs>
              <w:spacing w:line="240" w:lineRule="exact"/>
              <w:ind w:left="374" w:hanging="142"/>
              <w:rPr>
                <w:sz w:val="18"/>
                <w:szCs w:val="18"/>
              </w:rPr>
            </w:pPr>
            <w:r w:rsidRPr="00EE41D9">
              <w:rPr>
                <w:iCs/>
                <w:sz w:val="18"/>
                <w:szCs w:val="18"/>
              </w:rPr>
              <w:t>жилищно-коммунальное</w:t>
            </w:r>
            <w:r w:rsidR="00756EF3">
              <w:rPr>
                <w:iCs/>
                <w:sz w:val="18"/>
                <w:szCs w:val="18"/>
              </w:rPr>
              <w:br/>
            </w:r>
            <w:r w:rsidRPr="00EE41D9">
              <w:rPr>
                <w:iCs/>
                <w:sz w:val="18"/>
                <w:szCs w:val="18"/>
              </w:rPr>
              <w:t>хозяйство</w:t>
            </w:r>
          </w:p>
        </w:tc>
        <w:tc>
          <w:tcPr>
            <w:tcW w:w="648" w:type="pct"/>
            <w:gridSpan w:val="2"/>
            <w:tcBorders>
              <w:top w:val="double" w:sz="4" w:space="0" w:color="943634"/>
              <w:left w:val="nil"/>
              <w:bottom w:val="nil"/>
              <w:right w:val="nil"/>
            </w:tcBorders>
            <w:vAlign w:val="bottom"/>
          </w:tcPr>
          <w:p w:rsidR="00C97BD7" w:rsidRPr="00EE41D9" w:rsidRDefault="00C97BD7" w:rsidP="00152B62">
            <w:pPr>
              <w:spacing w:line="240" w:lineRule="exact"/>
              <w:jc w:val="right"/>
              <w:rPr>
                <w:sz w:val="18"/>
                <w:szCs w:val="18"/>
              </w:rPr>
            </w:pPr>
            <w:r w:rsidRPr="00EE41D9">
              <w:rPr>
                <w:sz w:val="18"/>
                <w:szCs w:val="18"/>
              </w:rPr>
              <w:t>25764,6</w:t>
            </w:r>
          </w:p>
        </w:tc>
        <w:tc>
          <w:tcPr>
            <w:tcW w:w="750" w:type="pct"/>
            <w:tcBorders>
              <w:top w:val="double" w:sz="4" w:space="0" w:color="943634"/>
              <w:left w:val="nil"/>
              <w:bottom w:val="nil"/>
              <w:right w:val="nil"/>
            </w:tcBorders>
            <w:vAlign w:val="bottom"/>
          </w:tcPr>
          <w:p w:rsidR="00C97BD7" w:rsidRPr="00EE41D9" w:rsidRDefault="009C7326" w:rsidP="00152B62">
            <w:pPr>
              <w:spacing w:line="240" w:lineRule="exact"/>
              <w:jc w:val="right"/>
              <w:rPr>
                <w:sz w:val="18"/>
                <w:szCs w:val="18"/>
              </w:rPr>
            </w:pPr>
            <w:r>
              <w:rPr>
                <w:sz w:val="18"/>
                <w:szCs w:val="18"/>
              </w:rPr>
              <w:t>19771,3</w:t>
            </w:r>
          </w:p>
        </w:tc>
        <w:tc>
          <w:tcPr>
            <w:tcW w:w="751" w:type="pct"/>
            <w:tcBorders>
              <w:top w:val="double" w:sz="4" w:space="0" w:color="943634"/>
              <w:left w:val="nil"/>
              <w:bottom w:val="nil"/>
              <w:right w:val="nil"/>
            </w:tcBorders>
            <w:vAlign w:val="bottom"/>
          </w:tcPr>
          <w:p w:rsidR="00C97BD7" w:rsidRPr="00EE41D9" w:rsidRDefault="009C7326" w:rsidP="00152B62">
            <w:pPr>
              <w:spacing w:line="240" w:lineRule="exact"/>
              <w:jc w:val="right"/>
              <w:rPr>
                <w:sz w:val="18"/>
                <w:szCs w:val="18"/>
              </w:rPr>
            </w:pPr>
            <w:r>
              <w:rPr>
                <w:sz w:val="18"/>
                <w:szCs w:val="18"/>
              </w:rPr>
              <w:t>17561,9</w:t>
            </w:r>
          </w:p>
        </w:tc>
        <w:tc>
          <w:tcPr>
            <w:tcW w:w="751" w:type="pct"/>
            <w:tcBorders>
              <w:top w:val="double" w:sz="4" w:space="0" w:color="943634"/>
              <w:left w:val="nil"/>
              <w:bottom w:val="nil"/>
              <w:right w:val="double" w:sz="4" w:space="0" w:color="943634"/>
            </w:tcBorders>
            <w:vAlign w:val="bottom"/>
          </w:tcPr>
          <w:p w:rsidR="00C97BD7" w:rsidRPr="00421AC0" w:rsidRDefault="0079440B" w:rsidP="00152B62">
            <w:pPr>
              <w:spacing w:line="240" w:lineRule="exact"/>
              <w:jc w:val="right"/>
              <w:rPr>
                <w:sz w:val="18"/>
                <w:szCs w:val="18"/>
              </w:rPr>
            </w:pPr>
            <w:r w:rsidRPr="00421AC0">
              <w:rPr>
                <w:sz w:val="18"/>
                <w:szCs w:val="18"/>
              </w:rPr>
              <w:t>16725,6</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099" w:type="pct"/>
            <w:tcBorders>
              <w:top w:val="nil"/>
              <w:left w:val="double" w:sz="4" w:space="0" w:color="943634"/>
              <w:bottom w:val="nil"/>
              <w:right w:val="nil"/>
            </w:tcBorders>
          </w:tcPr>
          <w:p w:rsidR="00C97BD7" w:rsidRPr="00EE41D9" w:rsidRDefault="00C97BD7" w:rsidP="00152B62">
            <w:pPr>
              <w:widowControl w:val="0"/>
              <w:tabs>
                <w:tab w:val="left" w:pos="142"/>
              </w:tabs>
              <w:spacing w:line="240" w:lineRule="exact"/>
              <w:ind w:firstLine="232"/>
              <w:rPr>
                <w:iCs/>
                <w:sz w:val="18"/>
                <w:szCs w:val="18"/>
              </w:rPr>
            </w:pPr>
            <w:r w:rsidRPr="00EE41D9">
              <w:rPr>
                <w:iCs/>
                <w:sz w:val="18"/>
                <w:szCs w:val="18"/>
              </w:rPr>
              <w:t>образование</w:t>
            </w:r>
          </w:p>
        </w:tc>
        <w:tc>
          <w:tcPr>
            <w:tcW w:w="648" w:type="pct"/>
            <w:gridSpan w:val="2"/>
            <w:tcBorders>
              <w:top w:val="nil"/>
              <w:left w:val="nil"/>
              <w:bottom w:val="nil"/>
              <w:right w:val="nil"/>
            </w:tcBorders>
            <w:vAlign w:val="bottom"/>
          </w:tcPr>
          <w:p w:rsidR="00C97BD7" w:rsidRPr="00EE41D9" w:rsidRDefault="00C97BD7" w:rsidP="00152B62">
            <w:pPr>
              <w:spacing w:line="240" w:lineRule="exact"/>
              <w:jc w:val="right"/>
              <w:rPr>
                <w:sz w:val="18"/>
                <w:szCs w:val="18"/>
              </w:rPr>
            </w:pPr>
            <w:r w:rsidRPr="00EE41D9">
              <w:rPr>
                <w:sz w:val="18"/>
                <w:szCs w:val="18"/>
              </w:rPr>
              <w:t>45257,6</w:t>
            </w:r>
          </w:p>
        </w:tc>
        <w:tc>
          <w:tcPr>
            <w:tcW w:w="750" w:type="pct"/>
            <w:tcBorders>
              <w:top w:val="nil"/>
              <w:left w:val="nil"/>
              <w:bottom w:val="nil"/>
              <w:right w:val="nil"/>
            </w:tcBorders>
            <w:vAlign w:val="bottom"/>
          </w:tcPr>
          <w:p w:rsidR="00C97BD7" w:rsidRPr="00EE41D9" w:rsidRDefault="009C7326" w:rsidP="00152B62">
            <w:pPr>
              <w:spacing w:line="240" w:lineRule="exact"/>
              <w:jc w:val="right"/>
              <w:rPr>
                <w:sz w:val="18"/>
                <w:szCs w:val="18"/>
              </w:rPr>
            </w:pPr>
            <w:r>
              <w:rPr>
                <w:sz w:val="18"/>
                <w:szCs w:val="18"/>
              </w:rPr>
              <w:t>51830,7</w:t>
            </w:r>
          </w:p>
        </w:tc>
        <w:tc>
          <w:tcPr>
            <w:tcW w:w="751" w:type="pct"/>
            <w:tcBorders>
              <w:top w:val="nil"/>
              <w:left w:val="nil"/>
              <w:bottom w:val="nil"/>
              <w:right w:val="nil"/>
            </w:tcBorders>
            <w:vAlign w:val="bottom"/>
          </w:tcPr>
          <w:p w:rsidR="00C97BD7" w:rsidRPr="00EE41D9" w:rsidRDefault="009C7326" w:rsidP="00152B62">
            <w:pPr>
              <w:spacing w:line="240" w:lineRule="exact"/>
              <w:jc w:val="right"/>
              <w:rPr>
                <w:sz w:val="18"/>
                <w:szCs w:val="18"/>
              </w:rPr>
            </w:pPr>
            <w:r>
              <w:rPr>
                <w:sz w:val="18"/>
                <w:szCs w:val="18"/>
              </w:rPr>
              <w:t>62000,0</w:t>
            </w:r>
          </w:p>
        </w:tc>
        <w:tc>
          <w:tcPr>
            <w:tcW w:w="751" w:type="pct"/>
            <w:tcBorders>
              <w:top w:val="nil"/>
              <w:left w:val="nil"/>
              <w:bottom w:val="nil"/>
              <w:right w:val="double" w:sz="4" w:space="0" w:color="943634"/>
            </w:tcBorders>
            <w:vAlign w:val="bottom"/>
          </w:tcPr>
          <w:p w:rsidR="00C97BD7" w:rsidRPr="00421AC0" w:rsidRDefault="0079440B" w:rsidP="00152B62">
            <w:pPr>
              <w:spacing w:line="240" w:lineRule="exact"/>
              <w:jc w:val="right"/>
              <w:rPr>
                <w:sz w:val="18"/>
                <w:szCs w:val="18"/>
              </w:rPr>
            </w:pPr>
            <w:r w:rsidRPr="00421AC0">
              <w:rPr>
                <w:sz w:val="18"/>
                <w:szCs w:val="18"/>
              </w:rPr>
              <w:t>66709,8</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099" w:type="pct"/>
            <w:tcBorders>
              <w:top w:val="nil"/>
              <w:left w:val="double" w:sz="4" w:space="0" w:color="943634"/>
              <w:bottom w:val="nil"/>
              <w:right w:val="nil"/>
            </w:tcBorders>
            <w:vAlign w:val="bottom"/>
          </w:tcPr>
          <w:p w:rsidR="00C97BD7" w:rsidRPr="00EE41D9" w:rsidRDefault="00C97BD7" w:rsidP="00152B62">
            <w:pPr>
              <w:widowControl w:val="0"/>
              <w:tabs>
                <w:tab w:val="left" w:pos="142"/>
              </w:tabs>
              <w:spacing w:line="240" w:lineRule="exact"/>
              <w:ind w:firstLine="232"/>
              <w:rPr>
                <w:sz w:val="18"/>
                <w:szCs w:val="18"/>
              </w:rPr>
            </w:pPr>
            <w:r w:rsidRPr="00EE41D9">
              <w:rPr>
                <w:sz w:val="18"/>
                <w:szCs w:val="18"/>
              </w:rPr>
              <w:t>культуру и кинематографию</w:t>
            </w:r>
          </w:p>
        </w:tc>
        <w:tc>
          <w:tcPr>
            <w:tcW w:w="648" w:type="pct"/>
            <w:gridSpan w:val="2"/>
            <w:tcBorders>
              <w:top w:val="nil"/>
              <w:left w:val="nil"/>
              <w:bottom w:val="nil"/>
              <w:right w:val="nil"/>
            </w:tcBorders>
            <w:vAlign w:val="bottom"/>
          </w:tcPr>
          <w:p w:rsidR="00C97BD7" w:rsidRPr="00EE41D9" w:rsidRDefault="00C97BD7" w:rsidP="00152B62">
            <w:pPr>
              <w:spacing w:line="240" w:lineRule="exact"/>
              <w:jc w:val="right"/>
              <w:rPr>
                <w:sz w:val="18"/>
                <w:szCs w:val="18"/>
              </w:rPr>
            </w:pPr>
            <w:r w:rsidRPr="00EE41D9">
              <w:rPr>
                <w:sz w:val="18"/>
                <w:szCs w:val="18"/>
              </w:rPr>
              <w:t>6239,6</w:t>
            </w:r>
          </w:p>
        </w:tc>
        <w:tc>
          <w:tcPr>
            <w:tcW w:w="750" w:type="pct"/>
            <w:tcBorders>
              <w:top w:val="nil"/>
              <w:left w:val="nil"/>
              <w:bottom w:val="nil"/>
              <w:right w:val="nil"/>
            </w:tcBorders>
            <w:vAlign w:val="bottom"/>
          </w:tcPr>
          <w:p w:rsidR="00C97BD7" w:rsidRPr="00EE41D9" w:rsidRDefault="009C7326" w:rsidP="00152B62">
            <w:pPr>
              <w:spacing w:line="240" w:lineRule="exact"/>
              <w:jc w:val="right"/>
              <w:rPr>
                <w:sz w:val="18"/>
                <w:szCs w:val="18"/>
              </w:rPr>
            </w:pPr>
            <w:r>
              <w:rPr>
                <w:sz w:val="18"/>
                <w:szCs w:val="18"/>
              </w:rPr>
              <w:t>6921,6</w:t>
            </w:r>
          </w:p>
        </w:tc>
        <w:tc>
          <w:tcPr>
            <w:tcW w:w="751" w:type="pct"/>
            <w:tcBorders>
              <w:top w:val="nil"/>
              <w:left w:val="nil"/>
              <w:bottom w:val="nil"/>
              <w:right w:val="nil"/>
            </w:tcBorders>
            <w:vAlign w:val="bottom"/>
          </w:tcPr>
          <w:p w:rsidR="00C97BD7" w:rsidRPr="00EE41D9" w:rsidRDefault="009C7326" w:rsidP="00152B62">
            <w:pPr>
              <w:spacing w:line="240" w:lineRule="exact"/>
              <w:jc w:val="right"/>
              <w:rPr>
                <w:sz w:val="18"/>
                <w:szCs w:val="18"/>
              </w:rPr>
            </w:pPr>
            <w:r>
              <w:rPr>
                <w:sz w:val="18"/>
                <w:szCs w:val="18"/>
              </w:rPr>
              <w:t>7870,0</w:t>
            </w:r>
          </w:p>
        </w:tc>
        <w:tc>
          <w:tcPr>
            <w:tcW w:w="751" w:type="pct"/>
            <w:tcBorders>
              <w:top w:val="nil"/>
              <w:left w:val="nil"/>
              <w:bottom w:val="nil"/>
              <w:right w:val="double" w:sz="4" w:space="0" w:color="943634"/>
            </w:tcBorders>
            <w:vAlign w:val="bottom"/>
          </w:tcPr>
          <w:p w:rsidR="00C97BD7" w:rsidRPr="00421AC0" w:rsidRDefault="0079440B" w:rsidP="00152B62">
            <w:pPr>
              <w:spacing w:line="240" w:lineRule="exact"/>
              <w:jc w:val="right"/>
              <w:rPr>
                <w:sz w:val="18"/>
                <w:szCs w:val="18"/>
              </w:rPr>
            </w:pPr>
            <w:r w:rsidRPr="00421AC0">
              <w:rPr>
                <w:sz w:val="18"/>
                <w:szCs w:val="18"/>
              </w:rPr>
              <w:t>8531,3</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099" w:type="pct"/>
            <w:tcBorders>
              <w:top w:val="nil"/>
              <w:left w:val="double" w:sz="4" w:space="0" w:color="943634"/>
              <w:bottom w:val="nil"/>
              <w:right w:val="nil"/>
            </w:tcBorders>
          </w:tcPr>
          <w:p w:rsidR="00C97BD7" w:rsidRPr="00EE41D9" w:rsidRDefault="00C97BD7" w:rsidP="00152B62">
            <w:pPr>
              <w:widowControl w:val="0"/>
              <w:tabs>
                <w:tab w:val="left" w:pos="142"/>
              </w:tabs>
              <w:spacing w:line="240" w:lineRule="exact"/>
              <w:ind w:firstLine="232"/>
              <w:rPr>
                <w:iCs/>
                <w:sz w:val="18"/>
                <w:szCs w:val="18"/>
              </w:rPr>
            </w:pPr>
            <w:r w:rsidRPr="00EE41D9">
              <w:rPr>
                <w:iCs/>
                <w:sz w:val="18"/>
                <w:szCs w:val="18"/>
              </w:rPr>
              <w:t>средства массовой информации</w:t>
            </w:r>
          </w:p>
        </w:tc>
        <w:tc>
          <w:tcPr>
            <w:tcW w:w="648" w:type="pct"/>
            <w:gridSpan w:val="2"/>
            <w:tcBorders>
              <w:top w:val="nil"/>
              <w:left w:val="nil"/>
              <w:bottom w:val="nil"/>
              <w:right w:val="nil"/>
            </w:tcBorders>
            <w:vAlign w:val="bottom"/>
          </w:tcPr>
          <w:p w:rsidR="00C97BD7" w:rsidRPr="00EE41D9" w:rsidRDefault="00C97BD7" w:rsidP="00152B62">
            <w:pPr>
              <w:spacing w:line="240" w:lineRule="exact"/>
              <w:jc w:val="right"/>
              <w:rPr>
                <w:sz w:val="18"/>
                <w:szCs w:val="18"/>
              </w:rPr>
            </w:pPr>
            <w:r w:rsidRPr="00EE41D9">
              <w:rPr>
                <w:sz w:val="18"/>
                <w:szCs w:val="18"/>
              </w:rPr>
              <w:t>526,3</w:t>
            </w:r>
          </w:p>
        </w:tc>
        <w:tc>
          <w:tcPr>
            <w:tcW w:w="750" w:type="pct"/>
            <w:tcBorders>
              <w:top w:val="nil"/>
              <w:left w:val="nil"/>
              <w:bottom w:val="nil"/>
              <w:right w:val="nil"/>
            </w:tcBorders>
            <w:vAlign w:val="bottom"/>
          </w:tcPr>
          <w:p w:rsidR="00C97BD7" w:rsidRPr="00EE41D9" w:rsidRDefault="00C97BD7" w:rsidP="00152B62">
            <w:pPr>
              <w:spacing w:line="240" w:lineRule="exact"/>
              <w:jc w:val="right"/>
              <w:rPr>
                <w:sz w:val="18"/>
                <w:szCs w:val="18"/>
              </w:rPr>
            </w:pPr>
            <w:r w:rsidRPr="00EE41D9">
              <w:rPr>
                <w:sz w:val="18"/>
                <w:szCs w:val="18"/>
              </w:rPr>
              <w:t>532,2</w:t>
            </w:r>
          </w:p>
        </w:tc>
        <w:tc>
          <w:tcPr>
            <w:tcW w:w="751" w:type="pct"/>
            <w:tcBorders>
              <w:top w:val="nil"/>
              <w:left w:val="nil"/>
              <w:bottom w:val="nil"/>
              <w:right w:val="nil"/>
            </w:tcBorders>
            <w:vAlign w:val="bottom"/>
          </w:tcPr>
          <w:p w:rsidR="00C97BD7" w:rsidRPr="00EE41D9" w:rsidRDefault="00C97BD7" w:rsidP="00152B62">
            <w:pPr>
              <w:pStyle w:val="210"/>
              <w:spacing w:line="240" w:lineRule="exact"/>
              <w:ind w:left="-57"/>
              <w:jc w:val="right"/>
              <w:rPr>
                <w:sz w:val="18"/>
                <w:szCs w:val="18"/>
              </w:rPr>
            </w:pPr>
            <w:r w:rsidRPr="00EE41D9">
              <w:rPr>
                <w:sz w:val="18"/>
                <w:szCs w:val="18"/>
              </w:rPr>
              <w:t>542,4</w:t>
            </w:r>
          </w:p>
        </w:tc>
        <w:tc>
          <w:tcPr>
            <w:tcW w:w="751" w:type="pct"/>
            <w:tcBorders>
              <w:top w:val="nil"/>
              <w:left w:val="nil"/>
              <w:bottom w:val="nil"/>
              <w:right w:val="double" w:sz="4" w:space="0" w:color="943634"/>
            </w:tcBorders>
            <w:vAlign w:val="bottom"/>
          </w:tcPr>
          <w:p w:rsidR="00C97BD7" w:rsidRPr="00421AC0" w:rsidRDefault="00421AC0" w:rsidP="00152B62">
            <w:pPr>
              <w:spacing w:line="240" w:lineRule="exact"/>
              <w:jc w:val="right"/>
              <w:rPr>
                <w:sz w:val="18"/>
                <w:szCs w:val="18"/>
              </w:rPr>
            </w:pPr>
            <w:r w:rsidRPr="00421AC0">
              <w:rPr>
                <w:sz w:val="18"/>
                <w:szCs w:val="18"/>
              </w:rPr>
              <w:t>692,5</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099" w:type="pct"/>
            <w:tcBorders>
              <w:top w:val="nil"/>
              <w:left w:val="double" w:sz="4" w:space="0" w:color="943634"/>
              <w:bottom w:val="nil"/>
              <w:right w:val="nil"/>
            </w:tcBorders>
          </w:tcPr>
          <w:p w:rsidR="00C97BD7" w:rsidRPr="00EE41D9" w:rsidRDefault="00C97BD7" w:rsidP="00152B62">
            <w:pPr>
              <w:widowControl w:val="0"/>
              <w:tabs>
                <w:tab w:val="left" w:pos="142"/>
              </w:tabs>
              <w:spacing w:line="240" w:lineRule="exact"/>
              <w:ind w:firstLine="232"/>
              <w:rPr>
                <w:iCs/>
                <w:sz w:val="18"/>
                <w:szCs w:val="18"/>
              </w:rPr>
            </w:pPr>
            <w:r w:rsidRPr="00EE41D9">
              <w:rPr>
                <w:iCs/>
                <w:sz w:val="18"/>
                <w:szCs w:val="18"/>
              </w:rPr>
              <w:t>здравоохранение</w:t>
            </w:r>
          </w:p>
        </w:tc>
        <w:tc>
          <w:tcPr>
            <w:tcW w:w="648" w:type="pct"/>
            <w:gridSpan w:val="2"/>
            <w:tcBorders>
              <w:top w:val="nil"/>
              <w:left w:val="nil"/>
              <w:bottom w:val="nil"/>
              <w:right w:val="nil"/>
            </w:tcBorders>
            <w:vAlign w:val="bottom"/>
          </w:tcPr>
          <w:p w:rsidR="00C97BD7" w:rsidRPr="00EE41D9" w:rsidRDefault="00C97BD7" w:rsidP="00152B62">
            <w:pPr>
              <w:spacing w:line="240" w:lineRule="exact"/>
              <w:jc w:val="right"/>
              <w:rPr>
                <w:sz w:val="18"/>
                <w:szCs w:val="18"/>
              </w:rPr>
            </w:pPr>
            <w:r w:rsidRPr="00EE41D9">
              <w:rPr>
                <w:sz w:val="18"/>
                <w:szCs w:val="18"/>
              </w:rPr>
              <w:t>28471,7</w:t>
            </w:r>
          </w:p>
        </w:tc>
        <w:tc>
          <w:tcPr>
            <w:tcW w:w="750" w:type="pct"/>
            <w:tcBorders>
              <w:top w:val="nil"/>
              <w:left w:val="nil"/>
              <w:bottom w:val="nil"/>
              <w:right w:val="nil"/>
            </w:tcBorders>
            <w:vAlign w:val="bottom"/>
          </w:tcPr>
          <w:p w:rsidR="00C97BD7" w:rsidRPr="00EE41D9" w:rsidRDefault="00C97BD7" w:rsidP="00152B62">
            <w:pPr>
              <w:spacing w:line="240" w:lineRule="exact"/>
              <w:jc w:val="right"/>
              <w:rPr>
                <w:sz w:val="18"/>
                <w:szCs w:val="18"/>
              </w:rPr>
            </w:pPr>
            <w:r w:rsidRPr="00EE41D9">
              <w:rPr>
                <w:sz w:val="18"/>
                <w:szCs w:val="18"/>
              </w:rPr>
              <w:t>31894,1</w:t>
            </w:r>
          </w:p>
        </w:tc>
        <w:tc>
          <w:tcPr>
            <w:tcW w:w="751" w:type="pct"/>
            <w:tcBorders>
              <w:top w:val="nil"/>
              <w:left w:val="nil"/>
              <w:bottom w:val="nil"/>
              <w:right w:val="nil"/>
            </w:tcBorders>
            <w:vAlign w:val="bottom"/>
          </w:tcPr>
          <w:p w:rsidR="00C97BD7" w:rsidRPr="00EE41D9" w:rsidRDefault="00C97BD7" w:rsidP="00152B62">
            <w:pPr>
              <w:pStyle w:val="210"/>
              <w:spacing w:line="240" w:lineRule="exact"/>
              <w:ind w:left="-57"/>
              <w:jc w:val="right"/>
              <w:rPr>
                <w:sz w:val="18"/>
                <w:szCs w:val="18"/>
              </w:rPr>
            </w:pPr>
            <w:r w:rsidRPr="00EE41D9">
              <w:rPr>
                <w:sz w:val="18"/>
                <w:szCs w:val="18"/>
              </w:rPr>
              <w:t>29243,0</w:t>
            </w:r>
          </w:p>
        </w:tc>
        <w:tc>
          <w:tcPr>
            <w:tcW w:w="751" w:type="pct"/>
            <w:tcBorders>
              <w:top w:val="nil"/>
              <w:left w:val="nil"/>
              <w:bottom w:val="nil"/>
              <w:right w:val="double" w:sz="4" w:space="0" w:color="943634"/>
            </w:tcBorders>
            <w:vAlign w:val="bottom"/>
          </w:tcPr>
          <w:p w:rsidR="00C97BD7" w:rsidRPr="00421AC0" w:rsidRDefault="0079440B" w:rsidP="00152B62">
            <w:pPr>
              <w:spacing w:line="240" w:lineRule="exact"/>
              <w:jc w:val="right"/>
              <w:rPr>
                <w:sz w:val="18"/>
                <w:szCs w:val="18"/>
              </w:rPr>
            </w:pPr>
            <w:r w:rsidRPr="00421AC0">
              <w:rPr>
                <w:sz w:val="18"/>
                <w:szCs w:val="18"/>
              </w:rPr>
              <w:t>27915,4</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099" w:type="pct"/>
            <w:tcBorders>
              <w:top w:val="nil"/>
              <w:left w:val="double" w:sz="4" w:space="0" w:color="943634"/>
              <w:bottom w:val="nil"/>
              <w:right w:val="nil"/>
            </w:tcBorders>
          </w:tcPr>
          <w:p w:rsidR="00C97BD7" w:rsidRPr="00EE41D9" w:rsidRDefault="00C97BD7" w:rsidP="00152B62">
            <w:pPr>
              <w:widowControl w:val="0"/>
              <w:tabs>
                <w:tab w:val="left" w:pos="142"/>
              </w:tabs>
              <w:spacing w:line="240" w:lineRule="exact"/>
              <w:ind w:firstLine="232"/>
              <w:rPr>
                <w:iCs/>
                <w:sz w:val="18"/>
                <w:szCs w:val="18"/>
              </w:rPr>
            </w:pPr>
            <w:r w:rsidRPr="00EE41D9">
              <w:rPr>
                <w:iCs/>
                <w:sz w:val="18"/>
                <w:szCs w:val="18"/>
              </w:rPr>
              <w:t>физическую культуру и спорт</w:t>
            </w:r>
          </w:p>
        </w:tc>
        <w:tc>
          <w:tcPr>
            <w:tcW w:w="648" w:type="pct"/>
            <w:gridSpan w:val="2"/>
            <w:tcBorders>
              <w:top w:val="nil"/>
              <w:left w:val="nil"/>
              <w:bottom w:val="nil"/>
              <w:right w:val="nil"/>
            </w:tcBorders>
            <w:vAlign w:val="bottom"/>
          </w:tcPr>
          <w:p w:rsidR="00C97BD7" w:rsidRPr="00EE41D9" w:rsidRDefault="00C97BD7" w:rsidP="00152B62">
            <w:pPr>
              <w:spacing w:line="240" w:lineRule="exact"/>
              <w:jc w:val="right"/>
              <w:rPr>
                <w:sz w:val="18"/>
                <w:szCs w:val="18"/>
              </w:rPr>
            </w:pPr>
            <w:r w:rsidRPr="00EE41D9">
              <w:rPr>
                <w:sz w:val="18"/>
                <w:szCs w:val="18"/>
              </w:rPr>
              <w:t>4850,2</w:t>
            </w:r>
          </w:p>
        </w:tc>
        <w:tc>
          <w:tcPr>
            <w:tcW w:w="750" w:type="pct"/>
            <w:tcBorders>
              <w:top w:val="nil"/>
              <w:left w:val="nil"/>
              <w:bottom w:val="nil"/>
              <w:right w:val="nil"/>
            </w:tcBorders>
            <w:vAlign w:val="bottom"/>
          </w:tcPr>
          <w:p w:rsidR="00C97BD7" w:rsidRPr="00EE41D9" w:rsidRDefault="00C97BD7" w:rsidP="00152B62">
            <w:pPr>
              <w:spacing w:line="240" w:lineRule="exact"/>
              <w:jc w:val="right"/>
              <w:rPr>
                <w:sz w:val="18"/>
                <w:szCs w:val="18"/>
              </w:rPr>
            </w:pPr>
            <w:r w:rsidRPr="00EE41D9">
              <w:rPr>
                <w:sz w:val="18"/>
                <w:szCs w:val="18"/>
              </w:rPr>
              <w:t>5255,9</w:t>
            </w:r>
          </w:p>
        </w:tc>
        <w:tc>
          <w:tcPr>
            <w:tcW w:w="751" w:type="pct"/>
            <w:tcBorders>
              <w:top w:val="nil"/>
              <w:left w:val="nil"/>
              <w:bottom w:val="nil"/>
              <w:right w:val="nil"/>
            </w:tcBorders>
            <w:vAlign w:val="bottom"/>
          </w:tcPr>
          <w:p w:rsidR="00C97BD7" w:rsidRPr="00EE41D9" w:rsidRDefault="00C97BD7" w:rsidP="00152B62">
            <w:pPr>
              <w:pStyle w:val="210"/>
              <w:spacing w:line="240" w:lineRule="exact"/>
              <w:ind w:left="-57"/>
              <w:jc w:val="right"/>
              <w:rPr>
                <w:sz w:val="18"/>
                <w:szCs w:val="18"/>
              </w:rPr>
            </w:pPr>
            <w:r w:rsidRPr="00EE41D9">
              <w:rPr>
                <w:sz w:val="18"/>
                <w:szCs w:val="18"/>
              </w:rPr>
              <w:t>4679,5</w:t>
            </w:r>
          </w:p>
        </w:tc>
        <w:tc>
          <w:tcPr>
            <w:tcW w:w="751" w:type="pct"/>
            <w:tcBorders>
              <w:top w:val="nil"/>
              <w:left w:val="nil"/>
              <w:bottom w:val="nil"/>
              <w:right w:val="double" w:sz="4" w:space="0" w:color="943634"/>
            </w:tcBorders>
            <w:vAlign w:val="bottom"/>
          </w:tcPr>
          <w:p w:rsidR="00C97BD7" w:rsidRPr="00421AC0" w:rsidRDefault="00421AC0" w:rsidP="00152B62">
            <w:pPr>
              <w:spacing w:line="240" w:lineRule="exact"/>
              <w:jc w:val="right"/>
              <w:rPr>
                <w:sz w:val="18"/>
                <w:szCs w:val="18"/>
              </w:rPr>
            </w:pPr>
            <w:r w:rsidRPr="00421AC0">
              <w:rPr>
                <w:sz w:val="18"/>
                <w:szCs w:val="18"/>
              </w:rPr>
              <w:t>4650,1</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099" w:type="pct"/>
            <w:tcBorders>
              <w:top w:val="nil"/>
              <w:left w:val="double" w:sz="4" w:space="0" w:color="943634"/>
              <w:bottom w:val="nil"/>
              <w:right w:val="nil"/>
            </w:tcBorders>
          </w:tcPr>
          <w:p w:rsidR="00C97BD7" w:rsidRPr="00EE41D9" w:rsidRDefault="00C97BD7" w:rsidP="00152B62">
            <w:pPr>
              <w:widowControl w:val="0"/>
              <w:tabs>
                <w:tab w:val="left" w:pos="142"/>
              </w:tabs>
              <w:spacing w:line="240" w:lineRule="exact"/>
              <w:ind w:firstLine="232"/>
              <w:rPr>
                <w:iCs/>
                <w:sz w:val="18"/>
                <w:szCs w:val="18"/>
              </w:rPr>
            </w:pPr>
            <w:r w:rsidRPr="00EE41D9">
              <w:rPr>
                <w:iCs/>
                <w:sz w:val="18"/>
                <w:szCs w:val="18"/>
              </w:rPr>
              <w:t>социальную политику</w:t>
            </w:r>
          </w:p>
        </w:tc>
        <w:tc>
          <w:tcPr>
            <w:tcW w:w="648" w:type="pct"/>
            <w:gridSpan w:val="2"/>
            <w:tcBorders>
              <w:top w:val="nil"/>
              <w:left w:val="nil"/>
              <w:bottom w:val="nil"/>
              <w:right w:val="nil"/>
            </w:tcBorders>
            <w:vAlign w:val="bottom"/>
          </w:tcPr>
          <w:p w:rsidR="00C97BD7" w:rsidRPr="00EE41D9" w:rsidRDefault="00C97BD7" w:rsidP="00152B62">
            <w:pPr>
              <w:spacing w:line="240" w:lineRule="exact"/>
              <w:jc w:val="right"/>
              <w:rPr>
                <w:sz w:val="18"/>
                <w:szCs w:val="18"/>
              </w:rPr>
            </w:pPr>
            <w:r w:rsidRPr="00EE41D9">
              <w:rPr>
                <w:sz w:val="18"/>
                <w:szCs w:val="18"/>
              </w:rPr>
              <w:t>31543,7</w:t>
            </w:r>
          </w:p>
        </w:tc>
        <w:tc>
          <w:tcPr>
            <w:tcW w:w="750" w:type="pct"/>
            <w:tcBorders>
              <w:top w:val="nil"/>
              <w:left w:val="nil"/>
              <w:bottom w:val="nil"/>
              <w:right w:val="nil"/>
            </w:tcBorders>
            <w:vAlign w:val="bottom"/>
          </w:tcPr>
          <w:p w:rsidR="00C97BD7" w:rsidRPr="00EE41D9" w:rsidRDefault="00C97BD7" w:rsidP="00152B62">
            <w:pPr>
              <w:spacing w:line="240" w:lineRule="exact"/>
              <w:jc w:val="right"/>
              <w:rPr>
                <w:sz w:val="18"/>
                <w:szCs w:val="18"/>
              </w:rPr>
            </w:pPr>
            <w:r w:rsidRPr="00EE41D9">
              <w:rPr>
                <w:sz w:val="18"/>
                <w:szCs w:val="18"/>
              </w:rPr>
              <w:t>32426,5</w:t>
            </w:r>
          </w:p>
        </w:tc>
        <w:tc>
          <w:tcPr>
            <w:tcW w:w="751" w:type="pct"/>
            <w:tcBorders>
              <w:top w:val="nil"/>
              <w:left w:val="nil"/>
              <w:bottom w:val="nil"/>
              <w:right w:val="nil"/>
            </w:tcBorders>
            <w:vAlign w:val="bottom"/>
          </w:tcPr>
          <w:p w:rsidR="00C97BD7" w:rsidRPr="00EE41D9" w:rsidRDefault="00C97BD7" w:rsidP="00152B62">
            <w:pPr>
              <w:pStyle w:val="210"/>
              <w:spacing w:line="240" w:lineRule="exact"/>
              <w:ind w:left="-57"/>
              <w:jc w:val="right"/>
              <w:rPr>
                <w:sz w:val="18"/>
                <w:szCs w:val="18"/>
              </w:rPr>
            </w:pPr>
            <w:r w:rsidRPr="00EE41D9">
              <w:rPr>
                <w:sz w:val="18"/>
                <w:szCs w:val="18"/>
              </w:rPr>
              <w:t>34618,8</w:t>
            </w:r>
          </w:p>
        </w:tc>
        <w:tc>
          <w:tcPr>
            <w:tcW w:w="751" w:type="pct"/>
            <w:tcBorders>
              <w:top w:val="nil"/>
              <w:left w:val="nil"/>
              <w:bottom w:val="nil"/>
              <w:right w:val="double" w:sz="4" w:space="0" w:color="943634"/>
            </w:tcBorders>
            <w:vAlign w:val="bottom"/>
          </w:tcPr>
          <w:p w:rsidR="00C97BD7" w:rsidRPr="00421AC0" w:rsidRDefault="0079440B" w:rsidP="00152B62">
            <w:pPr>
              <w:spacing w:line="240" w:lineRule="exact"/>
              <w:jc w:val="right"/>
              <w:rPr>
                <w:sz w:val="18"/>
                <w:szCs w:val="18"/>
              </w:rPr>
            </w:pPr>
            <w:r w:rsidRPr="00421AC0">
              <w:rPr>
                <w:sz w:val="18"/>
                <w:szCs w:val="18"/>
              </w:rPr>
              <w:t>35493,0</w:t>
            </w:r>
          </w:p>
        </w:tc>
      </w:tr>
      <w:tr w:rsidR="00C97BD7" w:rsidRPr="00EE41D9"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
        </w:trPr>
        <w:tc>
          <w:tcPr>
            <w:tcW w:w="2099" w:type="pct"/>
            <w:tcBorders>
              <w:top w:val="nil"/>
              <w:left w:val="double" w:sz="4" w:space="0" w:color="943634"/>
              <w:bottom w:val="double" w:sz="4" w:space="0" w:color="943634"/>
              <w:right w:val="nil"/>
            </w:tcBorders>
          </w:tcPr>
          <w:p w:rsidR="00C97BD7" w:rsidRPr="00EE41D9" w:rsidRDefault="00EC6968" w:rsidP="00152B62">
            <w:pPr>
              <w:widowControl w:val="0"/>
              <w:spacing w:line="240" w:lineRule="exact"/>
              <w:rPr>
                <w:b/>
                <w:sz w:val="18"/>
                <w:szCs w:val="18"/>
              </w:rPr>
            </w:pPr>
            <w:r>
              <w:rPr>
                <w:b/>
                <w:sz w:val="18"/>
                <w:szCs w:val="18"/>
              </w:rPr>
              <w:t>Д</w:t>
            </w:r>
            <w:r w:rsidR="00C97BD7" w:rsidRPr="00EE41D9">
              <w:rPr>
                <w:b/>
                <w:sz w:val="18"/>
                <w:szCs w:val="18"/>
              </w:rPr>
              <w:t>ефицит бюджета</w:t>
            </w:r>
          </w:p>
        </w:tc>
        <w:tc>
          <w:tcPr>
            <w:tcW w:w="648" w:type="pct"/>
            <w:gridSpan w:val="2"/>
            <w:tcBorders>
              <w:top w:val="nil"/>
              <w:left w:val="nil"/>
              <w:bottom w:val="double" w:sz="4" w:space="0" w:color="943634"/>
              <w:right w:val="nil"/>
            </w:tcBorders>
            <w:vAlign w:val="bottom"/>
          </w:tcPr>
          <w:p w:rsidR="00C97BD7" w:rsidRPr="00EE41D9" w:rsidRDefault="00C97BD7" w:rsidP="00152B62">
            <w:pPr>
              <w:spacing w:line="240" w:lineRule="exact"/>
              <w:ind w:hanging="108"/>
              <w:jc w:val="right"/>
              <w:rPr>
                <w:b/>
                <w:sz w:val="18"/>
                <w:szCs w:val="18"/>
              </w:rPr>
            </w:pPr>
            <w:r w:rsidRPr="00EE41D9">
              <w:rPr>
                <w:b/>
                <w:sz w:val="18"/>
                <w:szCs w:val="18"/>
              </w:rPr>
              <w:t>4479,6</w:t>
            </w:r>
          </w:p>
        </w:tc>
        <w:tc>
          <w:tcPr>
            <w:tcW w:w="750" w:type="pct"/>
            <w:tcBorders>
              <w:top w:val="nil"/>
              <w:left w:val="nil"/>
              <w:bottom w:val="double" w:sz="4" w:space="0" w:color="943634"/>
              <w:right w:val="nil"/>
            </w:tcBorders>
            <w:vAlign w:val="bottom"/>
          </w:tcPr>
          <w:p w:rsidR="00C97BD7" w:rsidRPr="00EE41D9" w:rsidRDefault="00C97BD7" w:rsidP="00152B62">
            <w:pPr>
              <w:spacing w:line="240" w:lineRule="exact"/>
              <w:ind w:left="-57"/>
              <w:jc w:val="right"/>
              <w:rPr>
                <w:b/>
                <w:sz w:val="18"/>
                <w:szCs w:val="18"/>
              </w:rPr>
            </w:pPr>
            <w:r w:rsidRPr="00EE41D9">
              <w:rPr>
                <w:b/>
                <w:sz w:val="18"/>
                <w:szCs w:val="18"/>
              </w:rPr>
              <w:t>25836,2</w:t>
            </w:r>
          </w:p>
        </w:tc>
        <w:tc>
          <w:tcPr>
            <w:tcW w:w="751" w:type="pct"/>
            <w:tcBorders>
              <w:top w:val="nil"/>
              <w:left w:val="nil"/>
              <w:bottom w:val="double" w:sz="4" w:space="0" w:color="943634"/>
              <w:right w:val="nil"/>
            </w:tcBorders>
            <w:vAlign w:val="bottom"/>
          </w:tcPr>
          <w:p w:rsidR="00C97BD7" w:rsidRPr="00EE41D9" w:rsidRDefault="00C97BD7" w:rsidP="00152B62">
            <w:pPr>
              <w:pStyle w:val="210"/>
              <w:spacing w:line="240" w:lineRule="exact"/>
              <w:ind w:left="-57"/>
              <w:jc w:val="right"/>
              <w:rPr>
                <w:b/>
                <w:sz w:val="18"/>
                <w:szCs w:val="18"/>
              </w:rPr>
            </w:pPr>
            <w:r w:rsidRPr="00EE41D9">
              <w:rPr>
                <w:b/>
                <w:sz w:val="18"/>
                <w:szCs w:val="18"/>
              </w:rPr>
              <w:t>33177,6</w:t>
            </w:r>
          </w:p>
        </w:tc>
        <w:tc>
          <w:tcPr>
            <w:tcW w:w="751" w:type="pct"/>
            <w:tcBorders>
              <w:top w:val="nil"/>
              <w:left w:val="nil"/>
              <w:bottom w:val="double" w:sz="4" w:space="0" w:color="943634"/>
              <w:right w:val="double" w:sz="4" w:space="0" w:color="943634"/>
            </w:tcBorders>
            <w:vAlign w:val="bottom"/>
          </w:tcPr>
          <w:p w:rsidR="00C97BD7" w:rsidRPr="00421AC0" w:rsidRDefault="00421AC0" w:rsidP="00152B62">
            <w:pPr>
              <w:spacing w:line="240" w:lineRule="exact"/>
              <w:jc w:val="right"/>
              <w:rPr>
                <w:b/>
                <w:sz w:val="18"/>
                <w:szCs w:val="18"/>
              </w:rPr>
            </w:pPr>
            <w:r w:rsidRPr="00421AC0">
              <w:rPr>
                <w:b/>
                <w:sz w:val="18"/>
                <w:szCs w:val="18"/>
              </w:rPr>
              <w:t>23125,</w:t>
            </w:r>
            <w:r w:rsidR="00987C7E">
              <w:rPr>
                <w:b/>
                <w:sz w:val="18"/>
                <w:szCs w:val="18"/>
              </w:rPr>
              <w:t>7</w:t>
            </w:r>
          </w:p>
        </w:tc>
      </w:tr>
    </w:tbl>
    <w:p w:rsidR="009420E5" w:rsidRPr="00865FAE" w:rsidRDefault="009420E5" w:rsidP="009420E5">
      <w:pPr>
        <w:rPr>
          <w:sz w:val="16"/>
          <w:szCs w:val="16"/>
        </w:rPr>
      </w:pPr>
      <w:r w:rsidRPr="00865FAE">
        <w:rPr>
          <w:sz w:val="16"/>
          <w:szCs w:val="16"/>
          <w:vertAlign w:val="superscript"/>
        </w:rPr>
        <w:t xml:space="preserve">1) </w:t>
      </w:r>
      <w:r w:rsidRPr="00865FAE">
        <w:rPr>
          <w:sz w:val="16"/>
          <w:szCs w:val="16"/>
        </w:rPr>
        <w:t>По данным министерства финансов Красноярского края.</w:t>
      </w:r>
    </w:p>
    <w:p w:rsidR="004951A0" w:rsidRDefault="004951A0" w:rsidP="00771DE5">
      <w:pPr>
        <w:jc w:val="center"/>
        <w:rPr>
          <w:b/>
        </w:rPr>
      </w:pPr>
    </w:p>
    <w:p w:rsidR="00C8564F" w:rsidRDefault="00C8564F" w:rsidP="00771DE5">
      <w:pPr>
        <w:jc w:val="center"/>
        <w:rPr>
          <w:b/>
        </w:rPr>
      </w:pPr>
    </w:p>
    <w:p w:rsidR="00C8564F" w:rsidRDefault="00C8564F" w:rsidP="00771DE5">
      <w:pPr>
        <w:jc w:val="center"/>
        <w:rPr>
          <w:b/>
        </w:rPr>
      </w:pPr>
    </w:p>
    <w:p w:rsidR="00C8564F" w:rsidRDefault="00C8564F" w:rsidP="00771DE5">
      <w:pPr>
        <w:jc w:val="center"/>
        <w:rPr>
          <w:b/>
        </w:rPr>
      </w:pPr>
    </w:p>
    <w:p w:rsidR="00C8564F" w:rsidRDefault="00C8564F" w:rsidP="00771DE5">
      <w:pPr>
        <w:jc w:val="center"/>
        <w:rPr>
          <w:b/>
        </w:rPr>
      </w:pPr>
    </w:p>
    <w:p w:rsidR="00C8564F" w:rsidRDefault="00C8564F" w:rsidP="00771DE5">
      <w:pPr>
        <w:jc w:val="center"/>
        <w:rPr>
          <w:b/>
        </w:rPr>
      </w:pPr>
    </w:p>
    <w:p w:rsidR="00C8564F" w:rsidRDefault="00C8564F" w:rsidP="00771DE5">
      <w:pPr>
        <w:jc w:val="center"/>
        <w:rPr>
          <w:b/>
        </w:rPr>
      </w:pPr>
    </w:p>
    <w:p w:rsidR="00C8564F" w:rsidRDefault="00C8564F">
      <w:pPr>
        <w:rPr>
          <w:b/>
        </w:rPr>
      </w:pPr>
      <w:r>
        <w:rPr>
          <w:b/>
        </w:rPr>
        <w:br w:type="page"/>
      </w:r>
    </w:p>
    <w:p w:rsidR="004951A0" w:rsidRPr="00FE2564" w:rsidRDefault="0028079F" w:rsidP="00FE2564">
      <w:pPr>
        <w:pStyle w:val="3"/>
        <w:spacing w:before="0" w:line="200" w:lineRule="exact"/>
        <w:jc w:val="center"/>
        <w:rPr>
          <w:rFonts w:ascii="Arial" w:hAnsi="Arial" w:cs="Arial"/>
          <w:color w:val="C00000"/>
          <w:sz w:val="20"/>
        </w:rPr>
      </w:pPr>
      <w:bookmarkStart w:id="777" w:name="_Toc420564766"/>
      <w:r w:rsidRPr="00FE2564">
        <w:rPr>
          <w:rFonts w:ascii="Arial" w:hAnsi="Arial" w:cs="Arial"/>
          <w:color w:val="C00000"/>
          <w:sz w:val="20"/>
        </w:rPr>
        <w:lastRenderedPageBreak/>
        <w:t>Финансовая деятельность организаций</w:t>
      </w:r>
      <w:bookmarkEnd w:id="777"/>
    </w:p>
    <w:p w:rsidR="00724720" w:rsidRPr="00FE2564" w:rsidRDefault="00ED2348" w:rsidP="00FE2564">
      <w:pPr>
        <w:pStyle w:val="3"/>
        <w:spacing w:before="0" w:after="0" w:line="180" w:lineRule="exact"/>
        <w:jc w:val="center"/>
        <w:rPr>
          <w:rFonts w:ascii="Arial" w:hAnsi="Arial" w:cs="Arial"/>
          <w:i/>
          <w:color w:val="C00000"/>
          <w:sz w:val="18"/>
          <w:szCs w:val="18"/>
        </w:rPr>
      </w:pPr>
      <w:bookmarkStart w:id="778" w:name="_Toc420564767"/>
      <w:r w:rsidRPr="00FE2564">
        <w:rPr>
          <w:rFonts w:ascii="Arial" w:hAnsi="Arial" w:cs="Arial"/>
          <w:i/>
          <w:color w:val="C00000"/>
          <w:sz w:val="18"/>
          <w:szCs w:val="18"/>
        </w:rPr>
        <w:t>19</w:t>
      </w:r>
      <w:r w:rsidR="00724720" w:rsidRPr="00FE2564">
        <w:rPr>
          <w:rFonts w:ascii="Arial" w:hAnsi="Arial" w:cs="Arial"/>
          <w:i/>
          <w:color w:val="C00000"/>
          <w:sz w:val="18"/>
          <w:szCs w:val="18"/>
        </w:rPr>
        <w:t>.2. Сальдированный финансовый результат (прибыль минус убыток)</w:t>
      </w:r>
      <w:r w:rsidR="00812B45">
        <w:rPr>
          <w:rFonts w:ascii="Arial" w:hAnsi="Arial" w:cs="Arial"/>
          <w:i/>
          <w:color w:val="C00000"/>
          <w:sz w:val="18"/>
          <w:szCs w:val="18"/>
        </w:rPr>
        <w:t xml:space="preserve"> </w:t>
      </w:r>
      <w:r w:rsidR="00812B45">
        <w:rPr>
          <w:rFonts w:ascii="Arial" w:hAnsi="Arial" w:cs="Arial"/>
          <w:i/>
          <w:color w:val="C00000"/>
          <w:sz w:val="18"/>
          <w:szCs w:val="18"/>
        </w:rPr>
        <w:br/>
      </w:r>
      <w:r w:rsidR="00724720" w:rsidRPr="00FE2564">
        <w:rPr>
          <w:rFonts w:ascii="Arial" w:hAnsi="Arial" w:cs="Arial"/>
          <w:i/>
          <w:color w:val="C00000"/>
          <w:sz w:val="18"/>
          <w:szCs w:val="18"/>
        </w:rPr>
        <w:t>организаций по видам экономической деятельности</w:t>
      </w:r>
      <w:r w:rsidR="00724720" w:rsidRPr="00E5500D">
        <w:rPr>
          <w:rFonts w:ascii="Arial" w:hAnsi="Arial" w:cs="Arial"/>
          <w:i/>
          <w:color w:val="C00000"/>
          <w:sz w:val="18"/>
          <w:szCs w:val="18"/>
          <w:vertAlign w:val="superscript"/>
        </w:rPr>
        <w:t>1)</w:t>
      </w:r>
      <w:bookmarkEnd w:id="778"/>
    </w:p>
    <w:p w:rsidR="00724720" w:rsidRDefault="00724720" w:rsidP="00324673">
      <w:pPr>
        <w:jc w:val="center"/>
        <w:rPr>
          <w:rFonts w:ascii="Arial" w:hAnsi="Arial" w:cs="Arial"/>
          <w:i/>
          <w:color w:val="C00000"/>
          <w:sz w:val="18"/>
          <w:szCs w:val="18"/>
        </w:rPr>
      </w:pPr>
      <w:bookmarkStart w:id="779" w:name="_Toc384202192"/>
      <w:r w:rsidRPr="00324673">
        <w:rPr>
          <w:rFonts w:ascii="Arial" w:hAnsi="Arial" w:cs="Arial"/>
          <w:i/>
          <w:color w:val="C00000"/>
          <w:sz w:val="18"/>
          <w:szCs w:val="18"/>
        </w:rPr>
        <w:t>(миллионов рублей)</w:t>
      </w:r>
      <w:bookmarkEnd w:id="779"/>
    </w:p>
    <w:p w:rsidR="00324673" w:rsidRPr="00324673" w:rsidRDefault="00324673" w:rsidP="00324673">
      <w:pPr>
        <w:jc w:val="center"/>
        <w:rPr>
          <w:rFonts w:ascii="Arial" w:hAnsi="Arial" w:cs="Arial"/>
          <w:i/>
          <w:color w:val="C00000"/>
          <w:sz w:val="18"/>
          <w:szCs w:val="18"/>
        </w:rPr>
      </w:pP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2618"/>
        <w:gridCol w:w="127"/>
        <w:gridCol w:w="835"/>
        <w:gridCol w:w="834"/>
        <w:gridCol w:w="834"/>
        <w:gridCol w:w="834"/>
        <w:gridCol w:w="834"/>
      </w:tblGrid>
      <w:tr w:rsidR="009B739A" w:rsidRPr="006A5429" w:rsidTr="001D6103">
        <w:tc>
          <w:tcPr>
            <w:tcW w:w="1985" w:type="pct"/>
            <w:gridSpan w:val="2"/>
            <w:tcBorders>
              <w:top w:val="double" w:sz="4" w:space="0" w:color="C00000"/>
              <w:left w:val="double" w:sz="4" w:space="0" w:color="C00000"/>
              <w:bottom w:val="double" w:sz="4" w:space="0" w:color="943634"/>
              <w:right w:val="double" w:sz="4" w:space="0" w:color="943634"/>
            </w:tcBorders>
            <w:shd w:val="clear" w:color="auto" w:fill="F1D949"/>
          </w:tcPr>
          <w:p w:rsidR="009B739A" w:rsidRPr="006A5429" w:rsidRDefault="009B739A" w:rsidP="007E0889">
            <w:pPr>
              <w:spacing w:before="40" w:after="40" w:line="180" w:lineRule="exact"/>
              <w:jc w:val="center"/>
              <w:rPr>
                <w:sz w:val="18"/>
                <w:szCs w:val="18"/>
              </w:rPr>
            </w:pPr>
          </w:p>
        </w:tc>
        <w:tc>
          <w:tcPr>
            <w:tcW w:w="604" w:type="pct"/>
            <w:tcBorders>
              <w:top w:val="double" w:sz="4" w:space="0" w:color="C00000"/>
              <w:left w:val="double" w:sz="4" w:space="0" w:color="943634"/>
              <w:bottom w:val="double" w:sz="4" w:space="0" w:color="943634"/>
              <w:right w:val="double" w:sz="4" w:space="0" w:color="943634"/>
            </w:tcBorders>
            <w:shd w:val="clear" w:color="auto" w:fill="F1D949"/>
            <w:vAlign w:val="center"/>
          </w:tcPr>
          <w:p w:rsidR="009B739A" w:rsidRPr="006A5429" w:rsidRDefault="009B739A" w:rsidP="007E0889">
            <w:pPr>
              <w:spacing w:before="40" w:after="40" w:line="180" w:lineRule="exact"/>
              <w:jc w:val="center"/>
              <w:rPr>
                <w:sz w:val="18"/>
                <w:szCs w:val="18"/>
              </w:rPr>
            </w:pPr>
            <w:r w:rsidRPr="006A5429">
              <w:rPr>
                <w:sz w:val="18"/>
                <w:szCs w:val="18"/>
              </w:rPr>
              <w:t>2010</w:t>
            </w:r>
          </w:p>
        </w:tc>
        <w:tc>
          <w:tcPr>
            <w:tcW w:w="603" w:type="pct"/>
            <w:tcBorders>
              <w:top w:val="double" w:sz="4" w:space="0" w:color="C00000"/>
              <w:left w:val="double" w:sz="4" w:space="0" w:color="943634"/>
              <w:bottom w:val="double" w:sz="4" w:space="0" w:color="943634"/>
              <w:right w:val="double" w:sz="4" w:space="0" w:color="943634"/>
            </w:tcBorders>
            <w:shd w:val="clear" w:color="auto" w:fill="F1D949"/>
            <w:vAlign w:val="center"/>
          </w:tcPr>
          <w:p w:rsidR="009B739A" w:rsidRPr="006A5429" w:rsidRDefault="009B739A" w:rsidP="007E0889">
            <w:pPr>
              <w:spacing w:before="40" w:after="40" w:line="180" w:lineRule="exact"/>
              <w:jc w:val="center"/>
              <w:rPr>
                <w:sz w:val="18"/>
                <w:szCs w:val="18"/>
              </w:rPr>
            </w:pPr>
            <w:r w:rsidRPr="006A5429">
              <w:rPr>
                <w:sz w:val="18"/>
                <w:szCs w:val="18"/>
              </w:rPr>
              <w:t>2011</w:t>
            </w:r>
          </w:p>
        </w:tc>
        <w:tc>
          <w:tcPr>
            <w:tcW w:w="603" w:type="pct"/>
            <w:tcBorders>
              <w:top w:val="double" w:sz="4" w:space="0" w:color="C00000"/>
              <w:left w:val="double" w:sz="4" w:space="0" w:color="943634"/>
              <w:bottom w:val="double" w:sz="4" w:space="0" w:color="943634"/>
              <w:right w:val="double" w:sz="4" w:space="0" w:color="943634"/>
            </w:tcBorders>
            <w:shd w:val="clear" w:color="auto" w:fill="F1D949"/>
            <w:vAlign w:val="center"/>
          </w:tcPr>
          <w:p w:rsidR="009B739A" w:rsidRPr="006A5429" w:rsidRDefault="009B739A" w:rsidP="007E0889">
            <w:pPr>
              <w:spacing w:before="40" w:after="40" w:line="180" w:lineRule="exact"/>
              <w:jc w:val="center"/>
              <w:rPr>
                <w:sz w:val="18"/>
                <w:szCs w:val="18"/>
              </w:rPr>
            </w:pPr>
            <w:r>
              <w:rPr>
                <w:sz w:val="18"/>
                <w:szCs w:val="18"/>
              </w:rPr>
              <w:t>2012</w:t>
            </w:r>
          </w:p>
        </w:tc>
        <w:tc>
          <w:tcPr>
            <w:tcW w:w="603" w:type="pct"/>
            <w:tcBorders>
              <w:top w:val="double" w:sz="4" w:space="0" w:color="C00000"/>
              <w:left w:val="double" w:sz="4" w:space="0" w:color="943634"/>
              <w:bottom w:val="double" w:sz="4" w:space="0" w:color="943634"/>
              <w:right w:val="double" w:sz="4" w:space="0" w:color="C00000"/>
            </w:tcBorders>
            <w:shd w:val="clear" w:color="auto" w:fill="F1D949"/>
            <w:vAlign w:val="center"/>
          </w:tcPr>
          <w:p w:rsidR="009B739A" w:rsidRPr="006A5429" w:rsidRDefault="009B739A" w:rsidP="007E0889">
            <w:pPr>
              <w:spacing w:before="40" w:after="40" w:line="180" w:lineRule="exact"/>
              <w:jc w:val="center"/>
              <w:rPr>
                <w:sz w:val="18"/>
                <w:szCs w:val="18"/>
              </w:rPr>
            </w:pPr>
            <w:r>
              <w:rPr>
                <w:sz w:val="18"/>
                <w:szCs w:val="18"/>
              </w:rPr>
              <w:t>2013</w:t>
            </w:r>
          </w:p>
        </w:tc>
        <w:tc>
          <w:tcPr>
            <w:tcW w:w="603" w:type="pct"/>
            <w:tcBorders>
              <w:top w:val="double" w:sz="4" w:space="0" w:color="C00000"/>
              <w:left w:val="double" w:sz="4" w:space="0" w:color="943634"/>
              <w:bottom w:val="double" w:sz="4" w:space="0" w:color="943634"/>
              <w:right w:val="double" w:sz="4" w:space="0" w:color="C00000"/>
            </w:tcBorders>
            <w:shd w:val="clear" w:color="auto" w:fill="F1D949"/>
          </w:tcPr>
          <w:p w:rsidR="009B739A" w:rsidRDefault="009B739A" w:rsidP="007E0889">
            <w:pPr>
              <w:spacing w:before="40" w:after="40" w:line="180" w:lineRule="exact"/>
              <w:jc w:val="center"/>
              <w:rPr>
                <w:sz w:val="18"/>
                <w:szCs w:val="18"/>
              </w:rPr>
            </w:pPr>
            <w:r>
              <w:rPr>
                <w:sz w:val="18"/>
                <w:szCs w:val="18"/>
              </w:rPr>
              <w:t>2014</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pct"/>
            <w:gridSpan w:val="2"/>
            <w:tcBorders>
              <w:top w:val="double" w:sz="4" w:space="0" w:color="943634"/>
              <w:left w:val="double" w:sz="4" w:space="0" w:color="943634"/>
              <w:bottom w:val="nil"/>
              <w:right w:val="nil"/>
            </w:tcBorders>
          </w:tcPr>
          <w:p w:rsidR="009B739A" w:rsidRPr="00EE41D9" w:rsidRDefault="009B739A" w:rsidP="00C44F64">
            <w:pPr>
              <w:widowControl w:val="0"/>
              <w:spacing w:line="240" w:lineRule="exact"/>
              <w:ind w:hanging="142"/>
              <w:rPr>
                <w:b/>
                <w:sz w:val="18"/>
                <w:szCs w:val="18"/>
              </w:rPr>
            </w:pPr>
            <w:r w:rsidRPr="00EE41D9">
              <w:rPr>
                <w:b/>
                <w:sz w:val="18"/>
                <w:szCs w:val="18"/>
              </w:rPr>
              <w:t xml:space="preserve">  Всего</w:t>
            </w:r>
          </w:p>
        </w:tc>
        <w:tc>
          <w:tcPr>
            <w:tcW w:w="604" w:type="pct"/>
            <w:tcBorders>
              <w:top w:val="double" w:sz="4" w:space="0" w:color="943634"/>
              <w:left w:val="nil"/>
              <w:bottom w:val="nil"/>
              <w:right w:val="nil"/>
            </w:tcBorders>
            <w:vAlign w:val="bottom"/>
          </w:tcPr>
          <w:p w:rsidR="009B739A" w:rsidRPr="00EE41D9" w:rsidRDefault="009B739A" w:rsidP="00C44F64">
            <w:pPr>
              <w:spacing w:line="240" w:lineRule="exact"/>
              <w:ind w:left="-57"/>
              <w:jc w:val="right"/>
              <w:rPr>
                <w:b/>
                <w:bCs/>
                <w:sz w:val="18"/>
                <w:szCs w:val="18"/>
              </w:rPr>
            </w:pPr>
            <w:r w:rsidRPr="00EE41D9">
              <w:rPr>
                <w:b/>
                <w:bCs/>
                <w:sz w:val="18"/>
                <w:szCs w:val="18"/>
              </w:rPr>
              <w:t>360511,6</w:t>
            </w:r>
          </w:p>
        </w:tc>
        <w:tc>
          <w:tcPr>
            <w:tcW w:w="603" w:type="pct"/>
            <w:tcBorders>
              <w:top w:val="double" w:sz="4" w:space="0" w:color="943634"/>
              <w:left w:val="nil"/>
              <w:bottom w:val="nil"/>
              <w:right w:val="nil"/>
            </w:tcBorders>
            <w:vAlign w:val="bottom"/>
          </w:tcPr>
          <w:p w:rsidR="009B739A" w:rsidRPr="00EE41D9" w:rsidRDefault="009B739A" w:rsidP="00C44F64">
            <w:pPr>
              <w:spacing w:line="240" w:lineRule="exact"/>
              <w:ind w:left="-57"/>
              <w:jc w:val="right"/>
              <w:rPr>
                <w:b/>
                <w:bCs/>
                <w:sz w:val="18"/>
                <w:szCs w:val="18"/>
              </w:rPr>
            </w:pPr>
            <w:r w:rsidRPr="00EE41D9">
              <w:rPr>
                <w:b/>
                <w:bCs/>
                <w:sz w:val="18"/>
                <w:szCs w:val="18"/>
              </w:rPr>
              <w:t>321625,9</w:t>
            </w:r>
          </w:p>
        </w:tc>
        <w:tc>
          <w:tcPr>
            <w:tcW w:w="603" w:type="pct"/>
            <w:tcBorders>
              <w:top w:val="double" w:sz="4" w:space="0" w:color="943634"/>
              <w:left w:val="nil"/>
              <w:bottom w:val="nil"/>
              <w:right w:val="nil"/>
            </w:tcBorders>
            <w:vAlign w:val="bottom"/>
          </w:tcPr>
          <w:p w:rsidR="009B739A" w:rsidRPr="00EE41D9" w:rsidRDefault="009B739A" w:rsidP="00C44F64">
            <w:pPr>
              <w:spacing w:line="240" w:lineRule="exact"/>
              <w:ind w:left="-57"/>
              <w:jc w:val="right"/>
              <w:rPr>
                <w:b/>
                <w:bCs/>
                <w:sz w:val="18"/>
                <w:szCs w:val="18"/>
              </w:rPr>
            </w:pPr>
            <w:r w:rsidRPr="00EE41D9">
              <w:rPr>
                <w:b/>
                <w:bCs/>
                <w:sz w:val="18"/>
                <w:szCs w:val="18"/>
              </w:rPr>
              <w:t>219462,5</w:t>
            </w:r>
          </w:p>
        </w:tc>
        <w:tc>
          <w:tcPr>
            <w:tcW w:w="603" w:type="pct"/>
            <w:tcBorders>
              <w:top w:val="double" w:sz="4" w:space="0" w:color="943634"/>
              <w:left w:val="nil"/>
              <w:bottom w:val="nil"/>
              <w:right w:val="nil"/>
            </w:tcBorders>
            <w:vAlign w:val="bottom"/>
          </w:tcPr>
          <w:p w:rsidR="009B739A" w:rsidRPr="00EE41D9" w:rsidRDefault="00421AC0" w:rsidP="00511EE4">
            <w:pPr>
              <w:pStyle w:val="210"/>
              <w:spacing w:line="240" w:lineRule="exact"/>
              <w:ind w:left="-108"/>
              <w:jc w:val="right"/>
              <w:rPr>
                <w:b/>
                <w:sz w:val="18"/>
                <w:szCs w:val="18"/>
              </w:rPr>
            </w:pPr>
            <w:r>
              <w:rPr>
                <w:b/>
                <w:sz w:val="18"/>
                <w:szCs w:val="18"/>
              </w:rPr>
              <w:t>189768,6</w:t>
            </w:r>
          </w:p>
        </w:tc>
        <w:tc>
          <w:tcPr>
            <w:tcW w:w="603" w:type="pct"/>
            <w:tcBorders>
              <w:top w:val="double" w:sz="4" w:space="0" w:color="943634"/>
              <w:left w:val="nil"/>
              <w:bottom w:val="nil"/>
              <w:right w:val="double" w:sz="4" w:space="0" w:color="943634"/>
            </w:tcBorders>
            <w:vAlign w:val="bottom"/>
          </w:tcPr>
          <w:p w:rsidR="009B739A" w:rsidRPr="00EE41D9" w:rsidRDefault="00421AC0" w:rsidP="003824CD">
            <w:pPr>
              <w:pStyle w:val="210"/>
              <w:spacing w:line="240" w:lineRule="exact"/>
              <w:ind w:left="-108"/>
              <w:jc w:val="right"/>
              <w:rPr>
                <w:b/>
                <w:sz w:val="18"/>
                <w:szCs w:val="18"/>
              </w:rPr>
            </w:pPr>
            <w:r>
              <w:rPr>
                <w:b/>
                <w:sz w:val="18"/>
                <w:szCs w:val="18"/>
              </w:rPr>
              <w:t>278509,3</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pct"/>
            <w:gridSpan w:val="2"/>
            <w:tcBorders>
              <w:top w:val="nil"/>
              <w:left w:val="double" w:sz="4" w:space="0" w:color="943634"/>
              <w:bottom w:val="nil"/>
              <w:right w:val="nil"/>
            </w:tcBorders>
          </w:tcPr>
          <w:p w:rsidR="009B739A" w:rsidRPr="00EE41D9" w:rsidRDefault="009B739A" w:rsidP="005F1244">
            <w:pPr>
              <w:widowControl w:val="0"/>
              <w:spacing w:line="220" w:lineRule="exact"/>
              <w:ind w:right="-130"/>
              <w:rPr>
                <w:sz w:val="18"/>
                <w:szCs w:val="18"/>
              </w:rPr>
            </w:pPr>
            <w:r w:rsidRPr="00EE41D9">
              <w:rPr>
                <w:sz w:val="18"/>
                <w:szCs w:val="18"/>
              </w:rPr>
              <w:t xml:space="preserve">в том числе по видам </w:t>
            </w:r>
          </w:p>
          <w:p w:rsidR="009B739A" w:rsidRPr="00EE41D9" w:rsidRDefault="009B739A" w:rsidP="005F1244">
            <w:pPr>
              <w:widowControl w:val="0"/>
              <w:spacing w:line="220" w:lineRule="exact"/>
              <w:ind w:left="357" w:right="-130" w:hanging="357"/>
              <w:rPr>
                <w:sz w:val="18"/>
                <w:szCs w:val="18"/>
                <w:vertAlign w:val="superscript"/>
              </w:rPr>
            </w:pPr>
            <w:r w:rsidRPr="00EE41D9">
              <w:rPr>
                <w:sz w:val="18"/>
                <w:szCs w:val="18"/>
              </w:rPr>
              <w:t xml:space="preserve">  экономической деятельности: </w:t>
            </w:r>
          </w:p>
        </w:tc>
        <w:tc>
          <w:tcPr>
            <w:tcW w:w="604" w:type="pct"/>
            <w:tcBorders>
              <w:top w:val="nil"/>
              <w:left w:val="nil"/>
              <w:bottom w:val="nil"/>
              <w:right w:val="nil"/>
            </w:tcBorders>
            <w:vAlign w:val="bottom"/>
          </w:tcPr>
          <w:p w:rsidR="009B739A" w:rsidRPr="00EE41D9" w:rsidRDefault="009B739A" w:rsidP="005F1244">
            <w:pPr>
              <w:pStyle w:val="210"/>
              <w:spacing w:line="220" w:lineRule="exact"/>
              <w:jc w:val="right"/>
              <w:rPr>
                <w:sz w:val="18"/>
                <w:szCs w:val="18"/>
              </w:rPr>
            </w:pPr>
          </w:p>
        </w:tc>
        <w:tc>
          <w:tcPr>
            <w:tcW w:w="603" w:type="pct"/>
            <w:tcBorders>
              <w:top w:val="nil"/>
              <w:left w:val="nil"/>
              <w:bottom w:val="nil"/>
              <w:right w:val="nil"/>
            </w:tcBorders>
            <w:vAlign w:val="bottom"/>
          </w:tcPr>
          <w:p w:rsidR="009B739A" w:rsidRPr="00EE41D9" w:rsidRDefault="009B739A" w:rsidP="005F1244">
            <w:pPr>
              <w:pStyle w:val="210"/>
              <w:spacing w:line="220" w:lineRule="exact"/>
              <w:jc w:val="right"/>
              <w:rPr>
                <w:sz w:val="18"/>
                <w:szCs w:val="18"/>
              </w:rPr>
            </w:pPr>
          </w:p>
        </w:tc>
        <w:tc>
          <w:tcPr>
            <w:tcW w:w="603" w:type="pct"/>
            <w:tcBorders>
              <w:top w:val="nil"/>
              <w:left w:val="nil"/>
              <w:bottom w:val="nil"/>
              <w:right w:val="nil"/>
            </w:tcBorders>
            <w:vAlign w:val="bottom"/>
          </w:tcPr>
          <w:p w:rsidR="009B739A" w:rsidRPr="00EE41D9" w:rsidRDefault="009B739A" w:rsidP="005F1244">
            <w:pPr>
              <w:pStyle w:val="210"/>
              <w:spacing w:line="220" w:lineRule="exact"/>
              <w:jc w:val="right"/>
              <w:rPr>
                <w:sz w:val="18"/>
                <w:szCs w:val="18"/>
              </w:rPr>
            </w:pPr>
          </w:p>
        </w:tc>
        <w:tc>
          <w:tcPr>
            <w:tcW w:w="603" w:type="pct"/>
            <w:tcBorders>
              <w:top w:val="nil"/>
              <w:left w:val="nil"/>
              <w:bottom w:val="nil"/>
              <w:right w:val="nil"/>
            </w:tcBorders>
            <w:vAlign w:val="bottom"/>
          </w:tcPr>
          <w:p w:rsidR="009B739A" w:rsidRPr="00EE41D9" w:rsidRDefault="009B739A" w:rsidP="005F1244">
            <w:pPr>
              <w:pStyle w:val="210"/>
              <w:spacing w:line="220" w:lineRule="exact"/>
              <w:jc w:val="right"/>
              <w:rPr>
                <w:sz w:val="18"/>
                <w:szCs w:val="18"/>
              </w:rPr>
            </w:pPr>
          </w:p>
        </w:tc>
        <w:tc>
          <w:tcPr>
            <w:tcW w:w="603" w:type="pct"/>
            <w:tcBorders>
              <w:top w:val="nil"/>
              <w:left w:val="nil"/>
              <w:bottom w:val="nil"/>
              <w:right w:val="double" w:sz="4" w:space="0" w:color="943634"/>
            </w:tcBorders>
            <w:vAlign w:val="bottom"/>
          </w:tcPr>
          <w:p w:rsidR="009B739A" w:rsidRPr="00EE41D9" w:rsidRDefault="009B739A" w:rsidP="003824CD">
            <w:pPr>
              <w:pStyle w:val="210"/>
              <w:spacing w:line="220" w:lineRule="exact"/>
              <w:jc w:val="right"/>
              <w:rPr>
                <w:sz w:val="18"/>
                <w:szCs w:val="18"/>
              </w:rPr>
            </w:pP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pct"/>
            <w:gridSpan w:val="2"/>
            <w:tcBorders>
              <w:top w:val="nil"/>
              <w:left w:val="double" w:sz="4" w:space="0" w:color="943634"/>
              <w:bottom w:val="nil"/>
              <w:right w:val="nil"/>
            </w:tcBorders>
          </w:tcPr>
          <w:p w:rsidR="009B739A" w:rsidRPr="00EE41D9" w:rsidRDefault="009B739A" w:rsidP="009420E5">
            <w:pPr>
              <w:widowControl w:val="0"/>
              <w:spacing w:line="220" w:lineRule="exact"/>
              <w:ind w:right="-130"/>
              <w:rPr>
                <w:sz w:val="18"/>
                <w:szCs w:val="18"/>
              </w:rPr>
            </w:pPr>
            <w:r w:rsidRPr="00EE41D9">
              <w:rPr>
                <w:sz w:val="18"/>
                <w:szCs w:val="18"/>
              </w:rPr>
              <w:t xml:space="preserve">сельское хозяйство, охота </w:t>
            </w:r>
          </w:p>
          <w:p w:rsidR="009B739A" w:rsidRPr="00EE41D9" w:rsidRDefault="009B739A" w:rsidP="009420E5">
            <w:pPr>
              <w:widowControl w:val="0"/>
              <w:spacing w:line="220" w:lineRule="exact"/>
              <w:ind w:right="-130"/>
              <w:rPr>
                <w:sz w:val="18"/>
                <w:szCs w:val="18"/>
              </w:rPr>
            </w:pPr>
            <w:r>
              <w:rPr>
                <w:sz w:val="18"/>
                <w:szCs w:val="18"/>
              </w:rPr>
              <w:t xml:space="preserve">  </w:t>
            </w:r>
            <w:r w:rsidRPr="00EE41D9">
              <w:rPr>
                <w:sz w:val="18"/>
                <w:szCs w:val="18"/>
              </w:rPr>
              <w:t>и лесное хозяйство</w:t>
            </w:r>
          </w:p>
        </w:tc>
        <w:tc>
          <w:tcPr>
            <w:tcW w:w="604" w:type="pct"/>
            <w:tcBorders>
              <w:top w:val="nil"/>
              <w:left w:val="nil"/>
              <w:bottom w:val="nil"/>
              <w:right w:val="nil"/>
            </w:tcBorders>
            <w:vAlign w:val="bottom"/>
          </w:tcPr>
          <w:p w:rsidR="009B739A" w:rsidRPr="00EE41D9" w:rsidRDefault="009B739A" w:rsidP="005F1244">
            <w:pPr>
              <w:spacing w:line="220" w:lineRule="exact"/>
              <w:jc w:val="right"/>
              <w:rPr>
                <w:sz w:val="18"/>
                <w:szCs w:val="18"/>
              </w:rPr>
            </w:pPr>
            <w:r w:rsidRPr="00EE41D9">
              <w:rPr>
                <w:bCs/>
                <w:sz w:val="18"/>
                <w:szCs w:val="18"/>
              </w:rPr>
              <w:t>1144,1</w:t>
            </w:r>
          </w:p>
        </w:tc>
        <w:tc>
          <w:tcPr>
            <w:tcW w:w="603" w:type="pct"/>
            <w:tcBorders>
              <w:top w:val="nil"/>
              <w:left w:val="nil"/>
              <w:bottom w:val="nil"/>
              <w:right w:val="nil"/>
            </w:tcBorders>
            <w:vAlign w:val="bottom"/>
          </w:tcPr>
          <w:p w:rsidR="009B739A" w:rsidRPr="00EE41D9" w:rsidRDefault="009B739A" w:rsidP="005F1244">
            <w:pPr>
              <w:spacing w:line="220" w:lineRule="exact"/>
              <w:jc w:val="right"/>
              <w:rPr>
                <w:sz w:val="18"/>
                <w:szCs w:val="18"/>
              </w:rPr>
            </w:pPr>
            <w:r w:rsidRPr="00EE41D9">
              <w:rPr>
                <w:bCs/>
                <w:sz w:val="18"/>
                <w:szCs w:val="18"/>
              </w:rPr>
              <w:t>2020,5</w:t>
            </w:r>
          </w:p>
        </w:tc>
        <w:tc>
          <w:tcPr>
            <w:tcW w:w="603" w:type="pct"/>
            <w:tcBorders>
              <w:top w:val="nil"/>
              <w:left w:val="nil"/>
              <w:bottom w:val="nil"/>
              <w:right w:val="nil"/>
            </w:tcBorders>
            <w:vAlign w:val="bottom"/>
          </w:tcPr>
          <w:p w:rsidR="009B739A" w:rsidRPr="00EE41D9" w:rsidRDefault="009B739A" w:rsidP="005F1244">
            <w:pPr>
              <w:spacing w:line="220" w:lineRule="exact"/>
              <w:jc w:val="right"/>
              <w:rPr>
                <w:sz w:val="18"/>
                <w:szCs w:val="18"/>
              </w:rPr>
            </w:pPr>
            <w:r w:rsidRPr="00EE41D9">
              <w:rPr>
                <w:sz w:val="18"/>
                <w:szCs w:val="18"/>
              </w:rPr>
              <w:t>1510,7</w:t>
            </w:r>
          </w:p>
        </w:tc>
        <w:tc>
          <w:tcPr>
            <w:tcW w:w="603" w:type="pct"/>
            <w:tcBorders>
              <w:top w:val="nil"/>
              <w:left w:val="nil"/>
              <w:bottom w:val="nil"/>
              <w:right w:val="nil"/>
            </w:tcBorders>
            <w:vAlign w:val="bottom"/>
          </w:tcPr>
          <w:p w:rsidR="009B739A" w:rsidRPr="00EE41D9" w:rsidRDefault="00421AC0" w:rsidP="005F1244">
            <w:pPr>
              <w:pStyle w:val="210"/>
              <w:spacing w:line="220" w:lineRule="exact"/>
              <w:jc w:val="right"/>
              <w:rPr>
                <w:sz w:val="18"/>
                <w:szCs w:val="18"/>
              </w:rPr>
            </w:pPr>
            <w:r>
              <w:rPr>
                <w:sz w:val="18"/>
                <w:szCs w:val="18"/>
              </w:rPr>
              <w:t>-553,7</w:t>
            </w:r>
          </w:p>
        </w:tc>
        <w:tc>
          <w:tcPr>
            <w:tcW w:w="603" w:type="pct"/>
            <w:tcBorders>
              <w:top w:val="nil"/>
              <w:left w:val="nil"/>
              <w:bottom w:val="nil"/>
              <w:right w:val="double" w:sz="4" w:space="0" w:color="943634"/>
            </w:tcBorders>
            <w:vAlign w:val="bottom"/>
          </w:tcPr>
          <w:p w:rsidR="009B739A" w:rsidRPr="00EE41D9" w:rsidRDefault="00421AC0" w:rsidP="003824CD">
            <w:pPr>
              <w:pStyle w:val="210"/>
              <w:spacing w:line="220" w:lineRule="exact"/>
              <w:jc w:val="right"/>
              <w:rPr>
                <w:sz w:val="18"/>
                <w:szCs w:val="18"/>
              </w:rPr>
            </w:pPr>
            <w:r>
              <w:rPr>
                <w:sz w:val="18"/>
                <w:szCs w:val="18"/>
              </w:rPr>
              <w:t>466,7</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pct"/>
            <w:gridSpan w:val="2"/>
            <w:tcBorders>
              <w:top w:val="nil"/>
              <w:left w:val="double" w:sz="4" w:space="0" w:color="943634"/>
              <w:bottom w:val="nil"/>
              <w:right w:val="nil"/>
            </w:tcBorders>
          </w:tcPr>
          <w:p w:rsidR="009B739A" w:rsidRPr="00EE41D9" w:rsidRDefault="009B739A" w:rsidP="009420E5">
            <w:pPr>
              <w:widowControl w:val="0"/>
              <w:spacing w:line="220" w:lineRule="exact"/>
              <w:ind w:right="-130"/>
              <w:rPr>
                <w:sz w:val="18"/>
                <w:szCs w:val="18"/>
              </w:rPr>
            </w:pPr>
            <w:r w:rsidRPr="00EE41D9">
              <w:rPr>
                <w:sz w:val="18"/>
                <w:szCs w:val="18"/>
              </w:rPr>
              <w:t>рыболовство и рыбоводство</w:t>
            </w:r>
          </w:p>
        </w:tc>
        <w:tc>
          <w:tcPr>
            <w:tcW w:w="604" w:type="pct"/>
            <w:tcBorders>
              <w:top w:val="nil"/>
              <w:left w:val="nil"/>
              <w:bottom w:val="nil"/>
              <w:right w:val="nil"/>
            </w:tcBorders>
            <w:vAlign w:val="bottom"/>
          </w:tcPr>
          <w:p w:rsidR="009B739A" w:rsidRPr="00EE41D9" w:rsidRDefault="009B739A" w:rsidP="006520B8">
            <w:pPr>
              <w:ind w:right="57"/>
              <w:jc w:val="right"/>
              <w:rPr>
                <w:bCs/>
                <w:sz w:val="18"/>
                <w:szCs w:val="18"/>
              </w:rPr>
            </w:pPr>
            <w:r w:rsidRPr="00EE41D9">
              <w:rPr>
                <w:bCs/>
                <w:sz w:val="18"/>
                <w:szCs w:val="18"/>
              </w:rPr>
              <w:t>-</w:t>
            </w:r>
          </w:p>
        </w:tc>
        <w:tc>
          <w:tcPr>
            <w:tcW w:w="603" w:type="pct"/>
            <w:tcBorders>
              <w:top w:val="nil"/>
              <w:left w:val="nil"/>
              <w:bottom w:val="nil"/>
              <w:right w:val="nil"/>
            </w:tcBorders>
            <w:vAlign w:val="bottom"/>
          </w:tcPr>
          <w:p w:rsidR="009B739A" w:rsidRPr="00EE41D9" w:rsidRDefault="009B739A" w:rsidP="006520B8">
            <w:pPr>
              <w:ind w:right="57"/>
              <w:jc w:val="right"/>
              <w:rPr>
                <w:sz w:val="18"/>
                <w:szCs w:val="18"/>
              </w:rPr>
            </w:pPr>
            <w:r w:rsidRPr="00EE41D9">
              <w:rPr>
                <w:sz w:val="18"/>
                <w:szCs w:val="18"/>
              </w:rPr>
              <w:t>-</w:t>
            </w:r>
          </w:p>
        </w:tc>
        <w:tc>
          <w:tcPr>
            <w:tcW w:w="603" w:type="pct"/>
            <w:tcBorders>
              <w:top w:val="nil"/>
              <w:left w:val="nil"/>
              <w:bottom w:val="nil"/>
              <w:right w:val="nil"/>
            </w:tcBorders>
            <w:vAlign w:val="bottom"/>
          </w:tcPr>
          <w:p w:rsidR="009B739A" w:rsidRPr="00EE41D9" w:rsidRDefault="00421AC0" w:rsidP="00316975">
            <w:pPr>
              <w:spacing w:line="220" w:lineRule="exact"/>
              <w:ind w:left="-57"/>
              <w:jc w:val="right"/>
              <w:rPr>
                <w:bCs/>
                <w:sz w:val="18"/>
                <w:szCs w:val="18"/>
              </w:rPr>
            </w:pPr>
            <w:r>
              <w:rPr>
                <w:bCs/>
                <w:sz w:val="18"/>
                <w:szCs w:val="18"/>
              </w:rPr>
              <w:t>4,4</w:t>
            </w:r>
          </w:p>
        </w:tc>
        <w:tc>
          <w:tcPr>
            <w:tcW w:w="603" w:type="pct"/>
            <w:tcBorders>
              <w:top w:val="nil"/>
              <w:left w:val="nil"/>
              <w:bottom w:val="nil"/>
              <w:right w:val="nil"/>
            </w:tcBorders>
            <w:vAlign w:val="bottom"/>
          </w:tcPr>
          <w:p w:rsidR="009B739A" w:rsidRPr="00EE41D9" w:rsidRDefault="00421AC0" w:rsidP="005F1244">
            <w:pPr>
              <w:pStyle w:val="210"/>
              <w:spacing w:line="220" w:lineRule="exact"/>
              <w:jc w:val="right"/>
              <w:rPr>
                <w:sz w:val="18"/>
                <w:szCs w:val="18"/>
              </w:rPr>
            </w:pPr>
            <w:r>
              <w:rPr>
                <w:sz w:val="18"/>
                <w:szCs w:val="18"/>
              </w:rPr>
              <w:t>6,6</w:t>
            </w:r>
          </w:p>
        </w:tc>
        <w:tc>
          <w:tcPr>
            <w:tcW w:w="603" w:type="pct"/>
            <w:tcBorders>
              <w:top w:val="nil"/>
              <w:left w:val="nil"/>
              <w:bottom w:val="nil"/>
              <w:right w:val="double" w:sz="4" w:space="0" w:color="943634"/>
            </w:tcBorders>
            <w:vAlign w:val="bottom"/>
          </w:tcPr>
          <w:p w:rsidR="009B739A" w:rsidRPr="00421AC0" w:rsidRDefault="00A150B8" w:rsidP="00A150B8">
            <w:pPr>
              <w:pStyle w:val="210"/>
              <w:spacing w:line="220" w:lineRule="exact"/>
              <w:jc w:val="right"/>
              <w:rPr>
                <w:sz w:val="18"/>
                <w:szCs w:val="18"/>
                <w:vertAlign w:val="superscript"/>
              </w:rPr>
            </w:pPr>
            <w:r w:rsidRPr="00A150B8">
              <w:rPr>
                <w:sz w:val="18"/>
                <w:szCs w:val="18"/>
              </w:rPr>
              <w:t>…</w:t>
            </w:r>
            <w:r w:rsidR="00421AC0" w:rsidRPr="00A150B8">
              <w:rPr>
                <w:sz w:val="16"/>
                <w:szCs w:val="16"/>
                <w:vertAlign w:val="superscript"/>
              </w:rPr>
              <w:t>2)</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3" w:type="pct"/>
            <w:tcBorders>
              <w:top w:val="nil"/>
              <w:left w:val="double" w:sz="4" w:space="0" w:color="943634"/>
              <w:bottom w:val="nil"/>
              <w:right w:val="nil"/>
            </w:tcBorders>
          </w:tcPr>
          <w:p w:rsidR="009B739A" w:rsidRPr="00EE41D9" w:rsidRDefault="009B739A" w:rsidP="009420E5">
            <w:pPr>
              <w:widowControl w:val="0"/>
              <w:spacing w:line="220" w:lineRule="exact"/>
              <w:ind w:right="-130"/>
              <w:rPr>
                <w:sz w:val="18"/>
                <w:szCs w:val="18"/>
              </w:rPr>
            </w:pPr>
            <w:r w:rsidRPr="00EE41D9">
              <w:rPr>
                <w:sz w:val="18"/>
                <w:szCs w:val="18"/>
              </w:rPr>
              <w:t>добыча полезных ископаемых</w:t>
            </w:r>
          </w:p>
        </w:tc>
        <w:tc>
          <w:tcPr>
            <w:tcW w:w="695" w:type="pct"/>
            <w:gridSpan w:val="2"/>
            <w:tcBorders>
              <w:top w:val="nil"/>
              <w:left w:val="nil"/>
              <w:bottom w:val="nil"/>
              <w:right w:val="nil"/>
            </w:tcBorders>
            <w:vAlign w:val="bottom"/>
          </w:tcPr>
          <w:p w:rsidR="009B739A" w:rsidRPr="00EE41D9" w:rsidRDefault="009B739A" w:rsidP="00D72201">
            <w:pPr>
              <w:spacing w:line="220" w:lineRule="exact"/>
              <w:jc w:val="right"/>
              <w:rPr>
                <w:bCs/>
                <w:sz w:val="18"/>
                <w:szCs w:val="18"/>
              </w:rPr>
            </w:pPr>
            <w:r w:rsidRPr="00EE41D9">
              <w:rPr>
                <w:bCs/>
                <w:sz w:val="18"/>
                <w:szCs w:val="18"/>
              </w:rPr>
              <w:t>183567,7</w:t>
            </w:r>
          </w:p>
        </w:tc>
        <w:tc>
          <w:tcPr>
            <w:tcW w:w="603" w:type="pct"/>
            <w:tcBorders>
              <w:top w:val="nil"/>
              <w:left w:val="nil"/>
              <w:bottom w:val="nil"/>
              <w:right w:val="nil"/>
            </w:tcBorders>
            <w:vAlign w:val="bottom"/>
          </w:tcPr>
          <w:p w:rsidR="009B739A" w:rsidRPr="00EE41D9" w:rsidRDefault="009B739A" w:rsidP="00D72201">
            <w:pPr>
              <w:spacing w:line="220" w:lineRule="exact"/>
              <w:ind w:left="-57"/>
              <w:jc w:val="right"/>
              <w:rPr>
                <w:bCs/>
                <w:sz w:val="18"/>
                <w:szCs w:val="18"/>
              </w:rPr>
            </w:pPr>
            <w:r w:rsidRPr="00EE41D9">
              <w:rPr>
                <w:bCs/>
                <w:sz w:val="18"/>
                <w:szCs w:val="18"/>
              </w:rPr>
              <w:t>154656,2</w:t>
            </w:r>
          </w:p>
        </w:tc>
        <w:tc>
          <w:tcPr>
            <w:tcW w:w="603" w:type="pct"/>
            <w:tcBorders>
              <w:top w:val="nil"/>
              <w:left w:val="nil"/>
              <w:bottom w:val="nil"/>
              <w:right w:val="nil"/>
            </w:tcBorders>
            <w:vAlign w:val="bottom"/>
          </w:tcPr>
          <w:p w:rsidR="009B739A" w:rsidRPr="00EE41D9" w:rsidRDefault="009B739A" w:rsidP="005F1244">
            <w:pPr>
              <w:spacing w:line="220" w:lineRule="exact"/>
              <w:ind w:left="-57"/>
              <w:jc w:val="right"/>
              <w:rPr>
                <w:bCs/>
                <w:sz w:val="18"/>
                <w:szCs w:val="18"/>
              </w:rPr>
            </w:pPr>
            <w:r w:rsidRPr="00EE41D9">
              <w:rPr>
                <w:bCs/>
                <w:sz w:val="18"/>
                <w:szCs w:val="18"/>
              </w:rPr>
              <w:t>86443,1</w:t>
            </w:r>
          </w:p>
        </w:tc>
        <w:tc>
          <w:tcPr>
            <w:tcW w:w="603" w:type="pct"/>
            <w:tcBorders>
              <w:top w:val="nil"/>
              <w:left w:val="nil"/>
              <w:bottom w:val="nil"/>
              <w:right w:val="nil"/>
            </w:tcBorders>
            <w:vAlign w:val="bottom"/>
          </w:tcPr>
          <w:p w:rsidR="009B739A" w:rsidRPr="00EE41D9" w:rsidRDefault="0029764D" w:rsidP="005F1244">
            <w:pPr>
              <w:pStyle w:val="210"/>
              <w:spacing w:line="220" w:lineRule="exact"/>
              <w:jc w:val="right"/>
              <w:rPr>
                <w:sz w:val="18"/>
                <w:szCs w:val="18"/>
              </w:rPr>
            </w:pPr>
            <w:r>
              <w:rPr>
                <w:sz w:val="18"/>
                <w:szCs w:val="18"/>
              </w:rPr>
              <w:t>74345,1</w:t>
            </w:r>
          </w:p>
        </w:tc>
        <w:tc>
          <w:tcPr>
            <w:tcW w:w="603" w:type="pct"/>
            <w:tcBorders>
              <w:top w:val="nil"/>
              <w:left w:val="nil"/>
              <w:bottom w:val="nil"/>
              <w:right w:val="double" w:sz="4" w:space="0" w:color="943634"/>
            </w:tcBorders>
            <w:vAlign w:val="bottom"/>
          </w:tcPr>
          <w:p w:rsidR="009B739A" w:rsidRPr="00EE41D9" w:rsidRDefault="0029764D" w:rsidP="003824CD">
            <w:pPr>
              <w:pStyle w:val="210"/>
              <w:spacing w:line="220" w:lineRule="exact"/>
              <w:jc w:val="right"/>
              <w:rPr>
                <w:sz w:val="18"/>
                <w:szCs w:val="18"/>
              </w:rPr>
            </w:pPr>
            <w:r>
              <w:rPr>
                <w:sz w:val="18"/>
                <w:szCs w:val="18"/>
              </w:rPr>
              <w:t>79419,2</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pct"/>
            <w:gridSpan w:val="2"/>
            <w:tcBorders>
              <w:top w:val="nil"/>
              <w:left w:val="double" w:sz="4" w:space="0" w:color="943634"/>
              <w:bottom w:val="nil"/>
              <w:right w:val="nil"/>
            </w:tcBorders>
          </w:tcPr>
          <w:p w:rsidR="009B739A" w:rsidRPr="00EE41D9" w:rsidRDefault="009B739A" w:rsidP="005F1244">
            <w:pPr>
              <w:widowControl w:val="0"/>
              <w:spacing w:line="220" w:lineRule="exact"/>
              <w:rPr>
                <w:sz w:val="18"/>
                <w:szCs w:val="18"/>
              </w:rPr>
            </w:pPr>
            <w:r w:rsidRPr="00EE41D9">
              <w:rPr>
                <w:sz w:val="18"/>
                <w:szCs w:val="18"/>
              </w:rPr>
              <w:t>обрабатывающие производства</w:t>
            </w:r>
          </w:p>
        </w:tc>
        <w:tc>
          <w:tcPr>
            <w:tcW w:w="604" w:type="pct"/>
            <w:tcBorders>
              <w:top w:val="nil"/>
              <w:left w:val="nil"/>
              <w:bottom w:val="nil"/>
              <w:right w:val="nil"/>
            </w:tcBorders>
            <w:vAlign w:val="bottom"/>
          </w:tcPr>
          <w:p w:rsidR="009B739A" w:rsidRPr="00EE41D9" w:rsidRDefault="009B739A" w:rsidP="005F1244">
            <w:pPr>
              <w:spacing w:line="220" w:lineRule="exact"/>
              <w:ind w:left="-56"/>
              <w:jc w:val="right"/>
              <w:rPr>
                <w:bCs/>
                <w:sz w:val="18"/>
                <w:szCs w:val="18"/>
              </w:rPr>
            </w:pPr>
            <w:r w:rsidRPr="00EE41D9">
              <w:rPr>
                <w:bCs/>
                <w:sz w:val="18"/>
                <w:szCs w:val="18"/>
              </w:rPr>
              <w:t>166046,6</w:t>
            </w:r>
          </w:p>
        </w:tc>
        <w:tc>
          <w:tcPr>
            <w:tcW w:w="603" w:type="pct"/>
            <w:tcBorders>
              <w:top w:val="nil"/>
              <w:left w:val="nil"/>
              <w:bottom w:val="nil"/>
              <w:right w:val="nil"/>
            </w:tcBorders>
            <w:vAlign w:val="bottom"/>
          </w:tcPr>
          <w:p w:rsidR="009B739A" w:rsidRPr="00EE41D9" w:rsidRDefault="009B739A" w:rsidP="005F1244">
            <w:pPr>
              <w:spacing w:line="220" w:lineRule="exact"/>
              <w:ind w:left="-57"/>
              <w:jc w:val="right"/>
              <w:rPr>
                <w:bCs/>
                <w:sz w:val="18"/>
                <w:szCs w:val="18"/>
              </w:rPr>
            </w:pPr>
            <w:r w:rsidRPr="00EE41D9">
              <w:rPr>
                <w:bCs/>
                <w:sz w:val="18"/>
                <w:szCs w:val="18"/>
              </w:rPr>
              <w:t>160557,4</w:t>
            </w:r>
          </w:p>
        </w:tc>
        <w:tc>
          <w:tcPr>
            <w:tcW w:w="603" w:type="pct"/>
            <w:tcBorders>
              <w:top w:val="nil"/>
              <w:left w:val="nil"/>
              <w:bottom w:val="nil"/>
              <w:right w:val="nil"/>
            </w:tcBorders>
            <w:vAlign w:val="bottom"/>
          </w:tcPr>
          <w:p w:rsidR="009B739A" w:rsidRPr="00EE41D9" w:rsidRDefault="009B739A" w:rsidP="005F1244">
            <w:pPr>
              <w:spacing w:line="220" w:lineRule="exact"/>
              <w:ind w:left="-57"/>
              <w:jc w:val="right"/>
              <w:rPr>
                <w:bCs/>
                <w:sz w:val="18"/>
                <w:szCs w:val="18"/>
              </w:rPr>
            </w:pPr>
            <w:r w:rsidRPr="00EE41D9">
              <w:rPr>
                <w:bCs/>
                <w:sz w:val="18"/>
                <w:szCs w:val="18"/>
              </w:rPr>
              <w:t>114002,8</w:t>
            </w:r>
          </w:p>
        </w:tc>
        <w:tc>
          <w:tcPr>
            <w:tcW w:w="603" w:type="pct"/>
            <w:tcBorders>
              <w:top w:val="nil"/>
              <w:left w:val="nil"/>
              <w:bottom w:val="nil"/>
              <w:right w:val="nil"/>
            </w:tcBorders>
            <w:vAlign w:val="bottom"/>
          </w:tcPr>
          <w:p w:rsidR="009B739A" w:rsidRPr="00EE41D9" w:rsidRDefault="0029764D" w:rsidP="005F1244">
            <w:pPr>
              <w:pStyle w:val="210"/>
              <w:spacing w:line="220" w:lineRule="exact"/>
              <w:ind w:left="-57"/>
              <w:jc w:val="right"/>
              <w:rPr>
                <w:sz w:val="18"/>
                <w:szCs w:val="18"/>
              </w:rPr>
            </w:pPr>
            <w:r>
              <w:rPr>
                <w:sz w:val="18"/>
                <w:szCs w:val="18"/>
              </w:rPr>
              <w:t>117219,1</w:t>
            </w:r>
          </w:p>
        </w:tc>
        <w:tc>
          <w:tcPr>
            <w:tcW w:w="603" w:type="pct"/>
            <w:tcBorders>
              <w:top w:val="nil"/>
              <w:left w:val="nil"/>
              <w:bottom w:val="nil"/>
              <w:right w:val="double" w:sz="4" w:space="0" w:color="943634"/>
            </w:tcBorders>
            <w:vAlign w:val="bottom"/>
          </w:tcPr>
          <w:p w:rsidR="009B739A" w:rsidRPr="00EE41D9" w:rsidRDefault="0029764D" w:rsidP="005C7396">
            <w:pPr>
              <w:pStyle w:val="210"/>
              <w:spacing w:line="220" w:lineRule="exact"/>
              <w:ind w:left="-57"/>
              <w:jc w:val="right"/>
              <w:rPr>
                <w:sz w:val="18"/>
                <w:szCs w:val="18"/>
              </w:rPr>
            </w:pPr>
            <w:r>
              <w:rPr>
                <w:sz w:val="18"/>
                <w:szCs w:val="18"/>
              </w:rPr>
              <w:t>2190</w:t>
            </w:r>
            <w:r w:rsidR="005C7396">
              <w:rPr>
                <w:sz w:val="18"/>
                <w:szCs w:val="18"/>
              </w:rPr>
              <w:t>67,6</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pct"/>
            <w:gridSpan w:val="2"/>
            <w:tcBorders>
              <w:top w:val="nil"/>
              <w:left w:val="double" w:sz="4" w:space="0" w:color="943634"/>
              <w:bottom w:val="nil"/>
              <w:right w:val="nil"/>
            </w:tcBorders>
          </w:tcPr>
          <w:p w:rsidR="009B739A" w:rsidRPr="00EE41D9" w:rsidRDefault="009B739A" w:rsidP="005F1244">
            <w:pPr>
              <w:widowControl w:val="0"/>
              <w:spacing w:line="220" w:lineRule="exact"/>
              <w:rPr>
                <w:sz w:val="18"/>
                <w:szCs w:val="18"/>
              </w:rPr>
            </w:pPr>
            <w:r w:rsidRPr="00EE41D9">
              <w:rPr>
                <w:sz w:val="18"/>
                <w:szCs w:val="18"/>
              </w:rPr>
              <w:t xml:space="preserve">производство и распределение </w:t>
            </w:r>
          </w:p>
          <w:p w:rsidR="009B739A" w:rsidRPr="00EE41D9" w:rsidRDefault="009B739A" w:rsidP="005F1244">
            <w:pPr>
              <w:widowControl w:val="0"/>
              <w:spacing w:line="220" w:lineRule="exact"/>
              <w:rPr>
                <w:sz w:val="18"/>
                <w:szCs w:val="18"/>
              </w:rPr>
            </w:pPr>
            <w:r w:rsidRPr="00EE41D9">
              <w:rPr>
                <w:sz w:val="18"/>
                <w:szCs w:val="18"/>
              </w:rPr>
              <w:t xml:space="preserve">  электроэнергии, газа и воды</w:t>
            </w:r>
          </w:p>
        </w:tc>
        <w:tc>
          <w:tcPr>
            <w:tcW w:w="604" w:type="pct"/>
            <w:tcBorders>
              <w:top w:val="nil"/>
              <w:left w:val="nil"/>
              <w:bottom w:val="nil"/>
              <w:right w:val="nil"/>
            </w:tcBorders>
            <w:vAlign w:val="bottom"/>
          </w:tcPr>
          <w:p w:rsidR="009B739A" w:rsidRPr="00EE41D9" w:rsidRDefault="009B739A" w:rsidP="005F1244">
            <w:pPr>
              <w:spacing w:line="220" w:lineRule="exact"/>
              <w:jc w:val="right"/>
              <w:rPr>
                <w:sz w:val="18"/>
                <w:szCs w:val="18"/>
              </w:rPr>
            </w:pPr>
            <w:r w:rsidRPr="00EE41D9">
              <w:rPr>
                <w:bCs/>
                <w:sz w:val="18"/>
                <w:szCs w:val="18"/>
              </w:rPr>
              <w:t>4570,3</w:t>
            </w:r>
          </w:p>
        </w:tc>
        <w:tc>
          <w:tcPr>
            <w:tcW w:w="603" w:type="pct"/>
            <w:tcBorders>
              <w:top w:val="nil"/>
              <w:left w:val="nil"/>
              <w:bottom w:val="nil"/>
              <w:right w:val="nil"/>
            </w:tcBorders>
            <w:vAlign w:val="bottom"/>
          </w:tcPr>
          <w:p w:rsidR="009B739A" w:rsidRPr="00EE41D9" w:rsidRDefault="009B739A" w:rsidP="005F1244">
            <w:pPr>
              <w:spacing w:line="220" w:lineRule="exact"/>
              <w:jc w:val="right"/>
              <w:rPr>
                <w:sz w:val="18"/>
                <w:szCs w:val="18"/>
              </w:rPr>
            </w:pPr>
            <w:r w:rsidRPr="00EE41D9">
              <w:rPr>
                <w:bCs/>
                <w:sz w:val="18"/>
                <w:szCs w:val="18"/>
              </w:rPr>
              <w:t>5049,8</w:t>
            </w:r>
          </w:p>
        </w:tc>
        <w:tc>
          <w:tcPr>
            <w:tcW w:w="603" w:type="pct"/>
            <w:tcBorders>
              <w:top w:val="nil"/>
              <w:left w:val="nil"/>
              <w:bottom w:val="nil"/>
              <w:right w:val="nil"/>
            </w:tcBorders>
            <w:vAlign w:val="bottom"/>
          </w:tcPr>
          <w:p w:rsidR="009B739A" w:rsidRPr="00EE41D9" w:rsidRDefault="009B739A" w:rsidP="005F1244">
            <w:pPr>
              <w:spacing w:line="220" w:lineRule="exact"/>
              <w:jc w:val="right"/>
              <w:rPr>
                <w:sz w:val="18"/>
                <w:szCs w:val="18"/>
              </w:rPr>
            </w:pPr>
            <w:r w:rsidRPr="00EE41D9">
              <w:rPr>
                <w:sz w:val="18"/>
                <w:szCs w:val="18"/>
              </w:rPr>
              <w:t>3306,5</w:t>
            </w:r>
          </w:p>
        </w:tc>
        <w:tc>
          <w:tcPr>
            <w:tcW w:w="603" w:type="pct"/>
            <w:tcBorders>
              <w:top w:val="nil"/>
              <w:left w:val="nil"/>
              <w:bottom w:val="nil"/>
              <w:right w:val="nil"/>
            </w:tcBorders>
            <w:vAlign w:val="bottom"/>
          </w:tcPr>
          <w:p w:rsidR="009B739A" w:rsidRPr="00EE41D9" w:rsidRDefault="005C7396" w:rsidP="005F1244">
            <w:pPr>
              <w:pStyle w:val="210"/>
              <w:spacing w:line="220" w:lineRule="exact"/>
              <w:ind w:left="-57"/>
              <w:jc w:val="right"/>
              <w:rPr>
                <w:sz w:val="18"/>
                <w:szCs w:val="18"/>
              </w:rPr>
            </w:pPr>
            <w:r>
              <w:rPr>
                <w:sz w:val="18"/>
                <w:szCs w:val="18"/>
              </w:rPr>
              <w:t>939,8</w:t>
            </w:r>
          </w:p>
        </w:tc>
        <w:tc>
          <w:tcPr>
            <w:tcW w:w="603" w:type="pct"/>
            <w:tcBorders>
              <w:top w:val="nil"/>
              <w:left w:val="nil"/>
              <w:bottom w:val="nil"/>
              <w:right w:val="double" w:sz="4" w:space="0" w:color="943634"/>
            </w:tcBorders>
            <w:vAlign w:val="bottom"/>
          </w:tcPr>
          <w:p w:rsidR="009B739A" w:rsidRPr="00EE41D9" w:rsidRDefault="005C7396" w:rsidP="003824CD">
            <w:pPr>
              <w:pStyle w:val="210"/>
              <w:spacing w:line="220" w:lineRule="exact"/>
              <w:ind w:left="-57"/>
              <w:jc w:val="right"/>
              <w:rPr>
                <w:sz w:val="18"/>
                <w:szCs w:val="18"/>
              </w:rPr>
            </w:pPr>
            <w:r>
              <w:rPr>
                <w:sz w:val="18"/>
                <w:szCs w:val="18"/>
              </w:rPr>
              <w:t>1001,1</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pct"/>
            <w:gridSpan w:val="2"/>
            <w:tcBorders>
              <w:top w:val="nil"/>
              <w:left w:val="double" w:sz="4" w:space="0" w:color="943634"/>
              <w:bottom w:val="nil"/>
              <w:right w:val="nil"/>
            </w:tcBorders>
          </w:tcPr>
          <w:p w:rsidR="009B739A" w:rsidRPr="00EE41D9" w:rsidRDefault="009B739A" w:rsidP="009420E5">
            <w:pPr>
              <w:widowControl w:val="0"/>
              <w:spacing w:line="220" w:lineRule="exact"/>
              <w:ind w:right="-130"/>
              <w:rPr>
                <w:sz w:val="18"/>
                <w:szCs w:val="18"/>
              </w:rPr>
            </w:pPr>
            <w:r w:rsidRPr="00EE41D9">
              <w:rPr>
                <w:sz w:val="18"/>
                <w:szCs w:val="18"/>
              </w:rPr>
              <w:t>строительство</w:t>
            </w:r>
          </w:p>
        </w:tc>
        <w:tc>
          <w:tcPr>
            <w:tcW w:w="604" w:type="pct"/>
            <w:tcBorders>
              <w:top w:val="nil"/>
              <w:left w:val="nil"/>
              <w:bottom w:val="nil"/>
              <w:right w:val="nil"/>
            </w:tcBorders>
            <w:vAlign w:val="bottom"/>
          </w:tcPr>
          <w:p w:rsidR="009B739A" w:rsidRPr="00EE41D9" w:rsidRDefault="009B739A" w:rsidP="005F1244">
            <w:pPr>
              <w:spacing w:line="220" w:lineRule="exact"/>
              <w:jc w:val="right"/>
              <w:rPr>
                <w:sz w:val="18"/>
                <w:szCs w:val="18"/>
              </w:rPr>
            </w:pPr>
            <w:r w:rsidRPr="00EE41D9">
              <w:rPr>
                <w:bCs/>
                <w:sz w:val="18"/>
                <w:szCs w:val="18"/>
              </w:rPr>
              <w:t>1712,3</w:t>
            </w:r>
          </w:p>
        </w:tc>
        <w:tc>
          <w:tcPr>
            <w:tcW w:w="603" w:type="pct"/>
            <w:tcBorders>
              <w:top w:val="nil"/>
              <w:left w:val="nil"/>
              <w:bottom w:val="nil"/>
              <w:right w:val="nil"/>
            </w:tcBorders>
            <w:vAlign w:val="bottom"/>
          </w:tcPr>
          <w:p w:rsidR="009B739A" w:rsidRPr="00EE41D9" w:rsidRDefault="009B739A" w:rsidP="005F1244">
            <w:pPr>
              <w:spacing w:line="220" w:lineRule="exact"/>
              <w:jc w:val="right"/>
              <w:rPr>
                <w:sz w:val="18"/>
                <w:szCs w:val="18"/>
              </w:rPr>
            </w:pPr>
            <w:r w:rsidRPr="00EE41D9">
              <w:rPr>
                <w:bCs/>
                <w:sz w:val="18"/>
                <w:szCs w:val="18"/>
              </w:rPr>
              <w:t>3430,0</w:t>
            </w:r>
          </w:p>
        </w:tc>
        <w:tc>
          <w:tcPr>
            <w:tcW w:w="603" w:type="pct"/>
            <w:tcBorders>
              <w:top w:val="nil"/>
              <w:left w:val="nil"/>
              <w:bottom w:val="nil"/>
              <w:right w:val="nil"/>
            </w:tcBorders>
            <w:vAlign w:val="bottom"/>
          </w:tcPr>
          <w:p w:rsidR="009B739A" w:rsidRPr="00EE41D9" w:rsidRDefault="009B739A" w:rsidP="005F1244">
            <w:pPr>
              <w:spacing w:line="220" w:lineRule="exact"/>
              <w:jc w:val="right"/>
              <w:rPr>
                <w:sz w:val="18"/>
                <w:szCs w:val="18"/>
              </w:rPr>
            </w:pPr>
            <w:r w:rsidRPr="00EE41D9">
              <w:rPr>
                <w:sz w:val="18"/>
                <w:szCs w:val="18"/>
              </w:rPr>
              <w:t>3981,6</w:t>
            </w:r>
          </w:p>
        </w:tc>
        <w:tc>
          <w:tcPr>
            <w:tcW w:w="603" w:type="pct"/>
            <w:tcBorders>
              <w:top w:val="nil"/>
              <w:left w:val="nil"/>
              <w:bottom w:val="nil"/>
              <w:right w:val="nil"/>
            </w:tcBorders>
            <w:vAlign w:val="bottom"/>
          </w:tcPr>
          <w:p w:rsidR="009B739A" w:rsidRPr="00EE41D9" w:rsidRDefault="005C7396" w:rsidP="005F1244">
            <w:pPr>
              <w:pStyle w:val="210"/>
              <w:spacing w:line="220" w:lineRule="exact"/>
              <w:ind w:left="-57"/>
              <w:jc w:val="right"/>
              <w:rPr>
                <w:sz w:val="18"/>
                <w:szCs w:val="18"/>
              </w:rPr>
            </w:pPr>
            <w:r>
              <w:rPr>
                <w:sz w:val="18"/>
                <w:szCs w:val="18"/>
              </w:rPr>
              <w:t>-155,4</w:t>
            </w:r>
          </w:p>
        </w:tc>
        <w:tc>
          <w:tcPr>
            <w:tcW w:w="603" w:type="pct"/>
            <w:tcBorders>
              <w:top w:val="nil"/>
              <w:left w:val="nil"/>
              <w:bottom w:val="nil"/>
              <w:right w:val="double" w:sz="4" w:space="0" w:color="943634"/>
            </w:tcBorders>
            <w:vAlign w:val="bottom"/>
          </w:tcPr>
          <w:p w:rsidR="009B739A" w:rsidRPr="00EE41D9" w:rsidRDefault="005C7396" w:rsidP="003824CD">
            <w:pPr>
              <w:pStyle w:val="210"/>
              <w:spacing w:line="220" w:lineRule="exact"/>
              <w:ind w:left="-57"/>
              <w:jc w:val="right"/>
              <w:rPr>
                <w:sz w:val="18"/>
                <w:szCs w:val="18"/>
              </w:rPr>
            </w:pPr>
            <w:r>
              <w:rPr>
                <w:sz w:val="18"/>
                <w:szCs w:val="18"/>
              </w:rPr>
              <w:t>-674,2</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pct"/>
            <w:gridSpan w:val="2"/>
            <w:tcBorders>
              <w:top w:val="nil"/>
              <w:left w:val="double" w:sz="4" w:space="0" w:color="943634"/>
              <w:bottom w:val="double" w:sz="4" w:space="0" w:color="943634"/>
              <w:right w:val="nil"/>
            </w:tcBorders>
            <w:vAlign w:val="bottom"/>
          </w:tcPr>
          <w:p w:rsidR="009B739A" w:rsidRDefault="009B739A" w:rsidP="009420E5">
            <w:pPr>
              <w:widowControl w:val="0"/>
              <w:spacing w:line="220" w:lineRule="exact"/>
              <w:ind w:right="-130"/>
              <w:rPr>
                <w:sz w:val="18"/>
                <w:szCs w:val="18"/>
              </w:rPr>
            </w:pPr>
            <w:r w:rsidRPr="00EE41D9">
              <w:rPr>
                <w:sz w:val="18"/>
                <w:szCs w:val="18"/>
              </w:rPr>
              <w:t xml:space="preserve">оптовая и розничная торговля; </w:t>
            </w:r>
          </w:p>
          <w:p w:rsidR="009B739A" w:rsidRDefault="009B739A" w:rsidP="009420E5">
            <w:pPr>
              <w:widowControl w:val="0"/>
              <w:spacing w:line="220" w:lineRule="exact"/>
              <w:ind w:right="-130"/>
              <w:rPr>
                <w:sz w:val="18"/>
                <w:szCs w:val="18"/>
              </w:rPr>
            </w:pPr>
            <w:r>
              <w:rPr>
                <w:sz w:val="18"/>
                <w:szCs w:val="18"/>
              </w:rPr>
              <w:t xml:space="preserve">  </w:t>
            </w:r>
            <w:r w:rsidRPr="00EE41D9">
              <w:rPr>
                <w:sz w:val="18"/>
                <w:szCs w:val="18"/>
              </w:rPr>
              <w:t xml:space="preserve">ремонт автотранспортных </w:t>
            </w:r>
          </w:p>
          <w:p w:rsidR="009B739A" w:rsidRDefault="009B739A" w:rsidP="009420E5">
            <w:pPr>
              <w:widowControl w:val="0"/>
              <w:spacing w:line="220" w:lineRule="exact"/>
              <w:ind w:right="-130"/>
              <w:rPr>
                <w:sz w:val="18"/>
                <w:szCs w:val="18"/>
              </w:rPr>
            </w:pPr>
            <w:r>
              <w:rPr>
                <w:sz w:val="18"/>
                <w:szCs w:val="18"/>
              </w:rPr>
              <w:t xml:space="preserve">  </w:t>
            </w:r>
            <w:r w:rsidRPr="00EE41D9">
              <w:rPr>
                <w:sz w:val="18"/>
                <w:szCs w:val="18"/>
              </w:rPr>
              <w:t xml:space="preserve">средств, мотоциклов, бытовых </w:t>
            </w:r>
          </w:p>
          <w:p w:rsidR="009B739A" w:rsidRDefault="009B739A" w:rsidP="009420E5">
            <w:pPr>
              <w:widowControl w:val="0"/>
              <w:spacing w:line="220" w:lineRule="exact"/>
              <w:ind w:right="-130"/>
              <w:rPr>
                <w:sz w:val="18"/>
                <w:szCs w:val="18"/>
              </w:rPr>
            </w:pPr>
            <w:r>
              <w:rPr>
                <w:sz w:val="18"/>
                <w:szCs w:val="18"/>
              </w:rPr>
              <w:t xml:space="preserve">  </w:t>
            </w:r>
            <w:r w:rsidRPr="00EE41D9">
              <w:rPr>
                <w:sz w:val="18"/>
                <w:szCs w:val="18"/>
              </w:rPr>
              <w:t xml:space="preserve">изделий и предметов личного </w:t>
            </w:r>
          </w:p>
          <w:p w:rsidR="009B739A" w:rsidRPr="00EE41D9" w:rsidRDefault="009B739A" w:rsidP="009420E5">
            <w:pPr>
              <w:widowControl w:val="0"/>
              <w:spacing w:line="220" w:lineRule="exact"/>
              <w:ind w:right="-130"/>
              <w:rPr>
                <w:sz w:val="18"/>
                <w:szCs w:val="18"/>
              </w:rPr>
            </w:pPr>
            <w:r>
              <w:rPr>
                <w:sz w:val="18"/>
                <w:szCs w:val="18"/>
              </w:rPr>
              <w:t xml:space="preserve">  </w:t>
            </w:r>
            <w:r w:rsidRPr="00EE41D9">
              <w:rPr>
                <w:sz w:val="18"/>
                <w:szCs w:val="18"/>
              </w:rPr>
              <w:t>пользования</w:t>
            </w:r>
          </w:p>
        </w:tc>
        <w:tc>
          <w:tcPr>
            <w:tcW w:w="604" w:type="pct"/>
            <w:tcBorders>
              <w:top w:val="nil"/>
              <w:left w:val="nil"/>
              <w:bottom w:val="double" w:sz="4" w:space="0" w:color="943634"/>
              <w:right w:val="nil"/>
            </w:tcBorders>
            <w:vAlign w:val="bottom"/>
          </w:tcPr>
          <w:p w:rsidR="009B739A" w:rsidRPr="00EE41D9" w:rsidRDefault="009B739A" w:rsidP="00D72201">
            <w:pPr>
              <w:spacing w:line="180" w:lineRule="exact"/>
              <w:jc w:val="right"/>
              <w:rPr>
                <w:sz w:val="18"/>
                <w:szCs w:val="18"/>
              </w:rPr>
            </w:pPr>
            <w:r w:rsidRPr="00EE41D9">
              <w:rPr>
                <w:bCs/>
                <w:sz w:val="18"/>
                <w:szCs w:val="18"/>
              </w:rPr>
              <w:t>2678,7</w:t>
            </w:r>
          </w:p>
        </w:tc>
        <w:tc>
          <w:tcPr>
            <w:tcW w:w="603" w:type="pct"/>
            <w:tcBorders>
              <w:top w:val="nil"/>
              <w:left w:val="nil"/>
              <w:bottom w:val="double" w:sz="4" w:space="0" w:color="943634"/>
              <w:right w:val="nil"/>
            </w:tcBorders>
            <w:vAlign w:val="bottom"/>
          </w:tcPr>
          <w:p w:rsidR="009B739A" w:rsidRPr="00EE41D9" w:rsidRDefault="009B739A" w:rsidP="00D72201">
            <w:pPr>
              <w:spacing w:line="180" w:lineRule="exact"/>
              <w:jc w:val="right"/>
              <w:rPr>
                <w:sz w:val="18"/>
                <w:szCs w:val="18"/>
              </w:rPr>
            </w:pPr>
            <w:r w:rsidRPr="00EE41D9">
              <w:rPr>
                <w:bCs/>
                <w:sz w:val="18"/>
                <w:szCs w:val="18"/>
              </w:rPr>
              <w:t>3451,9</w:t>
            </w:r>
          </w:p>
        </w:tc>
        <w:tc>
          <w:tcPr>
            <w:tcW w:w="603" w:type="pct"/>
            <w:tcBorders>
              <w:top w:val="nil"/>
              <w:left w:val="nil"/>
              <w:bottom w:val="double" w:sz="4" w:space="0" w:color="943634"/>
              <w:right w:val="nil"/>
            </w:tcBorders>
            <w:vAlign w:val="bottom"/>
          </w:tcPr>
          <w:p w:rsidR="009B739A" w:rsidRPr="00EE41D9" w:rsidRDefault="009B739A" w:rsidP="00D72201">
            <w:pPr>
              <w:spacing w:line="180" w:lineRule="exact"/>
              <w:jc w:val="right"/>
              <w:rPr>
                <w:sz w:val="18"/>
                <w:szCs w:val="18"/>
              </w:rPr>
            </w:pPr>
            <w:r w:rsidRPr="00EE41D9">
              <w:rPr>
                <w:sz w:val="18"/>
                <w:szCs w:val="18"/>
              </w:rPr>
              <w:t>4121,5</w:t>
            </w:r>
          </w:p>
        </w:tc>
        <w:tc>
          <w:tcPr>
            <w:tcW w:w="603" w:type="pct"/>
            <w:tcBorders>
              <w:top w:val="nil"/>
              <w:left w:val="nil"/>
              <w:bottom w:val="double" w:sz="4" w:space="0" w:color="943634"/>
              <w:right w:val="nil"/>
            </w:tcBorders>
            <w:vAlign w:val="bottom"/>
          </w:tcPr>
          <w:p w:rsidR="009B739A" w:rsidRPr="00EE41D9" w:rsidRDefault="005C7396" w:rsidP="00D72201">
            <w:pPr>
              <w:pStyle w:val="210"/>
              <w:spacing w:line="180" w:lineRule="exact"/>
              <w:jc w:val="right"/>
              <w:rPr>
                <w:sz w:val="18"/>
                <w:szCs w:val="18"/>
              </w:rPr>
            </w:pPr>
            <w:r>
              <w:rPr>
                <w:sz w:val="18"/>
                <w:szCs w:val="18"/>
              </w:rPr>
              <w:t>3753,2</w:t>
            </w:r>
          </w:p>
        </w:tc>
        <w:tc>
          <w:tcPr>
            <w:tcW w:w="603" w:type="pct"/>
            <w:tcBorders>
              <w:top w:val="nil"/>
              <w:left w:val="nil"/>
              <w:bottom w:val="double" w:sz="4" w:space="0" w:color="943634"/>
              <w:right w:val="double" w:sz="4" w:space="0" w:color="943634"/>
            </w:tcBorders>
            <w:vAlign w:val="bottom"/>
          </w:tcPr>
          <w:p w:rsidR="009B739A" w:rsidRPr="00EE41D9" w:rsidRDefault="005C7396" w:rsidP="003824CD">
            <w:pPr>
              <w:pStyle w:val="210"/>
              <w:spacing w:line="180" w:lineRule="exact"/>
              <w:jc w:val="right"/>
              <w:rPr>
                <w:sz w:val="18"/>
                <w:szCs w:val="18"/>
              </w:rPr>
            </w:pPr>
            <w:r>
              <w:rPr>
                <w:sz w:val="18"/>
                <w:szCs w:val="18"/>
              </w:rPr>
              <w:t>2837,3</w:t>
            </w:r>
          </w:p>
        </w:tc>
      </w:tr>
    </w:tbl>
    <w:p w:rsidR="00724720" w:rsidRPr="00EE41D9" w:rsidRDefault="0028079F" w:rsidP="004E3AAD">
      <w:pPr>
        <w:spacing w:line="200" w:lineRule="exact"/>
        <w:jc w:val="right"/>
        <w:rPr>
          <w:sz w:val="18"/>
          <w:szCs w:val="18"/>
        </w:rPr>
      </w:pPr>
      <w:r w:rsidRPr="00EE41D9">
        <w:rPr>
          <w:sz w:val="18"/>
          <w:szCs w:val="18"/>
        </w:rPr>
        <w:lastRenderedPageBreak/>
        <w:t>о</w:t>
      </w:r>
      <w:r w:rsidR="00724720" w:rsidRPr="00EE41D9">
        <w:rPr>
          <w:sz w:val="18"/>
          <w:szCs w:val="18"/>
        </w:rPr>
        <w:t>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2610"/>
        <w:gridCol w:w="860"/>
        <w:gridCol w:w="862"/>
        <w:gridCol w:w="860"/>
        <w:gridCol w:w="862"/>
        <w:gridCol w:w="862"/>
      </w:tblGrid>
      <w:tr w:rsidR="009B739A" w:rsidRPr="006A5429" w:rsidTr="00CA2E0A">
        <w:trPr>
          <w:trHeight w:val="170"/>
        </w:trPr>
        <w:tc>
          <w:tcPr>
            <w:tcW w:w="1885" w:type="pct"/>
            <w:tcBorders>
              <w:top w:val="double" w:sz="4" w:space="0" w:color="C00000"/>
              <w:left w:val="double" w:sz="4" w:space="0" w:color="C00000"/>
              <w:bottom w:val="double" w:sz="4" w:space="0" w:color="C00000"/>
              <w:right w:val="double" w:sz="4" w:space="0" w:color="943634"/>
            </w:tcBorders>
            <w:shd w:val="clear" w:color="auto" w:fill="F1D949"/>
            <w:vAlign w:val="center"/>
          </w:tcPr>
          <w:p w:rsidR="009B739A" w:rsidRPr="006A5429" w:rsidRDefault="009B739A" w:rsidP="00CA2E0A">
            <w:pPr>
              <w:spacing w:line="240" w:lineRule="exact"/>
              <w:jc w:val="center"/>
              <w:rPr>
                <w:sz w:val="18"/>
                <w:szCs w:val="18"/>
              </w:rPr>
            </w:pPr>
          </w:p>
        </w:tc>
        <w:tc>
          <w:tcPr>
            <w:tcW w:w="622" w:type="pct"/>
            <w:tcBorders>
              <w:top w:val="double" w:sz="4" w:space="0" w:color="C00000"/>
              <w:left w:val="double" w:sz="4" w:space="0" w:color="943634"/>
              <w:bottom w:val="double" w:sz="4" w:space="0" w:color="C0504D"/>
              <w:right w:val="double" w:sz="4" w:space="0" w:color="943634"/>
            </w:tcBorders>
            <w:shd w:val="clear" w:color="auto" w:fill="F1D949"/>
            <w:vAlign w:val="center"/>
          </w:tcPr>
          <w:p w:rsidR="009B739A" w:rsidRPr="006A5429" w:rsidRDefault="009B739A" w:rsidP="00CA2E0A">
            <w:pPr>
              <w:spacing w:line="240" w:lineRule="exact"/>
              <w:jc w:val="center"/>
              <w:rPr>
                <w:sz w:val="18"/>
                <w:szCs w:val="18"/>
              </w:rPr>
            </w:pPr>
            <w:r w:rsidRPr="006A5429">
              <w:rPr>
                <w:sz w:val="18"/>
                <w:szCs w:val="18"/>
              </w:rPr>
              <w:t>2010</w:t>
            </w:r>
          </w:p>
        </w:tc>
        <w:tc>
          <w:tcPr>
            <w:tcW w:w="623" w:type="pct"/>
            <w:tcBorders>
              <w:top w:val="double" w:sz="4" w:space="0" w:color="C00000"/>
              <w:left w:val="double" w:sz="4" w:space="0" w:color="943634"/>
              <w:bottom w:val="double" w:sz="4" w:space="0" w:color="C0504D"/>
              <w:right w:val="double" w:sz="4" w:space="0" w:color="943634"/>
            </w:tcBorders>
            <w:shd w:val="clear" w:color="auto" w:fill="F1D949"/>
            <w:vAlign w:val="center"/>
          </w:tcPr>
          <w:p w:rsidR="009B739A" w:rsidRPr="006A5429" w:rsidRDefault="009B739A" w:rsidP="00CA2E0A">
            <w:pPr>
              <w:spacing w:line="240" w:lineRule="exact"/>
              <w:jc w:val="center"/>
              <w:rPr>
                <w:sz w:val="18"/>
                <w:szCs w:val="18"/>
              </w:rPr>
            </w:pPr>
            <w:r w:rsidRPr="006A5429">
              <w:rPr>
                <w:sz w:val="18"/>
                <w:szCs w:val="18"/>
              </w:rPr>
              <w:t>2011</w:t>
            </w:r>
          </w:p>
        </w:tc>
        <w:tc>
          <w:tcPr>
            <w:tcW w:w="622" w:type="pct"/>
            <w:tcBorders>
              <w:top w:val="double" w:sz="4" w:space="0" w:color="C00000"/>
              <w:left w:val="double" w:sz="4" w:space="0" w:color="943634"/>
              <w:bottom w:val="double" w:sz="4" w:space="0" w:color="C0504D"/>
              <w:right w:val="double" w:sz="4" w:space="0" w:color="943634"/>
            </w:tcBorders>
            <w:shd w:val="clear" w:color="auto" w:fill="F1D949"/>
            <w:vAlign w:val="center"/>
          </w:tcPr>
          <w:p w:rsidR="009B739A" w:rsidRPr="006A5429" w:rsidRDefault="009B739A" w:rsidP="00CA2E0A">
            <w:pPr>
              <w:spacing w:line="240" w:lineRule="exact"/>
              <w:jc w:val="center"/>
              <w:rPr>
                <w:sz w:val="18"/>
                <w:szCs w:val="18"/>
              </w:rPr>
            </w:pPr>
            <w:r>
              <w:rPr>
                <w:sz w:val="18"/>
                <w:szCs w:val="18"/>
              </w:rPr>
              <w:t>2012</w:t>
            </w:r>
          </w:p>
        </w:tc>
        <w:tc>
          <w:tcPr>
            <w:tcW w:w="623" w:type="pct"/>
            <w:tcBorders>
              <w:top w:val="double" w:sz="4" w:space="0" w:color="C00000"/>
              <w:left w:val="double" w:sz="4" w:space="0" w:color="943634"/>
              <w:bottom w:val="double" w:sz="4" w:space="0" w:color="C0504D"/>
              <w:right w:val="double" w:sz="4" w:space="0" w:color="C00000"/>
            </w:tcBorders>
            <w:shd w:val="clear" w:color="auto" w:fill="F1D949"/>
            <w:vAlign w:val="center"/>
          </w:tcPr>
          <w:p w:rsidR="009B739A" w:rsidRPr="006A5429" w:rsidRDefault="009B739A" w:rsidP="00CA2E0A">
            <w:pPr>
              <w:spacing w:line="240" w:lineRule="exact"/>
              <w:jc w:val="center"/>
              <w:rPr>
                <w:sz w:val="18"/>
                <w:szCs w:val="18"/>
              </w:rPr>
            </w:pPr>
            <w:r>
              <w:rPr>
                <w:sz w:val="18"/>
                <w:szCs w:val="18"/>
              </w:rPr>
              <w:t>2013</w:t>
            </w:r>
          </w:p>
        </w:tc>
        <w:tc>
          <w:tcPr>
            <w:tcW w:w="623" w:type="pct"/>
            <w:tcBorders>
              <w:top w:val="double" w:sz="4" w:space="0" w:color="C00000"/>
              <w:left w:val="double" w:sz="4" w:space="0" w:color="943634"/>
              <w:bottom w:val="double" w:sz="4" w:space="0" w:color="C0504D"/>
              <w:right w:val="double" w:sz="4" w:space="0" w:color="C00000"/>
            </w:tcBorders>
            <w:shd w:val="clear" w:color="auto" w:fill="F1D949"/>
            <w:vAlign w:val="center"/>
          </w:tcPr>
          <w:p w:rsidR="009B739A" w:rsidRDefault="009B739A" w:rsidP="00CA2E0A">
            <w:pPr>
              <w:spacing w:line="240" w:lineRule="exact"/>
              <w:jc w:val="center"/>
              <w:rPr>
                <w:sz w:val="18"/>
                <w:szCs w:val="18"/>
              </w:rPr>
            </w:pPr>
            <w:r>
              <w:rPr>
                <w:sz w:val="18"/>
                <w:szCs w:val="18"/>
              </w:rPr>
              <w:t>2014</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5" w:type="pct"/>
            <w:tcBorders>
              <w:top w:val="double" w:sz="4" w:space="0" w:color="C00000"/>
              <w:left w:val="double" w:sz="4" w:space="0" w:color="943634"/>
              <w:bottom w:val="nil"/>
              <w:right w:val="nil"/>
            </w:tcBorders>
            <w:vAlign w:val="bottom"/>
          </w:tcPr>
          <w:p w:rsidR="009B739A" w:rsidRPr="00724720" w:rsidRDefault="009B739A" w:rsidP="004E3AAD">
            <w:pPr>
              <w:keepNext/>
              <w:widowControl w:val="0"/>
              <w:spacing w:line="200" w:lineRule="exact"/>
              <w:ind w:left="196" w:hanging="196"/>
              <w:rPr>
                <w:sz w:val="18"/>
                <w:szCs w:val="18"/>
              </w:rPr>
            </w:pPr>
            <w:r w:rsidRPr="00724720">
              <w:rPr>
                <w:sz w:val="18"/>
                <w:szCs w:val="18"/>
              </w:rPr>
              <w:t xml:space="preserve">  гостиницы и рестораны</w:t>
            </w:r>
          </w:p>
        </w:tc>
        <w:tc>
          <w:tcPr>
            <w:tcW w:w="622"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bCs/>
                <w:sz w:val="18"/>
                <w:szCs w:val="18"/>
              </w:rPr>
              <w:t>130,5</w:t>
            </w:r>
          </w:p>
        </w:tc>
        <w:tc>
          <w:tcPr>
            <w:tcW w:w="623"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bCs/>
                <w:sz w:val="18"/>
                <w:szCs w:val="18"/>
              </w:rPr>
              <w:t>-85,3</w:t>
            </w:r>
          </w:p>
        </w:tc>
        <w:tc>
          <w:tcPr>
            <w:tcW w:w="622"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sz w:val="18"/>
                <w:szCs w:val="18"/>
              </w:rPr>
              <w:t>54,0</w:t>
            </w:r>
          </w:p>
        </w:tc>
        <w:tc>
          <w:tcPr>
            <w:tcW w:w="623" w:type="pct"/>
            <w:tcBorders>
              <w:top w:val="double" w:sz="4" w:space="0" w:color="C0504D"/>
              <w:left w:val="nil"/>
              <w:bottom w:val="nil"/>
              <w:right w:val="nil"/>
            </w:tcBorders>
            <w:vAlign w:val="bottom"/>
          </w:tcPr>
          <w:p w:rsidR="009B739A" w:rsidRPr="00724720" w:rsidRDefault="005C7396" w:rsidP="004E3AAD">
            <w:pPr>
              <w:pStyle w:val="210"/>
              <w:widowControl/>
              <w:spacing w:line="200" w:lineRule="exact"/>
              <w:jc w:val="right"/>
              <w:rPr>
                <w:sz w:val="18"/>
                <w:szCs w:val="18"/>
              </w:rPr>
            </w:pPr>
            <w:r>
              <w:rPr>
                <w:sz w:val="18"/>
                <w:szCs w:val="18"/>
              </w:rPr>
              <w:t>-25,0</w:t>
            </w:r>
          </w:p>
        </w:tc>
        <w:tc>
          <w:tcPr>
            <w:tcW w:w="623" w:type="pct"/>
            <w:tcBorders>
              <w:top w:val="double" w:sz="4" w:space="0" w:color="C0504D"/>
              <w:left w:val="nil"/>
              <w:bottom w:val="nil"/>
              <w:right w:val="double" w:sz="4" w:space="0" w:color="943634"/>
            </w:tcBorders>
            <w:vAlign w:val="bottom"/>
          </w:tcPr>
          <w:p w:rsidR="009B739A" w:rsidRDefault="005C7396" w:rsidP="004E3AAD">
            <w:pPr>
              <w:pStyle w:val="210"/>
              <w:widowControl/>
              <w:spacing w:line="200" w:lineRule="exact"/>
              <w:jc w:val="right"/>
              <w:rPr>
                <w:sz w:val="18"/>
                <w:szCs w:val="18"/>
              </w:rPr>
            </w:pPr>
            <w:r>
              <w:rPr>
                <w:sz w:val="18"/>
                <w:szCs w:val="18"/>
              </w:rPr>
              <w:t>89,1</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5" w:type="pct"/>
            <w:tcBorders>
              <w:top w:val="nil"/>
              <w:left w:val="double" w:sz="4" w:space="0" w:color="943634"/>
              <w:bottom w:val="nil"/>
              <w:right w:val="nil"/>
            </w:tcBorders>
            <w:vAlign w:val="bottom"/>
          </w:tcPr>
          <w:p w:rsidR="009B739A" w:rsidRPr="00724720" w:rsidRDefault="009B739A" w:rsidP="004E3AAD">
            <w:pPr>
              <w:spacing w:line="200" w:lineRule="exact"/>
              <w:ind w:left="196" w:hanging="196"/>
              <w:rPr>
                <w:sz w:val="18"/>
                <w:szCs w:val="18"/>
              </w:rPr>
            </w:pPr>
            <w:r w:rsidRPr="00724720">
              <w:rPr>
                <w:sz w:val="18"/>
                <w:szCs w:val="18"/>
              </w:rPr>
              <w:t xml:space="preserve">  транспорт и связь</w:t>
            </w:r>
          </w:p>
        </w:tc>
        <w:tc>
          <w:tcPr>
            <w:tcW w:w="622"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bCs/>
                <w:sz w:val="18"/>
                <w:szCs w:val="18"/>
              </w:rPr>
              <w:t>2336,3</w:t>
            </w:r>
          </w:p>
        </w:tc>
        <w:tc>
          <w:tcPr>
            <w:tcW w:w="623"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bCs/>
                <w:sz w:val="18"/>
                <w:szCs w:val="18"/>
              </w:rPr>
              <w:t>1316,0</w:t>
            </w:r>
          </w:p>
        </w:tc>
        <w:tc>
          <w:tcPr>
            <w:tcW w:w="622"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sz w:val="18"/>
                <w:szCs w:val="18"/>
              </w:rPr>
              <w:t>1686,8</w:t>
            </w:r>
          </w:p>
        </w:tc>
        <w:tc>
          <w:tcPr>
            <w:tcW w:w="623" w:type="pct"/>
            <w:tcBorders>
              <w:top w:val="nil"/>
              <w:left w:val="nil"/>
              <w:bottom w:val="nil"/>
              <w:right w:val="nil"/>
            </w:tcBorders>
            <w:vAlign w:val="bottom"/>
          </w:tcPr>
          <w:p w:rsidR="009B739A" w:rsidRPr="00724720" w:rsidRDefault="005C7396" w:rsidP="004E3AAD">
            <w:pPr>
              <w:pStyle w:val="210"/>
              <w:widowControl/>
              <w:spacing w:line="200" w:lineRule="exact"/>
              <w:jc w:val="right"/>
              <w:rPr>
                <w:sz w:val="18"/>
                <w:szCs w:val="18"/>
              </w:rPr>
            </w:pPr>
            <w:r>
              <w:rPr>
                <w:sz w:val="18"/>
                <w:szCs w:val="18"/>
              </w:rPr>
              <w:t>708,7</w:t>
            </w:r>
          </w:p>
        </w:tc>
        <w:tc>
          <w:tcPr>
            <w:tcW w:w="623" w:type="pct"/>
            <w:tcBorders>
              <w:top w:val="nil"/>
              <w:left w:val="nil"/>
              <w:bottom w:val="nil"/>
              <w:right w:val="double" w:sz="4" w:space="0" w:color="943634"/>
            </w:tcBorders>
            <w:vAlign w:val="bottom"/>
          </w:tcPr>
          <w:p w:rsidR="009B739A" w:rsidRDefault="005C7396" w:rsidP="004E3AAD">
            <w:pPr>
              <w:pStyle w:val="210"/>
              <w:widowControl/>
              <w:spacing w:line="200" w:lineRule="exact"/>
              <w:jc w:val="right"/>
              <w:rPr>
                <w:sz w:val="18"/>
                <w:szCs w:val="18"/>
              </w:rPr>
            </w:pPr>
            <w:r>
              <w:rPr>
                <w:sz w:val="18"/>
                <w:szCs w:val="18"/>
              </w:rPr>
              <w:t>2859,9</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5" w:type="pct"/>
            <w:tcBorders>
              <w:top w:val="nil"/>
              <w:left w:val="double" w:sz="4" w:space="0" w:color="943634"/>
              <w:bottom w:val="nil"/>
              <w:right w:val="nil"/>
            </w:tcBorders>
            <w:vAlign w:val="bottom"/>
          </w:tcPr>
          <w:p w:rsidR="009B739A" w:rsidRPr="00724720" w:rsidRDefault="009B739A" w:rsidP="004E3AAD">
            <w:pPr>
              <w:spacing w:line="200" w:lineRule="exact"/>
              <w:ind w:left="196" w:hanging="196"/>
              <w:rPr>
                <w:sz w:val="18"/>
                <w:szCs w:val="18"/>
              </w:rPr>
            </w:pPr>
            <w:r w:rsidRPr="00724720">
              <w:rPr>
                <w:sz w:val="18"/>
                <w:szCs w:val="18"/>
              </w:rPr>
              <w:t xml:space="preserve">  финансовая деятельность</w:t>
            </w:r>
          </w:p>
        </w:tc>
        <w:tc>
          <w:tcPr>
            <w:tcW w:w="622"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bCs/>
                <w:sz w:val="18"/>
                <w:szCs w:val="18"/>
              </w:rPr>
              <w:t>-17,1</w:t>
            </w:r>
          </w:p>
        </w:tc>
        <w:tc>
          <w:tcPr>
            <w:tcW w:w="623"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bCs/>
                <w:sz w:val="18"/>
                <w:szCs w:val="18"/>
              </w:rPr>
              <w:t>161,9</w:t>
            </w:r>
          </w:p>
        </w:tc>
        <w:tc>
          <w:tcPr>
            <w:tcW w:w="622" w:type="pct"/>
            <w:tcBorders>
              <w:top w:val="nil"/>
              <w:left w:val="nil"/>
              <w:bottom w:val="nil"/>
              <w:right w:val="nil"/>
            </w:tcBorders>
            <w:vAlign w:val="bottom"/>
          </w:tcPr>
          <w:p w:rsidR="009B739A" w:rsidRPr="00C44F64" w:rsidRDefault="005C7396" w:rsidP="004E3AAD">
            <w:pPr>
              <w:spacing w:line="200" w:lineRule="exact"/>
              <w:jc w:val="right"/>
              <w:rPr>
                <w:sz w:val="18"/>
                <w:szCs w:val="18"/>
              </w:rPr>
            </w:pPr>
            <w:r>
              <w:rPr>
                <w:sz w:val="18"/>
                <w:szCs w:val="18"/>
              </w:rPr>
              <w:t>168,2</w:t>
            </w:r>
          </w:p>
        </w:tc>
        <w:tc>
          <w:tcPr>
            <w:tcW w:w="623" w:type="pct"/>
            <w:tcBorders>
              <w:top w:val="nil"/>
              <w:left w:val="nil"/>
              <w:bottom w:val="nil"/>
              <w:right w:val="nil"/>
            </w:tcBorders>
            <w:vAlign w:val="bottom"/>
          </w:tcPr>
          <w:p w:rsidR="009B739A" w:rsidRPr="00724720" w:rsidRDefault="005C7396" w:rsidP="004E3AAD">
            <w:pPr>
              <w:pStyle w:val="210"/>
              <w:widowControl/>
              <w:spacing w:line="200" w:lineRule="exact"/>
              <w:jc w:val="right"/>
              <w:rPr>
                <w:sz w:val="18"/>
                <w:szCs w:val="18"/>
              </w:rPr>
            </w:pPr>
            <w:r>
              <w:rPr>
                <w:sz w:val="18"/>
                <w:szCs w:val="18"/>
              </w:rPr>
              <w:t>120,0</w:t>
            </w:r>
          </w:p>
        </w:tc>
        <w:tc>
          <w:tcPr>
            <w:tcW w:w="623" w:type="pct"/>
            <w:tcBorders>
              <w:top w:val="nil"/>
              <w:left w:val="nil"/>
              <w:bottom w:val="nil"/>
              <w:right w:val="double" w:sz="4" w:space="0" w:color="943634"/>
            </w:tcBorders>
            <w:vAlign w:val="bottom"/>
          </w:tcPr>
          <w:p w:rsidR="009B739A" w:rsidRDefault="005C7396" w:rsidP="004E3AAD">
            <w:pPr>
              <w:pStyle w:val="210"/>
              <w:widowControl/>
              <w:spacing w:line="200" w:lineRule="exact"/>
              <w:jc w:val="right"/>
              <w:rPr>
                <w:sz w:val="18"/>
                <w:szCs w:val="18"/>
              </w:rPr>
            </w:pPr>
            <w:r>
              <w:rPr>
                <w:sz w:val="18"/>
                <w:szCs w:val="18"/>
              </w:rPr>
              <w:t>62,6</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5" w:type="pct"/>
            <w:tcBorders>
              <w:top w:val="nil"/>
              <w:left w:val="double" w:sz="4" w:space="0" w:color="943634"/>
              <w:bottom w:val="nil"/>
              <w:right w:val="nil"/>
            </w:tcBorders>
            <w:vAlign w:val="bottom"/>
          </w:tcPr>
          <w:p w:rsidR="009B739A" w:rsidRPr="00724720" w:rsidRDefault="003824CD" w:rsidP="004E3AAD">
            <w:pPr>
              <w:spacing w:line="200" w:lineRule="exact"/>
              <w:ind w:left="198" w:right="-136" w:hanging="198"/>
              <w:rPr>
                <w:sz w:val="18"/>
                <w:szCs w:val="18"/>
              </w:rPr>
            </w:pPr>
            <w:r>
              <w:rPr>
                <w:sz w:val="18"/>
                <w:szCs w:val="18"/>
              </w:rPr>
              <w:t xml:space="preserve">  операции с недвижимым</w:t>
            </w:r>
            <w:r>
              <w:rPr>
                <w:sz w:val="18"/>
                <w:szCs w:val="18"/>
              </w:rPr>
              <w:br/>
            </w:r>
            <w:r w:rsidR="009B739A" w:rsidRPr="00724720">
              <w:rPr>
                <w:sz w:val="18"/>
                <w:szCs w:val="18"/>
              </w:rPr>
              <w:t>имуществом, аренда  и пр</w:t>
            </w:r>
            <w:r w:rsidR="009B739A" w:rsidRPr="00724720">
              <w:rPr>
                <w:sz w:val="18"/>
                <w:szCs w:val="18"/>
              </w:rPr>
              <w:t>е</w:t>
            </w:r>
            <w:r w:rsidR="009B739A" w:rsidRPr="00724720">
              <w:rPr>
                <w:sz w:val="18"/>
                <w:szCs w:val="18"/>
              </w:rPr>
              <w:t>доставление услуг</w:t>
            </w:r>
          </w:p>
        </w:tc>
        <w:tc>
          <w:tcPr>
            <w:tcW w:w="622"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bCs/>
                <w:sz w:val="18"/>
                <w:szCs w:val="18"/>
              </w:rPr>
              <w:t>-1541,4</w:t>
            </w:r>
          </w:p>
        </w:tc>
        <w:tc>
          <w:tcPr>
            <w:tcW w:w="623"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bCs/>
                <w:sz w:val="18"/>
                <w:szCs w:val="18"/>
              </w:rPr>
              <w:t>-9023,6</w:t>
            </w:r>
          </w:p>
        </w:tc>
        <w:tc>
          <w:tcPr>
            <w:tcW w:w="622"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sz w:val="18"/>
                <w:szCs w:val="18"/>
              </w:rPr>
              <w:t>4086,5</w:t>
            </w:r>
          </w:p>
        </w:tc>
        <w:tc>
          <w:tcPr>
            <w:tcW w:w="623" w:type="pct"/>
            <w:tcBorders>
              <w:top w:val="nil"/>
              <w:left w:val="nil"/>
              <w:bottom w:val="nil"/>
              <w:right w:val="nil"/>
            </w:tcBorders>
            <w:vAlign w:val="bottom"/>
          </w:tcPr>
          <w:p w:rsidR="009B739A" w:rsidRPr="00724720" w:rsidRDefault="005C7396" w:rsidP="004E3AAD">
            <w:pPr>
              <w:pStyle w:val="210"/>
              <w:widowControl/>
              <w:spacing w:line="200" w:lineRule="exact"/>
              <w:jc w:val="right"/>
              <w:rPr>
                <w:sz w:val="18"/>
                <w:szCs w:val="18"/>
              </w:rPr>
            </w:pPr>
            <w:r>
              <w:rPr>
                <w:sz w:val="18"/>
                <w:szCs w:val="18"/>
              </w:rPr>
              <w:t>-6518,1</w:t>
            </w:r>
          </w:p>
        </w:tc>
        <w:tc>
          <w:tcPr>
            <w:tcW w:w="623" w:type="pct"/>
            <w:tcBorders>
              <w:top w:val="nil"/>
              <w:left w:val="nil"/>
              <w:bottom w:val="nil"/>
              <w:right w:val="double" w:sz="4" w:space="0" w:color="943634"/>
            </w:tcBorders>
            <w:vAlign w:val="bottom"/>
          </w:tcPr>
          <w:p w:rsidR="009B739A" w:rsidRDefault="005C7396" w:rsidP="004E3AAD">
            <w:pPr>
              <w:pStyle w:val="210"/>
              <w:widowControl/>
              <w:spacing w:line="200" w:lineRule="exact"/>
              <w:jc w:val="right"/>
              <w:rPr>
                <w:sz w:val="18"/>
                <w:szCs w:val="18"/>
              </w:rPr>
            </w:pPr>
            <w:r>
              <w:rPr>
                <w:sz w:val="18"/>
                <w:szCs w:val="18"/>
              </w:rPr>
              <w:t>-26554,5</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5" w:type="pct"/>
            <w:tcBorders>
              <w:top w:val="nil"/>
              <w:left w:val="double" w:sz="4" w:space="0" w:color="943634"/>
              <w:bottom w:val="nil"/>
              <w:right w:val="nil"/>
            </w:tcBorders>
            <w:vAlign w:val="bottom"/>
          </w:tcPr>
          <w:p w:rsidR="009B739A" w:rsidRPr="00724720" w:rsidRDefault="009B739A" w:rsidP="004E3AAD">
            <w:pPr>
              <w:spacing w:line="200" w:lineRule="exact"/>
              <w:ind w:left="198" w:right="-108" w:hanging="198"/>
              <w:rPr>
                <w:sz w:val="18"/>
                <w:szCs w:val="18"/>
              </w:rPr>
            </w:pPr>
            <w:r w:rsidRPr="00724720">
              <w:rPr>
                <w:sz w:val="18"/>
                <w:szCs w:val="18"/>
              </w:rPr>
              <w:t xml:space="preserve">  государственное управле</w:t>
            </w:r>
            <w:r>
              <w:rPr>
                <w:sz w:val="18"/>
                <w:szCs w:val="18"/>
              </w:rPr>
              <w:t xml:space="preserve">ние </w:t>
            </w:r>
            <w:r w:rsidRPr="00724720">
              <w:rPr>
                <w:sz w:val="18"/>
                <w:szCs w:val="18"/>
              </w:rPr>
              <w:t xml:space="preserve"> </w:t>
            </w:r>
            <w:r>
              <w:rPr>
                <w:sz w:val="18"/>
                <w:szCs w:val="18"/>
              </w:rPr>
              <w:t xml:space="preserve">               и </w:t>
            </w:r>
            <w:r w:rsidRPr="00724720">
              <w:rPr>
                <w:sz w:val="18"/>
                <w:szCs w:val="18"/>
              </w:rPr>
              <w:t>обеспечение военной без</w:t>
            </w:r>
            <w:r w:rsidRPr="00724720">
              <w:rPr>
                <w:sz w:val="18"/>
                <w:szCs w:val="18"/>
              </w:rPr>
              <w:t>о</w:t>
            </w:r>
            <w:r w:rsidRPr="00724720">
              <w:rPr>
                <w:sz w:val="18"/>
                <w:szCs w:val="18"/>
              </w:rPr>
              <w:t>пасности; социальное стр</w:t>
            </w:r>
            <w:r w:rsidRPr="00724720">
              <w:rPr>
                <w:sz w:val="18"/>
                <w:szCs w:val="18"/>
              </w:rPr>
              <w:t>а</w:t>
            </w:r>
            <w:r w:rsidRPr="00724720">
              <w:rPr>
                <w:sz w:val="18"/>
                <w:szCs w:val="18"/>
              </w:rPr>
              <w:t>хование</w:t>
            </w:r>
          </w:p>
        </w:tc>
        <w:tc>
          <w:tcPr>
            <w:tcW w:w="622"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bCs/>
                <w:sz w:val="18"/>
                <w:szCs w:val="18"/>
              </w:rPr>
              <w:t>-32,7</w:t>
            </w:r>
          </w:p>
        </w:tc>
        <w:tc>
          <w:tcPr>
            <w:tcW w:w="623" w:type="pct"/>
            <w:tcBorders>
              <w:top w:val="nil"/>
              <w:left w:val="nil"/>
              <w:bottom w:val="nil"/>
              <w:right w:val="nil"/>
            </w:tcBorders>
            <w:vAlign w:val="bottom"/>
          </w:tcPr>
          <w:p w:rsidR="009B739A" w:rsidRPr="00C44F64" w:rsidRDefault="009B739A" w:rsidP="004E3AAD">
            <w:pPr>
              <w:spacing w:line="200" w:lineRule="exact"/>
              <w:jc w:val="right"/>
              <w:rPr>
                <w:sz w:val="18"/>
                <w:szCs w:val="18"/>
              </w:rPr>
            </w:pPr>
            <w:r w:rsidRPr="00C44F64">
              <w:rPr>
                <w:bCs/>
                <w:sz w:val="18"/>
                <w:szCs w:val="18"/>
              </w:rPr>
              <w:t>60,4</w:t>
            </w:r>
          </w:p>
        </w:tc>
        <w:tc>
          <w:tcPr>
            <w:tcW w:w="622" w:type="pct"/>
            <w:tcBorders>
              <w:top w:val="nil"/>
              <w:left w:val="nil"/>
              <w:bottom w:val="nil"/>
              <w:right w:val="nil"/>
            </w:tcBorders>
            <w:vAlign w:val="bottom"/>
          </w:tcPr>
          <w:p w:rsidR="009B739A" w:rsidRPr="00C44F64" w:rsidRDefault="005C7396" w:rsidP="004E3AAD">
            <w:pPr>
              <w:spacing w:line="200" w:lineRule="exact"/>
              <w:jc w:val="right"/>
              <w:rPr>
                <w:sz w:val="18"/>
                <w:szCs w:val="18"/>
              </w:rPr>
            </w:pPr>
            <w:r>
              <w:rPr>
                <w:sz w:val="18"/>
                <w:szCs w:val="18"/>
              </w:rPr>
              <w:t>53,4</w:t>
            </w:r>
          </w:p>
        </w:tc>
        <w:tc>
          <w:tcPr>
            <w:tcW w:w="623" w:type="pct"/>
            <w:tcBorders>
              <w:top w:val="nil"/>
              <w:left w:val="nil"/>
              <w:bottom w:val="nil"/>
              <w:right w:val="nil"/>
            </w:tcBorders>
            <w:vAlign w:val="bottom"/>
          </w:tcPr>
          <w:p w:rsidR="009B739A" w:rsidRPr="00724720" w:rsidRDefault="005C7396" w:rsidP="004E3AAD">
            <w:pPr>
              <w:pStyle w:val="210"/>
              <w:widowControl/>
              <w:spacing w:line="200" w:lineRule="exact"/>
              <w:jc w:val="right"/>
              <w:rPr>
                <w:sz w:val="18"/>
                <w:szCs w:val="18"/>
              </w:rPr>
            </w:pPr>
            <w:r>
              <w:rPr>
                <w:sz w:val="18"/>
                <w:szCs w:val="18"/>
              </w:rPr>
              <w:t>14,0</w:t>
            </w:r>
          </w:p>
        </w:tc>
        <w:tc>
          <w:tcPr>
            <w:tcW w:w="623" w:type="pct"/>
            <w:tcBorders>
              <w:top w:val="nil"/>
              <w:left w:val="nil"/>
              <w:bottom w:val="nil"/>
              <w:right w:val="double" w:sz="4" w:space="0" w:color="943634"/>
            </w:tcBorders>
            <w:vAlign w:val="bottom"/>
          </w:tcPr>
          <w:p w:rsidR="009B739A" w:rsidRDefault="005C7396" w:rsidP="004E3AAD">
            <w:pPr>
              <w:pStyle w:val="210"/>
              <w:widowControl/>
              <w:spacing w:line="200" w:lineRule="exact"/>
              <w:jc w:val="right"/>
              <w:rPr>
                <w:sz w:val="18"/>
                <w:szCs w:val="18"/>
              </w:rPr>
            </w:pPr>
            <w:r>
              <w:rPr>
                <w:sz w:val="18"/>
                <w:szCs w:val="18"/>
              </w:rPr>
              <w:t>242,5</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5" w:type="pct"/>
            <w:tcBorders>
              <w:top w:val="nil"/>
              <w:left w:val="double" w:sz="4" w:space="0" w:color="943634"/>
              <w:bottom w:val="nil"/>
              <w:right w:val="nil"/>
            </w:tcBorders>
            <w:vAlign w:val="bottom"/>
          </w:tcPr>
          <w:p w:rsidR="009B739A" w:rsidRPr="00724720" w:rsidRDefault="009B739A" w:rsidP="004E3AAD">
            <w:pPr>
              <w:spacing w:line="200" w:lineRule="exact"/>
              <w:ind w:left="198" w:right="-108" w:hanging="198"/>
              <w:rPr>
                <w:sz w:val="18"/>
                <w:szCs w:val="18"/>
              </w:rPr>
            </w:pPr>
            <w:r>
              <w:rPr>
                <w:sz w:val="18"/>
                <w:szCs w:val="18"/>
              </w:rPr>
              <w:t xml:space="preserve">  образование</w:t>
            </w:r>
          </w:p>
        </w:tc>
        <w:tc>
          <w:tcPr>
            <w:tcW w:w="622" w:type="pct"/>
            <w:tcBorders>
              <w:top w:val="nil"/>
              <w:left w:val="nil"/>
              <w:bottom w:val="nil"/>
              <w:right w:val="nil"/>
            </w:tcBorders>
            <w:vAlign w:val="bottom"/>
          </w:tcPr>
          <w:p w:rsidR="009B739A" w:rsidRPr="00316975" w:rsidRDefault="009B739A" w:rsidP="004E3AAD">
            <w:pPr>
              <w:spacing w:line="200" w:lineRule="exact"/>
              <w:jc w:val="right"/>
              <w:rPr>
                <w:bCs/>
                <w:sz w:val="18"/>
                <w:szCs w:val="18"/>
              </w:rPr>
            </w:pPr>
            <w:r w:rsidRPr="00316975">
              <w:rPr>
                <w:bCs/>
                <w:sz w:val="18"/>
                <w:szCs w:val="18"/>
              </w:rPr>
              <w:t>11,2</w:t>
            </w:r>
          </w:p>
        </w:tc>
        <w:tc>
          <w:tcPr>
            <w:tcW w:w="623" w:type="pct"/>
            <w:tcBorders>
              <w:top w:val="nil"/>
              <w:left w:val="nil"/>
              <w:bottom w:val="nil"/>
              <w:right w:val="nil"/>
            </w:tcBorders>
            <w:vAlign w:val="bottom"/>
          </w:tcPr>
          <w:p w:rsidR="009B739A" w:rsidRPr="00316975" w:rsidRDefault="009B739A" w:rsidP="004E3AAD">
            <w:pPr>
              <w:spacing w:line="200" w:lineRule="exact"/>
              <w:jc w:val="right"/>
              <w:rPr>
                <w:bCs/>
                <w:sz w:val="18"/>
                <w:szCs w:val="18"/>
              </w:rPr>
            </w:pPr>
            <w:r w:rsidRPr="00316975">
              <w:rPr>
                <w:bCs/>
                <w:sz w:val="18"/>
                <w:szCs w:val="18"/>
              </w:rPr>
              <w:t>3,8</w:t>
            </w:r>
          </w:p>
        </w:tc>
        <w:tc>
          <w:tcPr>
            <w:tcW w:w="622" w:type="pct"/>
            <w:tcBorders>
              <w:top w:val="nil"/>
              <w:left w:val="nil"/>
              <w:bottom w:val="nil"/>
              <w:right w:val="nil"/>
            </w:tcBorders>
            <w:vAlign w:val="bottom"/>
          </w:tcPr>
          <w:p w:rsidR="009B739A" w:rsidRPr="00316975" w:rsidRDefault="009B739A" w:rsidP="004E3AAD">
            <w:pPr>
              <w:spacing w:line="200" w:lineRule="exact"/>
              <w:jc w:val="right"/>
              <w:rPr>
                <w:bCs/>
                <w:sz w:val="18"/>
                <w:szCs w:val="18"/>
              </w:rPr>
            </w:pPr>
            <w:r w:rsidRPr="00316975">
              <w:rPr>
                <w:bCs/>
                <w:sz w:val="18"/>
                <w:szCs w:val="18"/>
              </w:rPr>
              <w:t>-</w:t>
            </w:r>
          </w:p>
        </w:tc>
        <w:tc>
          <w:tcPr>
            <w:tcW w:w="623" w:type="pct"/>
            <w:tcBorders>
              <w:top w:val="nil"/>
              <w:left w:val="nil"/>
              <w:bottom w:val="nil"/>
              <w:right w:val="nil"/>
            </w:tcBorders>
            <w:vAlign w:val="bottom"/>
          </w:tcPr>
          <w:p w:rsidR="009B739A" w:rsidRPr="00724720" w:rsidRDefault="005C7396" w:rsidP="004E3AAD">
            <w:pPr>
              <w:pStyle w:val="210"/>
              <w:widowControl/>
              <w:spacing w:line="200" w:lineRule="exact"/>
              <w:jc w:val="right"/>
              <w:rPr>
                <w:sz w:val="18"/>
                <w:szCs w:val="18"/>
              </w:rPr>
            </w:pPr>
            <w:r>
              <w:rPr>
                <w:sz w:val="18"/>
                <w:szCs w:val="18"/>
              </w:rPr>
              <w:t>-86,0</w:t>
            </w:r>
          </w:p>
        </w:tc>
        <w:tc>
          <w:tcPr>
            <w:tcW w:w="623" w:type="pct"/>
            <w:tcBorders>
              <w:top w:val="nil"/>
              <w:left w:val="nil"/>
              <w:bottom w:val="nil"/>
              <w:right w:val="double" w:sz="4" w:space="0" w:color="943634"/>
            </w:tcBorders>
            <w:vAlign w:val="bottom"/>
          </w:tcPr>
          <w:p w:rsidR="009B739A" w:rsidRPr="00C73CF6" w:rsidRDefault="00C73CF6" w:rsidP="00C15A2B">
            <w:pPr>
              <w:pStyle w:val="210"/>
              <w:widowControl/>
              <w:spacing w:line="200" w:lineRule="exact"/>
              <w:jc w:val="right"/>
              <w:rPr>
                <w:sz w:val="18"/>
                <w:szCs w:val="18"/>
                <w:vertAlign w:val="superscript"/>
              </w:rPr>
            </w:pPr>
            <w:r>
              <w:rPr>
                <w:sz w:val="18"/>
                <w:szCs w:val="18"/>
              </w:rPr>
              <w:t>...</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5" w:type="pct"/>
            <w:tcBorders>
              <w:top w:val="nil"/>
              <w:left w:val="double" w:sz="4" w:space="0" w:color="943634"/>
              <w:bottom w:val="nil"/>
              <w:right w:val="nil"/>
            </w:tcBorders>
            <w:vAlign w:val="bottom"/>
          </w:tcPr>
          <w:p w:rsidR="009B739A" w:rsidRPr="00724720" w:rsidRDefault="009B739A" w:rsidP="004E3AAD">
            <w:pPr>
              <w:spacing w:line="200" w:lineRule="exact"/>
              <w:ind w:left="198" w:right="-108" w:hanging="198"/>
              <w:rPr>
                <w:sz w:val="18"/>
                <w:szCs w:val="18"/>
              </w:rPr>
            </w:pPr>
            <w:r>
              <w:rPr>
                <w:sz w:val="18"/>
                <w:szCs w:val="18"/>
              </w:rPr>
              <w:t xml:space="preserve">  здравоохранение и предоста</w:t>
            </w:r>
            <w:r>
              <w:rPr>
                <w:sz w:val="18"/>
                <w:szCs w:val="18"/>
              </w:rPr>
              <w:t>в</w:t>
            </w:r>
            <w:r>
              <w:rPr>
                <w:sz w:val="18"/>
                <w:szCs w:val="18"/>
              </w:rPr>
              <w:t>ление социальных услуг</w:t>
            </w:r>
          </w:p>
        </w:tc>
        <w:tc>
          <w:tcPr>
            <w:tcW w:w="622" w:type="pct"/>
            <w:tcBorders>
              <w:top w:val="nil"/>
              <w:left w:val="nil"/>
              <w:bottom w:val="nil"/>
              <w:right w:val="nil"/>
            </w:tcBorders>
            <w:vAlign w:val="bottom"/>
          </w:tcPr>
          <w:p w:rsidR="009B739A" w:rsidRPr="00316975" w:rsidRDefault="009B739A" w:rsidP="004E3AAD">
            <w:pPr>
              <w:spacing w:line="200" w:lineRule="exact"/>
              <w:jc w:val="right"/>
              <w:rPr>
                <w:bCs/>
                <w:sz w:val="18"/>
                <w:szCs w:val="18"/>
              </w:rPr>
            </w:pPr>
            <w:r w:rsidRPr="00316975">
              <w:rPr>
                <w:bCs/>
                <w:sz w:val="18"/>
                <w:szCs w:val="18"/>
              </w:rPr>
              <w:t>5,8</w:t>
            </w:r>
          </w:p>
        </w:tc>
        <w:tc>
          <w:tcPr>
            <w:tcW w:w="623" w:type="pct"/>
            <w:tcBorders>
              <w:top w:val="nil"/>
              <w:left w:val="nil"/>
              <w:bottom w:val="nil"/>
              <w:right w:val="nil"/>
            </w:tcBorders>
            <w:vAlign w:val="bottom"/>
          </w:tcPr>
          <w:p w:rsidR="009B739A" w:rsidRPr="00316975" w:rsidRDefault="009B739A" w:rsidP="004E3AAD">
            <w:pPr>
              <w:spacing w:line="200" w:lineRule="exact"/>
              <w:jc w:val="right"/>
              <w:rPr>
                <w:bCs/>
                <w:sz w:val="18"/>
                <w:szCs w:val="18"/>
              </w:rPr>
            </w:pPr>
            <w:r w:rsidRPr="00316975">
              <w:rPr>
                <w:bCs/>
                <w:sz w:val="18"/>
                <w:szCs w:val="18"/>
              </w:rPr>
              <w:t>82,4</w:t>
            </w:r>
          </w:p>
        </w:tc>
        <w:tc>
          <w:tcPr>
            <w:tcW w:w="622" w:type="pct"/>
            <w:tcBorders>
              <w:top w:val="nil"/>
              <w:left w:val="nil"/>
              <w:bottom w:val="nil"/>
              <w:right w:val="nil"/>
            </w:tcBorders>
            <w:vAlign w:val="bottom"/>
          </w:tcPr>
          <w:p w:rsidR="009B739A" w:rsidRPr="00316975" w:rsidRDefault="009B739A" w:rsidP="004E3AAD">
            <w:pPr>
              <w:spacing w:line="200" w:lineRule="exact"/>
              <w:jc w:val="right"/>
              <w:rPr>
                <w:bCs/>
                <w:sz w:val="18"/>
                <w:szCs w:val="18"/>
              </w:rPr>
            </w:pPr>
            <w:r w:rsidRPr="00316975">
              <w:rPr>
                <w:bCs/>
                <w:sz w:val="18"/>
                <w:szCs w:val="18"/>
              </w:rPr>
              <w:t>109,9</w:t>
            </w:r>
          </w:p>
        </w:tc>
        <w:tc>
          <w:tcPr>
            <w:tcW w:w="623" w:type="pct"/>
            <w:tcBorders>
              <w:top w:val="nil"/>
              <w:left w:val="nil"/>
              <w:bottom w:val="nil"/>
              <w:right w:val="nil"/>
            </w:tcBorders>
            <w:vAlign w:val="bottom"/>
          </w:tcPr>
          <w:p w:rsidR="009B739A" w:rsidRPr="00724720" w:rsidRDefault="005C7396" w:rsidP="004E3AAD">
            <w:pPr>
              <w:pStyle w:val="210"/>
              <w:widowControl/>
              <w:spacing w:line="200" w:lineRule="exact"/>
              <w:jc w:val="right"/>
              <w:rPr>
                <w:sz w:val="18"/>
                <w:szCs w:val="18"/>
              </w:rPr>
            </w:pPr>
            <w:r>
              <w:rPr>
                <w:sz w:val="18"/>
                <w:szCs w:val="18"/>
              </w:rPr>
              <w:t>161,1</w:t>
            </w:r>
          </w:p>
        </w:tc>
        <w:tc>
          <w:tcPr>
            <w:tcW w:w="623" w:type="pct"/>
            <w:tcBorders>
              <w:top w:val="nil"/>
              <w:left w:val="nil"/>
              <w:bottom w:val="nil"/>
              <w:right w:val="double" w:sz="4" w:space="0" w:color="943634"/>
            </w:tcBorders>
            <w:vAlign w:val="bottom"/>
          </w:tcPr>
          <w:p w:rsidR="009B739A" w:rsidRDefault="005C7396" w:rsidP="004E3AAD">
            <w:pPr>
              <w:pStyle w:val="210"/>
              <w:widowControl/>
              <w:spacing w:line="200" w:lineRule="exact"/>
              <w:jc w:val="right"/>
              <w:rPr>
                <w:sz w:val="18"/>
                <w:szCs w:val="18"/>
              </w:rPr>
            </w:pPr>
            <w:r>
              <w:rPr>
                <w:sz w:val="18"/>
                <w:szCs w:val="18"/>
              </w:rPr>
              <w:t>121,3</w:t>
            </w:r>
          </w:p>
        </w:tc>
      </w:tr>
      <w:tr w:rsidR="009B739A" w:rsidRPr="00021E5E" w:rsidTr="001D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5" w:type="pct"/>
            <w:tcBorders>
              <w:top w:val="nil"/>
              <w:left w:val="double" w:sz="4" w:space="0" w:color="943634"/>
              <w:bottom w:val="double" w:sz="4" w:space="0" w:color="943634"/>
              <w:right w:val="nil"/>
            </w:tcBorders>
          </w:tcPr>
          <w:p w:rsidR="009B739A" w:rsidRPr="00724720" w:rsidRDefault="009B739A" w:rsidP="004E3AAD">
            <w:pPr>
              <w:spacing w:line="200" w:lineRule="exact"/>
              <w:ind w:left="360" w:right="-135" w:hanging="360"/>
              <w:rPr>
                <w:sz w:val="18"/>
                <w:szCs w:val="18"/>
              </w:rPr>
            </w:pPr>
            <w:r w:rsidRPr="00724720">
              <w:rPr>
                <w:sz w:val="18"/>
                <w:szCs w:val="18"/>
              </w:rPr>
              <w:t xml:space="preserve">  предоставление прочих </w:t>
            </w:r>
          </w:p>
          <w:p w:rsidR="009B739A" w:rsidRPr="00724720" w:rsidRDefault="009B739A" w:rsidP="004E3AAD">
            <w:pPr>
              <w:spacing w:line="200" w:lineRule="exact"/>
              <w:ind w:left="360" w:right="-135" w:hanging="360"/>
              <w:rPr>
                <w:sz w:val="18"/>
                <w:szCs w:val="18"/>
              </w:rPr>
            </w:pPr>
            <w:r w:rsidRPr="00724720">
              <w:rPr>
                <w:sz w:val="18"/>
                <w:szCs w:val="18"/>
              </w:rPr>
              <w:t xml:space="preserve">   </w:t>
            </w:r>
            <w:r>
              <w:rPr>
                <w:sz w:val="18"/>
                <w:szCs w:val="18"/>
              </w:rPr>
              <w:t xml:space="preserve"> </w:t>
            </w:r>
            <w:r w:rsidRPr="00724720">
              <w:rPr>
                <w:sz w:val="18"/>
                <w:szCs w:val="18"/>
              </w:rPr>
              <w:t xml:space="preserve">коммунальных, социальных </w:t>
            </w:r>
          </w:p>
          <w:p w:rsidR="009B739A" w:rsidRPr="00724720" w:rsidRDefault="009B739A" w:rsidP="004E3AAD">
            <w:pPr>
              <w:spacing w:line="200" w:lineRule="exact"/>
              <w:ind w:left="357" w:right="-136" w:hanging="357"/>
              <w:rPr>
                <w:sz w:val="18"/>
                <w:szCs w:val="18"/>
              </w:rPr>
            </w:pPr>
            <w:r w:rsidRPr="00724720">
              <w:rPr>
                <w:sz w:val="18"/>
                <w:szCs w:val="18"/>
              </w:rPr>
              <w:t xml:space="preserve">   </w:t>
            </w:r>
            <w:r>
              <w:rPr>
                <w:sz w:val="18"/>
                <w:szCs w:val="18"/>
              </w:rPr>
              <w:t xml:space="preserve"> </w:t>
            </w:r>
            <w:r w:rsidRPr="00724720">
              <w:rPr>
                <w:sz w:val="18"/>
                <w:szCs w:val="18"/>
              </w:rPr>
              <w:t>и персональных услуг</w:t>
            </w:r>
          </w:p>
        </w:tc>
        <w:tc>
          <w:tcPr>
            <w:tcW w:w="622" w:type="pct"/>
            <w:tcBorders>
              <w:top w:val="nil"/>
              <w:left w:val="nil"/>
              <w:bottom w:val="double" w:sz="4" w:space="0" w:color="943634"/>
              <w:right w:val="nil"/>
            </w:tcBorders>
            <w:vAlign w:val="bottom"/>
          </w:tcPr>
          <w:p w:rsidR="009B739A" w:rsidRPr="00316975" w:rsidRDefault="009B739A" w:rsidP="004E3AAD">
            <w:pPr>
              <w:spacing w:line="200" w:lineRule="exact"/>
              <w:jc w:val="right"/>
              <w:rPr>
                <w:bCs/>
                <w:sz w:val="18"/>
                <w:szCs w:val="18"/>
              </w:rPr>
            </w:pPr>
            <w:r w:rsidRPr="00316975">
              <w:rPr>
                <w:bCs/>
                <w:sz w:val="18"/>
                <w:szCs w:val="18"/>
              </w:rPr>
              <w:t>-100,7</w:t>
            </w:r>
          </w:p>
        </w:tc>
        <w:tc>
          <w:tcPr>
            <w:tcW w:w="623" w:type="pct"/>
            <w:tcBorders>
              <w:top w:val="nil"/>
              <w:left w:val="nil"/>
              <w:bottom w:val="double" w:sz="4" w:space="0" w:color="943634"/>
              <w:right w:val="nil"/>
            </w:tcBorders>
            <w:vAlign w:val="bottom"/>
          </w:tcPr>
          <w:p w:rsidR="009B739A" w:rsidRPr="00316975" w:rsidRDefault="009B739A" w:rsidP="004E3AAD">
            <w:pPr>
              <w:spacing w:line="200" w:lineRule="exact"/>
              <w:jc w:val="right"/>
              <w:rPr>
                <w:bCs/>
                <w:sz w:val="18"/>
                <w:szCs w:val="18"/>
              </w:rPr>
            </w:pPr>
            <w:r w:rsidRPr="00316975">
              <w:rPr>
                <w:bCs/>
                <w:sz w:val="18"/>
                <w:szCs w:val="18"/>
              </w:rPr>
              <w:t>-55,5</w:t>
            </w:r>
          </w:p>
        </w:tc>
        <w:tc>
          <w:tcPr>
            <w:tcW w:w="622" w:type="pct"/>
            <w:tcBorders>
              <w:top w:val="nil"/>
              <w:left w:val="nil"/>
              <w:bottom w:val="double" w:sz="4" w:space="0" w:color="943634"/>
              <w:right w:val="nil"/>
            </w:tcBorders>
            <w:vAlign w:val="bottom"/>
          </w:tcPr>
          <w:p w:rsidR="009B739A" w:rsidRPr="00316975" w:rsidRDefault="009B739A" w:rsidP="004E3AAD">
            <w:pPr>
              <w:spacing w:line="200" w:lineRule="exact"/>
              <w:jc w:val="right"/>
              <w:rPr>
                <w:bCs/>
                <w:sz w:val="18"/>
                <w:szCs w:val="18"/>
              </w:rPr>
            </w:pPr>
            <w:r w:rsidRPr="00316975">
              <w:rPr>
                <w:bCs/>
                <w:sz w:val="18"/>
                <w:szCs w:val="18"/>
              </w:rPr>
              <w:t>-66,9</w:t>
            </w:r>
          </w:p>
        </w:tc>
        <w:tc>
          <w:tcPr>
            <w:tcW w:w="623" w:type="pct"/>
            <w:tcBorders>
              <w:top w:val="nil"/>
              <w:left w:val="nil"/>
              <w:bottom w:val="double" w:sz="4" w:space="0" w:color="943634"/>
              <w:right w:val="nil"/>
            </w:tcBorders>
            <w:vAlign w:val="bottom"/>
          </w:tcPr>
          <w:p w:rsidR="009B739A" w:rsidRPr="00724720" w:rsidRDefault="005C7396" w:rsidP="004E3AAD">
            <w:pPr>
              <w:pStyle w:val="210"/>
              <w:widowControl/>
              <w:spacing w:line="200" w:lineRule="exact"/>
              <w:jc w:val="right"/>
              <w:rPr>
                <w:sz w:val="18"/>
                <w:szCs w:val="18"/>
              </w:rPr>
            </w:pPr>
            <w:r>
              <w:rPr>
                <w:sz w:val="18"/>
                <w:szCs w:val="18"/>
              </w:rPr>
              <w:t>-160,8</w:t>
            </w:r>
          </w:p>
        </w:tc>
        <w:tc>
          <w:tcPr>
            <w:tcW w:w="623" w:type="pct"/>
            <w:tcBorders>
              <w:top w:val="nil"/>
              <w:left w:val="nil"/>
              <w:bottom w:val="double" w:sz="4" w:space="0" w:color="943634"/>
              <w:right w:val="double" w:sz="4" w:space="0" w:color="943634"/>
            </w:tcBorders>
            <w:vAlign w:val="bottom"/>
          </w:tcPr>
          <w:p w:rsidR="009B739A" w:rsidRDefault="005C7396" w:rsidP="004E3AAD">
            <w:pPr>
              <w:pStyle w:val="210"/>
              <w:widowControl/>
              <w:spacing w:line="200" w:lineRule="exact"/>
              <w:jc w:val="right"/>
              <w:rPr>
                <w:sz w:val="18"/>
                <w:szCs w:val="18"/>
              </w:rPr>
            </w:pPr>
            <w:r>
              <w:rPr>
                <w:sz w:val="18"/>
                <w:szCs w:val="18"/>
              </w:rPr>
              <w:t>-342,</w:t>
            </w:r>
            <w:r w:rsidR="00D10E81">
              <w:rPr>
                <w:sz w:val="18"/>
                <w:szCs w:val="18"/>
              </w:rPr>
              <w:t>4</w:t>
            </w:r>
          </w:p>
        </w:tc>
      </w:tr>
    </w:tbl>
    <w:p w:rsidR="00724720" w:rsidRPr="0043553C" w:rsidRDefault="00724720" w:rsidP="004E3AAD">
      <w:pPr>
        <w:jc w:val="both"/>
        <w:rPr>
          <w:sz w:val="15"/>
          <w:szCs w:val="15"/>
        </w:rPr>
      </w:pPr>
      <w:r w:rsidRPr="0043553C">
        <w:rPr>
          <w:sz w:val="15"/>
          <w:szCs w:val="15"/>
          <w:vertAlign w:val="superscript"/>
        </w:rPr>
        <w:t>1)</w:t>
      </w:r>
      <w:r w:rsidR="0028079F" w:rsidRPr="0043553C">
        <w:rPr>
          <w:sz w:val="15"/>
          <w:szCs w:val="15"/>
        </w:rPr>
        <w:t xml:space="preserve"> </w:t>
      </w:r>
      <w:r w:rsidR="009420E5" w:rsidRPr="0043553C">
        <w:rPr>
          <w:sz w:val="15"/>
          <w:szCs w:val="15"/>
        </w:rPr>
        <w:t xml:space="preserve">За </w:t>
      </w:r>
      <w:r w:rsidR="009F4187" w:rsidRPr="0043553C">
        <w:rPr>
          <w:sz w:val="15"/>
          <w:szCs w:val="15"/>
        </w:rPr>
        <w:t>2010</w:t>
      </w:r>
      <w:r w:rsidR="0028079F" w:rsidRPr="0043553C">
        <w:rPr>
          <w:sz w:val="15"/>
          <w:szCs w:val="15"/>
        </w:rPr>
        <w:t>-201</w:t>
      </w:r>
      <w:r w:rsidR="005C7396" w:rsidRPr="0043553C">
        <w:rPr>
          <w:sz w:val="15"/>
          <w:szCs w:val="15"/>
        </w:rPr>
        <w:t>3</w:t>
      </w:r>
      <w:r w:rsidRPr="0043553C">
        <w:rPr>
          <w:sz w:val="15"/>
          <w:szCs w:val="15"/>
        </w:rPr>
        <w:t xml:space="preserve"> гг. – по данным </w:t>
      </w:r>
      <w:r w:rsidR="009420E5" w:rsidRPr="0043553C">
        <w:rPr>
          <w:sz w:val="15"/>
          <w:szCs w:val="15"/>
        </w:rPr>
        <w:t xml:space="preserve">годовой </w:t>
      </w:r>
      <w:r w:rsidRPr="0043553C">
        <w:rPr>
          <w:sz w:val="15"/>
          <w:szCs w:val="15"/>
        </w:rPr>
        <w:t xml:space="preserve">бухгалтерской отчетности, </w:t>
      </w:r>
      <w:r w:rsidR="004E3AAD">
        <w:rPr>
          <w:sz w:val="15"/>
          <w:szCs w:val="15"/>
        </w:rPr>
        <w:t>по организациям без субъектов</w:t>
      </w:r>
      <w:r w:rsidR="004E3AAD">
        <w:rPr>
          <w:sz w:val="15"/>
          <w:szCs w:val="15"/>
        </w:rPr>
        <w:br/>
      </w:r>
      <w:r w:rsidR="009420E5" w:rsidRPr="0043553C">
        <w:rPr>
          <w:sz w:val="15"/>
          <w:szCs w:val="15"/>
        </w:rPr>
        <w:t xml:space="preserve">малого предпринимательства, </w:t>
      </w:r>
      <w:r w:rsidR="004E1874" w:rsidRPr="0043553C">
        <w:rPr>
          <w:sz w:val="15"/>
          <w:szCs w:val="15"/>
        </w:rPr>
        <w:t xml:space="preserve">за </w:t>
      </w:r>
      <w:r w:rsidR="0028079F" w:rsidRPr="0043553C">
        <w:rPr>
          <w:sz w:val="15"/>
          <w:szCs w:val="15"/>
        </w:rPr>
        <w:t>201</w:t>
      </w:r>
      <w:r w:rsidR="005C7396" w:rsidRPr="0043553C">
        <w:rPr>
          <w:sz w:val="15"/>
          <w:szCs w:val="15"/>
        </w:rPr>
        <w:t>4</w:t>
      </w:r>
      <w:r w:rsidR="0028079F" w:rsidRPr="0043553C">
        <w:rPr>
          <w:sz w:val="15"/>
          <w:szCs w:val="15"/>
        </w:rPr>
        <w:t xml:space="preserve"> г. – </w:t>
      </w:r>
      <w:r w:rsidR="009420E5" w:rsidRPr="0043553C">
        <w:rPr>
          <w:sz w:val="15"/>
          <w:szCs w:val="15"/>
        </w:rPr>
        <w:t xml:space="preserve">по </w:t>
      </w:r>
      <w:r w:rsidR="0028079F" w:rsidRPr="0043553C">
        <w:rPr>
          <w:sz w:val="15"/>
          <w:szCs w:val="15"/>
        </w:rPr>
        <w:t>оператив</w:t>
      </w:r>
      <w:r w:rsidR="00D429B4" w:rsidRPr="0043553C">
        <w:rPr>
          <w:sz w:val="15"/>
          <w:szCs w:val="15"/>
        </w:rPr>
        <w:t>ной</w:t>
      </w:r>
      <w:r w:rsidR="0028079F" w:rsidRPr="0043553C">
        <w:rPr>
          <w:sz w:val="15"/>
          <w:szCs w:val="15"/>
        </w:rPr>
        <w:t xml:space="preserve"> </w:t>
      </w:r>
      <w:r w:rsidR="00D429B4" w:rsidRPr="0043553C">
        <w:rPr>
          <w:sz w:val="15"/>
          <w:szCs w:val="15"/>
        </w:rPr>
        <w:t>отчетности</w:t>
      </w:r>
      <w:r w:rsidR="009420E5" w:rsidRPr="0043553C">
        <w:rPr>
          <w:sz w:val="15"/>
          <w:szCs w:val="15"/>
        </w:rPr>
        <w:t>, по организациям, не относящимся</w:t>
      </w:r>
      <w:r w:rsidR="004E3AAD">
        <w:rPr>
          <w:sz w:val="15"/>
          <w:szCs w:val="15"/>
        </w:rPr>
        <w:br/>
      </w:r>
      <w:r w:rsidR="0043553C" w:rsidRPr="0043553C">
        <w:rPr>
          <w:sz w:val="15"/>
          <w:szCs w:val="15"/>
        </w:rPr>
        <w:t xml:space="preserve"> </w:t>
      </w:r>
      <w:r w:rsidR="009420E5" w:rsidRPr="0043553C">
        <w:rPr>
          <w:sz w:val="15"/>
          <w:szCs w:val="15"/>
        </w:rPr>
        <w:t>к субъектам малого предпринимательства, средняя численнос</w:t>
      </w:r>
      <w:r w:rsidR="004E3AAD">
        <w:rPr>
          <w:sz w:val="15"/>
          <w:szCs w:val="15"/>
        </w:rPr>
        <w:t>ть работников которых превышает</w:t>
      </w:r>
      <w:r w:rsidR="004E3AAD">
        <w:rPr>
          <w:sz w:val="15"/>
          <w:szCs w:val="15"/>
        </w:rPr>
        <w:br/>
      </w:r>
      <w:r w:rsidR="009420E5" w:rsidRPr="0043553C">
        <w:rPr>
          <w:sz w:val="15"/>
          <w:szCs w:val="15"/>
        </w:rPr>
        <w:t>15 человек.</w:t>
      </w:r>
    </w:p>
    <w:p w:rsidR="000030A5" w:rsidRPr="00EE41D9" w:rsidRDefault="000030A5" w:rsidP="00EE41D9">
      <w:pPr>
        <w:spacing w:line="180" w:lineRule="exact"/>
        <w:ind w:right="-284"/>
        <w:jc w:val="both"/>
        <w:rPr>
          <w:sz w:val="15"/>
          <w:szCs w:val="15"/>
        </w:rPr>
      </w:pPr>
      <w:r w:rsidRPr="0043553C">
        <w:rPr>
          <w:sz w:val="15"/>
          <w:szCs w:val="15"/>
          <w:vertAlign w:val="superscript"/>
        </w:rPr>
        <w:t xml:space="preserve">2) </w:t>
      </w:r>
      <w:r w:rsidR="00EE41D9" w:rsidRPr="0043553C">
        <w:rPr>
          <w:sz w:val="15"/>
          <w:szCs w:val="15"/>
        </w:rPr>
        <w:t>Здесь и далее в таблице с</w:t>
      </w:r>
      <w:r w:rsidRPr="0043553C">
        <w:rPr>
          <w:sz w:val="15"/>
          <w:szCs w:val="15"/>
        </w:rPr>
        <w:t>м. сноску</w:t>
      </w:r>
      <w:r w:rsidR="003E3738">
        <w:rPr>
          <w:sz w:val="15"/>
          <w:szCs w:val="15"/>
          <w:vertAlign w:val="superscript"/>
        </w:rPr>
        <w:t>2</w:t>
      </w:r>
      <w:r w:rsidR="00EE41D9" w:rsidRPr="0043553C">
        <w:rPr>
          <w:sz w:val="15"/>
          <w:szCs w:val="15"/>
          <w:vertAlign w:val="superscript"/>
        </w:rPr>
        <w:t>)</w:t>
      </w:r>
      <w:r w:rsidRPr="0043553C">
        <w:rPr>
          <w:sz w:val="15"/>
          <w:szCs w:val="15"/>
        </w:rPr>
        <w:t xml:space="preserve"> на стр</w:t>
      </w:r>
      <w:r w:rsidR="00EE41D9" w:rsidRPr="0043553C">
        <w:rPr>
          <w:sz w:val="15"/>
          <w:szCs w:val="15"/>
        </w:rPr>
        <w:t xml:space="preserve">. </w:t>
      </w:r>
      <w:r w:rsidR="001719A5">
        <w:rPr>
          <w:sz w:val="15"/>
          <w:szCs w:val="15"/>
        </w:rPr>
        <w:t>28</w:t>
      </w:r>
      <w:r w:rsidRPr="0043553C">
        <w:rPr>
          <w:sz w:val="15"/>
          <w:szCs w:val="15"/>
        </w:rPr>
        <w:t>.</w:t>
      </w:r>
    </w:p>
    <w:p w:rsidR="004E1874" w:rsidRDefault="004E1874" w:rsidP="00865FAE">
      <w:pPr>
        <w:pStyle w:val="3"/>
        <w:spacing w:before="0" w:after="0" w:line="240" w:lineRule="exact"/>
        <w:jc w:val="center"/>
        <w:rPr>
          <w:rFonts w:ascii="Arial" w:hAnsi="Arial" w:cs="Arial"/>
          <w:i/>
          <w:color w:val="C00000"/>
          <w:sz w:val="18"/>
          <w:szCs w:val="18"/>
        </w:rPr>
      </w:pPr>
      <w:bookmarkStart w:id="780" w:name="_Toc323228594"/>
      <w:bookmarkStart w:id="781" w:name="_Toc323288741"/>
    </w:p>
    <w:p w:rsidR="00023D65" w:rsidRPr="00577902" w:rsidRDefault="00ED2348" w:rsidP="00865FAE">
      <w:pPr>
        <w:pStyle w:val="3"/>
        <w:spacing w:before="0" w:after="0" w:line="240" w:lineRule="exact"/>
        <w:jc w:val="center"/>
        <w:rPr>
          <w:rFonts w:ascii="Arial" w:hAnsi="Arial" w:cs="Arial"/>
          <w:i/>
          <w:color w:val="C00000"/>
          <w:sz w:val="18"/>
          <w:szCs w:val="18"/>
          <w:vertAlign w:val="superscript"/>
        </w:rPr>
      </w:pPr>
      <w:bookmarkStart w:id="782" w:name="_Toc420564768"/>
      <w:r>
        <w:rPr>
          <w:rFonts w:ascii="Arial" w:hAnsi="Arial" w:cs="Arial"/>
          <w:i/>
          <w:color w:val="C00000"/>
          <w:sz w:val="18"/>
          <w:szCs w:val="18"/>
        </w:rPr>
        <w:t>19</w:t>
      </w:r>
      <w:r w:rsidR="004951A0">
        <w:rPr>
          <w:rFonts w:ascii="Arial" w:hAnsi="Arial" w:cs="Arial"/>
          <w:i/>
          <w:color w:val="C00000"/>
          <w:sz w:val="18"/>
          <w:szCs w:val="18"/>
        </w:rPr>
        <w:t>.3</w:t>
      </w:r>
      <w:r w:rsidR="00023D65" w:rsidRPr="00DB57FA">
        <w:rPr>
          <w:rFonts w:ascii="Arial" w:hAnsi="Arial" w:cs="Arial"/>
          <w:i/>
          <w:color w:val="C00000"/>
          <w:sz w:val="18"/>
          <w:szCs w:val="18"/>
        </w:rPr>
        <w:t>. Дебиторская и кредиторская задолженность</w:t>
      </w:r>
      <w:bookmarkEnd w:id="780"/>
      <w:bookmarkEnd w:id="781"/>
      <w:r w:rsidR="00023D65" w:rsidRPr="00DB57FA">
        <w:rPr>
          <w:rFonts w:ascii="Arial" w:hAnsi="Arial" w:cs="Arial"/>
          <w:i/>
          <w:color w:val="C00000"/>
          <w:sz w:val="18"/>
          <w:szCs w:val="18"/>
        </w:rPr>
        <w:t xml:space="preserve"> </w:t>
      </w:r>
      <w:bookmarkStart w:id="783" w:name="_Toc323228595"/>
      <w:bookmarkStart w:id="784" w:name="_Toc323288742"/>
      <w:r w:rsidR="00023D65" w:rsidRPr="00DB57FA">
        <w:rPr>
          <w:rFonts w:ascii="Arial" w:hAnsi="Arial" w:cs="Arial"/>
          <w:i/>
          <w:color w:val="C00000"/>
          <w:sz w:val="18"/>
          <w:szCs w:val="18"/>
        </w:rPr>
        <w:t>организаций</w:t>
      </w:r>
      <w:bookmarkEnd w:id="783"/>
      <w:bookmarkEnd w:id="784"/>
      <w:r w:rsidR="00577902">
        <w:rPr>
          <w:rFonts w:ascii="Arial" w:hAnsi="Arial" w:cs="Arial"/>
          <w:i/>
          <w:color w:val="C00000"/>
          <w:sz w:val="18"/>
          <w:szCs w:val="18"/>
          <w:vertAlign w:val="superscript"/>
        </w:rPr>
        <w:t>1)</w:t>
      </w:r>
      <w:bookmarkEnd w:id="782"/>
    </w:p>
    <w:p w:rsidR="00023D65" w:rsidRPr="007165DE" w:rsidRDefault="00023D65" w:rsidP="00865FAE">
      <w:pPr>
        <w:widowControl w:val="0"/>
        <w:spacing w:after="120" w:line="240" w:lineRule="exact"/>
        <w:ind w:left="142" w:hanging="142"/>
        <w:jc w:val="center"/>
        <w:rPr>
          <w:rFonts w:ascii="Arial" w:hAnsi="Arial" w:cs="Arial"/>
          <w:color w:val="C00000"/>
          <w:sz w:val="18"/>
          <w:szCs w:val="18"/>
        </w:rPr>
      </w:pPr>
      <w:r w:rsidRPr="00DB57FA">
        <w:rPr>
          <w:rFonts w:ascii="Arial" w:hAnsi="Arial" w:cs="Arial"/>
          <w:i/>
          <w:color w:val="C00000"/>
          <w:sz w:val="18"/>
          <w:szCs w:val="18"/>
        </w:rPr>
        <w:t>(на конец года; миллиардов рублей)</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2626"/>
        <w:gridCol w:w="858"/>
        <w:gridCol w:w="858"/>
        <w:gridCol w:w="858"/>
        <w:gridCol w:w="858"/>
        <w:gridCol w:w="858"/>
      </w:tblGrid>
      <w:tr w:rsidR="009B739A" w:rsidTr="00254FDB">
        <w:trPr>
          <w:trHeight w:val="269"/>
        </w:trPr>
        <w:tc>
          <w:tcPr>
            <w:tcW w:w="1899" w:type="pct"/>
            <w:tcBorders>
              <w:top w:val="double" w:sz="4" w:space="0" w:color="943634"/>
              <w:bottom w:val="double" w:sz="4" w:space="0" w:color="C0504D"/>
              <w:right w:val="double" w:sz="4" w:space="0" w:color="943634"/>
            </w:tcBorders>
            <w:shd w:val="clear" w:color="auto" w:fill="F1D949"/>
            <w:vAlign w:val="center"/>
          </w:tcPr>
          <w:p w:rsidR="009B739A" w:rsidRPr="00256865" w:rsidRDefault="009B739A" w:rsidP="00865FAE">
            <w:pPr>
              <w:spacing w:before="40" w:after="40" w:line="240" w:lineRule="exact"/>
              <w:jc w:val="center"/>
              <w:rPr>
                <w:sz w:val="18"/>
                <w:szCs w:val="18"/>
              </w:rPr>
            </w:pPr>
          </w:p>
        </w:tc>
        <w:tc>
          <w:tcPr>
            <w:tcW w:w="62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B739A" w:rsidRPr="00256865" w:rsidRDefault="009B739A" w:rsidP="00865FAE">
            <w:pPr>
              <w:spacing w:before="40" w:after="40" w:line="240" w:lineRule="exact"/>
              <w:jc w:val="center"/>
              <w:rPr>
                <w:sz w:val="18"/>
                <w:szCs w:val="18"/>
              </w:rPr>
            </w:pPr>
            <w:r w:rsidRPr="00256865">
              <w:rPr>
                <w:sz w:val="18"/>
                <w:szCs w:val="18"/>
              </w:rPr>
              <w:t>2010</w:t>
            </w:r>
          </w:p>
        </w:tc>
        <w:tc>
          <w:tcPr>
            <w:tcW w:w="62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B739A" w:rsidRPr="00256865" w:rsidRDefault="009B739A" w:rsidP="00865FAE">
            <w:pPr>
              <w:spacing w:before="40" w:after="40" w:line="240" w:lineRule="exact"/>
              <w:jc w:val="center"/>
              <w:rPr>
                <w:sz w:val="18"/>
                <w:szCs w:val="18"/>
              </w:rPr>
            </w:pPr>
            <w:r w:rsidRPr="00256865">
              <w:rPr>
                <w:sz w:val="18"/>
                <w:szCs w:val="18"/>
              </w:rPr>
              <w:t>2011</w:t>
            </w:r>
          </w:p>
        </w:tc>
        <w:tc>
          <w:tcPr>
            <w:tcW w:w="62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B739A" w:rsidRPr="00256865" w:rsidRDefault="009B739A" w:rsidP="00865FAE">
            <w:pPr>
              <w:spacing w:before="40" w:after="40" w:line="240" w:lineRule="exact"/>
              <w:jc w:val="center"/>
              <w:rPr>
                <w:sz w:val="18"/>
                <w:szCs w:val="18"/>
              </w:rPr>
            </w:pPr>
            <w:r>
              <w:rPr>
                <w:sz w:val="18"/>
                <w:szCs w:val="18"/>
              </w:rPr>
              <w:t>2012</w:t>
            </w:r>
          </w:p>
        </w:tc>
        <w:tc>
          <w:tcPr>
            <w:tcW w:w="620" w:type="pct"/>
            <w:tcBorders>
              <w:top w:val="double" w:sz="4" w:space="0" w:color="943634"/>
              <w:left w:val="double" w:sz="4" w:space="0" w:color="943634"/>
              <w:bottom w:val="double" w:sz="4" w:space="0" w:color="C0504D"/>
            </w:tcBorders>
            <w:shd w:val="clear" w:color="auto" w:fill="F1D949"/>
            <w:vAlign w:val="center"/>
          </w:tcPr>
          <w:p w:rsidR="009B739A" w:rsidRPr="00256865" w:rsidRDefault="009B739A" w:rsidP="00865FAE">
            <w:pPr>
              <w:spacing w:before="40" w:after="40" w:line="240" w:lineRule="exact"/>
              <w:jc w:val="center"/>
              <w:rPr>
                <w:sz w:val="18"/>
                <w:szCs w:val="18"/>
              </w:rPr>
            </w:pPr>
            <w:r>
              <w:rPr>
                <w:sz w:val="18"/>
                <w:szCs w:val="18"/>
              </w:rPr>
              <w:t>2013</w:t>
            </w:r>
          </w:p>
        </w:tc>
        <w:tc>
          <w:tcPr>
            <w:tcW w:w="620" w:type="pct"/>
            <w:tcBorders>
              <w:top w:val="double" w:sz="4" w:space="0" w:color="943634"/>
              <w:left w:val="double" w:sz="4" w:space="0" w:color="943634"/>
              <w:bottom w:val="double" w:sz="4" w:space="0" w:color="C0504D"/>
            </w:tcBorders>
            <w:shd w:val="clear" w:color="auto" w:fill="F1D949"/>
          </w:tcPr>
          <w:p w:rsidR="009B739A" w:rsidRDefault="009B739A" w:rsidP="00865FAE">
            <w:pPr>
              <w:spacing w:before="40" w:after="40" w:line="240" w:lineRule="exact"/>
              <w:jc w:val="center"/>
              <w:rPr>
                <w:sz w:val="18"/>
                <w:szCs w:val="18"/>
              </w:rPr>
            </w:pPr>
            <w:r>
              <w:rPr>
                <w:sz w:val="18"/>
                <w:szCs w:val="18"/>
              </w:rPr>
              <w:t>2014</w:t>
            </w:r>
          </w:p>
        </w:tc>
      </w:tr>
      <w:tr w:rsidR="009B739A" w:rsidTr="005E06A9">
        <w:tc>
          <w:tcPr>
            <w:tcW w:w="1899" w:type="pct"/>
            <w:tcBorders>
              <w:top w:val="double" w:sz="4" w:space="0" w:color="C0504D"/>
              <w:left w:val="double" w:sz="4" w:space="0" w:color="C0504D"/>
              <w:bottom w:val="nil"/>
              <w:right w:val="nil"/>
            </w:tcBorders>
            <w:vAlign w:val="bottom"/>
          </w:tcPr>
          <w:p w:rsidR="009B739A" w:rsidRPr="00256865" w:rsidRDefault="009B739A" w:rsidP="005E06A9">
            <w:pPr>
              <w:widowControl w:val="0"/>
              <w:spacing w:line="300" w:lineRule="exact"/>
              <w:rPr>
                <w:sz w:val="18"/>
                <w:szCs w:val="18"/>
              </w:rPr>
            </w:pPr>
            <w:r w:rsidRPr="00256865">
              <w:rPr>
                <w:sz w:val="18"/>
                <w:szCs w:val="18"/>
              </w:rPr>
              <w:t xml:space="preserve"> Дебиторская задолженность</w:t>
            </w:r>
          </w:p>
        </w:tc>
        <w:tc>
          <w:tcPr>
            <w:tcW w:w="620" w:type="pct"/>
            <w:tcBorders>
              <w:top w:val="double" w:sz="4" w:space="0" w:color="C0504D"/>
              <w:left w:val="nil"/>
              <w:bottom w:val="nil"/>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344,5</w:t>
            </w:r>
          </w:p>
        </w:tc>
        <w:tc>
          <w:tcPr>
            <w:tcW w:w="620" w:type="pct"/>
            <w:tcBorders>
              <w:top w:val="double" w:sz="4" w:space="0" w:color="C0504D"/>
              <w:left w:val="nil"/>
              <w:bottom w:val="nil"/>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380,5</w:t>
            </w:r>
          </w:p>
        </w:tc>
        <w:tc>
          <w:tcPr>
            <w:tcW w:w="620" w:type="pct"/>
            <w:tcBorders>
              <w:top w:val="double" w:sz="4" w:space="0" w:color="C0504D"/>
              <w:left w:val="nil"/>
              <w:bottom w:val="nil"/>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412,6</w:t>
            </w:r>
          </w:p>
        </w:tc>
        <w:tc>
          <w:tcPr>
            <w:tcW w:w="620" w:type="pct"/>
            <w:tcBorders>
              <w:top w:val="double" w:sz="4" w:space="0" w:color="C0504D"/>
              <w:left w:val="nil"/>
              <w:bottom w:val="nil"/>
              <w:right w:val="nil"/>
            </w:tcBorders>
            <w:vAlign w:val="bottom"/>
          </w:tcPr>
          <w:p w:rsidR="009B739A" w:rsidRPr="00511EE4" w:rsidRDefault="009B739A" w:rsidP="005E06A9">
            <w:pPr>
              <w:spacing w:line="300" w:lineRule="exact"/>
              <w:jc w:val="right"/>
              <w:rPr>
                <w:sz w:val="18"/>
                <w:szCs w:val="18"/>
              </w:rPr>
            </w:pPr>
            <w:r w:rsidRPr="00511EE4">
              <w:rPr>
                <w:sz w:val="18"/>
                <w:szCs w:val="18"/>
              </w:rPr>
              <w:t>438,7</w:t>
            </w:r>
          </w:p>
        </w:tc>
        <w:tc>
          <w:tcPr>
            <w:tcW w:w="620" w:type="pct"/>
            <w:tcBorders>
              <w:top w:val="double" w:sz="4" w:space="0" w:color="C0504D"/>
              <w:left w:val="nil"/>
              <w:bottom w:val="nil"/>
              <w:right w:val="double" w:sz="4" w:space="0" w:color="C0504D"/>
            </w:tcBorders>
            <w:vAlign w:val="bottom"/>
          </w:tcPr>
          <w:p w:rsidR="009B739A" w:rsidRPr="00511EE4" w:rsidRDefault="0043553C" w:rsidP="005E06A9">
            <w:pPr>
              <w:spacing w:line="300" w:lineRule="exact"/>
              <w:jc w:val="right"/>
              <w:rPr>
                <w:sz w:val="18"/>
                <w:szCs w:val="18"/>
              </w:rPr>
            </w:pPr>
            <w:r>
              <w:rPr>
                <w:sz w:val="18"/>
                <w:szCs w:val="18"/>
              </w:rPr>
              <w:t>453,2</w:t>
            </w:r>
          </w:p>
        </w:tc>
      </w:tr>
      <w:tr w:rsidR="009B739A" w:rsidTr="005E06A9">
        <w:tc>
          <w:tcPr>
            <w:tcW w:w="1899" w:type="pct"/>
            <w:tcBorders>
              <w:top w:val="nil"/>
              <w:left w:val="double" w:sz="4" w:space="0" w:color="C0504D"/>
              <w:bottom w:val="nil"/>
              <w:right w:val="nil"/>
            </w:tcBorders>
            <w:vAlign w:val="bottom"/>
          </w:tcPr>
          <w:p w:rsidR="009B739A" w:rsidRPr="00256865" w:rsidRDefault="009B739A" w:rsidP="005E06A9">
            <w:pPr>
              <w:widowControl w:val="0"/>
              <w:spacing w:line="300" w:lineRule="exact"/>
              <w:rPr>
                <w:sz w:val="18"/>
                <w:szCs w:val="18"/>
              </w:rPr>
            </w:pPr>
            <w:r w:rsidRPr="00256865">
              <w:rPr>
                <w:sz w:val="18"/>
                <w:szCs w:val="18"/>
              </w:rPr>
              <w:t xml:space="preserve">   из нее просроченная</w:t>
            </w:r>
          </w:p>
        </w:tc>
        <w:tc>
          <w:tcPr>
            <w:tcW w:w="620" w:type="pct"/>
            <w:tcBorders>
              <w:top w:val="nil"/>
              <w:left w:val="nil"/>
              <w:bottom w:val="nil"/>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27,5</w:t>
            </w:r>
          </w:p>
        </w:tc>
        <w:tc>
          <w:tcPr>
            <w:tcW w:w="620" w:type="pct"/>
            <w:tcBorders>
              <w:top w:val="nil"/>
              <w:left w:val="nil"/>
              <w:bottom w:val="nil"/>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35,8</w:t>
            </w:r>
          </w:p>
        </w:tc>
        <w:tc>
          <w:tcPr>
            <w:tcW w:w="620" w:type="pct"/>
            <w:tcBorders>
              <w:top w:val="nil"/>
              <w:left w:val="nil"/>
              <w:bottom w:val="nil"/>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36,3</w:t>
            </w:r>
          </w:p>
        </w:tc>
        <w:tc>
          <w:tcPr>
            <w:tcW w:w="620" w:type="pct"/>
            <w:tcBorders>
              <w:top w:val="nil"/>
              <w:left w:val="nil"/>
              <w:bottom w:val="nil"/>
              <w:right w:val="nil"/>
            </w:tcBorders>
            <w:vAlign w:val="bottom"/>
          </w:tcPr>
          <w:p w:rsidR="009B739A" w:rsidRPr="00511EE4" w:rsidRDefault="009B739A" w:rsidP="005E06A9">
            <w:pPr>
              <w:spacing w:line="300" w:lineRule="exact"/>
              <w:jc w:val="right"/>
              <w:rPr>
                <w:sz w:val="18"/>
                <w:szCs w:val="18"/>
              </w:rPr>
            </w:pPr>
            <w:r w:rsidRPr="00511EE4">
              <w:rPr>
                <w:sz w:val="18"/>
                <w:szCs w:val="18"/>
              </w:rPr>
              <w:t>67,5</w:t>
            </w:r>
          </w:p>
        </w:tc>
        <w:tc>
          <w:tcPr>
            <w:tcW w:w="620" w:type="pct"/>
            <w:tcBorders>
              <w:top w:val="nil"/>
              <w:left w:val="nil"/>
              <w:bottom w:val="nil"/>
              <w:right w:val="double" w:sz="4" w:space="0" w:color="C0504D"/>
            </w:tcBorders>
            <w:vAlign w:val="bottom"/>
          </w:tcPr>
          <w:p w:rsidR="009B739A" w:rsidRPr="00511EE4" w:rsidRDefault="0043553C" w:rsidP="005E06A9">
            <w:pPr>
              <w:spacing w:line="300" w:lineRule="exact"/>
              <w:jc w:val="right"/>
              <w:rPr>
                <w:sz w:val="18"/>
                <w:szCs w:val="18"/>
              </w:rPr>
            </w:pPr>
            <w:r>
              <w:rPr>
                <w:sz w:val="18"/>
                <w:szCs w:val="18"/>
              </w:rPr>
              <w:t>65,8</w:t>
            </w:r>
          </w:p>
        </w:tc>
      </w:tr>
      <w:tr w:rsidR="009B739A" w:rsidTr="005E06A9">
        <w:tc>
          <w:tcPr>
            <w:tcW w:w="1899" w:type="pct"/>
            <w:tcBorders>
              <w:top w:val="nil"/>
              <w:left w:val="double" w:sz="4" w:space="0" w:color="C0504D"/>
              <w:bottom w:val="nil"/>
              <w:right w:val="nil"/>
            </w:tcBorders>
            <w:vAlign w:val="bottom"/>
          </w:tcPr>
          <w:p w:rsidR="009B739A" w:rsidRPr="00256865" w:rsidRDefault="009B739A" w:rsidP="005E06A9">
            <w:pPr>
              <w:widowControl w:val="0"/>
              <w:spacing w:line="300" w:lineRule="exact"/>
              <w:rPr>
                <w:sz w:val="18"/>
                <w:szCs w:val="18"/>
              </w:rPr>
            </w:pPr>
            <w:r w:rsidRPr="00256865">
              <w:rPr>
                <w:sz w:val="18"/>
                <w:szCs w:val="18"/>
              </w:rPr>
              <w:t xml:space="preserve"> Кредиторская задолженность</w:t>
            </w:r>
          </w:p>
        </w:tc>
        <w:tc>
          <w:tcPr>
            <w:tcW w:w="620" w:type="pct"/>
            <w:tcBorders>
              <w:top w:val="nil"/>
              <w:left w:val="nil"/>
              <w:bottom w:val="nil"/>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267,9</w:t>
            </w:r>
          </w:p>
        </w:tc>
        <w:tc>
          <w:tcPr>
            <w:tcW w:w="620" w:type="pct"/>
            <w:tcBorders>
              <w:top w:val="nil"/>
              <w:left w:val="nil"/>
              <w:bottom w:val="nil"/>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365,2</w:t>
            </w:r>
          </w:p>
        </w:tc>
        <w:tc>
          <w:tcPr>
            <w:tcW w:w="620" w:type="pct"/>
            <w:tcBorders>
              <w:top w:val="nil"/>
              <w:left w:val="nil"/>
              <w:bottom w:val="nil"/>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391,6</w:t>
            </w:r>
          </w:p>
        </w:tc>
        <w:tc>
          <w:tcPr>
            <w:tcW w:w="620" w:type="pct"/>
            <w:tcBorders>
              <w:top w:val="nil"/>
              <w:left w:val="nil"/>
              <w:bottom w:val="nil"/>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410,3</w:t>
            </w:r>
          </w:p>
        </w:tc>
        <w:tc>
          <w:tcPr>
            <w:tcW w:w="620" w:type="pct"/>
            <w:tcBorders>
              <w:top w:val="nil"/>
              <w:left w:val="nil"/>
              <w:bottom w:val="nil"/>
              <w:right w:val="double" w:sz="4" w:space="0" w:color="C0504D"/>
            </w:tcBorders>
            <w:vAlign w:val="bottom"/>
          </w:tcPr>
          <w:p w:rsidR="009B739A" w:rsidRPr="00511EE4" w:rsidRDefault="0043553C" w:rsidP="005E06A9">
            <w:pPr>
              <w:widowControl w:val="0"/>
              <w:spacing w:line="300" w:lineRule="exact"/>
              <w:jc w:val="right"/>
              <w:rPr>
                <w:sz w:val="18"/>
                <w:szCs w:val="18"/>
              </w:rPr>
            </w:pPr>
            <w:r>
              <w:rPr>
                <w:sz w:val="18"/>
                <w:szCs w:val="18"/>
              </w:rPr>
              <w:t>421,3</w:t>
            </w:r>
          </w:p>
        </w:tc>
      </w:tr>
      <w:tr w:rsidR="009B739A" w:rsidTr="005E06A9">
        <w:trPr>
          <w:trHeight w:val="209"/>
        </w:trPr>
        <w:tc>
          <w:tcPr>
            <w:tcW w:w="1899" w:type="pct"/>
            <w:tcBorders>
              <w:top w:val="nil"/>
              <w:left w:val="double" w:sz="4" w:space="0" w:color="C0504D"/>
              <w:bottom w:val="double" w:sz="4" w:space="0" w:color="C0504D"/>
              <w:right w:val="nil"/>
            </w:tcBorders>
            <w:vAlign w:val="bottom"/>
          </w:tcPr>
          <w:p w:rsidR="009B739A" w:rsidRPr="00256865" w:rsidRDefault="009B739A" w:rsidP="005E06A9">
            <w:pPr>
              <w:widowControl w:val="0"/>
              <w:spacing w:line="300" w:lineRule="exact"/>
              <w:rPr>
                <w:sz w:val="18"/>
                <w:szCs w:val="18"/>
              </w:rPr>
            </w:pPr>
            <w:r w:rsidRPr="00256865">
              <w:rPr>
                <w:sz w:val="18"/>
                <w:szCs w:val="18"/>
              </w:rPr>
              <w:t xml:space="preserve">   из нее просроченная</w:t>
            </w:r>
          </w:p>
        </w:tc>
        <w:tc>
          <w:tcPr>
            <w:tcW w:w="620" w:type="pct"/>
            <w:tcBorders>
              <w:top w:val="nil"/>
              <w:left w:val="nil"/>
              <w:bottom w:val="double" w:sz="4" w:space="0" w:color="C0504D"/>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27,7</w:t>
            </w:r>
          </w:p>
        </w:tc>
        <w:tc>
          <w:tcPr>
            <w:tcW w:w="620" w:type="pct"/>
            <w:tcBorders>
              <w:top w:val="nil"/>
              <w:left w:val="nil"/>
              <w:bottom w:val="double" w:sz="4" w:space="0" w:color="C0504D"/>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51,1</w:t>
            </w:r>
          </w:p>
        </w:tc>
        <w:tc>
          <w:tcPr>
            <w:tcW w:w="620" w:type="pct"/>
            <w:tcBorders>
              <w:top w:val="nil"/>
              <w:left w:val="nil"/>
              <w:bottom w:val="double" w:sz="4" w:space="0" w:color="C0504D"/>
              <w:right w:val="nil"/>
            </w:tcBorders>
            <w:vAlign w:val="bottom"/>
          </w:tcPr>
          <w:p w:rsidR="009B739A" w:rsidRPr="00511EE4" w:rsidRDefault="009B739A" w:rsidP="005E06A9">
            <w:pPr>
              <w:widowControl w:val="0"/>
              <w:spacing w:line="300" w:lineRule="exact"/>
              <w:jc w:val="right"/>
              <w:rPr>
                <w:sz w:val="18"/>
                <w:szCs w:val="18"/>
              </w:rPr>
            </w:pPr>
            <w:r w:rsidRPr="00511EE4">
              <w:rPr>
                <w:sz w:val="18"/>
                <w:szCs w:val="18"/>
              </w:rPr>
              <w:t>22,9</w:t>
            </w:r>
          </w:p>
        </w:tc>
        <w:tc>
          <w:tcPr>
            <w:tcW w:w="620" w:type="pct"/>
            <w:tcBorders>
              <w:top w:val="nil"/>
              <w:left w:val="nil"/>
              <w:bottom w:val="double" w:sz="4" w:space="0" w:color="C0504D"/>
              <w:right w:val="nil"/>
            </w:tcBorders>
            <w:vAlign w:val="bottom"/>
          </w:tcPr>
          <w:p w:rsidR="009B739A" w:rsidRPr="00511EE4" w:rsidRDefault="009B739A" w:rsidP="005E06A9">
            <w:pPr>
              <w:spacing w:line="300" w:lineRule="exact"/>
              <w:jc w:val="right"/>
              <w:rPr>
                <w:sz w:val="18"/>
                <w:szCs w:val="18"/>
              </w:rPr>
            </w:pPr>
            <w:r w:rsidRPr="00511EE4">
              <w:rPr>
                <w:sz w:val="18"/>
                <w:szCs w:val="18"/>
              </w:rPr>
              <w:t>25,9</w:t>
            </w:r>
          </w:p>
        </w:tc>
        <w:tc>
          <w:tcPr>
            <w:tcW w:w="620" w:type="pct"/>
            <w:tcBorders>
              <w:top w:val="nil"/>
              <w:left w:val="nil"/>
              <w:bottom w:val="double" w:sz="4" w:space="0" w:color="C0504D"/>
              <w:right w:val="double" w:sz="4" w:space="0" w:color="C0504D"/>
            </w:tcBorders>
            <w:vAlign w:val="bottom"/>
          </w:tcPr>
          <w:p w:rsidR="009B739A" w:rsidRPr="00511EE4" w:rsidRDefault="0043553C" w:rsidP="005E06A9">
            <w:pPr>
              <w:spacing w:line="300" w:lineRule="exact"/>
              <w:jc w:val="right"/>
              <w:rPr>
                <w:sz w:val="18"/>
                <w:szCs w:val="18"/>
              </w:rPr>
            </w:pPr>
            <w:r>
              <w:rPr>
                <w:sz w:val="18"/>
                <w:szCs w:val="18"/>
              </w:rPr>
              <w:t>34,7</w:t>
            </w:r>
          </w:p>
        </w:tc>
      </w:tr>
    </w:tbl>
    <w:p w:rsidR="006B17F7" w:rsidRDefault="00300E65" w:rsidP="003A3D28">
      <w:pPr>
        <w:pStyle w:val="afd"/>
        <w:ind w:left="0"/>
        <w:jc w:val="both"/>
        <w:rPr>
          <w:sz w:val="15"/>
          <w:szCs w:val="15"/>
        </w:rPr>
      </w:pPr>
      <w:r w:rsidRPr="00D10E81">
        <w:rPr>
          <w:sz w:val="15"/>
          <w:szCs w:val="15"/>
          <w:vertAlign w:val="superscript"/>
        </w:rPr>
        <w:t>1)</w:t>
      </w:r>
      <w:r w:rsidR="005F44EA" w:rsidRPr="00D10E81">
        <w:rPr>
          <w:sz w:val="15"/>
          <w:szCs w:val="15"/>
          <w:vertAlign w:val="superscript"/>
        </w:rPr>
        <w:t xml:space="preserve"> </w:t>
      </w:r>
      <w:r w:rsidR="00577902" w:rsidRPr="00D10E81">
        <w:rPr>
          <w:sz w:val="15"/>
          <w:szCs w:val="15"/>
        </w:rPr>
        <w:t xml:space="preserve">По организациям, не относящимся к субъектам малого предпринимательства, средняя численность </w:t>
      </w:r>
      <w:r w:rsidR="0043553C" w:rsidRPr="00D10E81">
        <w:rPr>
          <w:sz w:val="15"/>
          <w:szCs w:val="15"/>
        </w:rPr>
        <w:br/>
      </w:r>
      <w:r w:rsidR="00577902" w:rsidRPr="00D10E81">
        <w:rPr>
          <w:sz w:val="15"/>
          <w:szCs w:val="15"/>
        </w:rPr>
        <w:t>работников которых превышает 15 человек.</w:t>
      </w:r>
    </w:p>
    <w:p w:rsidR="00577902" w:rsidRDefault="00577902" w:rsidP="00865FAE">
      <w:pPr>
        <w:spacing w:line="240" w:lineRule="exact"/>
        <w:rPr>
          <w:sz w:val="15"/>
          <w:szCs w:val="15"/>
        </w:rPr>
      </w:pPr>
    </w:p>
    <w:p w:rsidR="00577902" w:rsidRDefault="00577902" w:rsidP="00865FAE">
      <w:pPr>
        <w:spacing w:line="240" w:lineRule="exact"/>
        <w:rPr>
          <w:sz w:val="15"/>
          <w:szCs w:val="15"/>
        </w:rPr>
      </w:pPr>
    </w:p>
    <w:p w:rsidR="00577902" w:rsidRDefault="00577902" w:rsidP="00577902">
      <w:pPr>
        <w:rPr>
          <w:sz w:val="15"/>
          <w:szCs w:val="15"/>
        </w:rPr>
      </w:pPr>
    </w:p>
    <w:p w:rsidR="00577902" w:rsidRDefault="00577902" w:rsidP="00577902">
      <w:pPr>
        <w:rPr>
          <w:sz w:val="15"/>
          <w:szCs w:val="15"/>
        </w:rPr>
      </w:pPr>
    </w:p>
    <w:p w:rsidR="00577902" w:rsidRDefault="00577902" w:rsidP="00577902">
      <w:pPr>
        <w:rPr>
          <w:sz w:val="15"/>
          <w:szCs w:val="15"/>
        </w:rPr>
      </w:pPr>
    </w:p>
    <w:p w:rsidR="00577902" w:rsidRDefault="00577902" w:rsidP="00577902">
      <w:pPr>
        <w:rPr>
          <w:sz w:val="15"/>
          <w:szCs w:val="15"/>
        </w:rPr>
      </w:pPr>
    </w:p>
    <w:p w:rsidR="00577902" w:rsidRPr="00577902" w:rsidRDefault="00577902" w:rsidP="00577902">
      <w:pPr>
        <w:rPr>
          <w:sz w:val="15"/>
          <w:szCs w:val="15"/>
        </w:rPr>
        <w:sectPr w:rsidR="00577902" w:rsidRPr="00577902" w:rsidSect="002149F9">
          <w:headerReference w:type="first" r:id="rId62"/>
          <w:type w:val="nextColumn"/>
          <w:pgSz w:w="8392" w:h="6237" w:code="11"/>
          <w:pgMar w:top="454" w:right="794" w:bottom="454" w:left="794" w:header="397" w:footer="284" w:gutter="0"/>
          <w:cols w:space="720"/>
          <w:titlePg/>
          <w:docGrid w:linePitch="272"/>
        </w:sectPr>
      </w:pPr>
    </w:p>
    <w:p w:rsidR="007D1377" w:rsidRDefault="00ED2348" w:rsidP="00F91FBC">
      <w:pPr>
        <w:pStyle w:val="2"/>
        <w:spacing w:before="120" w:after="0" w:line="200" w:lineRule="exact"/>
        <w:jc w:val="center"/>
        <w:rPr>
          <w:i w:val="0"/>
          <w:color w:val="C00000"/>
          <w:sz w:val="20"/>
        </w:rPr>
      </w:pPr>
      <w:bookmarkStart w:id="785" w:name="_Toc323231081"/>
      <w:bookmarkStart w:id="786" w:name="_Toc323231598"/>
      <w:bookmarkStart w:id="787" w:name="_Toc323233852"/>
      <w:bookmarkStart w:id="788" w:name="_Toc323283849"/>
      <w:bookmarkStart w:id="789" w:name="_Toc323284749"/>
      <w:bookmarkStart w:id="790" w:name="_Toc323286374"/>
      <w:bookmarkStart w:id="791" w:name="_Toc323288743"/>
      <w:bookmarkStart w:id="792" w:name="_Toc420564769"/>
      <w:r>
        <w:rPr>
          <w:i w:val="0"/>
          <w:color w:val="C00000"/>
          <w:sz w:val="20"/>
        </w:rPr>
        <w:t>20</w:t>
      </w:r>
      <w:r w:rsidR="007D1377" w:rsidRPr="007165DE">
        <w:rPr>
          <w:i w:val="0"/>
          <w:color w:val="C00000"/>
          <w:sz w:val="20"/>
        </w:rPr>
        <w:t>. ИНВЕСТИЦИИ</w:t>
      </w:r>
      <w:bookmarkEnd w:id="785"/>
      <w:bookmarkEnd w:id="786"/>
      <w:bookmarkEnd w:id="787"/>
      <w:bookmarkEnd w:id="788"/>
      <w:bookmarkEnd w:id="789"/>
      <w:bookmarkEnd w:id="790"/>
      <w:bookmarkEnd w:id="791"/>
      <w:bookmarkEnd w:id="792"/>
    </w:p>
    <w:p w:rsidR="004804E5" w:rsidRDefault="004804E5" w:rsidP="0066434E">
      <w:bookmarkStart w:id="793" w:name="_Toc323288744"/>
    </w:p>
    <w:p w:rsidR="007D1377" w:rsidRPr="00D85721" w:rsidRDefault="00ED2348" w:rsidP="0066434E">
      <w:pPr>
        <w:pStyle w:val="3"/>
        <w:spacing w:before="0" w:line="180" w:lineRule="exact"/>
        <w:jc w:val="center"/>
        <w:rPr>
          <w:rFonts w:ascii="Arial" w:hAnsi="Arial" w:cs="Arial"/>
          <w:i/>
          <w:color w:val="C00000"/>
          <w:sz w:val="18"/>
          <w:szCs w:val="18"/>
        </w:rPr>
      </w:pPr>
      <w:bookmarkStart w:id="794" w:name="_Toc420564770"/>
      <w:r>
        <w:rPr>
          <w:rFonts w:ascii="Arial" w:hAnsi="Arial" w:cs="Arial"/>
          <w:i/>
          <w:color w:val="C00000"/>
          <w:sz w:val="18"/>
          <w:szCs w:val="18"/>
        </w:rPr>
        <w:t>20</w:t>
      </w:r>
      <w:r w:rsidR="00837435">
        <w:rPr>
          <w:rFonts w:ascii="Arial" w:hAnsi="Arial" w:cs="Arial"/>
          <w:i/>
          <w:color w:val="C00000"/>
          <w:sz w:val="18"/>
          <w:szCs w:val="18"/>
        </w:rPr>
        <w:t>.</w:t>
      </w:r>
      <w:r w:rsidR="0066434E">
        <w:rPr>
          <w:rFonts w:ascii="Arial" w:hAnsi="Arial" w:cs="Arial"/>
          <w:i/>
          <w:color w:val="C00000"/>
          <w:sz w:val="18"/>
          <w:szCs w:val="18"/>
        </w:rPr>
        <w:t>1</w:t>
      </w:r>
      <w:r w:rsidR="007D1377" w:rsidRPr="00D85721">
        <w:rPr>
          <w:rFonts w:ascii="Arial" w:hAnsi="Arial" w:cs="Arial"/>
          <w:i/>
          <w:color w:val="C00000"/>
          <w:sz w:val="18"/>
          <w:szCs w:val="18"/>
        </w:rPr>
        <w:t>. Инвестиции в основной капитал</w:t>
      </w:r>
      <w:bookmarkEnd w:id="793"/>
      <w:bookmarkEnd w:id="794"/>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3186"/>
        <w:gridCol w:w="746"/>
        <w:gridCol w:w="746"/>
        <w:gridCol w:w="746"/>
        <w:gridCol w:w="746"/>
        <w:gridCol w:w="746"/>
      </w:tblGrid>
      <w:tr w:rsidR="009B739A" w:rsidRPr="007C4123" w:rsidTr="0066434E">
        <w:trPr>
          <w:cantSplit/>
        </w:trPr>
        <w:tc>
          <w:tcPr>
            <w:tcW w:w="2304" w:type="pct"/>
            <w:tcBorders>
              <w:top w:val="double" w:sz="4" w:space="0" w:color="943634"/>
              <w:bottom w:val="double" w:sz="4" w:space="0" w:color="C0504D"/>
              <w:right w:val="double" w:sz="4" w:space="0" w:color="943634"/>
            </w:tcBorders>
            <w:shd w:val="clear" w:color="auto" w:fill="F1D949"/>
            <w:vAlign w:val="center"/>
          </w:tcPr>
          <w:p w:rsidR="009B739A" w:rsidRPr="007C4123" w:rsidRDefault="009B739A" w:rsidP="0066434E">
            <w:pPr>
              <w:spacing w:line="180" w:lineRule="exact"/>
              <w:jc w:val="center"/>
              <w:rPr>
                <w:sz w:val="18"/>
                <w:szCs w:val="18"/>
              </w:rPr>
            </w:pPr>
          </w:p>
        </w:tc>
        <w:tc>
          <w:tcPr>
            <w:tcW w:w="539"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B739A" w:rsidRPr="007C4123" w:rsidRDefault="009B739A" w:rsidP="0066434E">
            <w:pPr>
              <w:spacing w:line="180" w:lineRule="exact"/>
              <w:jc w:val="center"/>
              <w:rPr>
                <w:sz w:val="18"/>
                <w:szCs w:val="18"/>
              </w:rPr>
            </w:pPr>
            <w:r w:rsidRPr="007C4123">
              <w:rPr>
                <w:sz w:val="18"/>
                <w:szCs w:val="18"/>
              </w:rPr>
              <w:t>2010</w:t>
            </w:r>
          </w:p>
        </w:tc>
        <w:tc>
          <w:tcPr>
            <w:tcW w:w="539"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B739A" w:rsidRPr="007C4123" w:rsidRDefault="009B739A" w:rsidP="0066434E">
            <w:pPr>
              <w:spacing w:line="180" w:lineRule="exact"/>
              <w:jc w:val="center"/>
              <w:rPr>
                <w:sz w:val="18"/>
                <w:szCs w:val="18"/>
              </w:rPr>
            </w:pPr>
            <w:r w:rsidRPr="007C4123">
              <w:rPr>
                <w:sz w:val="18"/>
                <w:szCs w:val="18"/>
              </w:rPr>
              <w:t>2011</w:t>
            </w:r>
          </w:p>
        </w:tc>
        <w:tc>
          <w:tcPr>
            <w:tcW w:w="539"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B739A" w:rsidRPr="007C4123" w:rsidRDefault="009B739A" w:rsidP="0066434E">
            <w:pPr>
              <w:spacing w:line="180" w:lineRule="exact"/>
              <w:jc w:val="center"/>
              <w:rPr>
                <w:sz w:val="18"/>
                <w:szCs w:val="18"/>
              </w:rPr>
            </w:pPr>
            <w:r>
              <w:rPr>
                <w:sz w:val="18"/>
                <w:szCs w:val="18"/>
              </w:rPr>
              <w:t>2012</w:t>
            </w:r>
          </w:p>
        </w:tc>
        <w:tc>
          <w:tcPr>
            <w:tcW w:w="539" w:type="pct"/>
            <w:tcBorders>
              <w:top w:val="double" w:sz="4" w:space="0" w:color="943634"/>
              <w:left w:val="double" w:sz="4" w:space="0" w:color="943634"/>
              <w:bottom w:val="double" w:sz="4" w:space="0" w:color="C0504D"/>
            </w:tcBorders>
            <w:shd w:val="clear" w:color="auto" w:fill="F1D949"/>
            <w:vAlign w:val="center"/>
          </w:tcPr>
          <w:p w:rsidR="009B739A" w:rsidRPr="00C02BED" w:rsidRDefault="009B739A" w:rsidP="0066434E">
            <w:pPr>
              <w:spacing w:line="180" w:lineRule="exact"/>
              <w:jc w:val="center"/>
              <w:rPr>
                <w:sz w:val="18"/>
                <w:szCs w:val="18"/>
                <w:vertAlign w:val="superscript"/>
              </w:rPr>
            </w:pPr>
            <w:r>
              <w:rPr>
                <w:sz w:val="18"/>
                <w:szCs w:val="18"/>
              </w:rPr>
              <w:t>2013</w:t>
            </w:r>
          </w:p>
        </w:tc>
        <w:tc>
          <w:tcPr>
            <w:tcW w:w="539" w:type="pct"/>
            <w:tcBorders>
              <w:top w:val="double" w:sz="4" w:space="0" w:color="943634"/>
              <w:left w:val="double" w:sz="4" w:space="0" w:color="943634"/>
              <w:bottom w:val="double" w:sz="4" w:space="0" w:color="C0504D"/>
            </w:tcBorders>
            <w:shd w:val="clear" w:color="auto" w:fill="F1D949"/>
            <w:vAlign w:val="center"/>
          </w:tcPr>
          <w:p w:rsidR="009B739A" w:rsidRDefault="009B739A" w:rsidP="0066434E">
            <w:pPr>
              <w:spacing w:line="180" w:lineRule="exact"/>
              <w:jc w:val="center"/>
              <w:rPr>
                <w:sz w:val="18"/>
                <w:szCs w:val="18"/>
              </w:rPr>
            </w:pPr>
            <w:r>
              <w:rPr>
                <w:sz w:val="18"/>
                <w:szCs w:val="18"/>
              </w:rPr>
              <w:t>2014</w:t>
            </w:r>
            <w:r w:rsidR="0005686C" w:rsidRPr="0005686C">
              <w:rPr>
                <w:sz w:val="18"/>
                <w:szCs w:val="18"/>
                <w:vertAlign w:val="superscript"/>
              </w:rPr>
              <w:t>1)</w:t>
            </w:r>
          </w:p>
        </w:tc>
      </w:tr>
      <w:tr w:rsidR="009B739A" w:rsidRPr="007C4123" w:rsidTr="0066434E">
        <w:trPr>
          <w:cantSplit/>
        </w:trPr>
        <w:tc>
          <w:tcPr>
            <w:tcW w:w="2304" w:type="pct"/>
            <w:tcBorders>
              <w:top w:val="nil"/>
              <w:left w:val="double" w:sz="4" w:space="0" w:color="C0504D"/>
              <w:bottom w:val="nil"/>
              <w:right w:val="nil"/>
            </w:tcBorders>
            <w:vAlign w:val="bottom"/>
          </w:tcPr>
          <w:p w:rsidR="009B739A" w:rsidRDefault="009B739A" w:rsidP="00C75DF9">
            <w:pPr>
              <w:widowControl w:val="0"/>
              <w:spacing w:line="180" w:lineRule="exact"/>
              <w:rPr>
                <w:sz w:val="18"/>
                <w:szCs w:val="18"/>
              </w:rPr>
            </w:pPr>
            <w:r>
              <w:rPr>
                <w:sz w:val="18"/>
                <w:szCs w:val="18"/>
              </w:rPr>
              <w:t xml:space="preserve">Инвестиции в основной капитал </w:t>
            </w:r>
          </w:p>
          <w:p w:rsidR="009B739A" w:rsidRDefault="009B739A" w:rsidP="00C75DF9">
            <w:pPr>
              <w:widowControl w:val="0"/>
              <w:spacing w:line="180" w:lineRule="exact"/>
              <w:rPr>
                <w:sz w:val="18"/>
                <w:szCs w:val="18"/>
              </w:rPr>
            </w:pPr>
            <w:r>
              <w:rPr>
                <w:sz w:val="18"/>
                <w:szCs w:val="18"/>
              </w:rPr>
              <w:t xml:space="preserve">  (в фактически действовавших ценах), </w:t>
            </w:r>
          </w:p>
          <w:p w:rsidR="009B739A" w:rsidRPr="007C4123" w:rsidRDefault="00FD2FF3" w:rsidP="00C75DF9">
            <w:pPr>
              <w:widowControl w:val="0"/>
              <w:spacing w:line="180" w:lineRule="exact"/>
              <w:rPr>
                <w:sz w:val="18"/>
                <w:szCs w:val="18"/>
              </w:rPr>
            </w:pPr>
            <w:r>
              <w:rPr>
                <w:sz w:val="18"/>
                <w:szCs w:val="18"/>
              </w:rPr>
              <w:t xml:space="preserve"> </w:t>
            </w:r>
            <w:r w:rsidR="009B739A">
              <w:rPr>
                <w:sz w:val="18"/>
                <w:szCs w:val="18"/>
              </w:rPr>
              <w:t xml:space="preserve">   </w:t>
            </w:r>
            <w:r w:rsidR="009B739A" w:rsidRPr="007C4123">
              <w:rPr>
                <w:sz w:val="18"/>
                <w:szCs w:val="18"/>
              </w:rPr>
              <w:t xml:space="preserve">млрд рублей   </w:t>
            </w:r>
          </w:p>
        </w:tc>
        <w:tc>
          <w:tcPr>
            <w:tcW w:w="539" w:type="pct"/>
            <w:tcBorders>
              <w:top w:val="nil"/>
              <w:left w:val="nil"/>
              <w:bottom w:val="nil"/>
              <w:right w:val="nil"/>
            </w:tcBorders>
            <w:vAlign w:val="bottom"/>
          </w:tcPr>
          <w:p w:rsidR="009B739A" w:rsidRPr="007C4123" w:rsidRDefault="009B739A" w:rsidP="00C75DF9">
            <w:pPr>
              <w:widowControl w:val="0"/>
              <w:spacing w:line="180" w:lineRule="exact"/>
              <w:jc w:val="right"/>
              <w:rPr>
                <w:sz w:val="18"/>
                <w:szCs w:val="18"/>
              </w:rPr>
            </w:pPr>
            <w:r w:rsidRPr="007C4123">
              <w:rPr>
                <w:sz w:val="18"/>
                <w:szCs w:val="18"/>
              </w:rPr>
              <w:t>266,9</w:t>
            </w:r>
          </w:p>
        </w:tc>
        <w:tc>
          <w:tcPr>
            <w:tcW w:w="539" w:type="pct"/>
            <w:tcBorders>
              <w:top w:val="nil"/>
              <w:left w:val="nil"/>
              <w:bottom w:val="nil"/>
              <w:right w:val="nil"/>
            </w:tcBorders>
            <w:vAlign w:val="bottom"/>
          </w:tcPr>
          <w:p w:rsidR="009B739A" w:rsidRPr="007C4123" w:rsidRDefault="009B739A" w:rsidP="00C75DF9">
            <w:pPr>
              <w:widowControl w:val="0"/>
              <w:spacing w:line="180" w:lineRule="exact"/>
              <w:jc w:val="right"/>
              <w:rPr>
                <w:sz w:val="18"/>
                <w:szCs w:val="18"/>
              </w:rPr>
            </w:pPr>
            <w:r>
              <w:rPr>
                <w:sz w:val="18"/>
                <w:szCs w:val="18"/>
              </w:rPr>
              <w:t>308,6</w:t>
            </w:r>
          </w:p>
        </w:tc>
        <w:tc>
          <w:tcPr>
            <w:tcW w:w="539" w:type="pct"/>
            <w:tcBorders>
              <w:top w:val="nil"/>
              <w:left w:val="nil"/>
              <w:bottom w:val="nil"/>
              <w:right w:val="nil"/>
            </w:tcBorders>
            <w:vAlign w:val="bottom"/>
          </w:tcPr>
          <w:p w:rsidR="009B739A" w:rsidRPr="00EE41D9" w:rsidRDefault="009B739A" w:rsidP="00C75DF9">
            <w:pPr>
              <w:widowControl w:val="0"/>
              <w:spacing w:line="180" w:lineRule="exact"/>
              <w:jc w:val="right"/>
              <w:rPr>
                <w:sz w:val="18"/>
                <w:szCs w:val="18"/>
              </w:rPr>
            </w:pPr>
            <w:r w:rsidRPr="00EE41D9">
              <w:rPr>
                <w:sz w:val="18"/>
                <w:szCs w:val="18"/>
              </w:rPr>
              <w:t>381,7</w:t>
            </w:r>
          </w:p>
        </w:tc>
        <w:tc>
          <w:tcPr>
            <w:tcW w:w="539" w:type="pct"/>
            <w:tcBorders>
              <w:top w:val="double" w:sz="4" w:space="0" w:color="C0504D"/>
              <w:left w:val="nil"/>
              <w:bottom w:val="nil"/>
              <w:right w:val="nil"/>
            </w:tcBorders>
            <w:vAlign w:val="bottom"/>
          </w:tcPr>
          <w:p w:rsidR="009B739A" w:rsidRPr="007C4123" w:rsidRDefault="0005686C" w:rsidP="00C75DF9">
            <w:pPr>
              <w:widowControl w:val="0"/>
              <w:spacing w:line="180" w:lineRule="exact"/>
              <w:jc w:val="right"/>
              <w:rPr>
                <w:sz w:val="18"/>
                <w:szCs w:val="18"/>
              </w:rPr>
            </w:pPr>
            <w:r>
              <w:rPr>
                <w:sz w:val="18"/>
                <w:szCs w:val="18"/>
              </w:rPr>
              <w:t>376,9</w:t>
            </w:r>
          </w:p>
        </w:tc>
        <w:tc>
          <w:tcPr>
            <w:tcW w:w="539" w:type="pct"/>
            <w:tcBorders>
              <w:top w:val="double" w:sz="4" w:space="0" w:color="C0504D"/>
              <w:left w:val="nil"/>
              <w:bottom w:val="nil"/>
              <w:right w:val="double" w:sz="4" w:space="0" w:color="C0504D"/>
            </w:tcBorders>
            <w:vAlign w:val="bottom"/>
          </w:tcPr>
          <w:p w:rsidR="009B739A" w:rsidRDefault="0005686C" w:rsidP="0005686C">
            <w:pPr>
              <w:widowControl w:val="0"/>
              <w:spacing w:line="180" w:lineRule="exact"/>
              <w:jc w:val="right"/>
              <w:rPr>
                <w:sz w:val="18"/>
                <w:szCs w:val="18"/>
              </w:rPr>
            </w:pPr>
            <w:r>
              <w:rPr>
                <w:sz w:val="18"/>
                <w:szCs w:val="18"/>
              </w:rPr>
              <w:t>344,5</w:t>
            </w:r>
          </w:p>
        </w:tc>
      </w:tr>
      <w:tr w:rsidR="009B739A" w:rsidRPr="007C4123" w:rsidTr="0066434E">
        <w:trPr>
          <w:cantSplit/>
        </w:trPr>
        <w:tc>
          <w:tcPr>
            <w:tcW w:w="2304" w:type="pct"/>
            <w:tcBorders>
              <w:top w:val="nil"/>
              <w:left w:val="double" w:sz="4" w:space="0" w:color="C0504D"/>
              <w:bottom w:val="double" w:sz="4" w:space="0" w:color="C0504D"/>
              <w:right w:val="nil"/>
            </w:tcBorders>
            <w:vAlign w:val="bottom"/>
          </w:tcPr>
          <w:p w:rsidR="009B739A" w:rsidRDefault="009B739A" w:rsidP="0066434E">
            <w:pPr>
              <w:pStyle w:val="10"/>
              <w:spacing w:line="180" w:lineRule="exact"/>
              <w:rPr>
                <w:sz w:val="18"/>
                <w:szCs w:val="18"/>
              </w:rPr>
            </w:pPr>
            <w:r w:rsidRPr="007C4123">
              <w:rPr>
                <w:sz w:val="18"/>
                <w:szCs w:val="18"/>
              </w:rPr>
              <w:t xml:space="preserve">  в процентах к преды</w:t>
            </w:r>
            <w:r>
              <w:rPr>
                <w:sz w:val="18"/>
                <w:szCs w:val="18"/>
              </w:rPr>
              <w:t>ду</w:t>
            </w:r>
            <w:r w:rsidRPr="007C4123">
              <w:rPr>
                <w:sz w:val="18"/>
                <w:szCs w:val="18"/>
              </w:rPr>
              <w:t xml:space="preserve">щему году </w:t>
            </w:r>
          </w:p>
          <w:p w:rsidR="009B739A" w:rsidRPr="007C4123" w:rsidRDefault="009B739A" w:rsidP="00C75DF9">
            <w:pPr>
              <w:pStyle w:val="10"/>
              <w:spacing w:before="40" w:line="180" w:lineRule="exact"/>
              <w:rPr>
                <w:sz w:val="18"/>
                <w:szCs w:val="18"/>
              </w:rPr>
            </w:pPr>
            <w:r>
              <w:rPr>
                <w:sz w:val="18"/>
                <w:szCs w:val="18"/>
              </w:rPr>
              <w:t xml:space="preserve"> </w:t>
            </w:r>
            <w:r w:rsidR="00FD2FF3">
              <w:rPr>
                <w:sz w:val="18"/>
                <w:szCs w:val="18"/>
              </w:rPr>
              <w:t xml:space="preserve"> </w:t>
            </w:r>
            <w:r>
              <w:rPr>
                <w:sz w:val="18"/>
                <w:szCs w:val="18"/>
              </w:rPr>
              <w:t xml:space="preserve">  </w:t>
            </w:r>
            <w:r w:rsidRPr="007C4123">
              <w:rPr>
                <w:sz w:val="18"/>
                <w:szCs w:val="18"/>
              </w:rPr>
              <w:t xml:space="preserve">(в </w:t>
            </w:r>
            <w:r>
              <w:rPr>
                <w:sz w:val="18"/>
                <w:szCs w:val="18"/>
              </w:rPr>
              <w:t>сопоста</w:t>
            </w:r>
            <w:r w:rsidRPr="007C4123">
              <w:rPr>
                <w:sz w:val="18"/>
                <w:szCs w:val="18"/>
              </w:rPr>
              <w:t>вимых ценах)</w:t>
            </w:r>
          </w:p>
        </w:tc>
        <w:tc>
          <w:tcPr>
            <w:tcW w:w="539" w:type="pct"/>
            <w:tcBorders>
              <w:top w:val="nil"/>
              <w:left w:val="nil"/>
              <w:bottom w:val="double" w:sz="4" w:space="0" w:color="C0504D"/>
              <w:right w:val="nil"/>
            </w:tcBorders>
            <w:vAlign w:val="bottom"/>
          </w:tcPr>
          <w:p w:rsidR="009B739A" w:rsidRPr="007C4123" w:rsidRDefault="009B739A" w:rsidP="00C75DF9">
            <w:pPr>
              <w:widowControl w:val="0"/>
              <w:spacing w:line="180" w:lineRule="exact"/>
              <w:jc w:val="right"/>
              <w:rPr>
                <w:sz w:val="18"/>
                <w:szCs w:val="18"/>
              </w:rPr>
            </w:pPr>
            <w:r w:rsidRPr="007C4123">
              <w:rPr>
                <w:sz w:val="18"/>
                <w:szCs w:val="18"/>
              </w:rPr>
              <w:t>110,8</w:t>
            </w:r>
          </w:p>
        </w:tc>
        <w:tc>
          <w:tcPr>
            <w:tcW w:w="539" w:type="pct"/>
            <w:tcBorders>
              <w:top w:val="nil"/>
              <w:left w:val="nil"/>
              <w:bottom w:val="double" w:sz="4" w:space="0" w:color="C0504D"/>
              <w:right w:val="nil"/>
            </w:tcBorders>
            <w:vAlign w:val="bottom"/>
          </w:tcPr>
          <w:p w:rsidR="009B739A" w:rsidRPr="007C4123" w:rsidRDefault="009B739A" w:rsidP="00C75DF9">
            <w:pPr>
              <w:widowControl w:val="0"/>
              <w:spacing w:line="180" w:lineRule="exact"/>
              <w:jc w:val="right"/>
              <w:rPr>
                <w:sz w:val="18"/>
                <w:szCs w:val="18"/>
              </w:rPr>
            </w:pPr>
            <w:r>
              <w:rPr>
                <w:sz w:val="18"/>
                <w:szCs w:val="18"/>
              </w:rPr>
              <w:t>114,9</w:t>
            </w:r>
          </w:p>
        </w:tc>
        <w:tc>
          <w:tcPr>
            <w:tcW w:w="539" w:type="pct"/>
            <w:tcBorders>
              <w:top w:val="nil"/>
              <w:left w:val="nil"/>
              <w:bottom w:val="double" w:sz="4" w:space="0" w:color="C0504D"/>
              <w:right w:val="nil"/>
            </w:tcBorders>
            <w:vAlign w:val="bottom"/>
          </w:tcPr>
          <w:p w:rsidR="009B739A" w:rsidRPr="00EE41D9" w:rsidRDefault="009B739A" w:rsidP="00C75DF9">
            <w:pPr>
              <w:widowControl w:val="0"/>
              <w:spacing w:line="180" w:lineRule="exact"/>
              <w:jc w:val="right"/>
              <w:rPr>
                <w:sz w:val="18"/>
                <w:szCs w:val="18"/>
              </w:rPr>
            </w:pPr>
            <w:r w:rsidRPr="00EE41D9">
              <w:rPr>
                <w:sz w:val="18"/>
                <w:szCs w:val="18"/>
              </w:rPr>
              <w:t>117,2</w:t>
            </w:r>
          </w:p>
        </w:tc>
        <w:tc>
          <w:tcPr>
            <w:tcW w:w="539" w:type="pct"/>
            <w:tcBorders>
              <w:top w:val="nil"/>
              <w:left w:val="nil"/>
              <w:bottom w:val="double" w:sz="4" w:space="0" w:color="C0504D"/>
              <w:right w:val="nil"/>
            </w:tcBorders>
            <w:vAlign w:val="bottom"/>
          </w:tcPr>
          <w:p w:rsidR="009B739A" w:rsidRPr="007C4123" w:rsidRDefault="0005686C" w:rsidP="00C75DF9">
            <w:pPr>
              <w:widowControl w:val="0"/>
              <w:spacing w:line="180" w:lineRule="exact"/>
              <w:jc w:val="right"/>
              <w:rPr>
                <w:sz w:val="18"/>
                <w:szCs w:val="18"/>
              </w:rPr>
            </w:pPr>
            <w:r>
              <w:rPr>
                <w:sz w:val="18"/>
                <w:szCs w:val="18"/>
              </w:rPr>
              <w:t>96,1</w:t>
            </w:r>
          </w:p>
        </w:tc>
        <w:tc>
          <w:tcPr>
            <w:tcW w:w="539" w:type="pct"/>
            <w:tcBorders>
              <w:top w:val="nil"/>
              <w:left w:val="nil"/>
              <w:bottom w:val="double" w:sz="4" w:space="0" w:color="C0504D"/>
              <w:right w:val="double" w:sz="4" w:space="0" w:color="C0504D"/>
            </w:tcBorders>
            <w:vAlign w:val="bottom"/>
          </w:tcPr>
          <w:p w:rsidR="009B739A" w:rsidRDefault="0005686C" w:rsidP="0005686C">
            <w:pPr>
              <w:widowControl w:val="0"/>
              <w:spacing w:line="180" w:lineRule="exact"/>
              <w:jc w:val="right"/>
              <w:rPr>
                <w:sz w:val="18"/>
                <w:szCs w:val="18"/>
              </w:rPr>
            </w:pPr>
            <w:r>
              <w:rPr>
                <w:sz w:val="18"/>
                <w:szCs w:val="18"/>
              </w:rPr>
              <w:t>87,9</w:t>
            </w:r>
          </w:p>
        </w:tc>
      </w:tr>
    </w:tbl>
    <w:p w:rsidR="00C02BED" w:rsidRPr="00C02BED" w:rsidRDefault="00C02BED" w:rsidP="0066434E">
      <w:pPr>
        <w:ind w:right="-284"/>
        <w:jc w:val="both"/>
        <w:rPr>
          <w:sz w:val="16"/>
          <w:szCs w:val="16"/>
        </w:rPr>
      </w:pPr>
      <w:bookmarkStart w:id="795" w:name="_Toc199752981"/>
      <w:bookmarkStart w:id="796" w:name="_Toc200449082"/>
      <w:bookmarkStart w:id="797" w:name="_Toc231022401"/>
      <w:bookmarkStart w:id="798" w:name="_Toc231022529"/>
      <w:bookmarkStart w:id="799" w:name="_Toc231022648"/>
      <w:bookmarkStart w:id="800" w:name="_Toc231022823"/>
      <w:bookmarkStart w:id="801" w:name="_Toc231024162"/>
      <w:bookmarkStart w:id="802" w:name="_Toc231024412"/>
      <w:bookmarkStart w:id="803" w:name="_Toc231092536"/>
      <w:bookmarkStart w:id="804" w:name="_Toc231092826"/>
      <w:bookmarkStart w:id="805" w:name="_Toc231092934"/>
      <w:r w:rsidRPr="0005686C">
        <w:rPr>
          <w:sz w:val="15"/>
          <w:szCs w:val="15"/>
          <w:vertAlign w:val="superscript"/>
        </w:rPr>
        <w:t xml:space="preserve">1)  </w:t>
      </w:r>
      <w:r w:rsidRPr="004804E5">
        <w:rPr>
          <w:sz w:val="16"/>
          <w:szCs w:val="16"/>
        </w:rPr>
        <w:t>Предварительные данные.</w:t>
      </w:r>
    </w:p>
    <w:p w:rsidR="00CC05AE" w:rsidRPr="000E1EB6" w:rsidRDefault="00CC05AE" w:rsidP="0066434E">
      <w:pPr>
        <w:pStyle w:val="3"/>
        <w:spacing w:before="60" w:after="0" w:line="180" w:lineRule="exact"/>
        <w:jc w:val="center"/>
        <w:rPr>
          <w:rFonts w:ascii="Arial" w:hAnsi="Arial" w:cs="Arial"/>
          <w:i/>
          <w:color w:val="C00000"/>
          <w:sz w:val="18"/>
          <w:szCs w:val="18"/>
          <w:vertAlign w:val="superscript"/>
        </w:rPr>
      </w:pPr>
      <w:bookmarkStart w:id="806" w:name="_Toc420564771"/>
      <w:r>
        <w:rPr>
          <w:rFonts w:ascii="Arial" w:hAnsi="Arial" w:cs="Arial"/>
          <w:i/>
          <w:color w:val="C00000"/>
          <w:sz w:val="18"/>
          <w:szCs w:val="18"/>
        </w:rPr>
        <w:t>20.</w:t>
      </w:r>
      <w:r w:rsidR="0066434E">
        <w:rPr>
          <w:rFonts w:ascii="Arial" w:hAnsi="Arial" w:cs="Arial"/>
          <w:i/>
          <w:color w:val="C00000"/>
          <w:sz w:val="18"/>
          <w:szCs w:val="18"/>
        </w:rPr>
        <w:t>2</w:t>
      </w:r>
      <w:r w:rsidRPr="00795C71">
        <w:rPr>
          <w:rFonts w:ascii="Arial" w:hAnsi="Arial" w:cs="Arial"/>
          <w:i/>
          <w:color w:val="C00000"/>
          <w:sz w:val="18"/>
          <w:szCs w:val="18"/>
        </w:rPr>
        <w:t>. Структура инвестиций в основной капитал</w:t>
      </w:r>
      <w:r w:rsidR="00E0164F">
        <w:rPr>
          <w:rFonts w:ascii="Arial" w:hAnsi="Arial" w:cs="Arial"/>
          <w:i/>
          <w:color w:val="C00000"/>
          <w:sz w:val="18"/>
          <w:szCs w:val="18"/>
        </w:rPr>
        <w:t xml:space="preserve"> </w:t>
      </w:r>
      <w:r w:rsidR="00E0164F">
        <w:rPr>
          <w:rFonts w:ascii="Arial" w:hAnsi="Arial" w:cs="Arial"/>
          <w:i/>
          <w:color w:val="C00000"/>
          <w:sz w:val="18"/>
          <w:szCs w:val="18"/>
        </w:rPr>
        <w:br/>
      </w:r>
      <w:r w:rsidRPr="00795C71">
        <w:rPr>
          <w:rFonts w:ascii="Arial" w:hAnsi="Arial" w:cs="Arial"/>
          <w:i/>
          <w:color w:val="C00000"/>
          <w:sz w:val="18"/>
          <w:szCs w:val="18"/>
        </w:rPr>
        <w:t xml:space="preserve">по </w:t>
      </w:r>
      <w:r>
        <w:rPr>
          <w:rFonts w:ascii="Arial" w:hAnsi="Arial" w:cs="Arial"/>
          <w:i/>
          <w:color w:val="C00000"/>
          <w:sz w:val="18"/>
          <w:szCs w:val="18"/>
        </w:rPr>
        <w:t>видам основных фондов</w:t>
      </w:r>
      <w:bookmarkEnd w:id="806"/>
    </w:p>
    <w:p w:rsidR="00CC05AE" w:rsidRPr="00616A0D" w:rsidRDefault="00CC05AE" w:rsidP="0066434E">
      <w:pPr>
        <w:widowControl w:val="0"/>
        <w:spacing w:after="60" w:line="180" w:lineRule="exact"/>
        <w:jc w:val="center"/>
        <w:rPr>
          <w:sz w:val="16"/>
          <w:szCs w:val="16"/>
        </w:rPr>
      </w:pPr>
      <w:r w:rsidRPr="00795C71">
        <w:rPr>
          <w:rFonts w:ascii="Arial" w:hAnsi="Arial" w:cs="Arial"/>
          <w:i/>
          <w:color w:val="C00000"/>
          <w:sz w:val="18"/>
          <w:szCs w:val="18"/>
        </w:rPr>
        <w:t>(в процентах к итогу)</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3328"/>
        <w:gridCol w:w="723"/>
        <w:gridCol w:w="724"/>
        <w:gridCol w:w="724"/>
        <w:gridCol w:w="724"/>
        <w:gridCol w:w="721"/>
      </w:tblGrid>
      <w:tr w:rsidR="009B739A" w:rsidRPr="008C2219" w:rsidTr="00166047">
        <w:tc>
          <w:tcPr>
            <w:tcW w:w="2397" w:type="pct"/>
            <w:tcBorders>
              <w:top w:val="double" w:sz="4" w:space="0" w:color="943634"/>
              <w:bottom w:val="double" w:sz="4" w:space="0" w:color="C0504D"/>
              <w:right w:val="double" w:sz="4" w:space="0" w:color="943634"/>
            </w:tcBorders>
            <w:shd w:val="clear" w:color="auto" w:fill="F1D949"/>
            <w:vAlign w:val="center"/>
          </w:tcPr>
          <w:p w:rsidR="009B739A" w:rsidRPr="008C2219" w:rsidRDefault="009B739A" w:rsidP="0066434E">
            <w:pPr>
              <w:spacing w:line="180" w:lineRule="exact"/>
              <w:jc w:val="center"/>
              <w:rPr>
                <w:sz w:val="18"/>
                <w:szCs w:val="18"/>
              </w:rPr>
            </w:pPr>
          </w:p>
        </w:tc>
        <w:tc>
          <w:tcPr>
            <w:tcW w:w="52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B739A" w:rsidRPr="008C2219" w:rsidRDefault="009B739A" w:rsidP="0066434E">
            <w:pPr>
              <w:spacing w:line="180" w:lineRule="exact"/>
              <w:jc w:val="center"/>
              <w:rPr>
                <w:sz w:val="18"/>
                <w:szCs w:val="18"/>
              </w:rPr>
            </w:pPr>
            <w:r w:rsidRPr="008C2219">
              <w:rPr>
                <w:sz w:val="18"/>
                <w:szCs w:val="18"/>
              </w:rPr>
              <w:t>2010</w:t>
            </w:r>
          </w:p>
        </w:tc>
        <w:tc>
          <w:tcPr>
            <w:tcW w:w="52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B739A" w:rsidRPr="008C2219" w:rsidRDefault="009B739A" w:rsidP="0066434E">
            <w:pPr>
              <w:spacing w:line="180" w:lineRule="exact"/>
              <w:jc w:val="center"/>
              <w:rPr>
                <w:sz w:val="18"/>
                <w:szCs w:val="18"/>
              </w:rPr>
            </w:pPr>
            <w:r w:rsidRPr="008C2219">
              <w:rPr>
                <w:sz w:val="18"/>
                <w:szCs w:val="18"/>
              </w:rPr>
              <w:t>2011</w:t>
            </w:r>
          </w:p>
        </w:tc>
        <w:tc>
          <w:tcPr>
            <w:tcW w:w="52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B739A" w:rsidRPr="008C2219" w:rsidRDefault="009B739A" w:rsidP="0066434E">
            <w:pPr>
              <w:spacing w:line="180" w:lineRule="exact"/>
              <w:jc w:val="center"/>
              <w:rPr>
                <w:sz w:val="18"/>
                <w:szCs w:val="18"/>
              </w:rPr>
            </w:pPr>
            <w:r>
              <w:rPr>
                <w:sz w:val="18"/>
                <w:szCs w:val="18"/>
              </w:rPr>
              <w:t>2012</w:t>
            </w:r>
          </w:p>
        </w:tc>
        <w:tc>
          <w:tcPr>
            <w:tcW w:w="521" w:type="pct"/>
            <w:tcBorders>
              <w:top w:val="double" w:sz="4" w:space="0" w:color="943634"/>
              <w:left w:val="double" w:sz="4" w:space="0" w:color="943634"/>
              <w:bottom w:val="double" w:sz="4" w:space="0" w:color="C0504D"/>
            </w:tcBorders>
            <w:shd w:val="clear" w:color="auto" w:fill="F1D949"/>
            <w:vAlign w:val="center"/>
          </w:tcPr>
          <w:p w:rsidR="009B739A" w:rsidRPr="00C75DF9" w:rsidRDefault="009B739A" w:rsidP="0066434E">
            <w:pPr>
              <w:spacing w:line="180" w:lineRule="exact"/>
              <w:jc w:val="center"/>
              <w:rPr>
                <w:sz w:val="18"/>
                <w:szCs w:val="18"/>
                <w:vertAlign w:val="superscript"/>
              </w:rPr>
            </w:pPr>
            <w:r>
              <w:rPr>
                <w:sz w:val="18"/>
                <w:szCs w:val="18"/>
              </w:rPr>
              <w:t>2013</w:t>
            </w:r>
          </w:p>
        </w:tc>
        <w:tc>
          <w:tcPr>
            <w:tcW w:w="521" w:type="pct"/>
            <w:tcBorders>
              <w:top w:val="double" w:sz="4" w:space="0" w:color="943634"/>
              <w:left w:val="double" w:sz="4" w:space="0" w:color="943634"/>
              <w:bottom w:val="double" w:sz="4" w:space="0" w:color="C0504D"/>
            </w:tcBorders>
            <w:shd w:val="clear" w:color="auto" w:fill="F1D949"/>
            <w:vAlign w:val="center"/>
          </w:tcPr>
          <w:p w:rsidR="009B739A" w:rsidRDefault="009B739A" w:rsidP="0066434E">
            <w:pPr>
              <w:spacing w:line="180" w:lineRule="exact"/>
              <w:jc w:val="center"/>
              <w:rPr>
                <w:sz w:val="18"/>
                <w:szCs w:val="18"/>
              </w:rPr>
            </w:pPr>
            <w:r>
              <w:rPr>
                <w:sz w:val="18"/>
                <w:szCs w:val="18"/>
              </w:rPr>
              <w:t>2014</w:t>
            </w:r>
            <w:r w:rsidR="0005686C" w:rsidRPr="0005686C">
              <w:rPr>
                <w:sz w:val="18"/>
                <w:szCs w:val="18"/>
                <w:vertAlign w:val="superscript"/>
              </w:rPr>
              <w:t>1)</w:t>
            </w:r>
          </w:p>
        </w:tc>
      </w:tr>
      <w:tr w:rsidR="009B739A" w:rsidRPr="008C2219" w:rsidTr="00166047">
        <w:tc>
          <w:tcPr>
            <w:tcW w:w="2397" w:type="pct"/>
            <w:tcBorders>
              <w:top w:val="double" w:sz="4" w:space="0" w:color="C0504D"/>
              <w:left w:val="double" w:sz="4" w:space="0" w:color="C0504D"/>
              <w:bottom w:val="nil"/>
              <w:right w:val="nil"/>
            </w:tcBorders>
            <w:vAlign w:val="bottom"/>
          </w:tcPr>
          <w:p w:rsidR="009B739A" w:rsidRPr="008C2219" w:rsidRDefault="009B739A" w:rsidP="002964DE">
            <w:pPr>
              <w:widowControl w:val="0"/>
              <w:spacing w:line="240" w:lineRule="exact"/>
              <w:rPr>
                <w:b/>
                <w:sz w:val="18"/>
                <w:szCs w:val="18"/>
              </w:rPr>
            </w:pPr>
            <w:r w:rsidRPr="008C2219">
              <w:rPr>
                <w:b/>
                <w:sz w:val="18"/>
                <w:szCs w:val="18"/>
              </w:rPr>
              <w:t>Всего</w:t>
            </w:r>
          </w:p>
        </w:tc>
        <w:tc>
          <w:tcPr>
            <w:tcW w:w="521" w:type="pct"/>
            <w:tcBorders>
              <w:top w:val="double" w:sz="4" w:space="0" w:color="C0504D"/>
              <w:left w:val="nil"/>
              <w:bottom w:val="nil"/>
              <w:right w:val="nil"/>
            </w:tcBorders>
            <w:vAlign w:val="bottom"/>
          </w:tcPr>
          <w:p w:rsidR="009B739A" w:rsidRPr="008C2219" w:rsidRDefault="009B739A" w:rsidP="00166047">
            <w:pPr>
              <w:widowControl w:val="0"/>
              <w:spacing w:line="240" w:lineRule="exact"/>
              <w:jc w:val="right"/>
              <w:rPr>
                <w:b/>
                <w:sz w:val="18"/>
                <w:szCs w:val="18"/>
              </w:rPr>
            </w:pPr>
            <w:r w:rsidRPr="008C2219">
              <w:rPr>
                <w:b/>
                <w:sz w:val="18"/>
                <w:szCs w:val="18"/>
              </w:rPr>
              <w:t>100</w:t>
            </w:r>
          </w:p>
        </w:tc>
        <w:tc>
          <w:tcPr>
            <w:tcW w:w="521" w:type="pct"/>
            <w:tcBorders>
              <w:top w:val="double" w:sz="4" w:space="0" w:color="C0504D"/>
              <w:left w:val="nil"/>
              <w:bottom w:val="nil"/>
              <w:right w:val="nil"/>
            </w:tcBorders>
            <w:vAlign w:val="bottom"/>
          </w:tcPr>
          <w:p w:rsidR="009B739A" w:rsidRPr="008C2219" w:rsidRDefault="009B739A" w:rsidP="00166047">
            <w:pPr>
              <w:widowControl w:val="0"/>
              <w:spacing w:line="240" w:lineRule="exact"/>
              <w:jc w:val="right"/>
              <w:rPr>
                <w:b/>
                <w:sz w:val="18"/>
                <w:szCs w:val="18"/>
              </w:rPr>
            </w:pPr>
            <w:r>
              <w:rPr>
                <w:b/>
                <w:sz w:val="18"/>
                <w:szCs w:val="18"/>
              </w:rPr>
              <w:t>100</w:t>
            </w:r>
          </w:p>
        </w:tc>
        <w:tc>
          <w:tcPr>
            <w:tcW w:w="521" w:type="pct"/>
            <w:tcBorders>
              <w:top w:val="double" w:sz="4" w:space="0" w:color="C0504D"/>
              <w:left w:val="nil"/>
              <w:bottom w:val="nil"/>
              <w:right w:val="nil"/>
            </w:tcBorders>
            <w:vAlign w:val="bottom"/>
          </w:tcPr>
          <w:p w:rsidR="009B739A" w:rsidRPr="008C2219" w:rsidRDefault="009B739A" w:rsidP="00166047">
            <w:pPr>
              <w:widowControl w:val="0"/>
              <w:spacing w:line="240" w:lineRule="exact"/>
              <w:jc w:val="right"/>
              <w:rPr>
                <w:b/>
                <w:sz w:val="18"/>
                <w:szCs w:val="18"/>
              </w:rPr>
            </w:pPr>
            <w:r>
              <w:rPr>
                <w:b/>
                <w:sz w:val="18"/>
                <w:szCs w:val="18"/>
              </w:rPr>
              <w:t>100</w:t>
            </w:r>
          </w:p>
        </w:tc>
        <w:tc>
          <w:tcPr>
            <w:tcW w:w="521" w:type="pct"/>
            <w:tcBorders>
              <w:top w:val="double" w:sz="4" w:space="0" w:color="C0504D"/>
              <w:left w:val="nil"/>
              <w:bottom w:val="nil"/>
              <w:right w:val="nil"/>
            </w:tcBorders>
            <w:vAlign w:val="bottom"/>
          </w:tcPr>
          <w:p w:rsidR="009B739A" w:rsidRPr="008C2219" w:rsidRDefault="009B739A" w:rsidP="00166047">
            <w:pPr>
              <w:widowControl w:val="0"/>
              <w:spacing w:line="240" w:lineRule="exact"/>
              <w:jc w:val="right"/>
              <w:rPr>
                <w:b/>
                <w:sz w:val="18"/>
                <w:szCs w:val="18"/>
              </w:rPr>
            </w:pPr>
            <w:r>
              <w:rPr>
                <w:b/>
                <w:sz w:val="18"/>
                <w:szCs w:val="18"/>
              </w:rPr>
              <w:t>100</w:t>
            </w:r>
          </w:p>
        </w:tc>
        <w:tc>
          <w:tcPr>
            <w:tcW w:w="521" w:type="pct"/>
            <w:tcBorders>
              <w:top w:val="double" w:sz="4" w:space="0" w:color="C0504D"/>
              <w:left w:val="nil"/>
              <w:bottom w:val="nil"/>
              <w:right w:val="double" w:sz="4" w:space="0" w:color="C0504D"/>
            </w:tcBorders>
            <w:vAlign w:val="bottom"/>
          </w:tcPr>
          <w:p w:rsidR="009B739A" w:rsidRDefault="0005686C" w:rsidP="00166047">
            <w:pPr>
              <w:widowControl w:val="0"/>
              <w:spacing w:line="240" w:lineRule="exact"/>
              <w:jc w:val="right"/>
              <w:rPr>
                <w:b/>
                <w:sz w:val="18"/>
                <w:szCs w:val="18"/>
              </w:rPr>
            </w:pPr>
            <w:r>
              <w:rPr>
                <w:b/>
                <w:sz w:val="18"/>
                <w:szCs w:val="18"/>
              </w:rPr>
              <w:t>100</w:t>
            </w:r>
          </w:p>
        </w:tc>
      </w:tr>
      <w:tr w:rsidR="009B739A" w:rsidRPr="008C2219" w:rsidTr="00166047">
        <w:tc>
          <w:tcPr>
            <w:tcW w:w="2397" w:type="pct"/>
            <w:tcBorders>
              <w:top w:val="nil"/>
              <w:left w:val="double" w:sz="4" w:space="0" w:color="C0504D"/>
              <w:bottom w:val="nil"/>
              <w:right w:val="nil"/>
            </w:tcBorders>
            <w:vAlign w:val="bottom"/>
          </w:tcPr>
          <w:p w:rsidR="009B739A" w:rsidRPr="000E1EB6" w:rsidRDefault="009B739A" w:rsidP="002964DE">
            <w:pPr>
              <w:spacing w:line="240" w:lineRule="exact"/>
              <w:ind w:left="357" w:hanging="357"/>
              <w:rPr>
                <w:sz w:val="18"/>
                <w:szCs w:val="18"/>
              </w:rPr>
            </w:pPr>
            <w:r>
              <w:rPr>
                <w:sz w:val="18"/>
                <w:szCs w:val="18"/>
              </w:rPr>
              <w:t xml:space="preserve">  </w:t>
            </w:r>
            <w:r w:rsidRPr="000E1EB6">
              <w:rPr>
                <w:sz w:val="18"/>
                <w:szCs w:val="18"/>
              </w:rPr>
              <w:t>в том числе:</w:t>
            </w:r>
          </w:p>
        </w:tc>
        <w:tc>
          <w:tcPr>
            <w:tcW w:w="521" w:type="pct"/>
            <w:tcBorders>
              <w:top w:val="nil"/>
              <w:left w:val="nil"/>
              <w:bottom w:val="nil"/>
              <w:right w:val="nil"/>
            </w:tcBorders>
            <w:vAlign w:val="bottom"/>
          </w:tcPr>
          <w:p w:rsidR="009B739A" w:rsidRPr="008C2219" w:rsidRDefault="009B739A" w:rsidP="00166047">
            <w:pPr>
              <w:widowControl w:val="0"/>
              <w:spacing w:line="240" w:lineRule="exact"/>
              <w:jc w:val="right"/>
              <w:rPr>
                <w:sz w:val="18"/>
                <w:szCs w:val="18"/>
              </w:rPr>
            </w:pPr>
          </w:p>
        </w:tc>
        <w:tc>
          <w:tcPr>
            <w:tcW w:w="521" w:type="pct"/>
            <w:tcBorders>
              <w:top w:val="nil"/>
              <w:left w:val="nil"/>
              <w:bottom w:val="nil"/>
              <w:right w:val="nil"/>
            </w:tcBorders>
            <w:vAlign w:val="bottom"/>
          </w:tcPr>
          <w:p w:rsidR="009B739A" w:rsidRPr="008C2219" w:rsidRDefault="009B739A" w:rsidP="00166047">
            <w:pPr>
              <w:widowControl w:val="0"/>
              <w:spacing w:line="240" w:lineRule="exact"/>
              <w:jc w:val="right"/>
              <w:rPr>
                <w:sz w:val="18"/>
                <w:szCs w:val="18"/>
              </w:rPr>
            </w:pPr>
          </w:p>
        </w:tc>
        <w:tc>
          <w:tcPr>
            <w:tcW w:w="521" w:type="pct"/>
            <w:tcBorders>
              <w:top w:val="nil"/>
              <w:left w:val="nil"/>
              <w:bottom w:val="nil"/>
              <w:right w:val="nil"/>
            </w:tcBorders>
            <w:vAlign w:val="bottom"/>
          </w:tcPr>
          <w:p w:rsidR="009B739A" w:rsidRPr="008C2219" w:rsidRDefault="009B739A" w:rsidP="00166047">
            <w:pPr>
              <w:widowControl w:val="0"/>
              <w:spacing w:line="240" w:lineRule="exact"/>
              <w:jc w:val="right"/>
              <w:rPr>
                <w:sz w:val="18"/>
                <w:szCs w:val="18"/>
              </w:rPr>
            </w:pPr>
          </w:p>
        </w:tc>
        <w:tc>
          <w:tcPr>
            <w:tcW w:w="521" w:type="pct"/>
            <w:tcBorders>
              <w:top w:val="nil"/>
              <w:left w:val="nil"/>
              <w:bottom w:val="nil"/>
              <w:right w:val="nil"/>
            </w:tcBorders>
            <w:vAlign w:val="bottom"/>
          </w:tcPr>
          <w:p w:rsidR="009B739A" w:rsidRPr="008C2219" w:rsidRDefault="009B739A" w:rsidP="00166047">
            <w:pPr>
              <w:widowControl w:val="0"/>
              <w:spacing w:line="240" w:lineRule="exact"/>
              <w:jc w:val="right"/>
              <w:rPr>
                <w:sz w:val="18"/>
                <w:szCs w:val="18"/>
              </w:rPr>
            </w:pPr>
          </w:p>
        </w:tc>
        <w:tc>
          <w:tcPr>
            <w:tcW w:w="521" w:type="pct"/>
            <w:tcBorders>
              <w:top w:val="nil"/>
              <w:left w:val="nil"/>
              <w:bottom w:val="nil"/>
              <w:right w:val="double" w:sz="4" w:space="0" w:color="C0504D"/>
            </w:tcBorders>
            <w:vAlign w:val="bottom"/>
          </w:tcPr>
          <w:p w:rsidR="009B739A" w:rsidRPr="008C2219" w:rsidRDefault="009B739A" w:rsidP="00166047">
            <w:pPr>
              <w:widowControl w:val="0"/>
              <w:spacing w:line="240" w:lineRule="exact"/>
              <w:jc w:val="right"/>
              <w:rPr>
                <w:sz w:val="18"/>
                <w:szCs w:val="18"/>
              </w:rPr>
            </w:pPr>
          </w:p>
        </w:tc>
      </w:tr>
      <w:tr w:rsidR="009B739A" w:rsidRPr="008C2219" w:rsidTr="00166047">
        <w:tc>
          <w:tcPr>
            <w:tcW w:w="2397" w:type="pct"/>
            <w:tcBorders>
              <w:top w:val="nil"/>
              <w:left w:val="double" w:sz="4" w:space="0" w:color="C0504D"/>
              <w:bottom w:val="nil"/>
              <w:right w:val="nil"/>
            </w:tcBorders>
            <w:vAlign w:val="bottom"/>
          </w:tcPr>
          <w:p w:rsidR="009B739A" w:rsidRPr="00CC05AE" w:rsidRDefault="009B739A" w:rsidP="00CC05AE">
            <w:pPr>
              <w:widowControl w:val="0"/>
              <w:spacing w:line="200" w:lineRule="exact"/>
              <w:rPr>
                <w:sz w:val="18"/>
                <w:szCs w:val="18"/>
              </w:rPr>
            </w:pPr>
            <w:r>
              <w:rPr>
                <w:sz w:val="18"/>
                <w:szCs w:val="18"/>
              </w:rPr>
              <w:t xml:space="preserve">  </w:t>
            </w:r>
            <w:r w:rsidRPr="00CC05AE">
              <w:rPr>
                <w:sz w:val="18"/>
                <w:szCs w:val="18"/>
              </w:rPr>
              <w:t>в жилища</w:t>
            </w:r>
          </w:p>
        </w:tc>
        <w:tc>
          <w:tcPr>
            <w:tcW w:w="521" w:type="pct"/>
            <w:tcBorders>
              <w:top w:val="nil"/>
              <w:left w:val="nil"/>
              <w:bottom w:val="nil"/>
              <w:right w:val="nil"/>
            </w:tcBorders>
            <w:vAlign w:val="bottom"/>
          </w:tcPr>
          <w:p w:rsidR="009B739A" w:rsidRPr="00CC05AE" w:rsidRDefault="009B739A" w:rsidP="00166047">
            <w:pPr>
              <w:widowControl w:val="0"/>
              <w:spacing w:line="200" w:lineRule="exact"/>
              <w:jc w:val="right"/>
              <w:rPr>
                <w:sz w:val="18"/>
                <w:szCs w:val="18"/>
              </w:rPr>
            </w:pPr>
            <w:r w:rsidRPr="00CC05AE">
              <w:rPr>
                <w:sz w:val="18"/>
                <w:szCs w:val="18"/>
              </w:rPr>
              <w:t>7,1</w:t>
            </w:r>
          </w:p>
        </w:tc>
        <w:tc>
          <w:tcPr>
            <w:tcW w:w="521" w:type="pct"/>
            <w:tcBorders>
              <w:top w:val="nil"/>
              <w:left w:val="nil"/>
              <w:bottom w:val="nil"/>
              <w:right w:val="nil"/>
            </w:tcBorders>
            <w:vAlign w:val="bottom"/>
          </w:tcPr>
          <w:p w:rsidR="009B739A" w:rsidRPr="00CC05AE" w:rsidRDefault="009B739A" w:rsidP="00166047">
            <w:pPr>
              <w:widowControl w:val="0"/>
              <w:spacing w:line="200" w:lineRule="exact"/>
              <w:jc w:val="right"/>
              <w:rPr>
                <w:sz w:val="18"/>
                <w:szCs w:val="18"/>
              </w:rPr>
            </w:pPr>
            <w:r w:rsidRPr="00CC05AE">
              <w:rPr>
                <w:sz w:val="18"/>
                <w:szCs w:val="18"/>
              </w:rPr>
              <w:t>6,4</w:t>
            </w:r>
          </w:p>
        </w:tc>
        <w:tc>
          <w:tcPr>
            <w:tcW w:w="521" w:type="pct"/>
            <w:tcBorders>
              <w:top w:val="nil"/>
              <w:left w:val="nil"/>
              <w:bottom w:val="nil"/>
              <w:right w:val="nil"/>
            </w:tcBorders>
            <w:vAlign w:val="bottom"/>
          </w:tcPr>
          <w:p w:rsidR="009B739A" w:rsidRPr="00EE41D9" w:rsidRDefault="009B739A" w:rsidP="00166047">
            <w:pPr>
              <w:widowControl w:val="0"/>
              <w:spacing w:line="200" w:lineRule="exact"/>
              <w:jc w:val="right"/>
              <w:rPr>
                <w:sz w:val="18"/>
                <w:szCs w:val="18"/>
              </w:rPr>
            </w:pPr>
            <w:r w:rsidRPr="00EE41D9">
              <w:rPr>
                <w:sz w:val="18"/>
                <w:szCs w:val="18"/>
              </w:rPr>
              <w:t>7,7</w:t>
            </w:r>
          </w:p>
        </w:tc>
        <w:tc>
          <w:tcPr>
            <w:tcW w:w="521" w:type="pct"/>
            <w:tcBorders>
              <w:top w:val="nil"/>
              <w:left w:val="nil"/>
              <w:bottom w:val="nil"/>
              <w:right w:val="nil"/>
            </w:tcBorders>
            <w:vAlign w:val="bottom"/>
          </w:tcPr>
          <w:p w:rsidR="009B739A" w:rsidRPr="008C2219" w:rsidRDefault="0005686C" w:rsidP="00166047">
            <w:pPr>
              <w:widowControl w:val="0"/>
              <w:spacing w:line="200" w:lineRule="exact"/>
              <w:jc w:val="right"/>
              <w:rPr>
                <w:sz w:val="18"/>
                <w:szCs w:val="18"/>
              </w:rPr>
            </w:pPr>
            <w:r>
              <w:rPr>
                <w:sz w:val="18"/>
                <w:szCs w:val="18"/>
              </w:rPr>
              <w:t>8,2</w:t>
            </w:r>
          </w:p>
        </w:tc>
        <w:tc>
          <w:tcPr>
            <w:tcW w:w="521" w:type="pct"/>
            <w:tcBorders>
              <w:top w:val="nil"/>
              <w:left w:val="nil"/>
              <w:bottom w:val="nil"/>
              <w:right w:val="double" w:sz="4" w:space="0" w:color="C0504D"/>
            </w:tcBorders>
            <w:vAlign w:val="bottom"/>
          </w:tcPr>
          <w:p w:rsidR="009B739A" w:rsidRDefault="0005686C" w:rsidP="00166047">
            <w:pPr>
              <w:widowControl w:val="0"/>
              <w:spacing w:line="200" w:lineRule="exact"/>
              <w:jc w:val="right"/>
              <w:rPr>
                <w:sz w:val="18"/>
                <w:szCs w:val="18"/>
              </w:rPr>
            </w:pPr>
            <w:r>
              <w:rPr>
                <w:sz w:val="18"/>
                <w:szCs w:val="18"/>
              </w:rPr>
              <w:t>11,5</w:t>
            </w:r>
          </w:p>
        </w:tc>
      </w:tr>
      <w:tr w:rsidR="009B739A" w:rsidRPr="008C2219" w:rsidTr="00166047">
        <w:tc>
          <w:tcPr>
            <w:tcW w:w="2397" w:type="pct"/>
            <w:tcBorders>
              <w:top w:val="nil"/>
              <w:left w:val="double" w:sz="4" w:space="0" w:color="C0504D"/>
              <w:bottom w:val="nil"/>
              <w:right w:val="nil"/>
            </w:tcBorders>
            <w:vAlign w:val="bottom"/>
          </w:tcPr>
          <w:p w:rsidR="009B739A" w:rsidRPr="00CC05AE" w:rsidRDefault="009B739A" w:rsidP="00EE41D9">
            <w:pPr>
              <w:widowControl w:val="0"/>
              <w:spacing w:line="200" w:lineRule="exact"/>
              <w:rPr>
                <w:sz w:val="18"/>
                <w:szCs w:val="18"/>
              </w:rPr>
            </w:pPr>
            <w:r>
              <w:rPr>
                <w:sz w:val="18"/>
                <w:szCs w:val="18"/>
              </w:rPr>
              <w:t xml:space="preserve">  </w:t>
            </w:r>
            <w:r w:rsidRPr="00CC05AE">
              <w:rPr>
                <w:sz w:val="18"/>
                <w:szCs w:val="18"/>
              </w:rPr>
              <w:t>в здания (кроме жилых) и сооружения</w:t>
            </w:r>
          </w:p>
        </w:tc>
        <w:tc>
          <w:tcPr>
            <w:tcW w:w="521" w:type="pct"/>
            <w:tcBorders>
              <w:top w:val="nil"/>
              <w:left w:val="nil"/>
              <w:bottom w:val="nil"/>
              <w:right w:val="nil"/>
            </w:tcBorders>
            <w:vAlign w:val="bottom"/>
          </w:tcPr>
          <w:p w:rsidR="009B739A" w:rsidRPr="00CC05AE" w:rsidRDefault="009B739A" w:rsidP="00166047">
            <w:pPr>
              <w:widowControl w:val="0"/>
              <w:spacing w:line="200" w:lineRule="exact"/>
              <w:jc w:val="right"/>
              <w:rPr>
                <w:sz w:val="18"/>
                <w:szCs w:val="18"/>
              </w:rPr>
            </w:pPr>
            <w:r w:rsidRPr="00CC05AE">
              <w:rPr>
                <w:sz w:val="18"/>
                <w:szCs w:val="18"/>
              </w:rPr>
              <w:t>46,9</w:t>
            </w:r>
          </w:p>
        </w:tc>
        <w:tc>
          <w:tcPr>
            <w:tcW w:w="521" w:type="pct"/>
            <w:tcBorders>
              <w:top w:val="nil"/>
              <w:left w:val="nil"/>
              <w:bottom w:val="nil"/>
              <w:right w:val="nil"/>
            </w:tcBorders>
            <w:vAlign w:val="bottom"/>
          </w:tcPr>
          <w:p w:rsidR="009B739A" w:rsidRPr="00CC05AE" w:rsidRDefault="009B739A" w:rsidP="00166047">
            <w:pPr>
              <w:widowControl w:val="0"/>
              <w:spacing w:line="200" w:lineRule="exact"/>
              <w:jc w:val="right"/>
              <w:rPr>
                <w:sz w:val="18"/>
                <w:szCs w:val="18"/>
              </w:rPr>
            </w:pPr>
            <w:r w:rsidRPr="00CC05AE">
              <w:rPr>
                <w:sz w:val="18"/>
                <w:szCs w:val="18"/>
              </w:rPr>
              <w:t>48,1</w:t>
            </w:r>
          </w:p>
        </w:tc>
        <w:tc>
          <w:tcPr>
            <w:tcW w:w="521" w:type="pct"/>
            <w:tcBorders>
              <w:top w:val="nil"/>
              <w:left w:val="nil"/>
              <w:bottom w:val="nil"/>
              <w:right w:val="nil"/>
            </w:tcBorders>
            <w:vAlign w:val="bottom"/>
          </w:tcPr>
          <w:p w:rsidR="009B739A" w:rsidRPr="00EE41D9" w:rsidRDefault="009B739A" w:rsidP="00166047">
            <w:pPr>
              <w:widowControl w:val="0"/>
              <w:spacing w:line="200" w:lineRule="exact"/>
              <w:jc w:val="right"/>
              <w:rPr>
                <w:sz w:val="18"/>
                <w:szCs w:val="18"/>
              </w:rPr>
            </w:pPr>
            <w:r w:rsidRPr="00EE41D9">
              <w:rPr>
                <w:sz w:val="18"/>
                <w:szCs w:val="18"/>
              </w:rPr>
              <w:t>46,0</w:t>
            </w:r>
          </w:p>
        </w:tc>
        <w:tc>
          <w:tcPr>
            <w:tcW w:w="521" w:type="pct"/>
            <w:tcBorders>
              <w:top w:val="nil"/>
              <w:left w:val="nil"/>
              <w:bottom w:val="nil"/>
              <w:right w:val="nil"/>
            </w:tcBorders>
            <w:vAlign w:val="bottom"/>
          </w:tcPr>
          <w:p w:rsidR="009B739A" w:rsidRPr="008C2219" w:rsidRDefault="0005686C" w:rsidP="00166047">
            <w:pPr>
              <w:widowControl w:val="0"/>
              <w:spacing w:line="200" w:lineRule="exact"/>
              <w:jc w:val="right"/>
              <w:rPr>
                <w:sz w:val="18"/>
                <w:szCs w:val="18"/>
              </w:rPr>
            </w:pPr>
            <w:r>
              <w:rPr>
                <w:sz w:val="18"/>
                <w:szCs w:val="18"/>
              </w:rPr>
              <w:t>39,5</w:t>
            </w:r>
          </w:p>
        </w:tc>
        <w:tc>
          <w:tcPr>
            <w:tcW w:w="521" w:type="pct"/>
            <w:tcBorders>
              <w:top w:val="nil"/>
              <w:left w:val="nil"/>
              <w:bottom w:val="nil"/>
              <w:right w:val="double" w:sz="4" w:space="0" w:color="C0504D"/>
            </w:tcBorders>
            <w:vAlign w:val="bottom"/>
          </w:tcPr>
          <w:p w:rsidR="009B739A" w:rsidRDefault="0005686C" w:rsidP="00166047">
            <w:pPr>
              <w:widowControl w:val="0"/>
              <w:spacing w:line="200" w:lineRule="exact"/>
              <w:jc w:val="right"/>
              <w:rPr>
                <w:sz w:val="18"/>
                <w:szCs w:val="18"/>
              </w:rPr>
            </w:pPr>
            <w:r>
              <w:rPr>
                <w:sz w:val="18"/>
                <w:szCs w:val="18"/>
              </w:rPr>
              <w:t>46,5</w:t>
            </w:r>
          </w:p>
        </w:tc>
      </w:tr>
      <w:tr w:rsidR="009B739A" w:rsidRPr="008C2219" w:rsidTr="00166047">
        <w:tc>
          <w:tcPr>
            <w:tcW w:w="2397" w:type="pct"/>
            <w:tcBorders>
              <w:top w:val="nil"/>
              <w:left w:val="double" w:sz="4" w:space="0" w:color="C0504D"/>
              <w:bottom w:val="nil"/>
              <w:right w:val="nil"/>
            </w:tcBorders>
            <w:vAlign w:val="bottom"/>
          </w:tcPr>
          <w:p w:rsidR="009B739A" w:rsidRPr="00166047" w:rsidRDefault="009B739A" w:rsidP="00EE41D9">
            <w:pPr>
              <w:widowControl w:val="0"/>
              <w:spacing w:line="200" w:lineRule="exact"/>
              <w:rPr>
                <w:spacing w:val="-8"/>
                <w:sz w:val="18"/>
                <w:szCs w:val="18"/>
              </w:rPr>
            </w:pPr>
            <w:r>
              <w:rPr>
                <w:sz w:val="18"/>
                <w:szCs w:val="18"/>
              </w:rPr>
              <w:t xml:space="preserve">  </w:t>
            </w:r>
            <w:r w:rsidRPr="00166047">
              <w:rPr>
                <w:spacing w:val="-8"/>
                <w:sz w:val="18"/>
                <w:szCs w:val="18"/>
              </w:rPr>
              <w:t xml:space="preserve">в машины, оборудование, транспортные </w:t>
            </w:r>
          </w:p>
          <w:p w:rsidR="009B739A" w:rsidRPr="00CC05AE" w:rsidRDefault="00AA29BA" w:rsidP="00EE41D9">
            <w:pPr>
              <w:widowControl w:val="0"/>
              <w:spacing w:line="200" w:lineRule="exact"/>
              <w:rPr>
                <w:sz w:val="18"/>
                <w:szCs w:val="18"/>
              </w:rPr>
            </w:pPr>
            <w:r>
              <w:rPr>
                <w:sz w:val="18"/>
                <w:szCs w:val="18"/>
              </w:rPr>
              <w:t xml:space="preserve"> </w:t>
            </w:r>
            <w:r w:rsidR="009B739A">
              <w:rPr>
                <w:sz w:val="18"/>
                <w:szCs w:val="18"/>
              </w:rPr>
              <w:t xml:space="preserve">   </w:t>
            </w:r>
            <w:r w:rsidR="009B739A" w:rsidRPr="00CC05AE">
              <w:rPr>
                <w:sz w:val="18"/>
                <w:szCs w:val="18"/>
              </w:rPr>
              <w:t>средства</w:t>
            </w:r>
          </w:p>
        </w:tc>
        <w:tc>
          <w:tcPr>
            <w:tcW w:w="521" w:type="pct"/>
            <w:tcBorders>
              <w:top w:val="nil"/>
              <w:left w:val="nil"/>
              <w:bottom w:val="nil"/>
              <w:right w:val="nil"/>
            </w:tcBorders>
            <w:vAlign w:val="bottom"/>
          </w:tcPr>
          <w:p w:rsidR="009B739A" w:rsidRPr="00CC05AE" w:rsidRDefault="009B739A" w:rsidP="00166047">
            <w:pPr>
              <w:widowControl w:val="0"/>
              <w:spacing w:line="200" w:lineRule="exact"/>
              <w:jc w:val="right"/>
              <w:rPr>
                <w:sz w:val="18"/>
                <w:szCs w:val="18"/>
              </w:rPr>
            </w:pPr>
            <w:r w:rsidRPr="00CC05AE">
              <w:rPr>
                <w:sz w:val="18"/>
                <w:szCs w:val="18"/>
              </w:rPr>
              <w:t>34,6</w:t>
            </w:r>
          </w:p>
        </w:tc>
        <w:tc>
          <w:tcPr>
            <w:tcW w:w="521" w:type="pct"/>
            <w:tcBorders>
              <w:top w:val="nil"/>
              <w:left w:val="nil"/>
              <w:bottom w:val="nil"/>
              <w:right w:val="nil"/>
            </w:tcBorders>
            <w:vAlign w:val="bottom"/>
          </w:tcPr>
          <w:p w:rsidR="009B739A" w:rsidRPr="00CC05AE" w:rsidRDefault="009B739A" w:rsidP="00166047">
            <w:pPr>
              <w:widowControl w:val="0"/>
              <w:spacing w:line="200" w:lineRule="exact"/>
              <w:jc w:val="right"/>
              <w:rPr>
                <w:sz w:val="18"/>
                <w:szCs w:val="18"/>
              </w:rPr>
            </w:pPr>
            <w:r w:rsidRPr="00CC05AE">
              <w:rPr>
                <w:sz w:val="18"/>
                <w:szCs w:val="18"/>
              </w:rPr>
              <w:t>36,7</w:t>
            </w:r>
          </w:p>
        </w:tc>
        <w:tc>
          <w:tcPr>
            <w:tcW w:w="521" w:type="pct"/>
            <w:tcBorders>
              <w:top w:val="nil"/>
              <w:left w:val="nil"/>
              <w:bottom w:val="nil"/>
              <w:right w:val="nil"/>
            </w:tcBorders>
            <w:vAlign w:val="bottom"/>
          </w:tcPr>
          <w:p w:rsidR="009B739A" w:rsidRPr="00EE41D9" w:rsidRDefault="009B739A" w:rsidP="00166047">
            <w:pPr>
              <w:widowControl w:val="0"/>
              <w:spacing w:line="200" w:lineRule="exact"/>
              <w:jc w:val="right"/>
              <w:rPr>
                <w:sz w:val="18"/>
                <w:szCs w:val="18"/>
              </w:rPr>
            </w:pPr>
            <w:r w:rsidRPr="00EE41D9">
              <w:rPr>
                <w:sz w:val="18"/>
                <w:szCs w:val="18"/>
              </w:rPr>
              <w:t>37,9</w:t>
            </w:r>
          </w:p>
        </w:tc>
        <w:tc>
          <w:tcPr>
            <w:tcW w:w="521" w:type="pct"/>
            <w:tcBorders>
              <w:top w:val="nil"/>
              <w:left w:val="nil"/>
              <w:bottom w:val="nil"/>
              <w:right w:val="nil"/>
            </w:tcBorders>
            <w:vAlign w:val="bottom"/>
          </w:tcPr>
          <w:p w:rsidR="009B739A" w:rsidRPr="008C2219" w:rsidRDefault="0005686C" w:rsidP="00166047">
            <w:pPr>
              <w:widowControl w:val="0"/>
              <w:spacing w:line="200" w:lineRule="exact"/>
              <w:jc w:val="right"/>
              <w:rPr>
                <w:sz w:val="18"/>
                <w:szCs w:val="18"/>
              </w:rPr>
            </w:pPr>
            <w:r>
              <w:rPr>
                <w:sz w:val="18"/>
                <w:szCs w:val="18"/>
              </w:rPr>
              <w:t>42,5</w:t>
            </w:r>
          </w:p>
        </w:tc>
        <w:tc>
          <w:tcPr>
            <w:tcW w:w="521" w:type="pct"/>
            <w:tcBorders>
              <w:top w:val="nil"/>
              <w:left w:val="nil"/>
              <w:bottom w:val="nil"/>
              <w:right w:val="double" w:sz="4" w:space="0" w:color="C0504D"/>
            </w:tcBorders>
            <w:vAlign w:val="bottom"/>
          </w:tcPr>
          <w:p w:rsidR="009B739A" w:rsidRDefault="0005686C" w:rsidP="00166047">
            <w:pPr>
              <w:widowControl w:val="0"/>
              <w:spacing w:line="200" w:lineRule="exact"/>
              <w:jc w:val="right"/>
              <w:rPr>
                <w:sz w:val="18"/>
                <w:szCs w:val="18"/>
              </w:rPr>
            </w:pPr>
            <w:r>
              <w:rPr>
                <w:sz w:val="18"/>
                <w:szCs w:val="18"/>
              </w:rPr>
              <w:t>31,2</w:t>
            </w:r>
          </w:p>
        </w:tc>
      </w:tr>
      <w:tr w:rsidR="009B739A" w:rsidRPr="008C2219" w:rsidTr="00166047">
        <w:tc>
          <w:tcPr>
            <w:tcW w:w="2397" w:type="pct"/>
            <w:tcBorders>
              <w:top w:val="nil"/>
              <w:left w:val="double" w:sz="4" w:space="0" w:color="C0504D"/>
              <w:bottom w:val="double" w:sz="4" w:space="0" w:color="C0504D"/>
              <w:right w:val="nil"/>
            </w:tcBorders>
            <w:vAlign w:val="bottom"/>
          </w:tcPr>
          <w:p w:rsidR="009B739A" w:rsidRPr="00CC05AE" w:rsidRDefault="009B739A" w:rsidP="00EE41D9">
            <w:pPr>
              <w:widowControl w:val="0"/>
              <w:spacing w:line="200" w:lineRule="exact"/>
              <w:rPr>
                <w:sz w:val="18"/>
                <w:szCs w:val="18"/>
              </w:rPr>
            </w:pPr>
            <w:r>
              <w:rPr>
                <w:sz w:val="18"/>
                <w:szCs w:val="18"/>
              </w:rPr>
              <w:t xml:space="preserve">  прочие</w:t>
            </w:r>
          </w:p>
        </w:tc>
        <w:tc>
          <w:tcPr>
            <w:tcW w:w="521" w:type="pct"/>
            <w:tcBorders>
              <w:top w:val="nil"/>
              <w:left w:val="nil"/>
              <w:bottom w:val="double" w:sz="4" w:space="0" w:color="C0504D"/>
              <w:right w:val="nil"/>
            </w:tcBorders>
            <w:vAlign w:val="bottom"/>
          </w:tcPr>
          <w:p w:rsidR="009B739A" w:rsidRPr="00CC05AE" w:rsidRDefault="009B739A" w:rsidP="00166047">
            <w:pPr>
              <w:widowControl w:val="0"/>
              <w:spacing w:line="200" w:lineRule="exact"/>
              <w:jc w:val="right"/>
              <w:rPr>
                <w:sz w:val="18"/>
                <w:szCs w:val="18"/>
              </w:rPr>
            </w:pPr>
            <w:r w:rsidRPr="00CC05AE">
              <w:rPr>
                <w:sz w:val="18"/>
                <w:szCs w:val="18"/>
              </w:rPr>
              <w:t>11,4</w:t>
            </w:r>
          </w:p>
        </w:tc>
        <w:tc>
          <w:tcPr>
            <w:tcW w:w="521" w:type="pct"/>
            <w:tcBorders>
              <w:top w:val="nil"/>
              <w:left w:val="nil"/>
              <w:bottom w:val="double" w:sz="4" w:space="0" w:color="C0504D"/>
              <w:right w:val="nil"/>
            </w:tcBorders>
            <w:vAlign w:val="bottom"/>
          </w:tcPr>
          <w:p w:rsidR="009B739A" w:rsidRPr="00CC05AE" w:rsidRDefault="009B739A" w:rsidP="00166047">
            <w:pPr>
              <w:widowControl w:val="0"/>
              <w:spacing w:line="200" w:lineRule="exact"/>
              <w:jc w:val="right"/>
              <w:rPr>
                <w:sz w:val="18"/>
                <w:szCs w:val="18"/>
              </w:rPr>
            </w:pPr>
            <w:r w:rsidRPr="00CC05AE">
              <w:rPr>
                <w:sz w:val="18"/>
                <w:szCs w:val="18"/>
              </w:rPr>
              <w:t>8,8</w:t>
            </w:r>
          </w:p>
        </w:tc>
        <w:tc>
          <w:tcPr>
            <w:tcW w:w="521" w:type="pct"/>
            <w:tcBorders>
              <w:top w:val="nil"/>
              <w:left w:val="nil"/>
              <w:bottom w:val="double" w:sz="4" w:space="0" w:color="C0504D"/>
              <w:right w:val="nil"/>
            </w:tcBorders>
            <w:vAlign w:val="bottom"/>
          </w:tcPr>
          <w:p w:rsidR="009B739A" w:rsidRPr="00EE41D9" w:rsidRDefault="009B739A" w:rsidP="00166047">
            <w:pPr>
              <w:widowControl w:val="0"/>
              <w:spacing w:line="200" w:lineRule="exact"/>
              <w:jc w:val="right"/>
              <w:rPr>
                <w:sz w:val="18"/>
                <w:szCs w:val="18"/>
              </w:rPr>
            </w:pPr>
            <w:r w:rsidRPr="00EE41D9">
              <w:rPr>
                <w:sz w:val="18"/>
                <w:szCs w:val="18"/>
              </w:rPr>
              <w:t>8,4</w:t>
            </w:r>
          </w:p>
        </w:tc>
        <w:tc>
          <w:tcPr>
            <w:tcW w:w="521" w:type="pct"/>
            <w:tcBorders>
              <w:top w:val="nil"/>
              <w:left w:val="nil"/>
              <w:bottom w:val="double" w:sz="4" w:space="0" w:color="C0504D"/>
              <w:right w:val="nil"/>
            </w:tcBorders>
            <w:vAlign w:val="bottom"/>
          </w:tcPr>
          <w:p w:rsidR="009B739A" w:rsidRPr="008C2219" w:rsidRDefault="009B739A" w:rsidP="00166047">
            <w:pPr>
              <w:widowControl w:val="0"/>
              <w:spacing w:line="200" w:lineRule="exact"/>
              <w:jc w:val="right"/>
              <w:rPr>
                <w:sz w:val="18"/>
                <w:szCs w:val="18"/>
              </w:rPr>
            </w:pPr>
            <w:r>
              <w:rPr>
                <w:sz w:val="18"/>
                <w:szCs w:val="18"/>
              </w:rPr>
              <w:t>9,</w:t>
            </w:r>
            <w:r w:rsidR="0005686C">
              <w:rPr>
                <w:sz w:val="18"/>
                <w:szCs w:val="18"/>
              </w:rPr>
              <w:t>8</w:t>
            </w:r>
          </w:p>
        </w:tc>
        <w:tc>
          <w:tcPr>
            <w:tcW w:w="521" w:type="pct"/>
            <w:tcBorders>
              <w:top w:val="nil"/>
              <w:left w:val="nil"/>
              <w:bottom w:val="double" w:sz="4" w:space="0" w:color="C0504D"/>
              <w:right w:val="double" w:sz="4" w:space="0" w:color="C0504D"/>
            </w:tcBorders>
            <w:vAlign w:val="bottom"/>
          </w:tcPr>
          <w:p w:rsidR="009B739A" w:rsidRDefault="0005686C" w:rsidP="00166047">
            <w:pPr>
              <w:widowControl w:val="0"/>
              <w:spacing w:line="200" w:lineRule="exact"/>
              <w:jc w:val="right"/>
              <w:rPr>
                <w:sz w:val="18"/>
                <w:szCs w:val="18"/>
              </w:rPr>
            </w:pPr>
            <w:r>
              <w:rPr>
                <w:sz w:val="18"/>
                <w:szCs w:val="18"/>
              </w:rPr>
              <w:t>10,7</w:t>
            </w:r>
          </w:p>
        </w:tc>
      </w:tr>
    </w:tbl>
    <w:p w:rsidR="00C75DF9" w:rsidRPr="00EE41D9" w:rsidRDefault="00C75DF9" w:rsidP="00C75DF9">
      <w:pPr>
        <w:ind w:right="-284"/>
        <w:jc w:val="both"/>
        <w:rPr>
          <w:sz w:val="15"/>
          <w:szCs w:val="15"/>
        </w:rPr>
      </w:pPr>
      <w:r w:rsidRPr="0005686C">
        <w:rPr>
          <w:sz w:val="15"/>
          <w:szCs w:val="15"/>
          <w:vertAlign w:val="superscript"/>
        </w:rPr>
        <w:t xml:space="preserve">1)  </w:t>
      </w:r>
      <w:r w:rsidRPr="0005686C">
        <w:rPr>
          <w:sz w:val="15"/>
          <w:szCs w:val="15"/>
        </w:rPr>
        <w:t>Предварительные данные.</w:t>
      </w:r>
    </w:p>
    <w:p w:rsidR="007D1377" w:rsidRPr="00E0164F" w:rsidRDefault="007D1377" w:rsidP="00135DB0">
      <w:pPr>
        <w:pStyle w:val="3"/>
        <w:spacing w:before="120" w:after="0"/>
        <w:jc w:val="center"/>
        <w:rPr>
          <w:rFonts w:ascii="Arial" w:hAnsi="Arial" w:cs="Arial"/>
          <w:i/>
          <w:color w:val="C00000"/>
          <w:sz w:val="18"/>
          <w:szCs w:val="18"/>
          <w:vertAlign w:val="superscript"/>
        </w:rPr>
      </w:pPr>
      <w:r>
        <w:br w:type="page"/>
      </w:r>
      <w:bookmarkStart w:id="807" w:name="_Toc420564772"/>
      <w:r w:rsidR="00ED2348" w:rsidRPr="00E0164F">
        <w:rPr>
          <w:rFonts w:ascii="Arial" w:hAnsi="Arial" w:cs="Arial"/>
          <w:i/>
          <w:color w:val="C00000"/>
          <w:sz w:val="18"/>
          <w:szCs w:val="18"/>
        </w:rPr>
        <w:t>20</w:t>
      </w:r>
      <w:r w:rsidR="000E1EB6" w:rsidRPr="00E0164F">
        <w:rPr>
          <w:rFonts w:ascii="Arial" w:hAnsi="Arial" w:cs="Arial"/>
          <w:i/>
          <w:color w:val="C00000"/>
          <w:sz w:val="18"/>
          <w:szCs w:val="18"/>
        </w:rPr>
        <w:t>.</w:t>
      </w:r>
      <w:r w:rsidR="00135DB0">
        <w:rPr>
          <w:rFonts w:ascii="Arial" w:hAnsi="Arial" w:cs="Arial"/>
          <w:i/>
          <w:color w:val="C00000"/>
          <w:sz w:val="18"/>
          <w:szCs w:val="18"/>
        </w:rPr>
        <w:t>3</w:t>
      </w:r>
      <w:r w:rsidRPr="00E0164F">
        <w:rPr>
          <w:rFonts w:ascii="Arial" w:hAnsi="Arial" w:cs="Arial"/>
          <w:i/>
          <w:color w:val="C00000"/>
          <w:sz w:val="18"/>
          <w:szCs w:val="18"/>
        </w:rPr>
        <w:t>. Структура инвестиций в основной капитал</w:t>
      </w:r>
      <w:r w:rsidR="00F81375">
        <w:rPr>
          <w:rFonts w:ascii="Arial" w:hAnsi="Arial" w:cs="Arial"/>
          <w:i/>
          <w:color w:val="C00000"/>
          <w:sz w:val="18"/>
          <w:szCs w:val="18"/>
        </w:rPr>
        <w:t xml:space="preserve"> </w:t>
      </w:r>
      <w:r w:rsidR="00F81375">
        <w:rPr>
          <w:rFonts w:ascii="Arial" w:hAnsi="Arial" w:cs="Arial"/>
          <w:i/>
          <w:color w:val="C00000"/>
          <w:sz w:val="18"/>
          <w:szCs w:val="18"/>
        </w:rPr>
        <w:br/>
      </w:r>
      <w:r w:rsidRPr="00E0164F">
        <w:rPr>
          <w:rFonts w:ascii="Arial" w:hAnsi="Arial" w:cs="Arial"/>
          <w:i/>
          <w:color w:val="C00000"/>
          <w:sz w:val="18"/>
          <w:szCs w:val="18"/>
        </w:rPr>
        <w:t>по формам собственности</w:t>
      </w:r>
      <w:r w:rsidR="000E1EB6" w:rsidRPr="00E0164F">
        <w:rPr>
          <w:rFonts w:ascii="Arial" w:hAnsi="Arial" w:cs="Arial"/>
          <w:i/>
          <w:color w:val="C00000"/>
          <w:sz w:val="18"/>
          <w:szCs w:val="18"/>
          <w:vertAlign w:val="superscript"/>
        </w:rPr>
        <w:t>1)</w:t>
      </w:r>
      <w:bookmarkEnd w:id="807"/>
    </w:p>
    <w:p w:rsidR="007D1377" w:rsidRPr="00616A0D" w:rsidRDefault="007D1377" w:rsidP="00EE41D9">
      <w:pPr>
        <w:widowControl w:val="0"/>
        <w:spacing w:line="180" w:lineRule="exact"/>
        <w:jc w:val="center"/>
        <w:rPr>
          <w:sz w:val="16"/>
          <w:szCs w:val="16"/>
        </w:rPr>
      </w:pPr>
      <w:r w:rsidRPr="00795C71">
        <w:rPr>
          <w:rFonts w:ascii="Arial" w:hAnsi="Arial" w:cs="Arial"/>
          <w:i/>
          <w:color w:val="C00000"/>
          <w:sz w:val="18"/>
          <w:szCs w:val="18"/>
        </w:rPr>
        <w:t>(в процентах к итогу)</w:t>
      </w:r>
    </w:p>
    <w:p w:rsidR="007D1377" w:rsidRDefault="007D1377" w:rsidP="00EE41D9">
      <w:pPr>
        <w:widowControl w:val="0"/>
        <w:jc w:val="center"/>
        <w:rPr>
          <w:rFonts w:ascii="Arial" w:hAnsi="Arial" w:cs="Arial"/>
          <w:b/>
          <w:sz w:val="18"/>
          <w:szCs w:val="18"/>
        </w:rPr>
      </w:pP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3048"/>
        <w:gridCol w:w="780"/>
        <w:gridCol w:w="779"/>
        <w:gridCol w:w="779"/>
        <w:gridCol w:w="779"/>
        <w:gridCol w:w="779"/>
      </w:tblGrid>
      <w:tr w:rsidR="00BF79D8" w:rsidRPr="008C2219" w:rsidTr="00254FDB">
        <w:tc>
          <w:tcPr>
            <w:tcW w:w="2194" w:type="pct"/>
            <w:tcBorders>
              <w:top w:val="double" w:sz="4" w:space="0" w:color="943634"/>
              <w:bottom w:val="double" w:sz="4" w:space="0" w:color="C0504D"/>
              <w:right w:val="double" w:sz="4" w:space="0" w:color="943634"/>
            </w:tcBorders>
            <w:shd w:val="clear" w:color="auto" w:fill="F1D949"/>
          </w:tcPr>
          <w:p w:rsidR="00BF79D8" w:rsidRPr="008C2219" w:rsidRDefault="00BF79D8" w:rsidP="00EE41D9">
            <w:pPr>
              <w:widowControl w:val="0"/>
              <w:spacing w:before="40" w:after="40" w:line="180" w:lineRule="exact"/>
              <w:jc w:val="center"/>
              <w:rPr>
                <w:sz w:val="18"/>
                <w:szCs w:val="18"/>
              </w:rPr>
            </w:pPr>
          </w:p>
        </w:tc>
        <w:tc>
          <w:tcPr>
            <w:tcW w:w="561" w:type="pct"/>
            <w:tcBorders>
              <w:top w:val="double" w:sz="4" w:space="0" w:color="943634"/>
              <w:left w:val="double" w:sz="4" w:space="0" w:color="943634"/>
              <w:bottom w:val="double" w:sz="4" w:space="0" w:color="C0504D"/>
              <w:right w:val="double" w:sz="4" w:space="0" w:color="943634"/>
            </w:tcBorders>
            <w:shd w:val="clear" w:color="auto" w:fill="F1D949"/>
          </w:tcPr>
          <w:p w:rsidR="00BF79D8" w:rsidRPr="008C2219" w:rsidRDefault="00BF79D8" w:rsidP="00EE41D9">
            <w:pPr>
              <w:widowControl w:val="0"/>
              <w:spacing w:before="40" w:after="40" w:line="180" w:lineRule="exact"/>
              <w:jc w:val="center"/>
              <w:rPr>
                <w:sz w:val="18"/>
                <w:szCs w:val="18"/>
              </w:rPr>
            </w:pPr>
            <w:r w:rsidRPr="008C2219">
              <w:rPr>
                <w:sz w:val="18"/>
                <w:szCs w:val="18"/>
              </w:rPr>
              <w:t>2010</w:t>
            </w:r>
          </w:p>
        </w:tc>
        <w:tc>
          <w:tcPr>
            <w:tcW w:w="561" w:type="pct"/>
            <w:tcBorders>
              <w:top w:val="double" w:sz="4" w:space="0" w:color="943634"/>
              <w:left w:val="double" w:sz="4" w:space="0" w:color="943634"/>
              <w:bottom w:val="double" w:sz="4" w:space="0" w:color="C0504D"/>
              <w:right w:val="double" w:sz="4" w:space="0" w:color="943634"/>
            </w:tcBorders>
            <w:shd w:val="clear" w:color="auto" w:fill="F1D949"/>
          </w:tcPr>
          <w:p w:rsidR="00BF79D8" w:rsidRPr="008C2219" w:rsidRDefault="00BF79D8" w:rsidP="00EE41D9">
            <w:pPr>
              <w:widowControl w:val="0"/>
              <w:spacing w:before="40" w:after="40" w:line="180" w:lineRule="exact"/>
              <w:jc w:val="center"/>
              <w:rPr>
                <w:sz w:val="18"/>
                <w:szCs w:val="18"/>
              </w:rPr>
            </w:pPr>
            <w:r w:rsidRPr="008C2219">
              <w:rPr>
                <w:sz w:val="18"/>
                <w:szCs w:val="18"/>
              </w:rPr>
              <w:t>2011</w:t>
            </w:r>
          </w:p>
        </w:tc>
        <w:tc>
          <w:tcPr>
            <w:tcW w:w="561" w:type="pct"/>
            <w:tcBorders>
              <w:top w:val="double" w:sz="4" w:space="0" w:color="943634"/>
              <w:left w:val="double" w:sz="4" w:space="0" w:color="943634"/>
              <w:bottom w:val="double" w:sz="4" w:space="0" w:color="C0504D"/>
              <w:right w:val="double" w:sz="4" w:space="0" w:color="943634"/>
            </w:tcBorders>
            <w:shd w:val="clear" w:color="auto" w:fill="F1D949"/>
          </w:tcPr>
          <w:p w:rsidR="00BF79D8" w:rsidRPr="008C2219" w:rsidRDefault="00BF79D8" w:rsidP="00EE41D9">
            <w:pPr>
              <w:widowControl w:val="0"/>
              <w:spacing w:before="40" w:after="40" w:line="180" w:lineRule="exact"/>
              <w:jc w:val="center"/>
              <w:rPr>
                <w:sz w:val="18"/>
                <w:szCs w:val="18"/>
              </w:rPr>
            </w:pPr>
            <w:r>
              <w:rPr>
                <w:sz w:val="18"/>
                <w:szCs w:val="18"/>
              </w:rPr>
              <w:t>2012</w:t>
            </w:r>
          </w:p>
        </w:tc>
        <w:tc>
          <w:tcPr>
            <w:tcW w:w="561" w:type="pct"/>
            <w:tcBorders>
              <w:top w:val="double" w:sz="4" w:space="0" w:color="943634"/>
              <w:left w:val="double" w:sz="4" w:space="0" w:color="943634"/>
              <w:bottom w:val="double" w:sz="4" w:space="0" w:color="C0504D"/>
            </w:tcBorders>
            <w:shd w:val="clear" w:color="auto" w:fill="F1D949"/>
          </w:tcPr>
          <w:p w:rsidR="00BF79D8" w:rsidRPr="008C2219" w:rsidRDefault="00BF79D8" w:rsidP="0005686C">
            <w:pPr>
              <w:widowControl w:val="0"/>
              <w:spacing w:before="40" w:after="40" w:line="180" w:lineRule="exact"/>
              <w:jc w:val="center"/>
              <w:rPr>
                <w:sz w:val="18"/>
                <w:szCs w:val="18"/>
              </w:rPr>
            </w:pPr>
            <w:r>
              <w:rPr>
                <w:sz w:val="18"/>
                <w:szCs w:val="18"/>
              </w:rPr>
              <w:t>2013</w:t>
            </w:r>
          </w:p>
        </w:tc>
        <w:tc>
          <w:tcPr>
            <w:tcW w:w="561" w:type="pct"/>
            <w:tcBorders>
              <w:top w:val="double" w:sz="4" w:space="0" w:color="943634"/>
              <w:left w:val="double" w:sz="4" w:space="0" w:color="943634"/>
              <w:bottom w:val="double" w:sz="4" w:space="0" w:color="C0504D"/>
            </w:tcBorders>
            <w:shd w:val="clear" w:color="auto" w:fill="F1D949"/>
          </w:tcPr>
          <w:p w:rsidR="00BF79D8" w:rsidRDefault="00BF79D8" w:rsidP="00EE41D9">
            <w:pPr>
              <w:widowControl w:val="0"/>
              <w:spacing w:before="40" w:after="40" w:line="180" w:lineRule="exact"/>
              <w:jc w:val="center"/>
              <w:rPr>
                <w:sz w:val="18"/>
                <w:szCs w:val="18"/>
              </w:rPr>
            </w:pPr>
            <w:r>
              <w:rPr>
                <w:sz w:val="18"/>
                <w:szCs w:val="18"/>
              </w:rPr>
              <w:t>2014</w:t>
            </w:r>
            <w:r w:rsidR="004A3FC7">
              <w:rPr>
                <w:sz w:val="18"/>
                <w:szCs w:val="18"/>
                <w:vertAlign w:val="superscript"/>
              </w:rPr>
              <w:t>2</w:t>
            </w:r>
            <w:r w:rsidR="0005686C" w:rsidRPr="0005686C">
              <w:rPr>
                <w:sz w:val="18"/>
                <w:szCs w:val="18"/>
                <w:vertAlign w:val="superscript"/>
              </w:rPr>
              <w:t>)</w:t>
            </w:r>
          </w:p>
        </w:tc>
      </w:tr>
      <w:tr w:rsidR="00BF79D8" w:rsidRPr="008C2219" w:rsidTr="00254FDB">
        <w:tc>
          <w:tcPr>
            <w:tcW w:w="2194" w:type="pct"/>
            <w:tcBorders>
              <w:top w:val="double" w:sz="4" w:space="0" w:color="C0504D"/>
              <w:left w:val="double" w:sz="4" w:space="0" w:color="C0504D"/>
              <w:bottom w:val="nil"/>
              <w:right w:val="nil"/>
            </w:tcBorders>
            <w:vAlign w:val="bottom"/>
          </w:tcPr>
          <w:p w:rsidR="00BF79D8" w:rsidRPr="008C2219" w:rsidRDefault="00BF79D8" w:rsidP="00EE41D9">
            <w:pPr>
              <w:widowControl w:val="0"/>
              <w:spacing w:line="240" w:lineRule="exact"/>
              <w:rPr>
                <w:b/>
                <w:sz w:val="18"/>
                <w:szCs w:val="18"/>
              </w:rPr>
            </w:pPr>
            <w:r w:rsidRPr="008C2219">
              <w:rPr>
                <w:b/>
                <w:sz w:val="18"/>
                <w:szCs w:val="18"/>
              </w:rPr>
              <w:t xml:space="preserve"> Всего</w:t>
            </w:r>
          </w:p>
        </w:tc>
        <w:tc>
          <w:tcPr>
            <w:tcW w:w="561" w:type="pct"/>
            <w:tcBorders>
              <w:top w:val="double" w:sz="4" w:space="0" w:color="C0504D"/>
              <w:left w:val="nil"/>
              <w:bottom w:val="nil"/>
              <w:right w:val="nil"/>
            </w:tcBorders>
            <w:vAlign w:val="bottom"/>
          </w:tcPr>
          <w:p w:rsidR="00BF79D8" w:rsidRPr="008C2219" w:rsidRDefault="00BF79D8" w:rsidP="00EE41D9">
            <w:pPr>
              <w:widowControl w:val="0"/>
              <w:spacing w:line="240" w:lineRule="exact"/>
              <w:jc w:val="right"/>
              <w:rPr>
                <w:b/>
                <w:sz w:val="18"/>
                <w:szCs w:val="18"/>
              </w:rPr>
            </w:pPr>
            <w:r w:rsidRPr="008C2219">
              <w:rPr>
                <w:b/>
                <w:sz w:val="18"/>
                <w:szCs w:val="18"/>
              </w:rPr>
              <w:t>100</w:t>
            </w:r>
          </w:p>
        </w:tc>
        <w:tc>
          <w:tcPr>
            <w:tcW w:w="561" w:type="pct"/>
            <w:tcBorders>
              <w:top w:val="double" w:sz="4" w:space="0" w:color="C0504D"/>
              <w:left w:val="nil"/>
              <w:bottom w:val="nil"/>
              <w:right w:val="nil"/>
            </w:tcBorders>
            <w:vAlign w:val="bottom"/>
          </w:tcPr>
          <w:p w:rsidR="00BF79D8" w:rsidRPr="008C2219" w:rsidRDefault="00BF79D8" w:rsidP="00EE41D9">
            <w:pPr>
              <w:widowControl w:val="0"/>
              <w:spacing w:line="240" w:lineRule="exact"/>
              <w:jc w:val="right"/>
              <w:rPr>
                <w:b/>
                <w:sz w:val="18"/>
                <w:szCs w:val="18"/>
              </w:rPr>
            </w:pPr>
            <w:r>
              <w:rPr>
                <w:b/>
                <w:sz w:val="18"/>
                <w:szCs w:val="18"/>
              </w:rPr>
              <w:t>100</w:t>
            </w:r>
          </w:p>
        </w:tc>
        <w:tc>
          <w:tcPr>
            <w:tcW w:w="561" w:type="pct"/>
            <w:tcBorders>
              <w:top w:val="double" w:sz="4" w:space="0" w:color="C0504D"/>
              <w:left w:val="nil"/>
              <w:bottom w:val="nil"/>
              <w:right w:val="nil"/>
            </w:tcBorders>
            <w:vAlign w:val="bottom"/>
          </w:tcPr>
          <w:p w:rsidR="00BF79D8" w:rsidRPr="008C2219" w:rsidRDefault="00BF79D8" w:rsidP="00EE41D9">
            <w:pPr>
              <w:widowControl w:val="0"/>
              <w:spacing w:line="240" w:lineRule="exact"/>
              <w:jc w:val="right"/>
              <w:rPr>
                <w:b/>
                <w:sz w:val="18"/>
                <w:szCs w:val="18"/>
              </w:rPr>
            </w:pPr>
            <w:r>
              <w:rPr>
                <w:b/>
                <w:sz w:val="18"/>
                <w:szCs w:val="18"/>
              </w:rPr>
              <w:t>100</w:t>
            </w:r>
          </w:p>
        </w:tc>
        <w:tc>
          <w:tcPr>
            <w:tcW w:w="561" w:type="pct"/>
            <w:tcBorders>
              <w:top w:val="double" w:sz="4" w:space="0" w:color="C0504D"/>
              <w:left w:val="nil"/>
              <w:bottom w:val="nil"/>
              <w:right w:val="nil"/>
            </w:tcBorders>
            <w:vAlign w:val="bottom"/>
          </w:tcPr>
          <w:p w:rsidR="00BF79D8" w:rsidRPr="008C2219" w:rsidRDefault="00BF79D8" w:rsidP="00EE41D9">
            <w:pPr>
              <w:widowControl w:val="0"/>
              <w:spacing w:line="240" w:lineRule="exact"/>
              <w:jc w:val="right"/>
              <w:rPr>
                <w:b/>
                <w:sz w:val="18"/>
                <w:szCs w:val="18"/>
              </w:rPr>
            </w:pPr>
            <w:r>
              <w:rPr>
                <w:b/>
                <w:sz w:val="18"/>
                <w:szCs w:val="18"/>
              </w:rPr>
              <w:t>100</w:t>
            </w:r>
          </w:p>
        </w:tc>
        <w:tc>
          <w:tcPr>
            <w:tcW w:w="561" w:type="pct"/>
            <w:tcBorders>
              <w:top w:val="double" w:sz="4" w:space="0" w:color="C0504D"/>
              <w:left w:val="nil"/>
              <w:bottom w:val="nil"/>
              <w:right w:val="double" w:sz="4" w:space="0" w:color="C0504D"/>
            </w:tcBorders>
          </w:tcPr>
          <w:p w:rsidR="00BF79D8" w:rsidRDefault="0005686C" w:rsidP="00EE41D9">
            <w:pPr>
              <w:widowControl w:val="0"/>
              <w:spacing w:line="240" w:lineRule="exact"/>
              <w:jc w:val="right"/>
              <w:rPr>
                <w:b/>
                <w:sz w:val="18"/>
                <w:szCs w:val="18"/>
              </w:rPr>
            </w:pPr>
            <w:r>
              <w:rPr>
                <w:b/>
                <w:sz w:val="18"/>
                <w:szCs w:val="18"/>
              </w:rPr>
              <w:t>100</w:t>
            </w:r>
          </w:p>
        </w:tc>
      </w:tr>
      <w:tr w:rsidR="00BF79D8" w:rsidRPr="008C2219" w:rsidTr="00254FDB">
        <w:tc>
          <w:tcPr>
            <w:tcW w:w="2194" w:type="pct"/>
            <w:tcBorders>
              <w:top w:val="nil"/>
              <w:left w:val="double" w:sz="4" w:space="0" w:color="C0504D"/>
              <w:bottom w:val="nil"/>
              <w:right w:val="nil"/>
            </w:tcBorders>
            <w:vAlign w:val="bottom"/>
          </w:tcPr>
          <w:p w:rsidR="00BF79D8" w:rsidRPr="008C2219" w:rsidRDefault="00BF79D8" w:rsidP="00442694">
            <w:pPr>
              <w:pStyle w:val="10"/>
              <w:spacing w:line="240" w:lineRule="exact"/>
              <w:ind w:left="142" w:hanging="142"/>
              <w:rPr>
                <w:sz w:val="18"/>
                <w:szCs w:val="18"/>
              </w:rPr>
            </w:pPr>
            <w:r w:rsidRPr="008C2219">
              <w:rPr>
                <w:sz w:val="18"/>
                <w:szCs w:val="18"/>
              </w:rPr>
              <w:t xml:space="preserve">  в том числе:</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p>
        </w:tc>
        <w:tc>
          <w:tcPr>
            <w:tcW w:w="561" w:type="pct"/>
            <w:tcBorders>
              <w:top w:val="nil"/>
              <w:left w:val="nil"/>
              <w:bottom w:val="nil"/>
              <w:right w:val="double" w:sz="4" w:space="0" w:color="C0504D"/>
            </w:tcBorders>
          </w:tcPr>
          <w:p w:rsidR="00BF79D8" w:rsidRPr="008C2219" w:rsidRDefault="00BF79D8" w:rsidP="00EE41D9">
            <w:pPr>
              <w:widowControl w:val="0"/>
              <w:spacing w:line="240" w:lineRule="exact"/>
              <w:jc w:val="right"/>
              <w:rPr>
                <w:sz w:val="18"/>
                <w:szCs w:val="18"/>
              </w:rPr>
            </w:pPr>
          </w:p>
        </w:tc>
      </w:tr>
      <w:tr w:rsidR="00BF79D8" w:rsidRPr="008C2219" w:rsidTr="00254FDB">
        <w:tc>
          <w:tcPr>
            <w:tcW w:w="2194" w:type="pct"/>
            <w:tcBorders>
              <w:top w:val="nil"/>
              <w:left w:val="double" w:sz="4" w:space="0" w:color="C0504D"/>
              <w:bottom w:val="nil"/>
              <w:right w:val="nil"/>
            </w:tcBorders>
            <w:vAlign w:val="bottom"/>
          </w:tcPr>
          <w:p w:rsidR="00BF79D8" w:rsidRPr="008C2219" w:rsidRDefault="00BF79D8" w:rsidP="00442694">
            <w:pPr>
              <w:widowControl w:val="0"/>
              <w:spacing w:line="240" w:lineRule="exact"/>
              <w:ind w:left="142" w:hanging="142"/>
              <w:rPr>
                <w:sz w:val="18"/>
                <w:szCs w:val="18"/>
              </w:rPr>
            </w:pPr>
            <w:r w:rsidRPr="008C2219">
              <w:rPr>
                <w:sz w:val="18"/>
                <w:szCs w:val="18"/>
              </w:rPr>
              <w:t xml:space="preserve">  государственная</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sidRPr="008C2219">
              <w:rPr>
                <w:sz w:val="18"/>
                <w:szCs w:val="18"/>
              </w:rPr>
              <w:t>16,6</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20,9</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15,6</w:t>
            </w:r>
          </w:p>
        </w:tc>
        <w:tc>
          <w:tcPr>
            <w:tcW w:w="561" w:type="pct"/>
            <w:tcBorders>
              <w:top w:val="nil"/>
              <w:left w:val="nil"/>
              <w:bottom w:val="nil"/>
              <w:right w:val="nil"/>
            </w:tcBorders>
            <w:vAlign w:val="bottom"/>
          </w:tcPr>
          <w:p w:rsidR="00BF79D8" w:rsidRPr="008C2219" w:rsidRDefault="00BF79D8" w:rsidP="0005686C">
            <w:pPr>
              <w:widowControl w:val="0"/>
              <w:spacing w:line="240" w:lineRule="exact"/>
              <w:jc w:val="right"/>
              <w:rPr>
                <w:sz w:val="18"/>
                <w:szCs w:val="18"/>
              </w:rPr>
            </w:pPr>
            <w:r>
              <w:rPr>
                <w:sz w:val="18"/>
                <w:szCs w:val="18"/>
              </w:rPr>
              <w:t>14,</w:t>
            </w:r>
            <w:r w:rsidR="0005686C">
              <w:rPr>
                <w:sz w:val="18"/>
                <w:szCs w:val="18"/>
              </w:rPr>
              <w:t>8</w:t>
            </w:r>
          </w:p>
        </w:tc>
        <w:tc>
          <w:tcPr>
            <w:tcW w:w="561" w:type="pct"/>
            <w:tcBorders>
              <w:top w:val="nil"/>
              <w:left w:val="nil"/>
              <w:bottom w:val="nil"/>
              <w:right w:val="double" w:sz="4" w:space="0" w:color="C0504D"/>
            </w:tcBorders>
            <w:vAlign w:val="bottom"/>
          </w:tcPr>
          <w:p w:rsidR="00BF79D8" w:rsidRDefault="0005686C" w:rsidP="0005686C">
            <w:pPr>
              <w:widowControl w:val="0"/>
              <w:spacing w:line="240" w:lineRule="exact"/>
              <w:jc w:val="right"/>
              <w:rPr>
                <w:sz w:val="18"/>
                <w:szCs w:val="18"/>
              </w:rPr>
            </w:pPr>
            <w:r>
              <w:rPr>
                <w:sz w:val="18"/>
                <w:szCs w:val="18"/>
              </w:rPr>
              <w:t>14,0</w:t>
            </w:r>
          </w:p>
        </w:tc>
      </w:tr>
      <w:tr w:rsidR="00BF79D8" w:rsidRPr="008C2219" w:rsidTr="00254FDB">
        <w:tc>
          <w:tcPr>
            <w:tcW w:w="2194" w:type="pct"/>
            <w:tcBorders>
              <w:top w:val="nil"/>
              <w:left w:val="double" w:sz="4" w:space="0" w:color="C0504D"/>
              <w:bottom w:val="nil"/>
              <w:right w:val="nil"/>
            </w:tcBorders>
            <w:vAlign w:val="bottom"/>
          </w:tcPr>
          <w:p w:rsidR="00BF79D8" w:rsidRPr="008C2219" w:rsidRDefault="00BF79D8" w:rsidP="00442694">
            <w:pPr>
              <w:widowControl w:val="0"/>
              <w:spacing w:line="240" w:lineRule="exact"/>
              <w:ind w:left="142" w:hanging="142"/>
              <w:rPr>
                <w:sz w:val="18"/>
                <w:szCs w:val="18"/>
              </w:rPr>
            </w:pPr>
            <w:r w:rsidRPr="008C2219">
              <w:rPr>
                <w:sz w:val="18"/>
                <w:szCs w:val="18"/>
              </w:rPr>
              <w:t xml:space="preserve">  муниципальная                     </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sidRPr="008C2219">
              <w:rPr>
                <w:sz w:val="18"/>
                <w:szCs w:val="18"/>
              </w:rPr>
              <w:t>2,3</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2,8</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3,0</w:t>
            </w:r>
          </w:p>
        </w:tc>
        <w:tc>
          <w:tcPr>
            <w:tcW w:w="561" w:type="pct"/>
            <w:tcBorders>
              <w:top w:val="nil"/>
              <w:left w:val="nil"/>
              <w:bottom w:val="nil"/>
              <w:right w:val="nil"/>
            </w:tcBorders>
            <w:vAlign w:val="bottom"/>
          </w:tcPr>
          <w:p w:rsidR="00BF79D8" w:rsidRPr="008C2219" w:rsidRDefault="00BF79D8" w:rsidP="0005686C">
            <w:pPr>
              <w:widowControl w:val="0"/>
              <w:spacing w:line="240" w:lineRule="exact"/>
              <w:jc w:val="right"/>
              <w:rPr>
                <w:sz w:val="18"/>
                <w:szCs w:val="18"/>
              </w:rPr>
            </w:pPr>
            <w:r>
              <w:rPr>
                <w:sz w:val="18"/>
                <w:szCs w:val="18"/>
              </w:rPr>
              <w:t>3,</w:t>
            </w:r>
            <w:r w:rsidR="0005686C">
              <w:rPr>
                <w:sz w:val="18"/>
                <w:szCs w:val="18"/>
              </w:rPr>
              <w:t>3</w:t>
            </w:r>
          </w:p>
        </w:tc>
        <w:tc>
          <w:tcPr>
            <w:tcW w:w="561" w:type="pct"/>
            <w:tcBorders>
              <w:top w:val="nil"/>
              <w:left w:val="nil"/>
              <w:bottom w:val="nil"/>
              <w:right w:val="double" w:sz="4" w:space="0" w:color="C0504D"/>
            </w:tcBorders>
            <w:vAlign w:val="bottom"/>
          </w:tcPr>
          <w:p w:rsidR="00BF79D8" w:rsidRDefault="0005686C" w:rsidP="0005686C">
            <w:pPr>
              <w:widowControl w:val="0"/>
              <w:spacing w:line="240" w:lineRule="exact"/>
              <w:jc w:val="right"/>
              <w:rPr>
                <w:sz w:val="18"/>
                <w:szCs w:val="18"/>
              </w:rPr>
            </w:pPr>
            <w:r>
              <w:rPr>
                <w:sz w:val="18"/>
                <w:szCs w:val="18"/>
              </w:rPr>
              <w:t>1,9</w:t>
            </w:r>
          </w:p>
        </w:tc>
      </w:tr>
      <w:tr w:rsidR="00BF79D8" w:rsidRPr="008C2219" w:rsidTr="00254FDB">
        <w:tc>
          <w:tcPr>
            <w:tcW w:w="2194" w:type="pct"/>
            <w:tcBorders>
              <w:top w:val="nil"/>
              <w:left w:val="double" w:sz="4" w:space="0" w:color="C0504D"/>
              <w:bottom w:val="nil"/>
              <w:right w:val="nil"/>
            </w:tcBorders>
            <w:vAlign w:val="bottom"/>
          </w:tcPr>
          <w:p w:rsidR="00BF79D8" w:rsidRPr="008C2219" w:rsidRDefault="00BF79D8" w:rsidP="00442694">
            <w:pPr>
              <w:widowControl w:val="0"/>
              <w:spacing w:line="240" w:lineRule="exact"/>
              <w:ind w:left="142" w:hanging="142"/>
              <w:rPr>
                <w:sz w:val="18"/>
                <w:szCs w:val="18"/>
              </w:rPr>
            </w:pPr>
            <w:r w:rsidRPr="008C2219">
              <w:rPr>
                <w:sz w:val="18"/>
                <w:szCs w:val="18"/>
              </w:rPr>
              <w:t xml:space="preserve">  частная</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sidRPr="008C2219">
              <w:rPr>
                <w:sz w:val="18"/>
                <w:szCs w:val="18"/>
              </w:rPr>
              <w:t>58,6</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49,9</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52,7</w:t>
            </w:r>
          </w:p>
        </w:tc>
        <w:tc>
          <w:tcPr>
            <w:tcW w:w="561" w:type="pct"/>
            <w:tcBorders>
              <w:top w:val="nil"/>
              <w:left w:val="nil"/>
              <w:bottom w:val="nil"/>
              <w:right w:val="nil"/>
            </w:tcBorders>
            <w:vAlign w:val="bottom"/>
          </w:tcPr>
          <w:p w:rsidR="00BF79D8" w:rsidRPr="008C2219" w:rsidRDefault="00BF79D8" w:rsidP="0005686C">
            <w:pPr>
              <w:widowControl w:val="0"/>
              <w:spacing w:line="240" w:lineRule="exact"/>
              <w:jc w:val="right"/>
              <w:rPr>
                <w:sz w:val="18"/>
                <w:szCs w:val="18"/>
              </w:rPr>
            </w:pPr>
            <w:r>
              <w:rPr>
                <w:sz w:val="18"/>
                <w:szCs w:val="18"/>
              </w:rPr>
              <w:t>53,</w:t>
            </w:r>
            <w:r w:rsidR="0005686C">
              <w:rPr>
                <w:sz w:val="18"/>
                <w:szCs w:val="18"/>
              </w:rPr>
              <w:t>2</w:t>
            </w:r>
          </w:p>
        </w:tc>
        <w:tc>
          <w:tcPr>
            <w:tcW w:w="561" w:type="pct"/>
            <w:tcBorders>
              <w:top w:val="nil"/>
              <w:left w:val="nil"/>
              <w:bottom w:val="nil"/>
              <w:right w:val="double" w:sz="4" w:space="0" w:color="C0504D"/>
            </w:tcBorders>
            <w:vAlign w:val="bottom"/>
          </w:tcPr>
          <w:p w:rsidR="00BF79D8" w:rsidRDefault="0005686C" w:rsidP="0005686C">
            <w:pPr>
              <w:widowControl w:val="0"/>
              <w:spacing w:line="240" w:lineRule="exact"/>
              <w:jc w:val="right"/>
              <w:rPr>
                <w:sz w:val="18"/>
                <w:szCs w:val="18"/>
              </w:rPr>
            </w:pPr>
            <w:r>
              <w:rPr>
                <w:sz w:val="18"/>
                <w:szCs w:val="18"/>
              </w:rPr>
              <w:t>52,1</w:t>
            </w:r>
          </w:p>
        </w:tc>
      </w:tr>
      <w:tr w:rsidR="00BF79D8" w:rsidRPr="008C2219" w:rsidTr="00254FDB">
        <w:tc>
          <w:tcPr>
            <w:tcW w:w="2194" w:type="pct"/>
            <w:tcBorders>
              <w:top w:val="nil"/>
              <w:left w:val="double" w:sz="4" w:space="0" w:color="C0504D"/>
              <w:bottom w:val="nil"/>
              <w:right w:val="nil"/>
            </w:tcBorders>
            <w:vAlign w:val="bottom"/>
          </w:tcPr>
          <w:p w:rsidR="00BF79D8" w:rsidRPr="008C2219" w:rsidRDefault="00BF79D8" w:rsidP="00442694">
            <w:pPr>
              <w:pStyle w:val="10"/>
              <w:spacing w:line="240" w:lineRule="exact"/>
              <w:ind w:left="142" w:hanging="142"/>
              <w:rPr>
                <w:sz w:val="18"/>
                <w:szCs w:val="18"/>
              </w:rPr>
            </w:pPr>
            <w:r w:rsidRPr="008C2219">
              <w:rPr>
                <w:sz w:val="18"/>
                <w:szCs w:val="18"/>
              </w:rPr>
              <w:t xml:space="preserve">  смешанная российская  </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sidRPr="008C2219">
              <w:rPr>
                <w:sz w:val="18"/>
                <w:szCs w:val="18"/>
              </w:rPr>
              <w:t>5,3</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8,4</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4,0</w:t>
            </w:r>
          </w:p>
        </w:tc>
        <w:tc>
          <w:tcPr>
            <w:tcW w:w="561" w:type="pct"/>
            <w:tcBorders>
              <w:top w:val="nil"/>
              <w:left w:val="nil"/>
              <w:bottom w:val="nil"/>
              <w:right w:val="nil"/>
            </w:tcBorders>
            <w:vAlign w:val="bottom"/>
          </w:tcPr>
          <w:p w:rsidR="00BF79D8" w:rsidRPr="008C2219" w:rsidRDefault="00BF79D8" w:rsidP="0005686C">
            <w:pPr>
              <w:widowControl w:val="0"/>
              <w:spacing w:line="240" w:lineRule="exact"/>
              <w:jc w:val="right"/>
              <w:rPr>
                <w:sz w:val="18"/>
                <w:szCs w:val="18"/>
              </w:rPr>
            </w:pPr>
            <w:r>
              <w:rPr>
                <w:sz w:val="18"/>
                <w:szCs w:val="18"/>
              </w:rPr>
              <w:t>5,</w:t>
            </w:r>
            <w:r w:rsidR="0005686C">
              <w:rPr>
                <w:sz w:val="18"/>
                <w:szCs w:val="18"/>
              </w:rPr>
              <w:t>1</w:t>
            </w:r>
          </w:p>
        </w:tc>
        <w:tc>
          <w:tcPr>
            <w:tcW w:w="561" w:type="pct"/>
            <w:tcBorders>
              <w:top w:val="nil"/>
              <w:left w:val="nil"/>
              <w:bottom w:val="nil"/>
              <w:right w:val="double" w:sz="4" w:space="0" w:color="C0504D"/>
            </w:tcBorders>
            <w:vAlign w:val="bottom"/>
          </w:tcPr>
          <w:p w:rsidR="00BF79D8" w:rsidRDefault="0005686C" w:rsidP="0005686C">
            <w:pPr>
              <w:widowControl w:val="0"/>
              <w:spacing w:line="240" w:lineRule="exact"/>
              <w:jc w:val="right"/>
              <w:rPr>
                <w:sz w:val="18"/>
                <w:szCs w:val="18"/>
              </w:rPr>
            </w:pPr>
            <w:r>
              <w:rPr>
                <w:sz w:val="18"/>
                <w:szCs w:val="18"/>
              </w:rPr>
              <w:t>6,1</w:t>
            </w:r>
          </w:p>
        </w:tc>
      </w:tr>
      <w:tr w:rsidR="00BF79D8" w:rsidRPr="008C2219" w:rsidTr="00254FDB">
        <w:tc>
          <w:tcPr>
            <w:tcW w:w="2194" w:type="pct"/>
            <w:tcBorders>
              <w:top w:val="nil"/>
              <w:left w:val="double" w:sz="4" w:space="0" w:color="C0504D"/>
              <w:bottom w:val="nil"/>
              <w:right w:val="nil"/>
            </w:tcBorders>
            <w:vAlign w:val="bottom"/>
          </w:tcPr>
          <w:p w:rsidR="00BF79D8" w:rsidRDefault="00BF79D8" w:rsidP="00442694">
            <w:pPr>
              <w:pStyle w:val="10"/>
              <w:spacing w:line="240" w:lineRule="exact"/>
              <w:ind w:left="142" w:hanging="142"/>
              <w:rPr>
                <w:sz w:val="18"/>
                <w:szCs w:val="18"/>
              </w:rPr>
            </w:pPr>
            <w:r>
              <w:rPr>
                <w:sz w:val="18"/>
                <w:szCs w:val="18"/>
              </w:rPr>
              <w:t xml:space="preserve">  </w:t>
            </w:r>
            <w:r w:rsidRPr="008C2219">
              <w:rPr>
                <w:sz w:val="18"/>
                <w:szCs w:val="18"/>
              </w:rPr>
              <w:t xml:space="preserve">собственность государственных </w:t>
            </w:r>
          </w:p>
          <w:p w:rsidR="00BF79D8" w:rsidRPr="008C2219" w:rsidRDefault="00BF79D8" w:rsidP="00442694">
            <w:pPr>
              <w:pStyle w:val="10"/>
              <w:spacing w:line="240" w:lineRule="exact"/>
              <w:ind w:left="142" w:hanging="142"/>
              <w:rPr>
                <w:sz w:val="18"/>
                <w:szCs w:val="18"/>
              </w:rPr>
            </w:pPr>
            <w:r>
              <w:rPr>
                <w:sz w:val="18"/>
                <w:szCs w:val="18"/>
              </w:rPr>
              <w:t xml:space="preserve">   </w:t>
            </w:r>
            <w:r w:rsidRPr="008C2219">
              <w:rPr>
                <w:sz w:val="18"/>
                <w:szCs w:val="18"/>
              </w:rPr>
              <w:t>корпораций</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sidRPr="008C2219">
              <w:rPr>
                <w:sz w:val="18"/>
                <w:szCs w:val="18"/>
              </w:rPr>
              <w:t>1,6</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2,1</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2,6</w:t>
            </w:r>
          </w:p>
        </w:tc>
        <w:tc>
          <w:tcPr>
            <w:tcW w:w="561" w:type="pct"/>
            <w:tcBorders>
              <w:top w:val="nil"/>
              <w:left w:val="nil"/>
              <w:bottom w:val="nil"/>
              <w:right w:val="nil"/>
            </w:tcBorders>
            <w:vAlign w:val="bottom"/>
          </w:tcPr>
          <w:p w:rsidR="00BF79D8" w:rsidRPr="008C2219" w:rsidRDefault="00BF79D8" w:rsidP="0005686C">
            <w:pPr>
              <w:widowControl w:val="0"/>
              <w:spacing w:line="240" w:lineRule="exact"/>
              <w:jc w:val="right"/>
              <w:rPr>
                <w:sz w:val="18"/>
                <w:szCs w:val="18"/>
              </w:rPr>
            </w:pPr>
            <w:r>
              <w:rPr>
                <w:sz w:val="18"/>
                <w:szCs w:val="18"/>
              </w:rPr>
              <w:t>0,</w:t>
            </w:r>
            <w:r w:rsidR="0005686C">
              <w:rPr>
                <w:sz w:val="18"/>
                <w:szCs w:val="18"/>
              </w:rPr>
              <w:t>6</w:t>
            </w:r>
          </w:p>
        </w:tc>
        <w:tc>
          <w:tcPr>
            <w:tcW w:w="561" w:type="pct"/>
            <w:tcBorders>
              <w:top w:val="nil"/>
              <w:left w:val="nil"/>
              <w:bottom w:val="nil"/>
              <w:right w:val="double" w:sz="4" w:space="0" w:color="C0504D"/>
            </w:tcBorders>
            <w:vAlign w:val="bottom"/>
          </w:tcPr>
          <w:p w:rsidR="00BF79D8" w:rsidRDefault="0005686C" w:rsidP="0005686C">
            <w:pPr>
              <w:widowControl w:val="0"/>
              <w:spacing w:line="240" w:lineRule="exact"/>
              <w:jc w:val="right"/>
              <w:rPr>
                <w:sz w:val="18"/>
                <w:szCs w:val="18"/>
              </w:rPr>
            </w:pPr>
            <w:r>
              <w:rPr>
                <w:sz w:val="18"/>
                <w:szCs w:val="18"/>
              </w:rPr>
              <w:t>0,6</w:t>
            </w:r>
          </w:p>
        </w:tc>
      </w:tr>
      <w:tr w:rsidR="00BF79D8" w:rsidRPr="008C2219" w:rsidTr="00254FDB">
        <w:tc>
          <w:tcPr>
            <w:tcW w:w="2194" w:type="pct"/>
            <w:tcBorders>
              <w:top w:val="nil"/>
              <w:left w:val="double" w:sz="4" w:space="0" w:color="C0504D"/>
              <w:bottom w:val="nil"/>
              <w:right w:val="nil"/>
            </w:tcBorders>
            <w:vAlign w:val="bottom"/>
          </w:tcPr>
          <w:p w:rsidR="00BF79D8" w:rsidRPr="008C2219" w:rsidRDefault="00BF79D8" w:rsidP="00442694">
            <w:pPr>
              <w:widowControl w:val="0"/>
              <w:spacing w:line="240" w:lineRule="exact"/>
              <w:ind w:left="142" w:hanging="142"/>
              <w:rPr>
                <w:sz w:val="18"/>
                <w:szCs w:val="18"/>
              </w:rPr>
            </w:pPr>
            <w:r>
              <w:rPr>
                <w:sz w:val="18"/>
                <w:szCs w:val="18"/>
              </w:rPr>
              <w:t xml:space="preserve">  </w:t>
            </w:r>
            <w:r w:rsidRPr="008C2219">
              <w:rPr>
                <w:sz w:val="18"/>
                <w:szCs w:val="18"/>
              </w:rPr>
              <w:t xml:space="preserve">совместная российская </w:t>
            </w:r>
          </w:p>
          <w:p w:rsidR="00BF79D8" w:rsidRPr="008C2219" w:rsidRDefault="00BF79D8" w:rsidP="00442694">
            <w:pPr>
              <w:widowControl w:val="0"/>
              <w:spacing w:line="240" w:lineRule="exact"/>
              <w:ind w:left="142" w:hanging="142"/>
              <w:rPr>
                <w:sz w:val="18"/>
                <w:szCs w:val="18"/>
              </w:rPr>
            </w:pPr>
            <w:r>
              <w:rPr>
                <w:sz w:val="18"/>
                <w:szCs w:val="18"/>
              </w:rPr>
              <w:t xml:space="preserve">   </w:t>
            </w:r>
            <w:r w:rsidRPr="008C2219">
              <w:rPr>
                <w:sz w:val="18"/>
                <w:szCs w:val="18"/>
              </w:rPr>
              <w:t>и иностранная</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sidRPr="008C2219">
              <w:rPr>
                <w:sz w:val="18"/>
                <w:szCs w:val="18"/>
              </w:rPr>
              <w:t>12,9</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13,7</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19,1</w:t>
            </w:r>
          </w:p>
        </w:tc>
        <w:tc>
          <w:tcPr>
            <w:tcW w:w="561" w:type="pct"/>
            <w:tcBorders>
              <w:top w:val="nil"/>
              <w:left w:val="nil"/>
              <w:bottom w:val="nil"/>
              <w:right w:val="nil"/>
            </w:tcBorders>
            <w:vAlign w:val="bottom"/>
          </w:tcPr>
          <w:p w:rsidR="00BF79D8" w:rsidRPr="008C2219" w:rsidRDefault="00BF79D8" w:rsidP="00EE41D9">
            <w:pPr>
              <w:widowControl w:val="0"/>
              <w:spacing w:line="240" w:lineRule="exact"/>
              <w:jc w:val="right"/>
              <w:rPr>
                <w:sz w:val="18"/>
                <w:szCs w:val="18"/>
              </w:rPr>
            </w:pPr>
            <w:r>
              <w:rPr>
                <w:sz w:val="18"/>
                <w:szCs w:val="18"/>
              </w:rPr>
              <w:t>20,6</w:t>
            </w:r>
          </w:p>
        </w:tc>
        <w:tc>
          <w:tcPr>
            <w:tcW w:w="561" w:type="pct"/>
            <w:tcBorders>
              <w:top w:val="nil"/>
              <w:left w:val="nil"/>
              <w:bottom w:val="nil"/>
              <w:right w:val="double" w:sz="4" w:space="0" w:color="C0504D"/>
            </w:tcBorders>
            <w:vAlign w:val="bottom"/>
          </w:tcPr>
          <w:p w:rsidR="00BF79D8" w:rsidRDefault="0005686C" w:rsidP="0005686C">
            <w:pPr>
              <w:widowControl w:val="0"/>
              <w:spacing w:line="240" w:lineRule="exact"/>
              <w:jc w:val="right"/>
              <w:rPr>
                <w:sz w:val="18"/>
                <w:szCs w:val="18"/>
              </w:rPr>
            </w:pPr>
            <w:r>
              <w:rPr>
                <w:sz w:val="18"/>
                <w:szCs w:val="18"/>
              </w:rPr>
              <w:t>21,2</w:t>
            </w:r>
          </w:p>
        </w:tc>
      </w:tr>
      <w:tr w:rsidR="00BF79D8" w:rsidRPr="008C2219" w:rsidTr="00254FDB">
        <w:tc>
          <w:tcPr>
            <w:tcW w:w="2194" w:type="pct"/>
            <w:tcBorders>
              <w:top w:val="nil"/>
              <w:left w:val="double" w:sz="4" w:space="0" w:color="C0504D"/>
              <w:bottom w:val="double" w:sz="4" w:space="0" w:color="C0504D"/>
              <w:right w:val="nil"/>
            </w:tcBorders>
            <w:vAlign w:val="bottom"/>
          </w:tcPr>
          <w:p w:rsidR="00BF79D8" w:rsidRPr="008C2219" w:rsidRDefault="00BF79D8" w:rsidP="00442694">
            <w:pPr>
              <w:widowControl w:val="0"/>
              <w:spacing w:line="240" w:lineRule="exact"/>
              <w:ind w:left="142" w:hanging="142"/>
              <w:rPr>
                <w:sz w:val="18"/>
                <w:szCs w:val="18"/>
              </w:rPr>
            </w:pPr>
            <w:r>
              <w:rPr>
                <w:sz w:val="18"/>
                <w:szCs w:val="18"/>
              </w:rPr>
              <w:t xml:space="preserve">  </w:t>
            </w:r>
            <w:r w:rsidRPr="008C2219">
              <w:rPr>
                <w:sz w:val="18"/>
                <w:szCs w:val="18"/>
              </w:rPr>
              <w:t>иностранная</w:t>
            </w:r>
          </w:p>
        </w:tc>
        <w:tc>
          <w:tcPr>
            <w:tcW w:w="561" w:type="pct"/>
            <w:tcBorders>
              <w:top w:val="nil"/>
              <w:left w:val="nil"/>
              <w:bottom w:val="double" w:sz="4" w:space="0" w:color="C0504D"/>
              <w:right w:val="nil"/>
            </w:tcBorders>
            <w:vAlign w:val="bottom"/>
          </w:tcPr>
          <w:p w:rsidR="00BF79D8" w:rsidRPr="008C2219" w:rsidRDefault="00BF79D8" w:rsidP="00EE41D9">
            <w:pPr>
              <w:widowControl w:val="0"/>
              <w:spacing w:line="240" w:lineRule="exact"/>
              <w:jc w:val="right"/>
              <w:rPr>
                <w:sz w:val="18"/>
                <w:szCs w:val="18"/>
              </w:rPr>
            </w:pPr>
            <w:r w:rsidRPr="008C2219">
              <w:rPr>
                <w:sz w:val="18"/>
                <w:szCs w:val="18"/>
              </w:rPr>
              <w:t>2,7</w:t>
            </w:r>
          </w:p>
        </w:tc>
        <w:tc>
          <w:tcPr>
            <w:tcW w:w="561" w:type="pct"/>
            <w:tcBorders>
              <w:top w:val="nil"/>
              <w:left w:val="nil"/>
              <w:bottom w:val="double" w:sz="4" w:space="0" w:color="C0504D"/>
              <w:right w:val="nil"/>
            </w:tcBorders>
            <w:vAlign w:val="bottom"/>
          </w:tcPr>
          <w:p w:rsidR="00BF79D8" w:rsidRPr="008C2219" w:rsidRDefault="00BF79D8" w:rsidP="00EE41D9">
            <w:pPr>
              <w:widowControl w:val="0"/>
              <w:spacing w:line="240" w:lineRule="exact"/>
              <w:jc w:val="right"/>
              <w:rPr>
                <w:sz w:val="18"/>
                <w:szCs w:val="18"/>
              </w:rPr>
            </w:pPr>
            <w:r>
              <w:rPr>
                <w:sz w:val="18"/>
                <w:szCs w:val="18"/>
              </w:rPr>
              <w:t>2,2</w:t>
            </w:r>
          </w:p>
        </w:tc>
        <w:tc>
          <w:tcPr>
            <w:tcW w:w="561" w:type="pct"/>
            <w:tcBorders>
              <w:top w:val="nil"/>
              <w:left w:val="nil"/>
              <w:bottom w:val="double" w:sz="4" w:space="0" w:color="C0504D"/>
              <w:right w:val="nil"/>
            </w:tcBorders>
            <w:vAlign w:val="bottom"/>
          </w:tcPr>
          <w:p w:rsidR="00BF79D8" w:rsidRPr="008C2219" w:rsidRDefault="00BF79D8" w:rsidP="00EE41D9">
            <w:pPr>
              <w:widowControl w:val="0"/>
              <w:spacing w:line="240" w:lineRule="exact"/>
              <w:jc w:val="right"/>
              <w:rPr>
                <w:sz w:val="18"/>
                <w:szCs w:val="18"/>
              </w:rPr>
            </w:pPr>
            <w:r>
              <w:rPr>
                <w:sz w:val="18"/>
                <w:szCs w:val="18"/>
              </w:rPr>
              <w:t>3,0</w:t>
            </w:r>
          </w:p>
        </w:tc>
        <w:tc>
          <w:tcPr>
            <w:tcW w:w="561" w:type="pct"/>
            <w:tcBorders>
              <w:top w:val="nil"/>
              <w:left w:val="nil"/>
              <w:bottom w:val="double" w:sz="4" w:space="0" w:color="C0504D"/>
              <w:right w:val="nil"/>
            </w:tcBorders>
            <w:vAlign w:val="bottom"/>
          </w:tcPr>
          <w:p w:rsidR="00BF79D8" w:rsidRPr="008C2219" w:rsidRDefault="00BF79D8" w:rsidP="0005686C">
            <w:pPr>
              <w:widowControl w:val="0"/>
              <w:spacing w:line="240" w:lineRule="exact"/>
              <w:jc w:val="right"/>
              <w:rPr>
                <w:sz w:val="18"/>
                <w:szCs w:val="18"/>
              </w:rPr>
            </w:pPr>
            <w:r>
              <w:rPr>
                <w:sz w:val="18"/>
                <w:szCs w:val="18"/>
              </w:rPr>
              <w:t>2,</w:t>
            </w:r>
            <w:r w:rsidR="0005686C">
              <w:rPr>
                <w:sz w:val="18"/>
                <w:szCs w:val="18"/>
              </w:rPr>
              <w:t>4</w:t>
            </w:r>
          </w:p>
        </w:tc>
        <w:tc>
          <w:tcPr>
            <w:tcW w:w="561" w:type="pct"/>
            <w:tcBorders>
              <w:top w:val="nil"/>
              <w:left w:val="nil"/>
              <w:bottom w:val="double" w:sz="4" w:space="0" w:color="C0504D"/>
              <w:right w:val="double" w:sz="4" w:space="0" w:color="C0504D"/>
            </w:tcBorders>
            <w:vAlign w:val="bottom"/>
          </w:tcPr>
          <w:p w:rsidR="00BF79D8" w:rsidRDefault="0005686C" w:rsidP="0005686C">
            <w:pPr>
              <w:widowControl w:val="0"/>
              <w:spacing w:line="240" w:lineRule="exact"/>
              <w:jc w:val="right"/>
              <w:rPr>
                <w:sz w:val="18"/>
                <w:szCs w:val="18"/>
              </w:rPr>
            </w:pPr>
            <w:r>
              <w:rPr>
                <w:sz w:val="18"/>
                <w:szCs w:val="18"/>
              </w:rPr>
              <w:t>4,1</w:t>
            </w:r>
          </w:p>
        </w:tc>
      </w:tr>
    </w:tbl>
    <w:p w:rsidR="000E1EB6" w:rsidRPr="0005686C" w:rsidRDefault="00442694" w:rsidP="00CC34F7">
      <w:pPr>
        <w:widowControl w:val="0"/>
        <w:jc w:val="both"/>
        <w:rPr>
          <w:sz w:val="15"/>
          <w:szCs w:val="15"/>
        </w:rPr>
      </w:pPr>
      <w:r w:rsidRPr="0005686C">
        <w:rPr>
          <w:sz w:val="15"/>
          <w:szCs w:val="15"/>
          <w:vertAlign w:val="superscript"/>
        </w:rPr>
        <w:t xml:space="preserve">1) </w:t>
      </w:r>
      <w:r w:rsidR="000E1EB6" w:rsidRPr="0005686C">
        <w:rPr>
          <w:sz w:val="15"/>
          <w:szCs w:val="15"/>
        </w:rPr>
        <w:t>Без субъектов малого предпринимательства и объема инв</w:t>
      </w:r>
      <w:r w:rsidR="00CC34F7">
        <w:rPr>
          <w:sz w:val="15"/>
          <w:szCs w:val="15"/>
        </w:rPr>
        <w:t>естиций, не наблюдаемых прямыми</w:t>
      </w:r>
      <w:r w:rsidR="00CC34F7">
        <w:rPr>
          <w:sz w:val="15"/>
          <w:szCs w:val="15"/>
        </w:rPr>
        <w:br/>
      </w:r>
      <w:r w:rsidR="000E1EB6" w:rsidRPr="0005686C">
        <w:rPr>
          <w:sz w:val="15"/>
          <w:szCs w:val="15"/>
        </w:rPr>
        <w:t>статистическими методами.</w:t>
      </w:r>
    </w:p>
    <w:p w:rsidR="00C02BED" w:rsidRPr="00442694" w:rsidRDefault="00442694" w:rsidP="00CC34F7">
      <w:pPr>
        <w:widowControl w:val="0"/>
        <w:jc w:val="both"/>
        <w:rPr>
          <w:sz w:val="15"/>
          <w:szCs w:val="15"/>
        </w:rPr>
      </w:pPr>
      <w:r w:rsidRPr="0005686C">
        <w:rPr>
          <w:sz w:val="15"/>
          <w:szCs w:val="15"/>
          <w:vertAlign w:val="superscript"/>
        </w:rPr>
        <w:t xml:space="preserve">2) </w:t>
      </w:r>
      <w:r w:rsidR="00C02BED" w:rsidRPr="0005686C">
        <w:rPr>
          <w:sz w:val="15"/>
          <w:szCs w:val="15"/>
        </w:rPr>
        <w:t>Предварительные данные.</w:t>
      </w:r>
    </w:p>
    <w:p w:rsidR="000E1EB6" w:rsidRPr="00442694" w:rsidRDefault="000E1EB6" w:rsidP="00442694">
      <w:pPr>
        <w:pStyle w:val="afd"/>
        <w:widowControl w:val="0"/>
        <w:ind w:left="0"/>
        <w:jc w:val="both"/>
        <w:rPr>
          <w:sz w:val="15"/>
          <w:szCs w:val="15"/>
        </w:rPr>
      </w:pPr>
    </w:p>
    <w:p w:rsidR="000E1EB6" w:rsidRDefault="000E1EB6" w:rsidP="00EE41D9">
      <w:pPr>
        <w:pStyle w:val="afd"/>
        <w:widowControl w:val="0"/>
        <w:spacing w:before="60" w:line="240" w:lineRule="auto"/>
        <w:ind w:left="0"/>
        <w:jc w:val="both"/>
        <w:rPr>
          <w:sz w:val="15"/>
          <w:szCs w:val="15"/>
        </w:rPr>
      </w:pPr>
    </w:p>
    <w:p w:rsidR="000E1EB6" w:rsidRDefault="000E1EB6" w:rsidP="00EE41D9">
      <w:pPr>
        <w:pStyle w:val="afd"/>
        <w:widowControl w:val="0"/>
        <w:spacing w:before="60" w:line="240" w:lineRule="auto"/>
        <w:ind w:left="0"/>
        <w:jc w:val="both"/>
        <w:rPr>
          <w:sz w:val="15"/>
          <w:szCs w:val="15"/>
        </w:rPr>
      </w:pPr>
    </w:p>
    <w:p w:rsidR="00BE267C" w:rsidRPr="00BE267C" w:rsidRDefault="00BE267C" w:rsidP="00BE267C">
      <w:pPr>
        <w:pStyle w:val="3"/>
        <w:keepNext w:val="0"/>
        <w:widowControl w:val="0"/>
        <w:spacing w:before="0" w:after="0" w:line="40" w:lineRule="exact"/>
        <w:jc w:val="center"/>
        <w:rPr>
          <w:rFonts w:ascii="Arial" w:hAnsi="Arial" w:cs="Arial"/>
          <w:i/>
          <w:color w:val="C00000"/>
          <w:sz w:val="8"/>
          <w:szCs w:val="8"/>
        </w:rPr>
      </w:pPr>
    </w:p>
    <w:p w:rsidR="000E1EB6" w:rsidRPr="000E1EB6" w:rsidRDefault="000E1EB6" w:rsidP="00BE267C">
      <w:pPr>
        <w:pStyle w:val="3"/>
        <w:keepNext w:val="0"/>
        <w:widowControl w:val="0"/>
        <w:spacing w:before="0" w:after="0" w:line="240" w:lineRule="exact"/>
        <w:jc w:val="center"/>
        <w:rPr>
          <w:rFonts w:ascii="Arial" w:hAnsi="Arial" w:cs="Arial"/>
          <w:i/>
          <w:color w:val="C00000"/>
          <w:sz w:val="18"/>
          <w:szCs w:val="18"/>
          <w:vertAlign w:val="superscript"/>
        </w:rPr>
      </w:pPr>
      <w:bookmarkStart w:id="808" w:name="_Toc420564773"/>
      <w:r>
        <w:rPr>
          <w:rFonts w:ascii="Arial" w:hAnsi="Arial" w:cs="Arial"/>
          <w:i/>
          <w:color w:val="C00000"/>
          <w:sz w:val="18"/>
          <w:szCs w:val="18"/>
        </w:rPr>
        <w:t>20.</w:t>
      </w:r>
      <w:r w:rsidR="00135DB0">
        <w:rPr>
          <w:rFonts w:ascii="Arial" w:hAnsi="Arial" w:cs="Arial"/>
          <w:i/>
          <w:color w:val="C00000"/>
          <w:sz w:val="18"/>
          <w:szCs w:val="18"/>
        </w:rPr>
        <w:t>4</w:t>
      </w:r>
      <w:r w:rsidRPr="00795C71">
        <w:rPr>
          <w:rFonts w:ascii="Arial" w:hAnsi="Arial" w:cs="Arial"/>
          <w:i/>
          <w:color w:val="C00000"/>
          <w:sz w:val="18"/>
          <w:szCs w:val="18"/>
        </w:rPr>
        <w:t>. Структура инвестиций в основной капитал</w:t>
      </w:r>
      <w:r w:rsidR="00F81375">
        <w:rPr>
          <w:rFonts w:ascii="Arial" w:hAnsi="Arial" w:cs="Arial"/>
          <w:i/>
          <w:color w:val="C00000"/>
          <w:sz w:val="18"/>
          <w:szCs w:val="18"/>
        </w:rPr>
        <w:t xml:space="preserve"> </w:t>
      </w:r>
      <w:r w:rsidR="00F81375">
        <w:rPr>
          <w:rFonts w:ascii="Arial" w:hAnsi="Arial" w:cs="Arial"/>
          <w:i/>
          <w:color w:val="C00000"/>
          <w:sz w:val="18"/>
          <w:szCs w:val="18"/>
        </w:rPr>
        <w:br/>
      </w:r>
      <w:r w:rsidRPr="00795C71">
        <w:rPr>
          <w:rFonts w:ascii="Arial" w:hAnsi="Arial" w:cs="Arial"/>
          <w:i/>
          <w:color w:val="C00000"/>
          <w:sz w:val="18"/>
          <w:szCs w:val="18"/>
        </w:rPr>
        <w:t xml:space="preserve">по </w:t>
      </w:r>
      <w:r>
        <w:rPr>
          <w:rFonts w:ascii="Arial" w:hAnsi="Arial" w:cs="Arial"/>
          <w:i/>
          <w:color w:val="C00000"/>
          <w:sz w:val="18"/>
          <w:szCs w:val="18"/>
        </w:rPr>
        <w:t>источникам финансирования</w:t>
      </w:r>
      <w:r>
        <w:rPr>
          <w:rFonts w:ascii="Arial" w:hAnsi="Arial" w:cs="Arial"/>
          <w:i/>
          <w:color w:val="C00000"/>
          <w:sz w:val="18"/>
          <w:szCs w:val="18"/>
          <w:vertAlign w:val="superscript"/>
        </w:rPr>
        <w:t>1)</w:t>
      </w:r>
      <w:bookmarkEnd w:id="808"/>
    </w:p>
    <w:p w:rsidR="000E1EB6" w:rsidRPr="00616A0D" w:rsidRDefault="000E1EB6" w:rsidP="00BE267C">
      <w:pPr>
        <w:widowControl w:val="0"/>
        <w:spacing w:after="80" w:line="240" w:lineRule="exact"/>
        <w:jc w:val="center"/>
        <w:rPr>
          <w:sz w:val="16"/>
          <w:szCs w:val="16"/>
        </w:rPr>
      </w:pPr>
      <w:r w:rsidRPr="00795C71">
        <w:rPr>
          <w:rFonts w:ascii="Arial" w:hAnsi="Arial" w:cs="Arial"/>
          <w:i/>
          <w:color w:val="C00000"/>
          <w:sz w:val="18"/>
          <w:szCs w:val="18"/>
        </w:rPr>
        <w:t>(в процентах к итогу)</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3190"/>
        <w:gridCol w:w="137"/>
        <w:gridCol w:w="614"/>
        <w:gridCol w:w="751"/>
        <w:gridCol w:w="751"/>
        <w:gridCol w:w="751"/>
        <w:gridCol w:w="750"/>
      </w:tblGrid>
      <w:tr w:rsidR="00BF79D8" w:rsidRPr="008C2219" w:rsidTr="00BE267C">
        <w:tc>
          <w:tcPr>
            <w:tcW w:w="2296" w:type="pct"/>
            <w:tcBorders>
              <w:top w:val="double" w:sz="4" w:space="0" w:color="943634"/>
              <w:bottom w:val="double" w:sz="4" w:space="0" w:color="C0504D"/>
              <w:right w:val="double" w:sz="4" w:space="0" w:color="943634"/>
            </w:tcBorders>
            <w:shd w:val="clear" w:color="auto" w:fill="F1D949"/>
            <w:vAlign w:val="center"/>
          </w:tcPr>
          <w:p w:rsidR="00BF79D8" w:rsidRPr="008C2219" w:rsidRDefault="00BF79D8" w:rsidP="00BE267C">
            <w:pPr>
              <w:widowControl w:val="0"/>
              <w:spacing w:line="240" w:lineRule="exact"/>
              <w:jc w:val="center"/>
              <w:rPr>
                <w:sz w:val="18"/>
                <w:szCs w:val="18"/>
              </w:rPr>
            </w:pPr>
          </w:p>
        </w:tc>
        <w:tc>
          <w:tcPr>
            <w:tcW w:w="541"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BF79D8" w:rsidRPr="008C2219" w:rsidRDefault="00BF79D8" w:rsidP="00BE267C">
            <w:pPr>
              <w:widowControl w:val="0"/>
              <w:spacing w:line="240" w:lineRule="exact"/>
              <w:jc w:val="center"/>
              <w:rPr>
                <w:sz w:val="18"/>
                <w:szCs w:val="18"/>
              </w:rPr>
            </w:pPr>
            <w:r w:rsidRPr="008C2219">
              <w:rPr>
                <w:sz w:val="18"/>
                <w:szCs w:val="18"/>
              </w:rPr>
              <w:t>2010</w:t>
            </w:r>
          </w:p>
        </w:tc>
        <w:tc>
          <w:tcPr>
            <w:tcW w:w="54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BF79D8" w:rsidRPr="008C2219" w:rsidRDefault="00BF79D8" w:rsidP="00BE267C">
            <w:pPr>
              <w:widowControl w:val="0"/>
              <w:spacing w:line="240" w:lineRule="exact"/>
              <w:jc w:val="center"/>
              <w:rPr>
                <w:sz w:val="18"/>
                <w:szCs w:val="18"/>
              </w:rPr>
            </w:pPr>
            <w:r w:rsidRPr="008C2219">
              <w:rPr>
                <w:sz w:val="18"/>
                <w:szCs w:val="18"/>
              </w:rPr>
              <w:t>2011</w:t>
            </w:r>
          </w:p>
        </w:tc>
        <w:tc>
          <w:tcPr>
            <w:tcW w:w="54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BF79D8" w:rsidRPr="008C2219" w:rsidRDefault="00BF79D8" w:rsidP="00BE267C">
            <w:pPr>
              <w:widowControl w:val="0"/>
              <w:spacing w:line="240" w:lineRule="exact"/>
              <w:jc w:val="center"/>
              <w:rPr>
                <w:sz w:val="18"/>
                <w:szCs w:val="18"/>
              </w:rPr>
            </w:pPr>
            <w:r>
              <w:rPr>
                <w:sz w:val="18"/>
                <w:szCs w:val="18"/>
              </w:rPr>
              <w:t>2012</w:t>
            </w:r>
          </w:p>
        </w:tc>
        <w:tc>
          <w:tcPr>
            <w:tcW w:w="541" w:type="pct"/>
            <w:tcBorders>
              <w:top w:val="double" w:sz="4" w:space="0" w:color="943634"/>
              <w:left w:val="double" w:sz="4" w:space="0" w:color="943634"/>
              <w:bottom w:val="double" w:sz="4" w:space="0" w:color="C0504D"/>
            </w:tcBorders>
            <w:shd w:val="clear" w:color="auto" w:fill="F1D949"/>
            <w:vAlign w:val="center"/>
          </w:tcPr>
          <w:p w:rsidR="00BF79D8" w:rsidRPr="008C2219" w:rsidRDefault="00BF79D8" w:rsidP="00BE267C">
            <w:pPr>
              <w:widowControl w:val="0"/>
              <w:spacing w:line="240" w:lineRule="exact"/>
              <w:jc w:val="center"/>
              <w:rPr>
                <w:sz w:val="18"/>
                <w:szCs w:val="18"/>
              </w:rPr>
            </w:pPr>
            <w:r>
              <w:rPr>
                <w:sz w:val="18"/>
                <w:szCs w:val="18"/>
              </w:rPr>
              <w:t>2013</w:t>
            </w:r>
          </w:p>
        </w:tc>
        <w:tc>
          <w:tcPr>
            <w:tcW w:w="541" w:type="pct"/>
            <w:tcBorders>
              <w:top w:val="double" w:sz="4" w:space="0" w:color="943634"/>
              <w:left w:val="double" w:sz="4" w:space="0" w:color="943634"/>
              <w:bottom w:val="double" w:sz="4" w:space="0" w:color="C0504D"/>
            </w:tcBorders>
            <w:shd w:val="clear" w:color="auto" w:fill="F1D949"/>
            <w:vAlign w:val="center"/>
          </w:tcPr>
          <w:p w:rsidR="00BF79D8" w:rsidRDefault="00BF79D8" w:rsidP="00BE267C">
            <w:pPr>
              <w:widowControl w:val="0"/>
              <w:spacing w:line="240" w:lineRule="exact"/>
              <w:jc w:val="center"/>
              <w:rPr>
                <w:sz w:val="18"/>
                <w:szCs w:val="18"/>
              </w:rPr>
            </w:pPr>
            <w:r>
              <w:rPr>
                <w:sz w:val="18"/>
                <w:szCs w:val="18"/>
              </w:rPr>
              <w:t>2014</w:t>
            </w:r>
            <w:r w:rsidR="0005686C" w:rsidRPr="0005686C">
              <w:rPr>
                <w:sz w:val="18"/>
                <w:szCs w:val="18"/>
                <w:vertAlign w:val="superscript"/>
              </w:rPr>
              <w:t>2)</w:t>
            </w:r>
          </w:p>
        </w:tc>
      </w:tr>
      <w:tr w:rsidR="00BF79D8" w:rsidRPr="008C2219" w:rsidTr="00BE267C">
        <w:tc>
          <w:tcPr>
            <w:tcW w:w="2296" w:type="pct"/>
            <w:tcBorders>
              <w:top w:val="double" w:sz="4" w:space="0" w:color="C0504D"/>
              <w:left w:val="double" w:sz="4" w:space="0" w:color="C0504D"/>
              <w:bottom w:val="nil"/>
              <w:right w:val="nil"/>
            </w:tcBorders>
            <w:vAlign w:val="bottom"/>
          </w:tcPr>
          <w:p w:rsidR="00BF79D8" w:rsidRPr="008C2219" w:rsidRDefault="00BF79D8" w:rsidP="00BE267C">
            <w:pPr>
              <w:widowControl w:val="0"/>
              <w:spacing w:line="240" w:lineRule="exact"/>
              <w:rPr>
                <w:b/>
                <w:sz w:val="18"/>
                <w:szCs w:val="18"/>
              </w:rPr>
            </w:pPr>
            <w:r w:rsidRPr="008C2219">
              <w:rPr>
                <w:b/>
                <w:sz w:val="18"/>
                <w:szCs w:val="18"/>
              </w:rPr>
              <w:t xml:space="preserve"> Всего</w:t>
            </w:r>
          </w:p>
        </w:tc>
        <w:tc>
          <w:tcPr>
            <w:tcW w:w="541" w:type="pct"/>
            <w:gridSpan w:val="2"/>
            <w:tcBorders>
              <w:top w:val="double" w:sz="4" w:space="0" w:color="C0504D"/>
              <w:left w:val="nil"/>
              <w:bottom w:val="nil"/>
              <w:right w:val="nil"/>
            </w:tcBorders>
            <w:vAlign w:val="bottom"/>
          </w:tcPr>
          <w:p w:rsidR="00BF79D8" w:rsidRPr="008C2219" w:rsidRDefault="00BF79D8" w:rsidP="00BE267C">
            <w:pPr>
              <w:widowControl w:val="0"/>
              <w:spacing w:line="240" w:lineRule="exact"/>
              <w:jc w:val="right"/>
              <w:rPr>
                <w:b/>
                <w:sz w:val="18"/>
                <w:szCs w:val="18"/>
              </w:rPr>
            </w:pPr>
            <w:r w:rsidRPr="008C2219">
              <w:rPr>
                <w:b/>
                <w:sz w:val="18"/>
                <w:szCs w:val="18"/>
              </w:rPr>
              <w:t>100</w:t>
            </w:r>
          </w:p>
        </w:tc>
        <w:tc>
          <w:tcPr>
            <w:tcW w:w="541" w:type="pct"/>
            <w:tcBorders>
              <w:top w:val="double" w:sz="4" w:space="0" w:color="C0504D"/>
              <w:left w:val="nil"/>
              <w:bottom w:val="nil"/>
              <w:right w:val="nil"/>
            </w:tcBorders>
            <w:vAlign w:val="bottom"/>
          </w:tcPr>
          <w:p w:rsidR="00BF79D8" w:rsidRPr="008C2219" w:rsidRDefault="00BF79D8" w:rsidP="00BE267C">
            <w:pPr>
              <w:widowControl w:val="0"/>
              <w:spacing w:line="240" w:lineRule="exact"/>
              <w:jc w:val="right"/>
              <w:rPr>
                <w:b/>
                <w:sz w:val="18"/>
                <w:szCs w:val="18"/>
              </w:rPr>
            </w:pPr>
            <w:r>
              <w:rPr>
                <w:b/>
                <w:sz w:val="18"/>
                <w:szCs w:val="18"/>
              </w:rPr>
              <w:t>100</w:t>
            </w:r>
          </w:p>
        </w:tc>
        <w:tc>
          <w:tcPr>
            <w:tcW w:w="541" w:type="pct"/>
            <w:tcBorders>
              <w:top w:val="double" w:sz="4" w:space="0" w:color="C0504D"/>
              <w:left w:val="nil"/>
              <w:bottom w:val="nil"/>
              <w:right w:val="nil"/>
            </w:tcBorders>
            <w:vAlign w:val="bottom"/>
          </w:tcPr>
          <w:p w:rsidR="00BF79D8" w:rsidRPr="008C2219" w:rsidRDefault="00BF79D8" w:rsidP="00BE267C">
            <w:pPr>
              <w:widowControl w:val="0"/>
              <w:spacing w:line="240" w:lineRule="exact"/>
              <w:jc w:val="right"/>
              <w:rPr>
                <w:b/>
                <w:sz w:val="18"/>
                <w:szCs w:val="18"/>
              </w:rPr>
            </w:pPr>
            <w:r>
              <w:rPr>
                <w:b/>
                <w:sz w:val="18"/>
                <w:szCs w:val="18"/>
              </w:rPr>
              <w:t>100</w:t>
            </w:r>
          </w:p>
        </w:tc>
        <w:tc>
          <w:tcPr>
            <w:tcW w:w="541" w:type="pct"/>
            <w:tcBorders>
              <w:top w:val="double" w:sz="4" w:space="0" w:color="C0504D"/>
              <w:left w:val="nil"/>
              <w:bottom w:val="nil"/>
              <w:right w:val="nil"/>
            </w:tcBorders>
            <w:vAlign w:val="bottom"/>
          </w:tcPr>
          <w:p w:rsidR="00BF79D8" w:rsidRPr="008C2219" w:rsidRDefault="00BF79D8" w:rsidP="00BE267C">
            <w:pPr>
              <w:widowControl w:val="0"/>
              <w:spacing w:line="240" w:lineRule="exact"/>
              <w:jc w:val="right"/>
              <w:rPr>
                <w:b/>
                <w:sz w:val="18"/>
                <w:szCs w:val="18"/>
              </w:rPr>
            </w:pPr>
            <w:r>
              <w:rPr>
                <w:b/>
                <w:sz w:val="18"/>
                <w:szCs w:val="18"/>
              </w:rPr>
              <w:t>100</w:t>
            </w:r>
          </w:p>
        </w:tc>
        <w:tc>
          <w:tcPr>
            <w:tcW w:w="541" w:type="pct"/>
            <w:tcBorders>
              <w:top w:val="double" w:sz="4" w:space="0" w:color="C0504D"/>
              <w:left w:val="nil"/>
              <w:bottom w:val="nil"/>
              <w:right w:val="double" w:sz="4" w:space="0" w:color="C0504D"/>
            </w:tcBorders>
            <w:vAlign w:val="bottom"/>
          </w:tcPr>
          <w:p w:rsidR="00BF79D8" w:rsidRDefault="0005686C" w:rsidP="00BE267C">
            <w:pPr>
              <w:widowControl w:val="0"/>
              <w:spacing w:line="240" w:lineRule="exact"/>
              <w:jc w:val="right"/>
              <w:rPr>
                <w:b/>
                <w:sz w:val="18"/>
                <w:szCs w:val="18"/>
              </w:rPr>
            </w:pPr>
            <w:r>
              <w:rPr>
                <w:b/>
                <w:sz w:val="18"/>
                <w:szCs w:val="18"/>
              </w:rPr>
              <w:t>100</w:t>
            </w:r>
          </w:p>
        </w:tc>
      </w:tr>
      <w:tr w:rsidR="00BF79D8" w:rsidRPr="008C2219" w:rsidTr="00BE267C">
        <w:tc>
          <w:tcPr>
            <w:tcW w:w="2296" w:type="pct"/>
            <w:tcBorders>
              <w:top w:val="nil"/>
              <w:left w:val="double" w:sz="4" w:space="0" w:color="C0504D"/>
              <w:bottom w:val="nil"/>
              <w:right w:val="nil"/>
            </w:tcBorders>
            <w:vAlign w:val="bottom"/>
          </w:tcPr>
          <w:p w:rsidR="00BF79D8" w:rsidRPr="000E1EB6" w:rsidRDefault="00BF79D8" w:rsidP="00BE267C">
            <w:pPr>
              <w:widowControl w:val="0"/>
              <w:spacing w:line="240" w:lineRule="exact"/>
              <w:rPr>
                <w:sz w:val="18"/>
                <w:szCs w:val="18"/>
              </w:rPr>
            </w:pPr>
            <w:r>
              <w:rPr>
                <w:sz w:val="18"/>
                <w:szCs w:val="18"/>
              </w:rPr>
              <w:t xml:space="preserve">  </w:t>
            </w:r>
            <w:r w:rsidRPr="000E1EB6">
              <w:rPr>
                <w:sz w:val="18"/>
                <w:szCs w:val="18"/>
              </w:rPr>
              <w:t>в том числе:</w:t>
            </w:r>
          </w:p>
        </w:tc>
        <w:tc>
          <w:tcPr>
            <w:tcW w:w="541" w:type="pct"/>
            <w:gridSpan w:val="2"/>
            <w:tcBorders>
              <w:top w:val="nil"/>
              <w:left w:val="nil"/>
              <w:bottom w:val="nil"/>
              <w:right w:val="nil"/>
            </w:tcBorders>
            <w:vAlign w:val="bottom"/>
          </w:tcPr>
          <w:p w:rsidR="00BF79D8" w:rsidRPr="008C2219" w:rsidRDefault="00BF79D8" w:rsidP="00BE267C">
            <w:pPr>
              <w:widowControl w:val="0"/>
              <w:spacing w:line="240" w:lineRule="exact"/>
              <w:jc w:val="right"/>
              <w:rPr>
                <w:sz w:val="18"/>
                <w:szCs w:val="18"/>
              </w:rPr>
            </w:pPr>
          </w:p>
        </w:tc>
        <w:tc>
          <w:tcPr>
            <w:tcW w:w="541" w:type="pct"/>
            <w:tcBorders>
              <w:top w:val="nil"/>
              <w:left w:val="nil"/>
              <w:bottom w:val="nil"/>
              <w:right w:val="nil"/>
            </w:tcBorders>
            <w:vAlign w:val="bottom"/>
          </w:tcPr>
          <w:p w:rsidR="00BF79D8" w:rsidRPr="008C2219" w:rsidRDefault="00BF79D8" w:rsidP="00BE267C">
            <w:pPr>
              <w:widowControl w:val="0"/>
              <w:spacing w:line="240" w:lineRule="exact"/>
              <w:jc w:val="right"/>
              <w:rPr>
                <w:sz w:val="18"/>
                <w:szCs w:val="18"/>
              </w:rPr>
            </w:pPr>
          </w:p>
        </w:tc>
        <w:tc>
          <w:tcPr>
            <w:tcW w:w="541" w:type="pct"/>
            <w:tcBorders>
              <w:top w:val="nil"/>
              <w:left w:val="nil"/>
              <w:bottom w:val="nil"/>
              <w:right w:val="nil"/>
            </w:tcBorders>
            <w:vAlign w:val="bottom"/>
          </w:tcPr>
          <w:p w:rsidR="00BF79D8" w:rsidRPr="008C2219" w:rsidRDefault="00BF79D8" w:rsidP="00BE267C">
            <w:pPr>
              <w:widowControl w:val="0"/>
              <w:spacing w:line="240" w:lineRule="exact"/>
              <w:jc w:val="right"/>
              <w:rPr>
                <w:sz w:val="18"/>
                <w:szCs w:val="18"/>
              </w:rPr>
            </w:pPr>
          </w:p>
        </w:tc>
        <w:tc>
          <w:tcPr>
            <w:tcW w:w="541" w:type="pct"/>
            <w:tcBorders>
              <w:top w:val="nil"/>
              <w:left w:val="nil"/>
              <w:bottom w:val="nil"/>
              <w:right w:val="nil"/>
            </w:tcBorders>
            <w:vAlign w:val="bottom"/>
          </w:tcPr>
          <w:p w:rsidR="00BF79D8" w:rsidRPr="008C2219" w:rsidRDefault="00BF79D8" w:rsidP="00BE267C">
            <w:pPr>
              <w:widowControl w:val="0"/>
              <w:spacing w:line="240" w:lineRule="exact"/>
              <w:jc w:val="right"/>
              <w:rPr>
                <w:sz w:val="18"/>
                <w:szCs w:val="18"/>
              </w:rPr>
            </w:pPr>
          </w:p>
        </w:tc>
        <w:tc>
          <w:tcPr>
            <w:tcW w:w="541" w:type="pct"/>
            <w:tcBorders>
              <w:top w:val="nil"/>
              <w:left w:val="nil"/>
              <w:bottom w:val="nil"/>
              <w:right w:val="double" w:sz="4" w:space="0" w:color="C0504D"/>
            </w:tcBorders>
            <w:vAlign w:val="bottom"/>
          </w:tcPr>
          <w:p w:rsidR="00BF79D8" w:rsidRPr="008C2219" w:rsidRDefault="00BF79D8" w:rsidP="00BE267C">
            <w:pPr>
              <w:widowControl w:val="0"/>
              <w:spacing w:line="240" w:lineRule="exact"/>
              <w:jc w:val="right"/>
              <w:rPr>
                <w:sz w:val="18"/>
                <w:szCs w:val="18"/>
              </w:rPr>
            </w:pPr>
          </w:p>
        </w:tc>
      </w:tr>
      <w:tr w:rsidR="00BF79D8" w:rsidRPr="008C2219" w:rsidTr="00BE267C">
        <w:tc>
          <w:tcPr>
            <w:tcW w:w="2296" w:type="pct"/>
            <w:tcBorders>
              <w:top w:val="nil"/>
              <w:left w:val="double" w:sz="4" w:space="0" w:color="C0504D"/>
              <w:bottom w:val="nil"/>
              <w:right w:val="nil"/>
            </w:tcBorders>
            <w:vAlign w:val="bottom"/>
          </w:tcPr>
          <w:p w:rsidR="00BF79D8" w:rsidRPr="00442694" w:rsidRDefault="00BF79D8" w:rsidP="00BE267C">
            <w:pPr>
              <w:widowControl w:val="0"/>
              <w:spacing w:line="240" w:lineRule="exact"/>
              <w:rPr>
                <w:sz w:val="18"/>
                <w:szCs w:val="18"/>
              </w:rPr>
            </w:pPr>
            <w:r w:rsidRPr="00442694">
              <w:rPr>
                <w:sz w:val="18"/>
                <w:szCs w:val="18"/>
              </w:rPr>
              <w:t xml:space="preserve">  собственные средства</w:t>
            </w:r>
          </w:p>
        </w:tc>
        <w:tc>
          <w:tcPr>
            <w:tcW w:w="541" w:type="pct"/>
            <w:gridSpan w:val="2"/>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58,4</w:t>
            </w: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48,5</w:t>
            </w: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56,0</w:t>
            </w:r>
          </w:p>
        </w:tc>
        <w:tc>
          <w:tcPr>
            <w:tcW w:w="541" w:type="pct"/>
            <w:tcBorders>
              <w:top w:val="nil"/>
              <w:left w:val="nil"/>
              <w:bottom w:val="nil"/>
              <w:right w:val="nil"/>
            </w:tcBorders>
            <w:vAlign w:val="bottom"/>
          </w:tcPr>
          <w:p w:rsidR="00BF79D8" w:rsidRPr="008C2219" w:rsidRDefault="0005686C" w:rsidP="00BE267C">
            <w:pPr>
              <w:widowControl w:val="0"/>
              <w:spacing w:line="240" w:lineRule="exact"/>
              <w:jc w:val="right"/>
              <w:rPr>
                <w:sz w:val="18"/>
                <w:szCs w:val="18"/>
              </w:rPr>
            </w:pPr>
            <w:r>
              <w:rPr>
                <w:sz w:val="18"/>
                <w:szCs w:val="18"/>
              </w:rPr>
              <w:t>62,0</w:t>
            </w:r>
          </w:p>
        </w:tc>
        <w:tc>
          <w:tcPr>
            <w:tcW w:w="541" w:type="pct"/>
            <w:tcBorders>
              <w:top w:val="nil"/>
              <w:left w:val="nil"/>
              <w:bottom w:val="nil"/>
              <w:right w:val="double" w:sz="4" w:space="0" w:color="C0504D"/>
            </w:tcBorders>
            <w:vAlign w:val="bottom"/>
          </w:tcPr>
          <w:p w:rsidR="00BF79D8" w:rsidRDefault="0005686C" w:rsidP="00BE267C">
            <w:pPr>
              <w:widowControl w:val="0"/>
              <w:spacing w:line="240" w:lineRule="exact"/>
              <w:jc w:val="right"/>
              <w:rPr>
                <w:sz w:val="18"/>
                <w:szCs w:val="18"/>
              </w:rPr>
            </w:pPr>
            <w:r>
              <w:rPr>
                <w:sz w:val="18"/>
                <w:szCs w:val="18"/>
              </w:rPr>
              <w:t>59,7</w:t>
            </w:r>
          </w:p>
        </w:tc>
      </w:tr>
      <w:tr w:rsidR="00BF79D8" w:rsidRPr="008C2219" w:rsidTr="00BE267C">
        <w:tc>
          <w:tcPr>
            <w:tcW w:w="2296" w:type="pct"/>
            <w:tcBorders>
              <w:top w:val="nil"/>
              <w:left w:val="double" w:sz="4" w:space="0" w:color="C0504D"/>
              <w:bottom w:val="nil"/>
              <w:right w:val="nil"/>
            </w:tcBorders>
            <w:vAlign w:val="bottom"/>
          </w:tcPr>
          <w:p w:rsidR="00BF79D8" w:rsidRPr="00442694" w:rsidRDefault="00BF79D8" w:rsidP="00BE267C">
            <w:pPr>
              <w:widowControl w:val="0"/>
              <w:spacing w:line="240" w:lineRule="exact"/>
              <w:rPr>
                <w:sz w:val="18"/>
                <w:szCs w:val="18"/>
              </w:rPr>
            </w:pPr>
            <w:r w:rsidRPr="00442694">
              <w:rPr>
                <w:sz w:val="18"/>
                <w:szCs w:val="18"/>
              </w:rPr>
              <w:t xml:space="preserve">  привлеченные средства</w:t>
            </w:r>
          </w:p>
        </w:tc>
        <w:tc>
          <w:tcPr>
            <w:tcW w:w="541" w:type="pct"/>
            <w:gridSpan w:val="2"/>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41,6</w:t>
            </w: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51,5</w:t>
            </w: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44,0</w:t>
            </w:r>
          </w:p>
        </w:tc>
        <w:tc>
          <w:tcPr>
            <w:tcW w:w="541" w:type="pct"/>
            <w:tcBorders>
              <w:top w:val="nil"/>
              <w:left w:val="nil"/>
              <w:bottom w:val="nil"/>
              <w:right w:val="nil"/>
            </w:tcBorders>
            <w:vAlign w:val="bottom"/>
          </w:tcPr>
          <w:p w:rsidR="00BF79D8" w:rsidRPr="008C2219" w:rsidRDefault="0005686C" w:rsidP="00BE267C">
            <w:pPr>
              <w:widowControl w:val="0"/>
              <w:spacing w:line="240" w:lineRule="exact"/>
              <w:jc w:val="right"/>
              <w:rPr>
                <w:sz w:val="18"/>
                <w:szCs w:val="18"/>
              </w:rPr>
            </w:pPr>
            <w:r>
              <w:rPr>
                <w:sz w:val="18"/>
                <w:szCs w:val="18"/>
              </w:rPr>
              <w:t>38,0</w:t>
            </w:r>
          </w:p>
        </w:tc>
        <w:tc>
          <w:tcPr>
            <w:tcW w:w="541" w:type="pct"/>
            <w:tcBorders>
              <w:top w:val="nil"/>
              <w:left w:val="nil"/>
              <w:bottom w:val="nil"/>
              <w:right w:val="double" w:sz="4" w:space="0" w:color="C0504D"/>
            </w:tcBorders>
            <w:vAlign w:val="bottom"/>
          </w:tcPr>
          <w:p w:rsidR="00BF79D8" w:rsidRDefault="0005686C" w:rsidP="00BE267C">
            <w:pPr>
              <w:widowControl w:val="0"/>
              <w:spacing w:line="240" w:lineRule="exact"/>
              <w:jc w:val="right"/>
              <w:rPr>
                <w:sz w:val="18"/>
                <w:szCs w:val="18"/>
              </w:rPr>
            </w:pPr>
            <w:r>
              <w:rPr>
                <w:sz w:val="18"/>
                <w:szCs w:val="18"/>
              </w:rPr>
              <w:t>40,3</w:t>
            </w:r>
          </w:p>
        </w:tc>
      </w:tr>
      <w:tr w:rsidR="00BF79D8" w:rsidRPr="008C2219" w:rsidTr="00BE267C">
        <w:tc>
          <w:tcPr>
            <w:tcW w:w="2296" w:type="pct"/>
            <w:tcBorders>
              <w:top w:val="nil"/>
              <w:left w:val="double" w:sz="4" w:space="0" w:color="C0504D"/>
              <w:bottom w:val="nil"/>
              <w:right w:val="nil"/>
            </w:tcBorders>
            <w:vAlign w:val="bottom"/>
          </w:tcPr>
          <w:p w:rsidR="00BF79D8" w:rsidRPr="00442694" w:rsidRDefault="00BF79D8" w:rsidP="00BE267C">
            <w:pPr>
              <w:widowControl w:val="0"/>
              <w:spacing w:line="240" w:lineRule="exact"/>
              <w:rPr>
                <w:sz w:val="18"/>
                <w:szCs w:val="18"/>
              </w:rPr>
            </w:pPr>
            <w:r w:rsidRPr="00442694">
              <w:rPr>
                <w:sz w:val="18"/>
                <w:szCs w:val="18"/>
              </w:rPr>
              <w:t xml:space="preserve">    </w:t>
            </w:r>
            <w:r w:rsidR="003F4CD1">
              <w:rPr>
                <w:sz w:val="18"/>
                <w:szCs w:val="18"/>
              </w:rPr>
              <w:t>в том числе:</w:t>
            </w:r>
          </w:p>
        </w:tc>
        <w:tc>
          <w:tcPr>
            <w:tcW w:w="541" w:type="pct"/>
            <w:gridSpan w:val="2"/>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p>
        </w:tc>
        <w:tc>
          <w:tcPr>
            <w:tcW w:w="541" w:type="pct"/>
            <w:tcBorders>
              <w:top w:val="nil"/>
              <w:left w:val="nil"/>
              <w:bottom w:val="nil"/>
              <w:right w:val="nil"/>
            </w:tcBorders>
            <w:vAlign w:val="bottom"/>
          </w:tcPr>
          <w:p w:rsidR="00BF79D8" w:rsidRPr="008C2219" w:rsidRDefault="00BF79D8" w:rsidP="00BE267C">
            <w:pPr>
              <w:widowControl w:val="0"/>
              <w:spacing w:line="240" w:lineRule="exact"/>
              <w:jc w:val="right"/>
              <w:rPr>
                <w:sz w:val="18"/>
                <w:szCs w:val="18"/>
              </w:rPr>
            </w:pPr>
          </w:p>
        </w:tc>
        <w:tc>
          <w:tcPr>
            <w:tcW w:w="541" w:type="pct"/>
            <w:tcBorders>
              <w:top w:val="nil"/>
              <w:left w:val="nil"/>
              <w:bottom w:val="nil"/>
              <w:right w:val="double" w:sz="4" w:space="0" w:color="C0504D"/>
            </w:tcBorders>
            <w:vAlign w:val="bottom"/>
          </w:tcPr>
          <w:p w:rsidR="00BF79D8" w:rsidRPr="008C2219" w:rsidRDefault="00BF79D8" w:rsidP="00BE267C">
            <w:pPr>
              <w:widowControl w:val="0"/>
              <w:spacing w:line="240" w:lineRule="exact"/>
              <w:jc w:val="right"/>
              <w:rPr>
                <w:sz w:val="18"/>
                <w:szCs w:val="18"/>
              </w:rPr>
            </w:pPr>
          </w:p>
        </w:tc>
      </w:tr>
      <w:tr w:rsidR="00BF79D8" w:rsidRPr="008C2219" w:rsidTr="00BE267C">
        <w:tc>
          <w:tcPr>
            <w:tcW w:w="2296" w:type="pct"/>
            <w:tcBorders>
              <w:top w:val="nil"/>
              <w:left w:val="double" w:sz="4" w:space="0" w:color="C0504D"/>
              <w:bottom w:val="nil"/>
              <w:right w:val="nil"/>
            </w:tcBorders>
            <w:vAlign w:val="bottom"/>
          </w:tcPr>
          <w:p w:rsidR="00BF79D8" w:rsidRPr="00442694" w:rsidRDefault="00BF79D8" w:rsidP="00BE267C">
            <w:pPr>
              <w:widowControl w:val="0"/>
              <w:spacing w:line="240" w:lineRule="exact"/>
              <w:rPr>
                <w:sz w:val="18"/>
                <w:szCs w:val="18"/>
              </w:rPr>
            </w:pPr>
            <w:r w:rsidRPr="00442694">
              <w:rPr>
                <w:sz w:val="18"/>
                <w:szCs w:val="18"/>
              </w:rPr>
              <w:t xml:space="preserve">    кредиты банков</w:t>
            </w:r>
          </w:p>
        </w:tc>
        <w:tc>
          <w:tcPr>
            <w:tcW w:w="541" w:type="pct"/>
            <w:gridSpan w:val="2"/>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3,7</w:t>
            </w: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8,8</w:t>
            </w: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11,7</w:t>
            </w:r>
          </w:p>
        </w:tc>
        <w:tc>
          <w:tcPr>
            <w:tcW w:w="541" w:type="pct"/>
            <w:tcBorders>
              <w:top w:val="nil"/>
              <w:left w:val="nil"/>
              <w:bottom w:val="nil"/>
              <w:right w:val="nil"/>
            </w:tcBorders>
            <w:vAlign w:val="bottom"/>
          </w:tcPr>
          <w:p w:rsidR="00BF79D8" w:rsidRPr="008C2219" w:rsidRDefault="00BF79D8" w:rsidP="00BE267C">
            <w:pPr>
              <w:widowControl w:val="0"/>
              <w:spacing w:line="240" w:lineRule="exact"/>
              <w:jc w:val="right"/>
              <w:rPr>
                <w:sz w:val="18"/>
                <w:szCs w:val="18"/>
              </w:rPr>
            </w:pPr>
            <w:r>
              <w:rPr>
                <w:sz w:val="18"/>
                <w:szCs w:val="18"/>
              </w:rPr>
              <w:t>10,</w:t>
            </w:r>
            <w:r w:rsidR="0005686C">
              <w:rPr>
                <w:sz w:val="18"/>
                <w:szCs w:val="18"/>
              </w:rPr>
              <w:t>2</w:t>
            </w:r>
          </w:p>
        </w:tc>
        <w:tc>
          <w:tcPr>
            <w:tcW w:w="541" w:type="pct"/>
            <w:tcBorders>
              <w:top w:val="nil"/>
              <w:left w:val="nil"/>
              <w:bottom w:val="nil"/>
              <w:right w:val="double" w:sz="4" w:space="0" w:color="C0504D"/>
            </w:tcBorders>
            <w:vAlign w:val="bottom"/>
          </w:tcPr>
          <w:p w:rsidR="00BF79D8" w:rsidRDefault="0005686C" w:rsidP="00BE267C">
            <w:pPr>
              <w:widowControl w:val="0"/>
              <w:spacing w:line="240" w:lineRule="exact"/>
              <w:jc w:val="right"/>
              <w:rPr>
                <w:sz w:val="18"/>
                <w:szCs w:val="18"/>
              </w:rPr>
            </w:pPr>
            <w:r>
              <w:rPr>
                <w:sz w:val="18"/>
                <w:szCs w:val="18"/>
              </w:rPr>
              <w:t>7,7</w:t>
            </w:r>
          </w:p>
        </w:tc>
      </w:tr>
      <w:tr w:rsidR="00BF79D8" w:rsidRPr="008C2219" w:rsidTr="00BE267C">
        <w:tc>
          <w:tcPr>
            <w:tcW w:w="2395" w:type="pct"/>
            <w:gridSpan w:val="2"/>
            <w:tcBorders>
              <w:top w:val="nil"/>
              <w:left w:val="double" w:sz="4" w:space="0" w:color="C0504D"/>
              <w:bottom w:val="nil"/>
              <w:right w:val="nil"/>
            </w:tcBorders>
            <w:vAlign w:val="bottom"/>
          </w:tcPr>
          <w:p w:rsidR="00BF79D8" w:rsidRPr="00442694" w:rsidRDefault="00135DB0" w:rsidP="00BE267C">
            <w:pPr>
              <w:widowControl w:val="0"/>
              <w:spacing w:line="240" w:lineRule="exact"/>
              <w:rPr>
                <w:sz w:val="18"/>
                <w:szCs w:val="18"/>
              </w:rPr>
            </w:pPr>
            <w:r>
              <w:rPr>
                <w:sz w:val="18"/>
                <w:szCs w:val="18"/>
              </w:rPr>
              <w:t xml:space="preserve">    з</w:t>
            </w:r>
            <w:r w:rsidR="00BF79D8" w:rsidRPr="00442694">
              <w:rPr>
                <w:sz w:val="18"/>
                <w:szCs w:val="18"/>
              </w:rPr>
              <w:t>аемные средства других организаций</w:t>
            </w:r>
          </w:p>
        </w:tc>
        <w:tc>
          <w:tcPr>
            <w:tcW w:w="442"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8,4</w:t>
            </w: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13,6</w:t>
            </w: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6,2</w:t>
            </w:r>
          </w:p>
        </w:tc>
        <w:tc>
          <w:tcPr>
            <w:tcW w:w="541" w:type="pct"/>
            <w:tcBorders>
              <w:top w:val="nil"/>
              <w:left w:val="nil"/>
              <w:bottom w:val="nil"/>
              <w:right w:val="nil"/>
            </w:tcBorders>
            <w:vAlign w:val="bottom"/>
          </w:tcPr>
          <w:p w:rsidR="00BF79D8" w:rsidRPr="008C2219" w:rsidRDefault="00BF79D8" w:rsidP="00BE267C">
            <w:pPr>
              <w:widowControl w:val="0"/>
              <w:spacing w:line="240" w:lineRule="exact"/>
              <w:jc w:val="right"/>
              <w:rPr>
                <w:sz w:val="18"/>
                <w:szCs w:val="18"/>
              </w:rPr>
            </w:pPr>
            <w:r>
              <w:rPr>
                <w:sz w:val="18"/>
                <w:szCs w:val="18"/>
              </w:rPr>
              <w:t>1,</w:t>
            </w:r>
            <w:r w:rsidR="0005686C">
              <w:rPr>
                <w:sz w:val="18"/>
                <w:szCs w:val="18"/>
              </w:rPr>
              <w:t>8</w:t>
            </w:r>
          </w:p>
        </w:tc>
        <w:tc>
          <w:tcPr>
            <w:tcW w:w="541" w:type="pct"/>
            <w:tcBorders>
              <w:top w:val="nil"/>
              <w:left w:val="nil"/>
              <w:bottom w:val="nil"/>
              <w:right w:val="double" w:sz="4" w:space="0" w:color="C0504D"/>
            </w:tcBorders>
            <w:vAlign w:val="bottom"/>
          </w:tcPr>
          <w:p w:rsidR="00BF79D8" w:rsidRDefault="0005686C" w:rsidP="00BE267C">
            <w:pPr>
              <w:widowControl w:val="0"/>
              <w:spacing w:line="240" w:lineRule="exact"/>
              <w:jc w:val="right"/>
              <w:rPr>
                <w:sz w:val="18"/>
                <w:szCs w:val="18"/>
              </w:rPr>
            </w:pPr>
            <w:r>
              <w:rPr>
                <w:sz w:val="18"/>
                <w:szCs w:val="18"/>
              </w:rPr>
              <w:t>3,4</w:t>
            </w:r>
          </w:p>
        </w:tc>
      </w:tr>
      <w:tr w:rsidR="00BF79D8" w:rsidRPr="008C2219" w:rsidTr="00BE267C">
        <w:tc>
          <w:tcPr>
            <w:tcW w:w="2296" w:type="pct"/>
            <w:tcBorders>
              <w:top w:val="nil"/>
              <w:left w:val="double" w:sz="4" w:space="0" w:color="C0504D"/>
              <w:bottom w:val="nil"/>
              <w:right w:val="nil"/>
            </w:tcBorders>
            <w:vAlign w:val="bottom"/>
          </w:tcPr>
          <w:p w:rsidR="00BF79D8" w:rsidRPr="00442694" w:rsidRDefault="00BF79D8" w:rsidP="00BE267C">
            <w:pPr>
              <w:widowControl w:val="0"/>
              <w:spacing w:line="240" w:lineRule="exact"/>
              <w:rPr>
                <w:sz w:val="18"/>
                <w:szCs w:val="18"/>
              </w:rPr>
            </w:pPr>
            <w:r w:rsidRPr="00442694">
              <w:rPr>
                <w:sz w:val="18"/>
                <w:szCs w:val="18"/>
              </w:rPr>
              <w:t xml:space="preserve">    бюджетные средства</w:t>
            </w:r>
          </w:p>
        </w:tc>
        <w:tc>
          <w:tcPr>
            <w:tcW w:w="541" w:type="pct"/>
            <w:gridSpan w:val="2"/>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15,5</w:t>
            </w: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15,9</w:t>
            </w: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11,4</w:t>
            </w:r>
          </w:p>
        </w:tc>
        <w:tc>
          <w:tcPr>
            <w:tcW w:w="541" w:type="pct"/>
            <w:tcBorders>
              <w:top w:val="nil"/>
              <w:left w:val="nil"/>
              <w:bottom w:val="nil"/>
              <w:right w:val="nil"/>
            </w:tcBorders>
            <w:vAlign w:val="bottom"/>
          </w:tcPr>
          <w:p w:rsidR="00BF79D8" w:rsidRPr="008C2219" w:rsidRDefault="00BF79D8" w:rsidP="00BE267C">
            <w:pPr>
              <w:widowControl w:val="0"/>
              <w:spacing w:line="240" w:lineRule="exact"/>
              <w:jc w:val="right"/>
              <w:rPr>
                <w:sz w:val="18"/>
                <w:szCs w:val="18"/>
              </w:rPr>
            </w:pPr>
            <w:r>
              <w:rPr>
                <w:sz w:val="18"/>
                <w:szCs w:val="18"/>
              </w:rPr>
              <w:t>10,</w:t>
            </w:r>
            <w:r w:rsidR="0005686C">
              <w:rPr>
                <w:sz w:val="18"/>
                <w:szCs w:val="18"/>
              </w:rPr>
              <w:t>0</w:t>
            </w:r>
          </w:p>
        </w:tc>
        <w:tc>
          <w:tcPr>
            <w:tcW w:w="541" w:type="pct"/>
            <w:tcBorders>
              <w:top w:val="nil"/>
              <w:left w:val="nil"/>
              <w:bottom w:val="nil"/>
              <w:right w:val="double" w:sz="4" w:space="0" w:color="C0504D"/>
            </w:tcBorders>
            <w:vAlign w:val="bottom"/>
          </w:tcPr>
          <w:p w:rsidR="00BF79D8" w:rsidRDefault="0005686C" w:rsidP="00BE267C">
            <w:pPr>
              <w:widowControl w:val="0"/>
              <w:spacing w:line="240" w:lineRule="exact"/>
              <w:jc w:val="right"/>
              <w:rPr>
                <w:sz w:val="18"/>
                <w:szCs w:val="18"/>
              </w:rPr>
            </w:pPr>
            <w:r>
              <w:rPr>
                <w:sz w:val="18"/>
                <w:szCs w:val="18"/>
              </w:rPr>
              <w:t>8,8</w:t>
            </w:r>
          </w:p>
        </w:tc>
      </w:tr>
      <w:tr w:rsidR="00BF79D8" w:rsidRPr="008C2219" w:rsidTr="00BE267C">
        <w:tc>
          <w:tcPr>
            <w:tcW w:w="2296" w:type="pct"/>
            <w:tcBorders>
              <w:top w:val="nil"/>
              <w:left w:val="double" w:sz="4" w:space="0" w:color="C0504D"/>
              <w:bottom w:val="nil"/>
              <w:right w:val="nil"/>
            </w:tcBorders>
            <w:vAlign w:val="bottom"/>
          </w:tcPr>
          <w:p w:rsidR="00BF79D8" w:rsidRPr="00442694" w:rsidRDefault="00BF79D8" w:rsidP="00BE267C">
            <w:pPr>
              <w:widowControl w:val="0"/>
              <w:spacing w:line="240" w:lineRule="exact"/>
              <w:rPr>
                <w:sz w:val="18"/>
                <w:szCs w:val="18"/>
              </w:rPr>
            </w:pPr>
            <w:r w:rsidRPr="00442694">
              <w:rPr>
                <w:sz w:val="18"/>
                <w:szCs w:val="18"/>
              </w:rPr>
              <w:t xml:space="preserve">    средства внебюджетных фондов</w:t>
            </w:r>
          </w:p>
        </w:tc>
        <w:tc>
          <w:tcPr>
            <w:tcW w:w="541" w:type="pct"/>
            <w:gridSpan w:val="2"/>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0,1</w:t>
            </w: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0,1</w:t>
            </w:r>
          </w:p>
        </w:tc>
        <w:tc>
          <w:tcPr>
            <w:tcW w:w="541" w:type="pct"/>
            <w:tcBorders>
              <w:top w:val="nil"/>
              <w:left w:val="nil"/>
              <w:bottom w:val="nil"/>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0,2</w:t>
            </w:r>
          </w:p>
        </w:tc>
        <w:tc>
          <w:tcPr>
            <w:tcW w:w="541" w:type="pct"/>
            <w:tcBorders>
              <w:top w:val="nil"/>
              <w:left w:val="nil"/>
              <w:bottom w:val="nil"/>
              <w:right w:val="nil"/>
            </w:tcBorders>
            <w:vAlign w:val="bottom"/>
          </w:tcPr>
          <w:p w:rsidR="00BF79D8" w:rsidRPr="008C2219" w:rsidRDefault="00BF79D8" w:rsidP="00BE267C">
            <w:pPr>
              <w:widowControl w:val="0"/>
              <w:spacing w:line="240" w:lineRule="exact"/>
              <w:jc w:val="right"/>
              <w:rPr>
                <w:sz w:val="18"/>
                <w:szCs w:val="18"/>
              </w:rPr>
            </w:pPr>
            <w:r>
              <w:rPr>
                <w:sz w:val="18"/>
                <w:szCs w:val="18"/>
              </w:rPr>
              <w:t>0,1</w:t>
            </w:r>
          </w:p>
        </w:tc>
        <w:tc>
          <w:tcPr>
            <w:tcW w:w="541" w:type="pct"/>
            <w:tcBorders>
              <w:top w:val="nil"/>
              <w:left w:val="nil"/>
              <w:bottom w:val="nil"/>
              <w:right w:val="double" w:sz="4" w:space="0" w:color="C0504D"/>
            </w:tcBorders>
            <w:vAlign w:val="bottom"/>
          </w:tcPr>
          <w:p w:rsidR="00BF79D8" w:rsidRDefault="0005686C" w:rsidP="00BE267C">
            <w:pPr>
              <w:widowControl w:val="0"/>
              <w:spacing w:line="240" w:lineRule="exact"/>
              <w:jc w:val="right"/>
              <w:rPr>
                <w:sz w:val="18"/>
                <w:szCs w:val="18"/>
              </w:rPr>
            </w:pPr>
            <w:r>
              <w:rPr>
                <w:sz w:val="18"/>
                <w:szCs w:val="18"/>
              </w:rPr>
              <w:t>0,1</w:t>
            </w:r>
          </w:p>
        </w:tc>
      </w:tr>
      <w:tr w:rsidR="003F4CD1" w:rsidRPr="008C2219" w:rsidTr="00BE267C">
        <w:tc>
          <w:tcPr>
            <w:tcW w:w="2296" w:type="pct"/>
            <w:tcBorders>
              <w:top w:val="nil"/>
              <w:left w:val="double" w:sz="4" w:space="0" w:color="C0504D"/>
              <w:bottom w:val="nil"/>
              <w:right w:val="nil"/>
            </w:tcBorders>
            <w:vAlign w:val="bottom"/>
          </w:tcPr>
          <w:p w:rsidR="003F4CD1" w:rsidRPr="00442694" w:rsidRDefault="003F4CD1" w:rsidP="00BE267C">
            <w:pPr>
              <w:widowControl w:val="0"/>
              <w:spacing w:line="240" w:lineRule="exact"/>
              <w:rPr>
                <w:sz w:val="18"/>
                <w:szCs w:val="18"/>
              </w:rPr>
            </w:pPr>
            <w:r>
              <w:rPr>
                <w:sz w:val="18"/>
                <w:szCs w:val="18"/>
              </w:rPr>
              <w:t xml:space="preserve">    средства организаций и населения </w:t>
            </w:r>
            <w:r>
              <w:rPr>
                <w:sz w:val="18"/>
                <w:szCs w:val="18"/>
              </w:rPr>
              <w:br/>
              <w:t xml:space="preserve">      на долевое строительство</w:t>
            </w:r>
          </w:p>
        </w:tc>
        <w:tc>
          <w:tcPr>
            <w:tcW w:w="541" w:type="pct"/>
            <w:gridSpan w:val="2"/>
            <w:tcBorders>
              <w:top w:val="nil"/>
              <w:left w:val="nil"/>
              <w:bottom w:val="nil"/>
              <w:right w:val="nil"/>
            </w:tcBorders>
            <w:vAlign w:val="bottom"/>
          </w:tcPr>
          <w:p w:rsidR="003F4CD1" w:rsidRPr="00CC05AE" w:rsidRDefault="003F4CD1" w:rsidP="00BE267C">
            <w:pPr>
              <w:widowControl w:val="0"/>
              <w:spacing w:line="240" w:lineRule="exact"/>
              <w:jc w:val="right"/>
              <w:rPr>
                <w:sz w:val="18"/>
                <w:szCs w:val="18"/>
              </w:rPr>
            </w:pPr>
            <w:r>
              <w:rPr>
                <w:sz w:val="18"/>
                <w:szCs w:val="18"/>
              </w:rPr>
              <w:t>2,2</w:t>
            </w:r>
          </w:p>
        </w:tc>
        <w:tc>
          <w:tcPr>
            <w:tcW w:w="541" w:type="pct"/>
            <w:tcBorders>
              <w:top w:val="nil"/>
              <w:left w:val="nil"/>
              <w:bottom w:val="nil"/>
              <w:right w:val="nil"/>
            </w:tcBorders>
            <w:vAlign w:val="bottom"/>
          </w:tcPr>
          <w:p w:rsidR="003F4CD1" w:rsidRPr="00CC05AE" w:rsidRDefault="003F4CD1" w:rsidP="00BE267C">
            <w:pPr>
              <w:widowControl w:val="0"/>
              <w:spacing w:line="240" w:lineRule="exact"/>
              <w:jc w:val="right"/>
              <w:rPr>
                <w:sz w:val="18"/>
                <w:szCs w:val="18"/>
              </w:rPr>
            </w:pPr>
            <w:r>
              <w:rPr>
                <w:sz w:val="18"/>
                <w:szCs w:val="18"/>
              </w:rPr>
              <w:t>2,9</w:t>
            </w:r>
          </w:p>
        </w:tc>
        <w:tc>
          <w:tcPr>
            <w:tcW w:w="541" w:type="pct"/>
            <w:tcBorders>
              <w:top w:val="nil"/>
              <w:left w:val="nil"/>
              <w:bottom w:val="nil"/>
              <w:right w:val="nil"/>
            </w:tcBorders>
            <w:vAlign w:val="bottom"/>
          </w:tcPr>
          <w:p w:rsidR="003F4CD1" w:rsidRPr="00CC05AE" w:rsidRDefault="003F4CD1" w:rsidP="00BE267C">
            <w:pPr>
              <w:widowControl w:val="0"/>
              <w:spacing w:line="240" w:lineRule="exact"/>
              <w:jc w:val="right"/>
              <w:rPr>
                <w:sz w:val="18"/>
                <w:szCs w:val="18"/>
              </w:rPr>
            </w:pPr>
            <w:r>
              <w:rPr>
                <w:sz w:val="18"/>
                <w:szCs w:val="18"/>
              </w:rPr>
              <w:t>4,3</w:t>
            </w:r>
          </w:p>
        </w:tc>
        <w:tc>
          <w:tcPr>
            <w:tcW w:w="541" w:type="pct"/>
            <w:tcBorders>
              <w:top w:val="nil"/>
              <w:left w:val="nil"/>
              <w:bottom w:val="nil"/>
              <w:right w:val="nil"/>
            </w:tcBorders>
            <w:vAlign w:val="bottom"/>
          </w:tcPr>
          <w:p w:rsidR="003F4CD1" w:rsidRDefault="003F4CD1" w:rsidP="00BE267C">
            <w:pPr>
              <w:widowControl w:val="0"/>
              <w:spacing w:line="240" w:lineRule="exact"/>
              <w:jc w:val="right"/>
              <w:rPr>
                <w:sz w:val="18"/>
                <w:szCs w:val="18"/>
              </w:rPr>
            </w:pPr>
            <w:r>
              <w:rPr>
                <w:sz w:val="18"/>
                <w:szCs w:val="18"/>
              </w:rPr>
              <w:t>3,6</w:t>
            </w:r>
          </w:p>
        </w:tc>
        <w:tc>
          <w:tcPr>
            <w:tcW w:w="541" w:type="pct"/>
            <w:tcBorders>
              <w:top w:val="nil"/>
              <w:left w:val="nil"/>
              <w:bottom w:val="nil"/>
              <w:right w:val="double" w:sz="4" w:space="0" w:color="C0504D"/>
            </w:tcBorders>
            <w:vAlign w:val="bottom"/>
          </w:tcPr>
          <w:p w:rsidR="003F4CD1" w:rsidRDefault="003F4CD1" w:rsidP="00BE267C">
            <w:pPr>
              <w:widowControl w:val="0"/>
              <w:spacing w:line="240" w:lineRule="exact"/>
              <w:jc w:val="right"/>
              <w:rPr>
                <w:sz w:val="18"/>
                <w:szCs w:val="18"/>
              </w:rPr>
            </w:pPr>
            <w:r>
              <w:rPr>
                <w:sz w:val="18"/>
                <w:szCs w:val="18"/>
              </w:rPr>
              <w:t>4,2</w:t>
            </w:r>
          </w:p>
        </w:tc>
      </w:tr>
      <w:tr w:rsidR="00BE267C" w:rsidRPr="008C2219" w:rsidTr="00BE267C">
        <w:tc>
          <w:tcPr>
            <w:tcW w:w="2296" w:type="pct"/>
            <w:tcBorders>
              <w:top w:val="nil"/>
              <w:left w:val="double" w:sz="4" w:space="0" w:color="C0504D"/>
              <w:bottom w:val="nil"/>
              <w:right w:val="nil"/>
            </w:tcBorders>
            <w:vAlign w:val="bottom"/>
          </w:tcPr>
          <w:p w:rsidR="00BE267C" w:rsidRDefault="00BE267C" w:rsidP="00BE267C">
            <w:pPr>
              <w:widowControl w:val="0"/>
              <w:spacing w:line="240" w:lineRule="exact"/>
              <w:rPr>
                <w:sz w:val="18"/>
                <w:szCs w:val="18"/>
              </w:rPr>
            </w:pPr>
            <w:r>
              <w:rPr>
                <w:sz w:val="18"/>
                <w:szCs w:val="18"/>
              </w:rPr>
              <w:t xml:space="preserve">    инвестиции из-за рубежа</w:t>
            </w:r>
          </w:p>
        </w:tc>
        <w:tc>
          <w:tcPr>
            <w:tcW w:w="541" w:type="pct"/>
            <w:gridSpan w:val="2"/>
            <w:tcBorders>
              <w:top w:val="nil"/>
              <w:left w:val="nil"/>
              <w:bottom w:val="nil"/>
              <w:right w:val="nil"/>
            </w:tcBorders>
            <w:vAlign w:val="bottom"/>
          </w:tcPr>
          <w:p w:rsidR="00BE267C" w:rsidRDefault="00BE267C" w:rsidP="00BE267C">
            <w:pPr>
              <w:widowControl w:val="0"/>
              <w:spacing w:line="240" w:lineRule="exact"/>
              <w:jc w:val="right"/>
              <w:rPr>
                <w:sz w:val="18"/>
                <w:szCs w:val="18"/>
              </w:rPr>
            </w:pPr>
            <w:r>
              <w:rPr>
                <w:sz w:val="18"/>
                <w:szCs w:val="18"/>
              </w:rPr>
              <w:t>х</w:t>
            </w:r>
          </w:p>
        </w:tc>
        <w:tc>
          <w:tcPr>
            <w:tcW w:w="541" w:type="pct"/>
            <w:tcBorders>
              <w:top w:val="nil"/>
              <w:left w:val="nil"/>
              <w:bottom w:val="nil"/>
              <w:right w:val="nil"/>
            </w:tcBorders>
            <w:vAlign w:val="bottom"/>
          </w:tcPr>
          <w:p w:rsidR="00BE267C" w:rsidRDefault="00BE267C" w:rsidP="00BE267C">
            <w:pPr>
              <w:widowControl w:val="0"/>
              <w:spacing w:line="240" w:lineRule="exact"/>
              <w:jc w:val="right"/>
              <w:rPr>
                <w:sz w:val="18"/>
                <w:szCs w:val="18"/>
              </w:rPr>
            </w:pPr>
            <w:r>
              <w:rPr>
                <w:sz w:val="18"/>
                <w:szCs w:val="18"/>
              </w:rPr>
              <w:t>х</w:t>
            </w:r>
          </w:p>
        </w:tc>
        <w:tc>
          <w:tcPr>
            <w:tcW w:w="541" w:type="pct"/>
            <w:tcBorders>
              <w:top w:val="nil"/>
              <w:left w:val="nil"/>
              <w:bottom w:val="nil"/>
              <w:right w:val="nil"/>
            </w:tcBorders>
            <w:vAlign w:val="bottom"/>
          </w:tcPr>
          <w:p w:rsidR="00BE267C" w:rsidRDefault="00BE267C" w:rsidP="00BE267C">
            <w:pPr>
              <w:widowControl w:val="0"/>
              <w:spacing w:line="240" w:lineRule="exact"/>
              <w:jc w:val="right"/>
              <w:rPr>
                <w:sz w:val="18"/>
                <w:szCs w:val="18"/>
              </w:rPr>
            </w:pPr>
            <w:r>
              <w:rPr>
                <w:sz w:val="18"/>
                <w:szCs w:val="18"/>
              </w:rPr>
              <w:t>х</w:t>
            </w:r>
          </w:p>
        </w:tc>
        <w:tc>
          <w:tcPr>
            <w:tcW w:w="541" w:type="pct"/>
            <w:tcBorders>
              <w:top w:val="nil"/>
              <w:left w:val="nil"/>
              <w:bottom w:val="nil"/>
              <w:right w:val="nil"/>
            </w:tcBorders>
            <w:vAlign w:val="bottom"/>
          </w:tcPr>
          <w:p w:rsidR="00BE267C" w:rsidRDefault="00BE267C" w:rsidP="00BE267C">
            <w:pPr>
              <w:widowControl w:val="0"/>
              <w:spacing w:line="240" w:lineRule="exact"/>
              <w:jc w:val="right"/>
              <w:rPr>
                <w:sz w:val="18"/>
                <w:szCs w:val="18"/>
              </w:rPr>
            </w:pPr>
            <w:r>
              <w:rPr>
                <w:sz w:val="18"/>
                <w:szCs w:val="18"/>
              </w:rPr>
              <w:t>0,2</w:t>
            </w:r>
          </w:p>
        </w:tc>
        <w:tc>
          <w:tcPr>
            <w:tcW w:w="541" w:type="pct"/>
            <w:tcBorders>
              <w:top w:val="nil"/>
              <w:left w:val="nil"/>
              <w:bottom w:val="nil"/>
              <w:right w:val="double" w:sz="4" w:space="0" w:color="C0504D"/>
            </w:tcBorders>
            <w:vAlign w:val="bottom"/>
          </w:tcPr>
          <w:p w:rsidR="00BE267C" w:rsidRDefault="00BE267C" w:rsidP="00BE267C">
            <w:pPr>
              <w:widowControl w:val="0"/>
              <w:spacing w:line="240" w:lineRule="exact"/>
              <w:jc w:val="right"/>
              <w:rPr>
                <w:sz w:val="18"/>
                <w:szCs w:val="18"/>
              </w:rPr>
            </w:pPr>
            <w:r>
              <w:rPr>
                <w:sz w:val="18"/>
                <w:szCs w:val="18"/>
              </w:rPr>
              <w:t>-</w:t>
            </w:r>
          </w:p>
        </w:tc>
      </w:tr>
      <w:tr w:rsidR="00BF79D8" w:rsidRPr="008C2219" w:rsidTr="00BE267C">
        <w:tc>
          <w:tcPr>
            <w:tcW w:w="2296" w:type="pct"/>
            <w:tcBorders>
              <w:top w:val="nil"/>
              <w:left w:val="double" w:sz="4" w:space="0" w:color="C0504D"/>
              <w:bottom w:val="double" w:sz="4" w:space="0" w:color="C0504D"/>
              <w:right w:val="nil"/>
            </w:tcBorders>
            <w:vAlign w:val="bottom"/>
          </w:tcPr>
          <w:p w:rsidR="00BF79D8" w:rsidRPr="00442694" w:rsidRDefault="00BF79D8" w:rsidP="00BE267C">
            <w:pPr>
              <w:widowControl w:val="0"/>
              <w:spacing w:line="240" w:lineRule="exact"/>
              <w:rPr>
                <w:sz w:val="18"/>
                <w:szCs w:val="18"/>
              </w:rPr>
            </w:pPr>
            <w:r w:rsidRPr="00442694">
              <w:rPr>
                <w:sz w:val="18"/>
                <w:szCs w:val="18"/>
              </w:rPr>
              <w:t xml:space="preserve">    прочие</w:t>
            </w:r>
          </w:p>
        </w:tc>
        <w:tc>
          <w:tcPr>
            <w:tcW w:w="541" w:type="pct"/>
            <w:gridSpan w:val="2"/>
            <w:tcBorders>
              <w:top w:val="nil"/>
              <w:left w:val="nil"/>
              <w:bottom w:val="double" w:sz="4" w:space="0" w:color="C0504D"/>
              <w:right w:val="nil"/>
            </w:tcBorders>
            <w:vAlign w:val="bottom"/>
          </w:tcPr>
          <w:p w:rsidR="00BF79D8" w:rsidRPr="00CC05AE" w:rsidRDefault="003F4CD1" w:rsidP="00BE267C">
            <w:pPr>
              <w:widowControl w:val="0"/>
              <w:spacing w:line="240" w:lineRule="exact"/>
              <w:jc w:val="right"/>
              <w:rPr>
                <w:sz w:val="18"/>
                <w:szCs w:val="18"/>
              </w:rPr>
            </w:pPr>
            <w:r>
              <w:rPr>
                <w:sz w:val="18"/>
                <w:szCs w:val="18"/>
              </w:rPr>
              <w:t>11,8</w:t>
            </w:r>
          </w:p>
        </w:tc>
        <w:tc>
          <w:tcPr>
            <w:tcW w:w="541" w:type="pct"/>
            <w:tcBorders>
              <w:top w:val="nil"/>
              <w:left w:val="nil"/>
              <w:bottom w:val="double" w:sz="4" w:space="0" w:color="C0504D"/>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1</w:t>
            </w:r>
            <w:r w:rsidR="003F4CD1">
              <w:rPr>
                <w:sz w:val="18"/>
                <w:szCs w:val="18"/>
              </w:rPr>
              <w:t>0,2</w:t>
            </w:r>
          </w:p>
        </w:tc>
        <w:tc>
          <w:tcPr>
            <w:tcW w:w="541" w:type="pct"/>
            <w:tcBorders>
              <w:top w:val="nil"/>
              <w:left w:val="nil"/>
              <w:bottom w:val="double" w:sz="4" w:space="0" w:color="C0504D"/>
              <w:right w:val="nil"/>
            </w:tcBorders>
            <w:vAlign w:val="bottom"/>
          </w:tcPr>
          <w:p w:rsidR="00BF79D8" w:rsidRPr="00CC05AE" w:rsidRDefault="00BF79D8" w:rsidP="00BE267C">
            <w:pPr>
              <w:widowControl w:val="0"/>
              <w:spacing w:line="240" w:lineRule="exact"/>
              <w:jc w:val="right"/>
              <w:rPr>
                <w:sz w:val="18"/>
                <w:szCs w:val="18"/>
              </w:rPr>
            </w:pPr>
            <w:r w:rsidRPr="00CC05AE">
              <w:rPr>
                <w:sz w:val="18"/>
                <w:szCs w:val="18"/>
              </w:rPr>
              <w:t>10,1</w:t>
            </w:r>
          </w:p>
        </w:tc>
        <w:tc>
          <w:tcPr>
            <w:tcW w:w="541" w:type="pct"/>
            <w:tcBorders>
              <w:top w:val="nil"/>
              <w:left w:val="nil"/>
              <w:bottom w:val="double" w:sz="4" w:space="0" w:color="C0504D"/>
              <w:right w:val="nil"/>
            </w:tcBorders>
            <w:vAlign w:val="bottom"/>
          </w:tcPr>
          <w:p w:rsidR="00BF79D8" w:rsidRPr="008C2219" w:rsidRDefault="00BF79D8" w:rsidP="00BE267C">
            <w:pPr>
              <w:widowControl w:val="0"/>
              <w:spacing w:line="240" w:lineRule="exact"/>
              <w:jc w:val="right"/>
              <w:rPr>
                <w:sz w:val="18"/>
                <w:szCs w:val="18"/>
              </w:rPr>
            </w:pPr>
            <w:r>
              <w:rPr>
                <w:sz w:val="18"/>
                <w:szCs w:val="18"/>
              </w:rPr>
              <w:t>12,</w:t>
            </w:r>
            <w:r w:rsidR="0005686C">
              <w:rPr>
                <w:sz w:val="18"/>
                <w:szCs w:val="18"/>
              </w:rPr>
              <w:t>1</w:t>
            </w:r>
          </w:p>
        </w:tc>
        <w:tc>
          <w:tcPr>
            <w:tcW w:w="541" w:type="pct"/>
            <w:tcBorders>
              <w:top w:val="nil"/>
              <w:left w:val="nil"/>
              <w:bottom w:val="double" w:sz="4" w:space="0" w:color="C0504D"/>
              <w:right w:val="double" w:sz="4" w:space="0" w:color="C0504D"/>
            </w:tcBorders>
            <w:vAlign w:val="bottom"/>
          </w:tcPr>
          <w:p w:rsidR="00BF79D8" w:rsidRDefault="0005686C" w:rsidP="00BE267C">
            <w:pPr>
              <w:widowControl w:val="0"/>
              <w:spacing w:line="240" w:lineRule="exact"/>
              <w:jc w:val="right"/>
              <w:rPr>
                <w:sz w:val="18"/>
                <w:szCs w:val="18"/>
              </w:rPr>
            </w:pPr>
            <w:r>
              <w:rPr>
                <w:sz w:val="18"/>
                <w:szCs w:val="18"/>
              </w:rPr>
              <w:t>16,2</w:t>
            </w:r>
          </w:p>
        </w:tc>
      </w:tr>
    </w:tbl>
    <w:p w:rsidR="00C75DF9" w:rsidRPr="0005686C" w:rsidRDefault="00C75DF9" w:rsidP="00972C52">
      <w:pPr>
        <w:widowControl w:val="0"/>
        <w:jc w:val="both"/>
        <w:rPr>
          <w:sz w:val="15"/>
          <w:szCs w:val="15"/>
        </w:rPr>
      </w:pPr>
      <w:r w:rsidRPr="0005686C">
        <w:rPr>
          <w:sz w:val="15"/>
          <w:szCs w:val="15"/>
          <w:vertAlign w:val="superscript"/>
        </w:rPr>
        <w:t xml:space="preserve">1) </w:t>
      </w:r>
      <w:r w:rsidRPr="0005686C">
        <w:rPr>
          <w:sz w:val="15"/>
          <w:szCs w:val="15"/>
        </w:rPr>
        <w:t>Без субъектов малого предпринимательства и объема инв</w:t>
      </w:r>
      <w:r w:rsidR="00972C52">
        <w:rPr>
          <w:sz w:val="15"/>
          <w:szCs w:val="15"/>
        </w:rPr>
        <w:t>естиций, не наблюдаемых прямыми</w:t>
      </w:r>
      <w:r w:rsidR="00972C52">
        <w:rPr>
          <w:sz w:val="15"/>
          <w:szCs w:val="15"/>
        </w:rPr>
        <w:br/>
      </w:r>
      <w:r w:rsidRPr="0005686C">
        <w:rPr>
          <w:sz w:val="15"/>
          <w:szCs w:val="15"/>
        </w:rPr>
        <w:t>статистическими методами.</w:t>
      </w:r>
    </w:p>
    <w:p w:rsidR="00045716" w:rsidRDefault="00442694" w:rsidP="00972C52">
      <w:pPr>
        <w:widowControl w:val="0"/>
        <w:jc w:val="both"/>
        <w:rPr>
          <w:sz w:val="15"/>
          <w:szCs w:val="15"/>
        </w:rPr>
      </w:pPr>
      <w:r w:rsidRPr="0005686C">
        <w:rPr>
          <w:sz w:val="15"/>
          <w:szCs w:val="15"/>
          <w:vertAlign w:val="superscript"/>
        </w:rPr>
        <w:t xml:space="preserve">2) </w:t>
      </w:r>
      <w:r w:rsidRPr="0005686C">
        <w:rPr>
          <w:sz w:val="15"/>
          <w:szCs w:val="15"/>
        </w:rPr>
        <w:t>Предварительные данные.</w:t>
      </w:r>
      <w:r w:rsidR="00045716">
        <w:rPr>
          <w:sz w:val="15"/>
          <w:szCs w:val="15"/>
        </w:rPr>
        <w:br w:type="page"/>
      </w:r>
    </w:p>
    <w:p w:rsidR="00442694" w:rsidRDefault="00442694" w:rsidP="00EE41D9">
      <w:pPr>
        <w:pStyle w:val="3"/>
        <w:keepNext w:val="0"/>
        <w:widowControl w:val="0"/>
        <w:spacing w:before="0" w:after="0" w:line="200" w:lineRule="exact"/>
        <w:jc w:val="center"/>
        <w:rPr>
          <w:rFonts w:ascii="Arial" w:hAnsi="Arial" w:cs="Arial"/>
          <w:i/>
          <w:color w:val="C00000"/>
          <w:sz w:val="18"/>
          <w:szCs w:val="18"/>
        </w:rPr>
      </w:pPr>
      <w:bookmarkStart w:id="809" w:name="_Toc323228597"/>
      <w:bookmarkStart w:id="810" w:name="_Toc323231082"/>
      <w:bookmarkStart w:id="811" w:name="_Toc323231599"/>
      <w:bookmarkStart w:id="812" w:name="_Toc323233853"/>
      <w:bookmarkStart w:id="813" w:name="_Toc323283850"/>
      <w:bookmarkStart w:id="814" w:name="_Toc323288746"/>
    </w:p>
    <w:p w:rsidR="002C4A1F" w:rsidRPr="0091777C" w:rsidRDefault="00ED2348" w:rsidP="00EE41D9">
      <w:pPr>
        <w:pStyle w:val="3"/>
        <w:keepNext w:val="0"/>
        <w:widowControl w:val="0"/>
        <w:spacing w:before="0" w:after="0" w:line="200" w:lineRule="exact"/>
        <w:jc w:val="center"/>
        <w:rPr>
          <w:rFonts w:ascii="Arial" w:hAnsi="Arial" w:cs="Arial"/>
          <w:i/>
          <w:color w:val="C00000"/>
          <w:sz w:val="18"/>
          <w:szCs w:val="18"/>
        </w:rPr>
      </w:pPr>
      <w:bookmarkStart w:id="815" w:name="_Toc420564774"/>
      <w:r>
        <w:rPr>
          <w:rFonts w:ascii="Arial" w:hAnsi="Arial" w:cs="Arial"/>
          <w:i/>
          <w:color w:val="C00000"/>
          <w:sz w:val="18"/>
          <w:szCs w:val="18"/>
        </w:rPr>
        <w:t>20</w:t>
      </w:r>
      <w:r w:rsidR="00F2264A">
        <w:rPr>
          <w:rFonts w:ascii="Arial" w:hAnsi="Arial" w:cs="Arial"/>
          <w:i/>
          <w:color w:val="C00000"/>
          <w:sz w:val="18"/>
          <w:szCs w:val="18"/>
        </w:rPr>
        <w:t>.</w:t>
      </w:r>
      <w:r w:rsidR="00BF5561">
        <w:rPr>
          <w:rFonts w:ascii="Arial" w:hAnsi="Arial" w:cs="Arial"/>
          <w:i/>
          <w:color w:val="C00000"/>
          <w:sz w:val="18"/>
          <w:szCs w:val="18"/>
        </w:rPr>
        <w:t>5</w:t>
      </w:r>
      <w:r w:rsidR="002C4A1F" w:rsidRPr="0091777C">
        <w:rPr>
          <w:rFonts w:ascii="Arial" w:hAnsi="Arial" w:cs="Arial"/>
          <w:i/>
          <w:color w:val="C00000"/>
          <w:sz w:val="18"/>
          <w:szCs w:val="18"/>
        </w:rPr>
        <w:t>. Структура инвестиций</w:t>
      </w:r>
      <w:bookmarkStart w:id="816" w:name="_Toc420463726"/>
      <w:bookmarkStart w:id="817" w:name="_Toc451569782"/>
      <w:r w:rsidR="002C4A1F" w:rsidRPr="0091777C">
        <w:rPr>
          <w:rFonts w:ascii="Arial" w:hAnsi="Arial" w:cs="Arial"/>
          <w:i/>
          <w:color w:val="C00000"/>
          <w:sz w:val="18"/>
          <w:szCs w:val="18"/>
        </w:rPr>
        <w:t xml:space="preserve"> в основной капитал</w:t>
      </w:r>
      <w:bookmarkStart w:id="818" w:name="_Toc323228598"/>
      <w:bookmarkStart w:id="819" w:name="_Toc323231083"/>
      <w:bookmarkStart w:id="820" w:name="_Toc323231600"/>
      <w:bookmarkStart w:id="821" w:name="_Toc323233854"/>
      <w:bookmarkStart w:id="822" w:name="_Toc323283851"/>
      <w:bookmarkStart w:id="823" w:name="_Toc323288747"/>
      <w:bookmarkEnd w:id="809"/>
      <w:bookmarkEnd w:id="810"/>
      <w:bookmarkEnd w:id="811"/>
      <w:bookmarkEnd w:id="812"/>
      <w:bookmarkEnd w:id="813"/>
      <w:bookmarkEnd w:id="814"/>
      <w:r w:rsidR="00A444F9">
        <w:rPr>
          <w:rFonts w:ascii="Arial" w:hAnsi="Arial" w:cs="Arial"/>
          <w:i/>
          <w:color w:val="C00000"/>
          <w:sz w:val="18"/>
          <w:szCs w:val="18"/>
        </w:rPr>
        <w:br/>
      </w:r>
      <w:r w:rsidR="002C4A1F" w:rsidRPr="0091777C">
        <w:rPr>
          <w:rFonts w:ascii="Arial" w:hAnsi="Arial" w:cs="Arial"/>
          <w:i/>
          <w:color w:val="C00000"/>
          <w:sz w:val="18"/>
          <w:szCs w:val="18"/>
        </w:rPr>
        <w:t>по видам экономической деятельности</w:t>
      </w:r>
      <w:bookmarkEnd w:id="816"/>
      <w:bookmarkEnd w:id="817"/>
      <w:bookmarkEnd w:id="818"/>
      <w:bookmarkEnd w:id="819"/>
      <w:bookmarkEnd w:id="820"/>
      <w:bookmarkEnd w:id="821"/>
      <w:bookmarkEnd w:id="822"/>
      <w:bookmarkEnd w:id="823"/>
      <w:r w:rsidR="000E1EB6">
        <w:rPr>
          <w:rFonts w:ascii="Arial" w:hAnsi="Arial" w:cs="Arial"/>
          <w:i/>
          <w:color w:val="C00000"/>
          <w:sz w:val="18"/>
          <w:szCs w:val="18"/>
          <w:vertAlign w:val="superscript"/>
        </w:rPr>
        <w:t>1)</w:t>
      </w:r>
      <w:bookmarkEnd w:id="815"/>
      <w:r w:rsidR="002C4A1F" w:rsidRPr="0091777C">
        <w:rPr>
          <w:rFonts w:ascii="Arial" w:hAnsi="Arial" w:cs="Arial"/>
          <w:i/>
          <w:color w:val="C00000"/>
          <w:sz w:val="18"/>
          <w:szCs w:val="18"/>
          <w:vertAlign w:val="superscript"/>
        </w:rPr>
        <w:t xml:space="preserve"> </w:t>
      </w:r>
    </w:p>
    <w:p w:rsidR="002C4A1F" w:rsidRDefault="002C4A1F" w:rsidP="00EE41D9">
      <w:pPr>
        <w:widowControl w:val="0"/>
        <w:spacing w:after="120" w:line="180" w:lineRule="exact"/>
        <w:jc w:val="center"/>
        <w:rPr>
          <w:rFonts w:ascii="Arial" w:hAnsi="Arial" w:cs="Arial"/>
          <w:i/>
          <w:color w:val="C00000"/>
          <w:sz w:val="18"/>
          <w:szCs w:val="18"/>
        </w:rPr>
      </w:pPr>
      <w:r w:rsidRPr="0091777C">
        <w:rPr>
          <w:rFonts w:ascii="Arial" w:hAnsi="Arial" w:cs="Arial"/>
          <w:i/>
          <w:color w:val="C00000"/>
          <w:sz w:val="18"/>
          <w:szCs w:val="18"/>
        </w:rPr>
        <w:t>(в процентах к итогу)</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2769"/>
        <w:gridCol w:w="835"/>
        <w:gridCol w:w="835"/>
        <w:gridCol w:w="835"/>
        <w:gridCol w:w="835"/>
        <w:gridCol w:w="835"/>
      </w:tblGrid>
      <w:tr w:rsidR="00BF79D8" w:rsidRPr="008C2219" w:rsidTr="00254FDB">
        <w:tc>
          <w:tcPr>
            <w:tcW w:w="1994" w:type="pct"/>
            <w:tcBorders>
              <w:top w:val="double" w:sz="4" w:space="0" w:color="943634"/>
              <w:bottom w:val="double" w:sz="4" w:space="0" w:color="C0504D"/>
              <w:right w:val="double" w:sz="4" w:space="0" w:color="943634"/>
            </w:tcBorders>
            <w:shd w:val="clear" w:color="auto" w:fill="F1D949"/>
          </w:tcPr>
          <w:p w:rsidR="00BF79D8" w:rsidRPr="008C2219" w:rsidRDefault="00BF79D8" w:rsidP="00EE41D9">
            <w:pPr>
              <w:widowControl w:val="0"/>
              <w:spacing w:before="40" w:after="40" w:line="180" w:lineRule="exact"/>
              <w:jc w:val="center"/>
              <w:rPr>
                <w:sz w:val="18"/>
                <w:szCs w:val="18"/>
              </w:rPr>
            </w:pPr>
          </w:p>
        </w:tc>
        <w:tc>
          <w:tcPr>
            <w:tcW w:w="601" w:type="pct"/>
            <w:tcBorders>
              <w:top w:val="double" w:sz="4" w:space="0" w:color="943634"/>
              <w:left w:val="double" w:sz="4" w:space="0" w:color="943634"/>
              <w:bottom w:val="double" w:sz="4" w:space="0" w:color="C0504D"/>
              <w:right w:val="double" w:sz="4" w:space="0" w:color="943634"/>
            </w:tcBorders>
            <w:shd w:val="clear" w:color="auto" w:fill="F1D949"/>
          </w:tcPr>
          <w:p w:rsidR="00BF79D8" w:rsidRPr="008C2219" w:rsidRDefault="00BF79D8" w:rsidP="00EE41D9">
            <w:pPr>
              <w:widowControl w:val="0"/>
              <w:spacing w:before="40" w:after="40" w:line="180" w:lineRule="exact"/>
              <w:jc w:val="center"/>
              <w:rPr>
                <w:sz w:val="18"/>
                <w:szCs w:val="18"/>
              </w:rPr>
            </w:pPr>
            <w:r w:rsidRPr="008C2219">
              <w:rPr>
                <w:sz w:val="18"/>
                <w:szCs w:val="18"/>
              </w:rPr>
              <w:t>2010</w:t>
            </w:r>
          </w:p>
        </w:tc>
        <w:tc>
          <w:tcPr>
            <w:tcW w:w="601" w:type="pct"/>
            <w:tcBorders>
              <w:top w:val="double" w:sz="4" w:space="0" w:color="943634"/>
              <w:left w:val="double" w:sz="4" w:space="0" w:color="943634"/>
              <w:bottom w:val="double" w:sz="4" w:space="0" w:color="C0504D"/>
              <w:right w:val="double" w:sz="4" w:space="0" w:color="943634"/>
            </w:tcBorders>
            <w:shd w:val="clear" w:color="auto" w:fill="F1D949"/>
          </w:tcPr>
          <w:p w:rsidR="00BF79D8" w:rsidRPr="008C2219" w:rsidRDefault="00BF79D8" w:rsidP="00EE41D9">
            <w:pPr>
              <w:widowControl w:val="0"/>
              <w:spacing w:before="40" w:after="40" w:line="180" w:lineRule="exact"/>
              <w:jc w:val="center"/>
              <w:rPr>
                <w:sz w:val="18"/>
                <w:szCs w:val="18"/>
              </w:rPr>
            </w:pPr>
            <w:r w:rsidRPr="008C2219">
              <w:rPr>
                <w:sz w:val="18"/>
                <w:szCs w:val="18"/>
              </w:rPr>
              <w:t>2011</w:t>
            </w:r>
          </w:p>
        </w:tc>
        <w:tc>
          <w:tcPr>
            <w:tcW w:w="601" w:type="pct"/>
            <w:tcBorders>
              <w:top w:val="double" w:sz="4" w:space="0" w:color="943634"/>
              <w:left w:val="double" w:sz="4" w:space="0" w:color="943634"/>
              <w:bottom w:val="double" w:sz="4" w:space="0" w:color="C0504D"/>
              <w:right w:val="double" w:sz="4" w:space="0" w:color="943634"/>
            </w:tcBorders>
            <w:shd w:val="clear" w:color="auto" w:fill="F1D949"/>
          </w:tcPr>
          <w:p w:rsidR="00BF79D8" w:rsidRPr="008C2219" w:rsidRDefault="00BF79D8" w:rsidP="00EE41D9">
            <w:pPr>
              <w:widowControl w:val="0"/>
              <w:spacing w:before="40" w:after="40" w:line="180" w:lineRule="exact"/>
              <w:jc w:val="center"/>
              <w:rPr>
                <w:sz w:val="18"/>
                <w:szCs w:val="18"/>
              </w:rPr>
            </w:pPr>
            <w:r>
              <w:rPr>
                <w:sz w:val="18"/>
                <w:szCs w:val="18"/>
              </w:rPr>
              <w:t>2012</w:t>
            </w:r>
          </w:p>
        </w:tc>
        <w:tc>
          <w:tcPr>
            <w:tcW w:w="601" w:type="pct"/>
            <w:tcBorders>
              <w:top w:val="double" w:sz="4" w:space="0" w:color="943634"/>
              <w:left w:val="double" w:sz="4" w:space="0" w:color="943634"/>
              <w:bottom w:val="double" w:sz="4" w:space="0" w:color="C0504D"/>
            </w:tcBorders>
            <w:shd w:val="clear" w:color="auto" w:fill="F1D949"/>
          </w:tcPr>
          <w:p w:rsidR="00BF79D8" w:rsidRPr="008C2219" w:rsidRDefault="00BF79D8" w:rsidP="00DE73AC">
            <w:pPr>
              <w:widowControl w:val="0"/>
              <w:spacing w:before="40" w:after="40" w:line="180" w:lineRule="exact"/>
              <w:jc w:val="center"/>
              <w:rPr>
                <w:sz w:val="18"/>
                <w:szCs w:val="18"/>
              </w:rPr>
            </w:pPr>
            <w:r>
              <w:rPr>
                <w:sz w:val="18"/>
                <w:szCs w:val="18"/>
              </w:rPr>
              <w:t>2013</w:t>
            </w:r>
          </w:p>
        </w:tc>
        <w:tc>
          <w:tcPr>
            <w:tcW w:w="601" w:type="pct"/>
            <w:tcBorders>
              <w:top w:val="double" w:sz="4" w:space="0" w:color="943634"/>
              <w:left w:val="double" w:sz="4" w:space="0" w:color="943634"/>
              <w:bottom w:val="double" w:sz="4" w:space="0" w:color="C0504D"/>
            </w:tcBorders>
            <w:shd w:val="clear" w:color="auto" w:fill="F1D949"/>
          </w:tcPr>
          <w:p w:rsidR="00BF79D8" w:rsidRDefault="00BF79D8" w:rsidP="00EE41D9">
            <w:pPr>
              <w:widowControl w:val="0"/>
              <w:spacing w:before="40" w:after="40" w:line="180" w:lineRule="exact"/>
              <w:jc w:val="center"/>
              <w:rPr>
                <w:sz w:val="18"/>
                <w:szCs w:val="18"/>
              </w:rPr>
            </w:pPr>
            <w:r>
              <w:rPr>
                <w:sz w:val="18"/>
                <w:szCs w:val="18"/>
              </w:rPr>
              <w:t>2014</w:t>
            </w:r>
            <w:r w:rsidR="00045AE2" w:rsidRPr="00045AE2">
              <w:rPr>
                <w:sz w:val="18"/>
                <w:szCs w:val="18"/>
                <w:vertAlign w:val="superscript"/>
              </w:rPr>
              <w:t>2)</w:t>
            </w:r>
          </w:p>
        </w:tc>
      </w:tr>
      <w:tr w:rsidR="00BF79D8" w:rsidRPr="008C2219" w:rsidTr="00254FDB">
        <w:tc>
          <w:tcPr>
            <w:tcW w:w="1994" w:type="pct"/>
            <w:tcBorders>
              <w:top w:val="double" w:sz="4" w:space="0" w:color="C0504D"/>
              <w:left w:val="double" w:sz="4" w:space="0" w:color="C0504D"/>
              <w:bottom w:val="nil"/>
              <w:right w:val="nil"/>
            </w:tcBorders>
            <w:vAlign w:val="bottom"/>
          </w:tcPr>
          <w:p w:rsidR="00BF79D8" w:rsidRPr="002C4A1F" w:rsidRDefault="00BF79D8" w:rsidP="009420E5">
            <w:pPr>
              <w:widowControl w:val="0"/>
              <w:spacing w:line="220" w:lineRule="exact"/>
              <w:ind w:right="-107" w:hanging="107"/>
              <w:rPr>
                <w:b/>
                <w:sz w:val="18"/>
                <w:szCs w:val="18"/>
              </w:rPr>
            </w:pPr>
            <w:r w:rsidRPr="002C4A1F">
              <w:rPr>
                <w:b/>
                <w:sz w:val="18"/>
                <w:szCs w:val="18"/>
              </w:rPr>
              <w:t xml:space="preserve">   Всего</w:t>
            </w:r>
          </w:p>
        </w:tc>
        <w:tc>
          <w:tcPr>
            <w:tcW w:w="601" w:type="pct"/>
            <w:tcBorders>
              <w:top w:val="double" w:sz="4" w:space="0" w:color="C0504D"/>
              <w:left w:val="nil"/>
              <w:bottom w:val="nil"/>
              <w:right w:val="nil"/>
            </w:tcBorders>
            <w:vAlign w:val="bottom"/>
          </w:tcPr>
          <w:p w:rsidR="00BF79D8" w:rsidRPr="002C4A1F" w:rsidRDefault="00BF79D8" w:rsidP="009420E5">
            <w:pPr>
              <w:widowControl w:val="0"/>
              <w:spacing w:line="220" w:lineRule="exact"/>
              <w:jc w:val="right"/>
              <w:rPr>
                <w:b/>
                <w:sz w:val="18"/>
                <w:szCs w:val="18"/>
              </w:rPr>
            </w:pPr>
            <w:r w:rsidRPr="002C4A1F">
              <w:rPr>
                <w:b/>
                <w:sz w:val="18"/>
                <w:szCs w:val="18"/>
              </w:rPr>
              <w:t>100</w:t>
            </w:r>
          </w:p>
        </w:tc>
        <w:tc>
          <w:tcPr>
            <w:tcW w:w="601" w:type="pct"/>
            <w:tcBorders>
              <w:top w:val="double" w:sz="4" w:space="0" w:color="C0504D"/>
              <w:left w:val="nil"/>
              <w:bottom w:val="nil"/>
              <w:right w:val="nil"/>
            </w:tcBorders>
            <w:vAlign w:val="bottom"/>
          </w:tcPr>
          <w:p w:rsidR="00BF79D8" w:rsidRPr="002C4A1F" w:rsidRDefault="00BF79D8" w:rsidP="009420E5">
            <w:pPr>
              <w:widowControl w:val="0"/>
              <w:spacing w:line="220" w:lineRule="exact"/>
              <w:jc w:val="right"/>
              <w:rPr>
                <w:b/>
                <w:sz w:val="18"/>
                <w:szCs w:val="18"/>
              </w:rPr>
            </w:pPr>
            <w:r>
              <w:rPr>
                <w:b/>
                <w:sz w:val="18"/>
                <w:szCs w:val="18"/>
              </w:rPr>
              <w:t>100</w:t>
            </w:r>
          </w:p>
        </w:tc>
        <w:tc>
          <w:tcPr>
            <w:tcW w:w="601" w:type="pct"/>
            <w:tcBorders>
              <w:top w:val="double" w:sz="4" w:space="0" w:color="C0504D"/>
              <w:left w:val="nil"/>
              <w:bottom w:val="nil"/>
              <w:right w:val="nil"/>
            </w:tcBorders>
            <w:vAlign w:val="bottom"/>
          </w:tcPr>
          <w:p w:rsidR="00BF79D8" w:rsidRPr="002C4A1F" w:rsidRDefault="00BF79D8" w:rsidP="009420E5">
            <w:pPr>
              <w:widowControl w:val="0"/>
              <w:spacing w:line="220" w:lineRule="exact"/>
              <w:jc w:val="right"/>
              <w:rPr>
                <w:b/>
                <w:sz w:val="18"/>
                <w:szCs w:val="18"/>
              </w:rPr>
            </w:pPr>
            <w:r>
              <w:rPr>
                <w:b/>
                <w:sz w:val="18"/>
                <w:szCs w:val="18"/>
              </w:rPr>
              <w:t>100</w:t>
            </w:r>
          </w:p>
        </w:tc>
        <w:tc>
          <w:tcPr>
            <w:tcW w:w="601" w:type="pct"/>
            <w:tcBorders>
              <w:top w:val="double" w:sz="4" w:space="0" w:color="C0504D"/>
              <w:left w:val="nil"/>
              <w:bottom w:val="nil"/>
              <w:right w:val="nil"/>
            </w:tcBorders>
            <w:vAlign w:val="bottom"/>
          </w:tcPr>
          <w:p w:rsidR="00BF79D8" w:rsidRPr="002C4A1F" w:rsidRDefault="00BF79D8" w:rsidP="009420E5">
            <w:pPr>
              <w:widowControl w:val="0"/>
              <w:spacing w:line="220" w:lineRule="exact"/>
              <w:jc w:val="right"/>
              <w:rPr>
                <w:b/>
                <w:sz w:val="18"/>
                <w:szCs w:val="18"/>
              </w:rPr>
            </w:pPr>
            <w:r>
              <w:rPr>
                <w:b/>
                <w:sz w:val="18"/>
                <w:szCs w:val="18"/>
              </w:rPr>
              <w:t>100</w:t>
            </w:r>
          </w:p>
        </w:tc>
        <w:tc>
          <w:tcPr>
            <w:tcW w:w="601" w:type="pct"/>
            <w:tcBorders>
              <w:top w:val="double" w:sz="4" w:space="0" w:color="C0504D"/>
              <w:left w:val="nil"/>
              <w:bottom w:val="nil"/>
              <w:right w:val="double" w:sz="4" w:space="0" w:color="C0504D"/>
            </w:tcBorders>
          </w:tcPr>
          <w:p w:rsidR="00BF79D8" w:rsidRDefault="00045AE2" w:rsidP="009420E5">
            <w:pPr>
              <w:widowControl w:val="0"/>
              <w:spacing w:line="220" w:lineRule="exact"/>
              <w:jc w:val="right"/>
              <w:rPr>
                <w:b/>
                <w:sz w:val="18"/>
                <w:szCs w:val="18"/>
              </w:rPr>
            </w:pPr>
            <w:r>
              <w:rPr>
                <w:b/>
                <w:sz w:val="18"/>
                <w:szCs w:val="18"/>
              </w:rPr>
              <w:t>100</w:t>
            </w:r>
          </w:p>
        </w:tc>
      </w:tr>
      <w:tr w:rsidR="00BF79D8" w:rsidRPr="008C2219" w:rsidTr="00254FDB">
        <w:tc>
          <w:tcPr>
            <w:tcW w:w="1994" w:type="pct"/>
            <w:tcBorders>
              <w:top w:val="nil"/>
              <w:left w:val="double" w:sz="4" w:space="0" w:color="C0504D"/>
              <w:bottom w:val="nil"/>
              <w:right w:val="nil"/>
            </w:tcBorders>
          </w:tcPr>
          <w:p w:rsidR="00BF79D8" w:rsidRPr="002C4A1F" w:rsidRDefault="00BF79D8" w:rsidP="009420E5">
            <w:pPr>
              <w:widowControl w:val="0"/>
              <w:spacing w:line="220" w:lineRule="exact"/>
              <w:ind w:left="142" w:hanging="142"/>
              <w:rPr>
                <w:sz w:val="18"/>
                <w:szCs w:val="18"/>
              </w:rPr>
            </w:pPr>
            <w:r w:rsidRPr="002C4A1F">
              <w:rPr>
                <w:sz w:val="18"/>
                <w:szCs w:val="18"/>
              </w:rPr>
              <w:t xml:space="preserve">  </w:t>
            </w:r>
            <w:r>
              <w:rPr>
                <w:sz w:val="18"/>
                <w:szCs w:val="18"/>
              </w:rPr>
              <w:t xml:space="preserve"> из них</w:t>
            </w:r>
            <w:r w:rsidRPr="002C4A1F">
              <w:rPr>
                <w:sz w:val="18"/>
                <w:szCs w:val="18"/>
              </w:rPr>
              <w:t>:</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p>
        </w:tc>
        <w:tc>
          <w:tcPr>
            <w:tcW w:w="601" w:type="pct"/>
            <w:tcBorders>
              <w:top w:val="nil"/>
              <w:left w:val="nil"/>
              <w:bottom w:val="nil"/>
              <w:right w:val="nil"/>
            </w:tcBorders>
            <w:vAlign w:val="bottom"/>
          </w:tcPr>
          <w:p w:rsidR="00BF79D8" w:rsidRPr="008C2219" w:rsidRDefault="00BF79D8" w:rsidP="009420E5">
            <w:pPr>
              <w:widowControl w:val="0"/>
              <w:spacing w:line="220" w:lineRule="exact"/>
              <w:jc w:val="right"/>
              <w:rPr>
                <w:sz w:val="18"/>
                <w:szCs w:val="18"/>
              </w:rPr>
            </w:pPr>
          </w:p>
        </w:tc>
        <w:tc>
          <w:tcPr>
            <w:tcW w:w="601" w:type="pct"/>
            <w:tcBorders>
              <w:top w:val="nil"/>
              <w:left w:val="nil"/>
              <w:bottom w:val="nil"/>
              <w:right w:val="nil"/>
            </w:tcBorders>
            <w:vAlign w:val="bottom"/>
          </w:tcPr>
          <w:p w:rsidR="00BF79D8" w:rsidRPr="008C2219" w:rsidRDefault="00BF79D8" w:rsidP="009420E5">
            <w:pPr>
              <w:widowControl w:val="0"/>
              <w:spacing w:line="220" w:lineRule="exact"/>
              <w:jc w:val="right"/>
              <w:rPr>
                <w:sz w:val="18"/>
                <w:szCs w:val="18"/>
              </w:rPr>
            </w:pPr>
          </w:p>
        </w:tc>
        <w:tc>
          <w:tcPr>
            <w:tcW w:w="601" w:type="pct"/>
            <w:tcBorders>
              <w:top w:val="nil"/>
              <w:left w:val="nil"/>
              <w:bottom w:val="nil"/>
              <w:right w:val="double" w:sz="4" w:space="0" w:color="C0504D"/>
            </w:tcBorders>
          </w:tcPr>
          <w:p w:rsidR="00BF79D8" w:rsidRPr="008C2219" w:rsidRDefault="00BF79D8" w:rsidP="009420E5">
            <w:pPr>
              <w:widowControl w:val="0"/>
              <w:spacing w:line="220" w:lineRule="exact"/>
              <w:jc w:val="right"/>
              <w:rPr>
                <w:sz w:val="18"/>
                <w:szCs w:val="18"/>
              </w:rPr>
            </w:pPr>
          </w:p>
        </w:tc>
      </w:tr>
      <w:tr w:rsidR="00BF79D8" w:rsidRPr="008C2219" w:rsidTr="00254FDB">
        <w:tc>
          <w:tcPr>
            <w:tcW w:w="1994" w:type="pct"/>
            <w:tcBorders>
              <w:top w:val="nil"/>
              <w:left w:val="double" w:sz="4" w:space="0" w:color="C0504D"/>
              <w:bottom w:val="nil"/>
              <w:right w:val="nil"/>
            </w:tcBorders>
          </w:tcPr>
          <w:p w:rsidR="00BF79D8" w:rsidRDefault="00BF79D8" w:rsidP="009420E5">
            <w:pPr>
              <w:widowControl w:val="0"/>
              <w:spacing w:line="220" w:lineRule="exact"/>
              <w:rPr>
                <w:sz w:val="18"/>
                <w:szCs w:val="18"/>
              </w:rPr>
            </w:pPr>
            <w:r w:rsidRPr="002C4A1F">
              <w:rPr>
                <w:sz w:val="18"/>
                <w:szCs w:val="18"/>
              </w:rPr>
              <w:t xml:space="preserve">   сельское хозяйство, охота </w:t>
            </w:r>
          </w:p>
          <w:p w:rsidR="00BF79D8" w:rsidRPr="002C4A1F" w:rsidRDefault="00BF79D8" w:rsidP="009420E5">
            <w:pPr>
              <w:widowControl w:val="0"/>
              <w:spacing w:line="220" w:lineRule="exact"/>
              <w:rPr>
                <w:sz w:val="18"/>
                <w:szCs w:val="18"/>
              </w:rPr>
            </w:pPr>
            <w:r>
              <w:rPr>
                <w:sz w:val="18"/>
                <w:szCs w:val="18"/>
              </w:rPr>
              <w:t xml:space="preserve">    </w:t>
            </w:r>
            <w:r w:rsidRPr="002C4A1F">
              <w:rPr>
                <w:sz w:val="18"/>
                <w:szCs w:val="18"/>
              </w:rPr>
              <w:t>и лесное хозяйство</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sidRPr="002C4A1F">
              <w:rPr>
                <w:sz w:val="18"/>
                <w:szCs w:val="18"/>
              </w:rPr>
              <w:t>1,8</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Pr>
                <w:sz w:val="18"/>
                <w:szCs w:val="18"/>
              </w:rPr>
              <w:t>2,0</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Pr>
                <w:sz w:val="18"/>
                <w:szCs w:val="18"/>
              </w:rPr>
              <w:t>1,6</w:t>
            </w:r>
          </w:p>
        </w:tc>
        <w:tc>
          <w:tcPr>
            <w:tcW w:w="601" w:type="pct"/>
            <w:tcBorders>
              <w:top w:val="nil"/>
              <w:left w:val="nil"/>
              <w:bottom w:val="nil"/>
              <w:right w:val="nil"/>
            </w:tcBorders>
            <w:vAlign w:val="bottom"/>
          </w:tcPr>
          <w:p w:rsidR="00BF79D8" w:rsidRPr="002C4A1F" w:rsidRDefault="00BF79D8" w:rsidP="00DE73AC">
            <w:pPr>
              <w:widowControl w:val="0"/>
              <w:spacing w:line="220" w:lineRule="exact"/>
              <w:jc w:val="right"/>
              <w:rPr>
                <w:sz w:val="18"/>
                <w:szCs w:val="18"/>
              </w:rPr>
            </w:pPr>
            <w:r>
              <w:rPr>
                <w:sz w:val="18"/>
                <w:szCs w:val="18"/>
              </w:rPr>
              <w:t>1,</w:t>
            </w:r>
            <w:r w:rsidR="00DE73AC">
              <w:rPr>
                <w:sz w:val="18"/>
                <w:szCs w:val="18"/>
              </w:rPr>
              <w:t>9</w:t>
            </w:r>
          </w:p>
        </w:tc>
        <w:tc>
          <w:tcPr>
            <w:tcW w:w="601" w:type="pct"/>
            <w:tcBorders>
              <w:top w:val="nil"/>
              <w:left w:val="nil"/>
              <w:bottom w:val="nil"/>
              <w:right w:val="double" w:sz="4" w:space="0" w:color="C0504D"/>
            </w:tcBorders>
            <w:vAlign w:val="bottom"/>
          </w:tcPr>
          <w:p w:rsidR="00BF79D8" w:rsidRDefault="00045AE2" w:rsidP="00045AE2">
            <w:pPr>
              <w:widowControl w:val="0"/>
              <w:spacing w:line="220" w:lineRule="exact"/>
              <w:jc w:val="right"/>
              <w:rPr>
                <w:sz w:val="18"/>
                <w:szCs w:val="18"/>
              </w:rPr>
            </w:pPr>
            <w:r>
              <w:rPr>
                <w:sz w:val="18"/>
                <w:szCs w:val="18"/>
              </w:rPr>
              <w:t>1,7</w:t>
            </w:r>
          </w:p>
        </w:tc>
      </w:tr>
      <w:tr w:rsidR="00BF79D8" w:rsidRPr="008C2219" w:rsidTr="00254FDB">
        <w:tc>
          <w:tcPr>
            <w:tcW w:w="1994" w:type="pct"/>
            <w:tcBorders>
              <w:top w:val="nil"/>
              <w:left w:val="double" w:sz="4" w:space="0" w:color="C0504D"/>
              <w:bottom w:val="nil"/>
              <w:right w:val="nil"/>
            </w:tcBorders>
          </w:tcPr>
          <w:p w:rsidR="00BF79D8" w:rsidRPr="002C4A1F" w:rsidRDefault="00BF79D8" w:rsidP="009420E5">
            <w:pPr>
              <w:widowControl w:val="0"/>
              <w:spacing w:line="220" w:lineRule="exact"/>
              <w:rPr>
                <w:sz w:val="18"/>
                <w:szCs w:val="18"/>
              </w:rPr>
            </w:pPr>
            <w:r w:rsidRPr="002C4A1F">
              <w:rPr>
                <w:sz w:val="18"/>
                <w:szCs w:val="18"/>
              </w:rPr>
              <w:t xml:space="preserve">   добыча полезных ископаемых  </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sidRPr="002C4A1F">
              <w:rPr>
                <w:sz w:val="18"/>
                <w:szCs w:val="18"/>
              </w:rPr>
              <w:t>32,7</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Pr>
                <w:sz w:val="18"/>
                <w:szCs w:val="18"/>
              </w:rPr>
              <w:t>30,3</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Pr>
                <w:sz w:val="18"/>
                <w:szCs w:val="18"/>
              </w:rPr>
              <w:t>27,5</w:t>
            </w:r>
          </w:p>
        </w:tc>
        <w:tc>
          <w:tcPr>
            <w:tcW w:w="601" w:type="pct"/>
            <w:tcBorders>
              <w:top w:val="nil"/>
              <w:left w:val="nil"/>
              <w:bottom w:val="nil"/>
              <w:right w:val="nil"/>
            </w:tcBorders>
            <w:vAlign w:val="bottom"/>
          </w:tcPr>
          <w:p w:rsidR="00BF79D8" w:rsidRPr="002C4A1F" w:rsidRDefault="00BF79D8" w:rsidP="00DE73AC">
            <w:pPr>
              <w:widowControl w:val="0"/>
              <w:spacing w:line="220" w:lineRule="exact"/>
              <w:jc w:val="right"/>
              <w:rPr>
                <w:sz w:val="18"/>
                <w:szCs w:val="18"/>
              </w:rPr>
            </w:pPr>
            <w:r>
              <w:rPr>
                <w:sz w:val="18"/>
                <w:szCs w:val="18"/>
              </w:rPr>
              <w:t>27,</w:t>
            </w:r>
            <w:r w:rsidR="00DE73AC">
              <w:rPr>
                <w:sz w:val="18"/>
                <w:szCs w:val="18"/>
              </w:rPr>
              <w:t>8</w:t>
            </w:r>
          </w:p>
        </w:tc>
        <w:tc>
          <w:tcPr>
            <w:tcW w:w="601" w:type="pct"/>
            <w:tcBorders>
              <w:top w:val="nil"/>
              <w:left w:val="nil"/>
              <w:bottom w:val="nil"/>
              <w:right w:val="double" w:sz="4" w:space="0" w:color="C0504D"/>
            </w:tcBorders>
            <w:vAlign w:val="bottom"/>
          </w:tcPr>
          <w:p w:rsidR="00BF79D8" w:rsidRDefault="00045AE2" w:rsidP="00045AE2">
            <w:pPr>
              <w:widowControl w:val="0"/>
              <w:spacing w:line="220" w:lineRule="exact"/>
              <w:jc w:val="right"/>
              <w:rPr>
                <w:sz w:val="18"/>
                <w:szCs w:val="18"/>
              </w:rPr>
            </w:pPr>
            <w:r>
              <w:rPr>
                <w:sz w:val="18"/>
                <w:szCs w:val="18"/>
              </w:rPr>
              <w:t>23,6</w:t>
            </w:r>
          </w:p>
        </w:tc>
      </w:tr>
      <w:tr w:rsidR="00BF79D8" w:rsidRPr="008C2219" w:rsidTr="00254FDB">
        <w:tc>
          <w:tcPr>
            <w:tcW w:w="1994" w:type="pct"/>
            <w:tcBorders>
              <w:top w:val="nil"/>
              <w:left w:val="double" w:sz="4" w:space="0" w:color="C0504D"/>
              <w:bottom w:val="nil"/>
              <w:right w:val="nil"/>
            </w:tcBorders>
          </w:tcPr>
          <w:p w:rsidR="00BF79D8" w:rsidRPr="002C4A1F" w:rsidRDefault="00BF79D8" w:rsidP="009420E5">
            <w:pPr>
              <w:widowControl w:val="0"/>
              <w:spacing w:line="220" w:lineRule="exact"/>
              <w:rPr>
                <w:sz w:val="18"/>
                <w:szCs w:val="18"/>
              </w:rPr>
            </w:pPr>
            <w:r w:rsidRPr="002C4A1F">
              <w:rPr>
                <w:sz w:val="18"/>
                <w:szCs w:val="18"/>
              </w:rPr>
              <w:t xml:space="preserve">   обрабатывающие производства</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sidRPr="002C4A1F">
              <w:rPr>
                <w:sz w:val="18"/>
                <w:szCs w:val="18"/>
              </w:rPr>
              <w:t>19,7</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Pr>
                <w:sz w:val="18"/>
                <w:szCs w:val="18"/>
              </w:rPr>
              <w:t>22,2</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Pr>
                <w:sz w:val="18"/>
                <w:szCs w:val="18"/>
              </w:rPr>
              <w:t>26,4</w:t>
            </w:r>
          </w:p>
        </w:tc>
        <w:tc>
          <w:tcPr>
            <w:tcW w:w="601" w:type="pct"/>
            <w:tcBorders>
              <w:top w:val="nil"/>
              <w:left w:val="nil"/>
              <w:bottom w:val="nil"/>
              <w:right w:val="nil"/>
            </w:tcBorders>
            <w:vAlign w:val="bottom"/>
          </w:tcPr>
          <w:p w:rsidR="00BF79D8" w:rsidRPr="002C4A1F" w:rsidRDefault="00DE73AC" w:rsidP="009420E5">
            <w:pPr>
              <w:widowControl w:val="0"/>
              <w:spacing w:line="220" w:lineRule="exact"/>
              <w:jc w:val="right"/>
              <w:rPr>
                <w:sz w:val="18"/>
                <w:szCs w:val="18"/>
              </w:rPr>
            </w:pPr>
            <w:r>
              <w:rPr>
                <w:sz w:val="18"/>
                <w:szCs w:val="18"/>
              </w:rPr>
              <w:t>26,5</w:t>
            </w:r>
          </w:p>
        </w:tc>
        <w:tc>
          <w:tcPr>
            <w:tcW w:w="601" w:type="pct"/>
            <w:tcBorders>
              <w:top w:val="nil"/>
              <w:left w:val="nil"/>
              <w:bottom w:val="nil"/>
              <w:right w:val="double" w:sz="4" w:space="0" w:color="C0504D"/>
            </w:tcBorders>
            <w:vAlign w:val="bottom"/>
          </w:tcPr>
          <w:p w:rsidR="00BF79D8" w:rsidRDefault="00045AE2" w:rsidP="00045AE2">
            <w:pPr>
              <w:widowControl w:val="0"/>
              <w:spacing w:line="220" w:lineRule="exact"/>
              <w:jc w:val="right"/>
              <w:rPr>
                <w:sz w:val="18"/>
                <w:szCs w:val="18"/>
              </w:rPr>
            </w:pPr>
            <w:r>
              <w:rPr>
                <w:sz w:val="18"/>
                <w:szCs w:val="18"/>
              </w:rPr>
              <w:t>25,8</w:t>
            </w:r>
          </w:p>
        </w:tc>
      </w:tr>
      <w:tr w:rsidR="00BF79D8" w:rsidRPr="008C2219" w:rsidTr="00254FDB">
        <w:tc>
          <w:tcPr>
            <w:tcW w:w="1994" w:type="pct"/>
            <w:tcBorders>
              <w:top w:val="nil"/>
              <w:left w:val="double" w:sz="4" w:space="0" w:color="C0504D"/>
              <w:bottom w:val="nil"/>
              <w:right w:val="nil"/>
            </w:tcBorders>
          </w:tcPr>
          <w:p w:rsidR="00BF79D8" w:rsidRPr="002C4A1F" w:rsidRDefault="00BF79D8" w:rsidP="004E1874">
            <w:pPr>
              <w:widowControl w:val="0"/>
              <w:spacing w:line="220" w:lineRule="exact"/>
              <w:rPr>
                <w:sz w:val="18"/>
                <w:szCs w:val="18"/>
              </w:rPr>
            </w:pPr>
            <w:r w:rsidRPr="002C4A1F">
              <w:rPr>
                <w:sz w:val="18"/>
                <w:szCs w:val="18"/>
              </w:rPr>
              <w:t xml:space="preserve">   производство и распределение </w:t>
            </w:r>
            <w:r>
              <w:rPr>
                <w:sz w:val="18"/>
                <w:szCs w:val="18"/>
              </w:rPr>
              <w:t xml:space="preserve"> </w:t>
            </w:r>
            <w:r>
              <w:rPr>
                <w:sz w:val="18"/>
                <w:szCs w:val="18"/>
              </w:rPr>
              <w:br/>
              <w:t xml:space="preserve">    </w:t>
            </w:r>
            <w:r w:rsidRPr="002C4A1F">
              <w:rPr>
                <w:sz w:val="18"/>
                <w:szCs w:val="18"/>
              </w:rPr>
              <w:t>электроэнергии, газа и воды</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sidRPr="002C4A1F">
              <w:rPr>
                <w:sz w:val="18"/>
                <w:szCs w:val="18"/>
              </w:rPr>
              <w:t>19,4</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Pr>
                <w:sz w:val="18"/>
                <w:szCs w:val="18"/>
              </w:rPr>
              <w:t>14,3</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Pr>
                <w:sz w:val="18"/>
                <w:szCs w:val="18"/>
              </w:rPr>
              <w:t>12,4</w:t>
            </w:r>
          </w:p>
        </w:tc>
        <w:tc>
          <w:tcPr>
            <w:tcW w:w="601" w:type="pct"/>
            <w:tcBorders>
              <w:top w:val="nil"/>
              <w:left w:val="nil"/>
              <w:bottom w:val="nil"/>
              <w:right w:val="nil"/>
            </w:tcBorders>
            <w:vAlign w:val="bottom"/>
          </w:tcPr>
          <w:p w:rsidR="00BF79D8" w:rsidRPr="002C4A1F" w:rsidRDefault="00BF79D8" w:rsidP="00DE73AC">
            <w:pPr>
              <w:widowControl w:val="0"/>
              <w:spacing w:line="220" w:lineRule="exact"/>
              <w:jc w:val="right"/>
              <w:rPr>
                <w:sz w:val="18"/>
                <w:szCs w:val="18"/>
              </w:rPr>
            </w:pPr>
            <w:r>
              <w:rPr>
                <w:sz w:val="18"/>
                <w:szCs w:val="18"/>
              </w:rPr>
              <w:t>14,</w:t>
            </w:r>
            <w:r w:rsidR="00DE73AC">
              <w:rPr>
                <w:sz w:val="18"/>
                <w:szCs w:val="18"/>
              </w:rPr>
              <w:t>4</w:t>
            </w:r>
          </w:p>
        </w:tc>
        <w:tc>
          <w:tcPr>
            <w:tcW w:w="601" w:type="pct"/>
            <w:tcBorders>
              <w:top w:val="nil"/>
              <w:left w:val="nil"/>
              <w:bottom w:val="nil"/>
              <w:right w:val="double" w:sz="4" w:space="0" w:color="C0504D"/>
            </w:tcBorders>
            <w:vAlign w:val="bottom"/>
          </w:tcPr>
          <w:p w:rsidR="00BF79D8" w:rsidRDefault="00045AE2" w:rsidP="00045AE2">
            <w:pPr>
              <w:widowControl w:val="0"/>
              <w:spacing w:line="220" w:lineRule="exact"/>
              <w:jc w:val="right"/>
              <w:rPr>
                <w:sz w:val="18"/>
                <w:szCs w:val="18"/>
              </w:rPr>
            </w:pPr>
            <w:r>
              <w:rPr>
                <w:sz w:val="18"/>
                <w:szCs w:val="18"/>
              </w:rPr>
              <w:t>13,8</w:t>
            </w:r>
          </w:p>
        </w:tc>
      </w:tr>
      <w:tr w:rsidR="00BF79D8" w:rsidRPr="008C2219" w:rsidTr="00254FDB">
        <w:tc>
          <w:tcPr>
            <w:tcW w:w="1994" w:type="pct"/>
            <w:tcBorders>
              <w:top w:val="nil"/>
              <w:left w:val="double" w:sz="4" w:space="0" w:color="C0504D"/>
              <w:bottom w:val="nil"/>
              <w:right w:val="nil"/>
            </w:tcBorders>
          </w:tcPr>
          <w:p w:rsidR="00BF79D8" w:rsidRPr="002C4A1F" w:rsidRDefault="00BF79D8" w:rsidP="009420E5">
            <w:pPr>
              <w:widowControl w:val="0"/>
              <w:spacing w:line="220" w:lineRule="exact"/>
              <w:ind w:left="284" w:hanging="284"/>
              <w:rPr>
                <w:sz w:val="18"/>
                <w:szCs w:val="18"/>
              </w:rPr>
            </w:pPr>
            <w:r w:rsidRPr="002C4A1F">
              <w:rPr>
                <w:sz w:val="18"/>
                <w:szCs w:val="18"/>
              </w:rPr>
              <w:t xml:space="preserve">  </w:t>
            </w:r>
            <w:r>
              <w:rPr>
                <w:sz w:val="18"/>
                <w:szCs w:val="18"/>
              </w:rPr>
              <w:t xml:space="preserve"> </w:t>
            </w:r>
            <w:r w:rsidRPr="002C4A1F">
              <w:rPr>
                <w:sz w:val="18"/>
                <w:szCs w:val="18"/>
              </w:rPr>
              <w:t>строительство</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sidRPr="002C4A1F">
              <w:rPr>
                <w:sz w:val="18"/>
                <w:szCs w:val="18"/>
              </w:rPr>
              <w:t>0,6</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Pr>
                <w:sz w:val="18"/>
                <w:szCs w:val="18"/>
              </w:rPr>
              <w:t>1,6</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Pr>
                <w:sz w:val="18"/>
                <w:szCs w:val="18"/>
              </w:rPr>
              <w:t>1,1</w:t>
            </w:r>
          </w:p>
        </w:tc>
        <w:tc>
          <w:tcPr>
            <w:tcW w:w="601" w:type="pct"/>
            <w:tcBorders>
              <w:top w:val="nil"/>
              <w:left w:val="nil"/>
              <w:bottom w:val="nil"/>
              <w:right w:val="nil"/>
            </w:tcBorders>
            <w:vAlign w:val="bottom"/>
          </w:tcPr>
          <w:p w:rsidR="00BF79D8" w:rsidRPr="002C4A1F" w:rsidRDefault="00BF79D8" w:rsidP="009420E5">
            <w:pPr>
              <w:widowControl w:val="0"/>
              <w:spacing w:line="220" w:lineRule="exact"/>
              <w:jc w:val="right"/>
              <w:rPr>
                <w:sz w:val="18"/>
                <w:szCs w:val="18"/>
              </w:rPr>
            </w:pPr>
            <w:r>
              <w:rPr>
                <w:sz w:val="18"/>
                <w:szCs w:val="18"/>
              </w:rPr>
              <w:t>0,8</w:t>
            </w:r>
          </w:p>
        </w:tc>
        <w:tc>
          <w:tcPr>
            <w:tcW w:w="601" w:type="pct"/>
            <w:tcBorders>
              <w:top w:val="nil"/>
              <w:left w:val="nil"/>
              <w:bottom w:val="nil"/>
              <w:right w:val="double" w:sz="4" w:space="0" w:color="C0504D"/>
            </w:tcBorders>
            <w:vAlign w:val="bottom"/>
          </w:tcPr>
          <w:p w:rsidR="00BF79D8" w:rsidRDefault="00045AE2" w:rsidP="00045AE2">
            <w:pPr>
              <w:widowControl w:val="0"/>
              <w:spacing w:line="220" w:lineRule="exact"/>
              <w:jc w:val="right"/>
              <w:rPr>
                <w:sz w:val="18"/>
                <w:szCs w:val="18"/>
              </w:rPr>
            </w:pPr>
            <w:r>
              <w:rPr>
                <w:sz w:val="18"/>
                <w:szCs w:val="18"/>
              </w:rPr>
              <w:t>0,8</w:t>
            </w:r>
          </w:p>
        </w:tc>
      </w:tr>
      <w:tr w:rsidR="00BF79D8" w:rsidRPr="008C2219" w:rsidTr="00254FDB">
        <w:tc>
          <w:tcPr>
            <w:tcW w:w="1994" w:type="pct"/>
            <w:tcBorders>
              <w:top w:val="nil"/>
              <w:left w:val="double" w:sz="4" w:space="0" w:color="C0504D"/>
              <w:bottom w:val="nil"/>
              <w:right w:val="nil"/>
            </w:tcBorders>
            <w:vAlign w:val="bottom"/>
          </w:tcPr>
          <w:p w:rsidR="00BF79D8" w:rsidRPr="004E1874" w:rsidRDefault="00BF79D8" w:rsidP="004E1874">
            <w:pPr>
              <w:widowControl w:val="0"/>
              <w:spacing w:line="220" w:lineRule="exact"/>
              <w:ind w:left="113" w:hanging="113"/>
              <w:rPr>
                <w:sz w:val="18"/>
                <w:szCs w:val="18"/>
              </w:rPr>
            </w:pPr>
            <w:r>
              <w:rPr>
                <w:sz w:val="18"/>
                <w:szCs w:val="18"/>
              </w:rPr>
              <w:t xml:space="preserve">   </w:t>
            </w:r>
            <w:r w:rsidRPr="00D55209">
              <w:rPr>
                <w:sz w:val="18"/>
                <w:szCs w:val="18"/>
              </w:rPr>
              <w:t>оптовая и розничная торго</w:t>
            </w:r>
            <w:r>
              <w:rPr>
                <w:sz w:val="18"/>
                <w:szCs w:val="18"/>
              </w:rPr>
              <w:t>в</w:t>
            </w:r>
            <w:r w:rsidRPr="00D55209">
              <w:rPr>
                <w:sz w:val="18"/>
                <w:szCs w:val="18"/>
              </w:rPr>
              <w:t>ля</w:t>
            </w:r>
            <w:r w:rsidRPr="004E1874">
              <w:rPr>
                <w:sz w:val="18"/>
                <w:szCs w:val="18"/>
              </w:rPr>
              <w:t>;</w:t>
            </w:r>
          </w:p>
          <w:p w:rsidR="00BF79D8" w:rsidRDefault="00BF79D8" w:rsidP="004E1874">
            <w:pPr>
              <w:widowControl w:val="0"/>
              <w:spacing w:line="220" w:lineRule="exact"/>
              <w:ind w:left="113" w:hanging="113"/>
              <w:rPr>
                <w:sz w:val="18"/>
                <w:szCs w:val="18"/>
              </w:rPr>
            </w:pPr>
            <w:r w:rsidRPr="004E1874">
              <w:rPr>
                <w:sz w:val="18"/>
                <w:szCs w:val="18"/>
              </w:rPr>
              <w:t xml:space="preserve">    </w:t>
            </w:r>
            <w:r w:rsidRPr="00D55209">
              <w:rPr>
                <w:sz w:val="18"/>
                <w:szCs w:val="18"/>
              </w:rPr>
              <w:t>ремонт автотранспортных</w:t>
            </w:r>
          </w:p>
          <w:p w:rsidR="00BF79D8" w:rsidRDefault="00BF79D8" w:rsidP="004E1874">
            <w:pPr>
              <w:widowControl w:val="0"/>
              <w:spacing w:line="220" w:lineRule="exact"/>
              <w:ind w:left="113" w:hanging="113"/>
              <w:rPr>
                <w:sz w:val="18"/>
                <w:szCs w:val="18"/>
              </w:rPr>
            </w:pPr>
            <w:r>
              <w:rPr>
                <w:sz w:val="18"/>
                <w:szCs w:val="18"/>
              </w:rPr>
              <w:t xml:space="preserve">  </w:t>
            </w:r>
            <w:r w:rsidRPr="00D55209">
              <w:rPr>
                <w:sz w:val="18"/>
                <w:szCs w:val="18"/>
              </w:rPr>
              <w:t xml:space="preserve"> </w:t>
            </w:r>
            <w:r>
              <w:rPr>
                <w:sz w:val="18"/>
                <w:szCs w:val="18"/>
              </w:rPr>
              <w:t xml:space="preserve"> </w:t>
            </w:r>
            <w:r w:rsidRPr="00D55209">
              <w:rPr>
                <w:sz w:val="18"/>
                <w:szCs w:val="18"/>
              </w:rPr>
              <w:t xml:space="preserve">средств, </w:t>
            </w:r>
            <w:r>
              <w:rPr>
                <w:sz w:val="18"/>
                <w:szCs w:val="18"/>
              </w:rPr>
              <w:t xml:space="preserve">мотоциклов, </w:t>
            </w:r>
            <w:r w:rsidRPr="00D55209">
              <w:rPr>
                <w:sz w:val="18"/>
                <w:szCs w:val="18"/>
              </w:rPr>
              <w:t xml:space="preserve">бытовых </w:t>
            </w:r>
          </w:p>
          <w:p w:rsidR="00BF79D8" w:rsidRDefault="00BF79D8" w:rsidP="004E1874">
            <w:pPr>
              <w:widowControl w:val="0"/>
              <w:spacing w:line="220" w:lineRule="exact"/>
              <w:ind w:left="113" w:hanging="113"/>
              <w:rPr>
                <w:sz w:val="18"/>
                <w:szCs w:val="18"/>
              </w:rPr>
            </w:pPr>
            <w:r>
              <w:rPr>
                <w:sz w:val="18"/>
                <w:szCs w:val="18"/>
              </w:rPr>
              <w:t xml:space="preserve">    </w:t>
            </w:r>
            <w:r w:rsidRPr="00D55209">
              <w:rPr>
                <w:sz w:val="18"/>
                <w:szCs w:val="18"/>
              </w:rPr>
              <w:t>изделий и предметов</w:t>
            </w:r>
            <w:r>
              <w:rPr>
                <w:sz w:val="18"/>
                <w:szCs w:val="18"/>
              </w:rPr>
              <w:t xml:space="preserve"> л</w:t>
            </w:r>
            <w:r w:rsidRPr="00D55209">
              <w:rPr>
                <w:sz w:val="18"/>
                <w:szCs w:val="18"/>
              </w:rPr>
              <w:t>ичного</w:t>
            </w:r>
          </w:p>
          <w:p w:rsidR="00BF79D8" w:rsidRPr="002C4A1F" w:rsidRDefault="00BF79D8" w:rsidP="004E1874">
            <w:pPr>
              <w:widowControl w:val="0"/>
              <w:spacing w:line="220" w:lineRule="exact"/>
              <w:ind w:left="113" w:hanging="113"/>
              <w:rPr>
                <w:sz w:val="18"/>
                <w:szCs w:val="18"/>
              </w:rPr>
            </w:pPr>
            <w:r>
              <w:rPr>
                <w:sz w:val="18"/>
                <w:szCs w:val="18"/>
              </w:rPr>
              <w:t xml:space="preserve">  </w:t>
            </w:r>
            <w:r w:rsidRPr="00D55209">
              <w:rPr>
                <w:sz w:val="18"/>
                <w:szCs w:val="18"/>
              </w:rPr>
              <w:t xml:space="preserve"> </w:t>
            </w:r>
            <w:r>
              <w:rPr>
                <w:sz w:val="18"/>
                <w:szCs w:val="18"/>
              </w:rPr>
              <w:t xml:space="preserve"> </w:t>
            </w:r>
            <w:r w:rsidRPr="00D55209">
              <w:rPr>
                <w:sz w:val="18"/>
                <w:szCs w:val="18"/>
              </w:rPr>
              <w:t>пользования</w:t>
            </w:r>
          </w:p>
        </w:tc>
        <w:tc>
          <w:tcPr>
            <w:tcW w:w="601" w:type="pct"/>
            <w:tcBorders>
              <w:top w:val="nil"/>
              <w:left w:val="nil"/>
              <w:bottom w:val="nil"/>
              <w:right w:val="nil"/>
            </w:tcBorders>
            <w:vAlign w:val="bottom"/>
          </w:tcPr>
          <w:p w:rsidR="00BF79D8" w:rsidRPr="00D55209" w:rsidRDefault="00BF79D8" w:rsidP="009420E5">
            <w:pPr>
              <w:widowControl w:val="0"/>
              <w:spacing w:line="220" w:lineRule="exact"/>
              <w:jc w:val="right"/>
              <w:rPr>
                <w:sz w:val="18"/>
                <w:szCs w:val="18"/>
              </w:rPr>
            </w:pPr>
            <w:r w:rsidRPr="00D55209">
              <w:rPr>
                <w:sz w:val="18"/>
                <w:szCs w:val="18"/>
              </w:rPr>
              <w:t>0,7</w:t>
            </w:r>
          </w:p>
        </w:tc>
        <w:tc>
          <w:tcPr>
            <w:tcW w:w="601" w:type="pct"/>
            <w:tcBorders>
              <w:top w:val="nil"/>
              <w:left w:val="nil"/>
              <w:bottom w:val="nil"/>
              <w:right w:val="nil"/>
            </w:tcBorders>
            <w:vAlign w:val="bottom"/>
          </w:tcPr>
          <w:p w:rsidR="00BF79D8" w:rsidRPr="00D55209" w:rsidRDefault="00BF79D8" w:rsidP="009420E5">
            <w:pPr>
              <w:widowControl w:val="0"/>
              <w:spacing w:line="220" w:lineRule="exact"/>
              <w:jc w:val="right"/>
              <w:rPr>
                <w:sz w:val="18"/>
                <w:szCs w:val="18"/>
              </w:rPr>
            </w:pPr>
            <w:r>
              <w:rPr>
                <w:sz w:val="18"/>
                <w:szCs w:val="18"/>
              </w:rPr>
              <w:t>1,3</w:t>
            </w:r>
          </w:p>
        </w:tc>
        <w:tc>
          <w:tcPr>
            <w:tcW w:w="601" w:type="pct"/>
            <w:tcBorders>
              <w:top w:val="nil"/>
              <w:left w:val="nil"/>
              <w:bottom w:val="nil"/>
              <w:right w:val="nil"/>
            </w:tcBorders>
            <w:vAlign w:val="bottom"/>
          </w:tcPr>
          <w:p w:rsidR="00BF79D8" w:rsidRPr="00D55209" w:rsidRDefault="00BF79D8" w:rsidP="009420E5">
            <w:pPr>
              <w:widowControl w:val="0"/>
              <w:spacing w:line="220" w:lineRule="exact"/>
              <w:jc w:val="right"/>
              <w:rPr>
                <w:sz w:val="18"/>
                <w:szCs w:val="18"/>
              </w:rPr>
            </w:pPr>
            <w:r>
              <w:rPr>
                <w:sz w:val="18"/>
                <w:szCs w:val="18"/>
              </w:rPr>
              <w:t>1,1</w:t>
            </w:r>
          </w:p>
        </w:tc>
        <w:tc>
          <w:tcPr>
            <w:tcW w:w="601" w:type="pct"/>
            <w:tcBorders>
              <w:top w:val="nil"/>
              <w:left w:val="nil"/>
              <w:bottom w:val="nil"/>
              <w:right w:val="nil"/>
            </w:tcBorders>
            <w:vAlign w:val="bottom"/>
          </w:tcPr>
          <w:p w:rsidR="00BF79D8" w:rsidRPr="00D55209" w:rsidRDefault="00BF79D8" w:rsidP="00DE73AC">
            <w:pPr>
              <w:widowControl w:val="0"/>
              <w:spacing w:line="220" w:lineRule="exact"/>
              <w:jc w:val="right"/>
              <w:rPr>
                <w:sz w:val="18"/>
                <w:szCs w:val="18"/>
              </w:rPr>
            </w:pPr>
            <w:r>
              <w:rPr>
                <w:sz w:val="18"/>
                <w:szCs w:val="18"/>
              </w:rPr>
              <w:t>0,</w:t>
            </w:r>
            <w:r w:rsidR="00DE73AC">
              <w:rPr>
                <w:sz w:val="18"/>
                <w:szCs w:val="18"/>
              </w:rPr>
              <w:t>9</w:t>
            </w:r>
          </w:p>
        </w:tc>
        <w:tc>
          <w:tcPr>
            <w:tcW w:w="601" w:type="pct"/>
            <w:tcBorders>
              <w:top w:val="nil"/>
              <w:left w:val="nil"/>
              <w:bottom w:val="nil"/>
              <w:right w:val="double" w:sz="4" w:space="0" w:color="C0504D"/>
            </w:tcBorders>
            <w:vAlign w:val="bottom"/>
          </w:tcPr>
          <w:p w:rsidR="00BF79D8" w:rsidRDefault="00045AE2" w:rsidP="00045AE2">
            <w:pPr>
              <w:widowControl w:val="0"/>
              <w:spacing w:line="220" w:lineRule="exact"/>
              <w:jc w:val="right"/>
              <w:rPr>
                <w:sz w:val="18"/>
                <w:szCs w:val="18"/>
              </w:rPr>
            </w:pPr>
            <w:r>
              <w:rPr>
                <w:sz w:val="18"/>
                <w:szCs w:val="18"/>
              </w:rPr>
              <w:t>1,0</w:t>
            </w:r>
          </w:p>
        </w:tc>
      </w:tr>
      <w:tr w:rsidR="00BF79D8" w:rsidRPr="008C2219" w:rsidTr="00254FDB">
        <w:tc>
          <w:tcPr>
            <w:tcW w:w="1994" w:type="pct"/>
            <w:tcBorders>
              <w:top w:val="nil"/>
              <w:left w:val="double" w:sz="4" w:space="0" w:color="C0504D"/>
              <w:bottom w:val="double" w:sz="4" w:space="0" w:color="C0504D"/>
              <w:right w:val="nil"/>
            </w:tcBorders>
            <w:vAlign w:val="bottom"/>
          </w:tcPr>
          <w:p w:rsidR="00BF79D8" w:rsidRDefault="00BF79D8" w:rsidP="004E1874">
            <w:pPr>
              <w:widowControl w:val="0"/>
              <w:spacing w:line="220" w:lineRule="exact"/>
              <w:rPr>
                <w:sz w:val="18"/>
                <w:szCs w:val="18"/>
              </w:rPr>
            </w:pPr>
            <w:r>
              <w:rPr>
                <w:sz w:val="18"/>
                <w:szCs w:val="18"/>
              </w:rPr>
              <w:t xml:space="preserve">   гостиницы и рестораны</w:t>
            </w:r>
          </w:p>
        </w:tc>
        <w:tc>
          <w:tcPr>
            <w:tcW w:w="601" w:type="pct"/>
            <w:tcBorders>
              <w:top w:val="nil"/>
              <w:left w:val="nil"/>
              <w:bottom w:val="double" w:sz="4" w:space="0" w:color="C0504D"/>
              <w:right w:val="nil"/>
            </w:tcBorders>
            <w:vAlign w:val="bottom"/>
          </w:tcPr>
          <w:p w:rsidR="00BF79D8" w:rsidRPr="00CC05AE" w:rsidRDefault="00BF79D8" w:rsidP="009420E5">
            <w:pPr>
              <w:widowControl w:val="0"/>
              <w:spacing w:line="220" w:lineRule="exact"/>
              <w:jc w:val="right"/>
              <w:rPr>
                <w:sz w:val="18"/>
                <w:szCs w:val="18"/>
              </w:rPr>
            </w:pPr>
            <w:r>
              <w:rPr>
                <w:sz w:val="18"/>
                <w:szCs w:val="18"/>
              </w:rPr>
              <w:t>0,4</w:t>
            </w:r>
          </w:p>
        </w:tc>
        <w:tc>
          <w:tcPr>
            <w:tcW w:w="601" w:type="pct"/>
            <w:tcBorders>
              <w:top w:val="nil"/>
              <w:left w:val="nil"/>
              <w:bottom w:val="double" w:sz="4" w:space="0" w:color="C0504D"/>
              <w:right w:val="nil"/>
            </w:tcBorders>
            <w:vAlign w:val="bottom"/>
          </w:tcPr>
          <w:p w:rsidR="00BF79D8" w:rsidRPr="00CC05AE" w:rsidRDefault="00BF79D8" w:rsidP="009420E5">
            <w:pPr>
              <w:widowControl w:val="0"/>
              <w:spacing w:line="220" w:lineRule="exact"/>
              <w:jc w:val="right"/>
              <w:rPr>
                <w:sz w:val="18"/>
                <w:szCs w:val="18"/>
              </w:rPr>
            </w:pPr>
            <w:r>
              <w:rPr>
                <w:sz w:val="18"/>
                <w:szCs w:val="18"/>
              </w:rPr>
              <w:t>0,6</w:t>
            </w:r>
          </w:p>
        </w:tc>
        <w:tc>
          <w:tcPr>
            <w:tcW w:w="601" w:type="pct"/>
            <w:tcBorders>
              <w:top w:val="nil"/>
              <w:left w:val="nil"/>
              <w:bottom w:val="double" w:sz="4" w:space="0" w:color="C0504D"/>
              <w:right w:val="nil"/>
            </w:tcBorders>
            <w:vAlign w:val="bottom"/>
          </w:tcPr>
          <w:p w:rsidR="00BF79D8" w:rsidRPr="00CC05AE" w:rsidRDefault="00BF79D8" w:rsidP="009420E5">
            <w:pPr>
              <w:widowControl w:val="0"/>
              <w:spacing w:line="220" w:lineRule="exact"/>
              <w:jc w:val="right"/>
              <w:rPr>
                <w:sz w:val="18"/>
                <w:szCs w:val="18"/>
              </w:rPr>
            </w:pPr>
            <w:r>
              <w:rPr>
                <w:sz w:val="18"/>
                <w:szCs w:val="18"/>
              </w:rPr>
              <w:t>0,6</w:t>
            </w:r>
          </w:p>
        </w:tc>
        <w:tc>
          <w:tcPr>
            <w:tcW w:w="601" w:type="pct"/>
            <w:tcBorders>
              <w:top w:val="nil"/>
              <w:left w:val="nil"/>
              <w:bottom w:val="double" w:sz="4" w:space="0" w:color="C0504D"/>
              <w:right w:val="nil"/>
            </w:tcBorders>
            <w:vAlign w:val="bottom"/>
          </w:tcPr>
          <w:p w:rsidR="00BF79D8" w:rsidRPr="008C2219" w:rsidRDefault="00BF79D8" w:rsidP="009420E5">
            <w:pPr>
              <w:widowControl w:val="0"/>
              <w:spacing w:line="220" w:lineRule="exact"/>
              <w:jc w:val="right"/>
              <w:rPr>
                <w:sz w:val="18"/>
                <w:szCs w:val="18"/>
              </w:rPr>
            </w:pPr>
            <w:r>
              <w:rPr>
                <w:sz w:val="18"/>
                <w:szCs w:val="18"/>
              </w:rPr>
              <w:t>0,6</w:t>
            </w:r>
          </w:p>
        </w:tc>
        <w:tc>
          <w:tcPr>
            <w:tcW w:w="601" w:type="pct"/>
            <w:tcBorders>
              <w:top w:val="nil"/>
              <w:left w:val="nil"/>
              <w:bottom w:val="double" w:sz="4" w:space="0" w:color="C0504D"/>
              <w:right w:val="double" w:sz="4" w:space="0" w:color="C0504D"/>
            </w:tcBorders>
            <w:vAlign w:val="bottom"/>
          </w:tcPr>
          <w:p w:rsidR="00BF79D8" w:rsidRDefault="00045AE2" w:rsidP="00045AE2">
            <w:pPr>
              <w:widowControl w:val="0"/>
              <w:spacing w:line="220" w:lineRule="exact"/>
              <w:jc w:val="right"/>
              <w:rPr>
                <w:sz w:val="18"/>
                <w:szCs w:val="18"/>
              </w:rPr>
            </w:pPr>
            <w:r>
              <w:rPr>
                <w:sz w:val="18"/>
                <w:szCs w:val="18"/>
              </w:rPr>
              <w:t>0,5</w:t>
            </w:r>
          </w:p>
        </w:tc>
      </w:tr>
    </w:tbl>
    <w:p w:rsidR="002406A4" w:rsidRPr="00D55209" w:rsidRDefault="002C4A1F" w:rsidP="00045AE2">
      <w:pPr>
        <w:widowControl w:val="0"/>
        <w:jc w:val="right"/>
        <w:rPr>
          <w:sz w:val="18"/>
          <w:szCs w:val="18"/>
        </w:rPr>
      </w:pPr>
      <w:r>
        <w:rPr>
          <w:rFonts w:ascii="Arial" w:hAnsi="Arial" w:cs="Arial"/>
          <w:i/>
          <w:color w:val="C00000"/>
          <w:sz w:val="18"/>
          <w:szCs w:val="18"/>
        </w:rPr>
        <w:br w:type="page"/>
      </w:r>
      <w:r w:rsidR="00A63209">
        <w:rPr>
          <w:sz w:val="18"/>
          <w:szCs w:val="18"/>
        </w:rPr>
        <w:t>окончание</w:t>
      </w:r>
    </w:p>
    <w:tbl>
      <w:tblPr>
        <w:tblW w:w="5000" w:type="pct"/>
        <w:tblBorders>
          <w:top w:val="double" w:sz="6" w:space="0" w:color="943634"/>
          <w:left w:val="double" w:sz="6" w:space="0" w:color="943634"/>
          <w:bottom w:val="double" w:sz="6" w:space="0" w:color="943634"/>
          <w:right w:val="double" w:sz="6" w:space="0" w:color="943634"/>
          <w:insideH w:val="dashed" w:sz="4" w:space="0" w:color="943634"/>
          <w:insideV w:val="dashed" w:sz="4" w:space="0" w:color="943634"/>
        </w:tblBorders>
        <w:tblCellMar>
          <w:left w:w="70" w:type="dxa"/>
          <w:right w:w="70" w:type="dxa"/>
        </w:tblCellMar>
        <w:tblLook w:val="0000"/>
      </w:tblPr>
      <w:tblGrid>
        <w:gridCol w:w="3047"/>
        <w:gridCol w:w="779"/>
        <w:gridCol w:w="779"/>
        <w:gridCol w:w="781"/>
        <w:gridCol w:w="779"/>
        <w:gridCol w:w="779"/>
      </w:tblGrid>
      <w:tr w:rsidR="00045AE2" w:rsidRPr="00D55209" w:rsidTr="0073501E">
        <w:trPr>
          <w:trHeight w:val="158"/>
        </w:trPr>
        <w:tc>
          <w:tcPr>
            <w:tcW w:w="2194"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BF79D8" w:rsidRPr="00D55209" w:rsidRDefault="00BF79D8" w:rsidP="00EE41D9">
            <w:pPr>
              <w:widowControl w:val="0"/>
              <w:spacing w:before="40" w:after="40" w:line="180" w:lineRule="exact"/>
              <w:jc w:val="center"/>
              <w:rPr>
                <w:sz w:val="18"/>
                <w:szCs w:val="18"/>
              </w:rPr>
            </w:pPr>
          </w:p>
        </w:tc>
        <w:tc>
          <w:tcPr>
            <w:tcW w:w="561" w:type="pct"/>
            <w:tcBorders>
              <w:top w:val="double" w:sz="4" w:space="0" w:color="943634"/>
              <w:left w:val="double" w:sz="4" w:space="0" w:color="943634"/>
              <w:bottom w:val="double" w:sz="4" w:space="0" w:color="C0504D"/>
              <w:right w:val="double" w:sz="4" w:space="0" w:color="943634"/>
            </w:tcBorders>
            <w:shd w:val="clear" w:color="auto" w:fill="F1D949"/>
          </w:tcPr>
          <w:p w:rsidR="00BF79D8" w:rsidRPr="00D55209" w:rsidRDefault="00BF79D8" w:rsidP="00EE41D9">
            <w:pPr>
              <w:widowControl w:val="0"/>
              <w:spacing w:before="40" w:after="40" w:line="180" w:lineRule="exact"/>
              <w:jc w:val="center"/>
              <w:rPr>
                <w:sz w:val="18"/>
                <w:szCs w:val="18"/>
              </w:rPr>
            </w:pPr>
            <w:r w:rsidRPr="00D55209">
              <w:rPr>
                <w:sz w:val="18"/>
                <w:szCs w:val="18"/>
              </w:rPr>
              <w:t>2010</w:t>
            </w:r>
          </w:p>
        </w:tc>
        <w:tc>
          <w:tcPr>
            <w:tcW w:w="561" w:type="pct"/>
            <w:tcBorders>
              <w:top w:val="double" w:sz="4" w:space="0" w:color="943634"/>
              <w:left w:val="double" w:sz="4" w:space="0" w:color="943634"/>
              <w:bottom w:val="double" w:sz="4" w:space="0" w:color="C0504D"/>
              <w:right w:val="double" w:sz="4" w:space="0" w:color="943634"/>
            </w:tcBorders>
            <w:shd w:val="clear" w:color="auto" w:fill="F1D949"/>
          </w:tcPr>
          <w:p w:rsidR="00BF79D8" w:rsidRPr="00D55209" w:rsidRDefault="00BF79D8" w:rsidP="00EE41D9">
            <w:pPr>
              <w:widowControl w:val="0"/>
              <w:spacing w:before="40" w:after="40" w:line="180" w:lineRule="exact"/>
              <w:jc w:val="center"/>
              <w:rPr>
                <w:sz w:val="18"/>
                <w:szCs w:val="18"/>
              </w:rPr>
            </w:pPr>
            <w:r w:rsidRPr="00D55209">
              <w:rPr>
                <w:sz w:val="18"/>
                <w:szCs w:val="18"/>
              </w:rPr>
              <w:t>2011</w:t>
            </w:r>
          </w:p>
        </w:tc>
        <w:tc>
          <w:tcPr>
            <w:tcW w:w="562" w:type="pct"/>
            <w:tcBorders>
              <w:top w:val="double" w:sz="4" w:space="0" w:color="943634"/>
              <w:left w:val="double" w:sz="4" w:space="0" w:color="943634"/>
              <w:bottom w:val="double" w:sz="4" w:space="0" w:color="C0504D"/>
              <w:right w:val="double" w:sz="4" w:space="0" w:color="943634"/>
            </w:tcBorders>
            <w:shd w:val="clear" w:color="auto" w:fill="F1D949"/>
          </w:tcPr>
          <w:p w:rsidR="00BF79D8" w:rsidRPr="008404DF" w:rsidRDefault="00BF79D8" w:rsidP="00EE41D9">
            <w:pPr>
              <w:widowControl w:val="0"/>
              <w:spacing w:before="40" w:after="40" w:line="180" w:lineRule="exact"/>
              <w:jc w:val="center"/>
              <w:rPr>
                <w:sz w:val="18"/>
                <w:szCs w:val="18"/>
                <w:vertAlign w:val="superscript"/>
              </w:rPr>
            </w:pPr>
            <w:r>
              <w:rPr>
                <w:sz w:val="18"/>
                <w:szCs w:val="18"/>
              </w:rPr>
              <w:t>2012</w:t>
            </w:r>
          </w:p>
        </w:tc>
        <w:tc>
          <w:tcPr>
            <w:tcW w:w="561" w:type="pct"/>
            <w:tcBorders>
              <w:top w:val="double" w:sz="4" w:space="0" w:color="943634"/>
              <w:left w:val="double" w:sz="4" w:space="0" w:color="943634"/>
              <w:bottom w:val="double" w:sz="4" w:space="0" w:color="C0504D"/>
              <w:right w:val="double" w:sz="4" w:space="0" w:color="943634"/>
            </w:tcBorders>
            <w:shd w:val="clear" w:color="auto" w:fill="F1D949"/>
          </w:tcPr>
          <w:p w:rsidR="00BF79D8" w:rsidRPr="00771DE5" w:rsidRDefault="00BF79D8" w:rsidP="00DE73AC">
            <w:pPr>
              <w:widowControl w:val="0"/>
              <w:spacing w:before="40" w:after="40" w:line="180" w:lineRule="exact"/>
              <w:jc w:val="center"/>
              <w:rPr>
                <w:sz w:val="18"/>
                <w:szCs w:val="18"/>
              </w:rPr>
            </w:pPr>
            <w:r w:rsidRPr="00771DE5">
              <w:rPr>
                <w:sz w:val="18"/>
                <w:szCs w:val="18"/>
              </w:rPr>
              <w:t>2013</w:t>
            </w:r>
          </w:p>
        </w:tc>
        <w:tc>
          <w:tcPr>
            <w:tcW w:w="562" w:type="pct"/>
            <w:tcBorders>
              <w:top w:val="double" w:sz="4" w:space="0" w:color="943634"/>
              <w:left w:val="double" w:sz="4" w:space="0" w:color="943634"/>
              <w:bottom w:val="double" w:sz="4" w:space="0" w:color="C0504D"/>
              <w:right w:val="double" w:sz="4" w:space="0" w:color="943634"/>
            </w:tcBorders>
            <w:shd w:val="clear" w:color="auto" w:fill="F1D949"/>
          </w:tcPr>
          <w:p w:rsidR="00BF79D8" w:rsidRPr="00771DE5" w:rsidRDefault="00BF79D8" w:rsidP="00EE41D9">
            <w:pPr>
              <w:widowControl w:val="0"/>
              <w:spacing w:before="40" w:after="40" w:line="180" w:lineRule="exact"/>
              <w:jc w:val="center"/>
              <w:rPr>
                <w:sz w:val="18"/>
                <w:szCs w:val="18"/>
              </w:rPr>
            </w:pPr>
            <w:r>
              <w:rPr>
                <w:sz w:val="18"/>
                <w:szCs w:val="18"/>
              </w:rPr>
              <w:t>2014</w:t>
            </w:r>
            <w:r w:rsidR="00045AE2" w:rsidRPr="00045AE2">
              <w:rPr>
                <w:sz w:val="18"/>
                <w:szCs w:val="18"/>
                <w:vertAlign w:val="superscript"/>
              </w:rPr>
              <w:t>2)</w:t>
            </w:r>
          </w:p>
        </w:tc>
      </w:tr>
      <w:tr w:rsidR="00045AE2" w:rsidRPr="00D55209" w:rsidTr="0073501E">
        <w:trPr>
          <w:cantSplit/>
          <w:trHeight w:val="132"/>
        </w:trPr>
        <w:tc>
          <w:tcPr>
            <w:tcW w:w="2194" w:type="pct"/>
            <w:tcBorders>
              <w:top w:val="nil"/>
              <w:left w:val="double" w:sz="4" w:space="0" w:color="C0504D"/>
              <w:bottom w:val="nil"/>
              <w:right w:val="nil"/>
            </w:tcBorders>
            <w:vAlign w:val="bottom"/>
          </w:tcPr>
          <w:p w:rsidR="00BF79D8" w:rsidRPr="00D55209" w:rsidRDefault="00BF79D8" w:rsidP="00EE41D9">
            <w:pPr>
              <w:widowControl w:val="0"/>
              <w:spacing w:line="240" w:lineRule="auto"/>
              <w:ind w:left="284" w:hanging="284"/>
              <w:rPr>
                <w:sz w:val="18"/>
                <w:szCs w:val="18"/>
              </w:rPr>
            </w:pPr>
            <w:r w:rsidRPr="00D55209">
              <w:rPr>
                <w:sz w:val="18"/>
                <w:szCs w:val="18"/>
              </w:rPr>
              <w:t xml:space="preserve">  транспорт и связь</w:t>
            </w:r>
          </w:p>
        </w:tc>
        <w:tc>
          <w:tcPr>
            <w:tcW w:w="561" w:type="pct"/>
            <w:tcBorders>
              <w:top w:val="nil"/>
              <w:left w:val="nil"/>
              <w:bottom w:val="nil"/>
              <w:right w:val="nil"/>
            </w:tcBorders>
            <w:vAlign w:val="bottom"/>
          </w:tcPr>
          <w:p w:rsidR="00BF79D8" w:rsidRPr="00D55209" w:rsidRDefault="00BF79D8" w:rsidP="00EE41D9">
            <w:pPr>
              <w:widowControl w:val="0"/>
              <w:spacing w:line="240" w:lineRule="auto"/>
              <w:jc w:val="right"/>
              <w:rPr>
                <w:sz w:val="18"/>
                <w:szCs w:val="18"/>
              </w:rPr>
            </w:pPr>
            <w:r w:rsidRPr="00D55209">
              <w:rPr>
                <w:sz w:val="18"/>
                <w:szCs w:val="18"/>
              </w:rPr>
              <w:t>9,2</w:t>
            </w:r>
          </w:p>
        </w:tc>
        <w:tc>
          <w:tcPr>
            <w:tcW w:w="561" w:type="pct"/>
            <w:tcBorders>
              <w:top w:val="nil"/>
              <w:left w:val="nil"/>
              <w:bottom w:val="nil"/>
              <w:right w:val="nil"/>
            </w:tcBorders>
            <w:vAlign w:val="bottom"/>
          </w:tcPr>
          <w:p w:rsidR="00BF79D8" w:rsidRPr="00D55209" w:rsidRDefault="00BF79D8" w:rsidP="00EE41D9">
            <w:pPr>
              <w:widowControl w:val="0"/>
              <w:spacing w:line="240" w:lineRule="auto"/>
              <w:jc w:val="right"/>
              <w:rPr>
                <w:sz w:val="18"/>
                <w:szCs w:val="18"/>
              </w:rPr>
            </w:pPr>
            <w:r>
              <w:rPr>
                <w:sz w:val="18"/>
                <w:szCs w:val="18"/>
              </w:rPr>
              <w:t>11,0</w:t>
            </w:r>
          </w:p>
        </w:tc>
        <w:tc>
          <w:tcPr>
            <w:tcW w:w="562" w:type="pct"/>
            <w:tcBorders>
              <w:top w:val="nil"/>
              <w:left w:val="nil"/>
              <w:bottom w:val="nil"/>
              <w:right w:val="nil"/>
            </w:tcBorders>
            <w:vAlign w:val="bottom"/>
          </w:tcPr>
          <w:p w:rsidR="00BF79D8" w:rsidRPr="00D55209" w:rsidRDefault="00BF79D8" w:rsidP="00EE41D9">
            <w:pPr>
              <w:widowControl w:val="0"/>
              <w:spacing w:line="240" w:lineRule="auto"/>
              <w:jc w:val="right"/>
              <w:rPr>
                <w:sz w:val="18"/>
                <w:szCs w:val="18"/>
              </w:rPr>
            </w:pPr>
            <w:r>
              <w:rPr>
                <w:sz w:val="18"/>
                <w:szCs w:val="18"/>
              </w:rPr>
              <w:t>13,3</w:t>
            </w:r>
          </w:p>
        </w:tc>
        <w:tc>
          <w:tcPr>
            <w:tcW w:w="561" w:type="pct"/>
            <w:tcBorders>
              <w:top w:val="double" w:sz="4" w:space="0" w:color="C0504D"/>
              <w:left w:val="nil"/>
              <w:bottom w:val="nil"/>
              <w:right w:val="nil"/>
            </w:tcBorders>
            <w:vAlign w:val="bottom"/>
          </w:tcPr>
          <w:p w:rsidR="00BF79D8" w:rsidRPr="00D55209" w:rsidRDefault="00DE73AC" w:rsidP="00EE41D9">
            <w:pPr>
              <w:widowControl w:val="0"/>
              <w:spacing w:line="240" w:lineRule="auto"/>
              <w:jc w:val="right"/>
              <w:rPr>
                <w:sz w:val="18"/>
                <w:szCs w:val="18"/>
              </w:rPr>
            </w:pPr>
            <w:r>
              <w:rPr>
                <w:sz w:val="18"/>
                <w:szCs w:val="18"/>
              </w:rPr>
              <w:t>11,0</w:t>
            </w:r>
          </w:p>
        </w:tc>
        <w:tc>
          <w:tcPr>
            <w:tcW w:w="562" w:type="pct"/>
            <w:tcBorders>
              <w:top w:val="double" w:sz="4" w:space="0" w:color="C0504D"/>
              <w:left w:val="nil"/>
              <w:bottom w:val="nil"/>
              <w:right w:val="double" w:sz="4" w:space="0" w:color="C0504D"/>
            </w:tcBorders>
            <w:vAlign w:val="bottom"/>
          </w:tcPr>
          <w:p w:rsidR="00BF79D8" w:rsidRDefault="00045AE2" w:rsidP="00045AE2">
            <w:pPr>
              <w:widowControl w:val="0"/>
              <w:spacing w:line="240" w:lineRule="auto"/>
              <w:jc w:val="right"/>
              <w:rPr>
                <w:sz w:val="18"/>
                <w:szCs w:val="18"/>
              </w:rPr>
            </w:pPr>
            <w:r>
              <w:rPr>
                <w:sz w:val="18"/>
                <w:szCs w:val="18"/>
              </w:rPr>
              <w:t>14,7</w:t>
            </w:r>
          </w:p>
        </w:tc>
      </w:tr>
      <w:tr w:rsidR="00045AE2" w:rsidRPr="00D55209" w:rsidTr="0073501E">
        <w:trPr>
          <w:cantSplit/>
          <w:trHeight w:val="193"/>
        </w:trPr>
        <w:tc>
          <w:tcPr>
            <w:tcW w:w="2194" w:type="pct"/>
            <w:tcBorders>
              <w:top w:val="nil"/>
              <w:left w:val="double" w:sz="4" w:space="0" w:color="C0504D"/>
              <w:bottom w:val="nil"/>
              <w:right w:val="nil"/>
            </w:tcBorders>
            <w:vAlign w:val="bottom"/>
          </w:tcPr>
          <w:p w:rsidR="00BF79D8" w:rsidRPr="00D55209" w:rsidRDefault="00BF79D8" w:rsidP="00EE41D9">
            <w:pPr>
              <w:widowControl w:val="0"/>
              <w:spacing w:before="40" w:after="40" w:line="240" w:lineRule="auto"/>
              <w:ind w:left="284" w:hanging="284"/>
              <w:rPr>
                <w:sz w:val="18"/>
                <w:szCs w:val="18"/>
              </w:rPr>
            </w:pPr>
            <w:r w:rsidRPr="00D55209">
              <w:rPr>
                <w:sz w:val="18"/>
                <w:szCs w:val="18"/>
              </w:rPr>
              <w:t xml:space="preserve">  финансовая деятельность</w:t>
            </w:r>
          </w:p>
        </w:tc>
        <w:tc>
          <w:tcPr>
            <w:tcW w:w="561" w:type="pct"/>
            <w:tcBorders>
              <w:top w:val="nil"/>
              <w:left w:val="nil"/>
              <w:bottom w:val="nil"/>
              <w:right w:val="nil"/>
            </w:tcBorders>
            <w:vAlign w:val="bottom"/>
          </w:tcPr>
          <w:p w:rsidR="00BF79D8" w:rsidRPr="00D55209" w:rsidRDefault="00BF79D8" w:rsidP="00EE41D9">
            <w:pPr>
              <w:widowControl w:val="0"/>
              <w:spacing w:before="40" w:after="40" w:line="240" w:lineRule="auto"/>
              <w:jc w:val="right"/>
              <w:rPr>
                <w:sz w:val="18"/>
                <w:szCs w:val="18"/>
              </w:rPr>
            </w:pPr>
            <w:r w:rsidRPr="00D55209">
              <w:rPr>
                <w:sz w:val="18"/>
                <w:szCs w:val="18"/>
              </w:rPr>
              <w:t>0,6</w:t>
            </w:r>
          </w:p>
        </w:tc>
        <w:tc>
          <w:tcPr>
            <w:tcW w:w="561" w:type="pct"/>
            <w:tcBorders>
              <w:top w:val="nil"/>
              <w:left w:val="nil"/>
              <w:bottom w:val="nil"/>
              <w:right w:val="nil"/>
            </w:tcBorders>
            <w:vAlign w:val="bottom"/>
          </w:tcPr>
          <w:p w:rsidR="00BF79D8" w:rsidRPr="00D55209" w:rsidRDefault="00BF79D8" w:rsidP="00EE41D9">
            <w:pPr>
              <w:widowControl w:val="0"/>
              <w:spacing w:before="40" w:after="40" w:line="240" w:lineRule="auto"/>
              <w:jc w:val="right"/>
              <w:rPr>
                <w:sz w:val="18"/>
                <w:szCs w:val="18"/>
              </w:rPr>
            </w:pPr>
            <w:r>
              <w:rPr>
                <w:sz w:val="18"/>
                <w:szCs w:val="18"/>
              </w:rPr>
              <w:t>1,5</w:t>
            </w:r>
          </w:p>
        </w:tc>
        <w:tc>
          <w:tcPr>
            <w:tcW w:w="562" w:type="pct"/>
            <w:tcBorders>
              <w:top w:val="nil"/>
              <w:left w:val="nil"/>
              <w:bottom w:val="nil"/>
              <w:right w:val="nil"/>
            </w:tcBorders>
            <w:vAlign w:val="bottom"/>
          </w:tcPr>
          <w:p w:rsidR="00BF79D8" w:rsidRPr="00D55209" w:rsidRDefault="00BF79D8" w:rsidP="00EE41D9">
            <w:pPr>
              <w:widowControl w:val="0"/>
              <w:spacing w:before="40" w:after="40" w:line="240" w:lineRule="auto"/>
              <w:jc w:val="right"/>
              <w:rPr>
                <w:sz w:val="18"/>
                <w:szCs w:val="18"/>
              </w:rPr>
            </w:pPr>
            <w:r>
              <w:rPr>
                <w:sz w:val="18"/>
                <w:szCs w:val="18"/>
              </w:rPr>
              <w:t>0,7</w:t>
            </w:r>
          </w:p>
        </w:tc>
        <w:tc>
          <w:tcPr>
            <w:tcW w:w="561" w:type="pct"/>
            <w:tcBorders>
              <w:top w:val="nil"/>
              <w:left w:val="nil"/>
              <w:bottom w:val="nil"/>
              <w:right w:val="nil"/>
            </w:tcBorders>
            <w:vAlign w:val="bottom"/>
          </w:tcPr>
          <w:p w:rsidR="00BF79D8" w:rsidRPr="00D55209" w:rsidRDefault="00BF79D8" w:rsidP="00045AE2">
            <w:pPr>
              <w:widowControl w:val="0"/>
              <w:spacing w:before="40" w:after="40" w:line="240" w:lineRule="auto"/>
              <w:jc w:val="right"/>
              <w:rPr>
                <w:sz w:val="18"/>
                <w:szCs w:val="18"/>
              </w:rPr>
            </w:pPr>
            <w:r>
              <w:rPr>
                <w:sz w:val="18"/>
                <w:szCs w:val="18"/>
              </w:rPr>
              <w:t>0,</w:t>
            </w:r>
            <w:r w:rsidR="00045AE2">
              <w:rPr>
                <w:sz w:val="18"/>
                <w:szCs w:val="18"/>
              </w:rPr>
              <w:t>6</w:t>
            </w:r>
          </w:p>
        </w:tc>
        <w:tc>
          <w:tcPr>
            <w:tcW w:w="562" w:type="pct"/>
            <w:tcBorders>
              <w:top w:val="nil"/>
              <w:left w:val="nil"/>
              <w:bottom w:val="nil"/>
              <w:right w:val="double" w:sz="4" w:space="0" w:color="C0504D"/>
            </w:tcBorders>
            <w:vAlign w:val="bottom"/>
          </w:tcPr>
          <w:p w:rsidR="00BF79D8" w:rsidRDefault="00045AE2" w:rsidP="00045AE2">
            <w:pPr>
              <w:widowControl w:val="0"/>
              <w:spacing w:before="40" w:after="40" w:line="240" w:lineRule="auto"/>
              <w:jc w:val="right"/>
              <w:rPr>
                <w:sz w:val="18"/>
                <w:szCs w:val="18"/>
              </w:rPr>
            </w:pPr>
            <w:r>
              <w:rPr>
                <w:sz w:val="18"/>
                <w:szCs w:val="18"/>
              </w:rPr>
              <w:t>0,4</w:t>
            </w:r>
          </w:p>
        </w:tc>
      </w:tr>
      <w:tr w:rsidR="00045AE2" w:rsidRPr="00D55209" w:rsidTr="0073501E">
        <w:trPr>
          <w:cantSplit/>
          <w:trHeight w:val="154"/>
        </w:trPr>
        <w:tc>
          <w:tcPr>
            <w:tcW w:w="2194" w:type="pct"/>
            <w:tcBorders>
              <w:top w:val="nil"/>
              <w:left w:val="double" w:sz="4" w:space="0" w:color="C0504D"/>
              <w:bottom w:val="nil"/>
              <w:right w:val="nil"/>
            </w:tcBorders>
            <w:vAlign w:val="bottom"/>
          </w:tcPr>
          <w:p w:rsidR="00BF79D8" w:rsidRDefault="00BF79D8" w:rsidP="00EE41D9">
            <w:pPr>
              <w:widowControl w:val="0"/>
              <w:spacing w:line="240" w:lineRule="auto"/>
              <w:ind w:left="142" w:right="-68" w:hanging="142"/>
              <w:rPr>
                <w:sz w:val="18"/>
                <w:szCs w:val="18"/>
              </w:rPr>
            </w:pPr>
            <w:r w:rsidRPr="00D55209">
              <w:rPr>
                <w:sz w:val="18"/>
                <w:szCs w:val="18"/>
              </w:rPr>
              <w:t xml:space="preserve">  операции с недвижимым </w:t>
            </w:r>
          </w:p>
          <w:p w:rsidR="00BF79D8" w:rsidRDefault="00BF79D8" w:rsidP="00EE41D9">
            <w:pPr>
              <w:widowControl w:val="0"/>
              <w:spacing w:after="20" w:line="240" w:lineRule="auto"/>
              <w:ind w:left="142" w:right="-68" w:hanging="142"/>
              <w:rPr>
                <w:sz w:val="18"/>
                <w:szCs w:val="18"/>
              </w:rPr>
            </w:pPr>
            <w:r>
              <w:rPr>
                <w:sz w:val="18"/>
                <w:szCs w:val="18"/>
              </w:rPr>
              <w:t xml:space="preserve">   </w:t>
            </w:r>
            <w:r w:rsidRPr="00D55209">
              <w:rPr>
                <w:sz w:val="18"/>
                <w:szCs w:val="18"/>
              </w:rPr>
              <w:t xml:space="preserve">имуществом, аренда </w:t>
            </w:r>
          </w:p>
          <w:p w:rsidR="00BF79D8" w:rsidRPr="00D55209" w:rsidRDefault="00BF79D8" w:rsidP="00EE41D9">
            <w:pPr>
              <w:widowControl w:val="0"/>
              <w:spacing w:after="20" w:line="240" w:lineRule="auto"/>
              <w:ind w:left="142" w:right="-68" w:hanging="142"/>
              <w:rPr>
                <w:sz w:val="18"/>
                <w:szCs w:val="18"/>
              </w:rPr>
            </w:pPr>
            <w:r>
              <w:rPr>
                <w:sz w:val="18"/>
                <w:szCs w:val="18"/>
              </w:rPr>
              <w:t xml:space="preserve">   </w:t>
            </w:r>
            <w:r w:rsidRPr="00D55209">
              <w:rPr>
                <w:sz w:val="18"/>
                <w:szCs w:val="18"/>
              </w:rPr>
              <w:t>и предоставление услуг</w:t>
            </w:r>
          </w:p>
        </w:tc>
        <w:tc>
          <w:tcPr>
            <w:tcW w:w="561" w:type="pct"/>
            <w:tcBorders>
              <w:top w:val="nil"/>
              <w:left w:val="nil"/>
              <w:bottom w:val="nil"/>
              <w:right w:val="nil"/>
            </w:tcBorders>
            <w:vAlign w:val="bottom"/>
          </w:tcPr>
          <w:p w:rsidR="00BF79D8" w:rsidRPr="00D55209" w:rsidRDefault="00BF79D8" w:rsidP="00EE41D9">
            <w:pPr>
              <w:widowControl w:val="0"/>
              <w:spacing w:line="240" w:lineRule="auto"/>
              <w:jc w:val="right"/>
              <w:rPr>
                <w:sz w:val="18"/>
                <w:szCs w:val="18"/>
              </w:rPr>
            </w:pPr>
            <w:r w:rsidRPr="00D55209">
              <w:rPr>
                <w:sz w:val="18"/>
                <w:szCs w:val="18"/>
              </w:rPr>
              <w:t>9,</w:t>
            </w:r>
            <w:r>
              <w:rPr>
                <w:sz w:val="18"/>
                <w:szCs w:val="18"/>
              </w:rPr>
              <w:t>2</w:t>
            </w:r>
          </w:p>
        </w:tc>
        <w:tc>
          <w:tcPr>
            <w:tcW w:w="561" w:type="pct"/>
            <w:tcBorders>
              <w:top w:val="nil"/>
              <w:left w:val="nil"/>
              <w:bottom w:val="nil"/>
              <w:right w:val="nil"/>
            </w:tcBorders>
            <w:vAlign w:val="bottom"/>
          </w:tcPr>
          <w:p w:rsidR="00BF79D8" w:rsidRPr="00D55209" w:rsidRDefault="00BF79D8" w:rsidP="00EE41D9">
            <w:pPr>
              <w:widowControl w:val="0"/>
              <w:spacing w:line="240" w:lineRule="auto"/>
              <w:jc w:val="right"/>
              <w:rPr>
                <w:sz w:val="18"/>
                <w:szCs w:val="18"/>
              </w:rPr>
            </w:pPr>
            <w:r>
              <w:rPr>
                <w:sz w:val="18"/>
                <w:szCs w:val="18"/>
              </w:rPr>
              <w:t>7,7</w:t>
            </w:r>
          </w:p>
        </w:tc>
        <w:tc>
          <w:tcPr>
            <w:tcW w:w="562" w:type="pct"/>
            <w:tcBorders>
              <w:top w:val="nil"/>
              <w:left w:val="nil"/>
              <w:bottom w:val="nil"/>
              <w:right w:val="nil"/>
            </w:tcBorders>
            <w:vAlign w:val="bottom"/>
          </w:tcPr>
          <w:p w:rsidR="00BF79D8" w:rsidRPr="00D55209" w:rsidRDefault="00BF79D8" w:rsidP="00EE41D9">
            <w:pPr>
              <w:widowControl w:val="0"/>
              <w:spacing w:line="240" w:lineRule="auto"/>
              <w:jc w:val="right"/>
              <w:rPr>
                <w:sz w:val="18"/>
                <w:szCs w:val="18"/>
              </w:rPr>
            </w:pPr>
            <w:r>
              <w:rPr>
                <w:sz w:val="18"/>
                <w:szCs w:val="18"/>
              </w:rPr>
              <w:t>9,5</w:t>
            </w:r>
          </w:p>
        </w:tc>
        <w:tc>
          <w:tcPr>
            <w:tcW w:w="561" w:type="pct"/>
            <w:tcBorders>
              <w:top w:val="nil"/>
              <w:left w:val="nil"/>
              <w:bottom w:val="nil"/>
              <w:right w:val="nil"/>
            </w:tcBorders>
            <w:vAlign w:val="bottom"/>
          </w:tcPr>
          <w:p w:rsidR="00BF79D8" w:rsidRPr="00D55209" w:rsidRDefault="00045AE2" w:rsidP="00EE41D9">
            <w:pPr>
              <w:widowControl w:val="0"/>
              <w:spacing w:line="240" w:lineRule="auto"/>
              <w:jc w:val="right"/>
              <w:rPr>
                <w:sz w:val="18"/>
                <w:szCs w:val="18"/>
              </w:rPr>
            </w:pPr>
            <w:r>
              <w:rPr>
                <w:sz w:val="18"/>
                <w:szCs w:val="18"/>
              </w:rPr>
              <w:t>9,7</w:t>
            </w:r>
          </w:p>
        </w:tc>
        <w:tc>
          <w:tcPr>
            <w:tcW w:w="562" w:type="pct"/>
            <w:tcBorders>
              <w:top w:val="nil"/>
              <w:left w:val="nil"/>
              <w:bottom w:val="nil"/>
              <w:right w:val="double" w:sz="4" w:space="0" w:color="C0504D"/>
            </w:tcBorders>
            <w:vAlign w:val="bottom"/>
          </w:tcPr>
          <w:p w:rsidR="00BF79D8" w:rsidRDefault="00045AE2" w:rsidP="00045AE2">
            <w:pPr>
              <w:widowControl w:val="0"/>
              <w:spacing w:line="240" w:lineRule="auto"/>
              <w:jc w:val="right"/>
              <w:rPr>
                <w:sz w:val="18"/>
                <w:szCs w:val="18"/>
              </w:rPr>
            </w:pPr>
            <w:r>
              <w:rPr>
                <w:sz w:val="18"/>
                <w:szCs w:val="18"/>
              </w:rPr>
              <w:t>12,7</w:t>
            </w:r>
          </w:p>
        </w:tc>
      </w:tr>
      <w:tr w:rsidR="00045AE2" w:rsidRPr="00D55209" w:rsidTr="0073501E">
        <w:trPr>
          <w:cantSplit/>
          <w:trHeight w:val="132"/>
        </w:trPr>
        <w:tc>
          <w:tcPr>
            <w:tcW w:w="2194" w:type="pct"/>
            <w:tcBorders>
              <w:top w:val="nil"/>
              <w:left w:val="double" w:sz="4" w:space="0" w:color="C0504D"/>
              <w:bottom w:val="nil"/>
              <w:right w:val="nil"/>
            </w:tcBorders>
            <w:vAlign w:val="bottom"/>
          </w:tcPr>
          <w:p w:rsidR="00BF79D8" w:rsidRDefault="00BF79D8" w:rsidP="00EE41D9">
            <w:pPr>
              <w:widowControl w:val="0"/>
              <w:spacing w:line="240" w:lineRule="auto"/>
              <w:ind w:left="113" w:right="-68" w:hanging="113"/>
              <w:rPr>
                <w:sz w:val="18"/>
                <w:szCs w:val="18"/>
              </w:rPr>
            </w:pPr>
            <w:r w:rsidRPr="00D55209">
              <w:rPr>
                <w:sz w:val="18"/>
                <w:szCs w:val="18"/>
              </w:rPr>
              <w:t xml:space="preserve"> </w:t>
            </w:r>
            <w:r w:rsidR="003824CD">
              <w:rPr>
                <w:sz w:val="18"/>
                <w:szCs w:val="18"/>
              </w:rPr>
              <w:t xml:space="preserve"> </w:t>
            </w:r>
            <w:r w:rsidRPr="00D55209">
              <w:rPr>
                <w:sz w:val="18"/>
                <w:szCs w:val="18"/>
              </w:rPr>
              <w:t>государственное управление</w:t>
            </w:r>
          </w:p>
          <w:p w:rsidR="00BF79D8" w:rsidRDefault="00BF79D8" w:rsidP="00EE41D9">
            <w:pPr>
              <w:widowControl w:val="0"/>
              <w:spacing w:line="240" w:lineRule="auto"/>
              <w:ind w:left="113" w:right="-68" w:hanging="113"/>
              <w:rPr>
                <w:sz w:val="18"/>
                <w:szCs w:val="18"/>
              </w:rPr>
            </w:pPr>
            <w:r>
              <w:rPr>
                <w:sz w:val="18"/>
                <w:szCs w:val="18"/>
              </w:rPr>
              <w:t xml:space="preserve">  </w:t>
            </w:r>
            <w:r w:rsidRPr="00D55209">
              <w:rPr>
                <w:sz w:val="18"/>
                <w:szCs w:val="18"/>
              </w:rPr>
              <w:t xml:space="preserve"> </w:t>
            </w:r>
            <w:r>
              <w:rPr>
                <w:sz w:val="18"/>
                <w:szCs w:val="18"/>
              </w:rPr>
              <w:t xml:space="preserve">и </w:t>
            </w:r>
            <w:r w:rsidRPr="00D55209">
              <w:rPr>
                <w:sz w:val="18"/>
                <w:szCs w:val="18"/>
              </w:rPr>
              <w:t xml:space="preserve">обеспечение военной </w:t>
            </w:r>
          </w:p>
          <w:p w:rsidR="00BF79D8" w:rsidRDefault="00BF79D8" w:rsidP="00EE41D9">
            <w:pPr>
              <w:widowControl w:val="0"/>
              <w:spacing w:line="240" w:lineRule="auto"/>
              <w:ind w:left="113" w:right="-68" w:hanging="113"/>
              <w:rPr>
                <w:sz w:val="18"/>
                <w:szCs w:val="18"/>
              </w:rPr>
            </w:pPr>
            <w:r>
              <w:rPr>
                <w:sz w:val="18"/>
                <w:szCs w:val="18"/>
              </w:rPr>
              <w:t xml:space="preserve">   </w:t>
            </w:r>
            <w:r w:rsidRPr="00D55209">
              <w:rPr>
                <w:sz w:val="18"/>
                <w:szCs w:val="18"/>
              </w:rPr>
              <w:t>безопасности</w:t>
            </w:r>
            <w:r w:rsidRPr="00367937">
              <w:rPr>
                <w:sz w:val="18"/>
                <w:szCs w:val="18"/>
              </w:rPr>
              <w:t>;</w:t>
            </w:r>
            <w:r w:rsidRPr="00D55209">
              <w:rPr>
                <w:sz w:val="18"/>
                <w:szCs w:val="18"/>
              </w:rPr>
              <w:t xml:space="preserve"> социальное </w:t>
            </w:r>
          </w:p>
          <w:p w:rsidR="00BF79D8" w:rsidRPr="00D55209" w:rsidRDefault="00BF79D8" w:rsidP="00EE41D9">
            <w:pPr>
              <w:widowControl w:val="0"/>
              <w:spacing w:line="240" w:lineRule="auto"/>
              <w:ind w:left="113" w:right="-68" w:hanging="113"/>
              <w:rPr>
                <w:sz w:val="18"/>
                <w:szCs w:val="18"/>
              </w:rPr>
            </w:pPr>
            <w:r>
              <w:rPr>
                <w:sz w:val="18"/>
                <w:szCs w:val="18"/>
              </w:rPr>
              <w:t xml:space="preserve">   </w:t>
            </w:r>
            <w:r w:rsidRPr="00D55209">
              <w:rPr>
                <w:sz w:val="18"/>
                <w:szCs w:val="18"/>
              </w:rPr>
              <w:t>страхование</w:t>
            </w:r>
          </w:p>
        </w:tc>
        <w:tc>
          <w:tcPr>
            <w:tcW w:w="561" w:type="pct"/>
            <w:tcBorders>
              <w:top w:val="nil"/>
              <w:left w:val="nil"/>
              <w:bottom w:val="nil"/>
              <w:right w:val="nil"/>
            </w:tcBorders>
            <w:vAlign w:val="bottom"/>
          </w:tcPr>
          <w:p w:rsidR="00BF79D8" w:rsidRPr="00D55209" w:rsidRDefault="00BF79D8" w:rsidP="00EE41D9">
            <w:pPr>
              <w:widowControl w:val="0"/>
              <w:spacing w:after="40" w:line="240" w:lineRule="auto"/>
              <w:jc w:val="right"/>
              <w:rPr>
                <w:sz w:val="18"/>
                <w:szCs w:val="18"/>
                <w:vertAlign w:val="superscript"/>
              </w:rPr>
            </w:pPr>
            <w:r w:rsidRPr="00D55209">
              <w:rPr>
                <w:sz w:val="18"/>
                <w:szCs w:val="18"/>
              </w:rPr>
              <w:t>1,7</w:t>
            </w:r>
          </w:p>
        </w:tc>
        <w:tc>
          <w:tcPr>
            <w:tcW w:w="561" w:type="pct"/>
            <w:tcBorders>
              <w:top w:val="nil"/>
              <w:left w:val="nil"/>
              <w:bottom w:val="nil"/>
              <w:right w:val="nil"/>
            </w:tcBorders>
            <w:vAlign w:val="bottom"/>
          </w:tcPr>
          <w:p w:rsidR="00BF79D8" w:rsidRPr="00D55209" w:rsidRDefault="00BF79D8" w:rsidP="00EE41D9">
            <w:pPr>
              <w:widowControl w:val="0"/>
              <w:spacing w:after="40" w:line="240" w:lineRule="auto"/>
              <w:jc w:val="right"/>
              <w:rPr>
                <w:sz w:val="18"/>
                <w:szCs w:val="18"/>
              </w:rPr>
            </w:pPr>
            <w:r>
              <w:rPr>
                <w:sz w:val="18"/>
                <w:szCs w:val="18"/>
              </w:rPr>
              <w:t>2,5</w:t>
            </w:r>
          </w:p>
        </w:tc>
        <w:tc>
          <w:tcPr>
            <w:tcW w:w="562" w:type="pct"/>
            <w:tcBorders>
              <w:top w:val="nil"/>
              <w:left w:val="nil"/>
              <w:bottom w:val="nil"/>
              <w:right w:val="nil"/>
            </w:tcBorders>
            <w:vAlign w:val="bottom"/>
          </w:tcPr>
          <w:p w:rsidR="00BF79D8" w:rsidRPr="00D55209" w:rsidRDefault="00BF79D8" w:rsidP="00EE41D9">
            <w:pPr>
              <w:widowControl w:val="0"/>
              <w:spacing w:after="40" w:line="240" w:lineRule="auto"/>
              <w:jc w:val="right"/>
              <w:rPr>
                <w:sz w:val="18"/>
                <w:szCs w:val="18"/>
              </w:rPr>
            </w:pPr>
            <w:r>
              <w:rPr>
                <w:sz w:val="18"/>
                <w:szCs w:val="18"/>
              </w:rPr>
              <w:t>1,1</w:t>
            </w:r>
          </w:p>
        </w:tc>
        <w:tc>
          <w:tcPr>
            <w:tcW w:w="561" w:type="pct"/>
            <w:tcBorders>
              <w:top w:val="nil"/>
              <w:left w:val="nil"/>
              <w:bottom w:val="nil"/>
              <w:right w:val="nil"/>
            </w:tcBorders>
            <w:vAlign w:val="bottom"/>
          </w:tcPr>
          <w:p w:rsidR="00BF79D8" w:rsidRPr="00D55209" w:rsidRDefault="00BF79D8" w:rsidP="00EE41D9">
            <w:pPr>
              <w:widowControl w:val="0"/>
              <w:spacing w:after="40" w:line="240" w:lineRule="auto"/>
              <w:jc w:val="right"/>
              <w:rPr>
                <w:sz w:val="18"/>
                <w:szCs w:val="18"/>
              </w:rPr>
            </w:pPr>
            <w:r>
              <w:rPr>
                <w:sz w:val="18"/>
                <w:szCs w:val="18"/>
              </w:rPr>
              <w:t>1,1</w:t>
            </w:r>
          </w:p>
        </w:tc>
        <w:tc>
          <w:tcPr>
            <w:tcW w:w="562" w:type="pct"/>
            <w:tcBorders>
              <w:top w:val="nil"/>
              <w:left w:val="nil"/>
              <w:bottom w:val="nil"/>
              <w:right w:val="double" w:sz="4" w:space="0" w:color="C0504D"/>
            </w:tcBorders>
            <w:vAlign w:val="bottom"/>
          </w:tcPr>
          <w:p w:rsidR="00BF79D8" w:rsidRDefault="00045AE2" w:rsidP="00045AE2">
            <w:pPr>
              <w:widowControl w:val="0"/>
              <w:spacing w:after="40" w:line="240" w:lineRule="auto"/>
              <w:jc w:val="right"/>
              <w:rPr>
                <w:sz w:val="18"/>
                <w:szCs w:val="18"/>
              </w:rPr>
            </w:pPr>
            <w:r>
              <w:rPr>
                <w:sz w:val="18"/>
                <w:szCs w:val="18"/>
              </w:rPr>
              <w:t>0,9</w:t>
            </w:r>
          </w:p>
        </w:tc>
      </w:tr>
      <w:tr w:rsidR="00045AE2" w:rsidRPr="00D55209" w:rsidTr="0073501E">
        <w:trPr>
          <w:cantSplit/>
          <w:trHeight w:val="132"/>
        </w:trPr>
        <w:tc>
          <w:tcPr>
            <w:tcW w:w="2194" w:type="pct"/>
            <w:tcBorders>
              <w:top w:val="nil"/>
              <w:left w:val="double" w:sz="4" w:space="0" w:color="C0504D"/>
              <w:bottom w:val="nil"/>
              <w:right w:val="nil"/>
            </w:tcBorders>
            <w:vAlign w:val="bottom"/>
          </w:tcPr>
          <w:p w:rsidR="00BF79D8" w:rsidRPr="00D55209" w:rsidRDefault="00BF79D8" w:rsidP="00EE41D9">
            <w:pPr>
              <w:widowControl w:val="0"/>
              <w:spacing w:before="40" w:after="40" w:line="240" w:lineRule="auto"/>
              <w:ind w:left="284" w:hanging="284"/>
              <w:rPr>
                <w:sz w:val="18"/>
                <w:szCs w:val="18"/>
              </w:rPr>
            </w:pPr>
            <w:r w:rsidRPr="00D55209">
              <w:rPr>
                <w:sz w:val="18"/>
                <w:szCs w:val="18"/>
              </w:rPr>
              <w:t xml:space="preserve">  образование</w:t>
            </w:r>
          </w:p>
        </w:tc>
        <w:tc>
          <w:tcPr>
            <w:tcW w:w="561" w:type="pct"/>
            <w:tcBorders>
              <w:top w:val="nil"/>
              <w:left w:val="nil"/>
              <w:bottom w:val="nil"/>
              <w:right w:val="nil"/>
            </w:tcBorders>
            <w:vAlign w:val="bottom"/>
          </w:tcPr>
          <w:p w:rsidR="00BF79D8" w:rsidRPr="00D55209" w:rsidRDefault="00BF79D8" w:rsidP="00EE41D9">
            <w:pPr>
              <w:widowControl w:val="0"/>
              <w:spacing w:before="40" w:after="40" w:line="240" w:lineRule="auto"/>
              <w:jc w:val="right"/>
              <w:rPr>
                <w:sz w:val="18"/>
                <w:szCs w:val="18"/>
              </w:rPr>
            </w:pPr>
            <w:r w:rsidRPr="00D55209">
              <w:rPr>
                <w:sz w:val="18"/>
                <w:szCs w:val="18"/>
              </w:rPr>
              <w:t>1,1</w:t>
            </w:r>
          </w:p>
        </w:tc>
        <w:tc>
          <w:tcPr>
            <w:tcW w:w="561" w:type="pct"/>
            <w:tcBorders>
              <w:top w:val="nil"/>
              <w:left w:val="nil"/>
              <w:bottom w:val="nil"/>
              <w:right w:val="nil"/>
            </w:tcBorders>
            <w:vAlign w:val="bottom"/>
          </w:tcPr>
          <w:p w:rsidR="00BF79D8" w:rsidRPr="00D55209" w:rsidRDefault="00BF79D8" w:rsidP="00EE41D9">
            <w:pPr>
              <w:widowControl w:val="0"/>
              <w:spacing w:before="40" w:after="40" w:line="240" w:lineRule="auto"/>
              <w:jc w:val="right"/>
              <w:rPr>
                <w:sz w:val="18"/>
                <w:szCs w:val="18"/>
              </w:rPr>
            </w:pPr>
            <w:r>
              <w:rPr>
                <w:sz w:val="18"/>
                <w:szCs w:val="18"/>
              </w:rPr>
              <w:t>1,1</w:t>
            </w:r>
          </w:p>
        </w:tc>
        <w:tc>
          <w:tcPr>
            <w:tcW w:w="562" w:type="pct"/>
            <w:tcBorders>
              <w:top w:val="nil"/>
              <w:left w:val="nil"/>
              <w:bottom w:val="nil"/>
              <w:right w:val="nil"/>
            </w:tcBorders>
            <w:vAlign w:val="bottom"/>
          </w:tcPr>
          <w:p w:rsidR="00BF79D8" w:rsidRPr="00D55209" w:rsidRDefault="00BF79D8" w:rsidP="00EE41D9">
            <w:pPr>
              <w:widowControl w:val="0"/>
              <w:spacing w:before="40" w:after="40" w:line="240" w:lineRule="auto"/>
              <w:jc w:val="right"/>
              <w:rPr>
                <w:sz w:val="18"/>
                <w:szCs w:val="18"/>
              </w:rPr>
            </w:pPr>
            <w:r>
              <w:rPr>
                <w:sz w:val="18"/>
                <w:szCs w:val="18"/>
              </w:rPr>
              <w:t>1,6</w:t>
            </w:r>
          </w:p>
        </w:tc>
        <w:tc>
          <w:tcPr>
            <w:tcW w:w="561" w:type="pct"/>
            <w:tcBorders>
              <w:top w:val="nil"/>
              <w:left w:val="nil"/>
              <w:bottom w:val="nil"/>
              <w:right w:val="nil"/>
            </w:tcBorders>
            <w:vAlign w:val="bottom"/>
          </w:tcPr>
          <w:p w:rsidR="00BF79D8" w:rsidRPr="00D55209" w:rsidRDefault="00BF79D8" w:rsidP="00EE41D9">
            <w:pPr>
              <w:widowControl w:val="0"/>
              <w:spacing w:before="40" w:after="40" w:line="240" w:lineRule="auto"/>
              <w:jc w:val="right"/>
              <w:rPr>
                <w:sz w:val="18"/>
                <w:szCs w:val="18"/>
              </w:rPr>
            </w:pPr>
            <w:r>
              <w:rPr>
                <w:sz w:val="18"/>
                <w:szCs w:val="18"/>
              </w:rPr>
              <w:t>1,8</w:t>
            </w:r>
          </w:p>
        </w:tc>
        <w:tc>
          <w:tcPr>
            <w:tcW w:w="562" w:type="pct"/>
            <w:tcBorders>
              <w:top w:val="nil"/>
              <w:left w:val="nil"/>
              <w:bottom w:val="nil"/>
              <w:right w:val="double" w:sz="4" w:space="0" w:color="C0504D"/>
            </w:tcBorders>
            <w:vAlign w:val="bottom"/>
          </w:tcPr>
          <w:p w:rsidR="00BF79D8" w:rsidRDefault="00045AE2" w:rsidP="00045AE2">
            <w:pPr>
              <w:widowControl w:val="0"/>
              <w:spacing w:before="40" w:after="40" w:line="240" w:lineRule="auto"/>
              <w:jc w:val="right"/>
              <w:rPr>
                <w:sz w:val="18"/>
                <w:szCs w:val="18"/>
              </w:rPr>
            </w:pPr>
            <w:r>
              <w:rPr>
                <w:sz w:val="18"/>
                <w:szCs w:val="18"/>
              </w:rPr>
              <w:t>1,5</w:t>
            </w:r>
          </w:p>
        </w:tc>
      </w:tr>
      <w:tr w:rsidR="00045AE2" w:rsidRPr="00D55209" w:rsidTr="0073501E">
        <w:trPr>
          <w:cantSplit/>
          <w:trHeight w:val="132"/>
        </w:trPr>
        <w:tc>
          <w:tcPr>
            <w:tcW w:w="2194" w:type="pct"/>
            <w:tcBorders>
              <w:top w:val="nil"/>
              <w:left w:val="double" w:sz="4" w:space="0" w:color="C0504D"/>
              <w:bottom w:val="nil"/>
              <w:right w:val="nil"/>
            </w:tcBorders>
            <w:vAlign w:val="bottom"/>
          </w:tcPr>
          <w:p w:rsidR="003824CD" w:rsidRDefault="0073501E" w:rsidP="0073501E">
            <w:pPr>
              <w:widowControl w:val="0"/>
              <w:spacing w:line="240" w:lineRule="auto"/>
              <w:rPr>
                <w:sz w:val="18"/>
                <w:szCs w:val="18"/>
              </w:rPr>
            </w:pPr>
            <w:r>
              <w:rPr>
                <w:sz w:val="18"/>
                <w:szCs w:val="18"/>
              </w:rPr>
              <w:t xml:space="preserve">  здравоохранение </w:t>
            </w:r>
            <w:r w:rsidR="00BF79D8" w:rsidRPr="00D55209">
              <w:rPr>
                <w:sz w:val="18"/>
                <w:szCs w:val="18"/>
              </w:rPr>
              <w:t>и предоставле</w:t>
            </w:r>
            <w:r w:rsidR="003824CD">
              <w:rPr>
                <w:sz w:val="18"/>
                <w:szCs w:val="18"/>
              </w:rPr>
              <w:t>ние</w:t>
            </w:r>
          </w:p>
          <w:p w:rsidR="00BF79D8" w:rsidRPr="00D55209" w:rsidRDefault="003824CD" w:rsidP="003824CD">
            <w:pPr>
              <w:widowControl w:val="0"/>
              <w:spacing w:line="240" w:lineRule="auto"/>
              <w:ind w:left="284" w:hanging="284"/>
              <w:rPr>
                <w:sz w:val="18"/>
                <w:szCs w:val="18"/>
              </w:rPr>
            </w:pPr>
            <w:r>
              <w:rPr>
                <w:sz w:val="18"/>
                <w:szCs w:val="18"/>
              </w:rPr>
              <w:t xml:space="preserve">   </w:t>
            </w:r>
            <w:r w:rsidR="00BF79D8" w:rsidRPr="00D55209">
              <w:rPr>
                <w:sz w:val="18"/>
                <w:szCs w:val="18"/>
              </w:rPr>
              <w:t>социальных услуг</w:t>
            </w:r>
          </w:p>
        </w:tc>
        <w:tc>
          <w:tcPr>
            <w:tcW w:w="561" w:type="pct"/>
            <w:tcBorders>
              <w:top w:val="nil"/>
              <w:left w:val="nil"/>
              <w:bottom w:val="nil"/>
              <w:right w:val="nil"/>
            </w:tcBorders>
            <w:vAlign w:val="bottom"/>
          </w:tcPr>
          <w:p w:rsidR="00BF79D8" w:rsidRPr="00D55209" w:rsidRDefault="00BF79D8" w:rsidP="00EE41D9">
            <w:pPr>
              <w:widowControl w:val="0"/>
              <w:spacing w:line="240" w:lineRule="auto"/>
              <w:jc w:val="right"/>
              <w:rPr>
                <w:sz w:val="18"/>
                <w:szCs w:val="18"/>
              </w:rPr>
            </w:pPr>
            <w:r w:rsidRPr="00D55209">
              <w:rPr>
                <w:sz w:val="18"/>
                <w:szCs w:val="18"/>
              </w:rPr>
              <w:t>1,7</w:t>
            </w:r>
          </w:p>
        </w:tc>
        <w:tc>
          <w:tcPr>
            <w:tcW w:w="561" w:type="pct"/>
            <w:tcBorders>
              <w:top w:val="nil"/>
              <w:left w:val="nil"/>
              <w:bottom w:val="nil"/>
              <w:right w:val="nil"/>
            </w:tcBorders>
            <w:vAlign w:val="bottom"/>
          </w:tcPr>
          <w:p w:rsidR="00BF79D8" w:rsidRPr="00D55209" w:rsidRDefault="00BF79D8" w:rsidP="00EE41D9">
            <w:pPr>
              <w:widowControl w:val="0"/>
              <w:spacing w:line="240" w:lineRule="auto"/>
              <w:jc w:val="right"/>
              <w:rPr>
                <w:sz w:val="18"/>
                <w:szCs w:val="18"/>
              </w:rPr>
            </w:pPr>
            <w:r>
              <w:rPr>
                <w:sz w:val="18"/>
                <w:szCs w:val="18"/>
              </w:rPr>
              <w:t>2,2</w:t>
            </w:r>
          </w:p>
        </w:tc>
        <w:tc>
          <w:tcPr>
            <w:tcW w:w="562" w:type="pct"/>
            <w:tcBorders>
              <w:top w:val="nil"/>
              <w:left w:val="nil"/>
              <w:bottom w:val="nil"/>
              <w:right w:val="nil"/>
            </w:tcBorders>
            <w:vAlign w:val="bottom"/>
          </w:tcPr>
          <w:p w:rsidR="00BF79D8" w:rsidRPr="00D55209" w:rsidRDefault="00BF79D8" w:rsidP="00EE41D9">
            <w:pPr>
              <w:widowControl w:val="0"/>
              <w:spacing w:line="240" w:lineRule="auto"/>
              <w:jc w:val="right"/>
              <w:rPr>
                <w:sz w:val="18"/>
                <w:szCs w:val="18"/>
              </w:rPr>
            </w:pPr>
            <w:r>
              <w:rPr>
                <w:sz w:val="18"/>
                <w:szCs w:val="18"/>
              </w:rPr>
              <w:t>2,2</w:t>
            </w:r>
          </w:p>
        </w:tc>
        <w:tc>
          <w:tcPr>
            <w:tcW w:w="561" w:type="pct"/>
            <w:tcBorders>
              <w:top w:val="nil"/>
              <w:left w:val="nil"/>
              <w:bottom w:val="nil"/>
              <w:right w:val="nil"/>
            </w:tcBorders>
            <w:vAlign w:val="bottom"/>
          </w:tcPr>
          <w:p w:rsidR="00BF79D8" w:rsidRPr="00D55209" w:rsidRDefault="00BF79D8" w:rsidP="00045AE2">
            <w:pPr>
              <w:widowControl w:val="0"/>
              <w:spacing w:line="240" w:lineRule="auto"/>
              <w:jc w:val="right"/>
              <w:rPr>
                <w:sz w:val="18"/>
                <w:szCs w:val="18"/>
              </w:rPr>
            </w:pPr>
            <w:r>
              <w:rPr>
                <w:sz w:val="18"/>
                <w:szCs w:val="18"/>
              </w:rPr>
              <w:t>2,</w:t>
            </w:r>
            <w:r w:rsidR="00045AE2">
              <w:rPr>
                <w:sz w:val="18"/>
                <w:szCs w:val="18"/>
              </w:rPr>
              <w:t>1</w:t>
            </w:r>
          </w:p>
        </w:tc>
        <w:tc>
          <w:tcPr>
            <w:tcW w:w="562" w:type="pct"/>
            <w:tcBorders>
              <w:top w:val="nil"/>
              <w:left w:val="nil"/>
              <w:bottom w:val="nil"/>
              <w:right w:val="double" w:sz="4" w:space="0" w:color="C0504D"/>
            </w:tcBorders>
            <w:vAlign w:val="bottom"/>
          </w:tcPr>
          <w:p w:rsidR="00BF79D8" w:rsidRDefault="00045AE2" w:rsidP="00045AE2">
            <w:pPr>
              <w:widowControl w:val="0"/>
              <w:spacing w:line="240" w:lineRule="auto"/>
              <w:jc w:val="right"/>
              <w:rPr>
                <w:sz w:val="18"/>
                <w:szCs w:val="18"/>
              </w:rPr>
            </w:pPr>
            <w:r>
              <w:rPr>
                <w:sz w:val="18"/>
                <w:szCs w:val="18"/>
              </w:rPr>
              <w:t>1,6</w:t>
            </w:r>
          </w:p>
        </w:tc>
      </w:tr>
      <w:tr w:rsidR="00045AE2" w:rsidRPr="00D55209" w:rsidTr="0073501E">
        <w:trPr>
          <w:cantSplit/>
          <w:trHeight w:val="132"/>
        </w:trPr>
        <w:tc>
          <w:tcPr>
            <w:tcW w:w="2194" w:type="pct"/>
            <w:tcBorders>
              <w:top w:val="nil"/>
              <w:left w:val="double" w:sz="4" w:space="0" w:color="C0504D"/>
              <w:bottom w:val="double" w:sz="4" w:space="0" w:color="C0504D"/>
              <w:right w:val="nil"/>
            </w:tcBorders>
            <w:vAlign w:val="bottom"/>
          </w:tcPr>
          <w:p w:rsidR="00BF79D8" w:rsidRDefault="00BF79D8" w:rsidP="00EE41D9">
            <w:pPr>
              <w:widowControl w:val="0"/>
              <w:spacing w:before="40" w:line="240" w:lineRule="auto"/>
              <w:ind w:left="284" w:hanging="284"/>
              <w:rPr>
                <w:sz w:val="18"/>
                <w:szCs w:val="18"/>
              </w:rPr>
            </w:pPr>
            <w:r w:rsidRPr="00D55209">
              <w:rPr>
                <w:sz w:val="18"/>
                <w:szCs w:val="18"/>
              </w:rPr>
              <w:t xml:space="preserve">  предоставление прочих </w:t>
            </w:r>
          </w:p>
          <w:p w:rsidR="00BF79D8" w:rsidRDefault="00BF79D8" w:rsidP="00EE41D9">
            <w:pPr>
              <w:widowControl w:val="0"/>
              <w:spacing w:before="40" w:line="240" w:lineRule="auto"/>
              <w:ind w:left="284" w:hanging="284"/>
              <w:rPr>
                <w:sz w:val="18"/>
                <w:szCs w:val="18"/>
              </w:rPr>
            </w:pPr>
            <w:r>
              <w:rPr>
                <w:sz w:val="18"/>
                <w:szCs w:val="18"/>
              </w:rPr>
              <w:t xml:space="preserve">   </w:t>
            </w:r>
            <w:r w:rsidRPr="00D55209">
              <w:rPr>
                <w:sz w:val="18"/>
                <w:szCs w:val="18"/>
              </w:rPr>
              <w:t>ком</w:t>
            </w:r>
            <w:r>
              <w:rPr>
                <w:sz w:val="18"/>
                <w:szCs w:val="18"/>
              </w:rPr>
              <w:t xml:space="preserve">мунальных, социальных </w:t>
            </w:r>
          </w:p>
          <w:p w:rsidR="00BF79D8" w:rsidRPr="00D55209" w:rsidRDefault="00BF79D8" w:rsidP="00EE41D9">
            <w:pPr>
              <w:widowControl w:val="0"/>
              <w:spacing w:after="40" w:line="240" w:lineRule="auto"/>
              <w:ind w:left="284" w:hanging="284"/>
              <w:rPr>
                <w:sz w:val="18"/>
                <w:szCs w:val="18"/>
              </w:rPr>
            </w:pPr>
            <w:r>
              <w:rPr>
                <w:sz w:val="18"/>
                <w:szCs w:val="18"/>
              </w:rPr>
              <w:t xml:space="preserve">   и </w:t>
            </w:r>
            <w:r w:rsidRPr="00D55209">
              <w:rPr>
                <w:sz w:val="18"/>
                <w:szCs w:val="18"/>
              </w:rPr>
              <w:t>персональных услуг</w:t>
            </w:r>
          </w:p>
        </w:tc>
        <w:tc>
          <w:tcPr>
            <w:tcW w:w="561" w:type="pct"/>
            <w:tcBorders>
              <w:top w:val="nil"/>
              <w:left w:val="nil"/>
              <w:bottom w:val="double" w:sz="4" w:space="0" w:color="C0504D"/>
              <w:right w:val="nil"/>
            </w:tcBorders>
            <w:vAlign w:val="bottom"/>
          </w:tcPr>
          <w:p w:rsidR="00BF79D8" w:rsidRPr="00D55209" w:rsidRDefault="00BF79D8" w:rsidP="00EE41D9">
            <w:pPr>
              <w:widowControl w:val="0"/>
              <w:spacing w:after="40" w:line="240" w:lineRule="auto"/>
              <w:jc w:val="right"/>
              <w:rPr>
                <w:sz w:val="18"/>
                <w:szCs w:val="18"/>
              </w:rPr>
            </w:pPr>
            <w:r w:rsidRPr="00D55209">
              <w:rPr>
                <w:sz w:val="18"/>
                <w:szCs w:val="18"/>
              </w:rPr>
              <w:t>1,</w:t>
            </w:r>
            <w:r>
              <w:rPr>
                <w:sz w:val="18"/>
                <w:szCs w:val="18"/>
              </w:rPr>
              <w:t>2</w:t>
            </w:r>
          </w:p>
        </w:tc>
        <w:tc>
          <w:tcPr>
            <w:tcW w:w="561" w:type="pct"/>
            <w:tcBorders>
              <w:top w:val="nil"/>
              <w:left w:val="nil"/>
              <w:bottom w:val="double" w:sz="4" w:space="0" w:color="C0504D"/>
              <w:right w:val="nil"/>
            </w:tcBorders>
            <w:vAlign w:val="bottom"/>
          </w:tcPr>
          <w:p w:rsidR="00BF79D8" w:rsidRPr="00D55209" w:rsidRDefault="00BF79D8" w:rsidP="00EE41D9">
            <w:pPr>
              <w:widowControl w:val="0"/>
              <w:spacing w:after="40" w:line="240" w:lineRule="auto"/>
              <w:jc w:val="right"/>
              <w:rPr>
                <w:sz w:val="18"/>
                <w:szCs w:val="18"/>
              </w:rPr>
            </w:pPr>
            <w:r>
              <w:rPr>
                <w:sz w:val="18"/>
                <w:szCs w:val="18"/>
              </w:rPr>
              <w:t>1,7</w:t>
            </w:r>
          </w:p>
        </w:tc>
        <w:tc>
          <w:tcPr>
            <w:tcW w:w="562" w:type="pct"/>
            <w:tcBorders>
              <w:top w:val="nil"/>
              <w:left w:val="nil"/>
              <w:bottom w:val="double" w:sz="4" w:space="0" w:color="C0504D"/>
              <w:right w:val="nil"/>
            </w:tcBorders>
            <w:vAlign w:val="bottom"/>
          </w:tcPr>
          <w:p w:rsidR="00BF79D8" w:rsidRPr="00D55209" w:rsidRDefault="00BF79D8" w:rsidP="00EE41D9">
            <w:pPr>
              <w:widowControl w:val="0"/>
              <w:spacing w:after="40" w:line="240" w:lineRule="auto"/>
              <w:jc w:val="right"/>
              <w:rPr>
                <w:sz w:val="18"/>
                <w:szCs w:val="18"/>
              </w:rPr>
            </w:pPr>
            <w:r>
              <w:rPr>
                <w:sz w:val="18"/>
                <w:szCs w:val="18"/>
              </w:rPr>
              <w:t>0,8</w:t>
            </w:r>
          </w:p>
        </w:tc>
        <w:tc>
          <w:tcPr>
            <w:tcW w:w="561" w:type="pct"/>
            <w:tcBorders>
              <w:top w:val="nil"/>
              <w:left w:val="nil"/>
              <w:bottom w:val="double" w:sz="4" w:space="0" w:color="C0504D"/>
              <w:right w:val="nil"/>
            </w:tcBorders>
            <w:vAlign w:val="bottom"/>
          </w:tcPr>
          <w:p w:rsidR="00BF79D8" w:rsidRPr="00D55209" w:rsidRDefault="00045AE2" w:rsidP="00EE41D9">
            <w:pPr>
              <w:widowControl w:val="0"/>
              <w:spacing w:after="40" w:line="240" w:lineRule="auto"/>
              <w:jc w:val="right"/>
              <w:rPr>
                <w:sz w:val="18"/>
                <w:szCs w:val="18"/>
              </w:rPr>
            </w:pPr>
            <w:r>
              <w:rPr>
                <w:sz w:val="18"/>
                <w:szCs w:val="18"/>
              </w:rPr>
              <w:t>0,8</w:t>
            </w:r>
          </w:p>
        </w:tc>
        <w:tc>
          <w:tcPr>
            <w:tcW w:w="562" w:type="pct"/>
            <w:tcBorders>
              <w:top w:val="nil"/>
              <w:left w:val="nil"/>
              <w:bottom w:val="double" w:sz="4" w:space="0" w:color="C0504D"/>
              <w:right w:val="double" w:sz="4" w:space="0" w:color="C0504D"/>
            </w:tcBorders>
            <w:vAlign w:val="bottom"/>
          </w:tcPr>
          <w:p w:rsidR="00BF79D8" w:rsidRDefault="00045AE2" w:rsidP="00045AE2">
            <w:pPr>
              <w:widowControl w:val="0"/>
              <w:spacing w:after="40" w:line="240" w:lineRule="auto"/>
              <w:jc w:val="right"/>
              <w:rPr>
                <w:sz w:val="18"/>
                <w:szCs w:val="18"/>
              </w:rPr>
            </w:pPr>
            <w:r>
              <w:rPr>
                <w:sz w:val="18"/>
                <w:szCs w:val="18"/>
              </w:rPr>
              <w:t>1,1</w:t>
            </w:r>
          </w:p>
        </w:tc>
      </w:tr>
    </w:tbl>
    <w:p w:rsidR="00442694" w:rsidRPr="00045AE2" w:rsidRDefault="00442694" w:rsidP="00045AE2">
      <w:pPr>
        <w:widowControl w:val="0"/>
        <w:jc w:val="both"/>
        <w:rPr>
          <w:sz w:val="15"/>
          <w:szCs w:val="15"/>
        </w:rPr>
      </w:pPr>
      <w:bookmarkStart w:id="824" w:name="_Toc199752992"/>
      <w:bookmarkStart w:id="825" w:name="_Toc200449092"/>
      <w:bookmarkStart w:id="826" w:name="_Toc231022405"/>
      <w:bookmarkStart w:id="827" w:name="_Toc231022533"/>
      <w:bookmarkStart w:id="828" w:name="_Toc231022652"/>
      <w:bookmarkStart w:id="829" w:name="_Toc231022827"/>
      <w:bookmarkStart w:id="830" w:name="_Toc231024166"/>
      <w:bookmarkStart w:id="831" w:name="_Toc231024416"/>
      <w:bookmarkEnd w:id="795"/>
      <w:bookmarkEnd w:id="796"/>
      <w:bookmarkEnd w:id="797"/>
      <w:bookmarkEnd w:id="798"/>
      <w:bookmarkEnd w:id="799"/>
      <w:bookmarkEnd w:id="800"/>
      <w:bookmarkEnd w:id="801"/>
      <w:bookmarkEnd w:id="802"/>
      <w:bookmarkEnd w:id="803"/>
      <w:bookmarkEnd w:id="804"/>
      <w:bookmarkEnd w:id="805"/>
      <w:r w:rsidRPr="00045AE2">
        <w:rPr>
          <w:sz w:val="15"/>
          <w:szCs w:val="15"/>
          <w:vertAlign w:val="superscript"/>
        </w:rPr>
        <w:t xml:space="preserve">1) </w:t>
      </w:r>
      <w:r w:rsidRPr="00045AE2">
        <w:rPr>
          <w:sz w:val="15"/>
          <w:szCs w:val="15"/>
        </w:rPr>
        <w:t>Без субъектов малого предпринимательства и объема инвестиций, не наблюдаемых прямыми</w:t>
      </w:r>
      <w:r w:rsidR="003A3D28">
        <w:rPr>
          <w:sz w:val="15"/>
          <w:szCs w:val="15"/>
        </w:rPr>
        <w:br/>
        <w:t>с</w:t>
      </w:r>
      <w:r w:rsidRPr="00045AE2">
        <w:rPr>
          <w:sz w:val="15"/>
          <w:szCs w:val="15"/>
        </w:rPr>
        <w:t>татистическими методами.</w:t>
      </w:r>
    </w:p>
    <w:p w:rsidR="00442694" w:rsidRPr="00442694" w:rsidRDefault="00442694" w:rsidP="00442694">
      <w:pPr>
        <w:widowControl w:val="0"/>
        <w:ind w:right="-284"/>
        <w:jc w:val="both"/>
        <w:rPr>
          <w:sz w:val="15"/>
          <w:szCs w:val="15"/>
        </w:rPr>
      </w:pPr>
      <w:r w:rsidRPr="00045AE2">
        <w:rPr>
          <w:sz w:val="15"/>
          <w:szCs w:val="15"/>
          <w:vertAlign w:val="superscript"/>
        </w:rPr>
        <w:t xml:space="preserve">2) </w:t>
      </w:r>
      <w:r w:rsidRPr="00045AE2">
        <w:rPr>
          <w:sz w:val="15"/>
          <w:szCs w:val="15"/>
        </w:rPr>
        <w:t>Предварительные данные.</w:t>
      </w:r>
    </w:p>
    <w:p w:rsidR="000133E3" w:rsidRPr="00B579EF" w:rsidRDefault="000133E3" w:rsidP="000133E3">
      <w:pPr>
        <w:rPr>
          <w:sz w:val="15"/>
          <w:szCs w:val="15"/>
        </w:rPr>
        <w:sectPr w:rsidR="000133E3" w:rsidRPr="00B579EF" w:rsidSect="00BD3CC6">
          <w:headerReference w:type="default" r:id="rId63"/>
          <w:headerReference w:type="first" r:id="rId64"/>
          <w:type w:val="nextColumn"/>
          <w:pgSz w:w="8392" w:h="6237" w:code="11"/>
          <w:pgMar w:top="454" w:right="794" w:bottom="454" w:left="794" w:header="397" w:footer="284" w:gutter="0"/>
          <w:cols w:space="720"/>
          <w:docGrid w:linePitch="272"/>
        </w:sectPr>
      </w:pPr>
    </w:p>
    <w:p w:rsidR="004144C2" w:rsidRPr="007165DE" w:rsidRDefault="00ED2348" w:rsidP="004144C2">
      <w:pPr>
        <w:pStyle w:val="2"/>
        <w:spacing w:before="0" w:after="120" w:line="180" w:lineRule="exact"/>
        <w:jc w:val="center"/>
        <w:rPr>
          <w:i w:val="0"/>
          <w:color w:val="C00000"/>
          <w:sz w:val="20"/>
        </w:rPr>
      </w:pPr>
      <w:bookmarkStart w:id="832" w:name="_Toc323231084"/>
      <w:bookmarkStart w:id="833" w:name="_Toc323231601"/>
      <w:bookmarkStart w:id="834" w:name="_Toc323233855"/>
      <w:bookmarkStart w:id="835" w:name="_Toc323283852"/>
      <w:bookmarkStart w:id="836" w:name="_Toc323284750"/>
      <w:bookmarkStart w:id="837" w:name="_Toc323286375"/>
      <w:bookmarkStart w:id="838" w:name="_Toc323288748"/>
      <w:bookmarkStart w:id="839" w:name="_Toc420564775"/>
      <w:bookmarkStart w:id="840" w:name="_Toc420463752"/>
      <w:bookmarkStart w:id="841" w:name="_Toc451569806"/>
      <w:bookmarkStart w:id="842" w:name="_Toc231092540"/>
      <w:bookmarkStart w:id="843" w:name="_Toc231092830"/>
      <w:bookmarkStart w:id="844" w:name="_Toc231092938"/>
      <w:r>
        <w:rPr>
          <w:i w:val="0"/>
          <w:color w:val="C00000"/>
          <w:sz w:val="20"/>
        </w:rPr>
        <w:t>21</w:t>
      </w:r>
      <w:r w:rsidR="004144C2" w:rsidRPr="007165DE">
        <w:rPr>
          <w:i w:val="0"/>
          <w:color w:val="C00000"/>
          <w:sz w:val="20"/>
        </w:rPr>
        <w:t>. ЦЕНЫ И ТАРИФЫ</w:t>
      </w:r>
      <w:bookmarkEnd w:id="832"/>
      <w:bookmarkEnd w:id="833"/>
      <w:bookmarkEnd w:id="834"/>
      <w:bookmarkEnd w:id="835"/>
      <w:bookmarkEnd w:id="836"/>
      <w:bookmarkEnd w:id="837"/>
      <w:bookmarkEnd w:id="838"/>
      <w:bookmarkEnd w:id="839"/>
    </w:p>
    <w:p w:rsidR="004144C2" w:rsidRPr="00FE6E5B" w:rsidRDefault="00ED2348" w:rsidP="004144C2">
      <w:pPr>
        <w:pStyle w:val="3"/>
        <w:spacing w:before="0" w:after="0" w:line="180" w:lineRule="exact"/>
        <w:jc w:val="center"/>
        <w:rPr>
          <w:rFonts w:ascii="Arial" w:hAnsi="Arial" w:cs="Arial"/>
          <w:i/>
          <w:color w:val="C00000"/>
          <w:sz w:val="18"/>
          <w:szCs w:val="18"/>
        </w:rPr>
      </w:pPr>
      <w:bookmarkStart w:id="845" w:name="_Toc323228599"/>
      <w:bookmarkStart w:id="846" w:name="_Toc323231085"/>
      <w:bookmarkStart w:id="847" w:name="_Toc323231602"/>
      <w:bookmarkStart w:id="848" w:name="_Toc323233856"/>
      <w:bookmarkStart w:id="849" w:name="_Toc323283853"/>
      <w:bookmarkStart w:id="850" w:name="_Toc323288749"/>
      <w:bookmarkStart w:id="851" w:name="_Toc420564776"/>
      <w:r>
        <w:rPr>
          <w:rFonts w:ascii="Arial" w:hAnsi="Arial" w:cs="Arial"/>
          <w:i/>
          <w:color w:val="C00000"/>
          <w:sz w:val="18"/>
          <w:szCs w:val="18"/>
        </w:rPr>
        <w:t>21</w:t>
      </w:r>
      <w:r w:rsidR="004144C2" w:rsidRPr="00FE6E5B">
        <w:rPr>
          <w:rFonts w:ascii="Arial" w:hAnsi="Arial" w:cs="Arial"/>
          <w:i/>
          <w:color w:val="C00000"/>
          <w:sz w:val="18"/>
          <w:szCs w:val="18"/>
        </w:rPr>
        <w:t>.1. Индексы цен в секторах экономики</w:t>
      </w:r>
      <w:bookmarkEnd w:id="840"/>
      <w:bookmarkEnd w:id="841"/>
      <w:bookmarkEnd w:id="845"/>
      <w:bookmarkEnd w:id="846"/>
      <w:bookmarkEnd w:id="847"/>
      <w:bookmarkEnd w:id="848"/>
      <w:bookmarkEnd w:id="849"/>
      <w:bookmarkEnd w:id="850"/>
      <w:bookmarkEnd w:id="851"/>
    </w:p>
    <w:p w:rsidR="004144C2" w:rsidRPr="00FE6E5B" w:rsidRDefault="004144C2" w:rsidP="004144C2">
      <w:pPr>
        <w:widowControl w:val="0"/>
        <w:spacing w:after="120" w:line="180" w:lineRule="exact"/>
        <w:jc w:val="center"/>
        <w:rPr>
          <w:rFonts w:ascii="Arial" w:hAnsi="Arial" w:cs="Arial"/>
          <w:i/>
          <w:color w:val="C00000"/>
          <w:sz w:val="18"/>
          <w:szCs w:val="18"/>
        </w:rPr>
      </w:pPr>
      <w:r w:rsidRPr="00FE6E5B">
        <w:rPr>
          <w:rFonts w:ascii="Arial" w:hAnsi="Arial" w:cs="Arial"/>
          <w:i/>
          <w:color w:val="C00000"/>
          <w:sz w:val="18"/>
          <w:szCs w:val="18"/>
        </w:rPr>
        <w:t>(</w:t>
      </w:r>
      <w:r>
        <w:rPr>
          <w:rFonts w:ascii="Arial" w:hAnsi="Arial" w:cs="Arial"/>
          <w:i/>
          <w:color w:val="C00000"/>
          <w:sz w:val="18"/>
          <w:szCs w:val="18"/>
        </w:rPr>
        <w:t>декабрь к декабрю</w:t>
      </w:r>
      <w:r w:rsidRPr="00FE6E5B">
        <w:rPr>
          <w:rFonts w:ascii="Arial" w:hAnsi="Arial" w:cs="Arial"/>
          <w:i/>
          <w:color w:val="C00000"/>
          <w:sz w:val="18"/>
          <w:szCs w:val="18"/>
        </w:rPr>
        <w:t xml:space="preserve"> предыдуще</w:t>
      </w:r>
      <w:r>
        <w:rPr>
          <w:rFonts w:ascii="Arial" w:hAnsi="Arial" w:cs="Arial"/>
          <w:i/>
          <w:color w:val="C00000"/>
          <w:sz w:val="18"/>
          <w:szCs w:val="18"/>
        </w:rPr>
        <w:t>го</w:t>
      </w:r>
      <w:r w:rsidRPr="00FE6E5B">
        <w:rPr>
          <w:rFonts w:ascii="Arial" w:hAnsi="Arial" w:cs="Arial"/>
          <w:i/>
          <w:color w:val="C00000"/>
          <w:sz w:val="18"/>
          <w:szCs w:val="18"/>
        </w:rPr>
        <w:t xml:space="preserve"> год</w:t>
      </w:r>
      <w:r>
        <w:rPr>
          <w:rFonts w:ascii="Arial" w:hAnsi="Arial" w:cs="Arial"/>
          <w:i/>
          <w:color w:val="C00000"/>
          <w:sz w:val="18"/>
          <w:szCs w:val="18"/>
        </w:rPr>
        <w:t>а;</w:t>
      </w:r>
      <w:r w:rsidRPr="00597037">
        <w:rPr>
          <w:rFonts w:ascii="Arial" w:hAnsi="Arial" w:cs="Arial"/>
          <w:i/>
          <w:color w:val="C00000"/>
          <w:sz w:val="18"/>
          <w:szCs w:val="18"/>
        </w:rPr>
        <w:t xml:space="preserve"> </w:t>
      </w:r>
      <w:r w:rsidR="00EF3097">
        <w:rPr>
          <w:rFonts w:ascii="Arial" w:hAnsi="Arial" w:cs="Arial"/>
          <w:i/>
          <w:color w:val="C00000"/>
          <w:sz w:val="18"/>
          <w:szCs w:val="18"/>
        </w:rPr>
        <w:t xml:space="preserve">в </w:t>
      </w:r>
      <w:r w:rsidRPr="00FE6E5B">
        <w:rPr>
          <w:rFonts w:ascii="Arial" w:hAnsi="Arial" w:cs="Arial"/>
          <w:i/>
          <w:color w:val="C00000"/>
          <w:sz w:val="18"/>
          <w:szCs w:val="18"/>
        </w:rPr>
        <w:t>процент</w:t>
      </w:r>
      <w:r w:rsidR="00EF3097">
        <w:rPr>
          <w:rFonts w:ascii="Arial" w:hAnsi="Arial" w:cs="Arial"/>
          <w:i/>
          <w:color w:val="C00000"/>
          <w:sz w:val="18"/>
          <w:szCs w:val="18"/>
        </w:rPr>
        <w:t>ах</w:t>
      </w:r>
      <w:r w:rsidRPr="00FE6E5B">
        <w:rPr>
          <w:rFonts w:ascii="Arial" w:hAnsi="Arial" w:cs="Arial"/>
          <w:i/>
          <w:color w:val="C00000"/>
          <w:sz w:val="18"/>
          <w:szCs w:val="18"/>
        </w:rPr>
        <w:t>)</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2495"/>
        <w:gridCol w:w="885"/>
        <w:gridCol w:w="884"/>
        <w:gridCol w:w="885"/>
        <w:gridCol w:w="885"/>
        <w:gridCol w:w="882"/>
      </w:tblGrid>
      <w:tr w:rsidR="00CB4C54" w:rsidRPr="00EB1199" w:rsidTr="00BB6EDD">
        <w:trPr>
          <w:trHeight w:val="210"/>
        </w:trPr>
        <w:tc>
          <w:tcPr>
            <w:tcW w:w="1803" w:type="pct"/>
            <w:tcBorders>
              <w:top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180" w:lineRule="exact"/>
              <w:jc w:val="center"/>
              <w:rPr>
                <w:sz w:val="18"/>
                <w:szCs w:val="18"/>
              </w:rPr>
            </w:pPr>
          </w:p>
        </w:tc>
        <w:tc>
          <w:tcPr>
            <w:tcW w:w="64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180" w:lineRule="exact"/>
              <w:jc w:val="center"/>
              <w:rPr>
                <w:sz w:val="18"/>
                <w:szCs w:val="18"/>
              </w:rPr>
            </w:pPr>
            <w:r w:rsidRPr="00EB1199">
              <w:rPr>
                <w:sz w:val="18"/>
                <w:szCs w:val="18"/>
              </w:rPr>
              <w:t>2010</w:t>
            </w:r>
          </w:p>
        </w:tc>
        <w:tc>
          <w:tcPr>
            <w:tcW w:w="639"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180" w:lineRule="exact"/>
              <w:jc w:val="center"/>
              <w:rPr>
                <w:sz w:val="18"/>
                <w:szCs w:val="18"/>
              </w:rPr>
            </w:pPr>
            <w:r w:rsidRPr="00EB1199">
              <w:rPr>
                <w:sz w:val="18"/>
                <w:szCs w:val="18"/>
              </w:rPr>
              <w:t>2011</w:t>
            </w:r>
          </w:p>
        </w:tc>
        <w:tc>
          <w:tcPr>
            <w:tcW w:w="640"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180" w:lineRule="exact"/>
              <w:jc w:val="center"/>
              <w:rPr>
                <w:sz w:val="18"/>
                <w:szCs w:val="18"/>
              </w:rPr>
            </w:pPr>
            <w:r>
              <w:rPr>
                <w:sz w:val="18"/>
                <w:szCs w:val="18"/>
              </w:rPr>
              <w:t>2012</w:t>
            </w:r>
          </w:p>
        </w:tc>
        <w:tc>
          <w:tcPr>
            <w:tcW w:w="640" w:type="pct"/>
            <w:tcBorders>
              <w:top w:val="double" w:sz="4" w:space="0" w:color="943634"/>
              <w:left w:val="double" w:sz="4" w:space="0" w:color="943634"/>
              <w:bottom w:val="double" w:sz="4" w:space="0" w:color="C0504D"/>
            </w:tcBorders>
            <w:shd w:val="clear" w:color="auto" w:fill="F1D949"/>
            <w:vAlign w:val="center"/>
          </w:tcPr>
          <w:p w:rsidR="00CB4C54" w:rsidRPr="00EB1199" w:rsidRDefault="00CB4C54" w:rsidP="00BB6EDD">
            <w:pPr>
              <w:spacing w:line="180" w:lineRule="exact"/>
              <w:jc w:val="center"/>
              <w:rPr>
                <w:sz w:val="18"/>
                <w:szCs w:val="18"/>
              </w:rPr>
            </w:pPr>
            <w:r>
              <w:rPr>
                <w:sz w:val="18"/>
                <w:szCs w:val="18"/>
              </w:rPr>
              <w:t>2013</w:t>
            </w:r>
          </w:p>
        </w:tc>
        <w:tc>
          <w:tcPr>
            <w:tcW w:w="640" w:type="pct"/>
            <w:tcBorders>
              <w:top w:val="double" w:sz="4" w:space="0" w:color="943634"/>
              <w:left w:val="double" w:sz="4" w:space="0" w:color="943634"/>
              <w:bottom w:val="double" w:sz="4" w:space="0" w:color="C0504D"/>
            </w:tcBorders>
            <w:shd w:val="clear" w:color="auto" w:fill="F1D949"/>
            <w:vAlign w:val="center"/>
          </w:tcPr>
          <w:p w:rsidR="00CB4C54" w:rsidRDefault="00CB4C54" w:rsidP="00BB6EDD">
            <w:pPr>
              <w:spacing w:line="180" w:lineRule="exact"/>
              <w:jc w:val="center"/>
              <w:rPr>
                <w:sz w:val="18"/>
                <w:szCs w:val="18"/>
              </w:rPr>
            </w:pPr>
            <w:r>
              <w:rPr>
                <w:sz w:val="18"/>
                <w:szCs w:val="18"/>
              </w:rPr>
              <w:t>2014</w:t>
            </w:r>
          </w:p>
        </w:tc>
      </w:tr>
      <w:tr w:rsidR="00813D88" w:rsidRPr="00EB1199" w:rsidTr="00254FDB">
        <w:tc>
          <w:tcPr>
            <w:tcW w:w="1803" w:type="pct"/>
            <w:tcBorders>
              <w:top w:val="double" w:sz="4" w:space="0" w:color="C0504D"/>
              <w:left w:val="double" w:sz="4" w:space="0" w:color="C0504D"/>
              <w:bottom w:val="nil"/>
              <w:right w:val="nil"/>
            </w:tcBorders>
            <w:vAlign w:val="bottom"/>
          </w:tcPr>
          <w:p w:rsidR="00813D88" w:rsidRPr="00EB1199" w:rsidRDefault="00813D88" w:rsidP="00AF2402">
            <w:pPr>
              <w:widowControl w:val="0"/>
              <w:spacing w:before="40" w:after="40" w:line="264" w:lineRule="auto"/>
              <w:ind w:left="142" w:hanging="142"/>
              <w:rPr>
                <w:sz w:val="18"/>
                <w:szCs w:val="18"/>
              </w:rPr>
            </w:pPr>
            <w:r w:rsidRPr="00EB1199">
              <w:rPr>
                <w:sz w:val="18"/>
                <w:szCs w:val="18"/>
              </w:rPr>
              <w:t xml:space="preserve"> Индекс потребительских цен</w:t>
            </w:r>
          </w:p>
        </w:tc>
        <w:tc>
          <w:tcPr>
            <w:tcW w:w="640" w:type="pct"/>
            <w:tcBorders>
              <w:top w:val="double" w:sz="4" w:space="0" w:color="C0504D"/>
              <w:left w:val="nil"/>
              <w:bottom w:val="nil"/>
              <w:right w:val="nil"/>
            </w:tcBorders>
            <w:vAlign w:val="bottom"/>
          </w:tcPr>
          <w:p w:rsidR="00813D88" w:rsidRPr="00EB1199" w:rsidRDefault="00813D88" w:rsidP="007E0889">
            <w:pPr>
              <w:widowControl w:val="0"/>
              <w:spacing w:before="40" w:after="40" w:line="264" w:lineRule="auto"/>
              <w:jc w:val="right"/>
              <w:rPr>
                <w:sz w:val="18"/>
                <w:szCs w:val="18"/>
              </w:rPr>
            </w:pPr>
            <w:r w:rsidRPr="00EB1199">
              <w:rPr>
                <w:sz w:val="18"/>
                <w:szCs w:val="18"/>
              </w:rPr>
              <w:t>107,9</w:t>
            </w:r>
          </w:p>
        </w:tc>
        <w:tc>
          <w:tcPr>
            <w:tcW w:w="639" w:type="pct"/>
            <w:tcBorders>
              <w:top w:val="double" w:sz="4" w:space="0" w:color="C0504D"/>
              <w:left w:val="nil"/>
              <w:bottom w:val="nil"/>
              <w:right w:val="nil"/>
            </w:tcBorders>
            <w:vAlign w:val="bottom"/>
          </w:tcPr>
          <w:p w:rsidR="00813D88" w:rsidRPr="00EB1199" w:rsidRDefault="00813D88" w:rsidP="007E0889">
            <w:pPr>
              <w:widowControl w:val="0"/>
              <w:spacing w:before="40" w:after="40" w:line="264" w:lineRule="auto"/>
              <w:jc w:val="right"/>
              <w:rPr>
                <w:sz w:val="18"/>
                <w:szCs w:val="18"/>
              </w:rPr>
            </w:pPr>
            <w:r w:rsidRPr="00EB1199">
              <w:rPr>
                <w:sz w:val="18"/>
                <w:szCs w:val="18"/>
              </w:rPr>
              <w:t>106,1</w:t>
            </w:r>
          </w:p>
        </w:tc>
        <w:tc>
          <w:tcPr>
            <w:tcW w:w="640" w:type="pct"/>
            <w:tcBorders>
              <w:top w:val="double" w:sz="4" w:space="0" w:color="C0504D"/>
              <w:left w:val="nil"/>
              <w:bottom w:val="nil"/>
              <w:right w:val="nil"/>
            </w:tcBorders>
            <w:vAlign w:val="bottom"/>
          </w:tcPr>
          <w:p w:rsidR="00813D88" w:rsidRPr="00EB1199" w:rsidRDefault="00813D88" w:rsidP="007E0889">
            <w:pPr>
              <w:widowControl w:val="0"/>
              <w:spacing w:before="40" w:after="40" w:line="264" w:lineRule="auto"/>
              <w:jc w:val="right"/>
              <w:rPr>
                <w:sz w:val="18"/>
                <w:szCs w:val="18"/>
              </w:rPr>
            </w:pPr>
            <w:r>
              <w:rPr>
                <w:sz w:val="18"/>
                <w:szCs w:val="18"/>
              </w:rPr>
              <w:t>106,8</w:t>
            </w:r>
          </w:p>
        </w:tc>
        <w:tc>
          <w:tcPr>
            <w:tcW w:w="640" w:type="pct"/>
            <w:tcBorders>
              <w:top w:val="double" w:sz="4" w:space="0" w:color="C0504D"/>
              <w:left w:val="nil"/>
              <w:bottom w:val="nil"/>
              <w:right w:val="nil"/>
            </w:tcBorders>
            <w:vAlign w:val="bottom"/>
          </w:tcPr>
          <w:p w:rsidR="00813D88" w:rsidRPr="00EB1199" w:rsidRDefault="00813D88" w:rsidP="00AF2402">
            <w:pPr>
              <w:widowControl w:val="0"/>
              <w:spacing w:before="40" w:after="40" w:line="264" w:lineRule="auto"/>
              <w:jc w:val="right"/>
              <w:rPr>
                <w:sz w:val="18"/>
                <w:szCs w:val="18"/>
              </w:rPr>
            </w:pPr>
            <w:r>
              <w:rPr>
                <w:sz w:val="18"/>
                <w:szCs w:val="18"/>
              </w:rPr>
              <w:t>104,8</w:t>
            </w:r>
          </w:p>
        </w:tc>
        <w:tc>
          <w:tcPr>
            <w:tcW w:w="640" w:type="pct"/>
            <w:tcBorders>
              <w:top w:val="double" w:sz="4" w:space="0" w:color="C0504D"/>
              <w:left w:val="nil"/>
              <w:bottom w:val="nil"/>
              <w:right w:val="double" w:sz="4" w:space="0" w:color="C0504D"/>
            </w:tcBorders>
            <w:vAlign w:val="bottom"/>
          </w:tcPr>
          <w:p w:rsidR="00813D88" w:rsidRPr="00E02D97" w:rsidRDefault="00813D88" w:rsidP="00AF7217">
            <w:pPr>
              <w:spacing w:after="40" w:line="264" w:lineRule="auto"/>
              <w:ind w:right="57"/>
              <w:jc w:val="right"/>
              <w:rPr>
                <w:color w:val="000000"/>
                <w:sz w:val="18"/>
                <w:szCs w:val="22"/>
              </w:rPr>
            </w:pPr>
            <w:r w:rsidRPr="00E02D97">
              <w:rPr>
                <w:color w:val="000000"/>
                <w:sz w:val="18"/>
                <w:szCs w:val="22"/>
              </w:rPr>
              <w:t>109,5</w:t>
            </w:r>
          </w:p>
        </w:tc>
      </w:tr>
      <w:tr w:rsidR="00813D88" w:rsidRPr="00EB1199" w:rsidTr="00254FDB">
        <w:tc>
          <w:tcPr>
            <w:tcW w:w="1803" w:type="pct"/>
            <w:tcBorders>
              <w:top w:val="nil"/>
              <w:left w:val="double" w:sz="4" w:space="0" w:color="C0504D"/>
              <w:bottom w:val="nil"/>
              <w:right w:val="nil"/>
            </w:tcBorders>
            <w:vAlign w:val="bottom"/>
          </w:tcPr>
          <w:p w:rsidR="00813D88" w:rsidRPr="00EB1199" w:rsidRDefault="00813D88" w:rsidP="00AF2402">
            <w:pPr>
              <w:widowControl w:val="0"/>
              <w:spacing w:line="264" w:lineRule="auto"/>
              <w:ind w:left="142" w:hanging="142"/>
              <w:rPr>
                <w:sz w:val="18"/>
                <w:szCs w:val="18"/>
              </w:rPr>
            </w:pPr>
            <w:r w:rsidRPr="00EB1199">
              <w:rPr>
                <w:sz w:val="18"/>
                <w:szCs w:val="18"/>
              </w:rPr>
              <w:t xml:space="preserve"> Индекс цен производителей</w:t>
            </w:r>
          </w:p>
          <w:p w:rsidR="00813D88" w:rsidRPr="00EB1199" w:rsidRDefault="00813D88" w:rsidP="00AF2402">
            <w:pPr>
              <w:widowControl w:val="0"/>
              <w:spacing w:after="40" w:line="264" w:lineRule="auto"/>
              <w:ind w:left="142" w:hanging="142"/>
              <w:rPr>
                <w:sz w:val="18"/>
                <w:szCs w:val="18"/>
                <w:vertAlign w:val="superscript"/>
              </w:rPr>
            </w:pPr>
            <w:r w:rsidRPr="00EB1199">
              <w:rPr>
                <w:sz w:val="18"/>
                <w:szCs w:val="18"/>
              </w:rPr>
              <w:t xml:space="preserve">  промышленных товаров</w:t>
            </w:r>
            <w:r w:rsidRPr="00EB1199">
              <w:rPr>
                <w:sz w:val="18"/>
                <w:szCs w:val="18"/>
                <w:vertAlign w:val="superscript"/>
              </w:rPr>
              <w:t>1)</w:t>
            </w:r>
          </w:p>
        </w:tc>
        <w:tc>
          <w:tcPr>
            <w:tcW w:w="640" w:type="pct"/>
            <w:tcBorders>
              <w:top w:val="nil"/>
              <w:left w:val="nil"/>
              <w:bottom w:val="nil"/>
              <w:right w:val="nil"/>
            </w:tcBorders>
            <w:vAlign w:val="bottom"/>
          </w:tcPr>
          <w:p w:rsidR="00813D88" w:rsidRPr="00EB1199" w:rsidRDefault="00813D88" w:rsidP="007E0889">
            <w:pPr>
              <w:widowControl w:val="0"/>
              <w:spacing w:after="40" w:line="264" w:lineRule="auto"/>
              <w:jc w:val="right"/>
              <w:rPr>
                <w:sz w:val="18"/>
                <w:szCs w:val="18"/>
              </w:rPr>
            </w:pPr>
            <w:r w:rsidRPr="00EB1199">
              <w:rPr>
                <w:sz w:val="18"/>
                <w:szCs w:val="18"/>
              </w:rPr>
              <w:t>125,3</w:t>
            </w:r>
          </w:p>
        </w:tc>
        <w:tc>
          <w:tcPr>
            <w:tcW w:w="639" w:type="pct"/>
            <w:tcBorders>
              <w:top w:val="nil"/>
              <w:left w:val="nil"/>
              <w:bottom w:val="nil"/>
              <w:right w:val="nil"/>
            </w:tcBorders>
            <w:vAlign w:val="bottom"/>
          </w:tcPr>
          <w:p w:rsidR="00813D88" w:rsidRPr="00EB1199" w:rsidRDefault="00813D88" w:rsidP="007E0889">
            <w:pPr>
              <w:widowControl w:val="0"/>
              <w:spacing w:after="40" w:line="264" w:lineRule="auto"/>
              <w:jc w:val="right"/>
              <w:rPr>
                <w:sz w:val="18"/>
                <w:szCs w:val="18"/>
              </w:rPr>
            </w:pPr>
            <w:r w:rsidRPr="00EB1199">
              <w:rPr>
                <w:sz w:val="18"/>
                <w:szCs w:val="18"/>
              </w:rPr>
              <w:t>102,1</w:t>
            </w:r>
          </w:p>
        </w:tc>
        <w:tc>
          <w:tcPr>
            <w:tcW w:w="640" w:type="pct"/>
            <w:tcBorders>
              <w:top w:val="nil"/>
              <w:left w:val="nil"/>
              <w:bottom w:val="nil"/>
              <w:right w:val="nil"/>
            </w:tcBorders>
            <w:vAlign w:val="bottom"/>
          </w:tcPr>
          <w:p w:rsidR="00813D88" w:rsidRPr="00EB1199" w:rsidRDefault="00813D88" w:rsidP="007E0889">
            <w:pPr>
              <w:widowControl w:val="0"/>
              <w:spacing w:after="40" w:line="264" w:lineRule="auto"/>
              <w:jc w:val="right"/>
              <w:rPr>
                <w:sz w:val="18"/>
                <w:szCs w:val="18"/>
              </w:rPr>
            </w:pPr>
            <w:r>
              <w:rPr>
                <w:sz w:val="18"/>
                <w:szCs w:val="18"/>
              </w:rPr>
              <w:t>105,5</w:t>
            </w:r>
          </w:p>
        </w:tc>
        <w:tc>
          <w:tcPr>
            <w:tcW w:w="640" w:type="pct"/>
            <w:tcBorders>
              <w:top w:val="nil"/>
              <w:left w:val="nil"/>
              <w:bottom w:val="nil"/>
              <w:right w:val="nil"/>
            </w:tcBorders>
            <w:vAlign w:val="bottom"/>
          </w:tcPr>
          <w:p w:rsidR="00813D88" w:rsidRPr="00EB1199" w:rsidRDefault="00813D88" w:rsidP="00AF2402">
            <w:pPr>
              <w:widowControl w:val="0"/>
              <w:spacing w:after="40" w:line="264" w:lineRule="auto"/>
              <w:jc w:val="right"/>
              <w:rPr>
                <w:sz w:val="18"/>
                <w:szCs w:val="18"/>
              </w:rPr>
            </w:pPr>
            <w:r>
              <w:rPr>
                <w:sz w:val="18"/>
                <w:szCs w:val="18"/>
              </w:rPr>
              <w:t>99,3</w:t>
            </w:r>
          </w:p>
        </w:tc>
        <w:tc>
          <w:tcPr>
            <w:tcW w:w="640" w:type="pct"/>
            <w:tcBorders>
              <w:top w:val="nil"/>
              <w:left w:val="nil"/>
              <w:bottom w:val="nil"/>
              <w:right w:val="double" w:sz="4" w:space="0" w:color="C0504D"/>
            </w:tcBorders>
            <w:vAlign w:val="bottom"/>
          </w:tcPr>
          <w:p w:rsidR="00813D88" w:rsidRPr="00E02D97" w:rsidRDefault="00813D88" w:rsidP="00AF7217">
            <w:pPr>
              <w:spacing w:after="40" w:line="264" w:lineRule="auto"/>
              <w:ind w:right="57"/>
              <w:jc w:val="right"/>
              <w:rPr>
                <w:color w:val="000000"/>
                <w:sz w:val="18"/>
                <w:szCs w:val="22"/>
              </w:rPr>
            </w:pPr>
            <w:r w:rsidRPr="00E02D97">
              <w:rPr>
                <w:color w:val="000000"/>
                <w:sz w:val="18"/>
                <w:szCs w:val="22"/>
              </w:rPr>
              <w:t>117,1</w:t>
            </w:r>
          </w:p>
        </w:tc>
      </w:tr>
      <w:tr w:rsidR="00813D88" w:rsidRPr="00EB1199" w:rsidTr="00254FDB">
        <w:tc>
          <w:tcPr>
            <w:tcW w:w="1803" w:type="pct"/>
            <w:tcBorders>
              <w:top w:val="nil"/>
              <w:left w:val="double" w:sz="4" w:space="0" w:color="C0504D"/>
              <w:bottom w:val="nil"/>
              <w:right w:val="nil"/>
            </w:tcBorders>
            <w:vAlign w:val="bottom"/>
          </w:tcPr>
          <w:p w:rsidR="00813D88" w:rsidRPr="00EB1199" w:rsidRDefault="00813D88" w:rsidP="00AF2402">
            <w:pPr>
              <w:widowControl w:val="0"/>
              <w:spacing w:line="264" w:lineRule="auto"/>
              <w:ind w:left="142" w:hanging="142"/>
              <w:rPr>
                <w:sz w:val="18"/>
                <w:szCs w:val="18"/>
              </w:rPr>
            </w:pPr>
            <w:r w:rsidRPr="00EB1199">
              <w:rPr>
                <w:sz w:val="18"/>
                <w:szCs w:val="18"/>
              </w:rPr>
              <w:t xml:space="preserve"> Индекс цен производителей</w:t>
            </w:r>
          </w:p>
          <w:p w:rsidR="00813D88" w:rsidRPr="00EB1199" w:rsidRDefault="00813D88" w:rsidP="00AF2402">
            <w:pPr>
              <w:widowControl w:val="0"/>
              <w:spacing w:line="264" w:lineRule="auto"/>
              <w:ind w:left="142" w:hanging="142"/>
              <w:rPr>
                <w:sz w:val="18"/>
                <w:szCs w:val="18"/>
              </w:rPr>
            </w:pPr>
            <w:r w:rsidRPr="00EB1199">
              <w:rPr>
                <w:sz w:val="18"/>
                <w:szCs w:val="18"/>
              </w:rPr>
              <w:t xml:space="preserve">   сельскохозяйственной</w:t>
            </w:r>
          </w:p>
          <w:p w:rsidR="00813D88" w:rsidRPr="00EB1199" w:rsidRDefault="00813D88" w:rsidP="00AF2402">
            <w:pPr>
              <w:widowControl w:val="0"/>
              <w:spacing w:after="40" w:line="264" w:lineRule="auto"/>
              <w:ind w:left="142" w:hanging="142"/>
              <w:rPr>
                <w:sz w:val="18"/>
                <w:szCs w:val="18"/>
              </w:rPr>
            </w:pPr>
            <w:r w:rsidRPr="00EB1199">
              <w:rPr>
                <w:sz w:val="18"/>
                <w:szCs w:val="18"/>
              </w:rPr>
              <w:t xml:space="preserve">   продукции</w:t>
            </w:r>
          </w:p>
        </w:tc>
        <w:tc>
          <w:tcPr>
            <w:tcW w:w="640" w:type="pct"/>
            <w:tcBorders>
              <w:top w:val="nil"/>
              <w:left w:val="nil"/>
              <w:bottom w:val="nil"/>
              <w:right w:val="nil"/>
            </w:tcBorders>
            <w:vAlign w:val="bottom"/>
          </w:tcPr>
          <w:p w:rsidR="00813D88" w:rsidRPr="00EB1199" w:rsidRDefault="00813D88" w:rsidP="007E0889">
            <w:pPr>
              <w:widowControl w:val="0"/>
              <w:spacing w:after="40" w:line="264" w:lineRule="auto"/>
              <w:jc w:val="right"/>
              <w:rPr>
                <w:sz w:val="18"/>
                <w:szCs w:val="18"/>
              </w:rPr>
            </w:pPr>
            <w:r w:rsidRPr="00EB1199">
              <w:rPr>
                <w:sz w:val="18"/>
                <w:szCs w:val="18"/>
              </w:rPr>
              <w:t>116,4</w:t>
            </w:r>
          </w:p>
        </w:tc>
        <w:tc>
          <w:tcPr>
            <w:tcW w:w="639" w:type="pct"/>
            <w:tcBorders>
              <w:top w:val="nil"/>
              <w:left w:val="nil"/>
              <w:bottom w:val="nil"/>
              <w:right w:val="nil"/>
            </w:tcBorders>
            <w:vAlign w:val="bottom"/>
          </w:tcPr>
          <w:p w:rsidR="00813D88" w:rsidRPr="00EB1199" w:rsidRDefault="00813D88" w:rsidP="007E0889">
            <w:pPr>
              <w:widowControl w:val="0"/>
              <w:spacing w:after="40" w:line="264" w:lineRule="auto"/>
              <w:jc w:val="right"/>
              <w:rPr>
                <w:sz w:val="18"/>
                <w:szCs w:val="18"/>
              </w:rPr>
            </w:pPr>
            <w:r w:rsidRPr="00EB1199">
              <w:rPr>
                <w:sz w:val="18"/>
                <w:szCs w:val="18"/>
              </w:rPr>
              <w:t>96,7</w:t>
            </w:r>
          </w:p>
        </w:tc>
        <w:tc>
          <w:tcPr>
            <w:tcW w:w="640" w:type="pct"/>
            <w:tcBorders>
              <w:top w:val="nil"/>
              <w:left w:val="nil"/>
              <w:bottom w:val="nil"/>
              <w:right w:val="nil"/>
            </w:tcBorders>
            <w:vAlign w:val="bottom"/>
          </w:tcPr>
          <w:p w:rsidR="00813D88" w:rsidRPr="00EB1199" w:rsidRDefault="00813D88" w:rsidP="007E0889">
            <w:pPr>
              <w:widowControl w:val="0"/>
              <w:spacing w:after="40" w:line="264" w:lineRule="auto"/>
              <w:jc w:val="right"/>
              <w:rPr>
                <w:sz w:val="18"/>
                <w:szCs w:val="18"/>
              </w:rPr>
            </w:pPr>
            <w:r>
              <w:rPr>
                <w:sz w:val="18"/>
                <w:szCs w:val="18"/>
              </w:rPr>
              <w:t>124,6</w:t>
            </w:r>
          </w:p>
        </w:tc>
        <w:tc>
          <w:tcPr>
            <w:tcW w:w="640" w:type="pct"/>
            <w:tcBorders>
              <w:top w:val="nil"/>
              <w:left w:val="nil"/>
              <w:bottom w:val="nil"/>
              <w:right w:val="nil"/>
            </w:tcBorders>
            <w:vAlign w:val="bottom"/>
          </w:tcPr>
          <w:p w:rsidR="00813D88" w:rsidRPr="00EB1199" w:rsidRDefault="00813D88" w:rsidP="00AF2402">
            <w:pPr>
              <w:widowControl w:val="0"/>
              <w:spacing w:after="40" w:line="264" w:lineRule="auto"/>
              <w:jc w:val="right"/>
              <w:rPr>
                <w:sz w:val="18"/>
                <w:szCs w:val="18"/>
              </w:rPr>
            </w:pPr>
            <w:r>
              <w:rPr>
                <w:sz w:val="18"/>
                <w:szCs w:val="18"/>
              </w:rPr>
              <w:t>101,2</w:t>
            </w:r>
          </w:p>
        </w:tc>
        <w:tc>
          <w:tcPr>
            <w:tcW w:w="640" w:type="pct"/>
            <w:tcBorders>
              <w:top w:val="nil"/>
              <w:left w:val="nil"/>
              <w:bottom w:val="nil"/>
              <w:right w:val="double" w:sz="4" w:space="0" w:color="C0504D"/>
            </w:tcBorders>
            <w:vAlign w:val="bottom"/>
          </w:tcPr>
          <w:p w:rsidR="00813D88" w:rsidRPr="00E02D97" w:rsidRDefault="00813D88" w:rsidP="00AF7217">
            <w:pPr>
              <w:spacing w:after="40" w:line="264" w:lineRule="auto"/>
              <w:ind w:right="57"/>
              <w:jc w:val="right"/>
              <w:rPr>
                <w:color w:val="000000"/>
                <w:sz w:val="18"/>
                <w:szCs w:val="22"/>
              </w:rPr>
            </w:pPr>
            <w:r w:rsidRPr="00E02D97">
              <w:rPr>
                <w:color w:val="000000"/>
                <w:sz w:val="18"/>
                <w:szCs w:val="22"/>
              </w:rPr>
              <w:t>112,0</w:t>
            </w:r>
          </w:p>
        </w:tc>
      </w:tr>
      <w:tr w:rsidR="00813D88" w:rsidRPr="00EB1199" w:rsidTr="00254FDB">
        <w:tc>
          <w:tcPr>
            <w:tcW w:w="1803" w:type="pct"/>
            <w:tcBorders>
              <w:top w:val="nil"/>
              <w:left w:val="double" w:sz="4" w:space="0" w:color="C0504D"/>
              <w:bottom w:val="nil"/>
              <w:right w:val="nil"/>
            </w:tcBorders>
            <w:vAlign w:val="bottom"/>
          </w:tcPr>
          <w:p w:rsidR="00813D88" w:rsidRPr="00EB1199" w:rsidRDefault="00813D88" w:rsidP="006E06C3">
            <w:pPr>
              <w:widowControl w:val="0"/>
              <w:spacing w:line="264" w:lineRule="auto"/>
              <w:ind w:left="142" w:hanging="142"/>
              <w:rPr>
                <w:sz w:val="18"/>
                <w:szCs w:val="18"/>
                <w:vertAlign w:val="superscript"/>
              </w:rPr>
            </w:pPr>
            <w:r w:rsidRPr="00EB1199">
              <w:rPr>
                <w:sz w:val="18"/>
                <w:szCs w:val="18"/>
              </w:rPr>
              <w:t xml:space="preserve"> </w:t>
            </w:r>
            <w:r w:rsidRPr="006E06C3">
              <w:rPr>
                <w:sz w:val="18"/>
                <w:szCs w:val="18"/>
              </w:rPr>
              <w:t>Сводный индекс</w:t>
            </w:r>
            <w:r w:rsidRPr="00EB1199">
              <w:rPr>
                <w:sz w:val="18"/>
                <w:szCs w:val="18"/>
              </w:rPr>
              <w:t xml:space="preserve"> цен </w:t>
            </w:r>
            <w:r>
              <w:rPr>
                <w:sz w:val="18"/>
                <w:szCs w:val="18"/>
              </w:rPr>
              <w:br/>
            </w:r>
            <w:r w:rsidRPr="00EB1199">
              <w:rPr>
                <w:sz w:val="18"/>
                <w:szCs w:val="18"/>
              </w:rPr>
              <w:t>строительной продукции</w:t>
            </w:r>
          </w:p>
        </w:tc>
        <w:tc>
          <w:tcPr>
            <w:tcW w:w="640" w:type="pct"/>
            <w:tcBorders>
              <w:top w:val="nil"/>
              <w:left w:val="nil"/>
              <w:bottom w:val="nil"/>
              <w:right w:val="nil"/>
            </w:tcBorders>
            <w:vAlign w:val="bottom"/>
          </w:tcPr>
          <w:p w:rsidR="00813D88" w:rsidRPr="00EB1199" w:rsidRDefault="00813D88" w:rsidP="00277805">
            <w:pPr>
              <w:widowControl w:val="0"/>
              <w:spacing w:line="264" w:lineRule="auto"/>
              <w:jc w:val="right"/>
              <w:rPr>
                <w:sz w:val="18"/>
                <w:szCs w:val="18"/>
              </w:rPr>
            </w:pPr>
            <w:r w:rsidRPr="00EB1199">
              <w:rPr>
                <w:sz w:val="18"/>
                <w:szCs w:val="18"/>
              </w:rPr>
              <w:t>108,7</w:t>
            </w:r>
          </w:p>
        </w:tc>
        <w:tc>
          <w:tcPr>
            <w:tcW w:w="639" w:type="pct"/>
            <w:tcBorders>
              <w:top w:val="nil"/>
              <w:left w:val="nil"/>
              <w:bottom w:val="nil"/>
              <w:right w:val="nil"/>
            </w:tcBorders>
            <w:vAlign w:val="bottom"/>
          </w:tcPr>
          <w:p w:rsidR="00813D88" w:rsidRPr="00EB1199" w:rsidRDefault="00813D88" w:rsidP="00277805">
            <w:pPr>
              <w:widowControl w:val="0"/>
              <w:spacing w:line="264" w:lineRule="auto"/>
              <w:jc w:val="right"/>
              <w:rPr>
                <w:sz w:val="18"/>
                <w:szCs w:val="18"/>
              </w:rPr>
            </w:pPr>
            <w:r w:rsidRPr="00EB1199">
              <w:rPr>
                <w:sz w:val="18"/>
                <w:szCs w:val="18"/>
              </w:rPr>
              <w:t>113,7</w:t>
            </w:r>
          </w:p>
        </w:tc>
        <w:tc>
          <w:tcPr>
            <w:tcW w:w="640" w:type="pct"/>
            <w:tcBorders>
              <w:top w:val="nil"/>
              <w:left w:val="nil"/>
              <w:bottom w:val="nil"/>
              <w:right w:val="nil"/>
            </w:tcBorders>
            <w:vAlign w:val="bottom"/>
          </w:tcPr>
          <w:p w:rsidR="00813D88" w:rsidRPr="00EB1199" w:rsidRDefault="00813D88" w:rsidP="00277805">
            <w:pPr>
              <w:widowControl w:val="0"/>
              <w:spacing w:line="264" w:lineRule="auto"/>
              <w:jc w:val="right"/>
              <w:rPr>
                <w:sz w:val="18"/>
                <w:szCs w:val="18"/>
              </w:rPr>
            </w:pPr>
            <w:r>
              <w:rPr>
                <w:sz w:val="18"/>
                <w:szCs w:val="18"/>
              </w:rPr>
              <w:t>106,0</w:t>
            </w:r>
          </w:p>
        </w:tc>
        <w:tc>
          <w:tcPr>
            <w:tcW w:w="640" w:type="pct"/>
            <w:tcBorders>
              <w:top w:val="nil"/>
              <w:left w:val="nil"/>
              <w:bottom w:val="nil"/>
              <w:right w:val="nil"/>
            </w:tcBorders>
            <w:vAlign w:val="bottom"/>
          </w:tcPr>
          <w:p w:rsidR="00813D88" w:rsidRPr="00EB1199" w:rsidRDefault="00813D88" w:rsidP="00277805">
            <w:pPr>
              <w:widowControl w:val="0"/>
              <w:spacing w:line="264" w:lineRule="auto"/>
              <w:jc w:val="right"/>
              <w:rPr>
                <w:sz w:val="18"/>
                <w:szCs w:val="18"/>
              </w:rPr>
            </w:pPr>
            <w:r>
              <w:rPr>
                <w:sz w:val="18"/>
                <w:szCs w:val="18"/>
              </w:rPr>
              <w:t>103,2</w:t>
            </w:r>
          </w:p>
        </w:tc>
        <w:tc>
          <w:tcPr>
            <w:tcW w:w="640" w:type="pct"/>
            <w:tcBorders>
              <w:top w:val="nil"/>
              <w:left w:val="nil"/>
              <w:bottom w:val="nil"/>
              <w:right w:val="double" w:sz="4" w:space="0" w:color="C0504D"/>
            </w:tcBorders>
            <w:vAlign w:val="bottom"/>
          </w:tcPr>
          <w:p w:rsidR="00813D88" w:rsidRPr="00E02D97" w:rsidRDefault="00813D88" w:rsidP="00AF7217">
            <w:pPr>
              <w:spacing w:after="40" w:line="264" w:lineRule="auto"/>
              <w:ind w:right="57"/>
              <w:jc w:val="right"/>
              <w:rPr>
                <w:color w:val="000000"/>
                <w:sz w:val="18"/>
                <w:szCs w:val="22"/>
              </w:rPr>
            </w:pPr>
            <w:r w:rsidRPr="00E02D97">
              <w:rPr>
                <w:color w:val="000000"/>
                <w:sz w:val="18"/>
                <w:szCs w:val="22"/>
              </w:rPr>
              <w:t>109,7</w:t>
            </w:r>
          </w:p>
        </w:tc>
      </w:tr>
      <w:tr w:rsidR="00813D88" w:rsidRPr="00EB1199" w:rsidTr="00254FDB">
        <w:tc>
          <w:tcPr>
            <w:tcW w:w="1803" w:type="pct"/>
            <w:tcBorders>
              <w:top w:val="nil"/>
              <w:left w:val="double" w:sz="4" w:space="0" w:color="C0504D"/>
              <w:bottom w:val="nil"/>
              <w:right w:val="nil"/>
            </w:tcBorders>
            <w:vAlign w:val="bottom"/>
          </w:tcPr>
          <w:p w:rsidR="00813D88" w:rsidRPr="00EB1199" w:rsidRDefault="00813D88" w:rsidP="00AF2402">
            <w:pPr>
              <w:widowControl w:val="0"/>
              <w:spacing w:line="264" w:lineRule="auto"/>
              <w:ind w:left="142" w:hanging="142"/>
              <w:rPr>
                <w:sz w:val="18"/>
                <w:szCs w:val="18"/>
              </w:rPr>
            </w:pPr>
            <w:r w:rsidRPr="00EB1199">
              <w:rPr>
                <w:sz w:val="18"/>
                <w:szCs w:val="18"/>
              </w:rPr>
              <w:t xml:space="preserve"> Индекс тарифов на грузовые</w:t>
            </w:r>
          </w:p>
          <w:p w:rsidR="00813D88" w:rsidRPr="00EB1199" w:rsidRDefault="00813D88" w:rsidP="00AF2402">
            <w:pPr>
              <w:widowControl w:val="0"/>
              <w:spacing w:after="40" w:line="264" w:lineRule="auto"/>
              <w:ind w:left="142" w:hanging="142"/>
              <w:rPr>
                <w:sz w:val="18"/>
                <w:szCs w:val="18"/>
              </w:rPr>
            </w:pPr>
            <w:r w:rsidRPr="00EB1199">
              <w:rPr>
                <w:sz w:val="18"/>
                <w:szCs w:val="18"/>
              </w:rPr>
              <w:t xml:space="preserve">  перевозки </w:t>
            </w:r>
          </w:p>
        </w:tc>
        <w:tc>
          <w:tcPr>
            <w:tcW w:w="640" w:type="pct"/>
            <w:tcBorders>
              <w:top w:val="nil"/>
              <w:left w:val="nil"/>
              <w:bottom w:val="nil"/>
              <w:right w:val="nil"/>
            </w:tcBorders>
            <w:vAlign w:val="bottom"/>
          </w:tcPr>
          <w:p w:rsidR="00813D88" w:rsidRPr="00EB1199" w:rsidRDefault="00813D88" w:rsidP="007E0889">
            <w:pPr>
              <w:widowControl w:val="0"/>
              <w:spacing w:after="40" w:line="264" w:lineRule="auto"/>
              <w:jc w:val="right"/>
              <w:rPr>
                <w:sz w:val="18"/>
                <w:szCs w:val="18"/>
              </w:rPr>
            </w:pPr>
            <w:r w:rsidRPr="00EB1199">
              <w:rPr>
                <w:sz w:val="18"/>
                <w:szCs w:val="18"/>
              </w:rPr>
              <w:t>109,1</w:t>
            </w:r>
          </w:p>
        </w:tc>
        <w:tc>
          <w:tcPr>
            <w:tcW w:w="639" w:type="pct"/>
            <w:tcBorders>
              <w:top w:val="nil"/>
              <w:left w:val="nil"/>
              <w:bottom w:val="nil"/>
              <w:right w:val="nil"/>
            </w:tcBorders>
            <w:vAlign w:val="bottom"/>
          </w:tcPr>
          <w:p w:rsidR="00813D88" w:rsidRPr="00EB1199" w:rsidRDefault="00813D88" w:rsidP="007E0889">
            <w:pPr>
              <w:widowControl w:val="0"/>
              <w:spacing w:after="40" w:line="264" w:lineRule="auto"/>
              <w:jc w:val="right"/>
              <w:rPr>
                <w:sz w:val="18"/>
                <w:szCs w:val="18"/>
              </w:rPr>
            </w:pPr>
            <w:r w:rsidRPr="00EB1199">
              <w:rPr>
                <w:sz w:val="18"/>
                <w:szCs w:val="18"/>
              </w:rPr>
              <w:t>110,8</w:t>
            </w:r>
          </w:p>
        </w:tc>
        <w:tc>
          <w:tcPr>
            <w:tcW w:w="640" w:type="pct"/>
            <w:tcBorders>
              <w:top w:val="nil"/>
              <w:left w:val="nil"/>
              <w:bottom w:val="nil"/>
              <w:right w:val="nil"/>
            </w:tcBorders>
            <w:vAlign w:val="bottom"/>
          </w:tcPr>
          <w:p w:rsidR="00813D88" w:rsidRPr="00EB1199" w:rsidRDefault="00813D88" w:rsidP="007E0889">
            <w:pPr>
              <w:widowControl w:val="0"/>
              <w:spacing w:after="40" w:line="264" w:lineRule="auto"/>
              <w:jc w:val="right"/>
              <w:rPr>
                <w:sz w:val="18"/>
                <w:szCs w:val="18"/>
              </w:rPr>
            </w:pPr>
            <w:r>
              <w:rPr>
                <w:sz w:val="18"/>
                <w:szCs w:val="18"/>
              </w:rPr>
              <w:t>109,8</w:t>
            </w:r>
          </w:p>
        </w:tc>
        <w:tc>
          <w:tcPr>
            <w:tcW w:w="640" w:type="pct"/>
            <w:tcBorders>
              <w:top w:val="nil"/>
              <w:left w:val="nil"/>
              <w:bottom w:val="nil"/>
              <w:right w:val="nil"/>
            </w:tcBorders>
            <w:vAlign w:val="bottom"/>
          </w:tcPr>
          <w:p w:rsidR="00813D88" w:rsidRPr="00EB1199" w:rsidRDefault="00813D88" w:rsidP="00AF2402">
            <w:pPr>
              <w:widowControl w:val="0"/>
              <w:spacing w:after="40" w:line="264" w:lineRule="auto"/>
              <w:jc w:val="right"/>
              <w:rPr>
                <w:sz w:val="18"/>
                <w:szCs w:val="18"/>
              </w:rPr>
            </w:pPr>
            <w:r>
              <w:rPr>
                <w:sz w:val="18"/>
                <w:szCs w:val="18"/>
              </w:rPr>
              <w:t>106,9</w:t>
            </w:r>
          </w:p>
        </w:tc>
        <w:tc>
          <w:tcPr>
            <w:tcW w:w="640" w:type="pct"/>
            <w:tcBorders>
              <w:top w:val="nil"/>
              <w:left w:val="nil"/>
              <w:bottom w:val="nil"/>
              <w:right w:val="double" w:sz="4" w:space="0" w:color="C0504D"/>
            </w:tcBorders>
            <w:vAlign w:val="bottom"/>
          </w:tcPr>
          <w:p w:rsidR="00813D88" w:rsidRPr="00E02D97" w:rsidRDefault="00813D88" w:rsidP="00AF7217">
            <w:pPr>
              <w:spacing w:after="40" w:line="264" w:lineRule="auto"/>
              <w:ind w:right="57"/>
              <w:jc w:val="right"/>
              <w:rPr>
                <w:color w:val="000000"/>
                <w:sz w:val="18"/>
                <w:szCs w:val="22"/>
              </w:rPr>
            </w:pPr>
            <w:r w:rsidRPr="00E02D97">
              <w:rPr>
                <w:color w:val="000000"/>
                <w:sz w:val="18"/>
                <w:szCs w:val="22"/>
              </w:rPr>
              <w:t>102,0</w:t>
            </w:r>
          </w:p>
        </w:tc>
      </w:tr>
      <w:tr w:rsidR="00813D88" w:rsidRPr="00EB1199" w:rsidTr="00254FDB">
        <w:tc>
          <w:tcPr>
            <w:tcW w:w="1803" w:type="pct"/>
            <w:tcBorders>
              <w:top w:val="nil"/>
              <w:left w:val="double" w:sz="4" w:space="0" w:color="C0504D"/>
              <w:bottom w:val="double" w:sz="4" w:space="0" w:color="C0504D"/>
              <w:right w:val="nil"/>
            </w:tcBorders>
            <w:vAlign w:val="bottom"/>
          </w:tcPr>
          <w:p w:rsidR="00813D88" w:rsidRPr="00EB1199" w:rsidRDefault="00813D88" w:rsidP="00AF2402">
            <w:pPr>
              <w:widowControl w:val="0"/>
              <w:spacing w:line="264" w:lineRule="auto"/>
              <w:ind w:left="142" w:right="-57" w:hanging="142"/>
              <w:rPr>
                <w:sz w:val="18"/>
                <w:szCs w:val="18"/>
              </w:rPr>
            </w:pPr>
            <w:r w:rsidRPr="00EB1199">
              <w:rPr>
                <w:sz w:val="18"/>
                <w:szCs w:val="18"/>
              </w:rPr>
              <w:t xml:space="preserve"> Индекс тарифов на услуги</w:t>
            </w:r>
          </w:p>
          <w:p w:rsidR="00813D88" w:rsidRPr="00EB1199" w:rsidRDefault="00813D88" w:rsidP="00AF2402">
            <w:pPr>
              <w:widowControl w:val="0"/>
              <w:spacing w:after="40" w:line="264" w:lineRule="auto"/>
              <w:ind w:left="142" w:right="-57" w:hanging="142"/>
              <w:rPr>
                <w:sz w:val="18"/>
                <w:szCs w:val="18"/>
              </w:rPr>
            </w:pPr>
            <w:r w:rsidRPr="00EB1199">
              <w:rPr>
                <w:sz w:val="18"/>
                <w:szCs w:val="18"/>
              </w:rPr>
              <w:t xml:space="preserve">  связи для юридических лиц</w:t>
            </w:r>
          </w:p>
        </w:tc>
        <w:tc>
          <w:tcPr>
            <w:tcW w:w="640" w:type="pct"/>
            <w:tcBorders>
              <w:top w:val="nil"/>
              <w:left w:val="nil"/>
              <w:bottom w:val="double" w:sz="4" w:space="0" w:color="C0504D"/>
              <w:right w:val="nil"/>
            </w:tcBorders>
            <w:vAlign w:val="bottom"/>
          </w:tcPr>
          <w:p w:rsidR="00813D88" w:rsidRPr="00EB1199" w:rsidRDefault="00813D88" w:rsidP="007E0889">
            <w:pPr>
              <w:widowControl w:val="0"/>
              <w:spacing w:after="40" w:line="264" w:lineRule="auto"/>
              <w:jc w:val="right"/>
              <w:rPr>
                <w:sz w:val="18"/>
                <w:szCs w:val="18"/>
              </w:rPr>
            </w:pPr>
            <w:r w:rsidRPr="00EB1199">
              <w:rPr>
                <w:sz w:val="18"/>
                <w:szCs w:val="18"/>
              </w:rPr>
              <w:t>105,2</w:t>
            </w:r>
          </w:p>
        </w:tc>
        <w:tc>
          <w:tcPr>
            <w:tcW w:w="639" w:type="pct"/>
            <w:tcBorders>
              <w:top w:val="nil"/>
              <w:left w:val="nil"/>
              <w:bottom w:val="double" w:sz="4" w:space="0" w:color="C0504D"/>
              <w:right w:val="nil"/>
            </w:tcBorders>
            <w:vAlign w:val="bottom"/>
          </w:tcPr>
          <w:p w:rsidR="00813D88" w:rsidRPr="00EB1199" w:rsidRDefault="00813D88" w:rsidP="007E0889">
            <w:pPr>
              <w:widowControl w:val="0"/>
              <w:spacing w:after="40" w:line="264" w:lineRule="auto"/>
              <w:jc w:val="right"/>
              <w:rPr>
                <w:sz w:val="18"/>
                <w:szCs w:val="18"/>
              </w:rPr>
            </w:pPr>
            <w:r w:rsidRPr="00EB1199">
              <w:rPr>
                <w:sz w:val="18"/>
                <w:szCs w:val="18"/>
              </w:rPr>
              <w:t>103,7</w:t>
            </w:r>
          </w:p>
        </w:tc>
        <w:tc>
          <w:tcPr>
            <w:tcW w:w="640" w:type="pct"/>
            <w:tcBorders>
              <w:top w:val="nil"/>
              <w:left w:val="nil"/>
              <w:bottom w:val="double" w:sz="4" w:space="0" w:color="C0504D"/>
              <w:right w:val="nil"/>
            </w:tcBorders>
            <w:vAlign w:val="bottom"/>
          </w:tcPr>
          <w:p w:rsidR="00813D88" w:rsidRPr="00EB1199" w:rsidRDefault="00813D88" w:rsidP="007E0889">
            <w:pPr>
              <w:widowControl w:val="0"/>
              <w:spacing w:after="40" w:line="264" w:lineRule="auto"/>
              <w:jc w:val="right"/>
              <w:rPr>
                <w:sz w:val="18"/>
                <w:szCs w:val="18"/>
              </w:rPr>
            </w:pPr>
            <w:r>
              <w:rPr>
                <w:sz w:val="18"/>
                <w:szCs w:val="18"/>
              </w:rPr>
              <w:t>102,0</w:t>
            </w:r>
          </w:p>
        </w:tc>
        <w:tc>
          <w:tcPr>
            <w:tcW w:w="640" w:type="pct"/>
            <w:tcBorders>
              <w:top w:val="nil"/>
              <w:left w:val="nil"/>
              <w:bottom w:val="double" w:sz="4" w:space="0" w:color="C0504D"/>
              <w:right w:val="nil"/>
            </w:tcBorders>
            <w:vAlign w:val="bottom"/>
          </w:tcPr>
          <w:p w:rsidR="00813D88" w:rsidRPr="00EB1199" w:rsidRDefault="00813D88" w:rsidP="00AF2402">
            <w:pPr>
              <w:widowControl w:val="0"/>
              <w:spacing w:after="40" w:line="264" w:lineRule="auto"/>
              <w:jc w:val="right"/>
              <w:rPr>
                <w:sz w:val="18"/>
                <w:szCs w:val="18"/>
              </w:rPr>
            </w:pPr>
            <w:r>
              <w:rPr>
                <w:sz w:val="18"/>
                <w:szCs w:val="18"/>
              </w:rPr>
              <w:t>116,7</w:t>
            </w:r>
          </w:p>
        </w:tc>
        <w:tc>
          <w:tcPr>
            <w:tcW w:w="640" w:type="pct"/>
            <w:tcBorders>
              <w:top w:val="nil"/>
              <w:left w:val="nil"/>
              <w:bottom w:val="double" w:sz="4" w:space="0" w:color="C0504D"/>
              <w:right w:val="double" w:sz="4" w:space="0" w:color="C0504D"/>
            </w:tcBorders>
            <w:vAlign w:val="bottom"/>
          </w:tcPr>
          <w:p w:rsidR="00813D88" w:rsidRPr="00E02D97" w:rsidRDefault="00813D88" w:rsidP="00AF7217">
            <w:pPr>
              <w:spacing w:after="40" w:line="264" w:lineRule="auto"/>
              <w:ind w:right="57"/>
              <w:jc w:val="right"/>
              <w:rPr>
                <w:color w:val="000000"/>
                <w:sz w:val="18"/>
                <w:szCs w:val="22"/>
              </w:rPr>
            </w:pPr>
            <w:r w:rsidRPr="00E02D97">
              <w:rPr>
                <w:color w:val="000000"/>
                <w:sz w:val="18"/>
                <w:szCs w:val="22"/>
              </w:rPr>
              <w:t>106,5</w:t>
            </w:r>
          </w:p>
        </w:tc>
      </w:tr>
    </w:tbl>
    <w:p w:rsidR="00983AAF" w:rsidRDefault="006D6E85" w:rsidP="00D739AB">
      <w:pPr>
        <w:pStyle w:val="a5"/>
        <w:widowControl w:val="0"/>
        <w:spacing w:before="40" w:line="240" w:lineRule="auto"/>
        <w:jc w:val="both"/>
        <w:rPr>
          <w:sz w:val="15"/>
          <w:szCs w:val="15"/>
        </w:rPr>
      </w:pPr>
      <w:r>
        <w:rPr>
          <w:sz w:val="15"/>
          <w:szCs w:val="15"/>
          <w:vertAlign w:val="superscript"/>
        </w:rPr>
        <w:t xml:space="preserve"> </w:t>
      </w:r>
      <w:r w:rsidR="004144C2" w:rsidRPr="00813D88">
        <w:rPr>
          <w:sz w:val="15"/>
          <w:szCs w:val="15"/>
          <w:vertAlign w:val="superscript"/>
        </w:rPr>
        <w:t>1)</w:t>
      </w:r>
      <w:r w:rsidRPr="00813D88">
        <w:rPr>
          <w:sz w:val="15"/>
          <w:szCs w:val="15"/>
          <w:vertAlign w:val="superscript"/>
        </w:rPr>
        <w:t xml:space="preserve"> </w:t>
      </w:r>
      <w:r w:rsidR="00B94C87" w:rsidRPr="00813D88">
        <w:rPr>
          <w:sz w:val="15"/>
          <w:szCs w:val="15"/>
        </w:rPr>
        <w:t>По видам экономической деятельности «Добыча полезных ископаемых», «Обрабатывающие</w:t>
      </w:r>
      <w:r w:rsidR="00D739AB">
        <w:rPr>
          <w:sz w:val="15"/>
          <w:szCs w:val="15"/>
        </w:rPr>
        <w:br/>
      </w:r>
      <w:r w:rsidR="00B94C87" w:rsidRPr="00813D88">
        <w:rPr>
          <w:sz w:val="15"/>
          <w:szCs w:val="15"/>
        </w:rPr>
        <w:t>производства», «Производство и распределение электроэнергии, газа и воды»; п</w:t>
      </w:r>
      <w:r w:rsidR="00D1088F">
        <w:rPr>
          <w:sz w:val="15"/>
          <w:szCs w:val="15"/>
        </w:rPr>
        <w:t>ромышленные товары,</w:t>
      </w:r>
      <w:r w:rsidR="00D1088F">
        <w:rPr>
          <w:sz w:val="15"/>
          <w:szCs w:val="15"/>
        </w:rPr>
        <w:br/>
      </w:r>
      <w:r w:rsidR="00691968" w:rsidRPr="00813D88">
        <w:rPr>
          <w:sz w:val="15"/>
          <w:szCs w:val="15"/>
        </w:rPr>
        <w:t>предназначенные для реализации на внутрироссийском рынке.</w:t>
      </w:r>
    </w:p>
    <w:p w:rsidR="00A17D41" w:rsidRDefault="00A17D41" w:rsidP="003907C1">
      <w:pPr>
        <w:pStyle w:val="3"/>
        <w:spacing w:before="0" w:line="200" w:lineRule="exact"/>
        <w:jc w:val="center"/>
        <w:rPr>
          <w:rFonts w:ascii="Arial" w:hAnsi="Arial" w:cs="Arial"/>
          <w:color w:val="C00000"/>
          <w:sz w:val="18"/>
          <w:szCs w:val="18"/>
        </w:rPr>
      </w:pPr>
      <w:bookmarkStart w:id="852" w:name="_Toc323231086"/>
      <w:bookmarkStart w:id="853" w:name="_Toc323231603"/>
      <w:bookmarkStart w:id="854" w:name="_Toc323233857"/>
      <w:bookmarkStart w:id="855" w:name="_Toc323283854"/>
      <w:bookmarkStart w:id="856" w:name="_Toc323288750"/>
    </w:p>
    <w:p w:rsidR="005739EC" w:rsidRPr="0028079F" w:rsidRDefault="005739EC" w:rsidP="003907C1">
      <w:pPr>
        <w:pStyle w:val="3"/>
        <w:spacing w:before="0" w:line="200" w:lineRule="exact"/>
        <w:jc w:val="center"/>
        <w:rPr>
          <w:rFonts w:ascii="Arial" w:hAnsi="Arial" w:cs="Arial"/>
          <w:color w:val="C00000"/>
          <w:sz w:val="18"/>
          <w:szCs w:val="18"/>
        </w:rPr>
      </w:pPr>
      <w:bookmarkStart w:id="857" w:name="_Toc420564777"/>
      <w:r>
        <w:rPr>
          <w:rFonts w:ascii="Arial" w:hAnsi="Arial" w:cs="Arial"/>
          <w:color w:val="C00000"/>
          <w:sz w:val="18"/>
          <w:szCs w:val="18"/>
        </w:rPr>
        <w:t>Уровень и динамика цен на потребительском рынке</w:t>
      </w:r>
      <w:bookmarkEnd w:id="857"/>
    </w:p>
    <w:p w:rsidR="002F3CFA" w:rsidRPr="00A1041A" w:rsidRDefault="002F3CFA" w:rsidP="002F3CFA">
      <w:pPr>
        <w:pStyle w:val="3"/>
        <w:keepNext w:val="0"/>
        <w:keepLines/>
        <w:widowControl w:val="0"/>
        <w:spacing w:before="0" w:after="0" w:line="220" w:lineRule="exact"/>
        <w:jc w:val="center"/>
        <w:rPr>
          <w:rFonts w:ascii="Arial" w:hAnsi="Arial" w:cs="Arial"/>
          <w:i/>
          <w:color w:val="C00000"/>
          <w:sz w:val="18"/>
          <w:szCs w:val="18"/>
        </w:rPr>
      </w:pPr>
      <w:bookmarkStart w:id="858" w:name="_Toc420564778"/>
      <w:bookmarkEnd w:id="852"/>
      <w:bookmarkEnd w:id="853"/>
      <w:bookmarkEnd w:id="854"/>
      <w:bookmarkEnd w:id="855"/>
      <w:bookmarkEnd w:id="856"/>
      <w:r>
        <w:rPr>
          <w:rFonts w:ascii="Arial" w:hAnsi="Arial" w:cs="Arial"/>
          <w:i/>
          <w:color w:val="C00000"/>
          <w:sz w:val="18"/>
          <w:szCs w:val="18"/>
        </w:rPr>
        <w:t>21</w:t>
      </w:r>
      <w:r w:rsidRPr="00A1041A">
        <w:rPr>
          <w:rFonts w:ascii="Arial" w:hAnsi="Arial" w:cs="Arial"/>
          <w:i/>
          <w:color w:val="C00000"/>
          <w:sz w:val="18"/>
          <w:szCs w:val="18"/>
        </w:rPr>
        <w:t>.2. Индекс</w:t>
      </w:r>
      <w:r>
        <w:rPr>
          <w:rFonts w:ascii="Arial" w:hAnsi="Arial" w:cs="Arial"/>
          <w:i/>
          <w:color w:val="C00000"/>
          <w:sz w:val="18"/>
          <w:szCs w:val="18"/>
        </w:rPr>
        <w:t>ы</w:t>
      </w:r>
      <w:r w:rsidRPr="00A1041A">
        <w:rPr>
          <w:rFonts w:ascii="Arial" w:hAnsi="Arial" w:cs="Arial"/>
          <w:i/>
          <w:color w:val="C00000"/>
          <w:sz w:val="18"/>
          <w:szCs w:val="18"/>
        </w:rPr>
        <w:t xml:space="preserve"> потребительских цен и изменение стоимости</w:t>
      </w:r>
      <w:r w:rsidR="008E5A61">
        <w:rPr>
          <w:rFonts w:ascii="Arial" w:hAnsi="Arial" w:cs="Arial"/>
          <w:i/>
          <w:color w:val="C00000"/>
          <w:sz w:val="18"/>
          <w:szCs w:val="18"/>
        </w:rPr>
        <w:t xml:space="preserve"> </w:t>
      </w:r>
      <w:r w:rsidR="008E5A61">
        <w:rPr>
          <w:rFonts w:ascii="Arial" w:hAnsi="Arial" w:cs="Arial"/>
          <w:i/>
          <w:color w:val="C00000"/>
          <w:sz w:val="18"/>
          <w:szCs w:val="18"/>
        </w:rPr>
        <w:br/>
      </w:r>
      <w:r w:rsidRPr="00A1041A">
        <w:rPr>
          <w:rFonts w:ascii="Arial" w:hAnsi="Arial" w:cs="Arial"/>
          <w:i/>
          <w:color w:val="C00000"/>
          <w:sz w:val="18"/>
          <w:szCs w:val="18"/>
        </w:rPr>
        <w:t xml:space="preserve"> фиксированного </w:t>
      </w:r>
      <w:bookmarkStart w:id="859" w:name="_Toc323231087"/>
      <w:bookmarkStart w:id="860" w:name="_Toc323231604"/>
      <w:bookmarkStart w:id="861" w:name="_Toc323233858"/>
      <w:bookmarkStart w:id="862" w:name="_Toc323283855"/>
      <w:bookmarkStart w:id="863" w:name="_Toc323288751"/>
      <w:r w:rsidRPr="00A1041A">
        <w:rPr>
          <w:rFonts w:ascii="Arial" w:hAnsi="Arial" w:cs="Arial"/>
          <w:i/>
          <w:color w:val="C00000"/>
          <w:sz w:val="18"/>
          <w:szCs w:val="18"/>
        </w:rPr>
        <w:t xml:space="preserve">набора потребительских товаров и услуг </w:t>
      </w:r>
      <w:bookmarkStart w:id="864" w:name="_Toc323231088"/>
      <w:bookmarkStart w:id="865" w:name="_Toc323231605"/>
      <w:bookmarkStart w:id="866" w:name="_Toc323233859"/>
      <w:bookmarkStart w:id="867" w:name="_Toc323283856"/>
      <w:bookmarkStart w:id="868" w:name="_Toc323288752"/>
      <w:bookmarkEnd w:id="859"/>
      <w:bookmarkEnd w:id="860"/>
      <w:bookmarkEnd w:id="861"/>
      <w:bookmarkEnd w:id="862"/>
      <w:bookmarkEnd w:id="863"/>
      <w:r>
        <w:rPr>
          <w:rFonts w:ascii="Arial" w:hAnsi="Arial" w:cs="Arial"/>
          <w:i/>
          <w:color w:val="C00000"/>
          <w:sz w:val="18"/>
          <w:szCs w:val="18"/>
        </w:rPr>
        <w:t xml:space="preserve">в </w:t>
      </w:r>
      <w:r w:rsidRPr="00A1041A">
        <w:rPr>
          <w:rFonts w:ascii="Arial" w:hAnsi="Arial" w:cs="Arial"/>
          <w:i/>
          <w:color w:val="C00000"/>
          <w:sz w:val="18"/>
          <w:szCs w:val="18"/>
        </w:rPr>
        <w:t>201</w:t>
      </w:r>
      <w:r w:rsidR="00CB4C54">
        <w:rPr>
          <w:rFonts w:ascii="Arial" w:hAnsi="Arial" w:cs="Arial"/>
          <w:i/>
          <w:color w:val="C00000"/>
          <w:sz w:val="18"/>
          <w:szCs w:val="18"/>
        </w:rPr>
        <w:t>4</w:t>
      </w:r>
      <w:r w:rsidRPr="00A1041A">
        <w:rPr>
          <w:rFonts w:ascii="Arial" w:hAnsi="Arial" w:cs="Arial"/>
          <w:i/>
          <w:color w:val="C00000"/>
          <w:sz w:val="18"/>
          <w:szCs w:val="18"/>
        </w:rPr>
        <w:t xml:space="preserve"> году</w:t>
      </w:r>
      <w:bookmarkEnd w:id="858"/>
      <w:bookmarkEnd w:id="864"/>
      <w:bookmarkEnd w:id="865"/>
      <w:bookmarkEnd w:id="866"/>
      <w:bookmarkEnd w:id="867"/>
      <w:bookmarkEnd w:id="868"/>
    </w:p>
    <w:p w:rsidR="002F3CFA" w:rsidRDefault="002F3CFA" w:rsidP="002F3CFA">
      <w:pPr>
        <w:keepLines/>
        <w:widowControl w:val="0"/>
        <w:spacing w:line="220" w:lineRule="exact"/>
        <w:jc w:val="center"/>
        <w:rPr>
          <w:rFonts w:ascii="Arial" w:hAnsi="Arial" w:cs="Arial"/>
          <w:i/>
          <w:color w:val="C00000"/>
          <w:sz w:val="18"/>
          <w:szCs w:val="18"/>
        </w:rPr>
      </w:pPr>
      <w:r w:rsidRPr="00A1041A">
        <w:rPr>
          <w:rFonts w:ascii="Arial" w:hAnsi="Arial" w:cs="Arial"/>
          <w:i/>
          <w:color w:val="C00000"/>
          <w:sz w:val="18"/>
          <w:szCs w:val="18"/>
        </w:rPr>
        <w:t>(</w:t>
      </w:r>
      <w:r>
        <w:rPr>
          <w:rFonts w:ascii="Arial" w:hAnsi="Arial" w:cs="Arial"/>
          <w:i/>
          <w:color w:val="C00000"/>
          <w:sz w:val="18"/>
          <w:szCs w:val="18"/>
        </w:rPr>
        <w:t>в процентах</w:t>
      </w:r>
      <w:r w:rsidRPr="00A1041A">
        <w:rPr>
          <w:rFonts w:ascii="Arial" w:hAnsi="Arial" w:cs="Arial"/>
          <w:i/>
          <w:color w:val="C00000"/>
          <w:sz w:val="18"/>
          <w:szCs w:val="18"/>
        </w:rPr>
        <w:t xml:space="preserve"> к предыдущему месяцу)</w:t>
      </w:r>
    </w:p>
    <w:p w:rsidR="00813D88" w:rsidRDefault="00813D88" w:rsidP="00813D88">
      <w:pPr>
        <w:keepLines/>
        <w:widowControl w:val="0"/>
        <w:spacing w:line="220" w:lineRule="exact"/>
        <w:jc w:val="center"/>
        <w:rPr>
          <w:rFonts w:ascii="Arial" w:hAnsi="Arial" w:cs="Arial"/>
          <w:i/>
          <w:color w:val="C00000"/>
          <w:sz w:val="18"/>
          <w:szCs w:val="18"/>
        </w:rPr>
      </w:pPr>
      <w:r w:rsidRPr="00813D88">
        <w:rPr>
          <w:rFonts w:ascii="Arial" w:hAnsi="Arial" w:cs="Arial"/>
          <w:i/>
          <w:noProof/>
          <w:color w:val="C00000"/>
          <w:sz w:val="18"/>
          <w:szCs w:val="18"/>
        </w:rPr>
        <w:drawing>
          <wp:anchor distT="0" distB="0" distL="114300" distR="114300" simplePos="0" relativeHeight="251684864" behindDoc="0" locked="0" layoutInCell="1" allowOverlap="1">
            <wp:simplePos x="0" y="0"/>
            <wp:positionH relativeFrom="column">
              <wp:posOffset>-49795</wp:posOffset>
            </wp:positionH>
            <wp:positionV relativeFrom="paragraph">
              <wp:posOffset>158395</wp:posOffset>
            </wp:positionV>
            <wp:extent cx="4476633" cy="1963436"/>
            <wp:effectExtent l="0" t="0" r="0" b="0"/>
            <wp:wrapSquare wrapText="bothSides"/>
            <wp:docPr id="3"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p>
    <w:p w:rsidR="00983AAF" w:rsidRDefault="00ED2348" w:rsidP="004E4709">
      <w:pPr>
        <w:pStyle w:val="3"/>
        <w:spacing w:before="0" w:line="240" w:lineRule="exact"/>
        <w:jc w:val="center"/>
        <w:rPr>
          <w:rFonts w:ascii="Arial" w:hAnsi="Arial" w:cs="Arial"/>
          <w:i/>
          <w:color w:val="C00000"/>
          <w:sz w:val="18"/>
          <w:szCs w:val="18"/>
        </w:rPr>
      </w:pPr>
      <w:bookmarkStart w:id="869" w:name="_Toc420564779"/>
      <w:r w:rsidRPr="00D77CE7">
        <w:rPr>
          <w:rFonts w:ascii="Arial" w:hAnsi="Arial" w:cs="Arial"/>
          <w:i/>
          <w:color w:val="C00000"/>
          <w:sz w:val="18"/>
          <w:szCs w:val="18"/>
        </w:rPr>
        <w:t>21</w:t>
      </w:r>
      <w:r w:rsidR="00983AAF" w:rsidRPr="00D77CE7">
        <w:rPr>
          <w:rFonts w:ascii="Arial" w:hAnsi="Arial" w:cs="Arial"/>
          <w:i/>
          <w:color w:val="C00000"/>
          <w:sz w:val="18"/>
          <w:szCs w:val="18"/>
        </w:rPr>
        <w:t xml:space="preserve">.3. Индексы потребительских цен </w:t>
      </w:r>
      <w:r w:rsidR="00456E77" w:rsidRPr="00D77CE7">
        <w:rPr>
          <w:rFonts w:ascii="Arial" w:hAnsi="Arial" w:cs="Arial"/>
          <w:i/>
          <w:color w:val="C00000"/>
          <w:sz w:val="18"/>
          <w:szCs w:val="18"/>
        </w:rPr>
        <w:t xml:space="preserve">и </w:t>
      </w:r>
      <w:r w:rsidR="00983AAF" w:rsidRPr="00D77CE7">
        <w:rPr>
          <w:rFonts w:ascii="Arial" w:hAnsi="Arial" w:cs="Arial"/>
          <w:i/>
          <w:color w:val="C00000"/>
          <w:sz w:val="18"/>
          <w:szCs w:val="18"/>
        </w:rPr>
        <w:t>тарифов</w:t>
      </w:r>
      <w:r w:rsidR="00324673" w:rsidRPr="00D77CE7">
        <w:rPr>
          <w:rFonts w:ascii="Arial" w:hAnsi="Arial" w:cs="Arial"/>
          <w:i/>
          <w:color w:val="C00000"/>
          <w:sz w:val="18"/>
          <w:szCs w:val="18"/>
        </w:rPr>
        <w:t xml:space="preserve"> </w:t>
      </w:r>
      <w:bookmarkStart w:id="870" w:name="_Toc323228602"/>
      <w:bookmarkStart w:id="871" w:name="_Toc323231090"/>
      <w:bookmarkStart w:id="872" w:name="_Toc323231607"/>
      <w:bookmarkStart w:id="873" w:name="_Toc323233861"/>
      <w:bookmarkStart w:id="874" w:name="_Toc323283858"/>
      <w:bookmarkStart w:id="875" w:name="_Toc323288754"/>
      <w:r w:rsidR="00324673" w:rsidRPr="00D77CE7">
        <w:rPr>
          <w:rFonts w:ascii="Arial" w:hAnsi="Arial" w:cs="Arial"/>
          <w:i/>
          <w:color w:val="C00000"/>
          <w:sz w:val="18"/>
          <w:szCs w:val="18"/>
        </w:rPr>
        <w:br/>
      </w:r>
      <w:r w:rsidR="00983AAF" w:rsidRPr="00D77CE7">
        <w:rPr>
          <w:rFonts w:ascii="Arial" w:hAnsi="Arial" w:cs="Arial"/>
          <w:i/>
          <w:color w:val="C00000"/>
          <w:sz w:val="18"/>
          <w:szCs w:val="18"/>
        </w:rPr>
        <w:t>на товары и услуги</w:t>
      </w:r>
      <w:bookmarkEnd w:id="870"/>
      <w:bookmarkEnd w:id="871"/>
      <w:bookmarkEnd w:id="872"/>
      <w:bookmarkEnd w:id="873"/>
      <w:bookmarkEnd w:id="874"/>
      <w:bookmarkEnd w:id="875"/>
      <w:r w:rsidR="0073501E">
        <w:rPr>
          <w:rFonts w:ascii="Arial" w:hAnsi="Arial" w:cs="Arial"/>
          <w:i/>
          <w:color w:val="C00000"/>
          <w:sz w:val="18"/>
          <w:szCs w:val="18"/>
        </w:rPr>
        <w:t xml:space="preserve"> в 2014 году</w:t>
      </w:r>
      <w:bookmarkEnd w:id="869"/>
    </w:p>
    <w:p w:rsidR="00D77CE7" w:rsidRPr="00D77CE7" w:rsidRDefault="00D77CE7" w:rsidP="00D77CE7"/>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1330"/>
        <w:gridCol w:w="1471"/>
        <w:gridCol w:w="1401"/>
        <w:gridCol w:w="1400"/>
        <w:gridCol w:w="1342"/>
      </w:tblGrid>
      <w:tr w:rsidR="00983AAF" w:rsidRPr="007176CB" w:rsidTr="00254FDB">
        <w:tc>
          <w:tcPr>
            <w:tcW w:w="958" w:type="pct"/>
            <w:vMerge w:val="restart"/>
            <w:tcBorders>
              <w:top w:val="double" w:sz="4" w:space="0" w:color="943634"/>
              <w:bottom w:val="double" w:sz="4" w:space="0" w:color="943634"/>
              <w:right w:val="double" w:sz="4" w:space="0" w:color="943634"/>
            </w:tcBorders>
            <w:shd w:val="clear" w:color="auto" w:fill="F1D949"/>
          </w:tcPr>
          <w:p w:rsidR="00983AAF" w:rsidRPr="007176CB" w:rsidRDefault="00983AAF" w:rsidP="00AB054C">
            <w:pPr>
              <w:keepLines/>
              <w:widowControl w:val="0"/>
              <w:spacing w:line="180" w:lineRule="exact"/>
              <w:rPr>
                <w:b/>
                <w:sz w:val="18"/>
                <w:szCs w:val="18"/>
              </w:rPr>
            </w:pPr>
          </w:p>
        </w:tc>
        <w:tc>
          <w:tcPr>
            <w:tcW w:w="1059" w:type="pct"/>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983AAF" w:rsidRPr="007176CB" w:rsidRDefault="00EF3097" w:rsidP="0073501E">
            <w:pPr>
              <w:keepLines/>
              <w:widowControl w:val="0"/>
              <w:spacing w:line="180" w:lineRule="exact"/>
              <w:jc w:val="center"/>
              <w:rPr>
                <w:sz w:val="18"/>
                <w:szCs w:val="18"/>
              </w:rPr>
            </w:pPr>
            <w:r w:rsidRPr="007176CB">
              <w:rPr>
                <w:sz w:val="18"/>
                <w:szCs w:val="18"/>
              </w:rPr>
              <w:t>Все товары</w:t>
            </w:r>
            <w:r w:rsidR="0073501E">
              <w:rPr>
                <w:sz w:val="18"/>
                <w:szCs w:val="18"/>
              </w:rPr>
              <w:br/>
            </w:r>
            <w:r w:rsidRPr="007176CB">
              <w:rPr>
                <w:sz w:val="18"/>
                <w:szCs w:val="18"/>
              </w:rPr>
              <w:t xml:space="preserve">и </w:t>
            </w:r>
            <w:r w:rsidR="00983AAF" w:rsidRPr="007176CB">
              <w:rPr>
                <w:sz w:val="18"/>
                <w:szCs w:val="18"/>
              </w:rPr>
              <w:t>услуги</w:t>
            </w:r>
          </w:p>
        </w:tc>
        <w:tc>
          <w:tcPr>
            <w:tcW w:w="2983" w:type="pct"/>
            <w:gridSpan w:val="3"/>
            <w:tcBorders>
              <w:top w:val="double" w:sz="4" w:space="0" w:color="943634"/>
              <w:left w:val="double" w:sz="4" w:space="0" w:color="943634"/>
              <w:bottom w:val="double" w:sz="4" w:space="0" w:color="943634"/>
            </w:tcBorders>
            <w:shd w:val="clear" w:color="auto" w:fill="F1D949"/>
            <w:vAlign w:val="center"/>
          </w:tcPr>
          <w:p w:rsidR="00983AAF" w:rsidRPr="007176CB" w:rsidRDefault="00983AAF" w:rsidP="00AB054C">
            <w:pPr>
              <w:keepLines/>
              <w:widowControl w:val="0"/>
              <w:spacing w:line="180" w:lineRule="exact"/>
              <w:jc w:val="center"/>
              <w:rPr>
                <w:sz w:val="18"/>
                <w:szCs w:val="18"/>
              </w:rPr>
            </w:pPr>
            <w:r w:rsidRPr="007176CB">
              <w:rPr>
                <w:sz w:val="18"/>
                <w:szCs w:val="18"/>
              </w:rPr>
              <w:t>в том числе</w:t>
            </w:r>
          </w:p>
        </w:tc>
      </w:tr>
      <w:tr w:rsidR="00983AAF" w:rsidRPr="007176CB" w:rsidTr="00254FDB">
        <w:tc>
          <w:tcPr>
            <w:tcW w:w="958" w:type="pct"/>
            <w:vMerge/>
            <w:tcBorders>
              <w:top w:val="double" w:sz="4" w:space="0" w:color="943634"/>
              <w:bottom w:val="double" w:sz="4" w:space="0" w:color="C0504D"/>
              <w:right w:val="double" w:sz="4" w:space="0" w:color="943634"/>
            </w:tcBorders>
            <w:shd w:val="clear" w:color="auto" w:fill="F1D949"/>
          </w:tcPr>
          <w:p w:rsidR="00983AAF" w:rsidRPr="007176CB" w:rsidRDefault="00983AAF" w:rsidP="00983AAF">
            <w:pPr>
              <w:widowControl w:val="0"/>
              <w:spacing w:line="180" w:lineRule="exact"/>
              <w:rPr>
                <w:b/>
                <w:sz w:val="18"/>
                <w:szCs w:val="18"/>
              </w:rPr>
            </w:pPr>
          </w:p>
        </w:tc>
        <w:tc>
          <w:tcPr>
            <w:tcW w:w="1059" w:type="pct"/>
            <w:vMerge/>
            <w:tcBorders>
              <w:top w:val="double" w:sz="4" w:space="0" w:color="943634"/>
              <w:left w:val="double" w:sz="4" w:space="0" w:color="943634"/>
              <w:bottom w:val="double" w:sz="4" w:space="0" w:color="C0504D"/>
              <w:right w:val="double" w:sz="4" w:space="0" w:color="943634"/>
            </w:tcBorders>
            <w:shd w:val="clear" w:color="auto" w:fill="F1D949"/>
            <w:vAlign w:val="center"/>
          </w:tcPr>
          <w:p w:rsidR="00983AAF" w:rsidRPr="007176CB" w:rsidRDefault="00983AAF" w:rsidP="00983AAF">
            <w:pPr>
              <w:widowControl w:val="0"/>
              <w:spacing w:line="180" w:lineRule="exact"/>
              <w:jc w:val="center"/>
              <w:rPr>
                <w:sz w:val="18"/>
                <w:szCs w:val="18"/>
              </w:rPr>
            </w:pPr>
          </w:p>
        </w:tc>
        <w:tc>
          <w:tcPr>
            <w:tcW w:w="1009"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83AAF" w:rsidRPr="007176CB" w:rsidRDefault="00983AAF" w:rsidP="00983AAF">
            <w:pPr>
              <w:widowControl w:val="0"/>
              <w:spacing w:after="40" w:line="180" w:lineRule="exact"/>
              <w:jc w:val="center"/>
              <w:rPr>
                <w:sz w:val="18"/>
                <w:szCs w:val="18"/>
              </w:rPr>
            </w:pPr>
            <w:r w:rsidRPr="007176CB">
              <w:rPr>
                <w:sz w:val="18"/>
                <w:szCs w:val="18"/>
              </w:rPr>
              <w:t>продовольст-венные товары</w:t>
            </w:r>
          </w:p>
        </w:tc>
        <w:tc>
          <w:tcPr>
            <w:tcW w:w="1008"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83AAF" w:rsidRPr="007176CB" w:rsidRDefault="00983AAF" w:rsidP="00983AAF">
            <w:pPr>
              <w:widowControl w:val="0"/>
              <w:spacing w:after="40" w:line="180" w:lineRule="exact"/>
              <w:jc w:val="center"/>
              <w:rPr>
                <w:sz w:val="18"/>
                <w:szCs w:val="18"/>
              </w:rPr>
            </w:pPr>
            <w:r w:rsidRPr="007176CB">
              <w:rPr>
                <w:sz w:val="18"/>
                <w:szCs w:val="18"/>
              </w:rPr>
              <w:t>непродовольст-венные товары</w:t>
            </w:r>
          </w:p>
        </w:tc>
        <w:tc>
          <w:tcPr>
            <w:tcW w:w="966" w:type="pct"/>
            <w:tcBorders>
              <w:top w:val="double" w:sz="4" w:space="0" w:color="943634"/>
              <w:left w:val="double" w:sz="4" w:space="0" w:color="943634"/>
              <w:bottom w:val="double" w:sz="4" w:space="0" w:color="C0504D"/>
            </w:tcBorders>
            <w:shd w:val="clear" w:color="auto" w:fill="F1D949"/>
            <w:vAlign w:val="center"/>
          </w:tcPr>
          <w:p w:rsidR="00983AAF" w:rsidRPr="007176CB" w:rsidRDefault="00983AAF" w:rsidP="00983AAF">
            <w:pPr>
              <w:widowControl w:val="0"/>
              <w:spacing w:after="40" w:line="180" w:lineRule="exact"/>
              <w:jc w:val="center"/>
              <w:rPr>
                <w:sz w:val="18"/>
                <w:szCs w:val="18"/>
              </w:rPr>
            </w:pPr>
            <w:r w:rsidRPr="007176CB">
              <w:rPr>
                <w:sz w:val="18"/>
                <w:szCs w:val="18"/>
              </w:rPr>
              <w:t>услуги</w:t>
            </w:r>
          </w:p>
        </w:tc>
      </w:tr>
      <w:tr w:rsidR="00983AAF" w:rsidRPr="007176CB" w:rsidTr="00254FDB">
        <w:tc>
          <w:tcPr>
            <w:tcW w:w="5000" w:type="pct"/>
            <w:gridSpan w:val="5"/>
            <w:tcBorders>
              <w:top w:val="double" w:sz="4" w:space="0" w:color="C0504D"/>
              <w:left w:val="double" w:sz="4" w:space="0" w:color="C0504D"/>
              <w:bottom w:val="nil"/>
              <w:right w:val="double" w:sz="4" w:space="0" w:color="C0504D"/>
            </w:tcBorders>
          </w:tcPr>
          <w:p w:rsidR="00983AAF" w:rsidRPr="007176CB" w:rsidRDefault="00983AAF" w:rsidP="004E4709">
            <w:pPr>
              <w:widowControl w:val="0"/>
              <w:spacing w:line="220" w:lineRule="exact"/>
              <w:jc w:val="center"/>
              <w:rPr>
                <w:sz w:val="18"/>
                <w:szCs w:val="18"/>
              </w:rPr>
            </w:pPr>
            <w:r w:rsidRPr="007176CB">
              <w:rPr>
                <w:b/>
                <w:sz w:val="18"/>
                <w:szCs w:val="18"/>
              </w:rPr>
              <w:t>В процентах к декабрю предыдущего года</w:t>
            </w:r>
          </w:p>
        </w:tc>
      </w:tr>
      <w:tr w:rsidR="00813D88" w:rsidRPr="007176CB" w:rsidTr="00254FDB">
        <w:tc>
          <w:tcPr>
            <w:tcW w:w="958" w:type="pct"/>
            <w:tcBorders>
              <w:top w:val="nil"/>
              <w:left w:val="double" w:sz="4" w:space="0" w:color="C0504D"/>
              <w:bottom w:val="nil"/>
              <w:right w:val="nil"/>
            </w:tcBorders>
            <w:vAlign w:val="bottom"/>
          </w:tcPr>
          <w:p w:rsidR="00813D88" w:rsidRPr="007176CB" w:rsidRDefault="00813D88" w:rsidP="004E4709">
            <w:pPr>
              <w:widowControl w:val="0"/>
              <w:spacing w:line="220" w:lineRule="exact"/>
              <w:rPr>
                <w:sz w:val="18"/>
                <w:szCs w:val="18"/>
              </w:rPr>
            </w:pPr>
            <w:r w:rsidRPr="007176CB">
              <w:rPr>
                <w:sz w:val="18"/>
                <w:szCs w:val="18"/>
              </w:rPr>
              <w:t xml:space="preserve">  январь</w:t>
            </w:r>
          </w:p>
        </w:tc>
        <w:tc>
          <w:tcPr>
            <w:tcW w:w="105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100,4</w:t>
            </w:r>
          </w:p>
        </w:tc>
        <w:tc>
          <w:tcPr>
            <w:tcW w:w="100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101,0</w:t>
            </w:r>
          </w:p>
        </w:tc>
        <w:tc>
          <w:tcPr>
            <w:tcW w:w="1008"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100,1</w:t>
            </w:r>
          </w:p>
        </w:tc>
        <w:tc>
          <w:tcPr>
            <w:tcW w:w="966" w:type="pct"/>
            <w:tcBorders>
              <w:top w:val="nil"/>
              <w:left w:val="nil"/>
              <w:bottom w:val="nil"/>
              <w:right w:val="double" w:sz="4" w:space="0" w:color="C0504D"/>
            </w:tcBorders>
            <w:vAlign w:val="bottom"/>
          </w:tcPr>
          <w:p w:rsidR="00813D88" w:rsidRDefault="00813D88" w:rsidP="004E4709">
            <w:pPr>
              <w:spacing w:line="220" w:lineRule="exact"/>
              <w:jc w:val="right"/>
              <w:rPr>
                <w:color w:val="000000"/>
                <w:sz w:val="18"/>
                <w:szCs w:val="18"/>
              </w:rPr>
            </w:pPr>
            <w:r>
              <w:rPr>
                <w:color w:val="000000"/>
                <w:sz w:val="18"/>
                <w:szCs w:val="18"/>
              </w:rPr>
              <w:t>100,3</w:t>
            </w:r>
          </w:p>
        </w:tc>
      </w:tr>
      <w:tr w:rsidR="00813D88" w:rsidRPr="007176CB" w:rsidTr="00254FDB">
        <w:tc>
          <w:tcPr>
            <w:tcW w:w="958" w:type="pct"/>
            <w:tcBorders>
              <w:top w:val="nil"/>
              <w:left w:val="double" w:sz="4" w:space="0" w:color="C0504D"/>
              <w:bottom w:val="nil"/>
              <w:right w:val="nil"/>
            </w:tcBorders>
            <w:vAlign w:val="bottom"/>
          </w:tcPr>
          <w:p w:rsidR="00813D88" w:rsidRPr="007176CB" w:rsidRDefault="00813D88" w:rsidP="004E4709">
            <w:pPr>
              <w:widowControl w:val="0"/>
              <w:spacing w:line="220" w:lineRule="exact"/>
              <w:rPr>
                <w:sz w:val="18"/>
                <w:szCs w:val="18"/>
              </w:rPr>
            </w:pPr>
            <w:r w:rsidRPr="007176CB">
              <w:rPr>
                <w:sz w:val="18"/>
                <w:szCs w:val="18"/>
              </w:rPr>
              <w:t xml:space="preserve">  февраль</w:t>
            </w:r>
          </w:p>
        </w:tc>
        <w:tc>
          <w:tcPr>
            <w:tcW w:w="105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101,1</w:t>
            </w:r>
          </w:p>
        </w:tc>
        <w:tc>
          <w:tcPr>
            <w:tcW w:w="100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102,1</w:t>
            </w:r>
          </w:p>
        </w:tc>
        <w:tc>
          <w:tcPr>
            <w:tcW w:w="1008"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100,5</w:t>
            </w:r>
          </w:p>
        </w:tc>
        <w:tc>
          <w:tcPr>
            <w:tcW w:w="966" w:type="pct"/>
            <w:tcBorders>
              <w:top w:val="nil"/>
              <w:left w:val="nil"/>
              <w:bottom w:val="nil"/>
              <w:right w:val="double" w:sz="4" w:space="0" w:color="C0504D"/>
            </w:tcBorders>
            <w:vAlign w:val="bottom"/>
          </w:tcPr>
          <w:p w:rsidR="00813D88" w:rsidRDefault="00813D88" w:rsidP="004E4709">
            <w:pPr>
              <w:spacing w:line="220" w:lineRule="exact"/>
              <w:jc w:val="right"/>
              <w:rPr>
                <w:color w:val="000000"/>
                <w:sz w:val="18"/>
                <w:szCs w:val="18"/>
              </w:rPr>
            </w:pPr>
            <w:r>
              <w:rPr>
                <w:color w:val="000000"/>
                <w:sz w:val="18"/>
                <w:szCs w:val="18"/>
              </w:rPr>
              <w:t>100,8</w:t>
            </w:r>
          </w:p>
        </w:tc>
      </w:tr>
      <w:tr w:rsidR="00813D88" w:rsidRPr="007176CB" w:rsidTr="00254FDB">
        <w:tc>
          <w:tcPr>
            <w:tcW w:w="958" w:type="pct"/>
            <w:tcBorders>
              <w:top w:val="nil"/>
              <w:left w:val="double" w:sz="4" w:space="0" w:color="C0504D"/>
              <w:bottom w:val="nil"/>
              <w:right w:val="nil"/>
            </w:tcBorders>
            <w:vAlign w:val="bottom"/>
          </w:tcPr>
          <w:p w:rsidR="00813D88" w:rsidRPr="007176CB" w:rsidRDefault="00813D88" w:rsidP="004E4709">
            <w:pPr>
              <w:widowControl w:val="0"/>
              <w:spacing w:line="220" w:lineRule="exact"/>
              <w:rPr>
                <w:sz w:val="18"/>
                <w:szCs w:val="18"/>
              </w:rPr>
            </w:pPr>
            <w:r w:rsidRPr="007176CB">
              <w:rPr>
                <w:sz w:val="18"/>
                <w:szCs w:val="18"/>
              </w:rPr>
              <w:t xml:space="preserve">  март</w:t>
            </w:r>
          </w:p>
        </w:tc>
        <w:tc>
          <w:tcPr>
            <w:tcW w:w="105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101,9</w:t>
            </w:r>
          </w:p>
        </w:tc>
        <w:tc>
          <w:tcPr>
            <w:tcW w:w="100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104,0</w:t>
            </w:r>
          </w:p>
        </w:tc>
        <w:tc>
          <w:tcPr>
            <w:tcW w:w="1008"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101,0</w:t>
            </w:r>
          </w:p>
        </w:tc>
        <w:tc>
          <w:tcPr>
            <w:tcW w:w="966" w:type="pct"/>
            <w:tcBorders>
              <w:top w:val="nil"/>
              <w:left w:val="nil"/>
              <w:bottom w:val="nil"/>
              <w:right w:val="double" w:sz="4" w:space="0" w:color="C0504D"/>
            </w:tcBorders>
            <w:vAlign w:val="bottom"/>
          </w:tcPr>
          <w:p w:rsidR="00813D88" w:rsidRDefault="00813D88" w:rsidP="004E4709">
            <w:pPr>
              <w:spacing w:line="220" w:lineRule="exact"/>
              <w:jc w:val="right"/>
              <w:rPr>
                <w:color w:val="000000"/>
                <w:sz w:val="18"/>
                <w:szCs w:val="18"/>
              </w:rPr>
            </w:pPr>
            <w:r>
              <w:rPr>
                <w:color w:val="000000"/>
                <w:sz w:val="18"/>
                <w:szCs w:val="18"/>
              </w:rPr>
              <w:t>101,0</w:t>
            </w:r>
          </w:p>
        </w:tc>
      </w:tr>
      <w:tr w:rsidR="00813D88" w:rsidRPr="007176CB" w:rsidTr="00254FDB">
        <w:tc>
          <w:tcPr>
            <w:tcW w:w="958" w:type="pct"/>
            <w:tcBorders>
              <w:top w:val="nil"/>
              <w:left w:val="double" w:sz="4" w:space="0" w:color="C0504D"/>
              <w:bottom w:val="nil"/>
              <w:right w:val="nil"/>
            </w:tcBorders>
            <w:vAlign w:val="bottom"/>
          </w:tcPr>
          <w:p w:rsidR="00813D88" w:rsidRPr="007176CB" w:rsidRDefault="00813D88" w:rsidP="004E4709">
            <w:pPr>
              <w:widowControl w:val="0"/>
              <w:spacing w:line="220" w:lineRule="exact"/>
              <w:rPr>
                <w:sz w:val="18"/>
                <w:szCs w:val="18"/>
              </w:rPr>
            </w:pPr>
            <w:r w:rsidRPr="007176CB">
              <w:rPr>
                <w:sz w:val="18"/>
                <w:szCs w:val="18"/>
              </w:rPr>
              <w:t xml:space="preserve">  апрель</w:t>
            </w:r>
          </w:p>
        </w:tc>
        <w:tc>
          <w:tcPr>
            <w:tcW w:w="105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102,6</w:t>
            </w:r>
          </w:p>
        </w:tc>
        <w:tc>
          <w:tcPr>
            <w:tcW w:w="100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104,9</w:t>
            </w:r>
          </w:p>
        </w:tc>
        <w:tc>
          <w:tcPr>
            <w:tcW w:w="1008"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101,4</w:t>
            </w:r>
          </w:p>
        </w:tc>
        <w:tc>
          <w:tcPr>
            <w:tcW w:w="966" w:type="pct"/>
            <w:tcBorders>
              <w:top w:val="nil"/>
              <w:left w:val="nil"/>
              <w:bottom w:val="nil"/>
              <w:right w:val="double" w:sz="4" w:space="0" w:color="C0504D"/>
            </w:tcBorders>
            <w:vAlign w:val="bottom"/>
          </w:tcPr>
          <w:p w:rsidR="00813D88" w:rsidRDefault="00813D88" w:rsidP="004E4709">
            <w:pPr>
              <w:spacing w:line="220" w:lineRule="exact"/>
              <w:jc w:val="right"/>
              <w:rPr>
                <w:color w:val="000000"/>
                <w:sz w:val="18"/>
                <w:szCs w:val="18"/>
              </w:rPr>
            </w:pPr>
            <w:r>
              <w:rPr>
                <w:color w:val="000000"/>
                <w:sz w:val="18"/>
                <w:szCs w:val="18"/>
              </w:rPr>
              <w:t>101,9</w:t>
            </w:r>
          </w:p>
        </w:tc>
      </w:tr>
      <w:tr w:rsidR="00813D88" w:rsidRPr="007176CB" w:rsidTr="00254FDB">
        <w:tc>
          <w:tcPr>
            <w:tcW w:w="958" w:type="pct"/>
            <w:tcBorders>
              <w:top w:val="nil"/>
              <w:left w:val="double" w:sz="4" w:space="0" w:color="C0504D"/>
              <w:bottom w:val="nil"/>
              <w:right w:val="nil"/>
            </w:tcBorders>
            <w:vAlign w:val="bottom"/>
          </w:tcPr>
          <w:p w:rsidR="00813D88" w:rsidRPr="007176CB" w:rsidRDefault="00813D88" w:rsidP="004E4709">
            <w:pPr>
              <w:widowControl w:val="0"/>
              <w:spacing w:line="220" w:lineRule="exact"/>
              <w:rPr>
                <w:sz w:val="18"/>
                <w:szCs w:val="18"/>
              </w:rPr>
            </w:pPr>
            <w:r w:rsidRPr="007176CB">
              <w:rPr>
                <w:sz w:val="18"/>
                <w:szCs w:val="18"/>
              </w:rPr>
              <w:t xml:space="preserve">  май</w:t>
            </w:r>
          </w:p>
        </w:tc>
        <w:tc>
          <w:tcPr>
            <w:tcW w:w="105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103,5</w:t>
            </w:r>
          </w:p>
        </w:tc>
        <w:tc>
          <w:tcPr>
            <w:tcW w:w="100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106,8</w:t>
            </w:r>
          </w:p>
        </w:tc>
        <w:tc>
          <w:tcPr>
            <w:tcW w:w="1008"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102,0</w:t>
            </w:r>
          </w:p>
        </w:tc>
        <w:tc>
          <w:tcPr>
            <w:tcW w:w="966" w:type="pct"/>
            <w:tcBorders>
              <w:top w:val="nil"/>
              <w:left w:val="nil"/>
              <w:bottom w:val="nil"/>
              <w:right w:val="double" w:sz="4" w:space="0" w:color="C0504D"/>
            </w:tcBorders>
            <w:vAlign w:val="bottom"/>
          </w:tcPr>
          <w:p w:rsidR="00813D88" w:rsidRDefault="00813D88" w:rsidP="004E4709">
            <w:pPr>
              <w:spacing w:line="220" w:lineRule="exact"/>
              <w:jc w:val="right"/>
              <w:rPr>
                <w:color w:val="000000"/>
                <w:sz w:val="18"/>
                <w:szCs w:val="18"/>
              </w:rPr>
            </w:pPr>
            <w:r>
              <w:rPr>
                <w:color w:val="000000"/>
                <w:sz w:val="18"/>
                <w:szCs w:val="18"/>
              </w:rPr>
              <w:t>102,1</w:t>
            </w:r>
          </w:p>
        </w:tc>
      </w:tr>
      <w:tr w:rsidR="00813D88" w:rsidRPr="007176CB" w:rsidTr="00254FDB">
        <w:tc>
          <w:tcPr>
            <w:tcW w:w="958" w:type="pct"/>
            <w:tcBorders>
              <w:top w:val="nil"/>
              <w:left w:val="double" w:sz="4" w:space="0" w:color="C0504D"/>
              <w:bottom w:val="nil"/>
              <w:right w:val="nil"/>
            </w:tcBorders>
            <w:vAlign w:val="bottom"/>
          </w:tcPr>
          <w:p w:rsidR="00813D88" w:rsidRPr="007176CB" w:rsidRDefault="00813D88" w:rsidP="004E4709">
            <w:pPr>
              <w:widowControl w:val="0"/>
              <w:spacing w:line="220" w:lineRule="exact"/>
              <w:rPr>
                <w:sz w:val="18"/>
                <w:szCs w:val="18"/>
              </w:rPr>
            </w:pPr>
            <w:r w:rsidRPr="007176CB">
              <w:rPr>
                <w:sz w:val="18"/>
                <w:szCs w:val="18"/>
              </w:rPr>
              <w:t xml:space="preserve">  июнь</w:t>
            </w:r>
          </w:p>
        </w:tc>
        <w:tc>
          <w:tcPr>
            <w:tcW w:w="105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103,7</w:t>
            </w:r>
          </w:p>
        </w:tc>
        <w:tc>
          <w:tcPr>
            <w:tcW w:w="100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106,6</w:t>
            </w:r>
          </w:p>
        </w:tc>
        <w:tc>
          <w:tcPr>
            <w:tcW w:w="1008"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102,3</w:t>
            </w:r>
          </w:p>
        </w:tc>
        <w:tc>
          <w:tcPr>
            <w:tcW w:w="966" w:type="pct"/>
            <w:tcBorders>
              <w:top w:val="nil"/>
              <w:left w:val="nil"/>
              <w:bottom w:val="nil"/>
              <w:right w:val="double" w:sz="4" w:space="0" w:color="C0504D"/>
            </w:tcBorders>
            <w:vAlign w:val="bottom"/>
          </w:tcPr>
          <w:p w:rsidR="00813D88" w:rsidRDefault="00813D88" w:rsidP="004E4709">
            <w:pPr>
              <w:spacing w:line="220" w:lineRule="exact"/>
              <w:jc w:val="right"/>
              <w:rPr>
                <w:color w:val="000000"/>
                <w:sz w:val="18"/>
                <w:szCs w:val="18"/>
              </w:rPr>
            </w:pPr>
            <w:r>
              <w:rPr>
                <w:color w:val="000000"/>
                <w:sz w:val="18"/>
                <w:szCs w:val="18"/>
              </w:rPr>
              <w:t>102,5</w:t>
            </w:r>
          </w:p>
        </w:tc>
      </w:tr>
      <w:tr w:rsidR="00813D88" w:rsidRPr="007176CB" w:rsidTr="00254FDB">
        <w:tc>
          <w:tcPr>
            <w:tcW w:w="958" w:type="pct"/>
            <w:tcBorders>
              <w:top w:val="nil"/>
              <w:left w:val="double" w:sz="4" w:space="0" w:color="C0504D"/>
              <w:bottom w:val="nil"/>
              <w:right w:val="nil"/>
            </w:tcBorders>
            <w:vAlign w:val="bottom"/>
          </w:tcPr>
          <w:p w:rsidR="00813D88" w:rsidRPr="007176CB" w:rsidRDefault="00813D88" w:rsidP="004E4709">
            <w:pPr>
              <w:widowControl w:val="0"/>
              <w:spacing w:line="220" w:lineRule="exact"/>
              <w:rPr>
                <w:sz w:val="18"/>
                <w:szCs w:val="18"/>
              </w:rPr>
            </w:pPr>
            <w:r w:rsidRPr="007176CB">
              <w:rPr>
                <w:sz w:val="18"/>
                <w:szCs w:val="18"/>
              </w:rPr>
              <w:t xml:space="preserve">  июль</w:t>
            </w:r>
          </w:p>
        </w:tc>
        <w:tc>
          <w:tcPr>
            <w:tcW w:w="105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104,1</w:t>
            </w:r>
          </w:p>
        </w:tc>
        <w:tc>
          <w:tcPr>
            <w:tcW w:w="100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107,1</w:t>
            </w:r>
          </w:p>
        </w:tc>
        <w:tc>
          <w:tcPr>
            <w:tcW w:w="1008"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102,7</w:t>
            </w:r>
          </w:p>
        </w:tc>
        <w:tc>
          <w:tcPr>
            <w:tcW w:w="966" w:type="pct"/>
            <w:tcBorders>
              <w:top w:val="nil"/>
              <w:left w:val="nil"/>
              <w:bottom w:val="nil"/>
              <w:right w:val="double" w:sz="4" w:space="0" w:color="C0504D"/>
            </w:tcBorders>
            <w:vAlign w:val="bottom"/>
          </w:tcPr>
          <w:p w:rsidR="00813D88" w:rsidRDefault="00813D88" w:rsidP="004E4709">
            <w:pPr>
              <w:spacing w:line="220" w:lineRule="exact"/>
              <w:jc w:val="right"/>
              <w:rPr>
                <w:color w:val="000000"/>
                <w:sz w:val="18"/>
                <w:szCs w:val="18"/>
              </w:rPr>
            </w:pPr>
            <w:r>
              <w:rPr>
                <w:color w:val="000000"/>
                <w:sz w:val="18"/>
                <w:szCs w:val="18"/>
              </w:rPr>
              <w:t>102,9</w:t>
            </w:r>
          </w:p>
        </w:tc>
      </w:tr>
      <w:tr w:rsidR="00813D88" w:rsidRPr="007176CB" w:rsidTr="00254FDB">
        <w:tc>
          <w:tcPr>
            <w:tcW w:w="958" w:type="pct"/>
            <w:tcBorders>
              <w:top w:val="nil"/>
              <w:left w:val="double" w:sz="4" w:space="0" w:color="C0504D"/>
              <w:bottom w:val="nil"/>
              <w:right w:val="nil"/>
            </w:tcBorders>
            <w:vAlign w:val="bottom"/>
          </w:tcPr>
          <w:p w:rsidR="00813D88" w:rsidRPr="007176CB" w:rsidRDefault="00813D88" w:rsidP="004E4709">
            <w:pPr>
              <w:widowControl w:val="0"/>
              <w:spacing w:line="220" w:lineRule="exact"/>
              <w:rPr>
                <w:sz w:val="18"/>
                <w:szCs w:val="18"/>
              </w:rPr>
            </w:pPr>
            <w:r w:rsidRPr="007176CB">
              <w:rPr>
                <w:sz w:val="18"/>
                <w:szCs w:val="18"/>
              </w:rPr>
              <w:t xml:space="preserve">  август</w:t>
            </w:r>
          </w:p>
        </w:tc>
        <w:tc>
          <w:tcPr>
            <w:tcW w:w="105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104,8</w:t>
            </w:r>
          </w:p>
        </w:tc>
        <w:tc>
          <w:tcPr>
            <w:tcW w:w="100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107,3</w:t>
            </w:r>
          </w:p>
        </w:tc>
        <w:tc>
          <w:tcPr>
            <w:tcW w:w="1008"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103,3</w:t>
            </w:r>
          </w:p>
        </w:tc>
        <w:tc>
          <w:tcPr>
            <w:tcW w:w="966" w:type="pct"/>
            <w:tcBorders>
              <w:top w:val="nil"/>
              <w:left w:val="nil"/>
              <w:bottom w:val="nil"/>
              <w:right w:val="double" w:sz="4" w:space="0" w:color="C0504D"/>
            </w:tcBorders>
            <w:vAlign w:val="bottom"/>
          </w:tcPr>
          <w:p w:rsidR="00813D88" w:rsidRDefault="00813D88" w:rsidP="004E4709">
            <w:pPr>
              <w:spacing w:line="220" w:lineRule="exact"/>
              <w:jc w:val="right"/>
              <w:rPr>
                <w:color w:val="000000"/>
                <w:sz w:val="18"/>
                <w:szCs w:val="18"/>
              </w:rPr>
            </w:pPr>
            <w:r>
              <w:rPr>
                <w:color w:val="000000"/>
                <w:sz w:val="18"/>
                <w:szCs w:val="18"/>
              </w:rPr>
              <w:t>104,0</w:t>
            </w:r>
          </w:p>
        </w:tc>
      </w:tr>
      <w:tr w:rsidR="00813D88" w:rsidRPr="007176CB" w:rsidTr="00254FDB">
        <w:tc>
          <w:tcPr>
            <w:tcW w:w="958" w:type="pct"/>
            <w:tcBorders>
              <w:top w:val="nil"/>
              <w:left w:val="double" w:sz="4" w:space="0" w:color="C0504D"/>
              <w:bottom w:val="nil"/>
              <w:right w:val="nil"/>
            </w:tcBorders>
            <w:vAlign w:val="bottom"/>
          </w:tcPr>
          <w:p w:rsidR="00813D88" w:rsidRPr="007176CB" w:rsidRDefault="00813D88" w:rsidP="004E4709">
            <w:pPr>
              <w:widowControl w:val="0"/>
              <w:spacing w:line="220" w:lineRule="exact"/>
              <w:rPr>
                <w:sz w:val="18"/>
                <w:szCs w:val="18"/>
              </w:rPr>
            </w:pPr>
            <w:r w:rsidRPr="007176CB">
              <w:rPr>
                <w:sz w:val="18"/>
                <w:szCs w:val="18"/>
              </w:rPr>
              <w:t xml:space="preserve">  сентябрь</w:t>
            </w:r>
          </w:p>
        </w:tc>
        <w:tc>
          <w:tcPr>
            <w:tcW w:w="105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105,3</w:t>
            </w:r>
          </w:p>
        </w:tc>
        <w:tc>
          <w:tcPr>
            <w:tcW w:w="100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108,3</w:t>
            </w:r>
          </w:p>
        </w:tc>
        <w:tc>
          <w:tcPr>
            <w:tcW w:w="1008"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103,8</w:t>
            </w:r>
          </w:p>
        </w:tc>
        <w:tc>
          <w:tcPr>
            <w:tcW w:w="966" w:type="pct"/>
            <w:tcBorders>
              <w:top w:val="nil"/>
              <w:left w:val="nil"/>
              <w:bottom w:val="nil"/>
              <w:right w:val="double" w:sz="4" w:space="0" w:color="C0504D"/>
            </w:tcBorders>
            <w:vAlign w:val="bottom"/>
          </w:tcPr>
          <w:p w:rsidR="00813D88" w:rsidRDefault="00813D88" w:rsidP="004E4709">
            <w:pPr>
              <w:spacing w:line="220" w:lineRule="exact"/>
              <w:jc w:val="right"/>
              <w:rPr>
                <w:color w:val="000000"/>
                <w:sz w:val="18"/>
                <w:szCs w:val="18"/>
              </w:rPr>
            </w:pPr>
            <w:r>
              <w:rPr>
                <w:color w:val="000000"/>
                <w:sz w:val="18"/>
                <w:szCs w:val="18"/>
              </w:rPr>
              <w:t>104,1</w:t>
            </w:r>
          </w:p>
        </w:tc>
      </w:tr>
      <w:tr w:rsidR="00813D88" w:rsidRPr="007176CB" w:rsidTr="00254FDB">
        <w:tc>
          <w:tcPr>
            <w:tcW w:w="958" w:type="pct"/>
            <w:tcBorders>
              <w:top w:val="nil"/>
              <w:left w:val="double" w:sz="4" w:space="0" w:color="C0504D"/>
              <w:bottom w:val="nil"/>
              <w:right w:val="nil"/>
            </w:tcBorders>
            <w:vAlign w:val="bottom"/>
          </w:tcPr>
          <w:p w:rsidR="00813D88" w:rsidRPr="007176CB" w:rsidRDefault="00813D88" w:rsidP="004E4709">
            <w:pPr>
              <w:widowControl w:val="0"/>
              <w:spacing w:line="220" w:lineRule="exact"/>
              <w:rPr>
                <w:sz w:val="18"/>
                <w:szCs w:val="18"/>
              </w:rPr>
            </w:pPr>
            <w:r w:rsidRPr="007176CB">
              <w:rPr>
                <w:sz w:val="18"/>
                <w:szCs w:val="18"/>
              </w:rPr>
              <w:t xml:space="preserve">  октябрь</w:t>
            </w:r>
          </w:p>
        </w:tc>
        <w:tc>
          <w:tcPr>
            <w:tcW w:w="105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106,0</w:t>
            </w:r>
          </w:p>
        </w:tc>
        <w:tc>
          <w:tcPr>
            <w:tcW w:w="100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109,0</w:t>
            </w:r>
          </w:p>
        </w:tc>
        <w:tc>
          <w:tcPr>
            <w:tcW w:w="1008"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104,5</w:t>
            </w:r>
          </w:p>
        </w:tc>
        <w:tc>
          <w:tcPr>
            <w:tcW w:w="966" w:type="pct"/>
            <w:tcBorders>
              <w:top w:val="nil"/>
              <w:left w:val="nil"/>
              <w:bottom w:val="nil"/>
              <w:right w:val="double" w:sz="4" w:space="0" w:color="C0504D"/>
            </w:tcBorders>
            <w:vAlign w:val="bottom"/>
          </w:tcPr>
          <w:p w:rsidR="00813D88" w:rsidRDefault="00813D88" w:rsidP="004E4709">
            <w:pPr>
              <w:spacing w:line="220" w:lineRule="exact"/>
              <w:jc w:val="right"/>
              <w:rPr>
                <w:color w:val="000000"/>
                <w:sz w:val="18"/>
                <w:szCs w:val="18"/>
              </w:rPr>
            </w:pPr>
            <w:r>
              <w:rPr>
                <w:color w:val="000000"/>
                <w:sz w:val="18"/>
                <w:szCs w:val="18"/>
              </w:rPr>
              <w:t>104,8</w:t>
            </w:r>
          </w:p>
        </w:tc>
      </w:tr>
      <w:tr w:rsidR="00813D88" w:rsidRPr="007176CB" w:rsidTr="00254FDB">
        <w:tc>
          <w:tcPr>
            <w:tcW w:w="958" w:type="pct"/>
            <w:tcBorders>
              <w:top w:val="nil"/>
              <w:left w:val="double" w:sz="4" w:space="0" w:color="C0504D"/>
              <w:bottom w:val="nil"/>
              <w:right w:val="nil"/>
            </w:tcBorders>
            <w:vAlign w:val="bottom"/>
          </w:tcPr>
          <w:p w:rsidR="00813D88" w:rsidRPr="007176CB" w:rsidRDefault="00813D88" w:rsidP="004E4709">
            <w:pPr>
              <w:widowControl w:val="0"/>
              <w:spacing w:line="220" w:lineRule="exact"/>
              <w:rPr>
                <w:sz w:val="18"/>
                <w:szCs w:val="18"/>
              </w:rPr>
            </w:pPr>
            <w:r w:rsidRPr="007176CB">
              <w:rPr>
                <w:sz w:val="18"/>
                <w:szCs w:val="18"/>
              </w:rPr>
              <w:t xml:space="preserve">  ноябрь</w:t>
            </w:r>
          </w:p>
        </w:tc>
        <w:tc>
          <w:tcPr>
            <w:tcW w:w="105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106,7</w:t>
            </w:r>
          </w:p>
        </w:tc>
        <w:tc>
          <w:tcPr>
            <w:tcW w:w="1009"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110,5</w:t>
            </w:r>
          </w:p>
        </w:tc>
        <w:tc>
          <w:tcPr>
            <w:tcW w:w="1008" w:type="pct"/>
            <w:tcBorders>
              <w:top w:val="nil"/>
              <w:left w:val="nil"/>
              <w:bottom w:val="nil"/>
              <w:right w:val="nil"/>
            </w:tcBorders>
            <w:vAlign w:val="bottom"/>
          </w:tcPr>
          <w:p w:rsidR="00813D88" w:rsidRDefault="00813D88" w:rsidP="004E4709">
            <w:pPr>
              <w:spacing w:line="220" w:lineRule="exact"/>
              <w:jc w:val="right"/>
              <w:rPr>
                <w:color w:val="000000"/>
                <w:sz w:val="18"/>
                <w:szCs w:val="18"/>
              </w:rPr>
            </w:pPr>
            <w:r>
              <w:rPr>
                <w:color w:val="000000"/>
                <w:sz w:val="18"/>
                <w:szCs w:val="18"/>
              </w:rPr>
              <w:t>104,9</w:t>
            </w:r>
          </w:p>
        </w:tc>
        <w:tc>
          <w:tcPr>
            <w:tcW w:w="966" w:type="pct"/>
            <w:tcBorders>
              <w:top w:val="nil"/>
              <w:left w:val="nil"/>
              <w:bottom w:val="nil"/>
              <w:right w:val="double" w:sz="4" w:space="0" w:color="C0504D"/>
            </w:tcBorders>
            <w:vAlign w:val="bottom"/>
          </w:tcPr>
          <w:p w:rsidR="00813D88" w:rsidRDefault="00813D88" w:rsidP="004E4709">
            <w:pPr>
              <w:spacing w:line="220" w:lineRule="exact"/>
              <w:jc w:val="right"/>
              <w:rPr>
                <w:color w:val="000000"/>
                <w:sz w:val="18"/>
                <w:szCs w:val="18"/>
              </w:rPr>
            </w:pPr>
            <w:r>
              <w:rPr>
                <w:color w:val="000000"/>
                <w:sz w:val="18"/>
                <w:szCs w:val="18"/>
              </w:rPr>
              <w:t>105,0</w:t>
            </w:r>
          </w:p>
        </w:tc>
      </w:tr>
      <w:tr w:rsidR="00813D88" w:rsidRPr="007176CB" w:rsidTr="00254FDB">
        <w:tc>
          <w:tcPr>
            <w:tcW w:w="958" w:type="pct"/>
            <w:tcBorders>
              <w:top w:val="nil"/>
              <w:left w:val="double" w:sz="4" w:space="0" w:color="C0504D"/>
              <w:bottom w:val="double" w:sz="4" w:space="0" w:color="C0504D"/>
              <w:right w:val="nil"/>
            </w:tcBorders>
            <w:vAlign w:val="bottom"/>
          </w:tcPr>
          <w:p w:rsidR="00813D88" w:rsidRPr="007176CB" w:rsidRDefault="00813D88" w:rsidP="004E4709">
            <w:pPr>
              <w:widowControl w:val="0"/>
              <w:spacing w:line="220" w:lineRule="exact"/>
              <w:rPr>
                <w:sz w:val="18"/>
                <w:szCs w:val="18"/>
              </w:rPr>
            </w:pPr>
            <w:r w:rsidRPr="007176CB">
              <w:rPr>
                <w:sz w:val="18"/>
                <w:szCs w:val="18"/>
              </w:rPr>
              <w:t xml:space="preserve">  декабрь</w:t>
            </w:r>
          </w:p>
        </w:tc>
        <w:tc>
          <w:tcPr>
            <w:tcW w:w="1059" w:type="pct"/>
            <w:tcBorders>
              <w:top w:val="nil"/>
              <w:left w:val="nil"/>
              <w:bottom w:val="double" w:sz="4" w:space="0" w:color="C0504D"/>
              <w:right w:val="nil"/>
            </w:tcBorders>
            <w:vAlign w:val="bottom"/>
          </w:tcPr>
          <w:p w:rsidR="00813D88" w:rsidRDefault="00813D88" w:rsidP="004E4709">
            <w:pPr>
              <w:spacing w:line="220" w:lineRule="exact"/>
              <w:jc w:val="right"/>
              <w:rPr>
                <w:color w:val="000000"/>
                <w:sz w:val="18"/>
                <w:szCs w:val="18"/>
              </w:rPr>
            </w:pPr>
            <w:r>
              <w:rPr>
                <w:color w:val="000000"/>
                <w:sz w:val="18"/>
                <w:szCs w:val="18"/>
              </w:rPr>
              <w:t>109,5</w:t>
            </w:r>
          </w:p>
        </w:tc>
        <w:tc>
          <w:tcPr>
            <w:tcW w:w="1009" w:type="pct"/>
            <w:tcBorders>
              <w:top w:val="nil"/>
              <w:left w:val="nil"/>
              <w:bottom w:val="double" w:sz="4" w:space="0" w:color="C0504D"/>
              <w:right w:val="nil"/>
            </w:tcBorders>
            <w:vAlign w:val="bottom"/>
          </w:tcPr>
          <w:p w:rsidR="00813D88" w:rsidRDefault="00813D88" w:rsidP="004E4709">
            <w:pPr>
              <w:spacing w:line="220" w:lineRule="exact"/>
              <w:jc w:val="right"/>
              <w:rPr>
                <w:color w:val="000000"/>
                <w:sz w:val="18"/>
                <w:szCs w:val="18"/>
              </w:rPr>
            </w:pPr>
            <w:r>
              <w:rPr>
                <w:color w:val="000000"/>
                <w:sz w:val="18"/>
                <w:szCs w:val="18"/>
              </w:rPr>
              <w:t>113,8</w:t>
            </w:r>
          </w:p>
        </w:tc>
        <w:tc>
          <w:tcPr>
            <w:tcW w:w="1008" w:type="pct"/>
            <w:tcBorders>
              <w:top w:val="nil"/>
              <w:left w:val="nil"/>
              <w:bottom w:val="double" w:sz="4" w:space="0" w:color="C0504D"/>
              <w:right w:val="nil"/>
            </w:tcBorders>
            <w:vAlign w:val="bottom"/>
          </w:tcPr>
          <w:p w:rsidR="00813D88" w:rsidRDefault="00813D88" w:rsidP="004E4709">
            <w:pPr>
              <w:spacing w:line="220" w:lineRule="exact"/>
              <w:jc w:val="right"/>
              <w:rPr>
                <w:color w:val="000000"/>
                <w:sz w:val="18"/>
                <w:szCs w:val="18"/>
              </w:rPr>
            </w:pPr>
            <w:r>
              <w:rPr>
                <w:color w:val="000000"/>
                <w:sz w:val="18"/>
                <w:szCs w:val="18"/>
              </w:rPr>
              <w:t>106,9</w:t>
            </w:r>
          </w:p>
        </w:tc>
        <w:tc>
          <w:tcPr>
            <w:tcW w:w="966" w:type="pct"/>
            <w:tcBorders>
              <w:top w:val="nil"/>
              <w:left w:val="nil"/>
              <w:bottom w:val="double" w:sz="4" w:space="0" w:color="C0504D"/>
              <w:right w:val="double" w:sz="4" w:space="0" w:color="C0504D"/>
            </w:tcBorders>
            <w:vAlign w:val="bottom"/>
          </w:tcPr>
          <w:p w:rsidR="00813D88" w:rsidRDefault="00813D88" w:rsidP="004E4709">
            <w:pPr>
              <w:spacing w:line="220" w:lineRule="exact"/>
              <w:jc w:val="right"/>
              <w:rPr>
                <w:color w:val="000000"/>
                <w:sz w:val="18"/>
                <w:szCs w:val="18"/>
              </w:rPr>
            </w:pPr>
            <w:r>
              <w:rPr>
                <w:color w:val="000000"/>
                <w:sz w:val="18"/>
                <w:szCs w:val="18"/>
              </w:rPr>
              <w:t>108,3</w:t>
            </w:r>
          </w:p>
        </w:tc>
      </w:tr>
    </w:tbl>
    <w:p w:rsidR="0073501E" w:rsidRDefault="0073501E" w:rsidP="00865FAE">
      <w:pPr>
        <w:spacing w:line="240" w:lineRule="exact"/>
        <w:jc w:val="right"/>
        <w:rPr>
          <w:sz w:val="18"/>
          <w:szCs w:val="18"/>
        </w:rPr>
      </w:pPr>
    </w:p>
    <w:p w:rsidR="00044D38" w:rsidRPr="00C222FE" w:rsidRDefault="00044D38" w:rsidP="00865FAE">
      <w:pPr>
        <w:spacing w:line="240" w:lineRule="exact"/>
        <w:jc w:val="right"/>
        <w:rPr>
          <w:sz w:val="18"/>
          <w:szCs w:val="18"/>
        </w:rPr>
      </w:pPr>
      <w:r w:rsidRPr="00C222FE">
        <w:rPr>
          <w:sz w:val="18"/>
          <w:szCs w:val="18"/>
        </w:rPr>
        <w:t>окончание</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1342"/>
        <w:gridCol w:w="1461"/>
        <w:gridCol w:w="76"/>
        <w:gridCol w:w="1261"/>
        <w:gridCol w:w="136"/>
        <w:gridCol w:w="1274"/>
        <w:gridCol w:w="265"/>
        <w:gridCol w:w="1129"/>
      </w:tblGrid>
      <w:tr w:rsidR="00044D38" w:rsidRPr="00C222FE" w:rsidTr="00254FDB">
        <w:tc>
          <w:tcPr>
            <w:tcW w:w="966" w:type="pct"/>
            <w:vMerge w:val="restart"/>
            <w:tcBorders>
              <w:top w:val="double" w:sz="4" w:space="0" w:color="943634"/>
              <w:bottom w:val="double" w:sz="4" w:space="0" w:color="943634"/>
              <w:right w:val="double" w:sz="4" w:space="0" w:color="943634"/>
            </w:tcBorders>
            <w:shd w:val="clear" w:color="auto" w:fill="F1D949"/>
            <w:vAlign w:val="center"/>
          </w:tcPr>
          <w:p w:rsidR="00044D38" w:rsidRPr="00C222FE" w:rsidRDefault="00044D38" w:rsidP="00B31772">
            <w:pPr>
              <w:widowControl w:val="0"/>
              <w:spacing w:line="180" w:lineRule="exact"/>
              <w:jc w:val="center"/>
              <w:rPr>
                <w:b/>
                <w:sz w:val="18"/>
                <w:szCs w:val="18"/>
              </w:rPr>
            </w:pPr>
          </w:p>
        </w:tc>
        <w:tc>
          <w:tcPr>
            <w:tcW w:w="1052" w:type="pct"/>
            <w:vMerge w:val="restart"/>
            <w:tcBorders>
              <w:top w:val="double" w:sz="4" w:space="0" w:color="943634"/>
              <w:left w:val="double" w:sz="4" w:space="0" w:color="943634"/>
              <w:bottom w:val="double" w:sz="4" w:space="0" w:color="943634"/>
              <w:right w:val="double" w:sz="4" w:space="0" w:color="943634"/>
            </w:tcBorders>
            <w:shd w:val="clear" w:color="auto" w:fill="F1D949"/>
            <w:vAlign w:val="center"/>
          </w:tcPr>
          <w:p w:rsidR="00044D38" w:rsidRPr="00C222FE" w:rsidRDefault="00044D38" w:rsidP="00B31772">
            <w:pPr>
              <w:widowControl w:val="0"/>
              <w:spacing w:line="180" w:lineRule="exact"/>
              <w:jc w:val="center"/>
              <w:rPr>
                <w:sz w:val="18"/>
                <w:szCs w:val="18"/>
              </w:rPr>
            </w:pPr>
            <w:r w:rsidRPr="00C222FE">
              <w:rPr>
                <w:sz w:val="18"/>
                <w:szCs w:val="18"/>
              </w:rPr>
              <w:t>Все товары</w:t>
            </w:r>
          </w:p>
          <w:p w:rsidR="00044D38" w:rsidRPr="00C222FE" w:rsidRDefault="00044D38" w:rsidP="00B31772">
            <w:pPr>
              <w:widowControl w:val="0"/>
              <w:spacing w:line="180" w:lineRule="exact"/>
              <w:jc w:val="center"/>
              <w:rPr>
                <w:sz w:val="18"/>
                <w:szCs w:val="18"/>
              </w:rPr>
            </w:pPr>
            <w:r w:rsidRPr="00C222FE">
              <w:rPr>
                <w:sz w:val="18"/>
                <w:szCs w:val="18"/>
              </w:rPr>
              <w:t>и услуги</w:t>
            </w:r>
          </w:p>
        </w:tc>
        <w:tc>
          <w:tcPr>
            <w:tcW w:w="2982" w:type="pct"/>
            <w:gridSpan w:val="6"/>
            <w:tcBorders>
              <w:top w:val="double" w:sz="4" w:space="0" w:color="943634"/>
              <w:left w:val="double" w:sz="4" w:space="0" w:color="943634"/>
              <w:bottom w:val="double" w:sz="4" w:space="0" w:color="943634"/>
            </w:tcBorders>
            <w:shd w:val="clear" w:color="auto" w:fill="F1D949"/>
            <w:vAlign w:val="center"/>
          </w:tcPr>
          <w:p w:rsidR="00044D38" w:rsidRPr="00C222FE" w:rsidRDefault="00044D38" w:rsidP="00B31772">
            <w:pPr>
              <w:widowControl w:val="0"/>
              <w:spacing w:line="180" w:lineRule="exact"/>
              <w:jc w:val="center"/>
              <w:rPr>
                <w:sz w:val="18"/>
                <w:szCs w:val="18"/>
              </w:rPr>
            </w:pPr>
            <w:r w:rsidRPr="00C222FE">
              <w:rPr>
                <w:sz w:val="18"/>
                <w:szCs w:val="18"/>
              </w:rPr>
              <w:t>в том числе</w:t>
            </w:r>
          </w:p>
        </w:tc>
      </w:tr>
      <w:tr w:rsidR="00044D38" w:rsidRPr="00C222FE" w:rsidTr="009753EB">
        <w:tc>
          <w:tcPr>
            <w:tcW w:w="966" w:type="pct"/>
            <w:vMerge/>
            <w:tcBorders>
              <w:top w:val="double" w:sz="4" w:space="0" w:color="943634"/>
              <w:bottom w:val="double" w:sz="4" w:space="0" w:color="C0504D"/>
              <w:right w:val="double" w:sz="4" w:space="0" w:color="943634"/>
            </w:tcBorders>
            <w:shd w:val="clear" w:color="auto" w:fill="F1D949"/>
            <w:vAlign w:val="center"/>
          </w:tcPr>
          <w:p w:rsidR="00044D38" w:rsidRPr="00C222FE" w:rsidRDefault="00044D38" w:rsidP="00B31772">
            <w:pPr>
              <w:widowControl w:val="0"/>
              <w:spacing w:line="180" w:lineRule="exact"/>
              <w:jc w:val="center"/>
              <w:rPr>
                <w:b/>
                <w:sz w:val="18"/>
                <w:szCs w:val="18"/>
              </w:rPr>
            </w:pPr>
          </w:p>
        </w:tc>
        <w:tc>
          <w:tcPr>
            <w:tcW w:w="1052" w:type="pct"/>
            <w:vMerge/>
            <w:tcBorders>
              <w:top w:val="double" w:sz="4" w:space="0" w:color="943634"/>
              <w:left w:val="double" w:sz="4" w:space="0" w:color="943634"/>
              <w:bottom w:val="double" w:sz="4" w:space="0" w:color="C0504D"/>
              <w:right w:val="double" w:sz="4" w:space="0" w:color="943634"/>
            </w:tcBorders>
            <w:shd w:val="clear" w:color="auto" w:fill="F1D949"/>
            <w:vAlign w:val="center"/>
          </w:tcPr>
          <w:p w:rsidR="00044D38" w:rsidRPr="00C222FE" w:rsidRDefault="00044D38" w:rsidP="00B31772">
            <w:pPr>
              <w:widowControl w:val="0"/>
              <w:spacing w:line="180" w:lineRule="exact"/>
              <w:jc w:val="center"/>
              <w:rPr>
                <w:sz w:val="18"/>
                <w:szCs w:val="18"/>
              </w:rPr>
            </w:pPr>
          </w:p>
        </w:tc>
        <w:tc>
          <w:tcPr>
            <w:tcW w:w="963"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044D38" w:rsidRPr="00C222FE" w:rsidRDefault="00044D38" w:rsidP="00B31772">
            <w:pPr>
              <w:widowControl w:val="0"/>
              <w:spacing w:after="40" w:line="180" w:lineRule="exact"/>
              <w:jc w:val="center"/>
              <w:rPr>
                <w:sz w:val="18"/>
                <w:szCs w:val="18"/>
              </w:rPr>
            </w:pPr>
            <w:r w:rsidRPr="00C222FE">
              <w:rPr>
                <w:sz w:val="18"/>
                <w:szCs w:val="18"/>
              </w:rPr>
              <w:t>продовольст-венные товары</w:t>
            </w:r>
          </w:p>
        </w:tc>
        <w:tc>
          <w:tcPr>
            <w:tcW w:w="1015"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044D38" w:rsidRPr="00C222FE" w:rsidRDefault="00044D38" w:rsidP="00B31772">
            <w:pPr>
              <w:widowControl w:val="0"/>
              <w:spacing w:after="40" w:line="180" w:lineRule="exact"/>
              <w:jc w:val="center"/>
              <w:rPr>
                <w:sz w:val="18"/>
                <w:szCs w:val="18"/>
              </w:rPr>
            </w:pPr>
            <w:r w:rsidRPr="00C222FE">
              <w:rPr>
                <w:sz w:val="18"/>
                <w:szCs w:val="18"/>
              </w:rPr>
              <w:t>непродовольст-венные товары</w:t>
            </w:r>
          </w:p>
        </w:tc>
        <w:tc>
          <w:tcPr>
            <w:tcW w:w="1004" w:type="pct"/>
            <w:gridSpan w:val="2"/>
            <w:tcBorders>
              <w:top w:val="double" w:sz="4" w:space="0" w:color="943634"/>
              <w:left w:val="double" w:sz="4" w:space="0" w:color="943634"/>
              <w:bottom w:val="double" w:sz="4" w:space="0" w:color="C0504D"/>
            </w:tcBorders>
            <w:shd w:val="clear" w:color="auto" w:fill="F1D949"/>
            <w:vAlign w:val="center"/>
          </w:tcPr>
          <w:p w:rsidR="00044D38" w:rsidRPr="00C222FE" w:rsidRDefault="00044D38" w:rsidP="00B31772">
            <w:pPr>
              <w:widowControl w:val="0"/>
              <w:spacing w:after="40" w:line="180" w:lineRule="exact"/>
              <w:jc w:val="center"/>
              <w:rPr>
                <w:sz w:val="18"/>
                <w:szCs w:val="18"/>
              </w:rPr>
            </w:pPr>
            <w:r w:rsidRPr="00C222FE">
              <w:rPr>
                <w:sz w:val="18"/>
                <w:szCs w:val="18"/>
              </w:rPr>
              <w:t>услуги</w:t>
            </w:r>
          </w:p>
        </w:tc>
      </w:tr>
      <w:tr w:rsidR="00044D38" w:rsidRPr="00C222FE" w:rsidTr="00254FDB">
        <w:tc>
          <w:tcPr>
            <w:tcW w:w="5000" w:type="pct"/>
            <w:gridSpan w:val="8"/>
            <w:tcBorders>
              <w:top w:val="double" w:sz="4" w:space="0" w:color="C0504D"/>
              <w:left w:val="double" w:sz="4" w:space="0" w:color="C0504D"/>
              <w:bottom w:val="nil"/>
              <w:right w:val="double" w:sz="4" w:space="0" w:color="C0504D"/>
            </w:tcBorders>
          </w:tcPr>
          <w:p w:rsidR="00044D38" w:rsidRPr="00C222FE" w:rsidRDefault="00044D38" w:rsidP="00731B9E">
            <w:pPr>
              <w:widowControl w:val="0"/>
              <w:spacing w:line="288" w:lineRule="auto"/>
              <w:jc w:val="center"/>
              <w:rPr>
                <w:sz w:val="18"/>
                <w:szCs w:val="18"/>
              </w:rPr>
            </w:pPr>
            <w:r w:rsidRPr="00C222FE">
              <w:rPr>
                <w:b/>
                <w:sz w:val="18"/>
                <w:szCs w:val="18"/>
              </w:rPr>
              <w:t>В процентах к предыдущему месяцу</w:t>
            </w:r>
          </w:p>
        </w:tc>
      </w:tr>
      <w:tr w:rsidR="00813D88" w:rsidRPr="00C222FE" w:rsidTr="009753EB">
        <w:tc>
          <w:tcPr>
            <w:tcW w:w="966" w:type="pct"/>
            <w:tcBorders>
              <w:top w:val="nil"/>
              <w:left w:val="double" w:sz="4" w:space="0" w:color="C0504D"/>
              <w:bottom w:val="nil"/>
              <w:right w:val="nil"/>
            </w:tcBorders>
            <w:vAlign w:val="bottom"/>
          </w:tcPr>
          <w:p w:rsidR="00813D88" w:rsidRPr="007176CB" w:rsidRDefault="00813D88" w:rsidP="007176CB">
            <w:pPr>
              <w:widowControl w:val="0"/>
              <w:spacing w:line="288" w:lineRule="auto"/>
              <w:rPr>
                <w:sz w:val="18"/>
                <w:szCs w:val="18"/>
              </w:rPr>
            </w:pPr>
            <w:r w:rsidRPr="007176CB">
              <w:rPr>
                <w:sz w:val="18"/>
                <w:szCs w:val="18"/>
              </w:rPr>
              <w:t xml:space="preserve">  январь</w:t>
            </w:r>
          </w:p>
        </w:tc>
        <w:tc>
          <w:tcPr>
            <w:tcW w:w="1107"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100,4</w:t>
            </w:r>
          </w:p>
        </w:tc>
        <w:tc>
          <w:tcPr>
            <w:tcW w:w="1006"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101,0</w:t>
            </w:r>
          </w:p>
        </w:tc>
        <w:tc>
          <w:tcPr>
            <w:tcW w:w="1108"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100,1</w:t>
            </w:r>
          </w:p>
        </w:tc>
        <w:tc>
          <w:tcPr>
            <w:tcW w:w="813" w:type="pct"/>
            <w:tcBorders>
              <w:top w:val="nil"/>
              <w:left w:val="nil"/>
              <w:bottom w:val="nil"/>
              <w:right w:val="double" w:sz="4" w:space="0" w:color="C0504D"/>
            </w:tcBorders>
            <w:vAlign w:val="bottom"/>
          </w:tcPr>
          <w:p w:rsidR="00813D88" w:rsidRDefault="00813D88" w:rsidP="00AF7217">
            <w:pPr>
              <w:spacing w:line="288" w:lineRule="auto"/>
              <w:jc w:val="right"/>
              <w:rPr>
                <w:color w:val="000000"/>
                <w:sz w:val="18"/>
                <w:szCs w:val="18"/>
              </w:rPr>
            </w:pPr>
            <w:r>
              <w:rPr>
                <w:color w:val="000000"/>
                <w:sz w:val="18"/>
                <w:szCs w:val="22"/>
              </w:rPr>
              <w:t>100,3</w:t>
            </w:r>
          </w:p>
        </w:tc>
      </w:tr>
      <w:tr w:rsidR="00813D88" w:rsidRPr="00C222FE" w:rsidTr="009753EB">
        <w:tc>
          <w:tcPr>
            <w:tcW w:w="966" w:type="pct"/>
            <w:tcBorders>
              <w:top w:val="nil"/>
              <w:left w:val="double" w:sz="4" w:space="0" w:color="C0504D"/>
              <w:bottom w:val="nil"/>
              <w:right w:val="nil"/>
            </w:tcBorders>
            <w:vAlign w:val="bottom"/>
          </w:tcPr>
          <w:p w:rsidR="00813D88" w:rsidRPr="007176CB" w:rsidRDefault="00813D88" w:rsidP="007176CB">
            <w:pPr>
              <w:widowControl w:val="0"/>
              <w:spacing w:line="288" w:lineRule="auto"/>
              <w:rPr>
                <w:sz w:val="18"/>
                <w:szCs w:val="18"/>
              </w:rPr>
            </w:pPr>
            <w:r w:rsidRPr="007176CB">
              <w:rPr>
                <w:sz w:val="18"/>
                <w:szCs w:val="18"/>
              </w:rPr>
              <w:t xml:space="preserve">  февраль</w:t>
            </w:r>
          </w:p>
        </w:tc>
        <w:tc>
          <w:tcPr>
            <w:tcW w:w="1107"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100,6</w:t>
            </w:r>
          </w:p>
        </w:tc>
        <w:tc>
          <w:tcPr>
            <w:tcW w:w="1006"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101,1</w:t>
            </w:r>
          </w:p>
        </w:tc>
        <w:tc>
          <w:tcPr>
            <w:tcW w:w="1108"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100,5</w:t>
            </w:r>
          </w:p>
        </w:tc>
        <w:tc>
          <w:tcPr>
            <w:tcW w:w="813" w:type="pct"/>
            <w:tcBorders>
              <w:top w:val="nil"/>
              <w:left w:val="nil"/>
              <w:bottom w:val="nil"/>
              <w:right w:val="double" w:sz="4" w:space="0" w:color="C0504D"/>
            </w:tcBorders>
            <w:vAlign w:val="bottom"/>
          </w:tcPr>
          <w:p w:rsidR="00813D88" w:rsidRDefault="00813D88" w:rsidP="00AF7217">
            <w:pPr>
              <w:spacing w:line="288" w:lineRule="auto"/>
              <w:jc w:val="right"/>
              <w:rPr>
                <w:color w:val="000000"/>
                <w:sz w:val="18"/>
                <w:szCs w:val="18"/>
              </w:rPr>
            </w:pPr>
            <w:r>
              <w:rPr>
                <w:color w:val="000000"/>
                <w:sz w:val="18"/>
                <w:szCs w:val="22"/>
              </w:rPr>
              <w:t>100,4</w:t>
            </w:r>
          </w:p>
        </w:tc>
      </w:tr>
      <w:tr w:rsidR="00813D88" w:rsidRPr="00C222FE" w:rsidTr="009753EB">
        <w:tc>
          <w:tcPr>
            <w:tcW w:w="966" w:type="pct"/>
            <w:tcBorders>
              <w:top w:val="nil"/>
              <w:left w:val="double" w:sz="4" w:space="0" w:color="C0504D"/>
              <w:bottom w:val="nil"/>
              <w:right w:val="nil"/>
            </w:tcBorders>
            <w:vAlign w:val="bottom"/>
          </w:tcPr>
          <w:p w:rsidR="00813D88" w:rsidRPr="007176CB" w:rsidRDefault="00813D88" w:rsidP="007176CB">
            <w:pPr>
              <w:widowControl w:val="0"/>
              <w:spacing w:line="288" w:lineRule="auto"/>
              <w:rPr>
                <w:sz w:val="18"/>
                <w:szCs w:val="18"/>
              </w:rPr>
            </w:pPr>
            <w:r w:rsidRPr="007176CB">
              <w:rPr>
                <w:sz w:val="18"/>
                <w:szCs w:val="18"/>
              </w:rPr>
              <w:t xml:space="preserve">  март</w:t>
            </w:r>
          </w:p>
        </w:tc>
        <w:tc>
          <w:tcPr>
            <w:tcW w:w="1107"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100,8</w:t>
            </w:r>
          </w:p>
        </w:tc>
        <w:tc>
          <w:tcPr>
            <w:tcW w:w="1006"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101,9</w:t>
            </w:r>
          </w:p>
        </w:tc>
        <w:tc>
          <w:tcPr>
            <w:tcW w:w="1108"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100,4</w:t>
            </w:r>
          </w:p>
        </w:tc>
        <w:tc>
          <w:tcPr>
            <w:tcW w:w="813" w:type="pct"/>
            <w:tcBorders>
              <w:top w:val="nil"/>
              <w:left w:val="nil"/>
              <w:bottom w:val="nil"/>
              <w:right w:val="double" w:sz="4" w:space="0" w:color="C0504D"/>
            </w:tcBorders>
            <w:vAlign w:val="bottom"/>
          </w:tcPr>
          <w:p w:rsidR="00813D88" w:rsidRDefault="00813D88" w:rsidP="00AF7217">
            <w:pPr>
              <w:spacing w:line="288" w:lineRule="auto"/>
              <w:jc w:val="right"/>
              <w:rPr>
                <w:color w:val="000000"/>
                <w:sz w:val="18"/>
                <w:szCs w:val="18"/>
              </w:rPr>
            </w:pPr>
            <w:r>
              <w:rPr>
                <w:color w:val="000000"/>
                <w:sz w:val="18"/>
                <w:szCs w:val="22"/>
              </w:rPr>
              <w:t>100,2</w:t>
            </w:r>
          </w:p>
        </w:tc>
      </w:tr>
      <w:tr w:rsidR="00813D88" w:rsidRPr="00C222FE" w:rsidTr="009753EB">
        <w:tc>
          <w:tcPr>
            <w:tcW w:w="966" w:type="pct"/>
            <w:tcBorders>
              <w:top w:val="nil"/>
              <w:left w:val="double" w:sz="4" w:space="0" w:color="C0504D"/>
              <w:bottom w:val="nil"/>
              <w:right w:val="nil"/>
            </w:tcBorders>
            <w:vAlign w:val="bottom"/>
          </w:tcPr>
          <w:p w:rsidR="00813D88" w:rsidRPr="007176CB" w:rsidRDefault="00813D88" w:rsidP="007176CB">
            <w:pPr>
              <w:widowControl w:val="0"/>
              <w:spacing w:line="288" w:lineRule="auto"/>
              <w:rPr>
                <w:sz w:val="18"/>
                <w:szCs w:val="18"/>
              </w:rPr>
            </w:pPr>
            <w:r w:rsidRPr="007176CB">
              <w:rPr>
                <w:sz w:val="18"/>
                <w:szCs w:val="18"/>
              </w:rPr>
              <w:t xml:space="preserve">  апрель</w:t>
            </w:r>
          </w:p>
        </w:tc>
        <w:tc>
          <w:tcPr>
            <w:tcW w:w="1107"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100,7</w:t>
            </w:r>
          </w:p>
        </w:tc>
        <w:tc>
          <w:tcPr>
            <w:tcW w:w="1006"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100,9</w:t>
            </w:r>
          </w:p>
        </w:tc>
        <w:tc>
          <w:tcPr>
            <w:tcW w:w="1108"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100,4</w:t>
            </w:r>
          </w:p>
        </w:tc>
        <w:tc>
          <w:tcPr>
            <w:tcW w:w="813" w:type="pct"/>
            <w:tcBorders>
              <w:top w:val="nil"/>
              <w:left w:val="nil"/>
              <w:bottom w:val="nil"/>
              <w:right w:val="double" w:sz="4" w:space="0" w:color="C0504D"/>
            </w:tcBorders>
            <w:vAlign w:val="bottom"/>
          </w:tcPr>
          <w:p w:rsidR="00813D88" w:rsidRDefault="00813D88" w:rsidP="00AF7217">
            <w:pPr>
              <w:spacing w:line="288" w:lineRule="auto"/>
              <w:jc w:val="right"/>
              <w:rPr>
                <w:color w:val="000000"/>
                <w:sz w:val="18"/>
                <w:szCs w:val="18"/>
              </w:rPr>
            </w:pPr>
            <w:r>
              <w:rPr>
                <w:color w:val="000000"/>
                <w:sz w:val="18"/>
                <w:szCs w:val="22"/>
              </w:rPr>
              <w:t>100,9</w:t>
            </w:r>
          </w:p>
        </w:tc>
      </w:tr>
      <w:tr w:rsidR="00813D88" w:rsidRPr="00C222FE" w:rsidTr="009753EB">
        <w:tc>
          <w:tcPr>
            <w:tcW w:w="966" w:type="pct"/>
            <w:tcBorders>
              <w:top w:val="nil"/>
              <w:left w:val="double" w:sz="4" w:space="0" w:color="C0504D"/>
              <w:bottom w:val="nil"/>
              <w:right w:val="nil"/>
            </w:tcBorders>
            <w:vAlign w:val="bottom"/>
          </w:tcPr>
          <w:p w:rsidR="00813D88" w:rsidRPr="007176CB" w:rsidRDefault="00813D88" w:rsidP="007176CB">
            <w:pPr>
              <w:widowControl w:val="0"/>
              <w:spacing w:line="288" w:lineRule="auto"/>
              <w:rPr>
                <w:sz w:val="18"/>
                <w:szCs w:val="18"/>
              </w:rPr>
            </w:pPr>
            <w:r w:rsidRPr="007176CB">
              <w:rPr>
                <w:sz w:val="18"/>
                <w:szCs w:val="18"/>
              </w:rPr>
              <w:t xml:space="preserve">  май</w:t>
            </w:r>
          </w:p>
        </w:tc>
        <w:tc>
          <w:tcPr>
            <w:tcW w:w="1107"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100,9</w:t>
            </w:r>
          </w:p>
        </w:tc>
        <w:tc>
          <w:tcPr>
            <w:tcW w:w="1006"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101,8</w:t>
            </w:r>
          </w:p>
        </w:tc>
        <w:tc>
          <w:tcPr>
            <w:tcW w:w="1108"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100,6</w:t>
            </w:r>
          </w:p>
        </w:tc>
        <w:tc>
          <w:tcPr>
            <w:tcW w:w="813" w:type="pct"/>
            <w:tcBorders>
              <w:top w:val="nil"/>
              <w:left w:val="nil"/>
              <w:bottom w:val="nil"/>
              <w:right w:val="double" w:sz="4" w:space="0" w:color="C0504D"/>
            </w:tcBorders>
            <w:vAlign w:val="bottom"/>
          </w:tcPr>
          <w:p w:rsidR="00813D88" w:rsidRDefault="00813D88" w:rsidP="00AF7217">
            <w:pPr>
              <w:spacing w:line="288" w:lineRule="auto"/>
              <w:jc w:val="right"/>
              <w:rPr>
                <w:color w:val="000000"/>
                <w:sz w:val="18"/>
                <w:szCs w:val="18"/>
              </w:rPr>
            </w:pPr>
            <w:r>
              <w:rPr>
                <w:color w:val="000000"/>
                <w:sz w:val="18"/>
                <w:szCs w:val="22"/>
              </w:rPr>
              <w:t>100,1</w:t>
            </w:r>
          </w:p>
        </w:tc>
      </w:tr>
      <w:tr w:rsidR="00813D88" w:rsidRPr="00C222FE" w:rsidTr="009753EB">
        <w:tc>
          <w:tcPr>
            <w:tcW w:w="966" w:type="pct"/>
            <w:tcBorders>
              <w:top w:val="nil"/>
              <w:left w:val="double" w:sz="4" w:space="0" w:color="C0504D"/>
              <w:bottom w:val="nil"/>
              <w:right w:val="nil"/>
            </w:tcBorders>
            <w:vAlign w:val="bottom"/>
          </w:tcPr>
          <w:p w:rsidR="00813D88" w:rsidRPr="007176CB" w:rsidRDefault="00813D88" w:rsidP="007176CB">
            <w:pPr>
              <w:widowControl w:val="0"/>
              <w:spacing w:line="288" w:lineRule="auto"/>
              <w:rPr>
                <w:sz w:val="18"/>
                <w:szCs w:val="18"/>
              </w:rPr>
            </w:pPr>
            <w:r w:rsidRPr="007176CB">
              <w:rPr>
                <w:sz w:val="18"/>
                <w:szCs w:val="18"/>
              </w:rPr>
              <w:t xml:space="preserve">  июнь</w:t>
            </w:r>
          </w:p>
        </w:tc>
        <w:tc>
          <w:tcPr>
            <w:tcW w:w="1107"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100,2</w:t>
            </w:r>
          </w:p>
        </w:tc>
        <w:tc>
          <w:tcPr>
            <w:tcW w:w="1006"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99,8</w:t>
            </w:r>
          </w:p>
        </w:tc>
        <w:tc>
          <w:tcPr>
            <w:tcW w:w="1108"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100,3</w:t>
            </w:r>
          </w:p>
        </w:tc>
        <w:tc>
          <w:tcPr>
            <w:tcW w:w="813" w:type="pct"/>
            <w:tcBorders>
              <w:top w:val="nil"/>
              <w:left w:val="nil"/>
              <w:bottom w:val="nil"/>
              <w:right w:val="double" w:sz="4" w:space="0" w:color="C0504D"/>
            </w:tcBorders>
            <w:vAlign w:val="bottom"/>
          </w:tcPr>
          <w:p w:rsidR="00813D88" w:rsidRDefault="00813D88" w:rsidP="00AF7217">
            <w:pPr>
              <w:spacing w:line="288" w:lineRule="auto"/>
              <w:jc w:val="right"/>
              <w:rPr>
                <w:color w:val="000000"/>
                <w:sz w:val="18"/>
                <w:szCs w:val="18"/>
              </w:rPr>
            </w:pPr>
            <w:r>
              <w:rPr>
                <w:color w:val="000000"/>
                <w:sz w:val="18"/>
                <w:szCs w:val="22"/>
              </w:rPr>
              <w:t>100,4</w:t>
            </w:r>
          </w:p>
        </w:tc>
      </w:tr>
      <w:tr w:rsidR="00813D88" w:rsidRPr="00C222FE" w:rsidTr="009753EB">
        <w:tc>
          <w:tcPr>
            <w:tcW w:w="966" w:type="pct"/>
            <w:tcBorders>
              <w:top w:val="nil"/>
              <w:left w:val="double" w:sz="4" w:space="0" w:color="C0504D"/>
              <w:bottom w:val="nil"/>
              <w:right w:val="nil"/>
            </w:tcBorders>
            <w:vAlign w:val="bottom"/>
          </w:tcPr>
          <w:p w:rsidR="00813D88" w:rsidRPr="007176CB" w:rsidRDefault="00813D88" w:rsidP="007176CB">
            <w:pPr>
              <w:pStyle w:val="10"/>
              <w:spacing w:line="288" w:lineRule="auto"/>
              <w:rPr>
                <w:sz w:val="18"/>
                <w:szCs w:val="18"/>
              </w:rPr>
            </w:pPr>
            <w:r w:rsidRPr="007176CB">
              <w:rPr>
                <w:sz w:val="18"/>
                <w:szCs w:val="18"/>
              </w:rPr>
              <w:t xml:space="preserve">  июль</w:t>
            </w:r>
          </w:p>
        </w:tc>
        <w:tc>
          <w:tcPr>
            <w:tcW w:w="1107"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100,4</w:t>
            </w:r>
          </w:p>
        </w:tc>
        <w:tc>
          <w:tcPr>
            <w:tcW w:w="1006"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100,4</w:t>
            </w:r>
          </w:p>
        </w:tc>
        <w:tc>
          <w:tcPr>
            <w:tcW w:w="1108"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100,5</w:t>
            </w:r>
          </w:p>
        </w:tc>
        <w:tc>
          <w:tcPr>
            <w:tcW w:w="813" w:type="pct"/>
            <w:tcBorders>
              <w:top w:val="nil"/>
              <w:left w:val="nil"/>
              <w:bottom w:val="nil"/>
              <w:right w:val="double" w:sz="4" w:space="0" w:color="C0504D"/>
            </w:tcBorders>
            <w:vAlign w:val="bottom"/>
          </w:tcPr>
          <w:p w:rsidR="00813D88" w:rsidRDefault="00813D88" w:rsidP="00AF7217">
            <w:pPr>
              <w:spacing w:line="288" w:lineRule="auto"/>
              <w:jc w:val="right"/>
              <w:rPr>
                <w:color w:val="000000"/>
                <w:sz w:val="18"/>
                <w:szCs w:val="18"/>
              </w:rPr>
            </w:pPr>
            <w:r>
              <w:rPr>
                <w:color w:val="000000"/>
                <w:sz w:val="18"/>
                <w:szCs w:val="22"/>
              </w:rPr>
              <w:t>100,4</w:t>
            </w:r>
          </w:p>
        </w:tc>
      </w:tr>
      <w:tr w:rsidR="00813D88" w:rsidRPr="00C222FE" w:rsidTr="009753EB">
        <w:tc>
          <w:tcPr>
            <w:tcW w:w="966" w:type="pct"/>
            <w:tcBorders>
              <w:top w:val="nil"/>
              <w:left w:val="double" w:sz="4" w:space="0" w:color="C0504D"/>
              <w:bottom w:val="nil"/>
              <w:right w:val="nil"/>
            </w:tcBorders>
            <w:vAlign w:val="bottom"/>
          </w:tcPr>
          <w:p w:rsidR="00813D88" w:rsidRPr="007176CB" w:rsidRDefault="00813D88" w:rsidP="007176CB">
            <w:pPr>
              <w:widowControl w:val="0"/>
              <w:spacing w:line="288" w:lineRule="auto"/>
              <w:rPr>
                <w:sz w:val="18"/>
                <w:szCs w:val="18"/>
              </w:rPr>
            </w:pPr>
            <w:r w:rsidRPr="007176CB">
              <w:rPr>
                <w:sz w:val="18"/>
                <w:szCs w:val="18"/>
              </w:rPr>
              <w:t xml:space="preserve">  август</w:t>
            </w:r>
          </w:p>
        </w:tc>
        <w:tc>
          <w:tcPr>
            <w:tcW w:w="1107"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100,6</w:t>
            </w:r>
          </w:p>
        </w:tc>
        <w:tc>
          <w:tcPr>
            <w:tcW w:w="1006"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100,3</w:t>
            </w:r>
          </w:p>
        </w:tc>
        <w:tc>
          <w:tcPr>
            <w:tcW w:w="1108"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100,5</w:t>
            </w:r>
          </w:p>
        </w:tc>
        <w:tc>
          <w:tcPr>
            <w:tcW w:w="813" w:type="pct"/>
            <w:tcBorders>
              <w:top w:val="nil"/>
              <w:left w:val="nil"/>
              <w:bottom w:val="nil"/>
              <w:right w:val="double" w:sz="4" w:space="0" w:color="C0504D"/>
            </w:tcBorders>
            <w:vAlign w:val="bottom"/>
          </w:tcPr>
          <w:p w:rsidR="00813D88" w:rsidRDefault="00813D88" w:rsidP="00AF7217">
            <w:pPr>
              <w:spacing w:line="288" w:lineRule="auto"/>
              <w:jc w:val="right"/>
              <w:rPr>
                <w:color w:val="000000"/>
                <w:sz w:val="18"/>
                <w:szCs w:val="18"/>
              </w:rPr>
            </w:pPr>
            <w:r>
              <w:rPr>
                <w:color w:val="000000"/>
                <w:sz w:val="18"/>
                <w:szCs w:val="22"/>
              </w:rPr>
              <w:t>101,1</w:t>
            </w:r>
          </w:p>
        </w:tc>
      </w:tr>
      <w:tr w:rsidR="00813D88" w:rsidRPr="00C222FE" w:rsidTr="009753EB">
        <w:tc>
          <w:tcPr>
            <w:tcW w:w="966" w:type="pct"/>
            <w:tcBorders>
              <w:top w:val="nil"/>
              <w:left w:val="double" w:sz="4" w:space="0" w:color="C0504D"/>
              <w:bottom w:val="nil"/>
              <w:right w:val="nil"/>
            </w:tcBorders>
            <w:vAlign w:val="bottom"/>
          </w:tcPr>
          <w:p w:rsidR="00813D88" w:rsidRPr="007176CB" w:rsidRDefault="00813D88" w:rsidP="007176CB">
            <w:pPr>
              <w:widowControl w:val="0"/>
              <w:spacing w:line="288" w:lineRule="auto"/>
              <w:rPr>
                <w:sz w:val="18"/>
                <w:szCs w:val="18"/>
              </w:rPr>
            </w:pPr>
            <w:r w:rsidRPr="007176CB">
              <w:rPr>
                <w:sz w:val="18"/>
                <w:szCs w:val="18"/>
              </w:rPr>
              <w:t xml:space="preserve">  сентябрь</w:t>
            </w:r>
          </w:p>
        </w:tc>
        <w:tc>
          <w:tcPr>
            <w:tcW w:w="1107"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100,5</w:t>
            </w:r>
          </w:p>
        </w:tc>
        <w:tc>
          <w:tcPr>
            <w:tcW w:w="1006"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100,9</w:t>
            </w:r>
          </w:p>
        </w:tc>
        <w:tc>
          <w:tcPr>
            <w:tcW w:w="1108"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100,5</w:t>
            </w:r>
          </w:p>
        </w:tc>
        <w:tc>
          <w:tcPr>
            <w:tcW w:w="813" w:type="pct"/>
            <w:tcBorders>
              <w:top w:val="nil"/>
              <w:left w:val="nil"/>
              <w:bottom w:val="nil"/>
              <w:right w:val="double" w:sz="4" w:space="0" w:color="C0504D"/>
            </w:tcBorders>
            <w:vAlign w:val="bottom"/>
          </w:tcPr>
          <w:p w:rsidR="00813D88" w:rsidRDefault="00813D88" w:rsidP="00AF7217">
            <w:pPr>
              <w:spacing w:line="288" w:lineRule="auto"/>
              <w:jc w:val="right"/>
              <w:rPr>
                <w:color w:val="000000"/>
                <w:sz w:val="18"/>
                <w:szCs w:val="18"/>
              </w:rPr>
            </w:pPr>
            <w:r>
              <w:rPr>
                <w:color w:val="000000"/>
                <w:sz w:val="18"/>
                <w:szCs w:val="22"/>
              </w:rPr>
              <w:t>100,1</w:t>
            </w:r>
          </w:p>
        </w:tc>
      </w:tr>
      <w:tr w:rsidR="00813D88" w:rsidRPr="00C222FE" w:rsidTr="009753EB">
        <w:tc>
          <w:tcPr>
            <w:tcW w:w="966" w:type="pct"/>
            <w:tcBorders>
              <w:top w:val="nil"/>
              <w:left w:val="double" w:sz="4" w:space="0" w:color="C0504D"/>
              <w:bottom w:val="nil"/>
              <w:right w:val="nil"/>
            </w:tcBorders>
            <w:vAlign w:val="bottom"/>
          </w:tcPr>
          <w:p w:rsidR="00813D88" w:rsidRPr="007176CB" w:rsidRDefault="00813D88" w:rsidP="007176CB">
            <w:pPr>
              <w:widowControl w:val="0"/>
              <w:spacing w:line="288" w:lineRule="auto"/>
              <w:rPr>
                <w:sz w:val="18"/>
                <w:szCs w:val="18"/>
              </w:rPr>
            </w:pPr>
            <w:r w:rsidRPr="007176CB">
              <w:rPr>
                <w:sz w:val="18"/>
                <w:szCs w:val="18"/>
              </w:rPr>
              <w:t xml:space="preserve">  октябрь</w:t>
            </w:r>
          </w:p>
        </w:tc>
        <w:tc>
          <w:tcPr>
            <w:tcW w:w="1107"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100,7</w:t>
            </w:r>
          </w:p>
        </w:tc>
        <w:tc>
          <w:tcPr>
            <w:tcW w:w="1006"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100,7</w:t>
            </w:r>
          </w:p>
        </w:tc>
        <w:tc>
          <w:tcPr>
            <w:tcW w:w="1108"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100,7</w:t>
            </w:r>
          </w:p>
        </w:tc>
        <w:tc>
          <w:tcPr>
            <w:tcW w:w="813" w:type="pct"/>
            <w:tcBorders>
              <w:top w:val="nil"/>
              <w:left w:val="nil"/>
              <w:bottom w:val="nil"/>
              <w:right w:val="double" w:sz="4" w:space="0" w:color="C0504D"/>
            </w:tcBorders>
            <w:vAlign w:val="bottom"/>
          </w:tcPr>
          <w:p w:rsidR="00813D88" w:rsidRDefault="00813D88" w:rsidP="00AF7217">
            <w:pPr>
              <w:spacing w:line="288" w:lineRule="auto"/>
              <w:jc w:val="right"/>
              <w:rPr>
                <w:color w:val="000000"/>
                <w:sz w:val="18"/>
                <w:szCs w:val="18"/>
              </w:rPr>
            </w:pPr>
            <w:r>
              <w:rPr>
                <w:color w:val="000000"/>
                <w:sz w:val="18"/>
                <w:szCs w:val="22"/>
              </w:rPr>
              <w:t>100,7</w:t>
            </w:r>
          </w:p>
        </w:tc>
      </w:tr>
      <w:tr w:rsidR="00813D88" w:rsidRPr="00C222FE" w:rsidTr="009753EB">
        <w:tc>
          <w:tcPr>
            <w:tcW w:w="966" w:type="pct"/>
            <w:tcBorders>
              <w:top w:val="nil"/>
              <w:left w:val="double" w:sz="4" w:space="0" w:color="C0504D"/>
              <w:bottom w:val="nil"/>
              <w:right w:val="nil"/>
            </w:tcBorders>
            <w:vAlign w:val="bottom"/>
          </w:tcPr>
          <w:p w:rsidR="00813D88" w:rsidRPr="007176CB" w:rsidRDefault="00813D88" w:rsidP="007176CB">
            <w:pPr>
              <w:widowControl w:val="0"/>
              <w:spacing w:line="288" w:lineRule="auto"/>
              <w:rPr>
                <w:sz w:val="18"/>
                <w:szCs w:val="18"/>
              </w:rPr>
            </w:pPr>
            <w:r w:rsidRPr="007176CB">
              <w:rPr>
                <w:sz w:val="18"/>
                <w:szCs w:val="18"/>
              </w:rPr>
              <w:t xml:space="preserve">  ноябрь</w:t>
            </w:r>
          </w:p>
        </w:tc>
        <w:tc>
          <w:tcPr>
            <w:tcW w:w="1107"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100,7</w:t>
            </w:r>
          </w:p>
        </w:tc>
        <w:tc>
          <w:tcPr>
            <w:tcW w:w="1006"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101,4</w:t>
            </w:r>
          </w:p>
        </w:tc>
        <w:tc>
          <w:tcPr>
            <w:tcW w:w="1108" w:type="pct"/>
            <w:gridSpan w:val="2"/>
            <w:tcBorders>
              <w:top w:val="nil"/>
              <w:left w:val="nil"/>
              <w:bottom w:val="nil"/>
              <w:right w:val="nil"/>
            </w:tcBorders>
            <w:vAlign w:val="bottom"/>
          </w:tcPr>
          <w:p w:rsidR="00813D88" w:rsidRDefault="00813D88" w:rsidP="00AF7217">
            <w:pPr>
              <w:spacing w:line="288" w:lineRule="auto"/>
              <w:jc w:val="right"/>
              <w:rPr>
                <w:color w:val="000000"/>
                <w:sz w:val="18"/>
                <w:szCs w:val="18"/>
              </w:rPr>
            </w:pPr>
            <w:r>
              <w:rPr>
                <w:color w:val="000000"/>
                <w:sz w:val="18"/>
                <w:szCs w:val="22"/>
              </w:rPr>
              <w:t>100,4</w:t>
            </w:r>
          </w:p>
        </w:tc>
        <w:tc>
          <w:tcPr>
            <w:tcW w:w="813" w:type="pct"/>
            <w:tcBorders>
              <w:top w:val="nil"/>
              <w:left w:val="nil"/>
              <w:bottom w:val="nil"/>
              <w:right w:val="double" w:sz="4" w:space="0" w:color="C0504D"/>
            </w:tcBorders>
            <w:vAlign w:val="bottom"/>
          </w:tcPr>
          <w:p w:rsidR="00813D88" w:rsidRDefault="00813D88" w:rsidP="00AF7217">
            <w:pPr>
              <w:spacing w:line="288" w:lineRule="auto"/>
              <w:jc w:val="right"/>
              <w:rPr>
                <w:color w:val="000000"/>
                <w:sz w:val="18"/>
                <w:szCs w:val="18"/>
              </w:rPr>
            </w:pPr>
            <w:r>
              <w:rPr>
                <w:color w:val="000000"/>
                <w:sz w:val="18"/>
                <w:szCs w:val="22"/>
              </w:rPr>
              <w:t>100,2</w:t>
            </w:r>
          </w:p>
        </w:tc>
      </w:tr>
      <w:tr w:rsidR="00813D88" w:rsidRPr="00C222FE" w:rsidTr="009753EB">
        <w:tc>
          <w:tcPr>
            <w:tcW w:w="966" w:type="pct"/>
            <w:tcBorders>
              <w:top w:val="nil"/>
              <w:left w:val="double" w:sz="4" w:space="0" w:color="C0504D"/>
              <w:bottom w:val="double" w:sz="4" w:space="0" w:color="C0504D"/>
              <w:right w:val="nil"/>
            </w:tcBorders>
            <w:vAlign w:val="bottom"/>
          </w:tcPr>
          <w:p w:rsidR="00813D88" w:rsidRPr="007176CB" w:rsidRDefault="00813D88" w:rsidP="007176CB">
            <w:pPr>
              <w:widowControl w:val="0"/>
              <w:spacing w:line="288" w:lineRule="auto"/>
              <w:rPr>
                <w:sz w:val="18"/>
                <w:szCs w:val="18"/>
              </w:rPr>
            </w:pPr>
            <w:r w:rsidRPr="007176CB">
              <w:rPr>
                <w:sz w:val="18"/>
                <w:szCs w:val="18"/>
              </w:rPr>
              <w:t xml:space="preserve">  декабрь</w:t>
            </w:r>
          </w:p>
        </w:tc>
        <w:tc>
          <w:tcPr>
            <w:tcW w:w="1107" w:type="pct"/>
            <w:gridSpan w:val="2"/>
            <w:tcBorders>
              <w:top w:val="nil"/>
              <w:left w:val="nil"/>
              <w:bottom w:val="double" w:sz="4" w:space="0" w:color="C0504D"/>
              <w:right w:val="nil"/>
            </w:tcBorders>
            <w:vAlign w:val="bottom"/>
          </w:tcPr>
          <w:p w:rsidR="00813D88" w:rsidRDefault="00813D88" w:rsidP="00AF7217">
            <w:pPr>
              <w:spacing w:line="288" w:lineRule="auto"/>
              <w:jc w:val="right"/>
              <w:rPr>
                <w:color w:val="000000"/>
                <w:sz w:val="18"/>
                <w:szCs w:val="18"/>
              </w:rPr>
            </w:pPr>
            <w:r>
              <w:rPr>
                <w:color w:val="000000"/>
                <w:sz w:val="18"/>
                <w:szCs w:val="22"/>
              </w:rPr>
              <w:t>102,6</w:t>
            </w:r>
          </w:p>
        </w:tc>
        <w:tc>
          <w:tcPr>
            <w:tcW w:w="1006" w:type="pct"/>
            <w:gridSpan w:val="2"/>
            <w:tcBorders>
              <w:top w:val="nil"/>
              <w:left w:val="nil"/>
              <w:bottom w:val="double" w:sz="4" w:space="0" w:color="C0504D"/>
              <w:right w:val="nil"/>
            </w:tcBorders>
            <w:vAlign w:val="bottom"/>
          </w:tcPr>
          <w:p w:rsidR="00813D88" w:rsidRDefault="00813D88" w:rsidP="00AF7217">
            <w:pPr>
              <w:spacing w:line="288" w:lineRule="auto"/>
              <w:jc w:val="right"/>
              <w:rPr>
                <w:color w:val="000000"/>
                <w:sz w:val="18"/>
                <w:szCs w:val="18"/>
              </w:rPr>
            </w:pPr>
            <w:r>
              <w:rPr>
                <w:color w:val="000000"/>
                <w:sz w:val="18"/>
                <w:szCs w:val="22"/>
              </w:rPr>
              <w:t>103,0</w:t>
            </w:r>
          </w:p>
        </w:tc>
        <w:tc>
          <w:tcPr>
            <w:tcW w:w="1108" w:type="pct"/>
            <w:gridSpan w:val="2"/>
            <w:tcBorders>
              <w:top w:val="nil"/>
              <w:left w:val="nil"/>
              <w:bottom w:val="double" w:sz="4" w:space="0" w:color="C0504D"/>
              <w:right w:val="nil"/>
            </w:tcBorders>
            <w:vAlign w:val="bottom"/>
          </w:tcPr>
          <w:p w:rsidR="00813D88" w:rsidRDefault="00813D88" w:rsidP="00AF7217">
            <w:pPr>
              <w:spacing w:line="288" w:lineRule="auto"/>
              <w:jc w:val="right"/>
              <w:rPr>
                <w:color w:val="000000"/>
                <w:sz w:val="18"/>
                <w:szCs w:val="18"/>
              </w:rPr>
            </w:pPr>
            <w:r>
              <w:rPr>
                <w:color w:val="000000"/>
                <w:sz w:val="18"/>
                <w:szCs w:val="22"/>
              </w:rPr>
              <w:t>101,9</w:t>
            </w:r>
          </w:p>
        </w:tc>
        <w:tc>
          <w:tcPr>
            <w:tcW w:w="813" w:type="pct"/>
            <w:tcBorders>
              <w:top w:val="nil"/>
              <w:left w:val="nil"/>
              <w:bottom w:val="double" w:sz="4" w:space="0" w:color="C0504D"/>
              <w:right w:val="double" w:sz="4" w:space="0" w:color="C0504D"/>
            </w:tcBorders>
            <w:vAlign w:val="bottom"/>
          </w:tcPr>
          <w:p w:rsidR="00813D88" w:rsidRDefault="00813D88" w:rsidP="00AF7217">
            <w:pPr>
              <w:spacing w:line="288" w:lineRule="auto"/>
              <w:jc w:val="right"/>
              <w:rPr>
                <w:color w:val="000000"/>
                <w:sz w:val="18"/>
                <w:szCs w:val="18"/>
              </w:rPr>
            </w:pPr>
            <w:r>
              <w:rPr>
                <w:color w:val="000000"/>
                <w:sz w:val="18"/>
                <w:szCs w:val="22"/>
              </w:rPr>
              <w:t>103,2</w:t>
            </w:r>
          </w:p>
        </w:tc>
      </w:tr>
    </w:tbl>
    <w:p w:rsidR="00971692" w:rsidRPr="00971692" w:rsidRDefault="00971692" w:rsidP="00971692">
      <w:pPr>
        <w:pStyle w:val="3"/>
        <w:spacing w:before="0" w:after="0" w:line="80" w:lineRule="exact"/>
        <w:jc w:val="center"/>
        <w:rPr>
          <w:rFonts w:ascii="Arial" w:hAnsi="Arial" w:cs="Arial"/>
          <w:i/>
          <w:color w:val="C00000"/>
          <w:sz w:val="8"/>
          <w:szCs w:val="8"/>
        </w:rPr>
      </w:pPr>
    </w:p>
    <w:p w:rsidR="00971692" w:rsidRPr="00FE6E5B" w:rsidRDefault="00ED2348" w:rsidP="00971692">
      <w:pPr>
        <w:pStyle w:val="3"/>
        <w:spacing w:before="0" w:after="0" w:line="180" w:lineRule="exact"/>
        <w:jc w:val="center"/>
        <w:rPr>
          <w:rFonts w:ascii="Arial" w:hAnsi="Arial" w:cs="Arial"/>
          <w:i/>
          <w:color w:val="C00000"/>
          <w:sz w:val="18"/>
          <w:szCs w:val="18"/>
        </w:rPr>
      </w:pPr>
      <w:bookmarkStart w:id="876" w:name="_Toc420564780"/>
      <w:r>
        <w:rPr>
          <w:rFonts w:ascii="Arial" w:hAnsi="Arial" w:cs="Arial"/>
          <w:i/>
          <w:color w:val="C00000"/>
          <w:sz w:val="18"/>
          <w:szCs w:val="18"/>
        </w:rPr>
        <w:t>21</w:t>
      </w:r>
      <w:r w:rsidR="00971692">
        <w:rPr>
          <w:rFonts w:ascii="Arial" w:hAnsi="Arial" w:cs="Arial"/>
          <w:i/>
          <w:color w:val="C00000"/>
          <w:sz w:val="18"/>
          <w:szCs w:val="18"/>
        </w:rPr>
        <w:t>.4</w:t>
      </w:r>
      <w:r w:rsidR="00971692" w:rsidRPr="00FE6E5B">
        <w:rPr>
          <w:rFonts w:ascii="Arial" w:hAnsi="Arial" w:cs="Arial"/>
          <w:i/>
          <w:color w:val="C00000"/>
          <w:sz w:val="18"/>
          <w:szCs w:val="18"/>
        </w:rPr>
        <w:t xml:space="preserve">. Индексы </w:t>
      </w:r>
      <w:r w:rsidR="00971692">
        <w:rPr>
          <w:rFonts w:ascii="Arial" w:hAnsi="Arial" w:cs="Arial"/>
          <w:i/>
          <w:color w:val="C00000"/>
          <w:sz w:val="18"/>
          <w:szCs w:val="18"/>
        </w:rPr>
        <w:t xml:space="preserve">потребительских цен на отдельные </w:t>
      </w:r>
      <w:r w:rsidR="00750101">
        <w:rPr>
          <w:rFonts w:ascii="Arial" w:hAnsi="Arial" w:cs="Arial"/>
          <w:i/>
          <w:color w:val="C00000"/>
          <w:sz w:val="18"/>
          <w:szCs w:val="18"/>
        </w:rPr>
        <w:br/>
      </w:r>
      <w:r w:rsidR="00971692">
        <w:rPr>
          <w:rFonts w:ascii="Arial" w:hAnsi="Arial" w:cs="Arial"/>
          <w:i/>
          <w:color w:val="C00000"/>
          <w:sz w:val="18"/>
          <w:szCs w:val="18"/>
        </w:rPr>
        <w:t>группы продовольственных товаров</w:t>
      </w:r>
      <w:bookmarkEnd w:id="876"/>
    </w:p>
    <w:p w:rsidR="00971692" w:rsidRPr="00FE6E5B" w:rsidRDefault="00971692" w:rsidP="00971692">
      <w:pPr>
        <w:widowControl w:val="0"/>
        <w:spacing w:after="120" w:line="180" w:lineRule="exact"/>
        <w:jc w:val="center"/>
        <w:rPr>
          <w:rFonts w:ascii="Arial" w:hAnsi="Arial" w:cs="Arial"/>
          <w:i/>
          <w:color w:val="C00000"/>
          <w:sz w:val="18"/>
          <w:szCs w:val="18"/>
        </w:rPr>
      </w:pPr>
      <w:r w:rsidRPr="00FE6E5B">
        <w:rPr>
          <w:rFonts w:ascii="Arial" w:hAnsi="Arial" w:cs="Arial"/>
          <w:i/>
          <w:color w:val="C00000"/>
          <w:sz w:val="18"/>
          <w:szCs w:val="18"/>
        </w:rPr>
        <w:t>(</w:t>
      </w:r>
      <w:r>
        <w:rPr>
          <w:rFonts w:ascii="Arial" w:hAnsi="Arial" w:cs="Arial"/>
          <w:i/>
          <w:color w:val="C00000"/>
          <w:sz w:val="18"/>
          <w:szCs w:val="18"/>
        </w:rPr>
        <w:t>декабрь к декабрю</w:t>
      </w:r>
      <w:r w:rsidRPr="00FE6E5B">
        <w:rPr>
          <w:rFonts w:ascii="Arial" w:hAnsi="Arial" w:cs="Arial"/>
          <w:i/>
          <w:color w:val="C00000"/>
          <w:sz w:val="18"/>
          <w:szCs w:val="18"/>
        </w:rPr>
        <w:t xml:space="preserve"> предыдуще</w:t>
      </w:r>
      <w:r>
        <w:rPr>
          <w:rFonts w:ascii="Arial" w:hAnsi="Arial" w:cs="Arial"/>
          <w:i/>
          <w:color w:val="C00000"/>
          <w:sz w:val="18"/>
          <w:szCs w:val="18"/>
        </w:rPr>
        <w:t>го</w:t>
      </w:r>
      <w:r w:rsidRPr="00FE6E5B">
        <w:rPr>
          <w:rFonts w:ascii="Arial" w:hAnsi="Arial" w:cs="Arial"/>
          <w:i/>
          <w:color w:val="C00000"/>
          <w:sz w:val="18"/>
          <w:szCs w:val="18"/>
        </w:rPr>
        <w:t xml:space="preserve"> год</w:t>
      </w:r>
      <w:r>
        <w:rPr>
          <w:rFonts w:ascii="Arial" w:hAnsi="Arial" w:cs="Arial"/>
          <w:i/>
          <w:color w:val="C00000"/>
          <w:sz w:val="18"/>
          <w:szCs w:val="18"/>
        </w:rPr>
        <w:t>а;</w:t>
      </w:r>
      <w:r w:rsidRPr="00597037">
        <w:rPr>
          <w:rFonts w:ascii="Arial" w:hAnsi="Arial" w:cs="Arial"/>
          <w:i/>
          <w:color w:val="C00000"/>
          <w:sz w:val="18"/>
          <w:szCs w:val="18"/>
        </w:rPr>
        <w:t xml:space="preserve"> </w:t>
      </w:r>
      <w:r>
        <w:rPr>
          <w:rFonts w:ascii="Arial" w:hAnsi="Arial" w:cs="Arial"/>
          <w:i/>
          <w:color w:val="C00000"/>
          <w:sz w:val="18"/>
          <w:szCs w:val="18"/>
        </w:rPr>
        <w:t xml:space="preserve">в </w:t>
      </w:r>
      <w:r w:rsidRPr="00FE6E5B">
        <w:rPr>
          <w:rFonts w:ascii="Arial" w:hAnsi="Arial" w:cs="Arial"/>
          <w:i/>
          <w:color w:val="C00000"/>
          <w:sz w:val="18"/>
          <w:szCs w:val="18"/>
        </w:rPr>
        <w:t>процент</w:t>
      </w:r>
      <w:r>
        <w:rPr>
          <w:rFonts w:ascii="Arial" w:hAnsi="Arial" w:cs="Arial"/>
          <w:i/>
          <w:color w:val="C00000"/>
          <w:sz w:val="18"/>
          <w:szCs w:val="18"/>
        </w:rPr>
        <w:t>ах</w:t>
      </w:r>
      <w:r w:rsidRPr="00FE6E5B">
        <w:rPr>
          <w:rFonts w:ascii="Arial" w:hAnsi="Arial" w:cs="Arial"/>
          <w:i/>
          <w:color w:val="C00000"/>
          <w:sz w:val="18"/>
          <w:szCs w:val="18"/>
        </w:rPr>
        <w:t>)</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2759"/>
        <w:gridCol w:w="832"/>
        <w:gridCol w:w="832"/>
        <w:gridCol w:w="831"/>
        <w:gridCol w:w="831"/>
        <w:gridCol w:w="831"/>
      </w:tblGrid>
      <w:tr w:rsidR="00CB4C54" w:rsidRPr="00EB1199" w:rsidTr="00BB6EDD">
        <w:trPr>
          <w:trHeight w:val="210"/>
        </w:trPr>
        <w:tc>
          <w:tcPr>
            <w:tcW w:w="1994" w:type="pct"/>
            <w:tcBorders>
              <w:top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180" w:lineRule="exact"/>
              <w:jc w:val="center"/>
              <w:rPr>
                <w:sz w:val="18"/>
                <w:szCs w:val="18"/>
              </w:rPr>
            </w:pPr>
          </w:p>
        </w:tc>
        <w:tc>
          <w:tcPr>
            <w:tcW w:w="60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180" w:lineRule="exact"/>
              <w:jc w:val="center"/>
              <w:rPr>
                <w:sz w:val="18"/>
                <w:szCs w:val="18"/>
              </w:rPr>
            </w:pPr>
            <w:r w:rsidRPr="00EB1199">
              <w:rPr>
                <w:sz w:val="18"/>
                <w:szCs w:val="18"/>
              </w:rPr>
              <w:t>2010</w:t>
            </w:r>
          </w:p>
        </w:tc>
        <w:tc>
          <w:tcPr>
            <w:tcW w:w="60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180" w:lineRule="exact"/>
              <w:jc w:val="center"/>
              <w:rPr>
                <w:sz w:val="18"/>
                <w:szCs w:val="18"/>
              </w:rPr>
            </w:pPr>
            <w:r w:rsidRPr="00EB1199">
              <w:rPr>
                <w:sz w:val="18"/>
                <w:szCs w:val="18"/>
              </w:rPr>
              <w:t>2011</w:t>
            </w:r>
          </w:p>
        </w:tc>
        <w:tc>
          <w:tcPr>
            <w:tcW w:w="60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180" w:lineRule="exact"/>
              <w:jc w:val="center"/>
              <w:rPr>
                <w:sz w:val="18"/>
                <w:szCs w:val="18"/>
              </w:rPr>
            </w:pPr>
            <w:r>
              <w:rPr>
                <w:sz w:val="18"/>
                <w:szCs w:val="18"/>
              </w:rPr>
              <w:t>2012</w:t>
            </w:r>
          </w:p>
        </w:tc>
        <w:tc>
          <w:tcPr>
            <w:tcW w:w="601" w:type="pct"/>
            <w:tcBorders>
              <w:top w:val="double" w:sz="4" w:space="0" w:color="943634"/>
              <w:left w:val="double" w:sz="4" w:space="0" w:color="943634"/>
              <w:bottom w:val="double" w:sz="4" w:space="0" w:color="C0504D"/>
            </w:tcBorders>
            <w:shd w:val="clear" w:color="auto" w:fill="F1D949"/>
            <w:vAlign w:val="center"/>
          </w:tcPr>
          <w:p w:rsidR="00CB4C54" w:rsidRPr="00EB1199" w:rsidRDefault="00CB4C54" w:rsidP="00BB6EDD">
            <w:pPr>
              <w:spacing w:line="180" w:lineRule="exact"/>
              <w:jc w:val="center"/>
              <w:rPr>
                <w:sz w:val="18"/>
                <w:szCs w:val="18"/>
              </w:rPr>
            </w:pPr>
            <w:r>
              <w:rPr>
                <w:sz w:val="18"/>
                <w:szCs w:val="18"/>
              </w:rPr>
              <w:t>2013</w:t>
            </w:r>
          </w:p>
        </w:tc>
        <w:tc>
          <w:tcPr>
            <w:tcW w:w="601" w:type="pct"/>
            <w:tcBorders>
              <w:top w:val="double" w:sz="4" w:space="0" w:color="943634"/>
              <w:left w:val="double" w:sz="4" w:space="0" w:color="943634"/>
              <w:bottom w:val="double" w:sz="4" w:space="0" w:color="C0504D"/>
            </w:tcBorders>
            <w:shd w:val="clear" w:color="auto" w:fill="F1D949"/>
            <w:vAlign w:val="center"/>
          </w:tcPr>
          <w:p w:rsidR="00CB4C54" w:rsidRDefault="00CB4C54" w:rsidP="00BB6EDD">
            <w:pPr>
              <w:spacing w:line="180" w:lineRule="exact"/>
              <w:jc w:val="center"/>
              <w:rPr>
                <w:sz w:val="18"/>
                <w:szCs w:val="18"/>
              </w:rPr>
            </w:pPr>
            <w:r>
              <w:rPr>
                <w:sz w:val="18"/>
                <w:szCs w:val="18"/>
              </w:rPr>
              <w:t>2014</w:t>
            </w:r>
          </w:p>
        </w:tc>
      </w:tr>
      <w:tr w:rsidR="00813D88" w:rsidRPr="00EB1199" w:rsidTr="00254FDB">
        <w:tc>
          <w:tcPr>
            <w:tcW w:w="1994" w:type="pct"/>
            <w:tcBorders>
              <w:top w:val="double" w:sz="4" w:space="0" w:color="C0504D"/>
              <w:left w:val="double" w:sz="4" w:space="0" w:color="C0504D"/>
              <w:bottom w:val="nil"/>
              <w:right w:val="nil"/>
            </w:tcBorders>
            <w:vAlign w:val="bottom"/>
          </w:tcPr>
          <w:p w:rsidR="00813D88" w:rsidRPr="00971692" w:rsidRDefault="00813D88" w:rsidP="004E1874">
            <w:pPr>
              <w:widowControl w:val="0"/>
              <w:spacing w:line="220" w:lineRule="exact"/>
              <w:ind w:left="142" w:hanging="142"/>
              <w:rPr>
                <w:b/>
                <w:sz w:val="18"/>
                <w:szCs w:val="18"/>
              </w:rPr>
            </w:pPr>
            <w:r w:rsidRPr="00971692">
              <w:rPr>
                <w:b/>
                <w:sz w:val="18"/>
                <w:szCs w:val="18"/>
              </w:rPr>
              <w:t>Продовольственные товары</w:t>
            </w:r>
          </w:p>
        </w:tc>
        <w:tc>
          <w:tcPr>
            <w:tcW w:w="601" w:type="pct"/>
            <w:tcBorders>
              <w:top w:val="double" w:sz="4" w:space="0" w:color="C0504D"/>
              <w:left w:val="nil"/>
              <w:bottom w:val="nil"/>
              <w:right w:val="nil"/>
            </w:tcBorders>
            <w:vAlign w:val="bottom"/>
          </w:tcPr>
          <w:p w:rsidR="00813D88" w:rsidRPr="00835B90" w:rsidRDefault="00813D88" w:rsidP="004E1874">
            <w:pPr>
              <w:spacing w:line="220" w:lineRule="exact"/>
              <w:jc w:val="right"/>
              <w:rPr>
                <w:b/>
                <w:color w:val="000000"/>
                <w:sz w:val="18"/>
                <w:szCs w:val="18"/>
              </w:rPr>
            </w:pPr>
            <w:r w:rsidRPr="00835B90">
              <w:rPr>
                <w:b/>
                <w:color w:val="000000"/>
                <w:sz w:val="18"/>
                <w:szCs w:val="18"/>
              </w:rPr>
              <w:t>110,7</w:t>
            </w:r>
          </w:p>
        </w:tc>
        <w:tc>
          <w:tcPr>
            <w:tcW w:w="601" w:type="pct"/>
            <w:tcBorders>
              <w:top w:val="double" w:sz="4" w:space="0" w:color="C0504D"/>
              <w:left w:val="nil"/>
              <w:bottom w:val="nil"/>
              <w:right w:val="nil"/>
            </w:tcBorders>
            <w:vAlign w:val="bottom"/>
          </w:tcPr>
          <w:p w:rsidR="00813D88" w:rsidRPr="00835B90" w:rsidRDefault="00813D88" w:rsidP="004E1874">
            <w:pPr>
              <w:spacing w:line="220" w:lineRule="exact"/>
              <w:jc w:val="right"/>
              <w:rPr>
                <w:b/>
                <w:color w:val="000000"/>
                <w:sz w:val="18"/>
                <w:szCs w:val="18"/>
              </w:rPr>
            </w:pPr>
            <w:r w:rsidRPr="00835B90">
              <w:rPr>
                <w:b/>
                <w:color w:val="000000"/>
                <w:sz w:val="18"/>
                <w:szCs w:val="18"/>
              </w:rPr>
              <w:t>105,9</w:t>
            </w:r>
          </w:p>
        </w:tc>
        <w:tc>
          <w:tcPr>
            <w:tcW w:w="601" w:type="pct"/>
            <w:tcBorders>
              <w:top w:val="double" w:sz="4" w:space="0" w:color="C0504D"/>
              <w:left w:val="nil"/>
              <w:bottom w:val="nil"/>
              <w:right w:val="nil"/>
            </w:tcBorders>
            <w:vAlign w:val="bottom"/>
          </w:tcPr>
          <w:p w:rsidR="00813D88" w:rsidRPr="00835B90" w:rsidRDefault="00813D88" w:rsidP="004E1874">
            <w:pPr>
              <w:spacing w:line="220" w:lineRule="exact"/>
              <w:jc w:val="right"/>
              <w:rPr>
                <w:b/>
                <w:color w:val="000000"/>
                <w:sz w:val="18"/>
                <w:szCs w:val="18"/>
              </w:rPr>
            </w:pPr>
            <w:r w:rsidRPr="00835B90">
              <w:rPr>
                <w:b/>
                <w:color w:val="000000"/>
                <w:sz w:val="18"/>
                <w:szCs w:val="18"/>
              </w:rPr>
              <w:t>108,5</w:t>
            </w:r>
          </w:p>
        </w:tc>
        <w:tc>
          <w:tcPr>
            <w:tcW w:w="601" w:type="pct"/>
            <w:tcBorders>
              <w:top w:val="double" w:sz="4" w:space="0" w:color="C0504D"/>
              <w:left w:val="nil"/>
              <w:bottom w:val="nil"/>
              <w:right w:val="nil"/>
            </w:tcBorders>
            <w:vAlign w:val="bottom"/>
          </w:tcPr>
          <w:p w:rsidR="00813D88" w:rsidRPr="00835B90" w:rsidRDefault="00813D88" w:rsidP="004E1874">
            <w:pPr>
              <w:spacing w:line="220" w:lineRule="exact"/>
              <w:jc w:val="right"/>
              <w:rPr>
                <w:b/>
                <w:color w:val="000000"/>
                <w:sz w:val="18"/>
                <w:szCs w:val="18"/>
              </w:rPr>
            </w:pPr>
            <w:r w:rsidRPr="00835B90">
              <w:rPr>
                <w:b/>
                <w:color w:val="000000"/>
                <w:sz w:val="18"/>
                <w:szCs w:val="18"/>
              </w:rPr>
              <w:t>106,2</w:t>
            </w:r>
          </w:p>
        </w:tc>
        <w:tc>
          <w:tcPr>
            <w:tcW w:w="601" w:type="pct"/>
            <w:tcBorders>
              <w:top w:val="double" w:sz="4" w:space="0" w:color="C0504D"/>
              <w:left w:val="nil"/>
              <w:bottom w:val="nil"/>
              <w:right w:val="double" w:sz="4" w:space="0" w:color="C0504D"/>
            </w:tcBorders>
            <w:vAlign w:val="bottom"/>
          </w:tcPr>
          <w:p w:rsidR="00813D88" w:rsidRPr="00835B90" w:rsidRDefault="00813D88" w:rsidP="00AF7217">
            <w:pPr>
              <w:spacing w:line="220" w:lineRule="exact"/>
              <w:jc w:val="right"/>
              <w:rPr>
                <w:b/>
                <w:color w:val="000000"/>
                <w:sz w:val="18"/>
                <w:szCs w:val="18"/>
              </w:rPr>
            </w:pPr>
            <w:r>
              <w:rPr>
                <w:b/>
                <w:color w:val="000000"/>
                <w:sz w:val="18"/>
                <w:szCs w:val="18"/>
              </w:rPr>
              <w:t>113,8</w:t>
            </w:r>
          </w:p>
        </w:tc>
      </w:tr>
      <w:tr w:rsidR="00813D88" w:rsidRPr="00EB1199" w:rsidTr="00254FDB">
        <w:tc>
          <w:tcPr>
            <w:tcW w:w="1994" w:type="pct"/>
            <w:tcBorders>
              <w:top w:val="nil"/>
              <w:left w:val="double" w:sz="4" w:space="0" w:color="C0504D"/>
              <w:bottom w:val="nil"/>
              <w:right w:val="nil"/>
            </w:tcBorders>
            <w:vAlign w:val="bottom"/>
          </w:tcPr>
          <w:p w:rsidR="00813D88" w:rsidRPr="00971692" w:rsidRDefault="00813D88" w:rsidP="004E1874">
            <w:pPr>
              <w:widowControl w:val="0"/>
              <w:spacing w:line="220" w:lineRule="exact"/>
              <w:ind w:left="142" w:hanging="142"/>
              <w:rPr>
                <w:sz w:val="18"/>
                <w:szCs w:val="18"/>
              </w:rPr>
            </w:pPr>
            <w:r w:rsidRPr="00971692">
              <w:rPr>
                <w:sz w:val="18"/>
                <w:szCs w:val="18"/>
              </w:rPr>
              <w:t xml:space="preserve">  Мясо и птица</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106,6</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105,1</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111,2</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94,6</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128,0</w:t>
            </w:r>
          </w:p>
        </w:tc>
      </w:tr>
      <w:tr w:rsidR="00813D88" w:rsidRPr="00EB1199" w:rsidTr="00254FDB">
        <w:tc>
          <w:tcPr>
            <w:tcW w:w="1994" w:type="pct"/>
            <w:tcBorders>
              <w:top w:val="nil"/>
              <w:left w:val="double" w:sz="4" w:space="0" w:color="C0504D"/>
              <w:bottom w:val="nil"/>
              <w:right w:val="nil"/>
            </w:tcBorders>
            <w:vAlign w:val="bottom"/>
          </w:tcPr>
          <w:p w:rsidR="00813D88" w:rsidRPr="00EB1199" w:rsidRDefault="00813D88" w:rsidP="004E1874">
            <w:pPr>
              <w:widowControl w:val="0"/>
              <w:spacing w:line="220" w:lineRule="exact"/>
              <w:ind w:left="142" w:hanging="142"/>
              <w:rPr>
                <w:sz w:val="18"/>
                <w:szCs w:val="18"/>
              </w:rPr>
            </w:pPr>
            <w:r>
              <w:rPr>
                <w:sz w:val="18"/>
                <w:szCs w:val="18"/>
              </w:rPr>
              <w:t xml:space="preserve">  Колбасные изделия и продукты из мяса и птицы</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106,8</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108,7</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108,0</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104,1</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115,3</w:t>
            </w:r>
          </w:p>
        </w:tc>
      </w:tr>
      <w:tr w:rsidR="00813D88" w:rsidRPr="00EB1199" w:rsidTr="00254FDB">
        <w:tc>
          <w:tcPr>
            <w:tcW w:w="1994" w:type="pct"/>
            <w:tcBorders>
              <w:top w:val="nil"/>
              <w:left w:val="double" w:sz="4" w:space="0" w:color="C0504D"/>
              <w:bottom w:val="nil"/>
              <w:right w:val="nil"/>
            </w:tcBorders>
            <w:vAlign w:val="bottom"/>
          </w:tcPr>
          <w:p w:rsidR="00813D88" w:rsidRPr="00971692" w:rsidRDefault="00813D88" w:rsidP="004E1874">
            <w:pPr>
              <w:widowControl w:val="0"/>
              <w:spacing w:line="220" w:lineRule="exact"/>
              <w:ind w:left="142" w:hanging="142"/>
              <w:rPr>
                <w:sz w:val="18"/>
                <w:szCs w:val="18"/>
              </w:rPr>
            </w:pPr>
            <w:r>
              <w:rPr>
                <w:sz w:val="18"/>
                <w:szCs w:val="18"/>
              </w:rPr>
              <w:t xml:space="preserve">  Консервы мясные</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106,2</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105,0</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106,9</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102,4</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109,7</w:t>
            </w:r>
          </w:p>
        </w:tc>
      </w:tr>
      <w:tr w:rsidR="00813D88" w:rsidRPr="00EB1199" w:rsidTr="00254FDB">
        <w:tc>
          <w:tcPr>
            <w:tcW w:w="1994" w:type="pct"/>
            <w:tcBorders>
              <w:top w:val="nil"/>
              <w:left w:val="double" w:sz="4" w:space="0" w:color="C0504D"/>
              <w:bottom w:val="nil"/>
              <w:right w:val="nil"/>
            </w:tcBorders>
            <w:vAlign w:val="bottom"/>
          </w:tcPr>
          <w:p w:rsidR="00813D88" w:rsidRPr="00EB1199" w:rsidRDefault="00813D88" w:rsidP="004E1874">
            <w:pPr>
              <w:widowControl w:val="0"/>
              <w:spacing w:line="220" w:lineRule="exact"/>
              <w:ind w:left="142" w:hanging="142"/>
              <w:rPr>
                <w:sz w:val="18"/>
                <w:szCs w:val="18"/>
              </w:rPr>
            </w:pPr>
            <w:r>
              <w:rPr>
                <w:sz w:val="18"/>
                <w:szCs w:val="18"/>
              </w:rPr>
              <w:t xml:space="preserve">  Рыбопродукты</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105,9</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108,7</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104,1</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107,9</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113,6</w:t>
            </w:r>
          </w:p>
        </w:tc>
      </w:tr>
      <w:tr w:rsidR="00813D88" w:rsidRPr="00EB1199" w:rsidTr="00254FDB">
        <w:tc>
          <w:tcPr>
            <w:tcW w:w="1994" w:type="pct"/>
            <w:tcBorders>
              <w:top w:val="nil"/>
              <w:left w:val="double" w:sz="4" w:space="0" w:color="C0504D"/>
              <w:bottom w:val="nil"/>
              <w:right w:val="nil"/>
            </w:tcBorders>
            <w:vAlign w:val="bottom"/>
          </w:tcPr>
          <w:p w:rsidR="00813D88" w:rsidRPr="00EB1199" w:rsidRDefault="00813D88" w:rsidP="004E1874">
            <w:pPr>
              <w:widowControl w:val="0"/>
              <w:spacing w:line="220" w:lineRule="exact"/>
              <w:ind w:left="142" w:hanging="142"/>
              <w:rPr>
                <w:sz w:val="18"/>
                <w:szCs w:val="18"/>
              </w:rPr>
            </w:pPr>
            <w:r>
              <w:rPr>
                <w:sz w:val="18"/>
                <w:szCs w:val="18"/>
              </w:rPr>
              <w:t xml:space="preserve">  Масло сливочное</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125,7</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105,4</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100,7</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113,9</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114,7</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4E1874">
            <w:pPr>
              <w:widowControl w:val="0"/>
              <w:spacing w:line="220" w:lineRule="exact"/>
              <w:ind w:left="142" w:hanging="142"/>
              <w:rPr>
                <w:sz w:val="18"/>
                <w:szCs w:val="18"/>
              </w:rPr>
            </w:pPr>
            <w:r>
              <w:rPr>
                <w:sz w:val="18"/>
                <w:szCs w:val="18"/>
              </w:rPr>
              <w:t xml:space="preserve">  Масло подсолнечное</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119,6</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109,1</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103,4</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97,5</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101,2</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4E1874">
            <w:pPr>
              <w:widowControl w:val="0"/>
              <w:spacing w:line="220" w:lineRule="exact"/>
              <w:ind w:left="142" w:hanging="142"/>
              <w:rPr>
                <w:sz w:val="18"/>
                <w:szCs w:val="18"/>
              </w:rPr>
            </w:pPr>
            <w:r>
              <w:rPr>
                <w:sz w:val="18"/>
                <w:szCs w:val="18"/>
              </w:rPr>
              <w:t xml:space="preserve">  Молоко и молочная продукция</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120,0</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107,9</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105,0</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111,0</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113,2</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4E1874">
            <w:pPr>
              <w:widowControl w:val="0"/>
              <w:spacing w:line="220" w:lineRule="exact"/>
              <w:ind w:left="142" w:hanging="142"/>
              <w:rPr>
                <w:sz w:val="18"/>
                <w:szCs w:val="18"/>
              </w:rPr>
            </w:pPr>
            <w:r>
              <w:rPr>
                <w:sz w:val="18"/>
                <w:szCs w:val="18"/>
              </w:rPr>
              <w:t xml:space="preserve">  Яйца</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114,9</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108,6</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98,5</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138,4</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106,2</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4E1874">
            <w:pPr>
              <w:widowControl w:val="0"/>
              <w:spacing w:line="220" w:lineRule="exact"/>
              <w:ind w:left="142" w:hanging="142"/>
              <w:rPr>
                <w:sz w:val="18"/>
                <w:szCs w:val="18"/>
              </w:rPr>
            </w:pPr>
            <w:r>
              <w:rPr>
                <w:sz w:val="18"/>
                <w:szCs w:val="18"/>
              </w:rPr>
              <w:t xml:space="preserve">  Сахар</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124,0</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79,8</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101,4</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105,7</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131,5</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4E1874">
            <w:pPr>
              <w:widowControl w:val="0"/>
              <w:spacing w:line="220" w:lineRule="exact"/>
              <w:ind w:left="142" w:hanging="142"/>
              <w:rPr>
                <w:sz w:val="18"/>
                <w:szCs w:val="18"/>
              </w:rPr>
            </w:pPr>
            <w:r>
              <w:rPr>
                <w:sz w:val="18"/>
                <w:szCs w:val="18"/>
              </w:rPr>
              <w:t xml:space="preserve">  </w:t>
            </w:r>
            <w:r w:rsidRPr="000F31D7">
              <w:rPr>
                <w:sz w:val="18"/>
                <w:szCs w:val="18"/>
              </w:rPr>
              <w:t>Кондитерские изделия</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106,3</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111,4</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104,5</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104,6</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110,0</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4E1874">
            <w:pPr>
              <w:widowControl w:val="0"/>
              <w:spacing w:line="220" w:lineRule="exact"/>
              <w:ind w:left="142" w:hanging="142"/>
              <w:rPr>
                <w:sz w:val="18"/>
                <w:szCs w:val="18"/>
              </w:rPr>
            </w:pPr>
            <w:r>
              <w:rPr>
                <w:sz w:val="18"/>
                <w:szCs w:val="18"/>
              </w:rPr>
              <w:t xml:space="preserve">  Хлеб и хлебобулочные изделия</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104,6</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109,3</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113,7</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105,5</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107,2</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4E1874">
            <w:pPr>
              <w:widowControl w:val="0"/>
              <w:spacing w:line="220" w:lineRule="exact"/>
              <w:ind w:left="142" w:hanging="142"/>
              <w:rPr>
                <w:sz w:val="18"/>
                <w:szCs w:val="18"/>
              </w:rPr>
            </w:pPr>
            <w:r>
              <w:rPr>
                <w:sz w:val="18"/>
                <w:szCs w:val="18"/>
              </w:rPr>
              <w:t xml:space="preserve">  Крупа и бобовые</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144,7</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95,9</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93,7</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102,2</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132,1</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4E1874">
            <w:pPr>
              <w:widowControl w:val="0"/>
              <w:spacing w:line="220" w:lineRule="exact"/>
              <w:ind w:left="142" w:hanging="142"/>
              <w:rPr>
                <w:sz w:val="18"/>
                <w:szCs w:val="18"/>
              </w:rPr>
            </w:pPr>
            <w:r>
              <w:rPr>
                <w:sz w:val="18"/>
                <w:szCs w:val="18"/>
              </w:rPr>
              <w:t xml:space="preserve">  </w:t>
            </w:r>
            <w:r w:rsidRPr="000F31D7">
              <w:rPr>
                <w:sz w:val="18"/>
                <w:szCs w:val="18"/>
              </w:rPr>
              <w:t>Макаронные изделия</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106,8</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107,6</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105,5</w:t>
            </w:r>
          </w:p>
        </w:tc>
        <w:tc>
          <w:tcPr>
            <w:tcW w:w="601" w:type="pct"/>
            <w:tcBorders>
              <w:top w:val="nil"/>
              <w:left w:val="nil"/>
              <w:bottom w:val="nil"/>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107,3</w:t>
            </w:r>
          </w:p>
        </w:tc>
        <w:tc>
          <w:tcPr>
            <w:tcW w:w="601" w:type="pct"/>
            <w:tcBorders>
              <w:top w:val="nil"/>
              <w:left w:val="nil"/>
              <w:bottom w:val="nil"/>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106,7</w:t>
            </w:r>
          </w:p>
        </w:tc>
      </w:tr>
      <w:tr w:rsidR="00813D88" w:rsidRPr="00EB1199" w:rsidTr="00254FDB">
        <w:tc>
          <w:tcPr>
            <w:tcW w:w="1994" w:type="pct"/>
            <w:tcBorders>
              <w:top w:val="nil"/>
              <w:left w:val="double" w:sz="4" w:space="0" w:color="C0504D"/>
              <w:bottom w:val="double" w:sz="4" w:space="0" w:color="C0504D"/>
              <w:right w:val="nil"/>
            </w:tcBorders>
            <w:vAlign w:val="bottom"/>
          </w:tcPr>
          <w:p w:rsidR="00813D88" w:rsidRDefault="00813D88" w:rsidP="004E1874">
            <w:pPr>
              <w:widowControl w:val="0"/>
              <w:spacing w:line="220" w:lineRule="exact"/>
              <w:ind w:left="142" w:hanging="142"/>
              <w:rPr>
                <w:sz w:val="18"/>
                <w:szCs w:val="18"/>
              </w:rPr>
            </w:pPr>
            <w:r>
              <w:rPr>
                <w:sz w:val="18"/>
                <w:szCs w:val="18"/>
              </w:rPr>
              <w:t xml:space="preserve">  </w:t>
            </w:r>
            <w:r w:rsidRPr="000F31D7">
              <w:rPr>
                <w:sz w:val="18"/>
                <w:szCs w:val="18"/>
              </w:rPr>
              <w:t>Алкогольные напитки</w:t>
            </w:r>
          </w:p>
        </w:tc>
        <w:tc>
          <w:tcPr>
            <w:tcW w:w="601" w:type="pct"/>
            <w:tcBorders>
              <w:top w:val="nil"/>
              <w:left w:val="nil"/>
              <w:bottom w:val="double" w:sz="4" w:space="0" w:color="C0504D"/>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107,6</w:t>
            </w:r>
          </w:p>
        </w:tc>
        <w:tc>
          <w:tcPr>
            <w:tcW w:w="601" w:type="pct"/>
            <w:tcBorders>
              <w:top w:val="nil"/>
              <w:left w:val="nil"/>
              <w:bottom w:val="double" w:sz="4" w:space="0" w:color="C0504D"/>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108,8</w:t>
            </w:r>
          </w:p>
        </w:tc>
        <w:tc>
          <w:tcPr>
            <w:tcW w:w="601" w:type="pct"/>
            <w:tcBorders>
              <w:top w:val="nil"/>
              <w:left w:val="nil"/>
              <w:bottom w:val="double" w:sz="4" w:space="0" w:color="C0504D"/>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111,7</w:t>
            </w:r>
          </w:p>
        </w:tc>
        <w:tc>
          <w:tcPr>
            <w:tcW w:w="601" w:type="pct"/>
            <w:tcBorders>
              <w:top w:val="nil"/>
              <w:left w:val="nil"/>
              <w:bottom w:val="double" w:sz="4" w:space="0" w:color="C0504D"/>
              <w:right w:val="nil"/>
            </w:tcBorders>
            <w:vAlign w:val="bottom"/>
          </w:tcPr>
          <w:p w:rsidR="00813D88" w:rsidRPr="000F31D7" w:rsidRDefault="00813D88" w:rsidP="004E1874">
            <w:pPr>
              <w:spacing w:line="220" w:lineRule="exact"/>
              <w:jc w:val="right"/>
              <w:rPr>
                <w:color w:val="000000"/>
                <w:sz w:val="18"/>
                <w:szCs w:val="18"/>
              </w:rPr>
            </w:pPr>
            <w:r w:rsidRPr="000F31D7">
              <w:rPr>
                <w:color w:val="000000"/>
                <w:sz w:val="18"/>
                <w:szCs w:val="18"/>
              </w:rPr>
              <w:t>112,6</w:t>
            </w:r>
          </w:p>
        </w:tc>
        <w:tc>
          <w:tcPr>
            <w:tcW w:w="601" w:type="pct"/>
            <w:tcBorders>
              <w:top w:val="nil"/>
              <w:left w:val="nil"/>
              <w:bottom w:val="double" w:sz="4" w:space="0" w:color="C0504D"/>
              <w:right w:val="double" w:sz="4" w:space="0" w:color="C0504D"/>
            </w:tcBorders>
            <w:vAlign w:val="bottom"/>
          </w:tcPr>
          <w:p w:rsidR="00813D88" w:rsidRPr="00556BB8" w:rsidRDefault="00813D88" w:rsidP="00AF7217">
            <w:pPr>
              <w:spacing w:line="220" w:lineRule="exact"/>
              <w:jc w:val="right"/>
              <w:rPr>
                <w:color w:val="000000"/>
                <w:sz w:val="18"/>
                <w:szCs w:val="22"/>
              </w:rPr>
            </w:pPr>
            <w:r w:rsidRPr="00556BB8">
              <w:rPr>
                <w:color w:val="000000"/>
                <w:sz w:val="18"/>
                <w:szCs w:val="22"/>
              </w:rPr>
              <w:t>112,3</w:t>
            </w:r>
          </w:p>
        </w:tc>
      </w:tr>
    </w:tbl>
    <w:p w:rsidR="00971692" w:rsidRDefault="00971692">
      <w:pPr>
        <w:rPr>
          <w:rFonts w:ascii="Arial" w:hAnsi="Arial" w:cs="Arial"/>
          <w:i/>
          <w:color w:val="C00000"/>
          <w:sz w:val="18"/>
          <w:szCs w:val="18"/>
        </w:rPr>
      </w:pPr>
    </w:p>
    <w:p w:rsidR="00830100" w:rsidRPr="00FE6E5B" w:rsidRDefault="00ED2348" w:rsidP="00830100">
      <w:pPr>
        <w:pStyle w:val="3"/>
        <w:spacing w:before="0" w:after="0" w:line="180" w:lineRule="exact"/>
        <w:jc w:val="center"/>
        <w:rPr>
          <w:rFonts w:ascii="Arial" w:hAnsi="Arial" w:cs="Arial"/>
          <w:i/>
          <w:color w:val="C00000"/>
          <w:sz w:val="18"/>
          <w:szCs w:val="18"/>
        </w:rPr>
      </w:pPr>
      <w:bookmarkStart w:id="877" w:name="_Toc420564781"/>
      <w:r>
        <w:rPr>
          <w:rFonts w:ascii="Arial" w:hAnsi="Arial" w:cs="Arial"/>
          <w:i/>
          <w:color w:val="C00000"/>
          <w:sz w:val="18"/>
          <w:szCs w:val="18"/>
        </w:rPr>
        <w:t>21</w:t>
      </w:r>
      <w:r w:rsidR="00830100">
        <w:rPr>
          <w:rFonts w:ascii="Arial" w:hAnsi="Arial" w:cs="Arial"/>
          <w:i/>
          <w:color w:val="C00000"/>
          <w:sz w:val="18"/>
          <w:szCs w:val="18"/>
        </w:rPr>
        <w:t>.5</w:t>
      </w:r>
      <w:r w:rsidR="00830100" w:rsidRPr="00FE6E5B">
        <w:rPr>
          <w:rFonts w:ascii="Arial" w:hAnsi="Arial" w:cs="Arial"/>
          <w:i/>
          <w:color w:val="C00000"/>
          <w:sz w:val="18"/>
          <w:szCs w:val="18"/>
        </w:rPr>
        <w:t xml:space="preserve">. Индексы </w:t>
      </w:r>
      <w:r w:rsidR="00830100">
        <w:rPr>
          <w:rFonts w:ascii="Arial" w:hAnsi="Arial" w:cs="Arial"/>
          <w:i/>
          <w:color w:val="C00000"/>
          <w:sz w:val="18"/>
          <w:szCs w:val="18"/>
        </w:rPr>
        <w:t xml:space="preserve">потребительских цен на отдельные </w:t>
      </w:r>
      <w:r w:rsidR="0056502A">
        <w:rPr>
          <w:rFonts w:ascii="Arial" w:hAnsi="Arial" w:cs="Arial"/>
          <w:i/>
          <w:color w:val="C00000"/>
          <w:sz w:val="18"/>
          <w:szCs w:val="18"/>
        </w:rPr>
        <w:br/>
      </w:r>
      <w:r w:rsidR="00830100">
        <w:rPr>
          <w:rFonts w:ascii="Arial" w:hAnsi="Arial" w:cs="Arial"/>
          <w:i/>
          <w:color w:val="C00000"/>
          <w:sz w:val="18"/>
          <w:szCs w:val="18"/>
        </w:rPr>
        <w:t>группы непродовольственных товаров</w:t>
      </w:r>
      <w:bookmarkEnd w:id="877"/>
    </w:p>
    <w:p w:rsidR="00830100" w:rsidRPr="00FE6E5B" w:rsidRDefault="00830100" w:rsidP="00830100">
      <w:pPr>
        <w:widowControl w:val="0"/>
        <w:spacing w:after="120" w:line="180" w:lineRule="exact"/>
        <w:jc w:val="center"/>
        <w:rPr>
          <w:rFonts w:ascii="Arial" w:hAnsi="Arial" w:cs="Arial"/>
          <w:i/>
          <w:color w:val="C00000"/>
          <w:sz w:val="18"/>
          <w:szCs w:val="18"/>
        </w:rPr>
      </w:pPr>
      <w:r w:rsidRPr="00FE6E5B">
        <w:rPr>
          <w:rFonts w:ascii="Arial" w:hAnsi="Arial" w:cs="Arial"/>
          <w:i/>
          <w:color w:val="C00000"/>
          <w:sz w:val="18"/>
          <w:szCs w:val="18"/>
        </w:rPr>
        <w:t>(</w:t>
      </w:r>
      <w:r>
        <w:rPr>
          <w:rFonts w:ascii="Arial" w:hAnsi="Arial" w:cs="Arial"/>
          <w:i/>
          <w:color w:val="C00000"/>
          <w:sz w:val="18"/>
          <w:szCs w:val="18"/>
        </w:rPr>
        <w:t>декабрь к декабрю</w:t>
      </w:r>
      <w:r w:rsidRPr="00FE6E5B">
        <w:rPr>
          <w:rFonts w:ascii="Arial" w:hAnsi="Arial" w:cs="Arial"/>
          <w:i/>
          <w:color w:val="C00000"/>
          <w:sz w:val="18"/>
          <w:szCs w:val="18"/>
        </w:rPr>
        <w:t xml:space="preserve"> предыдуще</w:t>
      </w:r>
      <w:r>
        <w:rPr>
          <w:rFonts w:ascii="Arial" w:hAnsi="Arial" w:cs="Arial"/>
          <w:i/>
          <w:color w:val="C00000"/>
          <w:sz w:val="18"/>
          <w:szCs w:val="18"/>
        </w:rPr>
        <w:t>го</w:t>
      </w:r>
      <w:r w:rsidRPr="00FE6E5B">
        <w:rPr>
          <w:rFonts w:ascii="Arial" w:hAnsi="Arial" w:cs="Arial"/>
          <w:i/>
          <w:color w:val="C00000"/>
          <w:sz w:val="18"/>
          <w:szCs w:val="18"/>
        </w:rPr>
        <w:t xml:space="preserve"> год</w:t>
      </w:r>
      <w:r>
        <w:rPr>
          <w:rFonts w:ascii="Arial" w:hAnsi="Arial" w:cs="Arial"/>
          <w:i/>
          <w:color w:val="C00000"/>
          <w:sz w:val="18"/>
          <w:szCs w:val="18"/>
        </w:rPr>
        <w:t>а;</w:t>
      </w:r>
      <w:r w:rsidRPr="00597037">
        <w:rPr>
          <w:rFonts w:ascii="Arial" w:hAnsi="Arial" w:cs="Arial"/>
          <w:i/>
          <w:color w:val="C00000"/>
          <w:sz w:val="18"/>
          <w:szCs w:val="18"/>
        </w:rPr>
        <w:t xml:space="preserve"> </w:t>
      </w:r>
      <w:r>
        <w:rPr>
          <w:rFonts w:ascii="Arial" w:hAnsi="Arial" w:cs="Arial"/>
          <w:i/>
          <w:color w:val="C00000"/>
          <w:sz w:val="18"/>
          <w:szCs w:val="18"/>
        </w:rPr>
        <w:t xml:space="preserve">в </w:t>
      </w:r>
      <w:r w:rsidRPr="00FE6E5B">
        <w:rPr>
          <w:rFonts w:ascii="Arial" w:hAnsi="Arial" w:cs="Arial"/>
          <w:i/>
          <w:color w:val="C00000"/>
          <w:sz w:val="18"/>
          <w:szCs w:val="18"/>
        </w:rPr>
        <w:t>процент</w:t>
      </w:r>
      <w:r>
        <w:rPr>
          <w:rFonts w:ascii="Arial" w:hAnsi="Arial" w:cs="Arial"/>
          <w:i/>
          <w:color w:val="C00000"/>
          <w:sz w:val="18"/>
          <w:szCs w:val="18"/>
        </w:rPr>
        <w:t>ах</w:t>
      </w:r>
      <w:r w:rsidRPr="00FE6E5B">
        <w:rPr>
          <w:rFonts w:ascii="Arial" w:hAnsi="Arial" w:cs="Arial"/>
          <w:i/>
          <w:color w:val="C00000"/>
          <w:sz w:val="18"/>
          <w:szCs w:val="18"/>
        </w:rPr>
        <w:t>)</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2759"/>
        <w:gridCol w:w="832"/>
        <w:gridCol w:w="832"/>
        <w:gridCol w:w="831"/>
        <w:gridCol w:w="831"/>
        <w:gridCol w:w="831"/>
      </w:tblGrid>
      <w:tr w:rsidR="00CB4C54" w:rsidRPr="00EB1199" w:rsidTr="00BB6EDD">
        <w:trPr>
          <w:trHeight w:val="210"/>
        </w:trPr>
        <w:tc>
          <w:tcPr>
            <w:tcW w:w="1994" w:type="pct"/>
            <w:tcBorders>
              <w:top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200" w:lineRule="exact"/>
              <w:jc w:val="center"/>
              <w:rPr>
                <w:sz w:val="18"/>
                <w:szCs w:val="18"/>
              </w:rPr>
            </w:pPr>
          </w:p>
        </w:tc>
        <w:tc>
          <w:tcPr>
            <w:tcW w:w="60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200" w:lineRule="exact"/>
              <w:jc w:val="center"/>
              <w:rPr>
                <w:sz w:val="18"/>
                <w:szCs w:val="18"/>
              </w:rPr>
            </w:pPr>
            <w:r w:rsidRPr="00EB1199">
              <w:rPr>
                <w:sz w:val="18"/>
                <w:szCs w:val="18"/>
              </w:rPr>
              <w:t>2010</w:t>
            </w:r>
          </w:p>
        </w:tc>
        <w:tc>
          <w:tcPr>
            <w:tcW w:w="60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200" w:lineRule="exact"/>
              <w:jc w:val="center"/>
              <w:rPr>
                <w:sz w:val="18"/>
                <w:szCs w:val="18"/>
              </w:rPr>
            </w:pPr>
            <w:r w:rsidRPr="00EB1199">
              <w:rPr>
                <w:sz w:val="18"/>
                <w:szCs w:val="18"/>
              </w:rPr>
              <w:t>2011</w:t>
            </w:r>
          </w:p>
        </w:tc>
        <w:tc>
          <w:tcPr>
            <w:tcW w:w="60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200" w:lineRule="exact"/>
              <w:jc w:val="center"/>
              <w:rPr>
                <w:sz w:val="18"/>
                <w:szCs w:val="18"/>
              </w:rPr>
            </w:pPr>
            <w:r>
              <w:rPr>
                <w:sz w:val="18"/>
                <w:szCs w:val="18"/>
              </w:rPr>
              <w:t>2012</w:t>
            </w:r>
          </w:p>
        </w:tc>
        <w:tc>
          <w:tcPr>
            <w:tcW w:w="601" w:type="pct"/>
            <w:tcBorders>
              <w:top w:val="double" w:sz="4" w:space="0" w:color="943634"/>
              <w:left w:val="double" w:sz="4" w:space="0" w:color="943634"/>
              <w:bottom w:val="double" w:sz="4" w:space="0" w:color="C0504D"/>
            </w:tcBorders>
            <w:shd w:val="clear" w:color="auto" w:fill="F1D949"/>
            <w:vAlign w:val="center"/>
          </w:tcPr>
          <w:p w:rsidR="00CB4C54" w:rsidRPr="00EB1199" w:rsidRDefault="00CB4C54" w:rsidP="00BB6EDD">
            <w:pPr>
              <w:spacing w:line="200" w:lineRule="exact"/>
              <w:jc w:val="center"/>
              <w:rPr>
                <w:sz w:val="18"/>
                <w:szCs w:val="18"/>
              </w:rPr>
            </w:pPr>
            <w:r>
              <w:rPr>
                <w:sz w:val="18"/>
                <w:szCs w:val="18"/>
              </w:rPr>
              <w:t>2013</w:t>
            </w:r>
          </w:p>
        </w:tc>
        <w:tc>
          <w:tcPr>
            <w:tcW w:w="601" w:type="pct"/>
            <w:tcBorders>
              <w:top w:val="double" w:sz="4" w:space="0" w:color="943634"/>
              <w:left w:val="double" w:sz="4" w:space="0" w:color="943634"/>
              <w:bottom w:val="double" w:sz="4" w:space="0" w:color="C0504D"/>
            </w:tcBorders>
            <w:shd w:val="clear" w:color="auto" w:fill="F1D949"/>
            <w:vAlign w:val="center"/>
          </w:tcPr>
          <w:p w:rsidR="00CB4C54" w:rsidRDefault="00CB4C54" w:rsidP="00BB6EDD">
            <w:pPr>
              <w:spacing w:line="200" w:lineRule="exact"/>
              <w:jc w:val="center"/>
              <w:rPr>
                <w:sz w:val="18"/>
                <w:szCs w:val="18"/>
              </w:rPr>
            </w:pPr>
            <w:r>
              <w:rPr>
                <w:sz w:val="18"/>
                <w:szCs w:val="18"/>
              </w:rPr>
              <w:t>2014</w:t>
            </w:r>
          </w:p>
        </w:tc>
      </w:tr>
      <w:tr w:rsidR="00813D88" w:rsidRPr="00EB1199" w:rsidTr="00254FDB">
        <w:tc>
          <w:tcPr>
            <w:tcW w:w="1994" w:type="pct"/>
            <w:tcBorders>
              <w:top w:val="double" w:sz="4" w:space="0" w:color="C0504D"/>
              <w:left w:val="double" w:sz="4" w:space="0" w:color="C0504D"/>
              <w:bottom w:val="nil"/>
              <w:right w:val="nil"/>
            </w:tcBorders>
            <w:vAlign w:val="bottom"/>
          </w:tcPr>
          <w:p w:rsidR="00813D88" w:rsidRPr="00971692" w:rsidRDefault="00813D88" w:rsidP="00BB6EDD">
            <w:pPr>
              <w:widowControl w:val="0"/>
              <w:spacing w:line="200" w:lineRule="exact"/>
              <w:ind w:left="142" w:hanging="142"/>
              <w:rPr>
                <w:b/>
                <w:sz w:val="18"/>
                <w:szCs w:val="18"/>
              </w:rPr>
            </w:pPr>
            <w:r>
              <w:rPr>
                <w:b/>
                <w:sz w:val="18"/>
                <w:szCs w:val="18"/>
              </w:rPr>
              <w:t>Неп</w:t>
            </w:r>
            <w:r w:rsidRPr="00971692">
              <w:rPr>
                <w:b/>
                <w:sz w:val="18"/>
                <w:szCs w:val="18"/>
              </w:rPr>
              <w:t>родовольственные товары</w:t>
            </w:r>
          </w:p>
        </w:tc>
        <w:tc>
          <w:tcPr>
            <w:tcW w:w="601" w:type="pct"/>
            <w:tcBorders>
              <w:top w:val="double" w:sz="4" w:space="0" w:color="C0504D"/>
              <w:left w:val="nil"/>
              <w:bottom w:val="nil"/>
              <w:right w:val="nil"/>
            </w:tcBorders>
            <w:vAlign w:val="bottom"/>
          </w:tcPr>
          <w:p w:rsidR="00813D88" w:rsidRPr="005F63F2" w:rsidRDefault="00813D88" w:rsidP="00BB6EDD">
            <w:pPr>
              <w:spacing w:line="200" w:lineRule="exact"/>
              <w:jc w:val="right"/>
              <w:rPr>
                <w:b/>
                <w:color w:val="000000"/>
                <w:sz w:val="18"/>
                <w:szCs w:val="18"/>
              </w:rPr>
            </w:pPr>
            <w:r w:rsidRPr="005F63F2">
              <w:rPr>
                <w:b/>
                <w:color w:val="000000"/>
                <w:sz w:val="18"/>
                <w:szCs w:val="18"/>
              </w:rPr>
              <w:t>104,5</w:t>
            </w:r>
          </w:p>
        </w:tc>
        <w:tc>
          <w:tcPr>
            <w:tcW w:w="601" w:type="pct"/>
            <w:tcBorders>
              <w:top w:val="double" w:sz="4" w:space="0" w:color="C0504D"/>
              <w:left w:val="nil"/>
              <w:bottom w:val="nil"/>
              <w:right w:val="nil"/>
            </w:tcBorders>
            <w:vAlign w:val="bottom"/>
          </w:tcPr>
          <w:p w:rsidR="00813D88" w:rsidRPr="005F63F2" w:rsidRDefault="00813D88" w:rsidP="00BB6EDD">
            <w:pPr>
              <w:spacing w:line="200" w:lineRule="exact"/>
              <w:jc w:val="right"/>
              <w:rPr>
                <w:b/>
                <w:color w:val="000000"/>
                <w:sz w:val="18"/>
                <w:szCs w:val="18"/>
              </w:rPr>
            </w:pPr>
            <w:r w:rsidRPr="005F63F2">
              <w:rPr>
                <w:b/>
                <w:color w:val="000000"/>
                <w:sz w:val="18"/>
                <w:szCs w:val="18"/>
              </w:rPr>
              <w:t>106,0</w:t>
            </w:r>
          </w:p>
        </w:tc>
        <w:tc>
          <w:tcPr>
            <w:tcW w:w="601" w:type="pct"/>
            <w:tcBorders>
              <w:top w:val="double" w:sz="4" w:space="0" w:color="C0504D"/>
              <w:left w:val="nil"/>
              <w:bottom w:val="nil"/>
              <w:right w:val="nil"/>
            </w:tcBorders>
            <w:vAlign w:val="bottom"/>
          </w:tcPr>
          <w:p w:rsidR="00813D88" w:rsidRPr="005F63F2" w:rsidRDefault="00813D88" w:rsidP="00BB6EDD">
            <w:pPr>
              <w:spacing w:line="200" w:lineRule="exact"/>
              <w:jc w:val="right"/>
              <w:rPr>
                <w:b/>
                <w:color w:val="000000"/>
                <w:sz w:val="18"/>
                <w:szCs w:val="18"/>
              </w:rPr>
            </w:pPr>
            <w:r w:rsidRPr="005F63F2">
              <w:rPr>
                <w:b/>
                <w:color w:val="000000"/>
                <w:sz w:val="18"/>
                <w:szCs w:val="18"/>
              </w:rPr>
              <w:t>105,4</w:t>
            </w:r>
          </w:p>
        </w:tc>
        <w:tc>
          <w:tcPr>
            <w:tcW w:w="601" w:type="pct"/>
            <w:tcBorders>
              <w:top w:val="double" w:sz="4" w:space="0" w:color="C0504D"/>
              <w:left w:val="nil"/>
              <w:bottom w:val="nil"/>
              <w:right w:val="nil"/>
            </w:tcBorders>
            <w:vAlign w:val="bottom"/>
          </w:tcPr>
          <w:p w:rsidR="00813D88" w:rsidRPr="005F63F2" w:rsidRDefault="00813D88" w:rsidP="00BB6EDD">
            <w:pPr>
              <w:spacing w:line="200" w:lineRule="exact"/>
              <w:jc w:val="right"/>
              <w:rPr>
                <w:b/>
                <w:color w:val="000000"/>
                <w:sz w:val="18"/>
                <w:szCs w:val="18"/>
              </w:rPr>
            </w:pPr>
            <w:r w:rsidRPr="005F63F2">
              <w:rPr>
                <w:b/>
                <w:color w:val="000000"/>
                <w:sz w:val="18"/>
                <w:szCs w:val="18"/>
              </w:rPr>
              <w:t>103,4</w:t>
            </w:r>
          </w:p>
        </w:tc>
        <w:tc>
          <w:tcPr>
            <w:tcW w:w="601" w:type="pct"/>
            <w:tcBorders>
              <w:top w:val="double" w:sz="4" w:space="0" w:color="C0504D"/>
              <w:left w:val="nil"/>
              <w:bottom w:val="nil"/>
              <w:right w:val="double" w:sz="4" w:space="0" w:color="C0504D"/>
            </w:tcBorders>
            <w:vAlign w:val="bottom"/>
          </w:tcPr>
          <w:p w:rsidR="00813D88" w:rsidRPr="005F63F2" w:rsidRDefault="00813D88" w:rsidP="00BB6EDD">
            <w:pPr>
              <w:spacing w:line="200" w:lineRule="exact"/>
              <w:jc w:val="right"/>
              <w:rPr>
                <w:b/>
                <w:color w:val="000000"/>
                <w:sz w:val="18"/>
                <w:szCs w:val="18"/>
              </w:rPr>
            </w:pPr>
            <w:r>
              <w:rPr>
                <w:b/>
                <w:color w:val="000000"/>
                <w:sz w:val="18"/>
                <w:szCs w:val="18"/>
              </w:rPr>
              <w:t>106,9</w:t>
            </w:r>
          </w:p>
        </w:tc>
      </w:tr>
      <w:tr w:rsidR="00813D88" w:rsidRPr="00EB1199" w:rsidTr="00254FDB">
        <w:tc>
          <w:tcPr>
            <w:tcW w:w="1994" w:type="pct"/>
            <w:tcBorders>
              <w:top w:val="nil"/>
              <w:left w:val="double" w:sz="4" w:space="0" w:color="C0504D"/>
              <w:bottom w:val="nil"/>
              <w:right w:val="nil"/>
            </w:tcBorders>
            <w:vAlign w:val="bottom"/>
          </w:tcPr>
          <w:p w:rsidR="00813D88" w:rsidRPr="00971692" w:rsidRDefault="00813D88" w:rsidP="00BB6EDD">
            <w:pPr>
              <w:widowControl w:val="0"/>
              <w:spacing w:line="200" w:lineRule="exact"/>
              <w:ind w:left="255" w:hanging="142"/>
              <w:rPr>
                <w:sz w:val="18"/>
                <w:szCs w:val="18"/>
              </w:rPr>
            </w:pPr>
            <w:r>
              <w:rPr>
                <w:sz w:val="18"/>
                <w:szCs w:val="18"/>
              </w:rPr>
              <w:t>Ткани хлопчатобумажные</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110,8</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123,4</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109,3</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105,5</w:t>
            </w:r>
          </w:p>
        </w:tc>
        <w:tc>
          <w:tcPr>
            <w:tcW w:w="601" w:type="pct"/>
            <w:tcBorders>
              <w:top w:val="nil"/>
              <w:left w:val="nil"/>
              <w:bottom w:val="nil"/>
              <w:right w:val="double" w:sz="4" w:space="0" w:color="C0504D"/>
            </w:tcBorders>
            <w:vAlign w:val="bottom"/>
          </w:tcPr>
          <w:p w:rsidR="00813D88" w:rsidRPr="00EE2CF5" w:rsidRDefault="00813D88" w:rsidP="00BB6EDD">
            <w:pPr>
              <w:spacing w:line="200" w:lineRule="exact"/>
              <w:jc w:val="right"/>
              <w:rPr>
                <w:color w:val="000000"/>
                <w:sz w:val="18"/>
                <w:szCs w:val="22"/>
              </w:rPr>
            </w:pPr>
            <w:r w:rsidRPr="00EE2CF5">
              <w:rPr>
                <w:color w:val="000000"/>
                <w:sz w:val="18"/>
                <w:szCs w:val="22"/>
              </w:rPr>
              <w:t>103,8</w:t>
            </w:r>
          </w:p>
        </w:tc>
      </w:tr>
      <w:tr w:rsidR="00813D88" w:rsidRPr="00EB1199" w:rsidTr="00254FDB">
        <w:tc>
          <w:tcPr>
            <w:tcW w:w="1994" w:type="pct"/>
            <w:tcBorders>
              <w:top w:val="nil"/>
              <w:left w:val="double" w:sz="4" w:space="0" w:color="C0504D"/>
              <w:bottom w:val="nil"/>
              <w:right w:val="nil"/>
            </w:tcBorders>
            <w:vAlign w:val="bottom"/>
          </w:tcPr>
          <w:p w:rsidR="00813D88" w:rsidRPr="00EB1199" w:rsidRDefault="00813D88" w:rsidP="00BB6EDD">
            <w:pPr>
              <w:widowControl w:val="0"/>
              <w:spacing w:line="200" w:lineRule="exact"/>
              <w:ind w:left="255" w:hanging="142"/>
              <w:rPr>
                <w:sz w:val="18"/>
                <w:szCs w:val="18"/>
              </w:rPr>
            </w:pPr>
            <w:r>
              <w:rPr>
                <w:sz w:val="18"/>
                <w:szCs w:val="18"/>
              </w:rPr>
              <w:t>Одежда</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107,5</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106,6</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105,5</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104,5</w:t>
            </w:r>
          </w:p>
        </w:tc>
        <w:tc>
          <w:tcPr>
            <w:tcW w:w="601" w:type="pct"/>
            <w:tcBorders>
              <w:top w:val="nil"/>
              <w:left w:val="nil"/>
              <w:bottom w:val="nil"/>
              <w:right w:val="double" w:sz="4" w:space="0" w:color="C0504D"/>
            </w:tcBorders>
            <w:vAlign w:val="bottom"/>
          </w:tcPr>
          <w:p w:rsidR="00813D88" w:rsidRPr="00EE2CF5" w:rsidRDefault="00813D88" w:rsidP="00BB6EDD">
            <w:pPr>
              <w:spacing w:line="200" w:lineRule="exact"/>
              <w:jc w:val="right"/>
              <w:rPr>
                <w:color w:val="000000"/>
                <w:sz w:val="18"/>
                <w:szCs w:val="22"/>
              </w:rPr>
            </w:pPr>
            <w:r w:rsidRPr="00EE2CF5">
              <w:rPr>
                <w:color w:val="000000"/>
                <w:sz w:val="18"/>
                <w:szCs w:val="22"/>
              </w:rPr>
              <w:t>104,5</w:t>
            </w:r>
          </w:p>
        </w:tc>
      </w:tr>
      <w:tr w:rsidR="00813D88" w:rsidRPr="00EB1199" w:rsidTr="00254FDB">
        <w:tc>
          <w:tcPr>
            <w:tcW w:w="1994" w:type="pct"/>
            <w:tcBorders>
              <w:top w:val="nil"/>
              <w:left w:val="double" w:sz="4" w:space="0" w:color="C0504D"/>
              <w:bottom w:val="nil"/>
              <w:right w:val="nil"/>
            </w:tcBorders>
            <w:vAlign w:val="bottom"/>
          </w:tcPr>
          <w:p w:rsidR="00813D88" w:rsidRPr="00971692" w:rsidRDefault="00813D88" w:rsidP="00BB6EDD">
            <w:pPr>
              <w:widowControl w:val="0"/>
              <w:spacing w:line="200" w:lineRule="exact"/>
              <w:ind w:left="255" w:hanging="142"/>
              <w:rPr>
                <w:sz w:val="18"/>
                <w:szCs w:val="18"/>
              </w:rPr>
            </w:pPr>
            <w:r>
              <w:rPr>
                <w:sz w:val="18"/>
                <w:szCs w:val="18"/>
              </w:rPr>
              <w:t>Обувь кожаная, текстильная</w:t>
            </w:r>
            <w:r w:rsidR="00BB6EDD">
              <w:rPr>
                <w:sz w:val="18"/>
                <w:szCs w:val="18"/>
              </w:rPr>
              <w:br/>
            </w:r>
            <w:r>
              <w:rPr>
                <w:sz w:val="18"/>
                <w:szCs w:val="18"/>
              </w:rPr>
              <w:t>и комбинированная</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104,8</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101,6</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104,2</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102,9</w:t>
            </w:r>
          </w:p>
        </w:tc>
        <w:tc>
          <w:tcPr>
            <w:tcW w:w="601" w:type="pct"/>
            <w:tcBorders>
              <w:top w:val="nil"/>
              <w:left w:val="nil"/>
              <w:bottom w:val="nil"/>
              <w:right w:val="double" w:sz="4" w:space="0" w:color="C0504D"/>
            </w:tcBorders>
            <w:vAlign w:val="bottom"/>
          </w:tcPr>
          <w:p w:rsidR="00813D88" w:rsidRPr="00EE2CF5" w:rsidRDefault="00813D88" w:rsidP="00BB6EDD">
            <w:pPr>
              <w:spacing w:line="200" w:lineRule="exact"/>
              <w:jc w:val="right"/>
              <w:rPr>
                <w:color w:val="000000"/>
                <w:sz w:val="18"/>
                <w:szCs w:val="22"/>
              </w:rPr>
            </w:pPr>
            <w:r w:rsidRPr="00EE2CF5">
              <w:rPr>
                <w:color w:val="000000"/>
                <w:sz w:val="18"/>
                <w:szCs w:val="22"/>
              </w:rPr>
              <w:t>104,0</w:t>
            </w:r>
          </w:p>
        </w:tc>
      </w:tr>
      <w:tr w:rsidR="00813D88" w:rsidRPr="00EB1199" w:rsidTr="00254FDB">
        <w:tc>
          <w:tcPr>
            <w:tcW w:w="1994" w:type="pct"/>
            <w:tcBorders>
              <w:top w:val="nil"/>
              <w:left w:val="double" w:sz="4" w:space="0" w:color="C0504D"/>
              <w:bottom w:val="nil"/>
              <w:right w:val="nil"/>
            </w:tcBorders>
            <w:vAlign w:val="bottom"/>
          </w:tcPr>
          <w:p w:rsidR="00813D88" w:rsidRPr="00EB1199" w:rsidRDefault="00813D88" w:rsidP="00BB6EDD">
            <w:pPr>
              <w:widowControl w:val="0"/>
              <w:spacing w:line="200" w:lineRule="exact"/>
              <w:ind w:left="255" w:hanging="142"/>
              <w:rPr>
                <w:sz w:val="18"/>
                <w:szCs w:val="18"/>
              </w:rPr>
            </w:pPr>
            <w:r w:rsidRPr="00392281">
              <w:rPr>
                <w:sz w:val="18"/>
                <w:szCs w:val="18"/>
              </w:rPr>
              <w:t>Моющие и чистящие средства</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106,2</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109,0</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109,4</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105,0</w:t>
            </w:r>
          </w:p>
        </w:tc>
        <w:tc>
          <w:tcPr>
            <w:tcW w:w="601" w:type="pct"/>
            <w:tcBorders>
              <w:top w:val="nil"/>
              <w:left w:val="nil"/>
              <w:bottom w:val="nil"/>
              <w:right w:val="double" w:sz="4" w:space="0" w:color="C0504D"/>
            </w:tcBorders>
            <w:vAlign w:val="bottom"/>
          </w:tcPr>
          <w:p w:rsidR="00813D88" w:rsidRPr="00EE2CF5" w:rsidRDefault="00813D88" w:rsidP="00BB6EDD">
            <w:pPr>
              <w:spacing w:line="200" w:lineRule="exact"/>
              <w:jc w:val="right"/>
              <w:rPr>
                <w:color w:val="000000"/>
                <w:sz w:val="18"/>
                <w:szCs w:val="22"/>
              </w:rPr>
            </w:pPr>
            <w:r w:rsidRPr="00EE2CF5">
              <w:rPr>
                <w:color w:val="000000"/>
                <w:sz w:val="18"/>
                <w:szCs w:val="22"/>
              </w:rPr>
              <w:t>111,2</w:t>
            </w:r>
          </w:p>
        </w:tc>
      </w:tr>
      <w:tr w:rsidR="00813D88" w:rsidRPr="00EB1199" w:rsidTr="00254FDB">
        <w:tc>
          <w:tcPr>
            <w:tcW w:w="1994" w:type="pct"/>
            <w:tcBorders>
              <w:top w:val="nil"/>
              <w:left w:val="double" w:sz="4" w:space="0" w:color="C0504D"/>
              <w:bottom w:val="nil"/>
              <w:right w:val="nil"/>
            </w:tcBorders>
            <w:vAlign w:val="bottom"/>
          </w:tcPr>
          <w:p w:rsidR="00813D88" w:rsidRPr="00EB1199" w:rsidRDefault="00813D88" w:rsidP="00BB6EDD">
            <w:pPr>
              <w:widowControl w:val="0"/>
              <w:spacing w:line="200" w:lineRule="exact"/>
              <w:ind w:left="255" w:hanging="142"/>
              <w:rPr>
                <w:sz w:val="18"/>
                <w:szCs w:val="18"/>
              </w:rPr>
            </w:pPr>
            <w:r w:rsidRPr="00392281">
              <w:rPr>
                <w:sz w:val="18"/>
                <w:szCs w:val="18"/>
              </w:rPr>
              <w:t xml:space="preserve">Парфюмерно-косметические </w:t>
            </w:r>
            <w:r>
              <w:rPr>
                <w:sz w:val="18"/>
                <w:szCs w:val="18"/>
              </w:rPr>
              <w:br/>
            </w:r>
            <w:r w:rsidRPr="00392281">
              <w:rPr>
                <w:sz w:val="18"/>
                <w:szCs w:val="18"/>
              </w:rPr>
              <w:t>товары</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105,9</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104,5</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106,3</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103,8</w:t>
            </w:r>
          </w:p>
        </w:tc>
        <w:tc>
          <w:tcPr>
            <w:tcW w:w="601" w:type="pct"/>
            <w:tcBorders>
              <w:top w:val="nil"/>
              <w:left w:val="nil"/>
              <w:bottom w:val="nil"/>
              <w:right w:val="double" w:sz="4" w:space="0" w:color="C0504D"/>
            </w:tcBorders>
            <w:vAlign w:val="bottom"/>
          </w:tcPr>
          <w:p w:rsidR="00813D88" w:rsidRPr="00EE2CF5" w:rsidRDefault="00813D88" w:rsidP="00BB6EDD">
            <w:pPr>
              <w:spacing w:line="200" w:lineRule="exact"/>
              <w:jc w:val="right"/>
              <w:rPr>
                <w:color w:val="000000"/>
                <w:sz w:val="18"/>
                <w:szCs w:val="22"/>
              </w:rPr>
            </w:pPr>
            <w:r w:rsidRPr="00EE2CF5">
              <w:rPr>
                <w:color w:val="000000"/>
                <w:sz w:val="18"/>
                <w:szCs w:val="22"/>
              </w:rPr>
              <w:t>108,3</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BB6EDD">
            <w:pPr>
              <w:widowControl w:val="0"/>
              <w:spacing w:line="200" w:lineRule="exact"/>
              <w:ind w:left="255" w:hanging="142"/>
              <w:rPr>
                <w:sz w:val="18"/>
                <w:szCs w:val="18"/>
              </w:rPr>
            </w:pPr>
            <w:r>
              <w:rPr>
                <w:sz w:val="18"/>
                <w:szCs w:val="18"/>
              </w:rPr>
              <w:t>Галантерея</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106,8</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106,0</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105,5</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105,1</w:t>
            </w:r>
          </w:p>
        </w:tc>
        <w:tc>
          <w:tcPr>
            <w:tcW w:w="601" w:type="pct"/>
            <w:tcBorders>
              <w:top w:val="nil"/>
              <w:left w:val="nil"/>
              <w:bottom w:val="nil"/>
              <w:right w:val="double" w:sz="4" w:space="0" w:color="C0504D"/>
            </w:tcBorders>
            <w:vAlign w:val="bottom"/>
          </w:tcPr>
          <w:p w:rsidR="00813D88" w:rsidRPr="00EE2CF5" w:rsidRDefault="00813D88" w:rsidP="00BB6EDD">
            <w:pPr>
              <w:spacing w:line="200" w:lineRule="exact"/>
              <w:jc w:val="right"/>
              <w:rPr>
                <w:color w:val="000000"/>
                <w:sz w:val="18"/>
                <w:szCs w:val="22"/>
              </w:rPr>
            </w:pPr>
            <w:r w:rsidRPr="00EE2CF5">
              <w:rPr>
                <w:color w:val="000000"/>
                <w:sz w:val="18"/>
                <w:szCs w:val="22"/>
              </w:rPr>
              <w:t>106,1</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BB6EDD">
            <w:pPr>
              <w:widowControl w:val="0"/>
              <w:spacing w:line="200" w:lineRule="exact"/>
              <w:ind w:left="255" w:hanging="142"/>
              <w:rPr>
                <w:sz w:val="18"/>
                <w:szCs w:val="18"/>
              </w:rPr>
            </w:pPr>
            <w:r w:rsidRPr="00392281">
              <w:rPr>
                <w:sz w:val="18"/>
                <w:szCs w:val="18"/>
              </w:rPr>
              <w:t>Табачные изделия</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118,5</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123,4</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122,9</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128,5</w:t>
            </w:r>
          </w:p>
        </w:tc>
        <w:tc>
          <w:tcPr>
            <w:tcW w:w="601" w:type="pct"/>
            <w:tcBorders>
              <w:top w:val="nil"/>
              <w:left w:val="nil"/>
              <w:bottom w:val="nil"/>
              <w:right w:val="double" w:sz="4" w:space="0" w:color="C0504D"/>
            </w:tcBorders>
            <w:vAlign w:val="bottom"/>
          </w:tcPr>
          <w:p w:rsidR="00813D88" w:rsidRPr="00EE2CF5" w:rsidRDefault="00813D88" w:rsidP="00BB6EDD">
            <w:pPr>
              <w:spacing w:line="200" w:lineRule="exact"/>
              <w:jc w:val="right"/>
              <w:rPr>
                <w:color w:val="000000"/>
                <w:sz w:val="18"/>
                <w:szCs w:val="22"/>
              </w:rPr>
            </w:pPr>
            <w:r w:rsidRPr="00EE2CF5">
              <w:rPr>
                <w:color w:val="000000"/>
                <w:sz w:val="18"/>
                <w:szCs w:val="22"/>
              </w:rPr>
              <w:t>127,0</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BB6EDD">
            <w:pPr>
              <w:widowControl w:val="0"/>
              <w:spacing w:line="200" w:lineRule="exact"/>
              <w:ind w:left="255" w:hanging="142"/>
              <w:rPr>
                <w:sz w:val="18"/>
                <w:szCs w:val="18"/>
              </w:rPr>
            </w:pPr>
            <w:r>
              <w:rPr>
                <w:sz w:val="18"/>
                <w:szCs w:val="18"/>
              </w:rPr>
              <w:t>Телерадиотовары</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97,2</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95,6</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96,6</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98,5</w:t>
            </w:r>
          </w:p>
        </w:tc>
        <w:tc>
          <w:tcPr>
            <w:tcW w:w="601" w:type="pct"/>
            <w:tcBorders>
              <w:top w:val="nil"/>
              <w:left w:val="nil"/>
              <w:bottom w:val="nil"/>
              <w:right w:val="double" w:sz="4" w:space="0" w:color="C0504D"/>
            </w:tcBorders>
            <w:vAlign w:val="bottom"/>
          </w:tcPr>
          <w:p w:rsidR="00813D88" w:rsidRPr="00EE2CF5" w:rsidRDefault="0026579C" w:rsidP="00BB6EDD">
            <w:pPr>
              <w:spacing w:line="200" w:lineRule="exact"/>
              <w:jc w:val="right"/>
              <w:rPr>
                <w:color w:val="000000"/>
                <w:sz w:val="18"/>
                <w:szCs w:val="22"/>
              </w:rPr>
            </w:pPr>
            <w:r>
              <w:rPr>
                <w:color w:val="000000"/>
                <w:sz w:val="18"/>
                <w:szCs w:val="22"/>
              </w:rPr>
              <w:t>116,3</w:t>
            </w:r>
          </w:p>
        </w:tc>
      </w:tr>
      <w:tr w:rsidR="00BB6EDD" w:rsidRPr="00EB1199" w:rsidTr="00254FDB">
        <w:tc>
          <w:tcPr>
            <w:tcW w:w="1994" w:type="pct"/>
            <w:tcBorders>
              <w:top w:val="nil"/>
              <w:left w:val="double" w:sz="4" w:space="0" w:color="C0504D"/>
              <w:bottom w:val="nil"/>
              <w:right w:val="nil"/>
            </w:tcBorders>
            <w:vAlign w:val="bottom"/>
          </w:tcPr>
          <w:p w:rsidR="00BB6EDD" w:rsidRDefault="00BB6EDD" w:rsidP="002E2DB5">
            <w:pPr>
              <w:widowControl w:val="0"/>
              <w:spacing w:line="200" w:lineRule="exact"/>
              <w:ind w:left="255" w:hanging="142"/>
              <w:rPr>
                <w:sz w:val="18"/>
                <w:szCs w:val="18"/>
              </w:rPr>
            </w:pPr>
            <w:r>
              <w:rPr>
                <w:sz w:val="18"/>
                <w:szCs w:val="18"/>
              </w:rPr>
              <w:t>Электротовары и другие</w:t>
            </w:r>
            <w:r>
              <w:rPr>
                <w:sz w:val="18"/>
                <w:szCs w:val="18"/>
              </w:rPr>
              <w:br/>
              <w:t>бытовые приборы</w:t>
            </w:r>
          </w:p>
        </w:tc>
        <w:tc>
          <w:tcPr>
            <w:tcW w:w="601" w:type="pct"/>
            <w:tcBorders>
              <w:top w:val="nil"/>
              <w:left w:val="nil"/>
              <w:bottom w:val="nil"/>
              <w:right w:val="nil"/>
            </w:tcBorders>
            <w:vAlign w:val="bottom"/>
          </w:tcPr>
          <w:p w:rsidR="00BB6EDD" w:rsidRPr="005F63F2" w:rsidRDefault="00BB6EDD" w:rsidP="00BB6EDD">
            <w:pPr>
              <w:spacing w:line="200" w:lineRule="exact"/>
              <w:jc w:val="right"/>
              <w:rPr>
                <w:color w:val="000000"/>
                <w:sz w:val="18"/>
                <w:szCs w:val="18"/>
              </w:rPr>
            </w:pPr>
            <w:r>
              <w:rPr>
                <w:color w:val="000000"/>
                <w:sz w:val="18"/>
                <w:szCs w:val="18"/>
              </w:rPr>
              <w:t>99,5</w:t>
            </w:r>
          </w:p>
        </w:tc>
        <w:tc>
          <w:tcPr>
            <w:tcW w:w="601" w:type="pct"/>
            <w:tcBorders>
              <w:top w:val="nil"/>
              <w:left w:val="nil"/>
              <w:bottom w:val="nil"/>
              <w:right w:val="nil"/>
            </w:tcBorders>
            <w:vAlign w:val="bottom"/>
          </w:tcPr>
          <w:p w:rsidR="00BB6EDD" w:rsidRPr="005F63F2" w:rsidRDefault="00BB6EDD" w:rsidP="00BB6EDD">
            <w:pPr>
              <w:spacing w:line="200" w:lineRule="exact"/>
              <w:jc w:val="right"/>
              <w:rPr>
                <w:color w:val="000000"/>
                <w:sz w:val="18"/>
                <w:szCs w:val="18"/>
              </w:rPr>
            </w:pPr>
            <w:r>
              <w:rPr>
                <w:color w:val="000000"/>
                <w:sz w:val="18"/>
                <w:szCs w:val="18"/>
              </w:rPr>
              <w:t>101,2</w:t>
            </w:r>
          </w:p>
        </w:tc>
        <w:tc>
          <w:tcPr>
            <w:tcW w:w="601" w:type="pct"/>
            <w:tcBorders>
              <w:top w:val="nil"/>
              <w:left w:val="nil"/>
              <w:bottom w:val="nil"/>
              <w:right w:val="nil"/>
            </w:tcBorders>
            <w:vAlign w:val="bottom"/>
          </w:tcPr>
          <w:p w:rsidR="00BB6EDD" w:rsidRPr="005F63F2" w:rsidRDefault="00BB6EDD" w:rsidP="00BB6EDD">
            <w:pPr>
              <w:spacing w:line="200" w:lineRule="exact"/>
              <w:jc w:val="right"/>
              <w:rPr>
                <w:color w:val="000000"/>
                <w:sz w:val="18"/>
                <w:szCs w:val="18"/>
              </w:rPr>
            </w:pPr>
            <w:r>
              <w:rPr>
                <w:color w:val="000000"/>
                <w:sz w:val="18"/>
                <w:szCs w:val="18"/>
              </w:rPr>
              <w:t>101,7</w:t>
            </w:r>
          </w:p>
        </w:tc>
        <w:tc>
          <w:tcPr>
            <w:tcW w:w="601" w:type="pct"/>
            <w:tcBorders>
              <w:top w:val="nil"/>
              <w:left w:val="nil"/>
              <w:bottom w:val="nil"/>
              <w:right w:val="nil"/>
            </w:tcBorders>
            <w:vAlign w:val="bottom"/>
          </w:tcPr>
          <w:p w:rsidR="00BB6EDD" w:rsidRPr="005F63F2" w:rsidRDefault="00BB6EDD" w:rsidP="00BB6EDD">
            <w:pPr>
              <w:spacing w:line="200" w:lineRule="exact"/>
              <w:jc w:val="right"/>
              <w:rPr>
                <w:color w:val="000000"/>
                <w:sz w:val="18"/>
                <w:szCs w:val="18"/>
              </w:rPr>
            </w:pPr>
            <w:r>
              <w:rPr>
                <w:color w:val="000000"/>
                <w:sz w:val="18"/>
                <w:szCs w:val="18"/>
              </w:rPr>
              <w:t>100,3</w:t>
            </w:r>
          </w:p>
        </w:tc>
        <w:tc>
          <w:tcPr>
            <w:tcW w:w="601" w:type="pct"/>
            <w:tcBorders>
              <w:top w:val="nil"/>
              <w:left w:val="nil"/>
              <w:bottom w:val="nil"/>
              <w:right w:val="double" w:sz="4" w:space="0" w:color="C0504D"/>
            </w:tcBorders>
            <w:vAlign w:val="bottom"/>
          </w:tcPr>
          <w:p w:rsidR="00BB6EDD" w:rsidRDefault="00BB6EDD" w:rsidP="00BB6EDD">
            <w:pPr>
              <w:spacing w:line="200" w:lineRule="exact"/>
              <w:jc w:val="right"/>
              <w:rPr>
                <w:color w:val="000000"/>
                <w:sz w:val="18"/>
                <w:szCs w:val="22"/>
              </w:rPr>
            </w:pPr>
            <w:r>
              <w:rPr>
                <w:color w:val="000000"/>
                <w:sz w:val="18"/>
                <w:szCs w:val="22"/>
              </w:rPr>
              <w:t>120,0</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BB6EDD">
            <w:pPr>
              <w:widowControl w:val="0"/>
              <w:spacing w:line="200" w:lineRule="exact"/>
              <w:ind w:left="255" w:hanging="142"/>
              <w:rPr>
                <w:sz w:val="18"/>
                <w:szCs w:val="18"/>
              </w:rPr>
            </w:pPr>
            <w:r>
              <w:rPr>
                <w:sz w:val="18"/>
                <w:szCs w:val="18"/>
              </w:rPr>
              <w:t>Строительные материалы</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102,7</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110,2</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107,6</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102,1</w:t>
            </w:r>
          </w:p>
        </w:tc>
        <w:tc>
          <w:tcPr>
            <w:tcW w:w="601" w:type="pct"/>
            <w:tcBorders>
              <w:top w:val="nil"/>
              <w:left w:val="nil"/>
              <w:bottom w:val="nil"/>
              <w:right w:val="double" w:sz="4" w:space="0" w:color="C0504D"/>
            </w:tcBorders>
            <w:vAlign w:val="bottom"/>
          </w:tcPr>
          <w:p w:rsidR="00813D88" w:rsidRPr="00EE2CF5" w:rsidRDefault="0026579C" w:rsidP="00BB6EDD">
            <w:pPr>
              <w:spacing w:line="200" w:lineRule="exact"/>
              <w:jc w:val="right"/>
              <w:rPr>
                <w:color w:val="000000"/>
                <w:sz w:val="18"/>
                <w:szCs w:val="22"/>
              </w:rPr>
            </w:pPr>
            <w:r>
              <w:rPr>
                <w:color w:val="000000"/>
                <w:sz w:val="18"/>
                <w:szCs w:val="22"/>
              </w:rPr>
              <w:t>103,0</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BB6EDD">
            <w:pPr>
              <w:widowControl w:val="0"/>
              <w:spacing w:line="200" w:lineRule="exact"/>
              <w:ind w:left="255" w:hanging="142"/>
              <w:rPr>
                <w:sz w:val="18"/>
                <w:szCs w:val="18"/>
              </w:rPr>
            </w:pPr>
            <w:r>
              <w:rPr>
                <w:sz w:val="18"/>
                <w:szCs w:val="18"/>
              </w:rPr>
              <w:t>Мебель</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102,5</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107,7</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103,9</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104,8</w:t>
            </w:r>
          </w:p>
        </w:tc>
        <w:tc>
          <w:tcPr>
            <w:tcW w:w="601" w:type="pct"/>
            <w:tcBorders>
              <w:top w:val="nil"/>
              <w:left w:val="nil"/>
              <w:bottom w:val="nil"/>
              <w:right w:val="double" w:sz="4" w:space="0" w:color="C0504D"/>
            </w:tcBorders>
            <w:vAlign w:val="bottom"/>
          </w:tcPr>
          <w:p w:rsidR="00813D88" w:rsidRPr="00EE2CF5" w:rsidRDefault="0026579C" w:rsidP="00BB6EDD">
            <w:pPr>
              <w:spacing w:line="200" w:lineRule="exact"/>
              <w:jc w:val="right"/>
              <w:rPr>
                <w:color w:val="000000"/>
                <w:sz w:val="18"/>
                <w:szCs w:val="22"/>
              </w:rPr>
            </w:pPr>
            <w:r>
              <w:rPr>
                <w:color w:val="000000"/>
                <w:sz w:val="18"/>
                <w:szCs w:val="22"/>
              </w:rPr>
              <w:t>105,7</w:t>
            </w:r>
          </w:p>
        </w:tc>
      </w:tr>
      <w:tr w:rsidR="00813D88" w:rsidRPr="00EB1199" w:rsidTr="00254FDB">
        <w:tc>
          <w:tcPr>
            <w:tcW w:w="1994" w:type="pct"/>
            <w:tcBorders>
              <w:top w:val="nil"/>
              <w:left w:val="double" w:sz="4" w:space="0" w:color="C0504D"/>
              <w:bottom w:val="nil"/>
              <w:right w:val="nil"/>
            </w:tcBorders>
            <w:vAlign w:val="bottom"/>
          </w:tcPr>
          <w:p w:rsidR="00813D88" w:rsidRDefault="00813D88" w:rsidP="00BB6EDD">
            <w:pPr>
              <w:widowControl w:val="0"/>
              <w:spacing w:line="200" w:lineRule="exact"/>
              <w:ind w:left="255" w:hanging="142"/>
              <w:rPr>
                <w:sz w:val="18"/>
                <w:szCs w:val="18"/>
              </w:rPr>
            </w:pPr>
            <w:r w:rsidRPr="00392281">
              <w:rPr>
                <w:sz w:val="18"/>
                <w:szCs w:val="18"/>
              </w:rPr>
              <w:t>Ювелирные изделия</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116,1</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123,9</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111,0</w:t>
            </w:r>
          </w:p>
        </w:tc>
        <w:tc>
          <w:tcPr>
            <w:tcW w:w="601" w:type="pct"/>
            <w:tcBorders>
              <w:top w:val="nil"/>
              <w:left w:val="nil"/>
              <w:bottom w:val="nil"/>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102,8</w:t>
            </w:r>
          </w:p>
        </w:tc>
        <w:tc>
          <w:tcPr>
            <w:tcW w:w="601" w:type="pct"/>
            <w:tcBorders>
              <w:top w:val="nil"/>
              <w:left w:val="nil"/>
              <w:bottom w:val="nil"/>
              <w:right w:val="double" w:sz="4" w:space="0" w:color="C0504D"/>
            </w:tcBorders>
            <w:vAlign w:val="bottom"/>
          </w:tcPr>
          <w:p w:rsidR="00813D88" w:rsidRPr="00EE2CF5" w:rsidRDefault="00813D88" w:rsidP="00BB6EDD">
            <w:pPr>
              <w:spacing w:line="200" w:lineRule="exact"/>
              <w:jc w:val="right"/>
              <w:rPr>
                <w:color w:val="000000"/>
                <w:sz w:val="18"/>
                <w:szCs w:val="22"/>
              </w:rPr>
            </w:pPr>
            <w:r w:rsidRPr="00EE2CF5">
              <w:rPr>
                <w:color w:val="000000"/>
                <w:sz w:val="18"/>
                <w:szCs w:val="22"/>
              </w:rPr>
              <w:t>101,6</w:t>
            </w:r>
          </w:p>
        </w:tc>
      </w:tr>
      <w:tr w:rsidR="00813D88" w:rsidRPr="00EB1199" w:rsidTr="00254FDB">
        <w:tc>
          <w:tcPr>
            <w:tcW w:w="1994" w:type="pct"/>
            <w:tcBorders>
              <w:top w:val="nil"/>
              <w:left w:val="double" w:sz="4" w:space="0" w:color="C0504D"/>
              <w:bottom w:val="double" w:sz="4" w:space="0" w:color="C0504D"/>
              <w:right w:val="nil"/>
            </w:tcBorders>
            <w:vAlign w:val="bottom"/>
          </w:tcPr>
          <w:p w:rsidR="00813D88" w:rsidRDefault="00813D88" w:rsidP="00BB6EDD">
            <w:pPr>
              <w:widowControl w:val="0"/>
              <w:spacing w:line="200" w:lineRule="exact"/>
              <w:ind w:left="255" w:hanging="142"/>
              <w:rPr>
                <w:sz w:val="18"/>
                <w:szCs w:val="18"/>
              </w:rPr>
            </w:pPr>
            <w:r>
              <w:rPr>
                <w:sz w:val="18"/>
                <w:szCs w:val="18"/>
              </w:rPr>
              <w:t>Бензин автомобильный</w:t>
            </w:r>
          </w:p>
        </w:tc>
        <w:tc>
          <w:tcPr>
            <w:tcW w:w="601" w:type="pct"/>
            <w:tcBorders>
              <w:top w:val="nil"/>
              <w:left w:val="nil"/>
              <w:bottom w:val="double" w:sz="4" w:space="0" w:color="C0504D"/>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106,0</w:t>
            </w:r>
          </w:p>
        </w:tc>
        <w:tc>
          <w:tcPr>
            <w:tcW w:w="601" w:type="pct"/>
            <w:tcBorders>
              <w:top w:val="nil"/>
              <w:left w:val="nil"/>
              <w:bottom w:val="double" w:sz="4" w:space="0" w:color="C0504D"/>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114,1</w:t>
            </w:r>
          </w:p>
        </w:tc>
        <w:tc>
          <w:tcPr>
            <w:tcW w:w="601" w:type="pct"/>
            <w:tcBorders>
              <w:top w:val="nil"/>
              <w:left w:val="nil"/>
              <w:bottom w:val="double" w:sz="4" w:space="0" w:color="C0504D"/>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108,8</w:t>
            </w:r>
          </w:p>
        </w:tc>
        <w:tc>
          <w:tcPr>
            <w:tcW w:w="601" w:type="pct"/>
            <w:tcBorders>
              <w:top w:val="nil"/>
              <w:left w:val="nil"/>
              <w:bottom w:val="double" w:sz="4" w:space="0" w:color="C0504D"/>
              <w:right w:val="nil"/>
            </w:tcBorders>
            <w:vAlign w:val="bottom"/>
          </w:tcPr>
          <w:p w:rsidR="00813D88" w:rsidRPr="005F63F2" w:rsidRDefault="00813D88" w:rsidP="00BB6EDD">
            <w:pPr>
              <w:spacing w:line="200" w:lineRule="exact"/>
              <w:jc w:val="right"/>
              <w:rPr>
                <w:color w:val="000000"/>
                <w:sz w:val="18"/>
                <w:szCs w:val="18"/>
              </w:rPr>
            </w:pPr>
            <w:r w:rsidRPr="005F63F2">
              <w:rPr>
                <w:color w:val="000000"/>
                <w:sz w:val="18"/>
                <w:szCs w:val="18"/>
              </w:rPr>
              <w:t>102,5</w:t>
            </w:r>
          </w:p>
        </w:tc>
        <w:tc>
          <w:tcPr>
            <w:tcW w:w="601" w:type="pct"/>
            <w:tcBorders>
              <w:top w:val="nil"/>
              <w:left w:val="nil"/>
              <w:bottom w:val="double" w:sz="4" w:space="0" w:color="C0504D"/>
              <w:right w:val="double" w:sz="4" w:space="0" w:color="C0504D"/>
            </w:tcBorders>
            <w:vAlign w:val="bottom"/>
          </w:tcPr>
          <w:p w:rsidR="00813D88" w:rsidRPr="00EE2CF5" w:rsidRDefault="00813D88" w:rsidP="00BB6EDD">
            <w:pPr>
              <w:spacing w:line="200" w:lineRule="exact"/>
              <w:jc w:val="right"/>
              <w:rPr>
                <w:color w:val="000000"/>
                <w:sz w:val="18"/>
                <w:szCs w:val="22"/>
              </w:rPr>
            </w:pPr>
            <w:r w:rsidRPr="00EE2CF5">
              <w:rPr>
                <w:color w:val="000000"/>
                <w:sz w:val="18"/>
                <w:szCs w:val="22"/>
              </w:rPr>
              <w:t>111,1</w:t>
            </w:r>
          </w:p>
        </w:tc>
      </w:tr>
    </w:tbl>
    <w:p w:rsidR="00830100" w:rsidRDefault="00830100">
      <w:pPr>
        <w:rPr>
          <w:rFonts w:ascii="Arial" w:hAnsi="Arial" w:cs="Arial"/>
          <w:i/>
          <w:color w:val="C00000"/>
          <w:sz w:val="18"/>
          <w:szCs w:val="18"/>
        </w:rPr>
      </w:pPr>
    </w:p>
    <w:p w:rsidR="00830100" w:rsidRPr="00FE6E5B" w:rsidRDefault="00ED2348" w:rsidP="00830100">
      <w:pPr>
        <w:pStyle w:val="3"/>
        <w:spacing w:before="0" w:after="0" w:line="180" w:lineRule="exact"/>
        <w:jc w:val="center"/>
        <w:rPr>
          <w:rFonts w:ascii="Arial" w:hAnsi="Arial" w:cs="Arial"/>
          <w:i/>
          <w:color w:val="C00000"/>
          <w:sz w:val="18"/>
          <w:szCs w:val="18"/>
        </w:rPr>
      </w:pPr>
      <w:bookmarkStart w:id="878" w:name="_Toc420564782"/>
      <w:r>
        <w:rPr>
          <w:rFonts w:ascii="Arial" w:hAnsi="Arial" w:cs="Arial"/>
          <w:i/>
          <w:color w:val="C00000"/>
          <w:sz w:val="18"/>
          <w:szCs w:val="18"/>
        </w:rPr>
        <w:t>21</w:t>
      </w:r>
      <w:r w:rsidR="00830100">
        <w:rPr>
          <w:rFonts w:ascii="Arial" w:hAnsi="Arial" w:cs="Arial"/>
          <w:i/>
          <w:color w:val="C00000"/>
          <w:sz w:val="18"/>
          <w:szCs w:val="18"/>
        </w:rPr>
        <w:t>.6</w:t>
      </w:r>
      <w:r w:rsidR="00830100" w:rsidRPr="00FE6E5B">
        <w:rPr>
          <w:rFonts w:ascii="Arial" w:hAnsi="Arial" w:cs="Arial"/>
          <w:i/>
          <w:color w:val="C00000"/>
          <w:sz w:val="18"/>
          <w:szCs w:val="18"/>
        </w:rPr>
        <w:t xml:space="preserve">. Индексы </w:t>
      </w:r>
      <w:r w:rsidR="00830100">
        <w:rPr>
          <w:rFonts w:ascii="Arial" w:hAnsi="Arial" w:cs="Arial"/>
          <w:i/>
          <w:color w:val="C00000"/>
          <w:sz w:val="18"/>
          <w:szCs w:val="18"/>
        </w:rPr>
        <w:t xml:space="preserve">потребительских цен </w:t>
      </w:r>
      <w:r w:rsidR="00D168D0">
        <w:rPr>
          <w:rFonts w:ascii="Arial" w:hAnsi="Arial" w:cs="Arial"/>
          <w:i/>
          <w:color w:val="C00000"/>
          <w:sz w:val="18"/>
          <w:szCs w:val="18"/>
        </w:rPr>
        <w:t xml:space="preserve">и </w:t>
      </w:r>
      <w:r w:rsidR="00830100">
        <w:rPr>
          <w:rFonts w:ascii="Arial" w:hAnsi="Arial" w:cs="Arial"/>
          <w:i/>
          <w:color w:val="C00000"/>
          <w:sz w:val="18"/>
          <w:szCs w:val="18"/>
        </w:rPr>
        <w:t xml:space="preserve">тарифов </w:t>
      </w:r>
      <w:r w:rsidR="006278DF">
        <w:rPr>
          <w:rFonts w:ascii="Arial" w:hAnsi="Arial" w:cs="Arial"/>
          <w:i/>
          <w:color w:val="C00000"/>
          <w:sz w:val="18"/>
          <w:szCs w:val="18"/>
        </w:rPr>
        <w:br/>
      </w:r>
      <w:r w:rsidR="00830100">
        <w:rPr>
          <w:rFonts w:ascii="Arial" w:hAnsi="Arial" w:cs="Arial"/>
          <w:i/>
          <w:color w:val="C00000"/>
          <w:sz w:val="18"/>
          <w:szCs w:val="18"/>
        </w:rPr>
        <w:t>на отдельные группы услуг</w:t>
      </w:r>
      <w:bookmarkEnd w:id="878"/>
    </w:p>
    <w:p w:rsidR="00830100" w:rsidRPr="00FE6E5B" w:rsidRDefault="00830100" w:rsidP="00830100">
      <w:pPr>
        <w:widowControl w:val="0"/>
        <w:spacing w:after="120" w:line="180" w:lineRule="exact"/>
        <w:jc w:val="center"/>
        <w:rPr>
          <w:rFonts w:ascii="Arial" w:hAnsi="Arial" w:cs="Arial"/>
          <w:i/>
          <w:color w:val="C00000"/>
          <w:sz w:val="18"/>
          <w:szCs w:val="18"/>
        </w:rPr>
      </w:pPr>
      <w:r w:rsidRPr="00FE6E5B">
        <w:rPr>
          <w:rFonts w:ascii="Arial" w:hAnsi="Arial" w:cs="Arial"/>
          <w:i/>
          <w:color w:val="C00000"/>
          <w:sz w:val="18"/>
          <w:szCs w:val="18"/>
        </w:rPr>
        <w:t>(</w:t>
      </w:r>
      <w:r>
        <w:rPr>
          <w:rFonts w:ascii="Arial" w:hAnsi="Arial" w:cs="Arial"/>
          <w:i/>
          <w:color w:val="C00000"/>
          <w:sz w:val="18"/>
          <w:szCs w:val="18"/>
        </w:rPr>
        <w:t>декабрь к декабрю</w:t>
      </w:r>
      <w:r w:rsidRPr="00FE6E5B">
        <w:rPr>
          <w:rFonts w:ascii="Arial" w:hAnsi="Arial" w:cs="Arial"/>
          <w:i/>
          <w:color w:val="C00000"/>
          <w:sz w:val="18"/>
          <w:szCs w:val="18"/>
        </w:rPr>
        <w:t xml:space="preserve"> предыдуще</w:t>
      </w:r>
      <w:r>
        <w:rPr>
          <w:rFonts w:ascii="Arial" w:hAnsi="Arial" w:cs="Arial"/>
          <w:i/>
          <w:color w:val="C00000"/>
          <w:sz w:val="18"/>
          <w:szCs w:val="18"/>
        </w:rPr>
        <w:t>го</w:t>
      </w:r>
      <w:r w:rsidRPr="00FE6E5B">
        <w:rPr>
          <w:rFonts w:ascii="Arial" w:hAnsi="Arial" w:cs="Arial"/>
          <w:i/>
          <w:color w:val="C00000"/>
          <w:sz w:val="18"/>
          <w:szCs w:val="18"/>
        </w:rPr>
        <w:t xml:space="preserve"> год</w:t>
      </w:r>
      <w:r>
        <w:rPr>
          <w:rFonts w:ascii="Arial" w:hAnsi="Arial" w:cs="Arial"/>
          <w:i/>
          <w:color w:val="C00000"/>
          <w:sz w:val="18"/>
          <w:szCs w:val="18"/>
        </w:rPr>
        <w:t>а;</w:t>
      </w:r>
      <w:r w:rsidRPr="00597037">
        <w:rPr>
          <w:rFonts w:ascii="Arial" w:hAnsi="Arial" w:cs="Arial"/>
          <w:i/>
          <w:color w:val="C00000"/>
          <w:sz w:val="18"/>
          <w:szCs w:val="18"/>
        </w:rPr>
        <w:t xml:space="preserve"> </w:t>
      </w:r>
      <w:r>
        <w:rPr>
          <w:rFonts w:ascii="Arial" w:hAnsi="Arial" w:cs="Arial"/>
          <w:i/>
          <w:color w:val="C00000"/>
          <w:sz w:val="18"/>
          <w:szCs w:val="18"/>
        </w:rPr>
        <w:t xml:space="preserve">в </w:t>
      </w:r>
      <w:r w:rsidRPr="00FE6E5B">
        <w:rPr>
          <w:rFonts w:ascii="Arial" w:hAnsi="Arial" w:cs="Arial"/>
          <w:i/>
          <w:color w:val="C00000"/>
          <w:sz w:val="18"/>
          <w:szCs w:val="18"/>
        </w:rPr>
        <w:t>процент</w:t>
      </w:r>
      <w:r>
        <w:rPr>
          <w:rFonts w:ascii="Arial" w:hAnsi="Arial" w:cs="Arial"/>
          <w:i/>
          <w:color w:val="C00000"/>
          <w:sz w:val="18"/>
          <w:szCs w:val="18"/>
        </w:rPr>
        <w:t>ах</w:t>
      </w:r>
      <w:r w:rsidRPr="00FE6E5B">
        <w:rPr>
          <w:rFonts w:ascii="Arial" w:hAnsi="Arial" w:cs="Arial"/>
          <w:i/>
          <w:color w:val="C00000"/>
          <w:sz w:val="18"/>
          <w:szCs w:val="18"/>
        </w:rPr>
        <w:t>)</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3175"/>
        <w:gridCol w:w="749"/>
        <w:gridCol w:w="748"/>
        <w:gridCol w:w="748"/>
        <w:gridCol w:w="748"/>
        <w:gridCol w:w="748"/>
      </w:tblGrid>
      <w:tr w:rsidR="00CB4C54" w:rsidRPr="00EB1199" w:rsidTr="00BB6EDD">
        <w:trPr>
          <w:trHeight w:val="210"/>
        </w:trPr>
        <w:tc>
          <w:tcPr>
            <w:tcW w:w="2295" w:type="pct"/>
            <w:tcBorders>
              <w:top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180" w:lineRule="exact"/>
              <w:jc w:val="center"/>
              <w:rPr>
                <w:sz w:val="18"/>
                <w:szCs w:val="18"/>
              </w:rPr>
            </w:pPr>
          </w:p>
        </w:tc>
        <w:tc>
          <w:tcPr>
            <w:tcW w:w="54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180" w:lineRule="exact"/>
              <w:jc w:val="center"/>
              <w:rPr>
                <w:sz w:val="18"/>
                <w:szCs w:val="18"/>
              </w:rPr>
            </w:pPr>
            <w:r w:rsidRPr="00EB1199">
              <w:rPr>
                <w:sz w:val="18"/>
                <w:szCs w:val="18"/>
              </w:rPr>
              <w:t>2010</w:t>
            </w:r>
          </w:p>
        </w:tc>
        <w:tc>
          <w:tcPr>
            <w:tcW w:w="54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180" w:lineRule="exact"/>
              <w:jc w:val="center"/>
              <w:rPr>
                <w:sz w:val="18"/>
                <w:szCs w:val="18"/>
              </w:rPr>
            </w:pPr>
            <w:r w:rsidRPr="00EB1199">
              <w:rPr>
                <w:sz w:val="18"/>
                <w:szCs w:val="18"/>
              </w:rPr>
              <w:t>2011</w:t>
            </w:r>
          </w:p>
        </w:tc>
        <w:tc>
          <w:tcPr>
            <w:tcW w:w="541"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CB4C54" w:rsidRPr="00EB1199" w:rsidRDefault="00CB4C54" w:rsidP="00BB6EDD">
            <w:pPr>
              <w:spacing w:line="180" w:lineRule="exact"/>
              <w:jc w:val="center"/>
              <w:rPr>
                <w:sz w:val="18"/>
                <w:szCs w:val="18"/>
              </w:rPr>
            </w:pPr>
            <w:r>
              <w:rPr>
                <w:sz w:val="18"/>
                <w:szCs w:val="18"/>
              </w:rPr>
              <w:t>2012</w:t>
            </w:r>
          </w:p>
        </w:tc>
        <w:tc>
          <w:tcPr>
            <w:tcW w:w="541" w:type="pct"/>
            <w:tcBorders>
              <w:top w:val="double" w:sz="4" w:space="0" w:color="943634"/>
              <w:left w:val="double" w:sz="4" w:space="0" w:color="943634"/>
              <w:bottom w:val="double" w:sz="4" w:space="0" w:color="C0504D"/>
            </w:tcBorders>
            <w:shd w:val="clear" w:color="auto" w:fill="F1D949"/>
            <w:vAlign w:val="center"/>
          </w:tcPr>
          <w:p w:rsidR="00CB4C54" w:rsidRPr="00EB1199" w:rsidRDefault="00CB4C54" w:rsidP="00BB6EDD">
            <w:pPr>
              <w:spacing w:line="180" w:lineRule="exact"/>
              <w:jc w:val="center"/>
              <w:rPr>
                <w:sz w:val="18"/>
                <w:szCs w:val="18"/>
              </w:rPr>
            </w:pPr>
            <w:r>
              <w:rPr>
                <w:sz w:val="18"/>
                <w:szCs w:val="18"/>
              </w:rPr>
              <w:t>2013</w:t>
            </w:r>
          </w:p>
        </w:tc>
        <w:tc>
          <w:tcPr>
            <w:tcW w:w="541" w:type="pct"/>
            <w:tcBorders>
              <w:top w:val="double" w:sz="4" w:space="0" w:color="943634"/>
              <w:left w:val="double" w:sz="4" w:space="0" w:color="943634"/>
              <w:bottom w:val="double" w:sz="4" w:space="0" w:color="C0504D"/>
            </w:tcBorders>
            <w:shd w:val="clear" w:color="auto" w:fill="F1D949"/>
            <w:vAlign w:val="center"/>
          </w:tcPr>
          <w:p w:rsidR="00CB4C54" w:rsidRDefault="00CB4C54" w:rsidP="00BB6EDD">
            <w:pPr>
              <w:spacing w:line="180" w:lineRule="exact"/>
              <w:jc w:val="center"/>
              <w:rPr>
                <w:sz w:val="18"/>
                <w:szCs w:val="18"/>
              </w:rPr>
            </w:pPr>
            <w:r>
              <w:rPr>
                <w:sz w:val="18"/>
                <w:szCs w:val="18"/>
              </w:rPr>
              <w:t>2014</w:t>
            </w:r>
          </w:p>
        </w:tc>
      </w:tr>
      <w:tr w:rsidR="00813D88" w:rsidRPr="00EB1199" w:rsidTr="00254FDB">
        <w:tc>
          <w:tcPr>
            <w:tcW w:w="2295" w:type="pct"/>
            <w:tcBorders>
              <w:top w:val="double" w:sz="4" w:space="0" w:color="C0504D"/>
              <w:left w:val="double" w:sz="4" w:space="0" w:color="C0504D"/>
              <w:bottom w:val="nil"/>
              <w:right w:val="nil"/>
            </w:tcBorders>
            <w:vAlign w:val="bottom"/>
          </w:tcPr>
          <w:p w:rsidR="00813D88" w:rsidRPr="00971692" w:rsidRDefault="00813D88" w:rsidP="00830100">
            <w:pPr>
              <w:widowControl w:val="0"/>
              <w:spacing w:after="40" w:line="220" w:lineRule="exact"/>
              <w:ind w:left="142" w:hanging="142"/>
              <w:rPr>
                <w:b/>
                <w:sz w:val="18"/>
                <w:szCs w:val="18"/>
              </w:rPr>
            </w:pPr>
            <w:r>
              <w:rPr>
                <w:b/>
                <w:sz w:val="18"/>
                <w:szCs w:val="18"/>
              </w:rPr>
              <w:t>Услуги</w:t>
            </w:r>
          </w:p>
        </w:tc>
        <w:tc>
          <w:tcPr>
            <w:tcW w:w="541" w:type="pct"/>
            <w:tcBorders>
              <w:top w:val="double" w:sz="4" w:space="0" w:color="C0504D"/>
              <w:left w:val="nil"/>
              <w:bottom w:val="nil"/>
              <w:right w:val="nil"/>
            </w:tcBorders>
            <w:vAlign w:val="bottom"/>
          </w:tcPr>
          <w:p w:rsidR="00813D88" w:rsidRPr="00783606" w:rsidRDefault="00813D88" w:rsidP="00783606">
            <w:pPr>
              <w:spacing w:after="40" w:line="220" w:lineRule="exact"/>
              <w:jc w:val="right"/>
              <w:rPr>
                <w:b/>
                <w:color w:val="000000"/>
                <w:sz w:val="18"/>
                <w:szCs w:val="18"/>
              </w:rPr>
            </w:pPr>
            <w:r w:rsidRPr="00783606">
              <w:rPr>
                <w:b/>
                <w:color w:val="000000"/>
                <w:sz w:val="18"/>
                <w:szCs w:val="18"/>
              </w:rPr>
              <w:t>109,1</w:t>
            </w:r>
          </w:p>
        </w:tc>
        <w:tc>
          <w:tcPr>
            <w:tcW w:w="541" w:type="pct"/>
            <w:tcBorders>
              <w:top w:val="double" w:sz="4" w:space="0" w:color="C0504D"/>
              <w:left w:val="nil"/>
              <w:bottom w:val="nil"/>
              <w:right w:val="nil"/>
            </w:tcBorders>
            <w:vAlign w:val="bottom"/>
          </w:tcPr>
          <w:p w:rsidR="00813D88" w:rsidRPr="00783606" w:rsidRDefault="00813D88" w:rsidP="00783606">
            <w:pPr>
              <w:spacing w:after="40" w:line="220" w:lineRule="exact"/>
              <w:jc w:val="right"/>
              <w:rPr>
                <w:b/>
                <w:color w:val="000000"/>
                <w:sz w:val="18"/>
                <w:szCs w:val="18"/>
              </w:rPr>
            </w:pPr>
            <w:r w:rsidRPr="00783606">
              <w:rPr>
                <w:b/>
                <w:color w:val="000000"/>
                <w:sz w:val="18"/>
                <w:szCs w:val="18"/>
              </w:rPr>
              <w:t>106,6</w:t>
            </w:r>
          </w:p>
        </w:tc>
        <w:tc>
          <w:tcPr>
            <w:tcW w:w="541" w:type="pct"/>
            <w:tcBorders>
              <w:top w:val="double" w:sz="4" w:space="0" w:color="C0504D"/>
              <w:left w:val="nil"/>
              <w:bottom w:val="nil"/>
              <w:right w:val="nil"/>
            </w:tcBorders>
            <w:vAlign w:val="bottom"/>
          </w:tcPr>
          <w:p w:rsidR="00813D88" w:rsidRPr="00783606" w:rsidRDefault="00813D88" w:rsidP="00783606">
            <w:pPr>
              <w:spacing w:after="40" w:line="220" w:lineRule="exact"/>
              <w:jc w:val="right"/>
              <w:rPr>
                <w:b/>
                <w:color w:val="000000"/>
                <w:sz w:val="18"/>
                <w:szCs w:val="18"/>
              </w:rPr>
            </w:pPr>
            <w:r w:rsidRPr="00783606">
              <w:rPr>
                <w:b/>
                <w:color w:val="000000"/>
                <w:sz w:val="18"/>
                <w:szCs w:val="18"/>
              </w:rPr>
              <w:t>106,8</w:t>
            </w:r>
          </w:p>
        </w:tc>
        <w:tc>
          <w:tcPr>
            <w:tcW w:w="541" w:type="pct"/>
            <w:tcBorders>
              <w:top w:val="double" w:sz="4" w:space="0" w:color="C0504D"/>
              <w:left w:val="nil"/>
              <w:bottom w:val="nil"/>
              <w:right w:val="nil"/>
            </w:tcBorders>
            <w:vAlign w:val="bottom"/>
          </w:tcPr>
          <w:p w:rsidR="00813D88" w:rsidRPr="00783606" w:rsidRDefault="00813D88" w:rsidP="00783606">
            <w:pPr>
              <w:spacing w:after="40" w:line="220" w:lineRule="exact"/>
              <w:jc w:val="right"/>
              <w:rPr>
                <w:b/>
                <w:color w:val="000000"/>
                <w:sz w:val="18"/>
                <w:szCs w:val="18"/>
              </w:rPr>
            </w:pPr>
            <w:r w:rsidRPr="00783606">
              <w:rPr>
                <w:b/>
                <w:color w:val="000000"/>
                <w:sz w:val="18"/>
                <w:szCs w:val="18"/>
              </w:rPr>
              <w:t>105,2</w:t>
            </w:r>
          </w:p>
        </w:tc>
        <w:tc>
          <w:tcPr>
            <w:tcW w:w="541" w:type="pct"/>
            <w:tcBorders>
              <w:top w:val="double" w:sz="4" w:space="0" w:color="C0504D"/>
              <w:left w:val="nil"/>
              <w:bottom w:val="nil"/>
              <w:right w:val="double" w:sz="4" w:space="0" w:color="C0504D"/>
            </w:tcBorders>
            <w:vAlign w:val="bottom"/>
          </w:tcPr>
          <w:p w:rsidR="00813D88" w:rsidRPr="00783606" w:rsidRDefault="00813D88" w:rsidP="00AF7217">
            <w:pPr>
              <w:spacing w:after="40" w:line="220" w:lineRule="exact"/>
              <w:jc w:val="right"/>
              <w:rPr>
                <w:b/>
                <w:color w:val="000000"/>
                <w:sz w:val="18"/>
                <w:szCs w:val="18"/>
              </w:rPr>
            </w:pPr>
            <w:r>
              <w:rPr>
                <w:b/>
                <w:color w:val="000000"/>
                <w:sz w:val="18"/>
                <w:szCs w:val="18"/>
              </w:rPr>
              <w:t>108,3</w:t>
            </w:r>
          </w:p>
        </w:tc>
      </w:tr>
      <w:tr w:rsidR="00813D88" w:rsidRPr="00EB1199" w:rsidTr="00254FDB">
        <w:tc>
          <w:tcPr>
            <w:tcW w:w="2295" w:type="pct"/>
            <w:tcBorders>
              <w:top w:val="nil"/>
              <w:left w:val="double" w:sz="4" w:space="0" w:color="C0504D"/>
              <w:bottom w:val="nil"/>
              <w:right w:val="nil"/>
            </w:tcBorders>
            <w:vAlign w:val="bottom"/>
          </w:tcPr>
          <w:p w:rsidR="00813D88" w:rsidRPr="00971692" w:rsidRDefault="00813D88" w:rsidP="00830100">
            <w:pPr>
              <w:widowControl w:val="0"/>
              <w:spacing w:after="40" w:line="220" w:lineRule="exact"/>
              <w:ind w:left="142" w:hanging="142"/>
              <w:rPr>
                <w:sz w:val="18"/>
                <w:szCs w:val="18"/>
              </w:rPr>
            </w:pPr>
            <w:r>
              <w:rPr>
                <w:sz w:val="18"/>
                <w:szCs w:val="18"/>
              </w:rPr>
              <w:t xml:space="preserve">  Бытовые услуги</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105,8</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109,4</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105,2</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104,9</w:t>
            </w:r>
          </w:p>
        </w:tc>
        <w:tc>
          <w:tcPr>
            <w:tcW w:w="541" w:type="pct"/>
            <w:tcBorders>
              <w:top w:val="nil"/>
              <w:left w:val="nil"/>
              <w:bottom w:val="nil"/>
              <w:right w:val="double" w:sz="4" w:space="0" w:color="C0504D"/>
            </w:tcBorders>
            <w:vAlign w:val="bottom"/>
          </w:tcPr>
          <w:p w:rsidR="00813D88" w:rsidRPr="00C81403" w:rsidRDefault="00813D88" w:rsidP="00AF7217">
            <w:pPr>
              <w:spacing w:after="40" w:line="220" w:lineRule="exact"/>
              <w:jc w:val="right"/>
              <w:rPr>
                <w:color w:val="000000"/>
                <w:sz w:val="18"/>
                <w:szCs w:val="22"/>
              </w:rPr>
            </w:pPr>
            <w:r w:rsidRPr="00C81403">
              <w:rPr>
                <w:color w:val="000000"/>
                <w:sz w:val="18"/>
                <w:szCs w:val="22"/>
              </w:rPr>
              <w:t>107,8</w:t>
            </w:r>
          </w:p>
        </w:tc>
      </w:tr>
      <w:tr w:rsidR="00813D88" w:rsidRPr="00EB1199" w:rsidTr="00254FDB">
        <w:tc>
          <w:tcPr>
            <w:tcW w:w="2295" w:type="pct"/>
            <w:tcBorders>
              <w:top w:val="nil"/>
              <w:left w:val="double" w:sz="4" w:space="0" w:color="C0504D"/>
              <w:bottom w:val="nil"/>
              <w:right w:val="nil"/>
            </w:tcBorders>
            <w:vAlign w:val="bottom"/>
          </w:tcPr>
          <w:p w:rsidR="00813D88" w:rsidRPr="00EB1199" w:rsidRDefault="00813D88" w:rsidP="00830100">
            <w:pPr>
              <w:widowControl w:val="0"/>
              <w:spacing w:after="40" w:line="220" w:lineRule="exact"/>
              <w:ind w:left="142" w:hanging="142"/>
              <w:rPr>
                <w:sz w:val="18"/>
                <w:szCs w:val="18"/>
              </w:rPr>
            </w:pPr>
            <w:r>
              <w:rPr>
                <w:sz w:val="18"/>
                <w:szCs w:val="18"/>
              </w:rPr>
              <w:t xml:space="preserve">  Услуги пассажирского транспорта</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114,5</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103,3</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107,4</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102,0</w:t>
            </w:r>
          </w:p>
        </w:tc>
        <w:tc>
          <w:tcPr>
            <w:tcW w:w="541" w:type="pct"/>
            <w:tcBorders>
              <w:top w:val="nil"/>
              <w:left w:val="nil"/>
              <w:bottom w:val="nil"/>
              <w:right w:val="double" w:sz="4" w:space="0" w:color="C0504D"/>
            </w:tcBorders>
            <w:vAlign w:val="bottom"/>
          </w:tcPr>
          <w:p w:rsidR="00813D88" w:rsidRPr="00C81403" w:rsidRDefault="00813D88" w:rsidP="00AF7217">
            <w:pPr>
              <w:spacing w:after="40" w:line="220" w:lineRule="exact"/>
              <w:jc w:val="right"/>
              <w:rPr>
                <w:color w:val="000000"/>
                <w:sz w:val="18"/>
                <w:szCs w:val="22"/>
              </w:rPr>
            </w:pPr>
            <w:r w:rsidRPr="00C81403">
              <w:rPr>
                <w:color w:val="000000"/>
                <w:sz w:val="18"/>
                <w:szCs w:val="22"/>
              </w:rPr>
              <w:t>113,3</w:t>
            </w:r>
          </w:p>
        </w:tc>
      </w:tr>
      <w:tr w:rsidR="00813D88" w:rsidRPr="00EB1199" w:rsidTr="00254FDB">
        <w:tc>
          <w:tcPr>
            <w:tcW w:w="2295" w:type="pct"/>
            <w:tcBorders>
              <w:top w:val="nil"/>
              <w:left w:val="double" w:sz="4" w:space="0" w:color="C0504D"/>
              <w:bottom w:val="nil"/>
              <w:right w:val="nil"/>
            </w:tcBorders>
            <w:vAlign w:val="bottom"/>
          </w:tcPr>
          <w:p w:rsidR="00813D88" w:rsidRPr="00971692" w:rsidRDefault="00813D88" w:rsidP="00830100">
            <w:pPr>
              <w:widowControl w:val="0"/>
              <w:spacing w:after="40" w:line="220" w:lineRule="exact"/>
              <w:ind w:left="142" w:hanging="142"/>
              <w:rPr>
                <w:sz w:val="18"/>
                <w:szCs w:val="18"/>
              </w:rPr>
            </w:pPr>
            <w:r>
              <w:rPr>
                <w:sz w:val="18"/>
                <w:szCs w:val="18"/>
              </w:rPr>
              <w:t xml:space="preserve">  Услуги связи</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100,3</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101,1</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102,4</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101,1</w:t>
            </w:r>
          </w:p>
        </w:tc>
        <w:tc>
          <w:tcPr>
            <w:tcW w:w="541" w:type="pct"/>
            <w:tcBorders>
              <w:top w:val="nil"/>
              <w:left w:val="nil"/>
              <w:bottom w:val="nil"/>
              <w:right w:val="double" w:sz="4" w:space="0" w:color="C0504D"/>
            </w:tcBorders>
            <w:vAlign w:val="bottom"/>
          </w:tcPr>
          <w:p w:rsidR="00813D88" w:rsidRPr="00C81403" w:rsidRDefault="00813D88" w:rsidP="00AF7217">
            <w:pPr>
              <w:spacing w:after="40" w:line="220" w:lineRule="exact"/>
              <w:jc w:val="right"/>
              <w:rPr>
                <w:color w:val="000000"/>
                <w:sz w:val="18"/>
                <w:szCs w:val="22"/>
              </w:rPr>
            </w:pPr>
            <w:r w:rsidRPr="00C81403">
              <w:rPr>
                <w:color w:val="000000"/>
                <w:sz w:val="18"/>
                <w:szCs w:val="22"/>
              </w:rPr>
              <w:t>102,5</w:t>
            </w:r>
          </w:p>
        </w:tc>
      </w:tr>
      <w:tr w:rsidR="00813D88" w:rsidRPr="00EB1199" w:rsidTr="00254FDB">
        <w:tc>
          <w:tcPr>
            <w:tcW w:w="2295" w:type="pct"/>
            <w:tcBorders>
              <w:top w:val="nil"/>
              <w:left w:val="double" w:sz="4" w:space="0" w:color="C0504D"/>
              <w:bottom w:val="nil"/>
              <w:right w:val="nil"/>
            </w:tcBorders>
            <w:vAlign w:val="bottom"/>
          </w:tcPr>
          <w:p w:rsidR="00813D88" w:rsidRPr="00EB1199" w:rsidRDefault="00813D88" w:rsidP="00830100">
            <w:pPr>
              <w:widowControl w:val="0"/>
              <w:spacing w:after="40" w:line="220" w:lineRule="exact"/>
              <w:ind w:left="142" w:hanging="142"/>
              <w:rPr>
                <w:sz w:val="18"/>
                <w:szCs w:val="18"/>
              </w:rPr>
            </w:pPr>
            <w:r>
              <w:rPr>
                <w:sz w:val="18"/>
                <w:szCs w:val="18"/>
              </w:rPr>
              <w:t xml:space="preserve">  Жилищно-коммунальные услуги</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112,4</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110,4</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107,9</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109,2</w:t>
            </w:r>
          </w:p>
        </w:tc>
        <w:tc>
          <w:tcPr>
            <w:tcW w:w="541" w:type="pct"/>
            <w:tcBorders>
              <w:top w:val="nil"/>
              <w:left w:val="nil"/>
              <w:bottom w:val="nil"/>
              <w:right w:val="double" w:sz="4" w:space="0" w:color="C0504D"/>
            </w:tcBorders>
            <w:vAlign w:val="bottom"/>
          </w:tcPr>
          <w:p w:rsidR="00813D88" w:rsidRPr="00C81403" w:rsidRDefault="00813D88" w:rsidP="00AF7217">
            <w:pPr>
              <w:spacing w:after="40" w:line="220" w:lineRule="exact"/>
              <w:jc w:val="right"/>
              <w:rPr>
                <w:color w:val="000000"/>
                <w:sz w:val="18"/>
                <w:szCs w:val="22"/>
              </w:rPr>
            </w:pPr>
            <w:r w:rsidRPr="00C81403">
              <w:rPr>
                <w:color w:val="000000"/>
                <w:sz w:val="18"/>
                <w:szCs w:val="22"/>
              </w:rPr>
              <w:t>109,1</w:t>
            </w:r>
          </w:p>
        </w:tc>
      </w:tr>
      <w:tr w:rsidR="00813D88" w:rsidRPr="00EB1199" w:rsidTr="00254FDB">
        <w:tc>
          <w:tcPr>
            <w:tcW w:w="2295" w:type="pct"/>
            <w:tcBorders>
              <w:top w:val="nil"/>
              <w:left w:val="double" w:sz="4" w:space="0" w:color="C0504D"/>
              <w:bottom w:val="nil"/>
              <w:right w:val="nil"/>
            </w:tcBorders>
            <w:vAlign w:val="bottom"/>
          </w:tcPr>
          <w:p w:rsidR="00813D88" w:rsidRPr="00EB1199" w:rsidRDefault="00813D88" w:rsidP="00830100">
            <w:pPr>
              <w:widowControl w:val="0"/>
              <w:spacing w:after="40" w:line="220" w:lineRule="exact"/>
              <w:ind w:left="142" w:hanging="142"/>
              <w:rPr>
                <w:sz w:val="18"/>
                <w:szCs w:val="18"/>
              </w:rPr>
            </w:pPr>
            <w:r>
              <w:rPr>
                <w:sz w:val="18"/>
                <w:szCs w:val="18"/>
              </w:rPr>
              <w:t xml:space="preserve">  Услуги дошкольного воспитания</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122,3</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105,2</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100,2</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100,3</w:t>
            </w:r>
          </w:p>
        </w:tc>
        <w:tc>
          <w:tcPr>
            <w:tcW w:w="541" w:type="pct"/>
            <w:tcBorders>
              <w:top w:val="nil"/>
              <w:left w:val="nil"/>
              <w:bottom w:val="nil"/>
              <w:right w:val="double" w:sz="4" w:space="0" w:color="C0504D"/>
            </w:tcBorders>
            <w:vAlign w:val="bottom"/>
          </w:tcPr>
          <w:p w:rsidR="00813D88" w:rsidRPr="00C81403" w:rsidRDefault="00813D88" w:rsidP="00AF7217">
            <w:pPr>
              <w:spacing w:after="40" w:line="220" w:lineRule="exact"/>
              <w:jc w:val="right"/>
              <w:rPr>
                <w:color w:val="000000"/>
                <w:sz w:val="18"/>
                <w:szCs w:val="22"/>
              </w:rPr>
            </w:pPr>
            <w:r w:rsidRPr="00C81403">
              <w:rPr>
                <w:color w:val="000000"/>
                <w:sz w:val="18"/>
                <w:szCs w:val="22"/>
              </w:rPr>
              <w:t>102,7</w:t>
            </w:r>
          </w:p>
        </w:tc>
      </w:tr>
      <w:tr w:rsidR="00813D88" w:rsidRPr="00EB1199" w:rsidTr="00254FDB">
        <w:tc>
          <w:tcPr>
            <w:tcW w:w="2295" w:type="pct"/>
            <w:tcBorders>
              <w:top w:val="nil"/>
              <w:left w:val="double" w:sz="4" w:space="0" w:color="C0504D"/>
              <w:bottom w:val="nil"/>
              <w:right w:val="nil"/>
            </w:tcBorders>
            <w:vAlign w:val="bottom"/>
          </w:tcPr>
          <w:p w:rsidR="00813D88" w:rsidRDefault="00813D88" w:rsidP="00830100">
            <w:pPr>
              <w:widowControl w:val="0"/>
              <w:spacing w:after="40" w:line="220" w:lineRule="exact"/>
              <w:ind w:left="142" w:hanging="142"/>
              <w:rPr>
                <w:sz w:val="18"/>
                <w:szCs w:val="18"/>
              </w:rPr>
            </w:pPr>
            <w:r>
              <w:rPr>
                <w:sz w:val="18"/>
                <w:szCs w:val="18"/>
              </w:rPr>
              <w:t xml:space="preserve">  Услуги организаций культуры</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103,7</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105,5</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103,9</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108,6</w:t>
            </w:r>
          </w:p>
        </w:tc>
        <w:tc>
          <w:tcPr>
            <w:tcW w:w="541" w:type="pct"/>
            <w:tcBorders>
              <w:top w:val="nil"/>
              <w:left w:val="nil"/>
              <w:bottom w:val="nil"/>
              <w:right w:val="double" w:sz="4" w:space="0" w:color="C0504D"/>
            </w:tcBorders>
            <w:vAlign w:val="bottom"/>
          </w:tcPr>
          <w:p w:rsidR="00813D88" w:rsidRPr="00C81403" w:rsidRDefault="00813D88" w:rsidP="00AF7217">
            <w:pPr>
              <w:spacing w:after="40" w:line="220" w:lineRule="exact"/>
              <w:jc w:val="right"/>
              <w:rPr>
                <w:color w:val="000000"/>
                <w:sz w:val="18"/>
                <w:szCs w:val="22"/>
              </w:rPr>
            </w:pPr>
            <w:r w:rsidRPr="00C81403">
              <w:rPr>
                <w:color w:val="000000"/>
                <w:sz w:val="18"/>
                <w:szCs w:val="22"/>
              </w:rPr>
              <w:t>104,4</w:t>
            </w:r>
          </w:p>
        </w:tc>
      </w:tr>
      <w:tr w:rsidR="00813D88" w:rsidRPr="00EB1199" w:rsidTr="00254FDB">
        <w:tc>
          <w:tcPr>
            <w:tcW w:w="2295" w:type="pct"/>
            <w:tcBorders>
              <w:top w:val="nil"/>
              <w:left w:val="double" w:sz="4" w:space="0" w:color="C0504D"/>
              <w:bottom w:val="nil"/>
              <w:right w:val="nil"/>
            </w:tcBorders>
            <w:vAlign w:val="bottom"/>
          </w:tcPr>
          <w:p w:rsidR="00813D88" w:rsidRDefault="00813D88" w:rsidP="00961DC0">
            <w:pPr>
              <w:widowControl w:val="0"/>
              <w:spacing w:after="40" w:line="220" w:lineRule="exact"/>
              <w:ind w:left="142" w:hanging="142"/>
              <w:rPr>
                <w:sz w:val="18"/>
                <w:szCs w:val="18"/>
              </w:rPr>
            </w:pPr>
            <w:r>
              <w:rPr>
                <w:sz w:val="18"/>
                <w:szCs w:val="18"/>
              </w:rPr>
              <w:t xml:space="preserve">  Санаторно-оздоровительные услуги</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106,3</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106,8</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105,5</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105,8</w:t>
            </w:r>
          </w:p>
        </w:tc>
        <w:tc>
          <w:tcPr>
            <w:tcW w:w="541" w:type="pct"/>
            <w:tcBorders>
              <w:top w:val="nil"/>
              <w:left w:val="nil"/>
              <w:bottom w:val="nil"/>
              <w:right w:val="double" w:sz="4" w:space="0" w:color="C0504D"/>
            </w:tcBorders>
            <w:vAlign w:val="bottom"/>
          </w:tcPr>
          <w:p w:rsidR="00813D88" w:rsidRPr="00C81403" w:rsidRDefault="00813D88" w:rsidP="00AF7217">
            <w:pPr>
              <w:spacing w:after="40" w:line="220" w:lineRule="exact"/>
              <w:jc w:val="right"/>
              <w:rPr>
                <w:color w:val="000000"/>
                <w:sz w:val="18"/>
                <w:szCs w:val="22"/>
              </w:rPr>
            </w:pPr>
            <w:r w:rsidRPr="00C81403">
              <w:rPr>
                <w:color w:val="000000"/>
                <w:sz w:val="18"/>
                <w:szCs w:val="22"/>
              </w:rPr>
              <w:t>108,0</w:t>
            </w:r>
          </w:p>
        </w:tc>
      </w:tr>
      <w:tr w:rsidR="00813D88" w:rsidRPr="00EB1199" w:rsidTr="00254FDB">
        <w:tc>
          <w:tcPr>
            <w:tcW w:w="2295" w:type="pct"/>
            <w:tcBorders>
              <w:top w:val="nil"/>
              <w:left w:val="double" w:sz="4" w:space="0" w:color="C0504D"/>
              <w:bottom w:val="nil"/>
              <w:right w:val="nil"/>
            </w:tcBorders>
            <w:vAlign w:val="bottom"/>
          </w:tcPr>
          <w:p w:rsidR="00813D88" w:rsidRDefault="00813D88" w:rsidP="00830100">
            <w:pPr>
              <w:widowControl w:val="0"/>
              <w:spacing w:after="40" w:line="220" w:lineRule="exact"/>
              <w:ind w:left="142" w:hanging="142"/>
              <w:rPr>
                <w:sz w:val="18"/>
                <w:szCs w:val="18"/>
              </w:rPr>
            </w:pPr>
            <w:r>
              <w:rPr>
                <w:sz w:val="18"/>
                <w:szCs w:val="18"/>
              </w:rPr>
              <w:t xml:space="preserve">  Медицинские услуги</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110,5</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105,2</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107,7</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107,5</w:t>
            </w:r>
          </w:p>
        </w:tc>
        <w:tc>
          <w:tcPr>
            <w:tcW w:w="541" w:type="pct"/>
            <w:tcBorders>
              <w:top w:val="nil"/>
              <w:left w:val="nil"/>
              <w:bottom w:val="nil"/>
              <w:right w:val="double" w:sz="4" w:space="0" w:color="C0504D"/>
            </w:tcBorders>
            <w:vAlign w:val="bottom"/>
          </w:tcPr>
          <w:p w:rsidR="00813D88" w:rsidRPr="00C81403" w:rsidRDefault="00813D88" w:rsidP="00AF7217">
            <w:pPr>
              <w:spacing w:after="40" w:line="220" w:lineRule="exact"/>
              <w:jc w:val="right"/>
              <w:rPr>
                <w:color w:val="000000"/>
                <w:sz w:val="18"/>
                <w:szCs w:val="22"/>
              </w:rPr>
            </w:pPr>
            <w:r w:rsidRPr="00C81403">
              <w:rPr>
                <w:color w:val="000000"/>
                <w:sz w:val="18"/>
                <w:szCs w:val="22"/>
              </w:rPr>
              <w:t>111,9</w:t>
            </w:r>
          </w:p>
        </w:tc>
      </w:tr>
      <w:tr w:rsidR="00813D88" w:rsidRPr="00EB1199" w:rsidTr="00254FDB">
        <w:tc>
          <w:tcPr>
            <w:tcW w:w="2295" w:type="pct"/>
            <w:tcBorders>
              <w:top w:val="nil"/>
              <w:left w:val="double" w:sz="4" w:space="0" w:color="C0504D"/>
              <w:bottom w:val="nil"/>
              <w:right w:val="nil"/>
            </w:tcBorders>
            <w:vAlign w:val="bottom"/>
          </w:tcPr>
          <w:p w:rsidR="00813D88" w:rsidRDefault="00813D88" w:rsidP="00C34976">
            <w:pPr>
              <w:widowControl w:val="0"/>
              <w:spacing w:after="40" w:line="220" w:lineRule="exact"/>
              <w:ind w:left="142" w:hanging="142"/>
              <w:rPr>
                <w:sz w:val="18"/>
                <w:szCs w:val="18"/>
              </w:rPr>
            </w:pPr>
            <w:r>
              <w:rPr>
                <w:sz w:val="18"/>
                <w:szCs w:val="18"/>
              </w:rPr>
              <w:t xml:space="preserve">  Услуги физической культуры</w:t>
            </w:r>
            <w:r w:rsidR="00C34976">
              <w:rPr>
                <w:sz w:val="18"/>
                <w:szCs w:val="18"/>
              </w:rPr>
              <w:br/>
              <w:t xml:space="preserve">  </w:t>
            </w:r>
            <w:r>
              <w:rPr>
                <w:sz w:val="18"/>
                <w:szCs w:val="18"/>
              </w:rPr>
              <w:t>и спорта</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101,2</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103,8</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109,1</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106,3</w:t>
            </w:r>
          </w:p>
        </w:tc>
        <w:tc>
          <w:tcPr>
            <w:tcW w:w="541" w:type="pct"/>
            <w:tcBorders>
              <w:top w:val="nil"/>
              <w:left w:val="nil"/>
              <w:bottom w:val="nil"/>
              <w:right w:val="double" w:sz="4" w:space="0" w:color="C0504D"/>
            </w:tcBorders>
            <w:vAlign w:val="bottom"/>
          </w:tcPr>
          <w:p w:rsidR="00813D88" w:rsidRPr="00C81403" w:rsidRDefault="00813D88" w:rsidP="00AF7217">
            <w:pPr>
              <w:spacing w:after="40" w:line="220" w:lineRule="exact"/>
              <w:jc w:val="right"/>
              <w:rPr>
                <w:color w:val="000000"/>
                <w:sz w:val="18"/>
                <w:szCs w:val="22"/>
              </w:rPr>
            </w:pPr>
            <w:r w:rsidRPr="00C81403">
              <w:rPr>
                <w:color w:val="000000"/>
                <w:sz w:val="18"/>
                <w:szCs w:val="22"/>
              </w:rPr>
              <w:t>107,6</w:t>
            </w:r>
          </w:p>
        </w:tc>
      </w:tr>
      <w:tr w:rsidR="00813D88" w:rsidRPr="00EB1199" w:rsidTr="00254FDB">
        <w:tc>
          <w:tcPr>
            <w:tcW w:w="2295" w:type="pct"/>
            <w:tcBorders>
              <w:top w:val="nil"/>
              <w:left w:val="double" w:sz="4" w:space="0" w:color="C0504D"/>
              <w:bottom w:val="nil"/>
              <w:right w:val="nil"/>
            </w:tcBorders>
            <w:vAlign w:val="bottom"/>
          </w:tcPr>
          <w:p w:rsidR="00813D88" w:rsidRDefault="00813D88" w:rsidP="00830100">
            <w:pPr>
              <w:widowControl w:val="0"/>
              <w:spacing w:after="40" w:line="220" w:lineRule="exact"/>
              <w:ind w:left="142" w:hanging="142"/>
              <w:rPr>
                <w:sz w:val="18"/>
                <w:szCs w:val="18"/>
              </w:rPr>
            </w:pPr>
            <w:r>
              <w:rPr>
                <w:sz w:val="18"/>
                <w:szCs w:val="18"/>
              </w:rPr>
              <w:t xml:space="preserve">  Услуги правового характера</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103,3</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112,2</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100,0</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100,1</w:t>
            </w:r>
          </w:p>
        </w:tc>
        <w:tc>
          <w:tcPr>
            <w:tcW w:w="541" w:type="pct"/>
            <w:tcBorders>
              <w:top w:val="nil"/>
              <w:left w:val="nil"/>
              <w:bottom w:val="nil"/>
              <w:right w:val="double" w:sz="4" w:space="0" w:color="C0504D"/>
            </w:tcBorders>
            <w:vAlign w:val="bottom"/>
          </w:tcPr>
          <w:p w:rsidR="00813D88" w:rsidRPr="00C81403" w:rsidRDefault="00813D88" w:rsidP="00AF7217">
            <w:pPr>
              <w:spacing w:after="40" w:line="220" w:lineRule="exact"/>
              <w:jc w:val="right"/>
              <w:rPr>
                <w:color w:val="000000"/>
                <w:sz w:val="18"/>
                <w:szCs w:val="22"/>
              </w:rPr>
            </w:pPr>
            <w:r w:rsidRPr="00C81403">
              <w:rPr>
                <w:color w:val="000000"/>
                <w:sz w:val="18"/>
                <w:szCs w:val="22"/>
              </w:rPr>
              <w:t>157,5</w:t>
            </w:r>
          </w:p>
        </w:tc>
      </w:tr>
      <w:tr w:rsidR="00813D88" w:rsidRPr="00EB1199" w:rsidTr="00254FDB">
        <w:tc>
          <w:tcPr>
            <w:tcW w:w="2295" w:type="pct"/>
            <w:tcBorders>
              <w:top w:val="nil"/>
              <w:left w:val="double" w:sz="4" w:space="0" w:color="C0504D"/>
              <w:bottom w:val="nil"/>
              <w:right w:val="nil"/>
            </w:tcBorders>
            <w:vAlign w:val="bottom"/>
          </w:tcPr>
          <w:p w:rsidR="00813D88" w:rsidRDefault="00813D88" w:rsidP="00783606">
            <w:pPr>
              <w:widowControl w:val="0"/>
              <w:spacing w:after="40" w:line="220" w:lineRule="exact"/>
              <w:ind w:left="255" w:hanging="142"/>
              <w:rPr>
                <w:sz w:val="18"/>
                <w:szCs w:val="18"/>
              </w:rPr>
            </w:pPr>
            <w:r w:rsidRPr="00783606">
              <w:rPr>
                <w:sz w:val="18"/>
                <w:szCs w:val="18"/>
              </w:rPr>
              <w:t>Услуги банков</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100,1</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100,0</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106,7</w:t>
            </w:r>
          </w:p>
        </w:tc>
        <w:tc>
          <w:tcPr>
            <w:tcW w:w="541" w:type="pct"/>
            <w:tcBorders>
              <w:top w:val="nil"/>
              <w:left w:val="nil"/>
              <w:bottom w:val="nil"/>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106,6</w:t>
            </w:r>
          </w:p>
        </w:tc>
        <w:tc>
          <w:tcPr>
            <w:tcW w:w="541" w:type="pct"/>
            <w:tcBorders>
              <w:top w:val="nil"/>
              <w:left w:val="nil"/>
              <w:bottom w:val="nil"/>
              <w:right w:val="double" w:sz="4" w:space="0" w:color="C0504D"/>
            </w:tcBorders>
            <w:vAlign w:val="bottom"/>
          </w:tcPr>
          <w:p w:rsidR="00813D88" w:rsidRPr="00C81403" w:rsidRDefault="00813D88" w:rsidP="00AF7217">
            <w:pPr>
              <w:spacing w:after="40" w:line="220" w:lineRule="exact"/>
              <w:jc w:val="right"/>
              <w:rPr>
                <w:color w:val="000000"/>
                <w:sz w:val="18"/>
                <w:szCs w:val="22"/>
              </w:rPr>
            </w:pPr>
            <w:r w:rsidRPr="00C81403">
              <w:rPr>
                <w:color w:val="000000"/>
                <w:sz w:val="18"/>
                <w:szCs w:val="22"/>
              </w:rPr>
              <w:t>100,2</w:t>
            </w:r>
          </w:p>
        </w:tc>
      </w:tr>
      <w:tr w:rsidR="00813D88" w:rsidRPr="00EB1199" w:rsidTr="00254FDB">
        <w:tc>
          <w:tcPr>
            <w:tcW w:w="2295" w:type="pct"/>
            <w:tcBorders>
              <w:top w:val="nil"/>
              <w:left w:val="double" w:sz="4" w:space="0" w:color="C0504D"/>
              <w:bottom w:val="double" w:sz="4" w:space="0" w:color="C0504D"/>
              <w:right w:val="nil"/>
            </w:tcBorders>
            <w:vAlign w:val="bottom"/>
          </w:tcPr>
          <w:p w:rsidR="00813D88" w:rsidRPr="00783606" w:rsidRDefault="00813D88" w:rsidP="00783606">
            <w:pPr>
              <w:widowControl w:val="0"/>
              <w:spacing w:after="40" w:line="220" w:lineRule="exact"/>
              <w:ind w:left="255" w:hanging="142"/>
              <w:rPr>
                <w:sz w:val="18"/>
                <w:szCs w:val="18"/>
              </w:rPr>
            </w:pPr>
            <w:r w:rsidRPr="00783606">
              <w:rPr>
                <w:sz w:val="18"/>
                <w:szCs w:val="18"/>
              </w:rPr>
              <w:t>Услуги страхования</w:t>
            </w:r>
          </w:p>
        </w:tc>
        <w:tc>
          <w:tcPr>
            <w:tcW w:w="541" w:type="pct"/>
            <w:tcBorders>
              <w:top w:val="nil"/>
              <w:left w:val="nil"/>
              <w:bottom w:val="double" w:sz="4" w:space="0" w:color="C0504D"/>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93,0</w:t>
            </w:r>
          </w:p>
        </w:tc>
        <w:tc>
          <w:tcPr>
            <w:tcW w:w="541" w:type="pct"/>
            <w:tcBorders>
              <w:top w:val="nil"/>
              <w:left w:val="nil"/>
              <w:bottom w:val="double" w:sz="4" w:space="0" w:color="C0504D"/>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94,7</w:t>
            </w:r>
          </w:p>
        </w:tc>
        <w:tc>
          <w:tcPr>
            <w:tcW w:w="541" w:type="pct"/>
            <w:tcBorders>
              <w:top w:val="nil"/>
              <w:left w:val="nil"/>
              <w:bottom w:val="double" w:sz="4" w:space="0" w:color="C0504D"/>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95,3</w:t>
            </w:r>
          </w:p>
        </w:tc>
        <w:tc>
          <w:tcPr>
            <w:tcW w:w="541" w:type="pct"/>
            <w:tcBorders>
              <w:top w:val="nil"/>
              <w:left w:val="nil"/>
              <w:bottom w:val="double" w:sz="4" w:space="0" w:color="C0504D"/>
              <w:right w:val="nil"/>
            </w:tcBorders>
            <w:vAlign w:val="bottom"/>
          </w:tcPr>
          <w:p w:rsidR="00813D88" w:rsidRPr="00783606" w:rsidRDefault="00813D88" w:rsidP="00783606">
            <w:pPr>
              <w:spacing w:after="40" w:line="220" w:lineRule="exact"/>
              <w:jc w:val="right"/>
              <w:rPr>
                <w:color w:val="000000"/>
                <w:sz w:val="18"/>
                <w:szCs w:val="18"/>
              </w:rPr>
            </w:pPr>
            <w:r w:rsidRPr="00783606">
              <w:rPr>
                <w:color w:val="000000"/>
                <w:sz w:val="18"/>
                <w:szCs w:val="18"/>
              </w:rPr>
              <w:t>101,7</w:t>
            </w:r>
          </w:p>
        </w:tc>
        <w:tc>
          <w:tcPr>
            <w:tcW w:w="541" w:type="pct"/>
            <w:tcBorders>
              <w:top w:val="nil"/>
              <w:left w:val="nil"/>
              <w:bottom w:val="double" w:sz="4" w:space="0" w:color="C0504D"/>
              <w:right w:val="double" w:sz="4" w:space="0" w:color="C0504D"/>
            </w:tcBorders>
            <w:vAlign w:val="bottom"/>
          </w:tcPr>
          <w:p w:rsidR="00813D88" w:rsidRPr="00C81403" w:rsidRDefault="00813D88" w:rsidP="00AF7217">
            <w:pPr>
              <w:spacing w:after="40" w:line="220" w:lineRule="exact"/>
              <w:jc w:val="right"/>
              <w:rPr>
                <w:color w:val="000000"/>
                <w:sz w:val="18"/>
                <w:szCs w:val="22"/>
              </w:rPr>
            </w:pPr>
            <w:r w:rsidRPr="00C81403">
              <w:rPr>
                <w:color w:val="000000"/>
                <w:sz w:val="18"/>
                <w:szCs w:val="22"/>
              </w:rPr>
              <w:t>105,1</w:t>
            </w:r>
          </w:p>
        </w:tc>
      </w:tr>
    </w:tbl>
    <w:p w:rsidR="005739EC" w:rsidRPr="0028079F" w:rsidRDefault="005739EC" w:rsidP="003C1576">
      <w:pPr>
        <w:pStyle w:val="3"/>
        <w:spacing w:before="0" w:line="240" w:lineRule="exact"/>
        <w:jc w:val="center"/>
        <w:rPr>
          <w:rFonts w:ascii="Arial" w:hAnsi="Arial" w:cs="Arial"/>
          <w:color w:val="C00000"/>
          <w:sz w:val="18"/>
          <w:szCs w:val="18"/>
        </w:rPr>
      </w:pPr>
      <w:bookmarkStart w:id="879" w:name="_Toc420564783"/>
      <w:r>
        <w:rPr>
          <w:rFonts w:ascii="Arial" w:hAnsi="Arial" w:cs="Arial"/>
          <w:color w:val="C00000"/>
          <w:sz w:val="18"/>
          <w:szCs w:val="18"/>
        </w:rPr>
        <w:t>Уровень и динамика цен на рынке жилья</w:t>
      </w:r>
      <w:bookmarkEnd w:id="879"/>
    </w:p>
    <w:p w:rsidR="00D25B10" w:rsidRPr="00FE6E5B" w:rsidRDefault="00ED2348" w:rsidP="00D25B10">
      <w:pPr>
        <w:pStyle w:val="3"/>
        <w:spacing w:before="0" w:after="0" w:line="180" w:lineRule="exact"/>
        <w:jc w:val="center"/>
        <w:rPr>
          <w:rFonts w:ascii="Arial" w:hAnsi="Arial" w:cs="Arial"/>
          <w:i/>
          <w:color w:val="C00000"/>
          <w:sz w:val="18"/>
          <w:szCs w:val="18"/>
        </w:rPr>
      </w:pPr>
      <w:bookmarkStart w:id="880" w:name="_Toc420564784"/>
      <w:r>
        <w:rPr>
          <w:rFonts w:ascii="Arial" w:hAnsi="Arial" w:cs="Arial"/>
          <w:i/>
          <w:color w:val="C00000"/>
          <w:sz w:val="18"/>
          <w:szCs w:val="18"/>
        </w:rPr>
        <w:t>21</w:t>
      </w:r>
      <w:r w:rsidR="00D25B10">
        <w:rPr>
          <w:rFonts w:ascii="Arial" w:hAnsi="Arial" w:cs="Arial"/>
          <w:i/>
          <w:color w:val="C00000"/>
          <w:sz w:val="18"/>
          <w:szCs w:val="18"/>
        </w:rPr>
        <w:t>.7 Средние цены и индексы цен на первичном рынке жилья</w:t>
      </w:r>
      <w:bookmarkEnd w:id="880"/>
      <w:r w:rsidR="00D25B10" w:rsidRPr="00FE6E5B">
        <w:rPr>
          <w:rFonts w:ascii="Arial" w:hAnsi="Arial" w:cs="Arial"/>
          <w:i/>
          <w:color w:val="C00000"/>
          <w:sz w:val="18"/>
          <w:szCs w:val="18"/>
        </w:rPr>
        <w:t xml:space="preserve"> </w:t>
      </w:r>
    </w:p>
    <w:p w:rsidR="00D25B10" w:rsidRPr="00FE6E5B" w:rsidRDefault="00D25B10" w:rsidP="00D25B10">
      <w:pPr>
        <w:widowControl w:val="0"/>
        <w:spacing w:after="120" w:line="180" w:lineRule="exact"/>
        <w:jc w:val="center"/>
        <w:rPr>
          <w:rFonts w:ascii="Arial" w:hAnsi="Arial" w:cs="Arial"/>
          <w:i/>
          <w:color w:val="C00000"/>
          <w:sz w:val="18"/>
          <w:szCs w:val="18"/>
        </w:rPr>
      </w:pPr>
      <w:r w:rsidRPr="00FE6E5B">
        <w:rPr>
          <w:rFonts w:ascii="Arial" w:hAnsi="Arial" w:cs="Arial"/>
          <w:i/>
          <w:color w:val="C00000"/>
          <w:sz w:val="18"/>
          <w:szCs w:val="18"/>
        </w:rPr>
        <w:t>(</w:t>
      </w:r>
      <w:r>
        <w:rPr>
          <w:rFonts w:ascii="Arial" w:hAnsi="Arial" w:cs="Arial"/>
          <w:i/>
          <w:color w:val="C00000"/>
          <w:sz w:val="18"/>
          <w:szCs w:val="18"/>
        </w:rPr>
        <w:t>на конец года</w:t>
      </w:r>
      <w:r w:rsidRPr="00FE6E5B">
        <w:rPr>
          <w:rFonts w:ascii="Arial" w:hAnsi="Arial" w:cs="Arial"/>
          <w:i/>
          <w:color w:val="C00000"/>
          <w:sz w:val="18"/>
          <w:szCs w:val="18"/>
        </w:rPr>
        <w:t>)</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1513"/>
        <w:gridCol w:w="1524"/>
        <w:gridCol w:w="1293"/>
        <w:gridCol w:w="1293"/>
        <w:gridCol w:w="1293"/>
      </w:tblGrid>
      <w:tr w:rsidR="00D25B10" w:rsidRPr="00EB1199" w:rsidTr="00254FDB">
        <w:trPr>
          <w:trHeight w:val="210"/>
        </w:trPr>
        <w:tc>
          <w:tcPr>
            <w:tcW w:w="1093" w:type="pct"/>
            <w:vMerge w:val="restart"/>
            <w:tcBorders>
              <w:top w:val="double" w:sz="4" w:space="0" w:color="943634"/>
              <w:right w:val="double" w:sz="4" w:space="0" w:color="943634"/>
            </w:tcBorders>
            <w:shd w:val="clear" w:color="auto" w:fill="F1D949"/>
            <w:vAlign w:val="center"/>
          </w:tcPr>
          <w:p w:rsidR="00D25B10" w:rsidRPr="00EB1199" w:rsidRDefault="00D25B10" w:rsidP="00074303">
            <w:pPr>
              <w:spacing w:before="40" w:after="40" w:line="180" w:lineRule="exact"/>
              <w:jc w:val="center"/>
              <w:rPr>
                <w:sz w:val="18"/>
                <w:szCs w:val="18"/>
              </w:rPr>
            </w:pPr>
            <w:r>
              <w:rPr>
                <w:sz w:val="18"/>
                <w:szCs w:val="18"/>
              </w:rPr>
              <w:t>Годы</w:t>
            </w:r>
          </w:p>
        </w:tc>
        <w:tc>
          <w:tcPr>
            <w:tcW w:w="1102" w:type="pct"/>
            <w:vMerge w:val="restart"/>
            <w:tcBorders>
              <w:top w:val="double" w:sz="4" w:space="0" w:color="943634"/>
              <w:left w:val="double" w:sz="4" w:space="0" w:color="943634"/>
              <w:right w:val="double" w:sz="4" w:space="0" w:color="943634"/>
            </w:tcBorders>
            <w:shd w:val="clear" w:color="auto" w:fill="F1D949"/>
            <w:vAlign w:val="center"/>
          </w:tcPr>
          <w:p w:rsidR="00D25B10" w:rsidRDefault="00D25B10" w:rsidP="00074303">
            <w:pPr>
              <w:spacing w:before="40" w:after="40" w:line="180" w:lineRule="exact"/>
              <w:jc w:val="center"/>
              <w:rPr>
                <w:sz w:val="18"/>
                <w:szCs w:val="18"/>
              </w:rPr>
            </w:pPr>
            <w:r>
              <w:rPr>
                <w:sz w:val="18"/>
                <w:szCs w:val="18"/>
              </w:rPr>
              <w:t>Все</w:t>
            </w:r>
          </w:p>
          <w:p w:rsidR="00D25B10" w:rsidRPr="00EB1199" w:rsidRDefault="00D25B10" w:rsidP="00074303">
            <w:pPr>
              <w:spacing w:before="40" w:after="40" w:line="180" w:lineRule="exact"/>
              <w:jc w:val="center"/>
              <w:rPr>
                <w:sz w:val="18"/>
                <w:szCs w:val="18"/>
              </w:rPr>
            </w:pPr>
            <w:r>
              <w:rPr>
                <w:sz w:val="18"/>
                <w:szCs w:val="18"/>
              </w:rPr>
              <w:t>квартиры</w:t>
            </w:r>
          </w:p>
        </w:tc>
        <w:tc>
          <w:tcPr>
            <w:tcW w:w="2805" w:type="pct"/>
            <w:gridSpan w:val="3"/>
            <w:tcBorders>
              <w:top w:val="double" w:sz="4" w:space="0" w:color="943634"/>
              <w:left w:val="double" w:sz="4" w:space="0" w:color="943634"/>
              <w:bottom w:val="double" w:sz="4" w:space="0" w:color="C0504D"/>
            </w:tcBorders>
            <w:shd w:val="clear" w:color="auto" w:fill="F1D949"/>
            <w:vAlign w:val="center"/>
          </w:tcPr>
          <w:p w:rsidR="00D25B10" w:rsidRPr="00EB1199" w:rsidRDefault="00D25B10" w:rsidP="00074303">
            <w:pPr>
              <w:spacing w:before="40" w:after="40" w:line="180" w:lineRule="exact"/>
              <w:jc w:val="center"/>
              <w:rPr>
                <w:sz w:val="18"/>
                <w:szCs w:val="18"/>
              </w:rPr>
            </w:pPr>
            <w:r>
              <w:rPr>
                <w:sz w:val="18"/>
                <w:szCs w:val="18"/>
              </w:rPr>
              <w:t>из них</w:t>
            </w:r>
          </w:p>
        </w:tc>
      </w:tr>
      <w:tr w:rsidR="00D25B10" w:rsidRPr="00EB1199" w:rsidTr="00254FDB">
        <w:trPr>
          <w:trHeight w:val="210"/>
        </w:trPr>
        <w:tc>
          <w:tcPr>
            <w:tcW w:w="1093" w:type="pct"/>
            <w:vMerge/>
            <w:tcBorders>
              <w:bottom w:val="double" w:sz="4" w:space="0" w:color="C0504D"/>
              <w:right w:val="double" w:sz="4" w:space="0" w:color="943634"/>
            </w:tcBorders>
            <w:shd w:val="clear" w:color="auto" w:fill="F1D949"/>
          </w:tcPr>
          <w:p w:rsidR="00D25B10" w:rsidRDefault="00D25B10" w:rsidP="00A656C3">
            <w:pPr>
              <w:spacing w:before="40" w:after="40" w:line="180" w:lineRule="exact"/>
              <w:jc w:val="center"/>
              <w:rPr>
                <w:sz w:val="18"/>
                <w:szCs w:val="18"/>
              </w:rPr>
            </w:pPr>
          </w:p>
        </w:tc>
        <w:tc>
          <w:tcPr>
            <w:tcW w:w="1102" w:type="pct"/>
            <w:vMerge/>
            <w:tcBorders>
              <w:left w:val="double" w:sz="4" w:space="0" w:color="943634"/>
              <w:bottom w:val="double" w:sz="4" w:space="0" w:color="C0504D"/>
              <w:right w:val="double" w:sz="4" w:space="0" w:color="943634"/>
            </w:tcBorders>
            <w:shd w:val="clear" w:color="auto" w:fill="F1D949"/>
          </w:tcPr>
          <w:p w:rsidR="00D25B10" w:rsidRDefault="00D25B10" w:rsidP="00A656C3">
            <w:pPr>
              <w:spacing w:before="40" w:after="40" w:line="180" w:lineRule="exact"/>
              <w:jc w:val="center"/>
              <w:rPr>
                <w:sz w:val="18"/>
                <w:szCs w:val="18"/>
              </w:rPr>
            </w:pPr>
          </w:p>
        </w:tc>
        <w:tc>
          <w:tcPr>
            <w:tcW w:w="93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D25B10" w:rsidRPr="00EB1199" w:rsidRDefault="00D25B10" w:rsidP="00074303">
            <w:pPr>
              <w:spacing w:before="40" w:after="40" w:line="180" w:lineRule="exact"/>
              <w:jc w:val="center"/>
              <w:rPr>
                <w:sz w:val="18"/>
                <w:szCs w:val="18"/>
              </w:rPr>
            </w:pPr>
            <w:r>
              <w:rPr>
                <w:sz w:val="18"/>
                <w:szCs w:val="18"/>
              </w:rPr>
              <w:t>типовые</w:t>
            </w:r>
          </w:p>
        </w:tc>
        <w:tc>
          <w:tcPr>
            <w:tcW w:w="93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D25B10" w:rsidRPr="00EB1199" w:rsidRDefault="00D25B10" w:rsidP="00BB6EDD">
            <w:pPr>
              <w:spacing w:before="40" w:after="40" w:line="180" w:lineRule="exact"/>
              <w:jc w:val="center"/>
              <w:rPr>
                <w:sz w:val="18"/>
                <w:szCs w:val="18"/>
              </w:rPr>
            </w:pPr>
            <w:r>
              <w:rPr>
                <w:sz w:val="18"/>
                <w:szCs w:val="18"/>
              </w:rPr>
              <w:t>улучшенн</w:t>
            </w:r>
            <w:r w:rsidR="00BB6EDD">
              <w:rPr>
                <w:sz w:val="18"/>
                <w:szCs w:val="18"/>
              </w:rPr>
              <w:t>ого</w:t>
            </w:r>
            <w:r>
              <w:rPr>
                <w:sz w:val="18"/>
                <w:szCs w:val="18"/>
              </w:rPr>
              <w:t xml:space="preserve"> </w:t>
            </w:r>
            <w:r w:rsidR="00BB6EDD">
              <w:rPr>
                <w:sz w:val="18"/>
                <w:szCs w:val="18"/>
              </w:rPr>
              <w:t>качества</w:t>
            </w:r>
          </w:p>
        </w:tc>
        <w:tc>
          <w:tcPr>
            <w:tcW w:w="935" w:type="pct"/>
            <w:tcBorders>
              <w:top w:val="double" w:sz="4" w:space="0" w:color="943634"/>
              <w:left w:val="double" w:sz="4" w:space="0" w:color="943634"/>
              <w:bottom w:val="double" w:sz="4" w:space="0" w:color="C0504D"/>
            </w:tcBorders>
            <w:shd w:val="clear" w:color="auto" w:fill="F1D949"/>
            <w:vAlign w:val="center"/>
          </w:tcPr>
          <w:p w:rsidR="00D25B10" w:rsidRPr="00EB1199" w:rsidRDefault="00D25B10" w:rsidP="00074303">
            <w:pPr>
              <w:spacing w:before="40" w:after="40" w:line="180" w:lineRule="exact"/>
              <w:jc w:val="center"/>
              <w:rPr>
                <w:sz w:val="18"/>
                <w:szCs w:val="18"/>
              </w:rPr>
            </w:pPr>
            <w:r>
              <w:rPr>
                <w:sz w:val="18"/>
                <w:szCs w:val="18"/>
              </w:rPr>
              <w:t>элитные</w:t>
            </w:r>
          </w:p>
        </w:tc>
      </w:tr>
      <w:tr w:rsidR="00D25B10" w:rsidRPr="00EB1199" w:rsidTr="00254FDB">
        <w:tc>
          <w:tcPr>
            <w:tcW w:w="5000" w:type="pct"/>
            <w:gridSpan w:val="5"/>
            <w:tcBorders>
              <w:top w:val="double" w:sz="4" w:space="0" w:color="C0504D"/>
              <w:left w:val="double" w:sz="4" w:space="0" w:color="C0504D"/>
              <w:bottom w:val="nil"/>
              <w:right w:val="double" w:sz="4" w:space="0" w:color="C0504D"/>
            </w:tcBorders>
            <w:vAlign w:val="center"/>
          </w:tcPr>
          <w:p w:rsidR="00D25B10" w:rsidRPr="00D1088F" w:rsidRDefault="00D25B10" w:rsidP="005739EC">
            <w:pPr>
              <w:widowControl w:val="0"/>
              <w:spacing w:after="40" w:line="200" w:lineRule="exact"/>
              <w:jc w:val="center"/>
              <w:rPr>
                <w:b/>
                <w:sz w:val="18"/>
                <w:szCs w:val="18"/>
              </w:rPr>
            </w:pPr>
            <w:r w:rsidRPr="00D1088F">
              <w:rPr>
                <w:b/>
                <w:sz w:val="18"/>
                <w:szCs w:val="18"/>
              </w:rPr>
              <w:t>Средние цены, рублей за 1 квадратный метр общей площади</w:t>
            </w:r>
          </w:p>
        </w:tc>
      </w:tr>
      <w:tr w:rsidR="00D168D0" w:rsidRPr="00EB1199" w:rsidTr="00254FDB">
        <w:tc>
          <w:tcPr>
            <w:tcW w:w="1093" w:type="pct"/>
            <w:tcBorders>
              <w:top w:val="nil"/>
              <w:left w:val="double" w:sz="4" w:space="0" w:color="C0504D"/>
              <w:bottom w:val="nil"/>
              <w:right w:val="nil"/>
            </w:tcBorders>
            <w:vAlign w:val="bottom"/>
          </w:tcPr>
          <w:p w:rsidR="00D168D0" w:rsidRPr="00971692" w:rsidRDefault="00D168D0" w:rsidP="00D168D0">
            <w:pPr>
              <w:widowControl w:val="0"/>
              <w:spacing w:after="40" w:line="200" w:lineRule="exact"/>
              <w:ind w:left="142" w:hanging="142"/>
              <w:rPr>
                <w:sz w:val="18"/>
                <w:szCs w:val="18"/>
              </w:rPr>
            </w:pPr>
            <w:r>
              <w:rPr>
                <w:sz w:val="18"/>
                <w:szCs w:val="18"/>
              </w:rPr>
              <w:t>2010</w:t>
            </w:r>
          </w:p>
        </w:tc>
        <w:tc>
          <w:tcPr>
            <w:tcW w:w="1102" w:type="pct"/>
            <w:tcBorders>
              <w:top w:val="nil"/>
              <w:left w:val="nil"/>
              <w:bottom w:val="nil"/>
              <w:right w:val="nil"/>
            </w:tcBorders>
            <w:vAlign w:val="bottom"/>
          </w:tcPr>
          <w:p w:rsidR="00D168D0" w:rsidRPr="00D1088F" w:rsidRDefault="00D168D0" w:rsidP="00D168D0">
            <w:pPr>
              <w:spacing w:line="288" w:lineRule="auto"/>
              <w:ind w:right="113"/>
              <w:jc w:val="right"/>
              <w:rPr>
                <w:color w:val="000000"/>
                <w:sz w:val="18"/>
                <w:szCs w:val="18"/>
              </w:rPr>
            </w:pPr>
            <w:r w:rsidRPr="00D1088F">
              <w:rPr>
                <w:color w:val="000000"/>
                <w:sz w:val="18"/>
                <w:szCs w:val="18"/>
                <w:lang w:eastAsia="en-US"/>
              </w:rPr>
              <w:t>40491</w:t>
            </w:r>
          </w:p>
        </w:tc>
        <w:tc>
          <w:tcPr>
            <w:tcW w:w="935" w:type="pct"/>
            <w:tcBorders>
              <w:top w:val="nil"/>
              <w:left w:val="nil"/>
              <w:bottom w:val="nil"/>
              <w:right w:val="nil"/>
            </w:tcBorders>
            <w:vAlign w:val="bottom"/>
          </w:tcPr>
          <w:p w:rsidR="00D168D0" w:rsidRPr="00D1088F" w:rsidRDefault="00D168D0" w:rsidP="00D168D0">
            <w:pPr>
              <w:spacing w:line="288" w:lineRule="auto"/>
              <w:ind w:right="113"/>
              <w:jc w:val="right"/>
              <w:rPr>
                <w:color w:val="000000"/>
                <w:sz w:val="18"/>
                <w:szCs w:val="18"/>
              </w:rPr>
            </w:pPr>
            <w:r w:rsidRPr="00D1088F">
              <w:rPr>
                <w:color w:val="000000"/>
                <w:sz w:val="18"/>
                <w:szCs w:val="18"/>
                <w:lang w:eastAsia="en-US"/>
              </w:rPr>
              <w:t>41342</w:t>
            </w:r>
          </w:p>
        </w:tc>
        <w:tc>
          <w:tcPr>
            <w:tcW w:w="935" w:type="pct"/>
            <w:tcBorders>
              <w:top w:val="nil"/>
              <w:left w:val="nil"/>
              <w:bottom w:val="nil"/>
              <w:right w:val="nil"/>
            </w:tcBorders>
            <w:vAlign w:val="bottom"/>
          </w:tcPr>
          <w:p w:rsidR="00D168D0" w:rsidRPr="00D1088F" w:rsidRDefault="00D168D0" w:rsidP="00D168D0">
            <w:pPr>
              <w:spacing w:line="288" w:lineRule="auto"/>
              <w:ind w:right="113"/>
              <w:jc w:val="right"/>
              <w:rPr>
                <w:color w:val="000000"/>
                <w:sz w:val="18"/>
                <w:szCs w:val="18"/>
              </w:rPr>
            </w:pPr>
            <w:r w:rsidRPr="00D1088F">
              <w:rPr>
                <w:color w:val="000000"/>
                <w:sz w:val="18"/>
                <w:szCs w:val="18"/>
                <w:lang w:eastAsia="en-US"/>
              </w:rPr>
              <w:t>40217</w:t>
            </w:r>
          </w:p>
        </w:tc>
        <w:tc>
          <w:tcPr>
            <w:tcW w:w="935" w:type="pct"/>
            <w:tcBorders>
              <w:top w:val="nil"/>
              <w:left w:val="nil"/>
              <w:bottom w:val="nil"/>
              <w:right w:val="double" w:sz="4" w:space="0" w:color="C0504D"/>
            </w:tcBorders>
            <w:vAlign w:val="bottom"/>
          </w:tcPr>
          <w:p w:rsidR="00D168D0" w:rsidRPr="00D1088F" w:rsidRDefault="00D168D0" w:rsidP="00D168D0">
            <w:pPr>
              <w:spacing w:line="288" w:lineRule="auto"/>
              <w:ind w:right="113"/>
              <w:jc w:val="right"/>
              <w:rPr>
                <w:color w:val="000000"/>
                <w:sz w:val="18"/>
                <w:szCs w:val="18"/>
              </w:rPr>
            </w:pPr>
            <w:r w:rsidRPr="00D1088F">
              <w:rPr>
                <w:color w:val="000000"/>
                <w:sz w:val="18"/>
                <w:szCs w:val="18"/>
                <w:lang w:eastAsia="en-US"/>
              </w:rPr>
              <w:t>48037</w:t>
            </w:r>
          </w:p>
        </w:tc>
      </w:tr>
      <w:tr w:rsidR="00D168D0" w:rsidRPr="00EB1199" w:rsidTr="00254FDB">
        <w:tc>
          <w:tcPr>
            <w:tcW w:w="1093" w:type="pct"/>
            <w:tcBorders>
              <w:top w:val="nil"/>
              <w:left w:val="double" w:sz="4" w:space="0" w:color="C0504D"/>
              <w:bottom w:val="nil"/>
              <w:right w:val="nil"/>
            </w:tcBorders>
            <w:vAlign w:val="bottom"/>
          </w:tcPr>
          <w:p w:rsidR="00D168D0" w:rsidRPr="00EB1199" w:rsidRDefault="00D168D0" w:rsidP="00D168D0">
            <w:pPr>
              <w:widowControl w:val="0"/>
              <w:spacing w:after="40" w:line="200" w:lineRule="exact"/>
              <w:ind w:left="142" w:hanging="142"/>
              <w:rPr>
                <w:sz w:val="18"/>
                <w:szCs w:val="18"/>
              </w:rPr>
            </w:pPr>
            <w:r>
              <w:rPr>
                <w:sz w:val="18"/>
                <w:szCs w:val="18"/>
              </w:rPr>
              <w:t>2011</w:t>
            </w:r>
          </w:p>
        </w:tc>
        <w:tc>
          <w:tcPr>
            <w:tcW w:w="1102" w:type="pct"/>
            <w:tcBorders>
              <w:top w:val="nil"/>
              <w:left w:val="nil"/>
              <w:bottom w:val="nil"/>
              <w:right w:val="nil"/>
            </w:tcBorders>
            <w:vAlign w:val="bottom"/>
          </w:tcPr>
          <w:p w:rsidR="00D168D0" w:rsidRPr="00D1088F" w:rsidRDefault="00D168D0" w:rsidP="00D168D0">
            <w:pPr>
              <w:spacing w:line="288" w:lineRule="auto"/>
              <w:ind w:right="113"/>
              <w:jc w:val="right"/>
              <w:rPr>
                <w:color w:val="000000"/>
                <w:sz w:val="18"/>
                <w:szCs w:val="18"/>
              </w:rPr>
            </w:pPr>
            <w:r w:rsidRPr="00D1088F">
              <w:rPr>
                <w:color w:val="000000"/>
                <w:sz w:val="18"/>
                <w:szCs w:val="18"/>
              </w:rPr>
              <w:t>43906</w:t>
            </w:r>
          </w:p>
        </w:tc>
        <w:tc>
          <w:tcPr>
            <w:tcW w:w="935" w:type="pct"/>
            <w:tcBorders>
              <w:top w:val="nil"/>
              <w:left w:val="nil"/>
              <w:bottom w:val="nil"/>
              <w:right w:val="nil"/>
            </w:tcBorders>
            <w:vAlign w:val="bottom"/>
          </w:tcPr>
          <w:p w:rsidR="00D168D0" w:rsidRPr="00D1088F" w:rsidRDefault="00D168D0" w:rsidP="00D168D0">
            <w:pPr>
              <w:spacing w:line="288" w:lineRule="auto"/>
              <w:ind w:right="113"/>
              <w:jc w:val="right"/>
              <w:rPr>
                <w:color w:val="000000"/>
                <w:sz w:val="18"/>
                <w:szCs w:val="18"/>
              </w:rPr>
            </w:pPr>
            <w:r w:rsidRPr="00D1088F">
              <w:rPr>
                <w:color w:val="000000"/>
                <w:spacing w:val="-4"/>
                <w:sz w:val="18"/>
                <w:szCs w:val="18"/>
              </w:rPr>
              <w:t>38811</w:t>
            </w:r>
          </w:p>
        </w:tc>
        <w:tc>
          <w:tcPr>
            <w:tcW w:w="935" w:type="pct"/>
            <w:tcBorders>
              <w:top w:val="nil"/>
              <w:left w:val="nil"/>
              <w:bottom w:val="nil"/>
              <w:right w:val="nil"/>
            </w:tcBorders>
            <w:vAlign w:val="bottom"/>
          </w:tcPr>
          <w:p w:rsidR="00D168D0" w:rsidRPr="00D1088F" w:rsidRDefault="00D168D0" w:rsidP="00D168D0">
            <w:pPr>
              <w:spacing w:line="288" w:lineRule="auto"/>
              <w:ind w:right="113"/>
              <w:jc w:val="right"/>
              <w:rPr>
                <w:color w:val="000000"/>
                <w:sz w:val="18"/>
                <w:szCs w:val="18"/>
              </w:rPr>
            </w:pPr>
            <w:r w:rsidRPr="00D1088F">
              <w:rPr>
                <w:color w:val="000000"/>
                <w:sz w:val="18"/>
                <w:szCs w:val="18"/>
                <w:lang w:eastAsia="en-US"/>
              </w:rPr>
              <w:t>44540</w:t>
            </w:r>
          </w:p>
        </w:tc>
        <w:tc>
          <w:tcPr>
            <w:tcW w:w="935" w:type="pct"/>
            <w:tcBorders>
              <w:top w:val="nil"/>
              <w:left w:val="nil"/>
              <w:bottom w:val="nil"/>
              <w:right w:val="double" w:sz="4" w:space="0" w:color="C0504D"/>
            </w:tcBorders>
            <w:vAlign w:val="bottom"/>
          </w:tcPr>
          <w:p w:rsidR="00D168D0" w:rsidRPr="00D1088F" w:rsidRDefault="00D168D0" w:rsidP="00D168D0">
            <w:pPr>
              <w:spacing w:line="288" w:lineRule="auto"/>
              <w:ind w:right="113"/>
              <w:jc w:val="right"/>
              <w:rPr>
                <w:color w:val="000000"/>
                <w:sz w:val="18"/>
                <w:szCs w:val="18"/>
              </w:rPr>
            </w:pPr>
            <w:r w:rsidRPr="00D1088F">
              <w:rPr>
                <w:color w:val="000000"/>
                <w:spacing w:val="-4"/>
                <w:sz w:val="18"/>
                <w:szCs w:val="18"/>
              </w:rPr>
              <w:t>50629</w:t>
            </w:r>
          </w:p>
        </w:tc>
      </w:tr>
      <w:tr w:rsidR="00D168D0" w:rsidRPr="00EB1199" w:rsidTr="00254FDB">
        <w:tc>
          <w:tcPr>
            <w:tcW w:w="1093" w:type="pct"/>
            <w:tcBorders>
              <w:top w:val="nil"/>
              <w:left w:val="double" w:sz="4" w:space="0" w:color="C0504D"/>
              <w:bottom w:val="nil"/>
              <w:right w:val="nil"/>
            </w:tcBorders>
            <w:vAlign w:val="bottom"/>
          </w:tcPr>
          <w:p w:rsidR="00D168D0" w:rsidRPr="00971692" w:rsidRDefault="00D168D0" w:rsidP="00D168D0">
            <w:pPr>
              <w:widowControl w:val="0"/>
              <w:spacing w:after="40" w:line="200" w:lineRule="exact"/>
              <w:ind w:left="142" w:hanging="142"/>
              <w:rPr>
                <w:sz w:val="18"/>
                <w:szCs w:val="18"/>
              </w:rPr>
            </w:pPr>
            <w:r>
              <w:rPr>
                <w:sz w:val="18"/>
                <w:szCs w:val="18"/>
              </w:rPr>
              <w:t>2012</w:t>
            </w:r>
          </w:p>
        </w:tc>
        <w:tc>
          <w:tcPr>
            <w:tcW w:w="1102" w:type="pct"/>
            <w:tcBorders>
              <w:top w:val="nil"/>
              <w:left w:val="nil"/>
              <w:bottom w:val="nil"/>
              <w:right w:val="nil"/>
            </w:tcBorders>
            <w:vAlign w:val="bottom"/>
          </w:tcPr>
          <w:p w:rsidR="00D168D0" w:rsidRPr="00D1088F" w:rsidRDefault="00D168D0" w:rsidP="00D168D0">
            <w:pPr>
              <w:spacing w:line="288" w:lineRule="auto"/>
              <w:ind w:right="113"/>
              <w:jc w:val="right"/>
              <w:rPr>
                <w:color w:val="000000"/>
                <w:sz w:val="18"/>
                <w:szCs w:val="18"/>
              </w:rPr>
            </w:pPr>
            <w:r w:rsidRPr="00D1088F">
              <w:rPr>
                <w:color w:val="000000"/>
                <w:sz w:val="18"/>
                <w:szCs w:val="18"/>
              </w:rPr>
              <w:t>50047</w:t>
            </w:r>
          </w:p>
        </w:tc>
        <w:tc>
          <w:tcPr>
            <w:tcW w:w="935" w:type="pct"/>
            <w:tcBorders>
              <w:top w:val="nil"/>
              <w:left w:val="nil"/>
              <w:bottom w:val="nil"/>
              <w:right w:val="nil"/>
            </w:tcBorders>
            <w:vAlign w:val="bottom"/>
          </w:tcPr>
          <w:p w:rsidR="00D168D0" w:rsidRPr="00D1088F" w:rsidRDefault="00D168D0" w:rsidP="00D168D0">
            <w:pPr>
              <w:spacing w:line="288" w:lineRule="auto"/>
              <w:ind w:right="113"/>
              <w:jc w:val="right"/>
              <w:rPr>
                <w:color w:val="000000"/>
                <w:sz w:val="18"/>
                <w:szCs w:val="18"/>
              </w:rPr>
            </w:pPr>
            <w:r w:rsidRPr="00D1088F">
              <w:rPr>
                <w:color w:val="000000"/>
                <w:spacing w:val="-4"/>
                <w:sz w:val="18"/>
                <w:szCs w:val="18"/>
              </w:rPr>
              <w:t>48821</w:t>
            </w:r>
          </w:p>
        </w:tc>
        <w:tc>
          <w:tcPr>
            <w:tcW w:w="935" w:type="pct"/>
            <w:tcBorders>
              <w:top w:val="nil"/>
              <w:left w:val="nil"/>
              <w:bottom w:val="nil"/>
              <w:right w:val="nil"/>
            </w:tcBorders>
            <w:vAlign w:val="bottom"/>
          </w:tcPr>
          <w:p w:rsidR="00D168D0" w:rsidRPr="00D1088F" w:rsidRDefault="00D168D0" w:rsidP="00D168D0">
            <w:pPr>
              <w:spacing w:line="288" w:lineRule="auto"/>
              <w:ind w:right="113"/>
              <w:jc w:val="right"/>
              <w:rPr>
                <w:color w:val="000000"/>
                <w:sz w:val="18"/>
                <w:szCs w:val="18"/>
              </w:rPr>
            </w:pPr>
            <w:r w:rsidRPr="00D1088F">
              <w:rPr>
                <w:color w:val="000000"/>
                <w:sz w:val="18"/>
                <w:szCs w:val="18"/>
                <w:lang w:eastAsia="en-US"/>
              </w:rPr>
              <w:t>50084</w:t>
            </w:r>
          </w:p>
        </w:tc>
        <w:tc>
          <w:tcPr>
            <w:tcW w:w="935" w:type="pct"/>
            <w:tcBorders>
              <w:top w:val="nil"/>
              <w:left w:val="nil"/>
              <w:bottom w:val="nil"/>
              <w:right w:val="double" w:sz="4" w:space="0" w:color="C0504D"/>
            </w:tcBorders>
            <w:vAlign w:val="bottom"/>
          </w:tcPr>
          <w:p w:rsidR="00D168D0" w:rsidRPr="00D1088F" w:rsidRDefault="00D168D0" w:rsidP="00D168D0">
            <w:pPr>
              <w:spacing w:line="288" w:lineRule="auto"/>
              <w:ind w:right="113"/>
              <w:jc w:val="right"/>
              <w:rPr>
                <w:color w:val="000000"/>
                <w:sz w:val="18"/>
                <w:szCs w:val="18"/>
              </w:rPr>
            </w:pPr>
            <w:r w:rsidRPr="00D1088F">
              <w:rPr>
                <w:color w:val="000000"/>
                <w:spacing w:val="-4"/>
                <w:sz w:val="18"/>
                <w:szCs w:val="18"/>
              </w:rPr>
              <w:t>57747</w:t>
            </w:r>
          </w:p>
        </w:tc>
      </w:tr>
      <w:tr w:rsidR="00D168D0" w:rsidRPr="00EB1199" w:rsidTr="00254FDB">
        <w:tc>
          <w:tcPr>
            <w:tcW w:w="1093" w:type="pct"/>
            <w:tcBorders>
              <w:top w:val="nil"/>
              <w:left w:val="double" w:sz="4" w:space="0" w:color="C0504D"/>
              <w:bottom w:val="nil"/>
              <w:right w:val="nil"/>
            </w:tcBorders>
            <w:vAlign w:val="bottom"/>
          </w:tcPr>
          <w:p w:rsidR="00D168D0" w:rsidRPr="00EB1199" w:rsidRDefault="00D168D0" w:rsidP="00D168D0">
            <w:pPr>
              <w:widowControl w:val="0"/>
              <w:spacing w:after="40" w:line="200" w:lineRule="exact"/>
              <w:ind w:left="142" w:hanging="142"/>
              <w:rPr>
                <w:sz w:val="18"/>
                <w:szCs w:val="18"/>
              </w:rPr>
            </w:pPr>
            <w:r>
              <w:rPr>
                <w:sz w:val="18"/>
                <w:szCs w:val="18"/>
              </w:rPr>
              <w:t>2013</w:t>
            </w:r>
          </w:p>
        </w:tc>
        <w:tc>
          <w:tcPr>
            <w:tcW w:w="1102" w:type="pct"/>
            <w:tcBorders>
              <w:top w:val="nil"/>
              <w:left w:val="nil"/>
              <w:bottom w:val="nil"/>
              <w:right w:val="nil"/>
            </w:tcBorders>
            <w:vAlign w:val="bottom"/>
          </w:tcPr>
          <w:p w:rsidR="00D168D0" w:rsidRPr="00D1088F" w:rsidRDefault="00D168D0" w:rsidP="00D168D0">
            <w:pPr>
              <w:spacing w:line="288" w:lineRule="auto"/>
              <w:ind w:right="113"/>
              <w:jc w:val="right"/>
              <w:rPr>
                <w:color w:val="000000"/>
                <w:sz w:val="18"/>
                <w:szCs w:val="18"/>
                <w:lang w:eastAsia="en-US"/>
              </w:rPr>
            </w:pPr>
            <w:r w:rsidRPr="00D1088F">
              <w:rPr>
                <w:color w:val="000000"/>
                <w:sz w:val="18"/>
                <w:szCs w:val="18"/>
                <w:lang w:eastAsia="en-US"/>
              </w:rPr>
              <w:t>53769</w:t>
            </w:r>
          </w:p>
        </w:tc>
        <w:tc>
          <w:tcPr>
            <w:tcW w:w="935" w:type="pct"/>
            <w:tcBorders>
              <w:top w:val="nil"/>
              <w:left w:val="nil"/>
              <w:bottom w:val="nil"/>
              <w:right w:val="nil"/>
            </w:tcBorders>
            <w:vAlign w:val="bottom"/>
          </w:tcPr>
          <w:p w:rsidR="00D168D0" w:rsidRPr="00D1088F" w:rsidRDefault="00D168D0" w:rsidP="00D168D0">
            <w:pPr>
              <w:spacing w:line="288" w:lineRule="auto"/>
              <w:ind w:right="113"/>
              <w:jc w:val="right"/>
              <w:rPr>
                <w:color w:val="000000"/>
                <w:sz w:val="18"/>
                <w:szCs w:val="18"/>
                <w:lang w:eastAsia="en-US"/>
              </w:rPr>
            </w:pPr>
            <w:r w:rsidRPr="00D1088F">
              <w:rPr>
                <w:color w:val="000000"/>
                <w:sz w:val="18"/>
                <w:szCs w:val="18"/>
                <w:lang w:eastAsia="en-US"/>
              </w:rPr>
              <w:t>49232</w:t>
            </w:r>
          </w:p>
        </w:tc>
        <w:tc>
          <w:tcPr>
            <w:tcW w:w="935" w:type="pct"/>
            <w:tcBorders>
              <w:top w:val="nil"/>
              <w:left w:val="nil"/>
              <w:bottom w:val="nil"/>
              <w:right w:val="nil"/>
            </w:tcBorders>
            <w:vAlign w:val="bottom"/>
          </w:tcPr>
          <w:p w:rsidR="00D168D0" w:rsidRPr="00D1088F" w:rsidRDefault="00D168D0" w:rsidP="00D168D0">
            <w:pPr>
              <w:spacing w:line="288" w:lineRule="auto"/>
              <w:ind w:right="113"/>
              <w:jc w:val="right"/>
              <w:rPr>
                <w:color w:val="000000"/>
                <w:sz w:val="18"/>
                <w:szCs w:val="18"/>
                <w:lang w:eastAsia="en-US"/>
              </w:rPr>
            </w:pPr>
            <w:r w:rsidRPr="00D1088F">
              <w:rPr>
                <w:color w:val="000000"/>
                <w:sz w:val="18"/>
                <w:szCs w:val="18"/>
                <w:lang w:eastAsia="en-US"/>
              </w:rPr>
              <w:t>53909</w:t>
            </w:r>
          </w:p>
        </w:tc>
        <w:tc>
          <w:tcPr>
            <w:tcW w:w="935" w:type="pct"/>
            <w:tcBorders>
              <w:top w:val="nil"/>
              <w:left w:val="nil"/>
              <w:bottom w:val="nil"/>
              <w:right w:val="double" w:sz="4" w:space="0" w:color="C0504D"/>
            </w:tcBorders>
            <w:vAlign w:val="bottom"/>
          </w:tcPr>
          <w:p w:rsidR="00D168D0" w:rsidRPr="00D1088F" w:rsidRDefault="00D168D0" w:rsidP="00D168D0">
            <w:pPr>
              <w:spacing w:line="288" w:lineRule="auto"/>
              <w:ind w:right="113"/>
              <w:jc w:val="right"/>
              <w:rPr>
                <w:color w:val="000000"/>
                <w:sz w:val="18"/>
                <w:szCs w:val="18"/>
                <w:lang w:eastAsia="en-US"/>
              </w:rPr>
            </w:pPr>
            <w:r w:rsidRPr="00D1088F">
              <w:rPr>
                <w:color w:val="000000"/>
                <w:sz w:val="18"/>
                <w:szCs w:val="18"/>
                <w:lang w:eastAsia="en-US"/>
              </w:rPr>
              <w:t>61916</w:t>
            </w:r>
          </w:p>
        </w:tc>
      </w:tr>
      <w:tr w:rsidR="00813D88" w:rsidRPr="00EB1199" w:rsidTr="00254FDB">
        <w:tc>
          <w:tcPr>
            <w:tcW w:w="1093" w:type="pct"/>
            <w:tcBorders>
              <w:top w:val="nil"/>
              <w:left w:val="double" w:sz="4" w:space="0" w:color="C0504D"/>
              <w:bottom w:val="nil"/>
              <w:right w:val="nil"/>
            </w:tcBorders>
            <w:vAlign w:val="bottom"/>
          </w:tcPr>
          <w:p w:rsidR="00813D88" w:rsidRDefault="00813D88" w:rsidP="00D168D0">
            <w:pPr>
              <w:widowControl w:val="0"/>
              <w:spacing w:after="40" w:line="200" w:lineRule="exact"/>
              <w:ind w:left="142" w:hanging="142"/>
              <w:rPr>
                <w:sz w:val="18"/>
                <w:szCs w:val="18"/>
              </w:rPr>
            </w:pPr>
            <w:r>
              <w:rPr>
                <w:sz w:val="18"/>
                <w:szCs w:val="18"/>
              </w:rPr>
              <w:t>2014</w:t>
            </w:r>
          </w:p>
        </w:tc>
        <w:tc>
          <w:tcPr>
            <w:tcW w:w="1102" w:type="pct"/>
            <w:tcBorders>
              <w:top w:val="nil"/>
              <w:left w:val="nil"/>
              <w:bottom w:val="nil"/>
              <w:right w:val="nil"/>
            </w:tcBorders>
            <w:vAlign w:val="bottom"/>
          </w:tcPr>
          <w:p w:rsidR="00813D88" w:rsidRPr="00D1088F" w:rsidRDefault="00813D88" w:rsidP="00AF7217">
            <w:pPr>
              <w:spacing w:line="288" w:lineRule="auto"/>
              <w:ind w:right="113"/>
              <w:jc w:val="right"/>
              <w:rPr>
                <w:color w:val="000000"/>
                <w:sz w:val="18"/>
                <w:szCs w:val="18"/>
                <w:lang w:eastAsia="en-US"/>
              </w:rPr>
            </w:pPr>
            <w:r w:rsidRPr="00D1088F">
              <w:rPr>
                <w:color w:val="000000"/>
                <w:sz w:val="18"/>
                <w:szCs w:val="18"/>
                <w:lang w:eastAsia="en-US"/>
              </w:rPr>
              <w:t>56371</w:t>
            </w:r>
          </w:p>
        </w:tc>
        <w:tc>
          <w:tcPr>
            <w:tcW w:w="935" w:type="pct"/>
            <w:tcBorders>
              <w:top w:val="nil"/>
              <w:left w:val="nil"/>
              <w:bottom w:val="nil"/>
              <w:right w:val="nil"/>
            </w:tcBorders>
            <w:vAlign w:val="bottom"/>
          </w:tcPr>
          <w:p w:rsidR="00813D88" w:rsidRPr="00D1088F" w:rsidRDefault="00813D88" w:rsidP="00AF7217">
            <w:pPr>
              <w:spacing w:line="288" w:lineRule="auto"/>
              <w:ind w:right="113"/>
              <w:jc w:val="right"/>
              <w:rPr>
                <w:color w:val="000000"/>
                <w:sz w:val="18"/>
                <w:szCs w:val="18"/>
                <w:lang w:eastAsia="en-US"/>
              </w:rPr>
            </w:pPr>
            <w:r w:rsidRPr="00D1088F">
              <w:rPr>
                <w:color w:val="000000"/>
                <w:sz w:val="18"/>
                <w:szCs w:val="18"/>
                <w:lang w:eastAsia="en-US"/>
              </w:rPr>
              <w:t>55940</w:t>
            </w:r>
          </w:p>
        </w:tc>
        <w:tc>
          <w:tcPr>
            <w:tcW w:w="935" w:type="pct"/>
            <w:tcBorders>
              <w:top w:val="nil"/>
              <w:left w:val="nil"/>
              <w:bottom w:val="nil"/>
              <w:right w:val="nil"/>
            </w:tcBorders>
            <w:vAlign w:val="bottom"/>
          </w:tcPr>
          <w:p w:rsidR="00813D88" w:rsidRPr="00D1088F" w:rsidRDefault="00813D88" w:rsidP="00AF7217">
            <w:pPr>
              <w:spacing w:line="288" w:lineRule="auto"/>
              <w:ind w:right="113"/>
              <w:jc w:val="right"/>
              <w:rPr>
                <w:color w:val="000000"/>
                <w:sz w:val="18"/>
                <w:szCs w:val="18"/>
                <w:lang w:eastAsia="en-US"/>
              </w:rPr>
            </w:pPr>
            <w:r w:rsidRPr="00D1088F">
              <w:rPr>
                <w:color w:val="000000"/>
                <w:sz w:val="18"/>
                <w:szCs w:val="18"/>
                <w:lang w:eastAsia="en-US"/>
              </w:rPr>
              <w:t>56461</w:t>
            </w:r>
          </w:p>
        </w:tc>
        <w:tc>
          <w:tcPr>
            <w:tcW w:w="935" w:type="pct"/>
            <w:tcBorders>
              <w:top w:val="nil"/>
              <w:left w:val="nil"/>
              <w:bottom w:val="nil"/>
              <w:right w:val="double" w:sz="4" w:space="0" w:color="C0504D"/>
            </w:tcBorders>
            <w:vAlign w:val="bottom"/>
          </w:tcPr>
          <w:p w:rsidR="00813D88" w:rsidRPr="00D1088F" w:rsidRDefault="00813D88" w:rsidP="00AF7217">
            <w:pPr>
              <w:spacing w:line="288" w:lineRule="auto"/>
              <w:ind w:right="113"/>
              <w:jc w:val="right"/>
              <w:rPr>
                <w:color w:val="000000"/>
                <w:sz w:val="18"/>
                <w:szCs w:val="18"/>
                <w:lang w:eastAsia="en-US"/>
              </w:rPr>
            </w:pPr>
            <w:r w:rsidRPr="00D1088F">
              <w:rPr>
                <w:color w:val="000000"/>
                <w:sz w:val="18"/>
                <w:szCs w:val="18"/>
                <w:lang w:eastAsia="en-US"/>
              </w:rPr>
              <w:t>65340</w:t>
            </w:r>
          </w:p>
        </w:tc>
      </w:tr>
      <w:tr w:rsidR="00D25B10" w:rsidRPr="00EB1199" w:rsidTr="00254FDB">
        <w:tc>
          <w:tcPr>
            <w:tcW w:w="5000" w:type="pct"/>
            <w:gridSpan w:val="5"/>
            <w:tcBorders>
              <w:top w:val="nil"/>
              <w:left w:val="double" w:sz="4" w:space="0" w:color="C0504D"/>
              <w:bottom w:val="nil"/>
              <w:right w:val="double" w:sz="4" w:space="0" w:color="C0504D"/>
            </w:tcBorders>
            <w:vAlign w:val="bottom"/>
          </w:tcPr>
          <w:p w:rsidR="00D25B10" w:rsidRPr="00D1088F" w:rsidRDefault="00D25B10" w:rsidP="005739EC">
            <w:pPr>
              <w:widowControl w:val="0"/>
              <w:spacing w:after="40" w:line="200" w:lineRule="exact"/>
              <w:jc w:val="center"/>
              <w:rPr>
                <w:b/>
                <w:sz w:val="18"/>
                <w:szCs w:val="18"/>
              </w:rPr>
            </w:pPr>
            <w:r w:rsidRPr="00D1088F">
              <w:rPr>
                <w:b/>
                <w:sz w:val="18"/>
                <w:szCs w:val="18"/>
              </w:rPr>
              <w:t>Индексы цен, в процентах к концу предыдущего года</w:t>
            </w:r>
          </w:p>
        </w:tc>
      </w:tr>
      <w:tr w:rsidR="00D168D0" w:rsidRPr="00EB1199" w:rsidTr="00254FDB">
        <w:tc>
          <w:tcPr>
            <w:tcW w:w="1093" w:type="pct"/>
            <w:tcBorders>
              <w:top w:val="nil"/>
              <w:left w:val="double" w:sz="4" w:space="0" w:color="C0504D"/>
              <w:bottom w:val="nil"/>
              <w:right w:val="nil"/>
            </w:tcBorders>
            <w:vAlign w:val="bottom"/>
          </w:tcPr>
          <w:p w:rsidR="00D168D0" w:rsidRPr="00971692" w:rsidRDefault="00D168D0" w:rsidP="00D168D0">
            <w:pPr>
              <w:widowControl w:val="0"/>
              <w:spacing w:after="40" w:line="200" w:lineRule="exact"/>
              <w:ind w:left="142" w:hanging="142"/>
              <w:rPr>
                <w:sz w:val="18"/>
                <w:szCs w:val="18"/>
              </w:rPr>
            </w:pPr>
            <w:r>
              <w:rPr>
                <w:sz w:val="18"/>
                <w:szCs w:val="18"/>
              </w:rPr>
              <w:t>2010</w:t>
            </w:r>
          </w:p>
        </w:tc>
        <w:tc>
          <w:tcPr>
            <w:tcW w:w="1102" w:type="pct"/>
            <w:tcBorders>
              <w:top w:val="nil"/>
              <w:left w:val="nil"/>
              <w:bottom w:val="nil"/>
              <w:right w:val="nil"/>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106,0</w:t>
            </w:r>
          </w:p>
        </w:tc>
        <w:tc>
          <w:tcPr>
            <w:tcW w:w="935" w:type="pct"/>
            <w:tcBorders>
              <w:top w:val="nil"/>
              <w:left w:val="nil"/>
              <w:bottom w:val="nil"/>
              <w:right w:val="nil"/>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101,4</w:t>
            </w:r>
          </w:p>
        </w:tc>
        <w:tc>
          <w:tcPr>
            <w:tcW w:w="935" w:type="pct"/>
            <w:tcBorders>
              <w:top w:val="nil"/>
              <w:left w:val="nil"/>
              <w:bottom w:val="nil"/>
              <w:right w:val="nil"/>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106,9</w:t>
            </w:r>
          </w:p>
        </w:tc>
        <w:tc>
          <w:tcPr>
            <w:tcW w:w="935" w:type="pct"/>
            <w:tcBorders>
              <w:top w:val="nil"/>
              <w:left w:val="nil"/>
              <w:bottom w:val="nil"/>
              <w:right w:val="double" w:sz="4" w:space="0" w:color="C0504D"/>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105,3</w:t>
            </w:r>
          </w:p>
        </w:tc>
      </w:tr>
      <w:tr w:rsidR="00D168D0" w:rsidRPr="00EB1199" w:rsidTr="00254FDB">
        <w:tc>
          <w:tcPr>
            <w:tcW w:w="1093" w:type="pct"/>
            <w:tcBorders>
              <w:top w:val="nil"/>
              <w:left w:val="double" w:sz="4" w:space="0" w:color="C0504D"/>
              <w:bottom w:val="nil"/>
              <w:right w:val="nil"/>
            </w:tcBorders>
            <w:vAlign w:val="bottom"/>
          </w:tcPr>
          <w:p w:rsidR="00D168D0" w:rsidRPr="00EB1199" w:rsidRDefault="00D168D0" w:rsidP="00D168D0">
            <w:pPr>
              <w:widowControl w:val="0"/>
              <w:spacing w:after="40" w:line="200" w:lineRule="exact"/>
              <w:ind w:left="142" w:hanging="142"/>
              <w:rPr>
                <w:sz w:val="18"/>
                <w:szCs w:val="18"/>
              </w:rPr>
            </w:pPr>
            <w:r>
              <w:rPr>
                <w:sz w:val="18"/>
                <w:szCs w:val="18"/>
              </w:rPr>
              <w:t>2011</w:t>
            </w:r>
          </w:p>
        </w:tc>
        <w:tc>
          <w:tcPr>
            <w:tcW w:w="1102" w:type="pct"/>
            <w:tcBorders>
              <w:top w:val="nil"/>
              <w:left w:val="nil"/>
              <w:bottom w:val="nil"/>
              <w:right w:val="nil"/>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109,8</w:t>
            </w:r>
          </w:p>
        </w:tc>
        <w:tc>
          <w:tcPr>
            <w:tcW w:w="935" w:type="pct"/>
            <w:tcBorders>
              <w:top w:val="nil"/>
              <w:left w:val="nil"/>
              <w:bottom w:val="nil"/>
              <w:right w:val="nil"/>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107,3</w:t>
            </w:r>
          </w:p>
        </w:tc>
        <w:tc>
          <w:tcPr>
            <w:tcW w:w="935" w:type="pct"/>
            <w:tcBorders>
              <w:top w:val="nil"/>
              <w:left w:val="nil"/>
              <w:bottom w:val="nil"/>
              <w:right w:val="nil"/>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109,9</w:t>
            </w:r>
          </w:p>
        </w:tc>
        <w:tc>
          <w:tcPr>
            <w:tcW w:w="935" w:type="pct"/>
            <w:tcBorders>
              <w:top w:val="nil"/>
              <w:left w:val="nil"/>
              <w:bottom w:val="nil"/>
              <w:right w:val="double" w:sz="4" w:space="0" w:color="C0504D"/>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117,9</w:t>
            </w:r>
          </w:p>
        </w:tc>
      </w:tr>
      <w:tr w:rsidR="00D168D0" w:rsidRPr="00EB1199" w:rsidTr="00254FDB">
        <w:tc>
          <w:tcPr>
            <w:tcW w:w="1093" w:type="pct"/>
            <w:tcBorders>
              <w:top w:val="nil"/>
              <w:left w:val="double" w:sz="4" w:space="0" w:color="C0504D"/>
              <w:bottom w:val="nil"/>
              <w:right w:val="nil"/>
            </w:tcBorders>
            <w:vAlign w:val="bottom"/>
          </w:tcPr>
          <w:p w:rsidR="00D168D0" w:rsidRPr="00971692" w:rsidRDefault="00D168D0" w:rsidP="00D168D0">
            <w:pPr>
              <w:widowControl w:val="0"/>
              <w:spacing w:after="40" w:line="200" w:lineRule="exact"/>
              <w:ind w:left="142" w:hanging="142"/>
              <w:rPr>
                <w:sz w:val="18"/>
                <w:szCs w:val="18"/>
              </w:rPr>
            </w:pPr>
            <w:r>
              <w:rPr>
                <w:sz w:val="18"/>
                <w:szCs w:val="18"/>
              </w:rPr>
              <w:t>2012</w:t>
            </w:r>
          </w:p>
        </w:tc>
        <w:tc>
          <w:tcPr>
            <w:tcW w:w="1102" w:type="pct"/>
            <w:tcBorders>
              <w:top w:val="nil"/>
              <w:left w:val="nil"/>
              <w:bottom w:val="nil"/>
              <w:right w:val="nil"/>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113,2</w:t>
            </w:r>
          </w:p>
        </w:tc>
        <w:tc>
          <w:tcPr>
            <w:tcW w:w="935" w:type="pct"/>
            <w:tcBorders>
              <w:top w:val="nil"/>
              <w:left w:val="nil"/>
              <w:bottom w:val="nil"/>
              <w:right w:val="nil"/>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117,0</w:t>
            </w:r>
          </w:p>
        </w:tc>
        <w:tc>
          <w:tcPr>
            <w:tcW w:w="935" w:type="pct"/>
            <w:tcBorders>
              <w:top w:val="nil"/>
              <w:left w:val="nil"/>
              <w:bottom w:val="nil"/>
              <w:right w:val="nil"/>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113,0</w:t>
            </w:r>
          </w:p>
        </w:tc>
        <w:tc>
          <w:tcPr>
            <w:tcW w:w="935" w:type="pct"/>
            <w:tcBorders>
              <w:top w:val="nil"/>
              <w:left w:val="nil"/>
              <w:bottom w:val="nil"/>
              <w:right w:val="double" w:sz="4" w:space="0" w:color="C0504D"/>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110,8</w:t>
            </w:r>
          </w:p>
        </w:tc>
      </w:tr>
      <w:tr w:rsidR="00D168D0" w:rsidRPr="00EB1199" w:rsidTr="00254FDB">
        <w:tc>
          <w:tcPr>
            <w:tcW w:w="1093" w:type="pct"/>
            <w:tcBorders>
              <w:top w:val="nil"/>
              <w:left w:val="double" w:sz="4" w:space="0" w:color="C0504D"/>
              <w:bottom w:val="nil"/>
              <w:right w:val="nil"/>
            </w:tcBorders>
            <w:vAlign w:val="bottom"/>
          </w:tcPr>
          <w:p w:rsidR="00D168D0" w:rsidRPr="00EB1199" w:rsidRDefault="00D168D0" w:rsidP="00D168D0">
            <w:pPr>
              <w:widowControl w:val="0"/>
              <w:spacing w:after="40" w:line="200" w:lineRule="exact"/>
              <w:ind w:left="142" w:hanging="142"/>
              <w:rPr>
                <w:sz w:val="18"/>
                <w:szCs w:val="18"/>
              </w:rPr>
            </w:pPr>
            <w:r>
              <w:rPr>
                <w:sz w:val="18"/>
                <w:szCs w:val="18"/>
              </w:rPr>
              <w:t>2013</w:t>
            </w:r>
          </w:p>
        </w:tc>
        <w:tc>
          <w:tcPr>
            <w:tcW w:w="1102" w:type="pct"/>
            <w:tcBorders>
              <w:top w:val="nil"/>
              <w:left w:val="nil"/>
              <w:bottom w:val="nil"/>
              <w:right w:val="nil"/>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108,7</w:t>
            </w:r>
          </w:p>
        </w:tc>
        <w:tc>
          <w:tcPr>
            <w:tcW w:w="935" w:type="pct"/>
            <w:tcBorders>
              <w:top w:val="nil"/>
              <w:left w:val="nil"/>
              <w:bottom w:val="nil"/>
              <w:right w:val="nil"/>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102,8</w:t>
            </w:r>
          </w:p>
        </w:tc>
        <w:tc>
          <w:tcPr>
            <w:tcW w:w="935" w:type="pct"/>
            <w:tcBorders>
              <w:top w:val="nil"/>
              <w:left w:val="nil"/>
              <w:bottom w:val="nil"/>
              <w:right w:val="nil"/>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109,0</w:t>
            </w:r>
          </w:p>
        </w:tc>
        <w:tc>
          <w:tcPr>
            <w:tcW w:w="935" w:type="pct"/>
            <w:tcBorders>
              <w:top w:val="nil"/>
              <w:left w:val="nil"/>
              <w:bottom w:val="nil"/>
              <w:right w:val="double" w:sz="4" w:space="0" w:color="C0504D"/>
            </w:tcBorders>
            <w:vAlign w:val="bottom"/>
          </w:tcPr>
          <w:p w:rsidR="00D168D0" w:rsidRPr="00D1088F" w:rsidRDefault="00D168D0" w:rsidP="00D168D0">
            <w:pPr>
              <w:keepNext/>
              <w:keepLines/>
              <w:spacing w:line="288" w:lineRule="auto"/>
              <w:ind w:right="113"/>
              <w:jc w:val="right"/>
              <w:rPr>
                <w:sz w:val="18"/>
                <w:szCs w:val="18"/>
                <w:lang w:eastAsia="en-US"/>
              </w:rPr>
            </w:pPr>
            <w:r w:rsidRPr="00D1088F">
              <w:rPr>
                <w:sz w:val="18"/>
                <w:szCs w:val="18"/>
                <w:lang w:eastAsia="en-US"/>
              </w:rPr>
              <w:t>100,2</w:t>
            </w:r>
          </w:p>
        </w:tc>
      </w:tr>
      <w:tr w:rsidR="00813D88" w:rsidRPr="00EB1199" w:rsidTr="00254FDB">
        <w:tc>
          <w:tcPr>
            <w:tcW w:w="1093" w:type="pct"/>
            <w:tcBorders>
              <w:top w:val="nil"/>
              <w:left w:val="double" w:sz="4" w:space="0" w:color="C0504D"/>
              <w:bottom w:val="double" w:sz="4" w:space="0" w:color="C0504D"/>
              <w:right w:val="nil"/>
            </w:tcBorders>
            <w:vAlign w:val="bottom"/>
          </w:tcPr>
          <w:p w:rsidR="00813D88" w:rsidRDefault="00813D88" w:rsidP="00D168D0">
            <w:pPr>
              <w:widowControl w:val="0"/>
              <w:spacing w:after="40" w:line="200" w:lineRule="exact"/>
              <w:ind w:left="142" w:hanging="142"/>
              <w:rPr>
                <w:sz w:val="18"/>
                <w:szCs w:val="18"/>
              </w:rPr>
            </w:pPr>
            <w:r>
              <w:rPr>
                <w:sz w:val="18"/>
                <w:szCs w:val="18"/>
              </w:rPr>
              <w:t>2014</w:t>
            </w:r>
          </w:p>
        </w:tc>
        <w:tc>
          <w:tcPr>
            <w:tcW w:w="1102" w:type="pct"/>
            <w:tcBorders>
              <w:top w:val="nil"/>
              <w:left w:val="nil"/>
              <w:bottom w:val="double" w:sz="4" w:space="0" w:color="C0504D"/>
              <w:right w:val="nil"/>
            </w:tcBorders>
            <w:vAlign w:val="bottom"/>
          </w:tcPr>
          <w:p w:rsidR="00813D88" w:rsidRPr="00D1088F" w:rsidRDefault="00813D88" w:rsidP="00AF7217">
            <w:pPr>
              <w:keepNext/>
              <w:keepLines/>
              <w:spacing w:line="288" w:lineRule="auto"/>
              <w:ind w:right="113"/>
              <w:jc w:val="right"/>
              <w:rPr>
                <w:sz w:val="18"/>
                <w:szCs w:val="18"/>
                <w:lang w:eastAsia="en-US"/>
              </w:rPr>
            </w:pPr>
            <w:r w:rsidRPr="00D1088F">
              <w:rPr>
                <w:sz w:val="18"/>
                <w:szCs w:val="18"/>
                <w:lang w:eastAsia="en-US"/>
              </w:rPr>
              <w:t>104,0</w:t>
            </w:r>
          </w:p>
        </w:tc>
        <w:tc>
          <w:tcPr>
            <w:tcW w:w="935" w:type="pct"/>
            <w:tcBorders>
              <w:top w:val="nil"/>
              <w:left w:val="nil"/>
              <w:bottom w:val="double" w:sz="4" w:space="0" w:color="C0504D"/>
              <w:right w:val="nil"/>
            </w:tcBorders>
            <w:vAlign w:val="bottom"/>
          </w:tcPr>
          <w:p w:rsidR="00813D88" w:rsidRPr="00D1088F" w:rsidRDefault="00813D88" w:rsidP="00AF7217">
            <w:pPr>
              <w:keepNext/>
              <w:keepLines/>
              <w:spacing w:line="288" w:lineRule="auto"/>
              <w:ind w:right="113"/>
              <w:jc w:val="right"/>
              <w:rPr>
                <w:sz w:val="18"/>
                <w:szCs w:val="18"/>
                <w:lang w:eastAsia="en-US"/>
              </w:rPr>
            </w:pPr>
            <w:r w:rsidRPr="00D1088F">
              <w:rPr>
                <w:sz w:val="18"/>
                <w:szCs w:val="18"/>
                <w:lang w:eastAsia="en-US"/>
              </w:rPr>
              <w:t>106,0</w:t>
            </w:r>
          </w:p>
        </w:tc>
        <w:tc>
          <w:tcPr>
            <w:tcW w:w="935" w:type="pct"/>
            <w:tcBorders>
              <w:top w:val="nil"/>
              <w:left w:val="nil"/>
              <w:bottom w:val="double" w:sz="4" w:space="0" w:color="C0504D"/>
              <w:right w:val="nil"/>
            </w:tcBorders>
            <w:vAlign w:val="bottom"/>
          </w:tcPr>
          <w:p w:rsidR="00813D88" w:rsidRPr="00D1088F" w:rsidRDefault="00813D88" w:rsidP="00AF7217">
            <w:pPr>
              <w:keepNext/>
              <w:keepLines/>
              <w:spacing w:line="288" w:lineRule="auto"/>
              <w:ind w:right="113"/>
              <w:jc w:val="right"/>
              <w:rPr>
                <w:sz w:val="18"/>
                <w:szCs w:val="18"/>
                <w:lang w:eastAsia="en-US"/>
              </w:rPr>
            </w:pPr>
            <w:r w:rsidRPr="00D1088F">
              <w:rPr>
                <w:sz w:val="18"/>
                <w:szCs w:val="18"/>
                <w:lang w:eastAsia="en-US"/>
              </w:rPr>
              <w:t>103,5</w:t>
            </w:r>
          </w:p>
        </w:tc>
        <w:tc>
          <w:tcPr>
            <w:tcW w:w="935" w:type="pct"/>
            <w:tcBorders>
              <w:top w:val="nil"/>
              <w:left w:val="nil"/>
              <w:bottom w:val="double" w:sz="4" w:space="0" w:color="C0504D"/>
              <w:right w:val="double" w:sz="4" w:space="0" w:color="C0504D"/>
            </w:tcBorders>
            <w:vAlign w:val="bottom"/>
          </w:tcPr>
          <w:p w:rsidR="00813D88" w:rsidRPr="00D1088F" w:rsidRDefault="00813D88" w:rsidP="00AF7217">
            <w:pPr>
              <w:keepNext/>
              <w:keepLines/>
              <w:spacing w:line="288" w:lineRule="auto"/>
              <w:ind w:right="113"/>
              <w:jc w:val="right"/>
              <w:rPr>
                <w:sz w:val="18"/>
                <w:szCs w:val="18"/>
                <w:lang w:eastAsia="en-US"/>
              </w:rPr>
            </w:pPr>
            <w:r w:rsidRPr="00D1088F">
              <w:rPr>
                <w:sz w:val="18"/>
                <w:szCs w:val="18"/>
                <w:lang w:eastAsia="en-US"/>
              </w:rPr>
              <w:t>105,4</w:t>
            </w:r>
          </w:p>
        </w:tc>
      </w:tr>
    </w:tbl>
    <w:p w:rsidR="00074303" w:rsidRPr="00074303" w:rsidRDefault="00074303" w:rsidP="005739EC">
      <w:pPr>
        <w:spacing w:line="200" w:lineRule="exact"/>
        <w:rPr>
          <w:rFonts w:ascii="Arial" w:hAnsi="Arial" w:cs="Arial"/>
          <w:i/>
          <w:color w:val="C00000"/>
          <w:sz w:val="8"/>
          <w:szCs w:val="8"/>
        </w:rPr>
      </w:pPr>
    </w:p>
    <w:p w:rsidR="00074303" w:rsidRPr="00FE6E5B" w:rsidRDefault="00ED2348" w:rsidP="00074303">
      <w:pPr>
        <w:pStyle w:val="3"/>
        <w:spacing w:before="0" w:after="0" w:line="180" w:lineRule="exact"/>
        <w:jc w:val="center"/>
        <w:rPr>
          <w:rFonts w:ascii="Arial" w:hAnsi="Arial" w:cs="Arial"/>
          <w:i/>
          <w:color w:val="C00000"/>
          <w:sz w:val="18"/>
          <w:szCs w:val="18"/>
        </w:rPr>
      </w:pPr>
      <w:bookmarkStart w:id="881" w:name="_Toc420564785"/>
      <w:r>
        <w:rPr>
          <w:rFonts w:ascii="Arial" w:hAnsi="Arial" w:cs="Arial"/>
          <w:i/>
          <w:color w:val="C00000"/>
          <w:sz w:val="18"/>
          <w:szCs w:val="18"/>
        </w:rPr>
        <w:t>21</w:t>
      </w:r>
      <w:r w:rsidR="00074303">
        <w:rPr>
          <w:rFonts w:ascii="Arial" w:hAnsi="Arial" w:cs="Arial"/>
          <w:i/>
          <w:color w:val="C00000"/>
          <w:sz w:val="18"/>
          <w:szCs w:val="18"/>
        </w:rPr>
        <w:t>.8 Средние цены и индексы цен на вторичном рынке жилья</w:t>
      </w:r>
      <w:bookmarkEnd w:id="881"/>
      <w:r w:rsidR="00074303" w:rsidRPr="00FE6E5B">
        <w:rPr>
          <w:rFonts w:ascii="Arial" w:hAnsi="Arial" w:cs="Arial"/>
          <w:i/>
          <w:color w:val="C00000"/>
          <w:sz w:val="18"/>
          <w:szCs w:val="18"/>
        </w:rPr>
        <w:t xml:space="preserve"> </w:t>
      </w:r>
    </w:p>
    <w:p w:rsidR="00074303" w:rsidRPr="00FE6E5B" w:rsidRDefault="00074303" w:rsidP="00074303">
      <w:pPr>
        <w:widowControl w:val="0"/>
        <w:spacing w:after="120" w:line="180" w:lineRule="exact"/>
        <w:jc w:val="center"/>
        <w:rPr>
          <w:rFonts w:ascii="Arial" w:hAnsi="Arial" w:cs="Arial"/>
          <w:i/>
          <w:color w:val="C00000"/>
          <w:sz w:val="18"/>
          <w:szCs w:val="18"/>
        </w:rPr>
      </w:pPr>
      <w:r w:rsidRPr="00FE6E5B">
        <w:rPr>
          <w:rFonts w:ascii="Arial" w:hAnsi="Arial" w:cs="Arial"/>
          <w:i/>
          <w:color w:val="C00000"/>
          <w:sz w:val="18"/>
          <w:szCs w:val="18"/>
        </w:rPr>
        <w:t>(</w:t>
      </w:r>
      <w:r>
        <w:rPr>
          <w:rFonts w:ascii="Arial" w:hAnsi="Arial" w:cs="Arial"/>
          <w:i/>
          <w:color w:val="C00000"/>
          <w:sz w:val="18"/>
          <w:szCs w:val="18"/>
        </w:rPr>
        <w:t>на конец года</w:t>
      </w:r>
      <w:r w:rsidRPr="00FE6E5B">
        <w:rPr>
          <w:rFonts w:ascii="Arial" w:hAnsi="Arial" w:cs="Arial"/>
          <w:i/>
          <w:color w:val="C00000"/>
          <w:sz w:val="18"/>
          <w:szCs w:val="18"/>
        </w:rPr>
        <w:t>)</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56" w:type="dxa"/>
          <w:right w:w="56" w:type="dxa"/>
        </w:tblCellMar>
        <w:tblLook w:val="0000"/>
      </w:tblPr>
      <w:tblGrid>
        <w:gridCol w:w="1503"/>
        <w:gridCol w:w="1072"/>
        <w:gridCol w:w="22"/>
        <w:gridCol w:w="1044"/>
        <w:gridCol w:w="14"/>
        <w:gridCol w:w="1051"/>
        <w:gridCol w:w="10"/>
        <w:gridCol w:w="1131"/>
        <w:gridCol w:w="7"/>
        <w:gridCol w:w="1062"/>
      </w:tblGrid>
      <w:tr w:rsidR="00074303" w:rsidRPr="00EB1199" w:rsidTr="00254FDB">
        <w:trPr>
          <w:trHeight w:val="210"/>
        </w:trPr>
        <w:tc>
          <w:tcPr>
            <w:tcW w:w="1093" w:type="pct"/>
            <w:vMerge w:val="restart"/>
            <w:tcBorders>
              <w:top w:val="double" w:sz="4" w:space="0" w:color="943634"/>
              <w:right w:val="double" w:sz="4" w:space="0" w:color="943634"/>
            </w:tcBorders>
            <w:shd w:val="clear" w:color="auto" w:fill="F1D949"/>
            <w:vAlign w:val="center"/>
          </w:tcPr>
          <w:p w:rsidR="00074303" w:rsidRPr="00EB1199" w:rsidRDefault="00074303" w:rsidP="00074303">
            <w:pPr>
              <w:spacing w:before="40" w:after="40" w:line="180" w:lineRule="exact"/>
              <w:jc w:val="center"/>
              <w:rPr>
                <w:sz w:val="18"/>
                <w:szCs w:val="18"/>
              </w:rPr>
            </w:pPr>
            <w:r>
              <w:rPr>
                <w:sz w:val="18"/>
                <w:szCs w:val="18"/>
              </w:rPr>
              <w:t>Годы</w:t>
            </w:r>
          </w:p>
        </w:tc>
        <w:tc>
          <w:tcPr>
            <w:tcW w:w="802" w:type="pct"/>
            <w:gridSpan w:val="2"/>
            <w:vMerge w:val="restart"/>
            <w:tcBorders>
              <w:top w:val="double" w:sz="4" w:space="0" w:color="943634"/>
              <w:left w:val="double" w:sz="4" w:space="0" w:color="943634"/>
              <w:right w:val="double" w:sz="4" w:space="0" w:color="943634"/>
            </w:tcBorders>
            <w:shd w:val="clear" w:color="auto" w:fill="F1D949"/>
            <w:vAlign w:val="center"/>
          </w:tcPr>
          <w:p w:rsidR="00074303" w:rsidRDefault="00074303" w:rsidP="00074303">
            <w:pPr>
              <w:spacing w:before="40" w:after="40" w:line="180" w:lineRule="exact"/>
              <w:jc w:val="center"/>
              <w:rPr>
                <w:sz w:val="18"/>
                <w:szCs w:val="18"/>
              </w:rPr>
            </w:pPr>
            <w:r>
              <w:rPr>
                <w:sz w:val="18"/>
                <w:szCs w:val="18"/>
              </w:rPr>
              <w:t>Все</w:t>
            </w:r>
          </w:p>
          <w:p w:rsidR="00074303" w:rsidRPr="00EB1199" w:rsidRDefault="00074303" w:rsidP="00074303">
            <w:pPr>
              <w:spacing w:before="40" w:after="40" w:line="180" w:lineRule="exact"/>
              <w:jc w:val="center"/>
              <w:rPr>
                <w:sz w:val="18"/>
                <w:szCs w:val="18"/>
              </w:rPr>
            </w:pPr>
            <w:r>
              <w:rPr>
                <w:sz w:val="18"/>
                <w:szCs w:val="18"/>
              </w:rPr>
              <w:t>квартиры</w:t>
            </w:r>
          </w:p>
        </w:tc>
        <w:tc>
          <w:tcPr>
            <w:tcW w:w="3106" w:type="pct"/>
            <w:gridSpan w:val="7"/>
            <w:tcBorders>
              <w:top w:val="double" w:sz="4" w:space="0" w:color="943634"/>
              <w:left w:val="double" w:sz="4" w:space="0" w:color="943634"/>
              <w:bottom w:val="double" w:sz="4" w:space="0" w:color="C0504D"/>
            </w:tcBorders>
            <w:shd w:val="clear" w:color="auto" w:fill="F1D949"/>
            <w:vAlign w:val="center"/>
          </w:tcPr>
          <w:p w:rsidR="00074303" w:rsidRDefault="00074303" w:rsidP="00074303">
            <w:pPr>
              <w:spacing w:before="40" w:after="40" w:line="180" w:lineRule="exact"/>
              <w:jc w:val="center"/>
              <w:rPr>
                <w:sz w:val="18"/>
                <w:szCs w:val="18"/>
              </w:rPr>
            </w:pPr>
            <w:r>
              <w:rPr>
                <w:sz w:val="18"/>
                <w:szCs w:val="18"/>
              </w:rPr>
              <w:t>из них</w:t>
            </w:r>
          </w:p>
        </w:tc>
      </w:tr>
      <w:tr w:rsidR="00074303" w:rsidRPr="00EB1199" w:rsidTr="00254FDB">
        <w:trPr>
          <w:trHeight w:val="210"/>
        </w:trPr>
        <w:tc>
          <w:tcPr>
            <w:tcW w:w="1093" w:type="pct"/>
            <w:vMerge/>
            <w:tcBorders>
              <w:bottom w:val="double" w:sz="4" w:space="0" w:color="C0504D"/>
              <w:right w:val="double" w:sz="4" w:space="0" w:color="943634"/>
            </w:tcBorders>
            <w:shd w:val="clear" w:color="auto" w:fill="F1D949"/>
            <w:vAlign w:val="center"/>
          </w:tcPr>
          <w:p w:rsidR="00074303" w:rsidRDefault="00074303" w:rsidP="00074303">
            <w:pPr>
              <w:spacing w:before="40" w:after="40" w:line="180" w:lineRule="exact"/>
              <w:jc w:val="center"/>
              <w:rPr>
                <w:sz w:val="18"/>
                <w:szCs w:val="18"/>
              </w:rPr>
            </w:pPr>
          </w:p>
        </w:tc>
        <w:tc>
          <w:tcPr>
            <w:tcW w:w="802" w:type="pct"/>
            <w:gridSpan w:val="2"/>
            <w:vMerge/>
            <w:tcBorders>
              <w:left w:val="double" w:sz="4" w:space="0" w:color="943634"/>
              <w:bottom w:val="double" w:sz="4" w:space="0" w:color="C0504D"/>
              <w:right w:val="double" w:sz="4" w:space="0" w:color="943634"/>
            </w:tcBorders>
            <w:shd w:val="clear" w:color="auto" w:fill="F1D949"/>
            <w:vAlign w:val="center"/>
          </w:tcPr>
          <w:p w:rsidR="00074303" w:rsidRDefault="00074303" w:rsidP="00074303">
            <w:pPr>
              <w:spacing w:before="40" w:after="40" w:line="180" w:lineRule="exact"/>
              <w:jc w:val="center"/>
              <w:rPr>
                <w:sz w:val="18"/>
                <w:szCs w:val="18"/>
              </w:rPr>
            </w:pPr>
          </w:p>
        </w:tc>
        <w:tc>
          <w:tcPr>
            <w:tcW w:w="776"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074303" w:rsidRDefault="00074303" w:rsidP="00074303">
            <w:pPr>
              <w:spacing w:before="40" w:after="40" w:line="180" w:lineRule="exact"/>
              <w:jc w:val="center"/>
              <w:rPr>
                <w:sz w:val="18"/>
                <w:szCs w:val="18"/>
              </w:rPr>
            </w:pPr>
            <w:r>
              <w:rPr>
                <w:sz w:val="18"/>
                <w:szCs w:val="18"/>
              </w:rPr>
              <w:t>низкого</w:t>
            </w:r>
          </w:p>
          <w:p w:rsidR="00074303" w:rsidRPr="00EB1199" w:rsidRDefault="00074303" w:rsidP="00074303">
            <w:pPr>
              <w:spacing w:before="40" w:after="40" w:line="180" w:lineRule="exact"/>
              <w:jc w:val="center"/>
              <w:rPr>
                <w:sz w:val="18"/>
                <w:szCs w:val="18"/>
              </w:rPr>
            </w:pPr>
            <w:r>
              <w:rPr>
                <w:sz w:val="18"/>
                <w:szCs w:val="18"/>
              </w:rPr>
              <w:t>качества</w:t>
            </w:r>
          </w:p>
        </w:tc>
        <w:tc>
          <w:tcPr>
            <w:tcW w:w="777"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074303" w:rsidRPr="00EB1199" w:rsidRDefault="00074303" w:rsidP="00074303">
            <w:pPr>
              <w:spacing w:before="40" w:after="40" w:line="180" w:lineRule="exact"/>
              <w:jc w:val="center"/>
              <w:rPr>
                <w:sz w:val="18"/>
                <w:szCs w:val="18"/>
              </w:rPr>
            </w:pPr>
            <w:r>
              <w:rPr>
                <w:sz w:val="18"/>
                <w:szCs w:val="18"/>
              </w:rPr>
              <w:t>типовые</w:t>
            </w:r>
          </w:p>
        </w:tc>
        <w:tc>
          <w:tcPr>
            <w:tcW w:w="776" w:type="pct"/>
            <w:gridSpan w:val="2"/>
            <w:tcBorders>
              <w:top w:val="double" w:sz="4" w:space="0" w:color="943634"/>
              <w:left w:val="double" w:sz="4" w:space="0" w:color="943634"/>
              <w:bottom w:val="double" w:sz="4" w:space="0" w:color="C0504D"/>
            </w:tcBorders>
            <w:shd w:val="clear" w:color="auto" w:fill="F1D949"/>
            <w:vAlign w:val="center"/>
          </w:tcPr>
          <w:p w:rsidR="00074303" w:rsidRPr="00EB1199" w:rsidRDefault="00074303" w:rsidP="00BB6EDD">
            <w:pPr>
              <w:spacing w:before="40" w:after="40" w:line="180" w:lineRule="exact"/>
              <w:jc w:val="center"/>
              <w:rPr>
                <w:sz w:val="18"/>
                <w:szCs w:val="18"/>
              </w:rPr>
            </w:pPr>
            <w:r>
              <w:rPr>
                <w:sz w:val="18"/>
                <w:szCs w:val="18"/>
              </w:rPr>
              <w:t>улучшенно</w:t>
            </w:r>
            <w:r w:rsidR="00BB6EDD">
              <w:rPr>
                <w:sz w:val="18"/>
                <w:szCs w:val="18"/>
              </w:rPr>
              <w:t>го качества</w:t>
            </w:r>
          </w:p>
        </w:tc>
        <w:tc>
          <w:tcPr>
            <w:tcW w:w="777" w:type="pct"/>
            <w:tcBorders>
              <w:top w:val="double" w:sz="4" w:space="0" w:color="943634"/>
              <w:left w:val="double" w:sz="4" w:space="0" w:color="943634"/>
              <w:bottom w:val="double" w:sz="4" w:space="0" w:color="C0504D"/>
            </w:tcBorders>
            <w:shd w:val="clear" w:color="auto" w:fill="F1D949"/>
            <w:vAlign w:val="center"/>
          </w:tcPr>
          <w:p w:rsidR="00074303" w:rsidRPr="00EB1199" w:rsidRDefault="00074303" w:rsidP="00074303">
            <w:pPr>
              <w:spacing w:before="40" w:after="40" w:line="180" w:lineRule="exact"/>
              <w:jc w:val="center"/>
              <w:rPr>
                <w:sz w:val="18"/>
                <w:szCs w:val="18"/>
              </w:rPr>
            </w:pPr>
            <w:r>
              <w:rPr>
                <w:sz w:val="18"/>
                <w:szCs w:val="18"/>
              </w:rPr>
              <w:t>элитные</w:t>
            </w:r>
          </w:p>
        </w:tc>
      </w:tr>
      <w:tr w:rsidR="00074303" w:rsidRPr="00EB1199" w:rsidTr="00254FDB">
        <w:tc>
          <w:tcPr>
            <w:tcW w:w="5000" w:type="pct"/>
            <w:gridSpan w:val="10"/>
            <w:tcBorders>
              <w:top w:val="double" w:sz="4" w:space="0" w:color="C0504D"/>
              <w:left w:val="double" w:sz="4" w:space="0" w:color="C0504D"/>
              <w:bottom w:val="nil"/>
              <w:right w:val="double" w:sz="4" w:space="0" w:color="C0504D"/>
            </w:tcBorders>
            <w:vAlign w:val="center"/>
          </w:tcPr>
          <w:p w:rsidR="00074303" w:rsidRPr="00D25B10" w:rsidRDefault="00074303" w:rsidP="005739EC">
            <w:pPr>
              <w:widowControl w:val="0"/>
              <w:spacing w:after="40" w:line="200" w:lineRule="exact"/>
              <w:jc w:val="center"/>
              <w:rPr>
                <w:b/>
                <w:sz w:val="18"/>
                <w:szCs w:val="18"/>
              </w:rPr>
            </w:pPr>
            <w:r w:rsidRPr="00D25B10">
              <w:rPr>
                <w:b/>
                <w:sz w:val="18"/>
                <w:szCs w:val="18"/>
              </w:rPr>
              <w:t>Средние цены, рублей за 1 квадратный метр общей площади</w:t>
            </w:r>
          </w:p>
        </w:tc>
      </w:tr>
      <w:tr w:rsidR="00D168D0" w:rsidRPr="00EB1199" w:rsidTr="00254FDB">
        <w:tc>
          <w:tcPr>
            <w:tcW w:w="1093" w:type="pct"/>
            <w:tcBorders>
              <w:top w:val="nil"/>
              <w:left w:val="double" w:sz="4" w:space="0" w:color="C0504D"/>
              <w:bottom w:val="nil"/>
              <w:right w:val="nil"/>
            </w:tcBorders>
            <w:vAlign w:val="bottom"/>
          </w:tcPr>
          <w:p w:rsidR="00D168D0" w:rsidRPr="00971692" w:rsidRDefault="00D168D0" w:rsidP="00D168D0">
            <w:pPr>
              <w:widowControl w:val="0"/>
              <w:spacing w:after="40" w:line="200" w:lineRule="exact"/>
              <w:ind w:left="142" w:hanging="142"/>
              <w:rPr>
                <w:sz w:val="18"/>
                <w:szCs w:val="18"/>
              </w:rPr>
            </w:pPr>
            <w:r>
              <w:rPr>
                <w:sz w:val="18"/>
                <w:szCs w:val="18"/>
              </w:rPr>
              <w:t>2010</w:t>
            </w:r>
          </w:p>
        </w:tc>
        <w:tc>
          <w:tcPr>
            <w:tcW w:w="802"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lang w:eastAsia="en-US"/>
              </w:rPr>
              <w:t>36165</w:t>
            </w:r>
          </w:p>
        </w:tc>
        <w:tc>
          <w:tcPr>
            <w:tcW w:w="776"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lang w:eastAsia="en-US"/>
              </w:rPr>
              <w:t>36071</w:t>
            </w:r>
          </w:p>
        </w:tc>
        <w:tc>
          <w:tcPr>
            <w:tcW w:w="777"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lang w:eastAsia="en-US"/>
              </w:rPr>
              <w:t>37665</w:t>
            </w:r>
          </w:p>
        </w:tc>
        <w:tc>
          <w:tcPr>
            <w:tcW w:w="776"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lang w:eastAsia="en-US"/>
              </w:rPr>
              <w:t>36812</w:t>
            </w:r>
          </w:p>
        </w:tc>
        <w:tc>
          <w:tcPr>
            <w:tcW w:w="777" w:type="pct"/>
            <w:tcBorders>
              <w:top w:val="nil"/>
              <w:left w:val="nil"/>
              <w:bottom w:val="nil"/>
              <w:right w:val="double" w:sz="4" w:space="0" w:color="C0504D"/>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lang w:eastAsia="en-US"/>
              </w:rPr>
              <w:t>51355</w:t>
            </w:r>
          </w:p>
        </w:tc>
      </w:tr>
      <w:tr w:rsidR="00D168D0" w:rsidRPr="00EB1199" w:rsidTr="00254FDB">
        <w:tc>
          <w:tcPr>
            <w:tcW w:w="1093" w:type="pct"/>
            <w:tcBorders>
              <w:top w:val="nil"/>
              <w:left w:val="double" w:sz="4" w:space="0" w:color="C0504D"/>
              <w:bottom w:val="nil"/>
              <w:right w:val="nil"/>
            </w:tcBorders>
            <w:vAlign w:val="bottom"/>
          </w:tcPr>
          <w:p w:rsidR="00D168D0" w:rsidRPr="00EB1199" w:rsidRDefault="00D168D0" w:rsidP="00D168D0">
            <w:pPr>
              <w:widowControl w:val="0"/>
              <w:spacing w:after="40" w:line="200" w:lineRule="exact"/>
              <w:ind w:left="142" w:hanging="142"/>
              <w:rPr>
                <w:sz w:val="18"/>
                <w:szCs w:val="18"/>
              </w:rPr>
            </w:pPr>
            <w:r>
              <w:rPr>
                <w:sz w:val="18"/>
                <w:szCs w:val="18"/>
              </w:rPr>
              <w:t>2011</w:t>
            </w:r>
          </w:p>
        </w:tc>
        <w:tc>
          <w:tcPr>
            <w:tcW w:w="802"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rPr>
              <w:t>45145</w:t>
            </w:r>
          </w:p>
        </w:tc>
        <w:tc>
          <w:tcPr>
            <w:tcW w:w="776"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pacing w:val="-4"/>
                <w:sz w:val="18"/>
                <w:szCs w:val="18"/>
              </w:rPr>
              <w:t>42831</w:t>
            </w:r>
          </w:p>
        </w:tc>
        <w:tc>
          <w:tcPr>
            <w:tcW w:w="777"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lang w:eastAsia="en-US"/>
              </w:rPr>
              <w:t>39120</w:t>
            </w:r>
          </w:p>
        </w:tc>
        <w:tc>
          <w:tcPr>
            <w:tcW w:w="776"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pacing w:val="-4"/>
                <w:sz w:val="18"/>
                <w:szCs w:val="18"/>
              </w:rPr>
              <w:t>45936</w:t>
            </w:r>
          </w:p>
        </w:tc>
        <w:tc>
          <w:tcPr>
            <w:tcW w:w="777" w:type="pct"/>
            <w:tcBorders>
              <w:top w:val="nil"/>
              <w:left w:val="nil"/>
              <w:bottom w:val="nil"/>
              <w:right w:val="double" w:sz="4" w:space="0" w:color="C0504D"/>
            </w:tcBorders>
            <w:vAlign w:val="bottom"/>
          </w:tcPr>
          <w:p w:rsidR="00D168D0" w:rsidRPr="0019449B" w:rsidRDefault="00D168D0" w:rsidP="00D168D0">
            <w:pPr>
              <w:spacing w:line="288" w:lineRule="auto"/>
              <w:ind w:right="113"/>
              <w:jc w:val="right"/>
              <w:rPr>
                <w:color w:val="000000"/>
                <w:sz w:val="18"/>
                <w:szCs w:val="18"/>
              </w:rPr>
            </w:pPr>
            <w:r w:rsidRPr="0019449B">
              <w:rPr>
                <w:color w:val="000000"/>
                <w:spacing w:val="-4"/>
                <w:sz w:val="18"/>
                <w:szCs w:val="18"/>
              </w:rPr>
              <w:t>57986</w:t>
            </w:r>
          </w:p>
        </w:tc>
      </w:tr>
      <w:tr w:rsidR="00D168D0" w:rsidRPr="00EB1199" w:rsidTr="00254FDB">
        <w:tc>
          <w:tcPr>
            <w:tcW w:w="1093" w:type="pct"/>
            <w:tcBorders>
              <w:top w:val="nil"/>
              <w:left w:val="double" w:sz="4" w:space="0" w:color="C0504D"/>
              <w:bottom w:val="nil"/>
              <w:right w:val="nil"/>
            </w:tcBorders>
            <w:vAlign w:val="bottom"/>
          </w:tcPr>
          <w:p w:rsidR="00D168D0" w:rsidRPr="00971692" w:rsidRDefault="00D168D0" w:rsidP="00D168D0">
            <w:pPr>
              <w:widowControl w:val="0"/>
              <w:spacing w:after="40" w:line="200" w:lineRule="exact"/>
              <w:ind w:left="142" w:hanging="142"/>
              <w:rPr>
                <w:sz w:val="18"/>
                <w:szCs w:val="18"/>
              </w:rPr>
            </w:pPr>
            <w:r>
              <w:rPr>
                <w:sz w:val="18"/>
                <w:szCs w:val="18"/>
              </w:rPr>
              <w:t>2012</w:t>
            </w:r>
          </w:p>
        </w:tc>
        <w:tc>
          <w:tcPr>
            <w:tcW w:w="802"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rPr>
              <w:t>51047</w:t>
            </w:r>
          </w:p>
        </w:tc>
        <w:tc>
          <w:tcPr>
            <w:tcW w:w="776"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pacing w:val="-4"/>
                <w:sz w:val="18"/>
                <w:szCs w:val="18"/>
              </w:rPr>
              <w:t>49496</w:t>
            </w:r>
          </w:p>
        </w:tc>
        <w:tc>
          <w:tcPr>
            <w:tcW w:w="777"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lang w:eastAsia="en-US"/>
              </w:rPr>
              <w:t>45678</w:t>
            </w:r>
          </w:p>
        </w:tc>
        <w:tc>
          <w:tcPr>
            <w:tcW w:w="776"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pacing w:val="-4"/>
                <w:sz w:val="18"/>
                <w:szCs w:val="18"/>
              </w:rPr>
              <w:t>52752</w:t>
            </w:r>
          </w:p>
        </w:tc>
        <w:tc>
          <w:tcPr>
            <w:tcW w:w="777" w:type="pct"/>
            <w:tcBorders>
              <w:top w:val="nil"/>
              <w:left w:val="nil"/>
              <w:bottom w:val="nil"/>
              <w:right w:val="double" w:sz="4" w:space="0" w:color="C0504D"/>
            </w:tcBorders>
            <w:vAlign w:val="bottom"/>
          </w:tcPr>
          <w:p w:rsidR="00D168D0" w:rsidRPr="0019449B" w:rsidRDefault="00D168D0" w:rsidP="00D168D0">
            <w:pPr>
              <w:spacing w:line="288" w:lineRule="auto"/>
              <w:ind w:right="113"/>
              <w:jc w:val="right"/>
              <w:rPr>
                <w:color w:val="000000"/>
                <w:sz w:val="18"/>
                <w:szCs w:val="18"/>
              </w:rPr>
            </w:pPr>
            <w:r w:rsidRPr="0019449B">
              <w:rPr>
                <w:color w:val="000000"/>
                <w:spacing w:val="-4"/>
                <w:sz w:val="18"/>
                <w:szCs w:val="18"/>
              </w:rPr>
              <w:t>74168</w:t>
            </w:r>
          </w:p>
        </w:tc>
      </w:tr>
      <w:tr w:rsidR="00D168D0" w:rsidRPr="00EB1199" w:rsidTr="00254FDB">
        <w:tc>
          <w:tcPr>
            <w:tcW w:w="1093" w:type="pct"/>
            <w:tcBorders>
              <w:top w:val="nil"/>
              <w:left w:val="double" w:sz="4" w:space="0" w:color="C0504D"/>
              <w:bottom w:val="nil"/>
              <w:right w:val="nil"/>
            </w:tcBorders>
            <w:vAlign w:val="bottom"/>
          </w:tcPr>
          <w:p w:rsidR="00D168D0" w:rsidRPr="00EB1199" w:rsidRDefault="00D168D0" w:rsidP="00D168D0">
            <w:pPr>
              <w:widowControl w:val="0"/>
              <w:spacing w:after="40" w:line="200" w:lineRule="exact"/>
              <w:ind w:left="142" w:hanging="142"/>
              <w:rPr>
                <w:sz w:val="18"/>
                <w:szCs w:val="18"/>
              </w:rPr>
            </w:pPr>
            <w:r>
              <w:rPr>
                <w:sz w:val="18"/>
                <w:szCs w:val="18"/>
              </w:rPr>
              <w:t>2013</w:t>
            </w:r>
          </w:p>
        </w:tc>
        <w:tc>
          <w:tcPr>
            <w:tcW w:w="802"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rPr>
              <w:t>49578</w:t>
            </w:r>
          </w:p>
        </w:tc>
        <w:tc>
          <w:tcPr>
            <w:tcW w:w="776"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rPr>
              <w:t>47600</w:t>
            </w:r>
          </w:p>
        </w:tc>
        <w:tc>
          <w:tcPr>
            <w:tcW w:w="777"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rPr>
              <w:t>45475</w:t>
            </w:r>
          </w:p>
        </w:tc>
        <w:tc>
          <w:tcPr>
            <w:tcW w:w="776" w:type="pct"/>
            <w:gridSpan w:val="2"/>
            <w:tcBorders>
              <w:top w:val="nil"/>
              <w:left w:val="nil"/>
              <w:bottom w:val="nil"/>
              <w:right w:val="nil"/>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rPr>
              <w:t>53273</w:t>
            </w:r>
          </w:p>
        </w:tc>
        <w:tc>
          <w:tcPr>
            <w:tcW w:w="777" w:type="pct"/>
            <w:tcBorders>
              <w:top w:val="nil"/>
              <w:left w:val="nil"/>
              <w:bottom w:val="nil"/>
              <w:right w:val="double" w:sz="4" w:space="0" w:color="C0504D"/>
            </w:tcBorders>
            <w:vAlign w:val="bottom"/>
          </w:tcPr>
          <w:p w:rsidR="00D168D0" w:rsidRPr="0019449B" w:rsidRDefault="00D168D0" w:rsidP="00D168D0">
            <w:pPr>
              <w:spacing w:line="288" w:lineRule="auto"/>
              <w:ind w:right="113"/>
              <w:jc w:val="right"/>
              <w:rPr>
                <w:color w:val="000000"/>
                <w:sz w:val="18"/>
                <w:szCs w:val="18"/>
              </w:rPr>
            </w:pPr>
            <w:r w:rsidRPr="0019449B">
              <w:rPr>
                <w:color w:val="000000"/>
                <w:sz w:val="18"/>
                <w:szCs w:val="18"/>
              </w:rPr>
              <w:t>67596</w:t>
            </w:r>
          </w:p>
        </w:tc>
      </w:tr>
      <w:tr w:rsidR="00813D88" w:rsidRPr="00EB1199" w:rsidTr="00254FDB">
        <w:tc>
          <w:tcPr>
            <w:tcW w:w="1093" w:type="pct"/>
            <w:tcBorders>
              <w:top w:val="nil"/>
              <w:left w:val="double" w:sz="4" w:space="0" w:color="C0504D"/>
              <w:bottom w:val="nil"/>
              <w:right w:val="nil"/>
            </w:tcBorders>
            <w:vAlign w:val="bottom"/>
          </w:tcPr>
          <w:p w:rsidR="00813D88" w:rsidRDefault="00813D88" w:rsidP="00D168D0">
            <w:pPr>
              <w:widowControl w:val="0"/>
              <w:spacing w:after="40" w:line="200" w:lineRule="exact"/>
              <w:ind w:left="142" w:hanging="142"/>
              <w:rPr>
                <w:sz w:val="18"/>
                <w:szCs w:val="18"/>
              </w:rPr>
            </w:pPr>
            <w:r>
              <w:rPr>
                <w:sz w:val="18"/>
                <w:szCs w:val="18"/>
              </w:rPr>
              <w:t>2014</w:t>
            </w:r>
          </w:p>
        </w:tc>
        <w:tc>
          <w:tcPr>
            <w:tcW w:w="802" w:type="pct"/>
            <w:gridSpan w:val="2"/>
            <w:tcBorders>
              <w:top w:val="nil"/>
              <w:left w:val="nil"/>
              <w:bottom w:val="nil"/>
              <w:right w:val="nil"/>
            </w:tcBorders>
            <w:vAlign w:val="bottom"/>
          </w:tcPr>
          <w:p w:rsidR="00813D88" w:rsidRPr="0019449B" w:rsidRDefault="00813D88" w:rsidP="00AF7217">
            <w:pPr>
              <w:spacing w:line="288" w:lineRule="auto"/>
              <w:ind w:right="113"/>
              <w:jc w:val="right"/>
              <w:rPr>
                <w:color w:val="000000"/>
                <w:sz w:val="18"/>
                <w:szCs w:val="18"/>
              </w:rPr>
            </w:pPr>
            <w:r w:rsidRPr="0019449B">
              <w:rPr>
                <w:color w:val="000000"/>
                <w:sz w:val="18"/>
                <w:szCs w:val="18"/>
              </w:rPr>
              <w:t>50512</w:t>
            </w:r>
          </w:p>
        </w:tc>
        <w:tc>
          <w:tcPr>
            <w:tcW w:w="776" w:type="pct"/>
            <w:gridSpan w:val="2"/>
            <w:tcBorders>
              <w:top w:val="nil"/>
              <w:left w:val="nil"/>
              <w:bottom w:val="nil"/>
              <w:right w:val="nil"/>
            </w:tcBorders>
            <w:vAlign w:val="bottom"/>
          </w:tcPr>
          <w:p w:rsidR="00813D88" w:rsidRPr="0019449B" w:rsidRDefault="00813D88" w:rsidP="00AF7217">
            <w:pPr>
              <w:spacing w:line="288" w:lineRule="auto"/>
              <w:ind w:right="113"/>
              <w:jc w:val="right"/>
              <w:rPr>
                <w:color w:val="000000"/>
                <w:sz w:val="18"/>
                <w:szCs w:val="18"/>
              </w:rPr>
            </w:pPr>
            <w:r w:rsidRPr="0019449B">
              <w:rPr>
                <w:color w:val="000000"/>
                <w:sz w:val="18"/>
                <w:szCs w:val="18"/>
              </w:rPr>
              <w:t>49290</w:t>
            </w:r>
          </w:p>
        </w:tc>
        <w:tc>
          <w:tcPr>
            <w:tcW w:w="777" w:type="pct"/>
            <w:gridSpan w:val="2"/>
            <w:tcBorders>
              <w:top w:val="nil"/>
              <w:left w:val="nil"/>
              <w:bottom w:val="nil"/>
              <w:right w:val="nil"/>
            </w:tcBorders>
            <w:vAlign w:val="bottom"/>
          </w:tcPr>
          <w:p w:rsidR="00813D88" w:rsidRPr="0019449B" w:rsidRDefault="00813D88" w:rsidP="00AF7217">
            <w:pPr>
              <w:spacing w:line="288" w:lineRule="auto"/>
              <w:ind w:right="113"/>
              <w:jc w:val="right"/>
              <w:rPr>
                <w:color w:val="000000"/>
                <w:sz w:val="18"/>
                <w:szCs w:val="18"/>
              </w:rPr>
            </w:pPr>
            <w:r w:rsidRPr="0019449B">
              <w:rPr>
                <w:color w:val="000000"/>
                <w:sz w:val="18"/>
                <w:szCs w:val="18"/>
              </w:rPr>
              <w:t>48190</w:t>
            </w:r>
          </w:p>
        </w:tc>
        <w:tc>
          <w:tcPr>
            <w:tcW w:w="776" w:type="pct"/>
            <w:gridSpan w:val="2"/>
            <w:tcBorders>
              <w:top w:val="nil"/>
              <w:left w:val="nil"/>
              <w:bottom w:val="nil"/>
              <w:right w:val="nil"/>
            </w:tcBorders>
            <w:vAlign w:val="bottom"/>
          </w:tcPr>
          <w:p w:rsidR="00813D88" w:rsidRPr="0019449B" w:rsidRDefault="00813D88" w:rsidP="00AF7217">
            <w:pPr>
              <w:spacing w:line="288" w:lineRule="auto"/>
              <w:ind w:right="113"/>
              <w:jc w:val="right"/>
              <w:rPr>
                <w:color w:val="000000"/>
                <w:sz w:val="18"/>
                <w:szCs w:val="18"/>
              </w:rPr>
            </w:pPr>
            <w:r w:rsidRPr="0019449B">
              <w:rPr>
                <w:color w:val="000000"/>
                <w:sz w:val="18"/>
                <w:szCs w:val="18"/>
              </w:rPr>
              <w:t>52392</w:t>
            </w:r>
          </w:p>
        </w:tc>
        <w:tc>
          <w:tcPr>
            <w:tcW w:w="777" w:type="pct"/>
            <w:tcBorders>
              <w:top w:val="nil"/>
              <w:left w:val="nil"/>
              <w:bottom w:val="nil"/>
              <w:right w:val="double" w:sz="4" w:space="0" w:color="C0504D"/>
            </w:tcBorders>
            <w:vAlign w:val="bottom"/>
          </w:tcPr>
          <w:p w:rsidR="00813D88" w:rsidRPr="0019449B" w:rsidRDefault="00813D88" w:rsidP="00AF7217">
            <w:pPr>
              <w:spacing w:line="288" w:lineRule="auto"/>
              <w:ind w:right="113"/>
              <w:jc w:val="right"/>
              <w:rPr>
                <w:color w:val="000000"/>
                <w:sz w:val="18"/>
                <w:szCs w:val="18"/>
              </w:rPr>
            </w:pPr>
            <w:r w:rsidRPr="0019449B">
              <w:rPr>
                <w:color w:val="000000"/>
                <w:sz w:val="18"/>
                <w:szCs w:val="18"/>
              </w:rPr>
              <w:t>71795</w:t>
            </w:r>
          </w:p>
        </w:tc>
      </w:tr>
      <w:tr w:rsidR="00074303" w:rsidRPr="00EB1199" w:rsidTr="00254FDB">
        <w:tc>
          <w:tcPr>
            <w:tcW w:w="5000" w:type="pct"/>
            <w:gridSpan w:val="10"/>
            <w:tcBorders>
              <w:top w:val="nil"/>
              <w:left w:val="double" w:sz="4" w:space="0" w:color="C0504D"/>
              <w:bottom w:val="nil"/>
              <w:right w:val="double" w:sz="4" w:space="0" w:color="C0504D"/>
            </w:tcBorders>
            <w:vAlign w:val="bottom"/>
          </w:tcPr>
          <w:p w:rsidR="00074303" w:rsidRPr="0019449B" w:rsidRDefault="00074303" w:rsidP="005739EC">
            <w:pPr>
              <w:widowControl w:val="0"/>
              <w:spacing w:after="40" w:line="200" w:lineRule="exact"/>
              <w:jc w:val="center"/>
              <w:rPr>
                <w:b/>
                <w:sz w:val="18"/>
                <w:szCs w:val="18"/>
              </w:rPr>
            </w:pPr>
            <w:r w:rsidRPr="0019449B">
              <w:rPr>
                <w:b/>
                <w:sz w:val="18"/>
                <w:szCs w:val="18"/>
              </w:rPr>
              <w:t>Индексы цен, в процентах к концу предыдущего года</w:t>
            </w:r>
          </w:p>
        </w:tc>
      </w:tr>
      <w:tr w:rsidR="00D168D0" w:rsidRPr="00EB1199" w:rsidTr="00254FDB">
        <w:tc>
          <w:tcPr>
            <w:tcW w:w="1093" w:type="pct"/>
            <w:tcBorders>
              <w:top w:val="nil"/>
              <w:left w:val="double" w:sz="4" w:space="0" w:color="C0504D"/>
              <w:bottom w:val="nil"/>
              <w:right w:val="nil"/>
            </w:tcBorders>
            <w:vAlign w:val="bottom"/>
          </w:tcPr>
          <w:p w:rsidR="00D168D0" w:rsidRPr="00971692" w:rsidRDefault="00D168D0" w:rsidP="00D168D0">
            <w:pPr>
              <w:widowControl w:val="0"/>
              <w:spacing w:after="40" w:line="200" w:lineRule="exact"/>
              <w:ind w:left="142" w:hanging="142"/>
              <w:rPr>
                <w:sz w:val="18"/>
                <w:szCs w:val="18"/>
              </w:rPr>
            </w:pPr>
            <w:r>
              <w:rPr>
                <w:sz w:val="18"/>
                <w:szCs w:val="18"/>
              </w:rPr>
              <w:t>2010</w:t>
            </w:r>
          </w:p>
        </w:tc>
        <w:tc>
          <w:tcPr>
            <w:tcW w:w="781" w:type="pct"/>
            <w:tcBorders>
              <w:top w:val="nil"/>
              <w:left w:val="nil"/>
              <w:bottom w:val="nil"/>
              <w:right w:val="nil"/>
            </w:tcBorders>
            <w:vAlign w:val="bottom"/>
          </w:tcPr>
          <w:p w:rsidR="00D168D0" w:rsidRPr="0019449B" w:rsidRDefault="00D168D0" w:rsidP="00D168D0">
            <w:pPr>
              <w:pStyle w:val="10"/>
              <w:keepNext/>
              <w:keepLines/>
              <w:widowControl/>
              <w:spacing w:line="288" w:lineRule="auto"/>
              <w:ind w:right="113"/>
              <w:jc w:val="right"/>
              <w:rPr>
                <w:sz w:val="18"/>
                <w:szCs w:val="18"/>
              </w:rPr>
            </w:pPr>
            <w:r w:rsidRPr="0019449B">
              <w:rPr>
                <w:sz w:val="18"/>
                <w:szCs w:val="18"/>
              </w:rPr>
              <w:t>108,9</w:t>
            </w:r>
          </w:p>
        </w:tc>
        <w:tc>
          <w:tcPr>
            <w:tcW w:w="782" w:type="pct"/>
            <w:gridSpan w:val="2"/>
            <w:tcBorders>
              <w:top w:val="nil"/>
              <w:left w:val="nil"/>
              <w:bottom w:val="nil"/>
              <w:right w:val="nil"/>
            </w:tcBorders>
            <w:vAlign w:val="bottom"/>
          </w:tcPr>
          <w:p w:rsidR="00D168D0" w:rsidRPr="0019449B" w:rsidRDefault="00D168D0" w:rsidP="00D168D0">
            <w:pPr>
              <w:keepNext/>
              <w:keepLines/>
              <w:spacing w:line="288" w:lineRule="auto"/>
              <w:ind w:right="113"/>
              <w:jc w:val="right"/>
              <w:rPr>
                <w:spacing w:val="-4"/>
                <w:sz w:val="18"/>
                <w:szCs w:val="18"/>
              </w:rPr>
            </w:pPr>
            <w:r w:rsidRPr="0019449B">
              <w:rPr>
                <w:spacing w:val="-4"/>
                <w:sz w:val="18"/>
                <w:szCs w:val="18"/>
              </w:rPr>
              <w:t>110,7</w:t>
            </w:r>
          </w:p>
        </w:tc>
        <w:tc>
          <w:tcPr>
            <w:tcW w:w="781" w:type="pct"/>
            <w:gridSpan w:val="2"/>
            <w:tcBorders>
              <w:top w:val="nil"/>
              <w:left w:val="nil"/>
              <w:bottom w:val="nil"/>
              <w:right w:val="nil"/>
            </w:tcBorders>
            <w:vAlign w:val="bottom"/>
          </w:tcPr>
          <w:p w:rsidR="00D168D0" w:rsidRPr="0019449B" w:rsidRDefault="00D168D0" w:rsidP="00D168D0">
            <w:pPr>
              <w:keepNext/>
              <w:keepLines/>
              <w:spacing w:line="288" w:lineRule="auto"/>
              <w:ind w:right="113"/>
              <w:jc w:val="right"/>
              <w:rPr>
                <w:sz w:val="18"/>
                <w:szCs w:val="18"/>
                <w:lang w:eastAsia="en-US"/>
              </w:rPr>
            </w:pPr>
            <w:r w:rsidRPr="0019449B">
              <w:rPr>
                <w:sz w:val="18"/>
                <w:szCs w:val="18"/>
                <w:lang w:eastAsia="en-US"/>
              </w:rPr>
              <w:t>109,4</w:t>
            </w:r>
          </w:p>
        </w:tc>
        <w:tc>
          <w:tcPr>
            <w:tcW w:w="782" w:type="pct"/>
            <w:gridSpan w:val="2"/>
            <w:tcBorders>
              <w:top w:val="nil"/>
              <w:left w:val="nil"/>
              <w:bottom w:val="nil"/>
              <w:right w:val="nil"/>
            </w:tcBorders>
            <w:vAlign w:val="bottom"/>
          </w:tcPr>
          <w:p w:rsidR="00D168D0" w:rsidRPr="0019449B" w:rsidRDefault="00D168D0" w:rsidP="00D168D0">
            <w:pPr>
              <w:keepNext/>
              <w:keepLines/>
              <w:spacing w:line="288" w:lineRule="auto"/>
              <w:ind w:right="113"/>
              <w:jc w:val="right"/>
              <w:rPr>
                <w:spacing w:val="-4"/>
                <w:sz w:val="18"/>
                <w:szCs w:val="18"/>
              </w:rPr>
            </w:pPr>
            <w:r w:rsidRPr="0019449B">
              <w:rPr>
                <w:spacing w:val="-4"/>
                <w:sz w:val="18"/>
                <w:szCs w:val="18"/>
              </w:rPr>
              <w:t>108,2</w:t>
            </w:r>
          </w:p>
        </w:tc>
        <w:tc>
          <w:tcPr>
            <w:tcW w:w="782" w:type="pct"/>
            <w:gridSpan w:val="2"/>
            <w:tcBorders>
              <w:top w:val="nil"/>
              <w:left w:val="nil"/>
              <w:bottom w:val="nil"/>
              <w:right w:val="double" w:sz="4" w:space="0" w:color="C0504D"/>
            </w:tcBorders>
            <w:vAlign w:val="bottom"/>
          </w:tcPr>
          <w:p w:rsidR="00D168D0" w:rsidRPr="0019449B" w:rsidRDefault="00D168D0" w:rsidP="00D168D0">
            <w:pPr>
              <w:keepNext/>
              <w:keepLines/>
              <w:spacing w:line="288" w:lineRule="auto"/>
              <w:ind w:right="113"/>
              <w:jc w:val="right"/>
              <w:rPr>
                <w:spacing w:val="-4"/>
                <w:sz w:val="18"/>
                <w:szCs w:val="18"/>
              </w:rPr>
            </w:pPr>
            <w:r w:rsidRPr="0019449B">
              <w:rPr>
                <w:spacing w:val="-4"/>
                <w:sz w:val="18"/>
                <w:szCs w:val="18"/>
              </w:rPr>
              <w:t>97,8</w:t>
            </w:r>
          </w:p>
        </w:tc>
      </w:tr>
      <w:tr w:rsidR="00D168D0" w:rsidRPr="00EB1199" w:rsidTr="00254FDB">
        <w:tc>
          <w:tcPr>
            <w:tcW w:w="1093" w:type="pct"/>
            <w:tcBorders>
              <w:top w:val="nil"/>
              <w:left w:val="double" w:sz="4" w:space="0" w:color="C0504D"/>
              <w:bottom w:val="nil"/>
              <w:right w:val="nil"/>
            </w:tcBorders>
            <w:vAlign w:val="bottom"/>
          </w:tcPr>
          <w:p w:rsidR="00D168D0" w:rsidRPr="00EB1199" w:rsidRDefault="00D168D0" w:rsidP="00D168D0">
            <w:pPr>
              <w:widowControl w:val="0"/>
              <w:spacing w:after="40" w:line="200" w:lineRule="exact"/>
              <w:ind w:left="142" w:hanging="142"/>
              <w:rPr>
                <w:sz w:val="18"/>
                <w:szCs w:val="18"/>
              </w:rPr>
            </w:pPr>
            <w:r>
              <w:rPr>
                <w:sz w:val="18"/>
                <w:szCs w:val="18"/>
              </w:rPr>
              <w:t>2011</w:t>
            </w:r>
          </w:p>
        </w:tc>
        <w:tc>
          <w:tcPr>
            <w:tcW w:w="781" w:type="pct"/>
            <w:tcBorders>
              <w:top w:val="nil"/>
              <w:left w:val="nil"/>
              <w:bottom w:val="nil"/>
              <w:right w:val="nil"/>
            </w:tcBorders>
            <w:vAlign w:val="bottom"/>
          </w:tcPr>
          <w:p w:rsidR="00D168D0" w:rsidRPr="0019449B" w:rsidRDefault="00D168D0" w:rsidP="00D168D0">
            <w:pPr>
              <w:pStyle w:val="10"/>
              <w:keepNext/>
              <w:keepLines/>
              <w:widowControl/>
              <w:spacing w:line="288" w:lineRule="auto"/>
              <w:ind w:right="113"/>
              <w:jc w:val="right"/>
              <w:rPr>
                <w:sz w:val="18"/>
                <w:szCs w:val="18"/>
              </w:rPr>
            </w:pPr>
            <w:r w:rsidRPr="0019449B">
              <w:rPr>
                <w:sz w:val="18"/>
                <w:szCs w:val="18"/>
              </w:rPr>
              <w:t>106,3</w:t>
            </w:r>
          </w:p>
        </w:tc>
        <w:tc>
          <w:tcPr>
            <w:tcW w:w="782" w:type="pct"/>
            <w:gridSpan w:val="2"/>
            <w:tcBorders>
              <w:top w:val="nil"/>
              <w:left w:val="nil"/>
              <w:bottom w:val="nil"/>
              <w:right w:val="nil"/>
            </w:tcBorders>
            <w:vAlign w:val="bottom"/>
          </w:tcPr>
          <w:p w:rsidR="00D168D0" w:rsidRPr="0019449B" w:rsidRDefault="00D168D0" w:rsidP="00D168D0">
            <w:pPr>
              <w:keepNext/>
              <w:keepLines/>
              <w:spacing w:line="288" w:lineRule="auto"/>
              <w:ind w:right="113"/>
              <w:jc w:val="right"/>
              <w:rPr>
                <w:spacing w:val="-4"/>
                <w:sz w:val="18"/>
                <w:szCs w:val="18"/>
              </w:rPr>
            </w:pPr>
            <w:r w:rsidRPr="0019449B">
              <w:rPr>
                <w:spacing w:val="-4"/>
                <w:sz w:val="18"/>
                <w:szCs w:val="18"/>
              </w:rPr>
              <w:t>103,8</w:t>
            </w:r>
          </w:p>
        </w:tc>
        <w:tc>
          <w:tcPr>
            <w:tcW w:w="781" w:type="pct"/>
            <w:gridSpan w:val="2"/>
            <w:tcBorders>
              <w:top w:val="nil"/>
              <w:left w:val="nil"/>
              <w:bottom w:val="nil"/>
              <w:right w:val="nil"/>
            </w:tcBorders>
            <w:vAlign w:val="bottom"/>
          </w:tcPr>
          <w:p w:rsidR="00D168D0" w:rsidRPr="0019449B" w:rsidRDefault="00D168D0" w:rsidP="00D168D0">
            <w:pPr>
              <w:keepNext/>
              <w:keepLines/>
              <w:spacing w:line="288" w:lineRule="auto"/>
              <w:ind w:right="113"/>
              <w:jc w:val="right"/>
              <w:rPr>
                <w:sz w:val="18"/>
                <w:szCs w:val="18"/>
                <w:lang w:eastAsia="en-US"/>
              </w:rPr>
            </w:pPr>
            <w:r w:rsidRPr="0019449B">
              <w:rPr>
                <w:sz w:val="18"/>
                <w:szCs w:val="18"/>
                <w:lang w:eastAsia="en-US"/>
              </w:rPr>
              <w:t>108,1</w:t>
            </w:r>
          </w:p>
        </w:tc>
        <w:tc>
          <w:tcPr>
            <w:tcW w:w="782" w:type="pct"/>
            <w:gridSpan w:val="2"/>
            <w:tcBorders>
              <w:top w:val="nil"/>
              <w:left w:val="nil"/>
              <w:bottom w:val="nil"/>
              <w:right w:val="nil"/>
            </w:tcBorders>
            <w:vAlign w:val="bottom"/>
          </w:tcPr>
          <w:p w:rsidR="00D168D0" w:rsidRPr="0019449B" w:rsidRDefault="00D168D0" w:rsidP="00D168D0">
            <w:pPr>
              <w:keepNext/>
              <w:keepLines/>
              <w:spacing w:line="288" w:lineRule="auto"/>
              <w:ind w:right="113"/>
              <w:jc w:val="right"/>
              <w:rPr>
                <w:spacing w:val="-4"/>
                <w:sz w:val="18"/>
                <w:szCs w:val="18"/>
              </w:rPr>
            </w:pPr>
            <w:r w:rsidRPr="0019449B">
              <w:rPr>
                <w:spacing w:val="-4"/>
                <w:sz w:val="18"/>
                <w:szCs w:val="18"/>
              </w:rPr>
              <w:t>107,7</w:t>
            </w:r>
          </w:p>
        </w:tc>
        <w:tc>
          <w:tcPr>
            <w:tcW w:w="782" w:type="pct"/>
            <w:gridSpan w:val="2"/>
            <w:tcBorders>
              <w:top w:val="nil"/>
              <w:left w:val="nil"/>
              <w:bottom w:val="nil"/>
              <w:right w:val="double" w:sz="4" w:space="0" w:color="C0504D"/>
            </w:tcBorders>
            <w:vAlign w:val="bottom"/>
          </w:tcPr>
          <w:p w:rsidR="00D168D0" w:rsidRPr="0019449B" w:rsidRDefault="00D168D0" w:rsidP="00D168D0">
            <w:pPr>
              <w:keepNext/>
              <w:keepLines/>
              <w:spacing w:line="288" w:lineRule="auto"/>
              <w:ind w:right="113"/>
              <w:jc w:val="right"/>
              <w:rPr>
                <w:spacing w:val="-4"/>
                <w:sz w:val="18"/>
                <w:szCs w:val="18"/>
              </w:rPr>
            </w:pPr>
            <w:r w:rsidRPr="0019449B">
              <w:rPr>
                <w:spacing w:val="-4"/>
                <w:sz w:val="18"/>
                <w:szCs w:val="18"/>
              </w:rPr>
              <w:t>103,2</w:t>
            </w:r>
          </w:p>
        </w:tc>
      </w:tr>
      <w:tr w:rsidR="00D168D0" w:rsidRPr="00EB1199" w:rsidTr="00254FDB">
        <w:tc>
          <w:tcPr>
            <w:tcW w:w="1093" w:type="pct"/>
            <w:tcBorders>
              <w:top w:val="nil"/>
              <w:left w:val="double" w:sz="4" w:space="0" w:color="C0504D"/>
              <w:bottom w:val="nil"/>
              <w:right w:val="nil"/>
            </w:tcBorders>
            <w:vAlign w:val="bottom"/>
          </w:tcPr>
          <w:p w:rsidR="00D168D0" w:rsidRPr="00971692" w:rsidRDefault="00D168D0" w:rsidP="00D168D0">
            <w:pPr>
              <w:widowControl w:val="0"/>
              <w:spacing w:after="40" w:line="200" w:lineRule="exact"/>
              <w:ind w:left="142" w:hanging="142"/>
              <w:rPr>
                <w:sz w:val="18"/>
                <w:szCs w:val="18"/>
              </w:rPr>
            </w:pPr>
            <w:r>
              <w:rPr>
                <w:sz w:val="18"/>
                <w:szCs w:val="18"/>
              </w:rPr>
              <w:t>2012</w:t>
            </w:r>
          </w:p>
        </w:tc>
        <w:tc>
          <w:tcPr>
            <w:tcW w:w="781" w:type="pct"/>
            <w:tcBorders>
              <w:top w:val="nil"/>
              <w:left w:val="nil"/>
              <w:bottom w:val="nil"/>
              <w:right w:val="nil"/>
            </w:tcBorders>
            <w:vAlign w:val="bottom"/>
          </w:tcPr>
          <w:p w:rsidR="00D168D0" w:rsidRPr="0019449B" w:rsidRDefault="00D168D0" w:rsidP="00D168D0">
            <w:pPr>
              <w:pStyle w:val="10"/>
              <w:keepNext/>
              <w:keepLines/>
              <w:widowControl/>
              <w:spacing w:line="288" w:lineRule="auto"/>
              <w:ind w:right="113"/>
              <w:jc w:val="right"/>
              <w:rPr>
                <w:sz w:val="18"/>
                <w:szCs w:val="18"/>
              </w:rPr>
            </w:pPr>
            <w:r w:rsidRPr="0019449B">
              <w:rPr>
                <w:sz w:val="18"/>
                <w:szCs w:val="18"/>
              </w:rPr>
              <w:t>115,2</w:t>
            </w:r>
          </w:p>
        </w:tc>
        <w:tc>
          <w:tcPr>
            <w:tcW w:w="782" w:type="pct"/>
            <w:gridSpan w:val="2"/>
            <w:tcBorders>
              <w:top w:val="nil"/>
              <w:left w:val="nil"/>
              <w:bottom w:val="nil"/>
              <w:right w:val="nil"/>
            </w:tcBorders>
            <w:vAlign w:val="bottom"/>
          </w:tcPr>
          <w:p w:rsidR="00D168D0" w:rsidRPr="0019449B" w:rsidRDefault="00D168D0" w:rsidP="00D168D0">
            <w:pPr>
              <w:keepNext/>
              <w:keepLines/>
              <w:spacing w:line="288" w:lineRule="auto"/>
              <w:ind w:right="113"/>
              <w:jc w:val="right"/>
              <w:rPr>
                <w:spacing w:val="-4"/>
                <w:sz w:val="18"/>
                <w:szCs w:val="18"/>
              </w:rPr>
            </w:pPr>
            <w:r w:rsidRPr="0019449B">
              <w:rPr>
                <w:spacing w:val="-4"/>
                <w:sz w:val="18"/>
                <w:szCs w:val="18"/>
              </w:rPr>
              <w:t>118,2</w:t>
            </w:r>
          </w:p>
        </w:tc>
        <w:tc>
          <w:tcPr>
            <w:tcW w:w="781" w:type="pct"/>
            <w:gridSpan w:val="2"/>
            <w:tcBorders>
              <w:top w:val="nil"/>
              <w:left w:val="nil"/>
              <w:bottom w:val="nil"/>
              <w:right w:val="nil"/>
            </w:tcBorders>
            <w:vAlign w:val="bottom"/>
          </w:tcPr>
          <w:p w:rsidR="00D168D0" w:rsidRPr="0019449B" w:rsidRDefault="00D168D0" w:rsidP="00D168D0">
            <w:pPr>
              <w:keepNext/>
              <w:keepLines/>
              <w:spacing w:line="288" w:lineRule="auto"/>
              <w:ind w:right="113"/>
              <w:jc w:val="right"/>
              <w:rPr>
                <w:sz w:val="18"/>
                <w:szCs w:val="18"/>
                <w:lang w:eastAsia="en-US"/>
              </w:rPr>
            </w:pPr>
            <w:r w:rsidRPr="0019449B">
              <w:rPr>
                <w:sz w:val="18"/>
                <w:szCs w:val="18"/>
                <w:lang w:eastAsia="en-US"/>
              </w:rPr>
              <w:t>118,6</w:t>
            </w:r>
          </w:p>
        </w:tc>
        <w:tc>
          <w:tcPr>
            <w:tcW w:w="782" w:type="pct"/>
            <w:gridSpan w:val="2"/>
            <w:tcBorders>
              <w:top w:val="nil"/>
              <w:left w:val="nil"/>
              <w:bottom w:val="nil"/>
              <w:right w:val="nil"/>
            </w:tcBorders>
            <w:vAlign w:val="bottom"/>
          </w:tcPr>
          <w:p w:rsidR="00D168D0" w:rsidRPr="0019449B" w:rsidRDefault="00D168D0" w:rsidP="00D168D0">
            <w:pPr>
              <w:keepNext/>
              <w:keepLines/>
              <w:spacing w:line="288" w:lineRule="auto"/>
              <w:ind w:right="113"/>
              <w:jc w:val="right"/>
              <w:rPr>
                <w:spacing w:val="-4"/>
                <w:sz w:val="18"/>
                <w:szCs w:val="18"/>
              </w:rPr>
            </w:pPr>
            <w:r w:rsidRPr="0019449B">
              <w:rPr>
                <w:spacing w:val="-4"/>
                <w:sz w:val="18"/>
                <w:szCs w:val="18"/>
              </w:rPr>
              <w:t>114,4</w:t>
            </w:r>
          </w:p>
        </w:tc>
        <w:tc>
          <w:tcPr>
            <w:tcW w:w="782" w:type="pct"/>
            <w:gridSpan w:val="2"/>
            <w:tcBorders>
              <w:top w:val="nil"/>
              <w:left w:val="nil"/>
              <w:bottom w:val="nil"/>
              <w:right w:val="double" w:sz="4" w:space="0" w:color="C0504D"/>
            </w:tcBorders>
            <w:vAlign w:val="bottom"/>
          </w:tcPr>
          <w:p w:rsidR="00D168D0" w:rsidRPr="0019449B" w:rsidRDefault="00D168D0" w:rsidP="00D168D0">
            <w:pPr>
              <w:keepNext/>
              <w:keepLines/>
              <w:spacing w:line="288" w:lineRule="auto"/>
              <w:ind w:right="113"/>
              <w:jc w:val="right"/>
              <w:rPr>
                <w:spacing w:val="-4"/>
                <w:sz w:val="18"/>
                <w:szCs w:val="18"/>
              </w:rPr>
            </w:pPr>
            <w:r w:rsidRPr="0019449B">
              <w:rPr>
                <w:spacing w:val="-4"/>
                <w:sz w:val="18"/>
                <w:szCs w:val="18"/>
              </w:rPr>
              <w:t>100,5</w:t>
            </w:r>
          </w:p>
        </w:tc>
      </w:tr>
      <w:tr w:rsidR="00D168D0" w:rsidRPr="00EB1199" w:rsidTr="00254FDB">
        <w:tc>
          <w:tcPr>
            <w:tcW w:w="1093" w:type="pct"/>
            <w:tcBorders>
              <w:top w:val="nil"/>
              <w:left w:val="double" w:sz="4" w:space="0" w:color="C0504D"/>
              <w:bottom w:val="nil"/>
              <w:right w:val="nil"/>
            </w:tcBorders>
            <w:vAlign w:val="bottom"/>
          </w:tcPr>
          <w:p w:rsidR="00D168D0" w:rsidRPr="00EB1199" w:rsidRDefault="00D168D0" w:rsidP="00D168D0">
            <w:pPr>
              <w:widowControl w:val="0"/>
              <w:spacing w:after="40" w:line="200" w:lineRule="exact"/>
              <w:ind w:left="142" w:hanging="142"/>
              <w:rPr>
                <w:sz w:val="18"/>
                <w:szCs w:val="18"/>
              </w:rPr>
            </w:pPr>
            <w:r>
              <w:rPr>
                <w:sz w:val="18"/>
                <w:szCs w:val="18"/>
              </w:rPr>
              <w:t>2013</w:t>
            </w:r>
          </w:p>
        </w:tc>
        <w:tc>
          <w:tcPr>
            <w:tcW w:w="781" w:type="pct"/>
            <w:tcBorders>
              <w:top w:val="nil"/>
              <w:left w:val="nil"/>
              <w:bottom w:val="nil"/>
              <w:right w:val="nil"/>
            </w:tcBorders>
            <w:vAlign w:val="bottom"/>
          </w:tcPr>
          <w:p w:rsidR="00D168D0" w:rsidRPr="0019449B" w:rsidRDefault="00D168D0" w:rsidP="00D168D0">
            <w:pPr>
              <w:pStyle w:val="10"/>
              <w:keepNext/>
              <w:keepLines/>
              <w:widowControl/>
              <w:spacing w:line="288" w:lineRule="auto"/>
              <w:ind w:right="113"/>
              <w:jc w:val="right"/>
              <w:rPr>
                <w:sz w:val="18"/>
                <w:szCs w:val="18"/>
              </w:rPr>
            </w:pPr>
            <w:r w:rsidRPr="0019449B">
              <w:rPr>
                <w:sz w:val="18"/>
                <w:szCs w:val="18"/>
              </w:rPr>
              <w:t>103,8</w:t>
            </w:r>
          </w:p>
        </w:tc>
        <w:tc>
          <w:tcPr>
            <w:tcW w:w="782" w:type="pct"/>
            <w:gridSpan w:val="2"/>
            <w:tcBorders>
              <w:top w:val="nil"/>
              <w:left w:val="nil"/>
              <w:bottom w:val="nil"/>
              <w:right w:val="nil"/>
            </w:tcBorders>
            <w:vAlign w:val="bottom"/>
          </w:tcPr>
          <w:p w:rsidR="00D168D0" w:rsidRPr="0019449B" w:rsidRDefault="00D168D0" w:rsidP="00D168D0">
            <w:pPr>
              <w:pStyle w:val="10"/>
              <w:keepNext/>
              <w:keepLines/>
              <w:widowControl/>
              <w:spacing w:line="288" w:lineRule="auto"/>
              <w:ind w:right="113"/>
              <w:jc w:val="right"/>
              <w:rPr>
                <w:sz w:val="18"/>
                <w:szCs w:val="18"/>
              </w:rPr>
            </w:pPr>
            <w:r w:rsidRPr="0019449B">
              <w:rPr>
                <w:sz w:val="18"/>
                <w:szCs w:val="18"/>
              </w:rPr>
              <w:t>101,8</w:t>
            </w:r>
          </w:p>
        </w:tc>
        <w:tc>
          <w:tcPr>
            <w:tcW w:w="781" w:type="pct"/>
            <w:gridSpan w:val="2"/>
            <w:tcBorders>
              <w:top w:val="nil"/>
              <w:left w:val="nil"/>
              <w:bottom w:val="nil"/>
              <w:right w:val="nil"/>
            </w:tcBorders>
            <w:vAlign w:val="bottom"/>
          </w:tcPr>
          <w:p w:rsidR="00D168D0" w:rsidRPr="0019449B" w:rsidRDefault="00D168D0" w:rsidP="00D168D0">
            <w:pPr>
              <w:pStyle w:val="10"/>
              <w:keepNext/>
              <w:keepLines/>
              <w:widowControl/>
              <w:spacing w:line="288" w:lineRule="auto"/>
              <w:ind w:right="113"/>
              <w:jc w:val="right"/>
              <w:rPr>
                <w:sz w:val="18"/>
                <w:szCs w:val="18"/>
              </w:rPr>
            </w:pPr>
            <w:r w:rsidRPr="0019449B">
              <w:rPr>
                <w:sz w:val="18"/>
                <w:szCs w:val="18"/>
              </w:rPr>
              <w:t>104,0</w:t>
            </w:r>
          </w:p>
        </w:tc>
        <w:tc>
          <w:tcPr>
            <w:tcW w:w="782" w:type="pct"/>
            <w:gridSpan w:val="2"/>
            <w:tcBorders>
              <w:top w:val="nil"/>
              <w:left w:val="nil"/>
              <w:bottom w:val="nil"/>
              <w:right w:val="nil"/>
            </w:tcBorders>
            <w:vAlign w:val="bottom"/>
          </w:tcPr>
          <w:p w:rsidR="00D168D0" w:rsidRPr="0019449B" w:rsidRDefault="00D168D0" w:rsidP="00D168D0">
            <w:pPr>
              <w:pStyle w:val="10"/>
              <w:keepNext/>
              <w:keepLines/>
              <w:widowControl/>
              <w:spacing w:line="288" w:lineRule="auto"/>
              <w:ind w:right="113"/>
              <w:jc w:val="right"/>
              <w:rPr>
                <w:sz w:val="18"/>
                <w:szCs w:val="18"/>
              </w:rPr>
            </w:pPr>
            <w:r w:rsidRPr="0019449B">
              <w:rPr>
                <w:sz w:val="18"/>
                <w:szCs w:val="18"/>
              </w:rPr>
              <w:t>103,9</w:t>
            </w:r>
          </w:p>
        </w:tc>
        <w:tc>
          <w:tcPr>
            <w:tcW w:w="782" w:type="pct"/>
            <w:gridSpan w:val="2"/>
            <w:tcBorders>
              <w:top w:val="nil"/>
              <w:left w:val="nil"/>
              <w:bottom w:val="nil"/>
              <w:right w:val="double" w:sz="4" w:space="0" w:color="C0504D"/>
            </w:tcBorders>
            <w:vAlign w:val="bottom"/>
          </w:tcPr>
          <w:p w:rsidR="00D168D0" w:rsidRPr="0019449B" w:rsidRDefault="0026579C" w:rsidP="00D168D0">
            <w:pPr>
              <w:pStyle w:val="10"/>
              <w:keepNext/>
              <w:keepLines/>
              <w:widowControl/>
              <w:spacing w:line="288" w:lineRule="auto"/>
              <w:ind w:right="113"/>
              <w:jc w:val="right"/>
              <w:rPr>
                <w:sz w:val="18"/>
                <w:szCs w:val="18"/>
              </w:rPr>
            </w:pPr>
            <w:r w:rsidRPr="0019449B">
              <w:rPr>
                <w:sz w:val="18"/>
                <w:szCs w:val="18"/>
              </w:rPr>
              <w:t>105,9</w:t>
            </w:r>
          </w:p>
        </w:tc>
      </w:tr>
      <w:tr w:rsidR="00813D88" w:rsidRPr="00EB1199" w:rsidTr="00254FDB">
        <w:tc>
          <w:tcPr>
            <w:tcW w:w="1093" w:type="pct"/>
            <w:tcBorders>
              <w:top w:val="nil"/>
              <w:left w:val="double" w:sz="4" w:space="0" w:color="C0504D"/>
              <w:bottom w:val="double" w:sz="4" w:space="0" w:color="C0504D"/>
              <w:right w:val="nil"/>
            </w:tcBorders>
            <w:vAlign w:val="bottom"/>
          </w:tcPr>
          <w:p w:rsidR="00813D88" w:rsidRDefault="00813D88" w:rsidP="00D168D0">
            <w:pPr>
              <w:widowControl w:val="0"/>
              <w:spacing w:after="40" w:line="200" w:lineRule="exact"/>
              <w:ind w:left="142" w:hanging="142"/>
              <w:rPr>
                <w:sz w:val="18"/>
                <w:szCs w:val="18"/>
              </w:rPr>
            </w:pPr>
            <w:r>
              <w:rPr>
                <w:sz w:val="18"/>
                <w:szCs w:val="18"/>
              </w:rPr>
              <w:t>2014</w:t>
            </w:r>
          </w:p>
        </w:tc>
        <w:tc>
          <w:tcPr>
            <w:tcW w:w="781" w:type="pct"/>
            <w:tcBorders>
              <w:top w:val="nil"/>
              <w:left w:val="nil"/>
              <w:bottom w:val="double" w:sz="4" w:space="0" w:color="C0504D"/>
              <w:right w:val="nil"/>
            </w:tcBorders>
            <w:vAlign w:val="bottom"/>
          </w:tcPr>
          <w:p w:rsidR="00813D88" w:rsidRPr="0019449B" w:rsidRDefault="00813D88" w:rsidP="00AF7217">
            <w:pPr>
              <w:pStyle w:val="10"/>
              <w:keepNext/>
              <w:keepLines/>
              <w:widowControl/>
              <w:spacing w:line="288" w:lineRule="auto"/>
              <w:ind w:right="113"/>
              <w:jc w:val="right"/>
              <w:rPr>
                <w:sz w:val="18"/>
                <w:szCs w:val="18"/>
              </w:rPr>
            </w:pPr>
            <w:r w:rsidRPr="0019449B">
              <w:rPr>
                <w:sz w:val="18"/>
                <w:szCs w:val="18"/>
              </w:rPr>
              <w:t>102,7</w:t>
            </w:r>
          </w:p>
        </w:tc>
        <w:tc>
          <w:tcPr>
            <w:tcW w:w="782" w:type="pct"/>
            <w:gridSpan w:val="2"/>
            <w:tcBorders>
              <w:top w:val="nil"/>
              <w:left w:val="nil"/>
              <w:bottom w:val="double" w:sz="4" w:space="0" w:color="C0504D"/>
              <w:right w:val="nil"/>
            </w:tcBorders>
            <w:vAlign w:val="bottom"/>
          </w:tcPr>
          <w:p w:rsidR="00813D88" w:rsidRPr="0019449B" w:rsidRDefault="00813D88" w:rsidP="00AF7217">
            <w:pPr>
              <w:pStyle w:val="10"/>
              <w:keepNext/>
              <w:keepLines/>
              <w:widowControl/>
              <w:spacing w:line="288" w:lineRule="auto"/>
              <w:ind w:right="113"/>
              <w:jc w:val="right"/>
              <w:rPr>
                <w:sz w:val="18"/>
                <w:szCs w:val="18"/>
              </w:rPr>
            </w:pPr>
            <w:r w:rsidRPr="0019449B">
              <w:rPr>
                <w:sz w:val="18"/>
                <w:szCs w:val="18"/>
              </w:rPr>
              <w:t>100,4</w:t>
            </w:r>
          </w:p>
        </w:tc>
        <w:tc>
          <w:tcPr>
            <w:tcW w:w="781" w:type="pct"/>
            <w:gridSpan w:val="2"/>
            <w:tcBorders>
              <w:top w:val="nil"/>
              <w:left w:val="nil"/>
              <w:bottom w:val="double" w:sz="4" w:space="0" w:color="C0504D"/>
              <w:right w:val="nil"/>
            </w:tcBorders>
            <w:vAlign w:val="bottom"/>
          </w:tcPr>
          <w:p w:rsidR="00813D88" w:rsidRPr="0019449B" w:rsidRDefault="00813D88" w:rsidP="00AF7217">
            <w:pPr>
              <w:pStyle w:val="10"/>
              <w:keepNext/>
              <w:keepLines/>
              <w:widowControl/>
              <w:spacing w:line="288" w:lineRule="auto"/>
              <w:ind w:right="113"/>
              <w:jc w:val="right"/>
              <w:rPr>
                <w:sz w:val="18"/>
                <w:szCs w:val="18"/>
              </w:rPr>
            </w:pPr>
            <w:r w:rsidRPr="0019449B">
              <w:rPr>
                <w:sz w:val="18"/>
                <w:szCs w:val="18"/>
              </w:rPr>
              <w:t>102,4</w:t>
            </w:r>
          </w:p>
        </w:tc>
        <w:tc>
          <w:tcPr>
            <w:tcW w:w="782" w:type="pct"/>
            <w:gridSpan w:val="2"/>
            <w:tcBorders>
              <w:top w:val="nil"/>
              <w:left w:val="nil"/>
              <w:bottom w:val="double" w:sz="4" w:space="0" w:color="C0504D"/>
              <w:right w:val="nil"/>
            </w:tcBorders>
            <w:vAlign w:val="bottom"/>
          </w:tcPr>
          <w:p w:rsidR="00813D88" w:rsidRPr="0019449B" w:rsidRDefault="00813D88" w:rsidP="00AF7217">
            <w:pPr>
              <w:pStyle w:val="10"/>
              <w:keepNext/>
              <w:keepLines/>
              <w:widowControl/>
              <w:spacing w:line="288" w:lineRule="auto"/>
              <w:ind w:right="113"/>
              <w:jc w:val="right"/>
              <w:rPr>
                <w:sz w:val="18"/>
                <w:szCs w:val="18"/>
              </w:rPr>
            </w:pPr>
            <w:r w:rsidRPr="0019449B">
              <w:rPr>
                <w:sz w:val="18"/>
                <w:szCs w:val="18"/>
              </w:rPr>
              <w:t>104,3</w:t>
            </w:r>
          </w:p>
        </w:tc>
        <w:tc>
          <w:tcPr>
            <w:tcW w:w="782" w:type="pct"/>
            <w:gridSpan w:val="2"/>
            <w:tcBorders>
              <w:top w:val="nil"/>
              <w:left w:val="nil"/>
              <w:bottom w:val="double" w:sz="4" w:space="0" w:color="C0504D"/>
              <w:right w:val="double" w:sz="4" w:space="0" w:color="C0504D"/>
            </w:tcBorders>
            <w:vAlign w:val="bottom"/>
          </w:tcPr>
          <w:p w:rsidR="00813D88" w:rsidRPr="0019449B" w:rsidRDefault="00813D88" w:rsidP="00AF7217">
            <w:pPr>
              <w:pStyle w:val="10"/>
              <w:keepNext/>
              <w:keepLines/>
              <w:widowControl/>
              <w:spacing w:line="288" w:lineRule="auto"/>
              <w:ind w:right="113"/>
              <w:jc w:val="right"/>
              <w:rPr>
                <w:sz w:val="18"/>
                <w:szCs w:val="18"/>
              </w:rPr>
            </w:pPr>
            <w:r w:rsidRPr="0019449B">
              <w:rPr>
                <w:sz w:val="18"/>
                <w:szCs w:val="18"/>
              </w:rPr>
              <w:t>100,3</w:t>
            </w:r>
          </w:p>
        </w:tc>
      </w:tr>
    </w:tbl>
    <w:p w:rsidR="00830100" w:rsidRDefault="00830100">
      <w:pPr>
        <w:rPr>
          <w:rFonts w:ascii="Arial" w:hAnsi="Arial" w:cs="Arial"/>
          <w:i/>
          <w:color w:val="C00000"/>
          <w:sz w:val="18"/>
          <w:szCs w:val="18"/>
        </w:rPr>
        <w:sectPr w:rsidR="00830100" w:rsidSect="00BD3CC6">
          <w:headerReference w:type="default" r:id="rId66"/>
          <w:type w:val="nextColumn"/>
          <w:pgSz w:w="8392" w:h="6237" w:code="11"/>
          <w:pgMar w:top="454" w:right="794" w:bottom="454" w:left="794" w:header="567" w:footer="284" w:gutter="0"/>
          <w:cols w:space="720"/>
          <w:titlePg/>
          <w:docGrid w:linePitch="272"/>
        </w:sectPr>
      </w:pPr>
    </w:p>
    <w:p w:rsidR="00602D53" w:rsidRPr="00CE6C74" w:rsidRDefault="00ED2348" w:rsidP="00602D53">
      <w:pPr>
        <w:pStyle w:val="2"/>
        <w:spacing w:before="0" w:after="120" w:line="200" w:lineRule="exact"/>
        <w:jc w:val="center"/>
        <w:rPr>
          <w:i w:val="0"/>
          <w:color w:val="C00000"/>
          <w:sz w:val="20"/>
          <w:vertAlign w:val="superscript"/>
        </w:rPr>
      </w:pPr>
      <w:bookmarkStart w:id="882" w:name="_Toc323231091"/>
      <w:bookmarkStart w:id="883" w:name="_Toc323231608"/>
      <w:bookmarkStart w:id="884" w:name="_Toc323233862"/>
      <w:bookmarkStart w:id="885" w:name="_Toc323283859"/>
      <w:bookmarkStart w:id="886" w:name="_Toc323284751"/>
      <w:bookmarkStart w:id="887" w:name="_Toc323286376"/>
      <w:bookmarkStart w:id="888" w:name="_Toc323288755"/>
      <w:bookmarkStart w:id="889" w:name="_Toc420564786"/>
      <w:bookmarkStart w:id="890" w:name="_Toc420463746"/>
      <w:bookmarkStart w:id="891" w:name="_Toc451569800"/>
      <w:r>
        <w:rPr>
          <w:i w:val="0"/>
          <w:color w:val="C00000"/>
          <w:sz w:val="20"/>
        </w:rPr>
        <w:t>22</w:t>
      </w:r>
      <w:r w:rsidR="00602D53" w:rsidRPr="007165DE">
        <w:rPr>
          <w:i w:val="0"/>
          <w:color w:val="C00000"/>
          <w:sz w:val="20"/>
        </w:rPr>
        <w:t>. ВНЕШНЕЭКОНОМИЧЕСКАЯ ДЕЯТЕЛЬНОСТЬ</w:t>
      </w:r>
      <w:bookmarkEnd w:id="882"/>
      <w:bookmarkEnd w:id="883"/>
      <w:bookmarkEnd w:id="884"/>
      <w:bookmarkEnd w:id="885"/>
      <w:bookmarkEnd w:id="886"/>
      <w:bookmarkEnd w:id="887"/>
      <w:bookmarkEnd w:id="888"/>
      <w:r w:rsidR="00CE6C74">
        <w:rPr>
          <w:i w:val="0"/>
          <w:color w:val="C00000"/>
          <w:sz w:val="20"/>
          <w:vertAlign w:val="superscript"/>
        </w:rPr>
        <w:t>1)</w:t>
      </w:r>
      <w:bookmarkEnd w:id="889"/>
    </w:p>
    <w:p w:rsidR="00CE6C74" w:rsidRPr="00DF5B8B" w:rsidRDefault="00CE6C74" w:rsidP="00CE6C74">
      <w:pPr>
        <w:pStyle w:val="3"/>
        <w:spacing w:before="0" w:after="0" w:line="180" w:lineRule="exact"/>
        <w:jc w:val="center"/>
        <w:rPr>
          <w:rFonts w:ascii="Arial" w:hAnsi="Arial" w:cs="Arial"/>
          <w:i/>
          <w:color w:val="C00000"/>
          <w:sz w:val="18"/>
          <w:szCs w:val="18"/>
        </w:rPr>
      </w:pPr>
      <w:bookmarkStart w:id="892" w:name="_Toc420564787"/>
      <w:bookmarkStart w:id="893" w:name="_Toc323228603"/>
      <w:bookmarkStart w:id="894" w:name="_Toc323231092"/>
      <w:bookmarkStart w:id="895" w:name="_Toc323231609"/>
      <w:bookmarkStart w:id="896" w:name="_Toc323233863"/>
      <w:bookmarkStart w:id="897" w:name="_Toc323283860"/>
      <w:bookmarkStart w:id="898" w:name="_Toc323288756"/>
      <w:bookmarkEnd w:id="890"/>
      <w:bookmarkEnd w:id="891"/>
      <w:r>
        <w:rPr>
          <w:rFonts w:ascii="Arial" w:hAnsi="Arial" w:cs="Arial"/>
          <w:i/>
          <w:color w:val="C00000"/>
          <w:sz w:val="18"/>
          <w:szCs w:val="18"/>
        </w:rPr>
        <w:t>22</w:t>
      </w:r>
      <w:r w:rsidRPr="00DF5B8B">
        <w:rPr>
          <w:rFonts w:ascii="Arial" w:hAnsi="Arial" w:cs="Arial"/>
          <w:i/>
          <w:color w:val="C00000"/>
          <w:sz w:val="18"/>
          <w:szCs w:val="18"/>
        </w:rPr>
        <w:t>.1. Внешняя торговля края</w:t>
      </w:r>
      <w:bookmarkEnd w:id="892"/>
      <w:r w:rsidRPr="00DF5B8B">
        <w:rPr>
          <w:rFonts w:ascii="Arial" w:hAnsi="Arial" w:cs="Arial"/>
          <w:i/>
          <w:color w:val="C00000"/>
          <w:sz w:val="18"/>
          <w:szCs w:val="18"/>
        </w:rPr>
        <w:t xml:space="preserve"> </w:t>
      </w:r>
      <w:bookmarkEnd w:id="893"/>
      <w:bookmarkEnd w:id="894"/>
      <w:bookmarkEnd w:id="895"/>
      <w:bookmarkEnd w:id="896"/>
      <w:bookmarkEnd w:id="897"/>
      <w:bookmarkEnd w:id="898"/>
    </w:p>
    <w:p w:rsidR="00CE6C74" w:rsidRPr="00DF5B8B" w:rsidRDefault="00CE6C74" w:rsidP="00CE6C74">
      <w:pPr>
        <w:widowControl w:val="0"/>
        <w:spacing w:after="120" w:line="180" w:lineRule="exact"/>
        <w:ind w:left="284"/>
        <w:jc w:val="center"/>
        <w:rPr>
          <w:rFonts w:ascii="Arial" w:hAnsi="Arial" w:cs="Arial"/>
          <w:i/>
          <w:color w:val="C00000"/>
          <w:sz w:val="18"/>
          <w:szCs w:val="18"/>
        </w:rPr>
      </w:pPr>
      <w:r w:rsidRPr="00DF5B8B">
        <w:rPr>
          <w:rFonts w:ascii="Arial" w:hAnsi="Arial" w:cs="Arial"/>
          <w:i/>
          <w:color w:val="C00000"/>
          <w:sz w:val="18"/>
          <w:szCs w:val="18"/>
        </w:rPr>
        <w:t>(в фактически действовавших ценах; миллионов долларов США)</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2480"/>
        <w:gridCol w:w="892"/>
        <w:gridCol w:w="893"/>
        <w:gridCol w:w="893"/>
        <w:gridCol w:w="893"/>
        <w:gridCol w:w="893"/>
      </w:tblGrid>
      <w:tr w:rsidR="00CB4C54" w:rsidRPr="00766AB2" w:rsidTr="002A1955">
        <w:trPr>
          <w:cantSplit/>
          <w:trHeight w:val="177"/>
        </w:trPr>
        <w:tc>
          <w:tcPr>
            <w:tcW w:w="1786" w:type="pct"/>
            <w:tcBorders>
              <w:top w:val="double" w:sz="4" w:space="0" w:color="943634"/>
              <w:bottom w:val="double" w:sz="4" w:space="0" w:color="943634"/>
              <w:right w:val="double" w:sz="4" w:space="0" w:color="943634"/>
            </w:tcBorders>
            <w:shd w:val="clear" w:color="auto" w:fill="F1D949"/>
            <w:vAlign w:val="center"/>
          </w:tcPr>
          <w:p w:rsidR="00CB4C54" w:rsidRPr="00BC5A7C" w:rsidRDefault="00CB4C54" w:rsidP="002A1955">
            <w:pPr>
              <w:widowControl w:val="0"/>
              <w:spacing w:line="240" w:lineRule="exact"/>
              <w:jc w:val="center"/>
              <w:rPr>
                <w:sz w:val="18"/>
                <w:szCs w:val="18"/>
              </w:rPr>
            </w:pPr>
          </w:p>
        </w:tc>
        <w:tc>
          <w:tcPr>
            <w:tcW w:w="642"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CB4C54" w:rsidRPr="00BC5A7C" w:rsidRDefault="00CB4C54" w:rsidP="002A1955">
            <w:pPr>
              <w:widowControl w:val="0"/>
              <w:spacing w:line="240" w:lineRule="exact"/>
              <w:jc w:val="center"/>
              <w:rPr>
                <w:sz w:val="18"/>
                <w:szCs w:val="18"/>
              </w:rPr>
            </w:pPr>
            <w:r w:rsidRPr="00BC5A7C">
              <w:rPr>
                <w:sz w:val="18"/>
                <w:szCs w:val="18"/>
              </w:rPr>
              <w:t>2010</w:t>
            </w:r>
          </w:p>
        </w:tc>
        <w:tc>
          <w:tcPr>
            <w:tcW w:w="643" w:type="pct"/>
            <w:tcBorders>
              <w:top w:val="double" w:sz="4" w:space="0" w:color="943634"/>
              <w:left w:val="double" w:sz="4" w:space="0" w:color="943634"/>
              <w:bottom w:val="double" w:sz="4" w:space="0" w:color="943634"/>
              <w:right w:val="double" w:sz="4" w:space="0" w:color="943634"/>
            </w:tcBorders>
            <w:shd w:val="clear" w:color="auto" w:fill="F1D949"/>
            <w:vAlign w:val="center"/>
          </w:tcPr>
          <w:p w:rsidR="00CB4C54" w:rsidRPr="00BC5A7C" w:rsidRDefault="00CB4C54" w:rsidP="002A1955">
            <w:pPr>
              <w:widowControl w:val="0"/>
              <w:spacing w:line="240" w:lineRule="exact"/>
              <w:jc w:val="center"/>
              <w:rPr>
                <w:sz w:val="18"/>
                <w:szCs w:val="18"/>
              </w:rPr>
            </w:pPr>
            <w:r w:rsidRPr="00BC5A7C">
              <w:rPr>
                <w:sz w:val="18"/>
                <w:szCs w:val="18"/>
              </w:rPr>
              <w:t>2011</w:t>
            </w:r>
          </w:p>
        </w:tc>
        <w:tc>
          <w:tcPr>
            <w:tcW w:w="643" w:type="pct"/>
            <w:tcBorders>
              <w:top w:val="double" w:sz="4" w:space="0" w:color="943634"/>
              <w:left w:val="double" w:sz="4" w:space="0" w:color="943634"/>
              <w:bottom w:val="double" w:sz="4" w:space="0" w:color="943634"/>
            </w:tcBorders>
            <w:shd w:val="clear" w:color="auto" w:fill="F1D949"/>
            <w:vAlign w:val="center"/>
          </w:tcPr>
          <w:p w:rsidR="00CB4C54" w:rsidRPr="00BC5A7C" w:rsidRDefault="00CB4C54" w:rsidP="002A1955">
            <w:pPr>
              <w:widowControl w:val="0"/>
              <w:spacing w:line="240" w:lineRule="exact"/>
              <w:jc w:val="center"/>
              <w:rPr>
                <w:sz w:val="18"/>
                <w:szCs w:val="18"/>
              </w:rPr>
            </w:pPr>
            <w:r w:rsidRPr="00BC5A7C">
              <w:rPr>
                <w:sz w:val="18"/>
                <w:szCs w:val="18"/>
              </w:rPr>
              <w:t>2012</w:t>
            </w:r>
          </w:p>
        </w:tc>
        <w:tc>
          <w:tcPr>
            <w:tcW w:w="643" w:type="pct"/>
            <w:tcBorders>
              <w:top w:val="double" w:sz="4" w:space="0" w:color="943634"/>
              <w:left w:val="double" w:sz="4" w:space="0" w:color="943634"/>
              <w:bottom w:val="double" w:sz="4" w:space="0" w:color="943634"/>
            </w:tcBorders>
            <w:shd w:val="clear" w:color="auto" w:fill="F1D949"/>
            <w:vAlign w:val="center"/>
          </w:tcPr>
          <w:p w:rsidR="00CB4C54" w:rsidRPr="00BC5A7C" w:rsidRDefault="00CB4C54" w:rsidP="002A1955">
            <w:pPr>
              <w:widowControl w:val="0"/>
              <w:spacing w:line="240" w:lineRule="exact"/>
              <w:jc w:val="center"/>
              <w:rPr>
                <w:sz w:val="18"/>
                <w:szCs w:val="18"/>
              </w:rPr>
            </w:pPr>
            <w:r w:rsidRPr="00BC5A7C">
              <w:rPr>
                <w:sz w:val="18"/>
                <w:szCs w:val="18"/>
              </w:rPr>
              <w:t>2013</w:t>
            </w:r>
          </w:p>
        </w:tc>
        <w:tc>
          <w:tcPr>
            <w:tcW w:w="643" w:type="pct"/>
            <w:tcBorders>
              <w:top w:val="double" w:sz="4" w:space="0" w:color="943634"/>
              <w:left w:val="double" w:sz="4" w:space="0" w:color="943634"/>
              <w:bottom w:val="double" w:sz="4" w:space="0" w:color="943634"/>
            </w:tcBorders>
            <w:shd w:val="clear" w:color="auto" w:fill="F1D949"/>
            <w:vAlign w:val="center"/>
          </w:tcPr>
          <w:p w:rsidR="00CB4C54" w:rsidRPr="00BC5A7C" w:rsidRDefault="00CB4C54" w:rsidP="002A1955">
            <w:pPr>
              <w:widowControl w:val="0"/>
              <w:spacing w:line="240" w:lineRule="exact"/>
              <w:jc w:val="center"/>
              <w:rPr>
                <w:sz w:val="18"/>
                <w:szCs w:val="18"/>
              </w:rPr>
            </w:pPr>
            <w:r w:rsidRPr="00BC5A7C">
              <w:rPr>
                <w:sz w:val="18"/>
                <w:szCs w:val="18"/>
              </w:rPr>
              <w:t>2014</w:t>
            </w:r>
          </w:p>
        </w:tc>
      </w:tr>
      <w:tr w:rsidR="00CB4C54" w:rsidRPr="00766AB2" w:rsidTr="002A1955">
        <w:trPr>
          <w:cantSplit/>
        </w:trPr>
        <w:tc>
          <w:tcPr>
            <w:tcW w:w="1786" w:type="pct"/>
            <w:tcBorders>
              <w:top w:val="nil"/>
              <w:left w:val="double" w:sz="4" w:space="0" w:color="943634" w:themeColor="accent2" w:themeShade="BF"/>
              <w:bottom w:val="nil"/>
              <w:right w:val="nil"/>
            </w:tcBorders>
            <w:vAlign w:val="bottom"/>
          </w:tcPr>
          <w:p w:rsidR="00CB4C54" w:rsidRPr="00BC5A7C" w:rsidRDefault="00CB4C54" w:rsidP="00D8526F">
            <w:pPr>
              <w:widowControl w:val="0"/>
              <w:spacing w:line="200" w:lineRule="exact"/>
              <w:ind w:right="-74" w:hanging="142"/>
              <w:rPr>
                <w:b/>
                <w:sz w:val="18"/>
                <w:szCs w:val="18"/>
              </w:rPr>
            </w:pPr>
            <w:r w:rsidRPr="00BC5A7C">
              <w:rPr>
                <w:b/>
                <w:sz w:val="18"/>
                <w:szCs w:val="18"/>
              </w:rPr>
              <w:t xml:space="preserve">   Внешнеторговый оборот</w:t>
            </w:r>
          </w:p>
        </w:tc>
        <w:tc>
          <w:tcPr>
            <w:tcW w:w="642" w:type="pct"/>
            <w:tcBorders>
              <w:top w:val="nil"/>
              <w:left w:val="nil"/>
              <w:bottom w:val="nil"/>
              <w:right w:val="nil"/>
            </w:tcBorders>
            <w:vAlign w:val="bottom"/>
          </w:tcPr>
          <w:p w:rsidR="00CB4C54" w:rsidRPr="00BC5A7C" w:rsidRDefault="00CB4C54" w:rsidP="00254FDB">
            <w:pPr>
              <w:widowControl w:val="0"/>
              <w:tabs>
                <w:tab w:val="left" w:pos="533"/>
              </w:tabs>
              <w:spacing w:line="200" w:lineRule="exact"/>
              <w:ind w:left="-139" w:right="-57" w:firstLine="139"/>
              <w:jc w:val="right"/>
              <w:rPr>
                <w:b/>
                <w:sz w:val="18"/>
                <w:szCs w:val="18"/>
              </w:rPr>
            </w:pPr>
            <w:r w:rsidRPr="00BC5A7C">
              <w:rPr>
                <w:b/>
                <w:sz w:val="18"/>
                <w:szCs w:val="18"/>
              </w:rPr>
              <w:t>11118,5</w:t>
            </w:r>
          </w:p>
        </w:tc>
        <w:tc>
          <w:tcPr>
            <w:tcW w:w="643" w:type="pct"/>
            <w:tcBorders>
              <w:top w:val="nil"/>
              <w:left w:val="nil"/>
              <w:bottom w:val="nil"/>
              <w:right w:val="nil"/>
            </w:tcBorders>
            <w:vAlign w:val="bottom"/>
          </w:tcPr>
          <w:p w:rsidR="00CB4C54" w:rsidRPr="00BC5A7C" w:rsidRDefault="00CB4C54" w:rsidP="00254FDB">
            <w:pPr>
              <w:widowControl w:val="0"/>
              <w:tabs>
                <w:tab w:val="left" w:pos="533"/>
              </w:tabs>
              <w:spacing w:line="200" w:lineRule="exact"/>
              <w:ind w:left="-142" w:firstLine="142"/>
              <w:jc w:val="right"/>
              <w:rPr>
                <w:b/>
                <w:sz w:val="18"/>
                <w:szCs w:val="18"/>
              </w:rPr>
            </w:pPr>
            <w:r w:rsidRPr="00BC5A7C">
              <w:rPr>
                <w:b/>
                <w:sz w:val="18"/>
                <w:szCs w:val="18"/>
              </w:rPr>
              <w:t>11357,4</w:t>
            </w:r>
          </w:p>
        </w:tc>
        <w:tc>
          <w:tcPr>
            <w:tcW w:w="643" w:type="pct"/>
            <w:tcBorders>
              <w:top w:val="nil"/>
              <w:left w:val="nil"/>
              <w:bottom w:val="nil"/>
              <w:right w:val="nil"/>
            </w:tcBorders>
            <w:vAlign w:val="bottom"/>
          </w:tcPr>
          <w:p w:rsidR="00CB4C54" w:rsidRPr="00BC5A7C" w:rsidRDefault="00CB4C54" w:rsidP="00254FDB">
            <w:pPr>
              <w:widowControl w:val="0"/>
              <w:tabs>
                <w:tab w:val="left" w:pos="533"/>
              </w:tabs>
              <w:spacing w:line="200" w:lineRule="exact"/>
              <w:ind w:left="-142" w:firstLine="142"/>
              <w:jc w:val="right"/>
              <w:rPr>
                <w:b/>
                <w:sz w:val="18"/>
                <w:szCs w:val="18"/>
              </w:rPr>
            </w:pPr>
            <w:r w:rsidRPr="00BC5A7C">
              <w:rPr>
                <w:b/>
                <w:sz w:val="18"/>
                <w:szCs w:val="18"/>
              </w:rPr>
              <w:t>10275,0</w:t>
            </w:r>
          </w:p>
        </w:tc>
        <w:tc>
          <w:tcPr>
            <w:tcW w:w="643" w:type="pct"/>
            <w:tcBorders>
              <w:top w:val="double" w:sz="4" w:space="0" w:color="943634"/>
              <w:left w:val="nil"/>
              <w:bottom w:val="nil"/>
              <w:right w:val="nil"/>
            </w:tcBorders>
            <w:vAlign w:val="bottom"/>
          </w:tcPr>
          <w:p w:rsidR="00CB4C54" w:rsidRPr="00BC5A7C" w:rsidRDefault="00CB4C54" w:rsidP="00254FDB">
            <w:pPr>
              <w:widowControl w:val="0"/>
              <w:tabs>
                <w:tab w:val="left" w:pos="533"/>
              </w:tabs>
              <w:spacing w:line="200" w:lineRule="exact"/>
              <w:ind w:left="-142" w:firstLine="142"/>
              <w:jc w:val="right"/>
              <w:rPr>
                <w:b/>
                <w:sz w:val="18"/>
                <w:szCs w:val="18"/>
              </w:rPr>
            </w:pPr>
            <w:r w:rsidRPr="00BC5A7C">
              <w:rPr>
                <w:b/>
                <w:sz w:val="18"/>
                <w:szCs w:val="18"/>
              </w:rPr>
              <w:t>9974,5</w:t>
            </w:r>
          </w:p>
        </w:tc>
        <w:tc>
          <w:tcPr>
            <w:tcW w:w="643" w:type="pct"/>
            <w:tcBorders>
              <w:top w:val="double" w:sz="4" w:space="0" w:color="943634"/>
              <w:left w:val="nil"/>
              <w:bottom w:val="nil"/>
              <w:right w:val="double" w:sz="4" w:space="0" w:color="943634" w:themeColor="accent2" w:themeShade="BF"/>
            </w:tcBorders>
            <w:vAlign w:val="bottom"/>
          </w:tcPr>
          <w:p w:rsidR="00CB4C54" w:rsidRPr="00BC5A7C" w:rsidRDefault="00AE7E27" w:rsidP="00254FDB">
            <w:pPr>
              <w:widowControl w:val="0"/>
              <w:tabs>
                <w:tab w:val="left" w:pos="533"/>
              </w:tabs>
              <w:spacing w:line="200" w:lineRule="exact"/>
              <w:ind w:left="-142" w:firstLine="142"/>
              <w:jc w:val="right"/>
              <w:rPr>
                <w:b/>
                <w:sz w:val="18"/>
                <w:szCs w:val="18"/>
              </w:rPr>
            </w:pPr>
            <w:r w:rsidRPr="00BC5A7C">
              <w:rPr>
                <w:b/>
                <w:bCs/>
                <w:color w:val="000000"/>
                <w:sz w:val="18"/>
                <w:szCs w:val="18"/>
              </w:rPr>
              <w:t>9254,4</w:t>
            </w:r>
          </w:p>
        </w:tc>
      </w:tr>
      <w:tr w:rsidR="00CB4C54" w:rsidRPr="00766AB2" w:rsidTr="002A1955">
        <w:trPr>
          <w:cantSplit/>
          <w:trHeight w:val="220"/>
        </w:trPr>
        <w:tc>
          <w:tcPr>
            <w:tcW w:w="1786" w:type="pct"/>
            <w:tcBorders>
              <w:top w:val="nil"/>
              <w:left w:val="double" w:sz="4" w:space="0" w:color="943634" w:themeColor="accent2" w:themeShade="BF"/>
              <w:bottom w:val="nil"/>
              <w:right w:val="nil"/>
            </w:tcBorders>
            <w:vAlign w:val="bottom"/>
          </w:tcPr>
          <w:p w:rsidR="00CB4C54" w:rsidRPr="00BC5A7C" w:rsidRDefault="00CB4C54" w:rsidP="00D8526F">
            <w:pPr>
              <w:widowControl w:val="0"/>
              <w:spacing w:line="200" w:lineRule="exact"/>
              <w:ind w:left="100"/>
              <w:rPr>
                <w:sz w:val="18"/>
                <w:szCs w:val="18"/>
              </w:rPr>
            </w:pPr>
            <w:r w:rsidRPr="00BC5A7C">
              <w:rPr>
                <w:sz w:val="18"/>
                <w:szCs w:val="18"/>
              </w:rPr>
              <w:t xml:space="preserve">  со странами дальнего </w:t>
            </w:r>
          </w:p>
          <w:p w:rsidR="00CB4C54" w:rsidRPr="00BC5A7C" w:rsidRDefault="00383825" w:rsidP="00D8526F">
            <w:pPr>
              <w:widowControl w:val="0"/>
              <w:spacing w:line="200" w:lineRule="exact"/>
              <w:ind w:left="100"/>
              <w:rPr>
                <w:sz w:val="18"/>
                <w:szCs w:val="18"/>
              </w:rPr>
            </w:pPr>
            <w:r w:rsidRPr="00BC5A7C">
              <w:rPr>
                <w:sz w:val="18"/>
                <w:szCs w:val="18"/>
              </w:rPr>
              <w:t xml:space="preserve"> </w:t>
            </w:r>
            <w:r w:rsidR="00CB4C54" w:rsidRPr="00BC5A7C">
              <w:rPr>
                <w:sz w:val="18"/>
                <w:szCs w:val="18"/>
              </w:rPr>
              <w:t xml:space="preserve">   зарубежья</w:t>
            </w:r>
          </w:p>
        </w:tc>
        <w:tc>
          <w:tcPr>
            <w:tcW w:w="642"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sz w:val="18"/>
                <w:szCs w:val="18"/>
              </w:rPr>
            </w:pPr>
            <w:r w:rsidRPr="00BC5A7C">
              <w:rPr>
                <w:sz w:val="18"/>
                <w:szCs w:val="18"/>
              </w:rPr>
              <w:t>10793,6</w:t>
            </w:r>
          </w:p>
        </w:tc>
        <w:tc>
          <w:tcPr>
            <w:tcW w:w="643"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sz w:val="18"/>
                <w:szCs w:val="18"/>
              </w:rPr>
            </w:pPr>
            <w:r w:rsidRPr="00BC5A7C">
              <w:rPr>
                <w:sz w:val="18"/>
                <w:szCs w:val="18"/>
              </w:rPr>
              <w:t>11070,4</w:t>
            </w:r>
          </w:p>
        </w:tc>
        <w:tc>
          <w:tcPr>
            <w:tcW w:w="643" w:type="pct"/>
            <w:tcBorders>
              <w:top w:val="nil"/>
              <w:left w:val="nil"/>
              <w:bottom w:val="nil"/>
              <w:right w:val="nil"/>
            </w:tcBorders>
            <w:vAlign w:val="bottom"/>
          </w:tcPr>
          <w:p w:rsidR="00CB4C54" w:rsidRPr="00BC5A7C" w:rsidRDefault="00CB4C54" w:rsidP="00254FDB">
            <w:pPr>
              <w:spacing w:line="200" w:lineRule="exact"/>
              <w:jc w:val="right"/>
              <w:rPr>
                <w:color w:val="000000"/>
                <w:sz w:val="18"/>
                <w:szCs w:val="18"/>
              </w:rPr>
            </w:pPr>
            <w:r w:rsidRPr="00BC5A7C">
              <w:rPr>
                <w:color w:val="000000"/>
                <w:sz w:val="18"/>
                <w:szCs w:val="18"/>
              </w:rPr>
              <w:t>9731,3</w:t>
            </w:r>
          </w:p>
        </w:tc>
        <w:tc>
          <w:tcPr>
            <w:tcW w:w="643" w:type="pct"/>
            <w:tcBorders>
              <w:top w:val="nil"/>
              <w:left w:val="nil"/>
              <w:bottom w:val="nil"/>
              <w:right w:val="nil"/>
            </w:tcBorders>
            <w:vAlign w:val="bottom"/>
          </w:tcPr>
          <w:p w:rsidR="00CB4C54" w:rsidRPr="00BC5A7C" w:rsidRDefault="00CB4C54" w:rsidP="00254FDB">
            <w:pPr>
              <w:spacing w:line="200" w:lineRule="exact"/>
              <w:jc w:val="right"/>
              <w:rPr>
                <w:color w:val="000000"/>
                <w:sz w:val="18"/>
                <w:szCs w:val="18"/>
              </w:rPr>
            </w:pPr>
            <w:r w:rsidRPr="00BC5A7C">
              <w:rPr>
                <w:color w:val="000000"/>
                <w:sz w:val="18"/>
                <w:szCs w:val="18"/>
              </w:rPr>
              <w:t>9078,1</w:t>
            </w:r>
          </w:p>
        </w:tc>
        <w:tc>
          <w:tcPr>
            <w:tcW w:w="643" w:type="pct"/>
            <w:tcBorders>
              <w:top w:val="nil"/>
              <w:left w:val="nil"/>
              <w:bottom w:val="nil"/>
              <w:right w:val="double" w:sz="4" w:space="0" w:color="943634" w:themeColor="accent2" w:themeShade="BF"/>
            </w:tcBorders>
            <w:vAlign w:val="bottom"/>
          </w:tcPr>
          <w:p w:rsidR="00CB4C54" w:rsidRPr="00BC5A7C" w:rsidRDefault="00AE7E27" w:rsidP="00254FDB">
            <w:pPr>
              <w:spacing w:line="200" w:lineRule="exact"/>
              <w:jc w:val="right"/>
              <w:rPr>
                <w:color w:val="000000"/>
                <w:sz w:val="18"/>
                <w:szCs w:val="18"/>
              </w:rPr>
            </w:pPr>
            <w:r w:rsidRPr="00BC5A7C">
              <w:rPr>
                <w:sz w:val="18"/>
                <w:szCs w:val="18"/>
              </w:rPr>
              <w:t>8365,8</w:t>
            </w:r>
          </w:p>
        </w:tc>
      </w:tr>
      <w:tr w:rsidR="00CB4C54" w:rsidRPr="00766AB2" w:rsidTr="002A1955">
        <w:trPr>
          <w:cantSplit/>
          <w:trHeight w:val="220"/>
        </w:trPr>
        <w:tc>
          <w:tcPr>
            <w:tcW w:w="1786" w:type="pct"/>
            <w:tcBorders>
              <w:top w:val="nil"/>
              <w:left w:val="double" w:sz="4" w:space="0" w:color="943634" w:themeColor="accent2" w:themeShade="BF"/>
              <w:bottom w:val="nil"/>
              <w:right w:val="nil"/>
            </w:tcBorders>
            <w:vAlign w:val="bottom"/>
          </w:tcPr>
          <w:p w:rsidR="00CB4C54" w:rsidRPr="00BC5A7C" w:rsidRDefault="00CB4C54" w:rsidP="00D8526F">
            <w:pPr>
              <w:widowControl w:val="0"/>
              <w:spacing w:line="200" w:lineRule="exact"/>
              <w:ind w:left="100"/>
              <w:rPr>
                <w:sz w:val="18"/>
                <w:szCs w:val="18"/>
              </w:rPr>
            </w:pPr>
            <w:r w:rsidRPr="00BC5A7C">
              <w:rPr>
                <w:sz w:val="18"/>
                <w:szCs w:val="18"/>
              </w:rPr>
              <w:t xml:space="preserve">  со странами СНГ</w:t>
            </w:r>
          </w:p>
        </w:tc>
        <w:tc>
          <w:tcPr>
            <w:tcW w:w="642"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sz w:val="18"/>
                <w:szCs w:val="18"/>
              </w:rPr>
            </w:pPr>
            <w:r w:rsidRPr="00BC5A7C">
              <w:rPr>
                <w:sz w:val="18"/>
                <w:szCs w:val="18"/>
              </w:rPr>
              <w:t>324,9</w:t>
            </w:r>
          </w:p>
        </w:tc>
        <w:tc>
          <w:tcPr>
            <w:tcW w:w="643"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sz w:val="18"/>
                <w:szCs w:val="18"/>
              </w:rPr>
            </w:pPr>
            <w:r w:rsidRPr="00BC5A7C">
              <w:rPr>
                <w:sz w:val="18"/>
                <w:szCs w:val="18"/>
              </w:rPr>
              <w:t>287,2</w:t>
            </w:r>
          </w:p>
        </w:tc>
        <w:tc>
          <w:tcPr>
            <w:tcW w:w="643" w:type="pct"/>
            <w:tcBorders>
              <w:top w:val="nil"/>
              <w:left w:val="nil"/>
              <w:bottom w:val="nil"/>
              <w:right w:val="nil"/>
            </w:tcBorders>
            <w:vAlign w:val="bottom"/>
          </w:tcPr>
          <w:p w:rsidR="00CB4C54" w:rsidRPr="00BC5A7C" w:rsidRDefault="00CB4C54" w:rsidP="00254FDB">
            <w:pPr>
              <w:spacing w:line="200" w:lineRule="exact"/>
              <w:jc w:val="right"/>
              <w:rPr>
                <w:color w:val="000000"/>
                <w:sz w:val="18"/>
                <w:szCs w:val="18"/>
              </w:rPr>
            </w:pPr>
            <w:r w:rsidRPr="00BC5A7C">
              <w:rPr>
                <w:color w:val="000000"/>
                <w:sz w:val="18"/>
                <w:szCs w:val="18"/>
              </w:rPr>
              <w:t>543,7</w:t>
            </w:r>
          </w:p>
        </w:tc>
        <w:tc>
          <w:tcPr>
            <w:tcW w:w="643" w:type="pct"/>
            <w:tcBorders>
              <w:top w:val="nil"/>
              <w:left w:val="nil"/>
              <w:bottom w:val="nil"/>
              <w:right w:val="nil"/>
            </w:tcBorders>
            <w:vAlign w:val="bottom"/>
          </w:tcPr>
          <w:p w:rsidR="00CB4C54" w:rsidRPr="00BC5A7C" w:rsidRDefault="00CB4C54" w:rsidP="00254FDB">
            <w:pPr>
              <w:spacing w:line="200" w:lineRule="exact"/>
              <w:jc w:val="right"/>
              <w:rPr>
                <w:color w:val="000000"/>
                <w:sz w:val="18"/>
                <w:szCs w:val="18"/>
              </w:rPr>
            </w:pPr>
            <w:r w:rsidRPr="00BC5A7C">
              <w:rPr>
                <w:color w:val="000000"/>
                <w:sz w:val="18"/>
                <w:szCs w:val="18"/>
              </w:rPr>
              <w:t>896,4</w:t>
            </w:r>
          </w:p>
        </w:tc>
        <w:tc>
          <w:tcPr>
            <w:tcW w:w="643" w:type="pct"/>
            <w:tcBorders>
              <w:top w:val="nil"/>
              <w:left w:val="nil"/>
              <w:bottom w:val="nil"/>
              <w:right w:val="double" w:sz="4" w:space="0" w:color="943634" w:themeColor="accent2" w:themeShade="BF"/>
            </w:tcBorders>
            <w:vAlign w:val="bottom"/>
          </w:tcPr>
          <w:p w:rsidR="00CB4C54" w:rsidRPr="00BC5A7C" w:rsidRDefault="00AE7E27" w:rsidP="00254FDB">
            <w:pPr>
              <w:spacing w:line="200" w:lineRule="exact"/>
              <w:jc w:val="right"/>
              <w:rPr>
                <w:color w:val="000000"/>
                <w:sz w:val="18"/>
                <w:szCs w:val="18"/>
              </w:rPr>
            </w:pPr>
            <w:r w:rsidRPr="00BC5A7C">
              <w:rPr>
                <w:sz w:val="18"/>
                <w:szCs w:val="18"/>
              </w:rPr>
              <w:t>888,6</w:t>
            </w:r>
          </w:p>
        </w:tc>
      </w:tr>
      <w:tr w:rsidR="00CB4C54" w:rsidRPr="00B0215C" w:rsidTr="002A1955">
        <w:trPr>
          <w:cantSplit/>
          <w:trHeight w:val="97"/>
        </w:trPr>
        <w:tc>
          <w:tcPr>
            <w:tcW w:w="1786" w:type="pct"/>
            <w:tcBorders>
              <w:top w:val="nil"/>
              <w:left w:val="double" w:sz="4" w:space="0" w:color="943634" w:themeColor="accent2" w:themeShade="BF"/>
              <w:bottom w:val="nil"/>
              <w:right w:val="nil"/>
            </w:tcBorders>
            <w:vAlign w:val="bottom"/>
          </w:tcPr>
          <w:p w:rsidR="00CB4C54" w:rsidRPr="00BC5A7C" w:rsidRDefault="00CB4C54" w:rsidP="00D8526F">
            <w:pPr>
              <w:widowControl w:val="0"/>
              <w:spacing w:line="200" w:lineRule="exact"/>
              <w:ind w:left="100"/>
              <w:rPr>
                <w:sz w:val="18"/>
                <w:szCs w:val="18"/>
              </w:rPr>
            </w:pPr>
          </w:p>
        </w:tc>
        <w:tc>
          <w:tcPr>
            <w:tcW w:w="642"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sz w:val="18"/>
                <w:szCs w:val="18"/>
              </w:rPr>
            </w:pPr>
          </w:p>
        </w:tc>
        <w:tc>
          <w:tcPr>
            <w:tcW w:w="643"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sz w:val="18"/>
                <w:szCs w:val="18"/>
              </w:rPr>
            </w:pPr>
          </w:p>
        </w:tc>
        <w:tc>
          <w:tcPr>
            <w:tcW w:w="643" w:type="pct"/>
            <w:tcBorders>
              <w:top w:val="nil"/>
              <w:left w:val="nil"/>
              <w:bottom w:val="nil"/>
              <w:right w:val="nil"/>
            </w:tcBorders>
            <w:vAlign w:val="bottom"/>
          </w:tcPr>
          <w:p w:rsidR="00CB4C54" w:rsidRPr="00BC5A7C" w:rsidRDefault="00CB4C54" w:rsidP="00254FDB">
            <w:pPr>
              <w:spacing w:line="200" w:lineRule="exact"/>
              <w:jc w:val="right"/>
              <w:rPr>
                <w:color w:val="000000"/>
                <w:sz w:val="18"/>
                <w:szCs w:val="18"/>
              </w:rPr>
            </w:pPr>
          </w:p>
        </w:tc>
        <w:tc>
          <w:tcPr>
            <w:tcW w:w="643" w:type="pct"/>
            <w:tcBorders>
              <w:top w:val="nil"/>
              <w:left w:val="nil"/>
              <w:bottom w:val="nil"/>
              <w:right w:val="nil"/>
            </w:tcBorders>
            <w:vAlign w:val="bottom"/>
          </w:tcPr>
          <w:p w:rsidR="00CB4C54" w:rsidRPr="00BC5A7C" w:rsidRDefault="00CB4C54" w:rsidP="00254FDB">
            <w:pPr>
              <w:spacing w:line="200" w:lineRule="exact"/>
              <w:jc w:val="right"/>
              <w:rPr>
                <w:color w:val="000000"/>
                <w:sz w:val="18"/>
                <w:szCs w:val="18"/>
              </w:rPr>
            </w:pPr>
          </w:p>
        </w:tc>
        <w:tc>
          <w:tcPr>
            <w:tcW w:w="643" w:type="pct"/>
            <w:tcBorders>
              <w:top w:val="nil"/>
              <w:left w:val="nil"/>
              <w:bottom w:val="nil"/>
              <w:right w:val="double" w:sz="4" w:space="0" w:color="943634" w:themeColor="accent2" w:themeShade="BF"/>
            </w:tcBorders>
            <w:vAlign w:val="bottom"/>
          </w:tcPr>
          <w:p w:rsidR="00CB4C54" w:rsidRPr="00BC5A7C" w:rsidRDefault="00CB4C54" w:rsidP="00254FDB">
            <w:pPr>
              <w:spacing w:line="200" w:lineRule="exact"/>
              <w:jc w:val="right"/>
              <w:rPr>
                <w:color w:val="000000"/>
                <w:sz w:val="18"/>
                <w:szCs w:val="18"/>
              </w:rPr>
            </w:pPr>
          </w:p>
        </w:tc>
      </w:tr>
      <w:tr w:rsidR="00CB4C54" w:rsidRPr="00766AB2" w:rsidTr="002A1955">
        <w:trPr>
          <w:cantSplit/>
          <w:trHeight w:val="220"/>
        </w:trPr>
        <w:tc>
          <w:tcPr>
            <w:tcW w:w="1786" w:type="pct"/>
            <w:tcBorders>
              <w:top w:val="nil"/>
              <w:left w:val="double" w:sz="4" w:space="0" w:color="943634" w:themeColor="accent2" w:themeShade="BF"/>
              <w:bottom w:val="nil"/>
              <w:right w:val="nil"/>
            </w:tcBorders>
            <w:vAlign w:val="bottom"/>
          </w:tcPr>
          <w:p w:rsidR="00CB4C54" w:rsidRPr="00BC5A7C" w:rsidRDefault="00CB4C54" w:rsidP="00D8526F">
            <w:pPr>
              <w:widowControl w:val="0"/>
              <w:spacing w:line="200" w:lineRule="exact"/>
              <w:rPr>
                <w:b/>
                <w:sz w:val="18"/>
                <w:szCs w:val="18"/>
              </w:rPr>
            </w:pPr>
            <w:r w:rsidRPr="00BC5A7C">
              <w:rPr>
                <w:b/>
                <w:sz w:val="18"/>
                <w:szCs w:val="18"/>
              </w:rPr>
              <w:t>Экспорт</w:t>
            </w:r>
          </w:p>
        </w:tc>
        <w:tc>
          <w:tcPr>
            <w:tcW w:w="642"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b/>
                <w:sz w:val="18"/>
                <w:szCs w:val="18"/>
              </w:rPr>
            </w:pPr>
            <w:r w:rsidRPr="00BC5A7C">
              <w:rPr>
                <w:b/>
                <w:sz w:val="18"/>
                <w:szCs w:val="18"/>
              </w:rPr>
              <w:t>9880,8</w:t>
            </w:r>
          </w:p>
        </w:tc>
        <w:tc>
          <w:tcPr>
            <w:tcW w:w="643"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b/>
                <w:sz w:val="18"/>
                <w:szCs w:val="18"/>
              </w:rPr>
            </w:pPr>
            <w:r w:rsidRPr="00BC5A7C">
              <w:rPr>
                <w:b/>
                <w:sz w:val="18"/>
                <w:szCs w:val="18"/>
              </w:rPr>
              <w:t>9392,4</w:t>
            </w:r>
          </w:p>
        </w:tc>
        <w:tc>
          <w:tcPr>
            <w:tcW w:w="643" w:type="pct"/>
            <w:tcBorders>
              <w:top w:val="nil"/>
              <w:left w:val="nil"/>
              <w:bottom w:val="nil"/>
              <w:right w:val="nil"/>
            </w:tcBorders>
            <w:vAlign w:val="bottom"/>
          </w:tcPr>
          <w:p w:rsidR="00CB4C54" w:rsidRPr="00BC5A7C" w:rsidRDefault="00CB4C54" w:rsidP="00254FDB">
            <w:pPr>
              <w:spacing w:line="200" w:lineRule="exact"/>
              <w:jc w:val="right"/>
              <w:rPr>
                <w:b/>
                <w:color w:val="000000"/>
                <w:sz w:val="18"/>
                <w:szCs w:val="18"/>
              </w:rPr>
            </w:pPr>
            <w:r w:rsidRPr="00BC5A7C">
              <w:rPr>
                <w:b/>
                <w:color w:val="000000"/>
                <w:sz w:val="18"/>
                <w:szCs w:val="18"/>
              </w:rPr>
              <w:t>8315,9</w:t>
            </w:r>
          </w:p>
        </w:tc>
        <w:tc>
          <w:tcPr>
            <w:tcW w:w="643" w:type="pct"/>
            <w:tcBorders>
              <w:top w:val="nil"/>
              <w:left w:val="nil"/>
              <w:bottom w:val="nil"/>
              <w:right w:val="nil"/>
            </w:tcBorders>
            <w:vAlign w:val="bottom"/>
          </w:tcPr>
          <w:p w:rsidR="00CB4C54" w:rsidRPr="00BC5A7C" w:rsidRDefault="00CB4C54" w:rsidP="00254FDB">
            <w:pPr>
              <w:spacing w:line="200" w:lineRule="exact"/>
              <w:jc w:val="right"/>
              <w:rPr>
                <w:b/>
                <w:color w:val="000000"/>
                <w:sz w:val="18"/>
                <w:szCs w:val="18"/>
              </w:rPr>
            </w:pPr>
            <w:r w:rsidRPr="00BC5A7C">
              <w:rPr>
                <w:b/>
                <w:color w:val="000000"/>
                <w:sz w:val="18"/>
                <w:szCs w:val="18"/>
              </w:rPr>
              <w:t>7875,2</w:t>
            </w:r>
          </w:p>
        </w:tc>
        <w:tc>
          <w:tcPr>
            <w:tcW w:w="643" w:type="pct"/>
            <w:tcBorders>
              <w:top w:val="nil"/>
              <w:left w:val="nil"/>
              <w:bottom w:val="nil"/>
              <w:right w:val="double" w:sz="4" w:space="0" w:color="943634" w:themeColor="accent2" w:themeShade="BF"/>
            </w:tcBorders>
            <w:vAlign w:val="bottom"/>
          </w:tcPr>
          <w:p w:rsidR="00CB4C54" w:rsidRPr="00BC5A7C" w:rsidRDefault="00B227CE" w:rsidP="00254FDB">
            <w:pPr>
              <w:spacing w:line="200" w:lineRule="exact"/>
              <w:jc w:val="right"/>
              <w:rPr>
                <w:b/>
                <w:color w:val="000000"/>
                <w:sz w:val="18"/>
                <w:szCs w:val="18"/>
              </w:rPr>
            </w:pPr>
            <w:r w:rsidRPr="00BC5A7C">
              <w:rPr>
                <w:b/>
                <w:sz w:val="18"/>
                <w:szCs w:val="18"/>
              </w:rPr>
              <w:t>7774,9</w:t>
            </w:r>
          </w:p>
        </w:tc>
      </w:tr>
      <w:tr w:rsidR="00CB4C54" w:rsidRPr="00766AB2" w:rsidTr="002A1955">
        <w:trPr>
          <w:cantSplit/>
          <w:trHeight w:val="220"/>
        </w:trPr>
        <w:tc>
          <w:tcPr>
            <w:tcW w:w="1786" w:type="pct"/>
            <w:tcBorders>
              <w:top w:val="nil"/>
              <w:left w:val="double" w:sz="4" w:space="0" w:color="943634" w:themeColor="accent2" w:themeShade="BF"/>
              <w:bottom w:val="nil"/>
              <w:right w:val="nil"/>
            </w:tcBorders>
            <w:vAlign w:val="bottom"/>
          </w:tcPr>
          <w:p w:rsidR="00CB4C54" w:rsidRPr="00BC5A7C" w:rsidRDefault="00CB4C54" w:rsidP="00D8526F">
            <w:pPr>
              <w:widowControl w:val="0"/>
              <w:spacing w:line="200" w:lineRule="exact"/>
              <w:ind w:left="100"/>
              <w:rPr>
                <w:sz w:val="18"/>
                <w:szCs w:val="18"/>
              </w:rPr>
            </w:pPr>
            <w:r w:rsidRPr="00BC5A7C">
              <w:rPr>
                <w:sz w:val="18"/>
                <w:szCs w:val="18"/>
              </w:rPr>
              <w:t xml:space="preserve">  со странами дальнего </w:t>
            </w:r>
          </w:p>
          <w:p w:rsidR="00CB4C54" w:rsidRPr="00BC5A7C" w:rsidRDefault="00CB4C54" w:rsidP="00D8526F">
            <w:pPr>
              <w:widowControl w:val="0"/>
              <w:spacing w:line="200" w:lineRule="exact"/>
              <w:ind w:left="100"/>
              <w:rPr>
                <w:sz w:val="18"/>
                <w:szCs w:val="18"/>
              </w:rPr>
            </w:pPr>
            <w:r w:rsidRPr="00BC5A7C">
              <w:rPr>
                <w:sz w:val="18"/>
                <w:szCs w:val="18"/>
              </w:rPr>
              <w:t xml:space="preserve"> </w:t>
            </w:r>
            <w:r w:rsidR="00383825" w:rsidRPr="00BC5A7C">
              <w:rPr>
                <w:sz w:val="18"/>
                <w:szCs w:val="18"/>
              </w:rPr>
              <w:t xml:space="preserve"> </w:t>
            </w:r>
            <w:r w:rsidRPr="00BC5A7C">
              <w:rPr>
                <w:sz w:val="18"/>
                <w:szCs w:val="18"/>
              </w:rPr>
              <w:t xml:space="preserve">  зарубежья</w:t>
            </w:r>
          </w:p>
        </w:tc>
        <w:tc>
          <w:tcPr>
            <w:tcW w:w="642"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sz w:val="18"/>
                <w:szCs w:val="18"/>
              </w:rPr>
            </w:pPr>
            <w:r w:rsidRPr="00BC5A7C">
              <w:rPr>
                <w:sz w:val="18"/>
                <w:szCs w:val="18"/>
              </w:rPr>
              <w:t>9712,3</w:t>
            </w:r>
          </w:p>
        </w:tc>
        <w:tc>
          <w:tcPr>
            <w:tcW w:w="643"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sz w:val="18"/>
                <w:szCs w:val="18"/>
              </w:rPr>
            </w:pPr>
            <w:r w:rsidRPr="00BC5A7C">
              <w:rPr>
                <w:sz w:val="18"/>
                <w:szCs w:val="18"/>
              </w:rPr>
              <w:t>9243,7</w:t>
            </w:r>
          </w:p>
        </w:tc>
        <w:tc>
          <w:tcPr>
            <w:tcW w:w="643" w:type="pct"/>
            <w:tcBorders>
              <w:top w:val="nil"/>
              <w:left w:val="nil"/>
              <w:bottom w:val="nil"/>
              <w:right w:val="nil"/>
            </w:tcBorders>
            <w:vAlign w:val="bottom"/>
          </w:tcPr>
          <w:p w:rsidR="00CB4C54" w:rsidRPr="00BC5A7C" w:rsidRDefault="00CB4C54" w:rsidP="00254FDB">
            <w:pPr>
              <w:spacing w:line="200" w:lineRule="exact"/>
              <w:jc w:val="right"/>
              <w:rPr>
                <w:color w:val="000000"/>
                <w:sz w:val="18"/>
                <w:szCs w:val="18"/>
              </w:rPr>
            </w:pPr>
            <w:r w:rsidRPr="00BC5A7C">
              <w:rPr>
                <w:color w:val="000000"/>
                <w:sz w:val="18"/>
                <w:szCs w:val="18"/>
              </w:rPr>
              <w:t>8037,3</w:t>
            </w:r>
          </w:p>
        </w:tc>
        <w:tc>
          <w:tcPr>
            <w:tcW w:w="643" w:type="pct"/>
            <w:tcBorders>
              <w:top w:val="nil"/>
              <w:left w:val="nil"/>
              <w:bottom w:val="nil"/>
              <w:right w:val="nil"/>
            </w:tcBorders>
            <w:vAlign w:val="bottom"/>
          </w:tcPr>
          <w:p w:rsidR="00CB4C54" w:rsidRPr="00BC5A7C" w:rsidRDefault="00CB4C54" w:rsidP="00254FDB">
            <w:pPr>
              <w:spacing w:line="200" w:lineRule="exact"/>
              <w:jc w:val="right"/>
              <w:rPr>
                <w:color w:val="000000"/>
                <w:sz w:val="18"/>
                <w:szCs w:val="18"/>
              </w:rPr>
            </w:pPr>
            <w:r w:rsidRPr="00BC5A7C">
              <w:rPr>
                <w:color w:val="000000"/>
                <w:sz w:val="18"/>
                <w:szCs w:val="18"/>
              </w:rPr>
              <w:t>7467,0</w:t>
            </w:r>
          </w:p>
        </w:tc>
        <w:tc>
          <w:tcPr>
            <w:tcW w:w="643" w:type="pct"/>
            <w:tcBorders>
              <w:top w:val="nil"/>
              <w:left w:val="nil"/>
              <w:bottom w:val="nil"/>
              <w:right w:val="double" w:sz="4" w:space="0" w:color="943634" w:themeColor="accent2" w:themeShade="BF"/>
            </w:tcBorders>
            <w:vAlign w:val="bottom"/>
          </w:tcPr>
          <w:p w:rsidR="00CB4C54" w:rsidRPr="00BC5A7C" w:rsidRDefault="00B227CE" w:rsidP="00254FDB">
            <w:pPr>
              <w:spacing w:line="200" w:lineRule="exact"/>
              <w:jc w:val="right"/>
              <w:rPr>
                <w:color w:val="000000"/>
                <w:sz w:val="18"/>
                <w:szCs w:val="18"/>
              </w:rPr>
            </w:pPr>
            <w:r w:rsidRPr="00BC5A7C">
              <w:rPr>
                <w:sz w:val="18"/>
                <w:szCs w:val="18"/>
              </w:rPr>
              <w:t>7327,4</w:t>
            </w:r>
          </w:p>
        </w:tc>
      </w:tr>
      <w:tr w:rsidR="00CB4C54" w:rsidRPr="00766AB2" w:rsidTr="002A1955">
        <w:trPr>
          <w:cantSplit/>
          <w:trHeight w:val="220"/>
        </w:trPr>
        <w:tc>
          <w:tcPr>
            <w:tcW w:w="1786" w:type="pct"/>
            <w:tcBorders>
              <w:top w:val="nil"/>
              <w:left w:val="double" w:sz="4" w:space="0" w:color="943634" w:themeColor="accent2" w:themeShade="BF"/>
              <w:bottom w:val="nil"/>
              <w:right w:val="nil"/>
            </w:tcBorders>
            <w:vAlign w:val="bottom"/>
          </w:tcPr>
          <w:p w:rsidR="00CB4C54" w:rsidRPr="00BC5A7C" w:rsidRDefault="00CB4C54" w:rsidP="00D8526F">
            <w:pPr>
              <w:widowControl w:val="0"/>
              <w:spacing w:line="200" w:lineRule="exact"/>
              <w:ind w:left="100"/>
              <w:rPr>
                <w:sz w:val="18"/>
                <w:szCs w:val="18"/>
              </w:rPr>
            </w:pPr>
            <w:r w:rsidRPr="00BC5A7C">
              <w:rPr>
                <w:sz w:val="18"/>
                <w:szCs w:val="18"/>
              </w:rPr>
              <w:t xml:space="preserve">  со странами СНГ</w:t>
            </w:r>
          </w:p>
        </w:tc>
        <w:tc>
          <w:tcPr>
            <w:tcW w:w="642"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sz w:val="18"/>
                <w:szCs w:val="18"/>
              </w:rPr>
            </w:pPr>
            <w:r w:rsidRPr="00BC5A7C">
              <w:rPr>
                <w:sz w:val="18"/>
                <w:szCs w:val="18"/>
              </w:rPr>
              <w:t>168,5</w:t>
            </w:r>
          </w:p>
        </w:tc>
        <w:tc>
          <w:tcPr>
            <w:tcW w:w="643"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sz w:val="18"/>
                <w:szCs w:val="18"/>
              </w:rPr>
            </w:pPr>
            <w:r w:rsidRPr="00BC5A7C">
              <w:rPr>
                <w:sz w:val="18"/>
                <w:szCs w:val="18"/>
              </w:rPr>
              <w:t>148,8</w:t>
            </w:r>
          </w:p>
        </w:tc>
        <w:tc>
          <w:tcPr>
            <w:tcW w:w="643" w:type="pct"/>
            <w:tcBorders>
              <w:top w:val="nil"/>
              <w:left w:val="nil"/>
              <w:bottom w:val="nil"/>
              <w:right w:val="nil"/>
            </w:tcBorders>
            <w:vAlign w:val="bottom"/>
          </w:tcPr>
          <w:p w:rsidR="00CB4C54" w:rsidRPr="00BC5A7C" w:rsidRDefault="00CB4C54" w:rsidP="00254FDB">
            <w:pPr>
              <w:spacing w:line="200" w:lineRule="exact"/>
              <w:jc w:val="right"/>
              <w:rPr>
                <w:color w:val="000000"/>
                <w:sz w:val="18"/>
                <w:szCs w:val="18"/>
              </w:rPr>
            </w:pPr>
            <w:r w:rsidRPr="00BC5A7C">
              <w:rPr>
                <w:color w:val="000000"/>
                <w:sz w:val="18"/>
                <w:szCs w:val="18"/>
              </w:rPr>
              <w:t>278,6</w:t>
            </w:r>
          </w:p>
        </w:tc>
        <w:tc>
          <w:tcPr>
            <w:tcW w:w="643" w:type="pct"/>
            <w:tcBorders>
              <w:top w:val="nil"/>
              <w:left w:val="nil"/>
              <w:bottom w:val="nil"/>
              <w:right w:val="nil"/>
            </w:tcBorders>
            <w:vAlign w:val="bottom"/>
          </w:tcPr>
          <w:p w:rsidR="00CB4C54" w:rsidRPr="00BC5A7C" w:rsidRDefault="00CB4C54" w:rsidP="00254FDB">
            <w:pPr>
              <w:spacing w:line="200" w:lineRule="exact"/>
              <w:jc w:val="right"/>
              <w:rPr>
                <w:color w:val="000000"/>
                <w:sz w:val="18"/>
                <w:szCs w:val="18"/>
              </w:rPr>
            </w:pPr>
            <w:r w:rsidRPr="00BC5A7C">
              <w:rPr>
                <w:color w:val="000000"/>
                <w:sz w:val="18"/>
                <w:szCs w:val="18"/>
              </w:rPr>
              <w:t>408,2</w:t>
            </w:r>
          </w:p>
        </w:tc>
        <w:tc>
          <w:tcPr>
            <w:tcW w:w="643" w:type="pct"/>
            <w:tcBorders>
              <w:top w:val="nil"/>
              <w:left w:val="nil"/>
              <w:bottom w:val="nil"/>
              <w:right w:val="double" w:sz="4" w:space="0" w:color="943634" w:themeColor="accent2" w:themeShade="BF"/>
            </w:tcBorders>
            <w:vAlign w:val="bottom"/>
          </w:tcPr>
          <w:p w:rsidR="00CB4C54" w:rsidRPr="00BC5A7C" w:rsidRDefault="00B227CE" w:rsidP="00254FDB">
            <w:pPr>
              <w:spacing w:line="200" w:lineRule="exact"/>
              <w:jc w:val="right"/>
              <w:rPr>
                <w:color w:val="000000"/>
                <w:sz w:val="18"/>
                <w:szCs w:val="18"/>
              </w:rPr>
            </w:pPr>
            <w:r w:rsidRPr="00BC5A7C">
              <w:rPr>
                <w:sz w:val="18"/>
                <w:szCs w:val="18"/>
              </w:rPr>
              <w:t>447,5</w:t>
            </w:r>
          </w:p>
        </w:tc>
      </w:tr>
      <w:tr w:rsidR="00CB4C54" w:rsidRPr="00B0215C" w:rsidTr="002A1955">
        <w:trPr>
          <w:cantSplit/>
          <w:trHeight w:val="83"/>
        </w:trPr>
        <w:tc>
          <w:tcPr>
            <w:tcW w:w="1786" w:type="pct"/>
            <w:tcBorders>
              <w:top w:val="nil"/>
              <w:left w:val="double" w:sz="4" w:space="0" w:color="943634" w:themeColor="accent2" w:themeShade="BF"/>
              <w:bottom w:val="nil"/>
              <w:right w:val="nil"/>
            </w:tcBorders>
            <w:vAlign w:val="bottom"/>
          </w:tcPr>
          <w:p w:rsidR="00CB4C54" w:rsidRPr="00BC5A7C" w:rsidRDefault="00CB4C54" w:rsidP="00D8526F">
            <w:pPr>
              <w:widowControl w:val="0"/>
              <w:spacing w:line="200" w:lineRule="exact"/>
              <w:ind w:left="100"/>
              <w:rPr>
                <w:sz w:val="18"/>
                <w:szCs w:val="18"/>
              </w:rPr>
            </w:pPr>
          </w:p>
        </w:tc>
        <w:tc>
          <w:tcPr>
            <w:tcW w:w="642" w:type="pct"/>
            <w:tcBorders>
              <w:top w:val="nil"/>
              <w:left w:val="nil"/>
              <w:bottom w:val="nil"/>
              <w:right w:val="nil"/>
            </w:tcBorders>
            <w:vAlign w:val="bottom"/>
          </w:tcPr>
          <w:p w:rsidR="00CB4C54" w:rsidRPr="00BC5A7C" w:rsidRDefault="00CB4C54" w:rsidP="00254FDB">
            <w:pPr>
              <w:widowControl w:val="0"/>
              <w:spacing w:line="200" w:lineRule="exact"/>
              <w:ind w:left="100"/>
              <w:jc w:val="right"/>
              <w:rPr>
                <w:sz w:val="18"/>
                <w:szCs w:val="18"/>
              </w:rPr>
            </w:pPr>
          </w:p>
        </w:tc>
        <w:tc>
          <w:tcPr>
            <w:tcW w:w="643" w:type="pct"/>
            <w:tcBorders>
              <w:top w:val="nil"/>
              <w:left w:val="nil"/>
              <w:bottom w:val="nil"/>
              <w:right w:val="nil"/>
            </w:tcBorders>
            <w:vAlign w:val="bottom"/>
          </w:tcPr>
          <w:p w:rsidR="00CB4C54" w:rsidRPr="00BC5A7C" w:rsidRDefault="00CB4C54" w:rsidP="00254FDB">
            <w:pPr>
              <w:widowControl w:val="0"/>
              <w:spacing w:line="200" w:lineRule="exact"/>
              <w:ind w:left="100"/>
              <w:jc w:val="right"/>
              <w:rPr>
                <w:sz w:val="18"/>
                <w:szCs w:val="18"/>
              </w:rPr>
            </w:pPr>
          </w:p>
        </w:tc>
        <w:tc>
          <w:tcPr>
            <w:tcW w:w="643" w:type="pct"/>
            <w:tcBorders>
              <w:top w:val="nil"/>
              <w:left w:val="nil"/>
              <w:bottom w:val="nil"/>
              <w:right w:val="nil"/>
            </w:tcBorders>
            <w:vAlign w:val="bottom"/>
          </w:tcPr>
          <w:p w:rsidR="00CB4C54" w:rsidRPr="00BC5A7C" w:rsidRDefault="00CB4C54" w:rsidP="00254FDB">
            <w:pPr>
              <w:widowControl w:val="0"/>
              <w:spacing w:line="200" w:lineRule="exact"/>
              <w:ind w:left="100"/>
              <w:jc w:val="right"/>
              <w:rPr>
                <w:sz w:val="18"/>
                <w:szCs w:val="18"/>
              </w:rPr>
            </w:pPr>
          </w:p>
        </w:tc>
        <w:tc>
          <w:tcPr>
            <w:tcW w:w="643" w:type="pct"/>
            <w:tcBorders>
              <w:top w:val="nil"/>
              <w:left w:val="nil"/>
              <w:bottom w:val="nil"/>
              <w:right w:val="nil"/>
            </w:tcBorders>
            <w:vAlign w:val="bottom"/>
          </w:tcPr>
          <w:p w:rsidR="00CB4C54" w:rsidRPr="00BC5A7C" w:rsidRDefault="00CB4C54" w:rsidP="00254FDB">
            <w:pPr>
              <w:widowControl w:val="0"/>
              <w:spacing w:line="200" w:lineRule="exact"/>
              <w:ind w:left="100"/>
              <w:jc w:val="right"/>
              <w:rPr>
                <w:sz w:val="18"/>
                <w:szCs w:val="18"/>
              </w:rPr>
            </w:pPr>
          </w:p>
        </w:tc>
        <w:tc>
          <w:tcPr>
            <w:tcW w:w="643" w:type="pct"/>
            <w:tcBorders>
              <w:top w:val="nil"/>
              <w:left w:val="nil"/>
              <w:bottom w:val="nil"/>
              <w:right w:val="double" w:sz="4" w:space="0" w:color="943634" w:themeColor="accent2" w:themeShade="BF"/>
            </w:tcBorders>
            <w:vAlign w:val="bottom"/>
          </w:tcPr>
          <w:p w:rsidR="00CB4C54" w:rsidRPr="00BC5A7C" w:rsidRDefault="00CB4C54" w:rsidP="00254FDB">
            <w:pPr>
              <w:widowControl w:val="0"/>
              <w:spacing w:line="200" w:lineRule="exact"/>
              <w:ind w:left="100"/>
              <w:jc w:val="right"/>
              <w:rPr>
                <w:sz w:val="18"/>
                <w:szCs w:val="18"/>
              </w:rPr>
            </w:pPr>
          </w:p>
        </w:tc>
      </w:tr>
      <w:tr w:rsidR="00CB4C54" w:rsidRPr="00766AB2" w:rsidTr="002A1955">
        <w:trPr>
          <w:cantSplit/>
          <w:trHeight w:val="220"/>
        </w:trPr>
        <w:tc>
          <w:tcPr>
            <w:tcW w:w="1786" w:type="pct"/>
            <w:tcBorders>
              <w:top w:val="nil"/>
              <w:left w:val="double" w:sz="4" w:space="0" w:color="943634" w:themeColor="accent2" w:themeShade="BF"/>
              <w:bottom w:val="nil"/>
              <w:right w:val="nil"/>
            </w:tcBorders>
            <w:vAlign w:val="bottom"/>
          </w:tcPr>
          <w:p w:rsidR="00CB4C54" w:rsidRPr="00BC5A7C" w:rsidRDefault="00CB4C54" w:rsidP="00D8526F">
            <w:pPr>
              <w:widowControl w:val="0"/>
              <w:spacing w:line="200" w:lineRule="exact"/>
              <w:rPr>
                <w:b/>
                <w:sz w:val="18"/>
                <w:szCs w:val="18"/>
              </w:rPr>
            </w:pPr>
            <w:r w:rsidRPr="00BC5A7C">
              <w:rPr>
                <w:b/>
                <w:sz w:val="18"/>
                <w:szCs w:val="18"/>
              </w:rPr>
              <w:t>Импорт</w:t>
            </w:r>
          </w:p>
        </w:tc>
        <w:tc>
          <w:tcPr>
            <w:tcW w:w="642"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b/>
                <w:sz w:val="18"/>
                <w:szCs w:val="18"/>
              </w:rPr>
            </w:pPr>
            <w:r w:rsidRPr="00BC5A7C">
              <w:rPr>
                <w:b/>
                <w:sz w:val="18"/>
                <w:szCs w:val="18"/>
              </w:rPr>
              <w:t>1237,7</w:t>
            </w:r>
          </w:p>
        </w:tc>
        <w:tc>
          <w:tcPr>
            <w:tcW w:w="643"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b/>
                <w:sz w:val="18"/>
                <w:szCs w:val="18"/>
              </w:rPr>
            </w:pPr>
            <w:r w:rsidRPr="00BC5A7C">
              <w:rPr>
                <w:b/>
                <w:sz w:val="18"/>
                <w:szCs w:val="18"/>
              </w:rPr>
              <w:t>1965,0</w:t>
            </w:r>
          </w:p>
        </w:tc>
        <w:tc>
          <w:tcPr>
            <w:tcW w:w="643" w:type="pct"/>
            <w:tcBorders>
              <w:top w:val="nil"/>
              <w:left w:val="nil"/>
              <w:bottom w:val="nil"/>
              <w:right w:val="nil"/>
            </w:tcBorders>
            <w:vAlign w:val="bottom"/>
          </w:tcPr>
          <w:p w:rsidR="00CB4C54" w:rsidRPr="00BC5A7C" w:rsidRDefault="00CB4C54" w:rsidP="00254FDB">
            <w:pPr>
              <w:spacing w:line="200" w:lineRule="exact"/>
              <w:jc w:val="right"/>
              <w:rPr>
                <w:b/>
                <w:color w:val="000000"/>
                <w:sz w:val="18"/>
                <w:szCs w:val="18"/>
              </w:rPr>
            </w:pPr>
            <w:r w:rsidRPr="00BC5A7C">
              <w:rPr>
                <w:b/>
                <w:color w:val="000000"/>
                <w:sz w:val="18"/>
                <w:szCs w:val="18"/>
              </w:rPr>
              <w:t>1959,1</w:t>
            </w:r>
          </w:p>
        </w:tc>
        <w:tc>
          <w:tcPr>
            <w:tcW w:w="643" w:type="pct"/>
            <w:tcBorders>
              <w:top w:val="nil"/>
              <w:left w:val="nil"/>
              <w:bottom w:val="nil"/>
              <w:right w:val="nil"/>
            </w:tcBorders>
            <w:vAlign w:val="bottom"/>
          </w:tcPr>
          <w:p w:rsidR="00CB4C54" w:rsidRPr="00BC5A7C" w:rsidRDefault="00CB4C54" w:rsidP="00254FDB">
            <w:pPr>
              <w:spacing w:line="200" w:lineRule="exact"/>
              <w:jc w:val="right"/>
              <w:rPr>
                <w:b/>
                <w:color w:val="000000"/>
                <w:sz w:val="18"/>
                <w:szCs w:val="18"/>
              </w:rPr>
            </w:pPr>
            <w:r w:rsidRPr="00BC5A7C">
              <w:rPr>
                <w:b/>
                <w:color w:val="000000"/>
                <w:sz w:val="18"/>
                <w:szCs w:val="18"/>
              </w:rPr>
              <w:t>2099,3</w:t>
            </w:r>
          </w:p>
        </w:tc>
        <w:tc>
          <w:tcPr>
            <w:tcW w:w="643" w:type="pct"/>
            <w:tcBorders>
              <w:top w:val="nil"/>
              <w:left w:val="nil"/>
              <w:bottom w:val="nil"/>
              <w:right w:val="double" w:sz="4" w:space="0" w:color="943634" w:themeColor="accent2" w:themeShade="BF"/>
            </w:tcBorders>
            <w:vAlign w:val="bottom"/>
          </w:tcPr>
          <w:p w:rsidR="00CB4C54" w:rsidRPr="00BC5A7C" w:rsidRDefault="00B227CE" w:rsidP="00254FDB">
            <w:pPr>
              <w:spacing w:line="200" w:lineRule="exact"/>
              <w:jc w:val="right"/>
              <w:rPr>
                <w:b/>
                <w:color w:val="000000"/>
                <w:sz w:val="18"/>
                <w:szCs w:val="18"/>
              </w:rPr>
            </w:pPr>
            <w:r w:rsidRPr="00BC5A7C">
              <w:rPr>
                <w:b/>
                <w:sz w:val="18"/>
                <w:szCs w:val="18"/>
              </w:rPr>
              <w:t>1479,5</w:t>
            </w:r>
          </w:p>
        </w:tc>
      </w:tr>
      <w:tr w:rsidR="00CB4C54" w:rsidRPr="00766AB2" w:rsidTr="002A1955">
        <w:trPr>
          <w:cantSplit/>
          <w:trHeight w:val="220"/>
        </w:trPr>
        <w:tc>
          <w:tcPr>
            <w:tcW w:w="1786" w:type="pct"/>
            <w:tcBorders>
              <w:top w:val="nil"/>
              <w:left w:val="double" w:sz="4" w:space="0" w:color="943634" w:themeColor="accent2" w:themeShade="BF"/>
              <w:bottom w:val="nil"/>
              <w:right w:val="nil"/>
            </w:tcBorders>
            <w:vAlign w:val="bottom"/>
          </w:tcPr>
          <w:p w:rsidR="00CB4C54" w:rsidRPr="00BC5A7C" w:rsidRDefault="00CB4C54" w:rsidP="00D8526F">
            <w:pPr>
              <w:widowControl w:val="0"/>
              <w:spacing w:line="200" w:lineRule="exact"/>
              <w:ind w:left="100"/>
              <w:rPr>
                <w:sz w:val="18"/>
                <w:szCs w:val="18"/>
              </w:rPr>
            </w:pPr>
            <w:r w:rsidRPr="00BC5A7C">
              <w:rPr>
                <w:sz w:val="18"/>
                <w:szCs w:val="18"/>
              </w:rPr>
              <w:t xml:space="preserve">  со странами дальнего </w:t>
            </w:r>
          </w:p>
          <w:p w:rsidR="00CB4C54" w:rsidRPr="00BC5A7C" w:rsidRDefault="00383825" w:rsidP="00D8526F">
            <w:pPr>
              <w:widowControl w:val="0"/>
              <w:spacing w:line="200" w:lineRule="exact"/>
              <w:ind w:left="100"/>
              <w:rPr>
                <w:sz w:val="18"/>
                <w:szCs w:val="18"/>
              </w:rPr>
            </w:pPr>
            <w:r w:rsidRPr="00BC5A7C">
              <w:rPr>
                <w:sz w:val="18"/>
                <w:szCs w:val="18"/>
              </w:rPr>
              <w:t xml:space="preserve"> </w:t>
            </w:r>
            <w:r w:rsidR="00CB4C54" w:rsidRPr="00BC5A7C">
              <w:rPr>
                <w:sz w:val="18"/>
                <w:szCs w:val="18"/>
              </w:rPr>
              <w:t xml:space="preserve">   зарубежья</w:t>
            </w:r>
          </w:p>
        </w:tc>
        <w:tc>
          <w:tcPr>
            <w:tcW w:w="642"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sz w:val="18"/>
                <w:szCs w:val="18"/>
              </w:rPr>
            </w:pPr>
            <w:r w:rsidRPr="00BC5A7C">
              <w:rPr>
                <w:sz w:val="18"/>
                <w:szCs w:val="18"/>
              </w:rPr>
              <w:t>1081,3</w:t>
            </w:r>
          </w:p>
        </w:tc>
        <w:tc>
          <w:tcPr>
            <w:tcW w:w="643" w:type="pct"/>
            <w:tcBorders>
              <w:top w:val="nil"/>
              <w:left w:val="nil"/>
              <w:bottom w:val="nil"/>
              <w:right w:val="nil"/>
            </w:tcBorders>
            <w:vAlign w:val="bottom"/>
          </w:tcPr>
          <w:p w:rsidR="00CB4C54" w:rsidRPr="00BC5A7C" w:rsidRDefault="00CB4C54" w:rsidP="00254FDB">
            <w:pPr>
              <w:widowControl w:val="0"/>
              <w:spacing w:line="200" w:lineRule="exact"/>
              <w:ind w:left="-57" w:right="-57"/>
              <w:jc w:val="right"/>
              <w:rPr>
                <w:sz w:val="18"/>
                <w:szCs w:val="18"/>
              </w:rPr>
            </w:pPr>
            <w:r w:rsidRPr="00BC5A7C">
              <w:rPr>
                <w:sz w:val="18"/>
                <w:szCs w:val="18"/>
              </w:rPr>
              <w:t>1826,7</w:t>
            </w:r>
          </w:p>
        </w:tc>
        <w:tc>
          <w:tcPr>
            <w:tcW w:w="643" w:type="pct"/>
            <w:tcBorders>
              <w:top w:val="nil"/>
              <w:left w:val="nil"/>
              <w:bottom w:val="nil"/>
              <w:right w:val="nil"/>
            </w:tcBorders>
            <w:vAlign w:val="bottom"/>
          </w:tcPr>
          <w:p w:rsidR="00CB4C54" w:rsidRPr="00BC5A7C" w:rsidRDefault="00CB4C54" w:rsidP="00254FDB">
            <w:pPr>
              <w:spacing w:line="200" w:lineRule="exact"/>
              <w:jc w:val="right"/>
              <w:rPr>
                <w:color w:val="000000"/>
                <w:sz w:val="18"/>
                <w:szCs w:val="18"/>
              </w:rPr>
            </w:pPr>
            <w:r w:rsidRPr="00BC5A7C">
              <w:rPr>
                <w:color w:val="000000"/>
                <w:sz w:val="18"/>
                <w:szCs w:val="18"/>
              </w:rPr>
              <w:t>1694,0</w:t>
            </w:r>
          </w:p>
        </w:tc>
        <w:tc>
          <w:tcPr>
            <w:tcW w:w="643" w:type="pct"/>
            <w:tcBorders>
              <w:top w:val="nil"/>
              <w:left w:val="nil"/>
              <w:bottom w:val="nil"/>
              <w:right w:val="nil"/>
            </w:tcBorders>
            <w:vAlign w:val="bottom"/>
          </w:tcPr>
          <w:p w:rsidR="00CB4C54" w:rsidRPr="00BC5A7C" w:rsidRDefault="00CB4C54" w:rsidP="00254FDB">
            <w:pPr>
              <w:spacing w:line="200" w:lineRule="exact"/>
              <w:jc w:val="right"/>
              <w:rPr>
                <w:color w:val="000000"/>
                <w:sz w:val="18"/>
                <w:szCs w:val="18"/>
              </w:rPr>
            </w:pPr>
            <w:r w:rsidRPr="00BC5A7C">
              <w:rPr>
                <w:color w:val="000000"/>
                <w:sz w:val="18"/>
                <w:szCs w:val="18"/>
              </w:rPr>
              <w:t>1611,1</w:t>
            </w:r>
          </w:p>
        </w:tc>
        <w:tc>
          <w:tcPr>
            <w:tcW w:w="643" w:type="pct"/>
            <w:tcBorders>
              <w:top w:val="nil"/>
              <w:left w:val="nil"/>
              <w:bottom w:val="nil"/>
              <w:right w:val="double" w:sz="4" w:space="0" w:color="943634" w:themeColor="accent2" w:themeShade="BF"/>
            </w:tcBorders>
            <w:vAlign w:val="bottom"/>
          </w:tcPr>
          <w:p w:rsidR="00CB4C54" w:rsidRPr="00BC5A7C" w:rsidRDefault="00B227CE" w:rsidP="00254FDB">
            <w:pPr>
              <w:spacing w:line="200" w:lineRule="exact"/>
              <w:jc w:val="right"/>
              <w:rPr>
                <w:color w:val="000000"/>
                <w:sz w:val="18"/>
                <w:szCs w:val="18"/>
              </w:rPr>
            </w:pPr>
            <w:r w:rsidRPr="00BC5A7C">
              <w:rPr>
                <w:sz w:val="18"/>
                <w:szCs w:val="18"/>
              </w:rPr>
              <w:t>1038,4</w:t>
            </w:r>
          </w:p>
        </w:tc>
      </w:tr>
      <w:tr w:rsidR="00CB4C54" w:rsidRPr="00766AB2" w:rsidTr="002A1955">
        <w:trPr>
          <w:cantSplit/>
          <w:trHeight w:val="220"/>
        </w:trPr>
        <w:tc>
          <w:tcPr>
            <w:tcW w:w="1786" w:type="pct"/>
            <w:tcBorders>
              <w:top w:val="nil"/>
              <w:left w:val="double" w:sz="4" w:space="0" w:color="943634" w:themeColor="accent2" w:themeShade="BF"/>
              <w:bottom w:val="double" w:sz="4" w:space="0" w:color="943634" w:themeColor="accent2" w:themeShade="BF"/>
              <w:right w:val="nil"/>
            </w:tcBorders>
            <w:vAlign w:val="bottom"/>
          </w:tcPr>
          <w:p w:rsidR="00CB4C54" w:rsidRPr="00BC5A7C" w:rsidRDefault="00CB4C54" w:rsidP="00D8526F">
            <w:pPr>
              <w:widowControl w:val="0"/>
              <w:spacing w:line="200" w:lineRule="exact"/>
              <w:ind w:left="100"/>
              <w:rPr>
                <w:sz w:val="18"/>
                <w:szCs w:val="18"/>
              </w:rPr>
            </w:pPr>
            <w:r w:rsidRPr="00BC5A7C">
              <w:rPr>
                <w:sz w:val="18"/>
                <w:szCs w:val="18"/>
              </w:rPr>
              <w:t xml:space="preserve">  со странами СНГ</w:t>
            </w:r>
          </w:p>
        </w:tc>
        <w:tc>
          <w:tcPr>
            <w:tcW w:w="642" w:type="pct"/>
            <w:tcBorders>
              <w:top w:val="nil"/>
              <w:left w:val="nil"/>
              <w:bottom w:val="double" w:sz="4" w:space="0" w:color="943634" w:themeColor="accent2" w:themeShade="BF"/>
              <w:right w:val="nil"/>
            </w:tcBorders>
            <w:vAlign w:val="bottom"/>
          </w:tcPr>
          <w:p w:rsidR="00CB4C54" w:rsidRPr="00BC5A7C" w:rsidRDefault="00CB4C54" w:rsidP="00254FDB">
            <w:pPr>
              <w:widowControl w:val="0"/>
              <w:spacing w:line="200" w:lineRule="exact"/>
              <w:ind w:left="-57" w:right="-57"/>
              <w:jc w:val="right"/>
              <w:rPr>
                <w:sz w:val="18"/>
                <w:szCs w:val="18"/>
              </w:rPr>
            </w:pPr>
            <w:r w:rsidRPr="00BC5A7C">
              <w:rPr>
                <w:sz w:val="18"/>
                <w:szCs w:val="18"/>
              </w:rPr>
              <w:t>156,4</w:t>
            </w:r>
          </w:p>
        </w:tc>
        <w:tc>
          <w:tcPr>
            <w:tcW w:w="643" w:type="pct"/>
            <w:tcBorders>
              <w:top w:val="nil"/>
              <w:left w:val="nil"/>
              <w:bottom w:val="double" w:sz="4" w:space="0" w:color="943634" w:themeColor="accent2" w:themeShade="BF"/>
              <w:right w:val="nil"/>
            </w:tcBorders>
            <w:vAlign w:val="bottom"/>
          </w:tcPr>
          <w:p w:rsidR="00CB4C54" w:rsidRPr="00BC5A7C" w:rsidRDefault="00CB4C54" w:rsidP="00254FDB">
            <w:pPr>
              <w:widowControl w:val="0"/>
              <w:spacing w:line="200" w:lineRule="exact"/>
              <w:ind w:left="-57" w:right="-57"/>
              <w:jc w:val="right"/>
              <w:rPr>
                <w:sz w:val="18"/>
                <w:szCs w:val="18"/>
              </w:rPr>
            </w:pPr>
            <w:r w:rsidRPr="00BC5A7C">
              <w:rPr>
                <w:sz w:val="18"/>
                <w:szCs w:val="18"/>
              </w:rPr>
              <w:t>138,4</w:t>
            </w:r>
          </w:p>
        </w:tc>
        <w:tc>
          <w:tcPr>
            <w:tcW w:w="643" w:type="pct"/>
            <w:tcBorders>
              <w:top w:val="nil"/>
              <w:left w:val="nil"/>
              <w:bottom w:val="double" w:sz="4" w:space="0" w:color="943634" w:themeColor="accent2" w:themeShade="BF"/>
              <w:right w:val="nil"/>
            </w:tcBorders>
            <w:vAlign w:val="bottom"/>
          </w:tcPr>
          <w:p w:rsidR="00CB4C54" w:rsidRPr="00BC5A7C" w:rsidRDefault="00CB4C54" w:rsidP="00254FDB">
            <w:pPr>
              <w:spacing w:line="200" w:lineRule="exact"/>
              <w:jc w:val="right"/>
              <w:rPr>
                <w:color w:val="000000"/>
                <w:sz w:val="18"/>
                <w:szCs w:val="18"/>
              </w:rPr>
            </w:pPr>
            <w:r w:rsidRPr="00BC5A7C">
              <w:rPr>
                <w:color w:val="000000"/>
                <w:sz w:val="18"/>
                <w:szCs w:val="18"/>
              </w:rPr>
              <w:t>265,1</w:t>
            </w:r>
          </w:p>
        </w:tc>
        <w:tc>
          <w:tcPr>
            <w:tcW w:w="643" w:type="pct"/>
            <w:tcBorders>
              <w:top w:val="nil"/>
              <w:left w:val="nil"/>
              <w:bottom w:val="double" w:sz="4" w:space="0" w:color="943634" w:themeColor="accent2" w:themeShade="BF"/>
              <w:right w:val="nil"/>
            </w:tcBorders>
            <w:vAlign w:val="bottom"/>
          </w:tcPr>
          <w:p w:rsidR="00CB4C54" w:rsidRPr="00BC5A7C" w:rsidRDefault="00CB4C54" w:rsidP="00254FDB">
            <w:pPr>
              <w:spacing w:line="200" w:lineRule="exact"/>
              <w:jc w:val="right"/>
              <w:rPr>
                <w:color w:val="000000"/>
                <w:sz w:val="18"/>
                <w:szCs w:val="18"/>
              </w:rPr>
            </w:pPr>
            <w:r w:rsidRPr="00BC5A7C">
              <w:rPr>
                <w:color w:val="000000"/>
                <w:sz w:val="18"/>
                <w:szCs w:val="18"/>
              </w:rPr>
              <w:t>488,2</w:t>
            </w:r>
          </w:p>
        </w:tc>
        <w:tc>
          <w:tcPr>
            <w:tcW w:w="643" w:type="pct"/>
            <w:tcBorders>
              <w:top w:val="nil"/>
              <w:left w:val="nil"/>
              <w:bottom w:val="double" w:sz="4" w:space="0" w:color="943634" w:themeColor="accent2" w:themeShade="BF"/>
              <w:right w:val="double" w:sz="4" w:space="0" w:color="943634" w:themeColor="accent2" w:themeShade="BF"/>
            </w:tcBorders>
            <w:vAlign w:val="bottom"/>
          </w:tcPr>
          <w:p w:rsidR="00CB4C54" w:rsidRPr="00BC5A7C" w:rsidRDefault="00B227CE" w:rsidP="00254FDB">
            <w:pPr>
              <w:spacing w:line="200" w:lineRule="exact"/>
              <w:jc w:val="right"/>
              <w:rPr>
                <w:color w:val="000000"/>
                <w:sz w:val="18"/>
                <w:szCs w:val="18"/>
              </w:rPr>
            </w:pPr>
            <w:r w:rsidRPr="00BC5A7C">
              <w:rPr>
                <w:sz w:val="18"/>
                <w:szCs w:val="18"/>
              </w:rPr>
              <w:t>441,1</w:t>
            </w:r>
          </w:p>
        </w:tc>
      </w:tr>
    </w:tbl>
    <w:p w:rsidR="00D8526F" w:rsidRDefault="00D8526F" w:rsidP="007464F5">
      <w:pPr>
        <w:tabs>
          <w:tab w:val="left" w:pos="142"/>
        </w:tabs>
        <w:jc w:val="both"/>
        <w:rPr>
          <w:sz w:val="16"/>
          <w:szCs w:val="16"/>
        </w:rPr>
      </w:pPr>
      <w:bookmarkStart w:id="899" w:name="_Toc323228604"/>
      <w:bookmarkStart w:id="900" w:name="_Toc323231093"/>
      <w:bookmarkStart w:id="901" w:name="_Toc323231610"/>
      <w:bookmarkStart w:id="902" w:name="_Toc323233864"/>
      <w:bookmarkStart w:id="903" w:name="_Toc323283861"/>
      <w:bookmarkStart w:id="904" w:name="_Toc323288757"/>
      <w:r w:rsidRPr="002626EF">
        <w:rPr>
          <w:sz w:val="15"/>
          <w:szCs w:val="15"/>
          <w:vertAlign w:val="superscript"/>
        </w:rPr>
        <w:t xml:space="preserve">1) </w:t>
      </w:r>
      <w:r w:rsidRPr="002626EF">
        <w:rPr>
          <w:sz w:val="15"/>
          <w:szCs w:val="15"/>
        </w:rPr>
        <w:t>По данным ФТС России. Данные за 2010-2011 гг. без учета взаимной торговли с Республикой Бела</w:t>
      </w:r>
      <w:r w:rsidR="0061566C" w:rsidRPr="002626EF">
        <w:rPr>
          <w:sz w:val="15"/>
          <w:szCs w:val="15"/>
        </w:rPr>
        <w:t>русь</w:t>
      </w:r>
      <w:r w:rsidR="0061566C" w:rsidRPr="002626EF">
        <w:rPr>
          <w:sz w:val="15"/>
          <w:szCs w:val="15"/>
        </w:rPr>
        <w:br/>
      </w:r>
      <w:r w:rsidRPr="002626EF">
        <w:rPr>
          <w:sz w:val="15"/>
          <w:szCs w:val="15"/>
        </w:rPr>
        <w:t>и с 1 июля 2010 г. – с Республикой Казахстан, с 2012 г. с учетом взаимной торговли</w:t>
      </w:r>
      <w:r w:rsidR="0061566C" w:rsidRPr="002626EF">
        <w:rPr>
          <w:sz w:val="15"/>
          <w:szCs w:val="15"/>
        </w:rPr>
        <w:br/>
      </w:r>
      <w:r w:rsidRPr="002626EF">
        <w:rPr>
          <w:sz w:val="15"/>
          <w:szCs w:val="15"/>
        </w:rPr>
        <w:t>с Республикой Беларусь и с Республикой Казахстан.</w:t>
      </w:r>
    </w:p>
    <w:bookmarkEnd w:id="899"/>
    <w:bookmarkEnd w:id="900"/>
    <w:bookmarkEnd w:id="901"/>
    <w:bookmarkEnd w:id="902"/>
    <w:bookmarkEnd w:id="903"/>
    <w:bookmarkEnd w:id="904"/>
    <w:p w:rsidR="009061D6" w:rsidRDefault="009061D6" w:rsidP="009061D6">
      <w:pPr>
        <w:pStyle w:val="3"/>
        <w:spacing w:before="0" w:after="0" w:line="180" w:lineRule="exact"/>
        <w:jc w:val="center"/>
        <w:rPr>
          <w:rFonts w:ascii="Arial" w:hAnsi="Arial" w:cs="Arial"/>
          <w:i/>
          <w:color w:val="C00000"/>
          <w:sz w:val="18"/>
          <w:szCs w:val="18"/>
        </w:rPr>
      </w:pPr>
    </w:p>
    <w:p w:rsidR="009061D6" w:rsidRPr="00B75B71" w:rsidRDefault="009061D6" w:rsidP="009061D6">
      <w:pPr>
        <w:pStyle w:val="3"/>
        <w:spacing w:before="0" w:after="0" w:line="180" w:lineRule="exact"/>
        <w:jc w:val="center"/>
        <w:rPr>
          <w:rFonts w:ascii="Arial" w:hAnsi="Arial" w:cs="Arial"/>
          <w:i/>
          <w:color w:val="C00000"/>
          <w:sz w:val="18"/>
          <w:szCs w:val="18"/>
        </w:rPr>
      </w:pPr>
      <w:bookmarkStart w:id="905" w:name="_Toc420564788"/>
      <w:r>
        <w:rPr>
          <w:rFonts w:ascii="Arial" w:hAnsi="Arial" w:cs="Arial"/>
          <w:i/>
          <w:color w:val="C00000"/>
          <w:sz w:val="18"/>
          <w:szCs w:val="18"/>
        </w:rPr>
        <w:t>22</w:t>
      </w:r>
      <w:r w:rsidRPr="00B75B71">
        <w:rPr>
          <w:rFonts w:ascii="Arial" w:hAnsi="Arial" w:cs="Arial"/>
          <w:i/>
          <w:color w:val="C00000"/>
          <w:sz w:val="18"/>
          <w:szCs w:val="18"/>
        </w:rPr>
        <w:t xml:space="preserve">.2. </w:t>
      </w:r>
      <w:r>
        <w:rPr>
          <w:rFonts w:ascii="Arial" w:hAnsi="Arial" w:cs="Arial"/>
          <w:i/>
          <w:color w:val="C00000"/>
          <w:sz w:val="18"/>
          <w:szCs w:val="18"/>
        </w:rPr>
        <w:t>Товарная структура импорта края</w:t>
      </w:r>
      <w:bookmarkEnd w:id="905"/>
    </w:p>
    <w:p w:rsidR="009061D6" w:rsidRPr="00B75B71" w:rsidRDefault="009061D6" w:rsidP="009061D6">
      <w:pPr>
        <w:widowControl w:val="0"/>
        <w:spacing w:after="120" w:line="180" w:lineRule="exact"/>
        <w:jc w:val="center"/>
        <w:rPr>
          <w:rFonts w:ascii="Arial" w:hAnsi="Arial" w:cs="Arial"/>
          <w:i/>
          <w:color w:val="C00000"/>
          <w:sz w:val="18"/>
          <w:szCs w:val="18"/>
        </w:rPr>
      </w:pPr>
      <w:r w:rsidRPr="00B75B71">
        <w:rPr>
          <w:rFonts w:ascii="Arial" w:hAnsi="Arial" w:cs="Arial"/>
          <w:i/>
          <w:color w:val="C00000"/>
          <w:sz w:val="18"/>
          <w:szCs w:val="18"/>
        </w:rPr>
        <w:t>(в фактически действовавших ценах; миллионов долларов США)</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3749"/>
        <w:gridCol w:w="149"/>
        <w:gridCol w:w="649"/>
        <w:gridCol w:w="799"/>
        <w:gridCol w:w="799"/>
        <w:gridCol w:w="799"/>
      </w:tblGrid>
      <w:tr w:rsidR="009061D6" w:rsidRPr="008571A4" w:rsidTr="009061D6">
        <w:trPr>
          <w:cantSplit/>
          <w:trHeight w:val="188"/>
          <w:tblHeader/>
        </w:trPr>
        <w:tc>
          <w:tcPr>
            <w:tcW w:w="2699" w:type="pct"/>
            <w:tcBorders>
              <w:top w:val="double" w:sz="4" w:space="0" w:color="943634"/>
              <w:bottom w:val="double" w:sz="4" w:space="0" w:color="C0504D"/>
              <w:right w:val="double" w:sz="4" w:space="0" w:color="943634"/>
            </w:tcBorders>
            <w:shd w:val="clear" w:color="auto" w:fill="F1D949"/>
          </w:tcPr>
          <w:p w:rsidR="009061D6" w:rsidRPr="009A7869" w:rsidRDefault="009061D6" w:rsidP="009061D6">
            <w:pPr>
              <w:widowControl w:val="0"/>
              <w:spacing w:line="240" w:lineRule="exact"/>
              <w:jc w:val="center"/>
              <w:rPr>
                <w:sz w:val="18"/>
                <w:szCs w:val="18"/>
              </w:rPr>
            </w:pPr>
          </w:p>
        </w:tc>
        <w:tc>
          <w:tcPr>
            <w:tcW w:w="575"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9061D6" w:rsidRPr="009A7869" w:rsidRDefault="009061D6" w:rsidP="009061D6">
            <w:pPr>
              <w:widowControl w:val="0"/>
              <w:spacing w:line="240" w:lineRule="exact"/>
              <w:jc w:val="center"/>
              <w:rPr>
                <w:sz w:val="18"/>
                <w:szCs w:val="18"/>
              </w:rPr>
            </w:pPr>
            <w:r w:rsidRPr="009A7869">
              <w:rPr>
                <w:sz w:val="18"/>
                <w:szCs w:val="18"/>
              </w:rPr>
              <w:t>2011</w:t>
            </w:r>
          </w:p>
        </w:tc>
        <w:tc>
          <w:tcPr>
            <w:tcW w:w="57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061D6" w:rsidRPr="009A7869" w:rsidRDefault="009061D6" w:rsidP="009061D6">
            <w:pPr>
              <w:widowControl w:val="0"/>
              <w:spacing w:line="240" w:lineRule="exact"/>
              <w:jc w:val="center"/>
              <w:rPr>
                <w:sz w:val="18"/>
                <w:szCs w:val="18"/>
              </w:rPr>
            </w:pPr>
            <w:r w:rsidRPr="009A7869">
              <w:rPr>
                <w:sz w:val="18"/>
                <w:szCs w:val="18"/>
              </w:rPr>
              <w:t>2012</w:t>
            </w:r>
          </w:p>
        </w:tc>
        <w:tc>
          <w:tcPr>
            <w:tcW w:w="575" w:type="pct"/>
            <w:tcBorders>
              <w:top w:val="double" w:sz="4" w:space="0" w:color="943634"/>
              <w:left w:val="double" w:sz="4" w:space="0" w:color="943634"/>
              <w:bottom w:val="double" w:sz="4" w:space="0" w:color="C0504D"/>
            </w:tcBorders>
            <w:shd w:val="clear" w:color="auto" w:fill="F1D949"/>
            <w:vAlign w:val="center"/>
          </w:tcPr>
          <w:p w:rsidR="009061D6" w:rsidRPr="009A7869" w:rsidRDefault="009061D6" w:rsidP="009061D6">
            <w:pPr>
              <w:widowControl w:val="0"/>
              <w:spacing w:line="240" w:lineRule="exact"/>
              <w:jc w:val="center"/>
              <w:rPr>
                <w:sz w:val="18"/>
                <w:szCs w:val="18"/>
              </w:rPr>
            </w:pPr>
            <w:r>
              <w:rPr>
                <w:sz w:val="18"/>
                <w:szCs w:val="18"/>
              </w:rPr>
              <w:t>2013</w:t>
            </w:r>
          </w:p>
        </w:tc>
        <w:tc>
          <w:tcPr>
            <w:tcW w:w="575" w:type="pct"/>
            <w:tcBorders>
              <w:top w:val="double" w:sz="4" w:space="0" w:color="943634"/>
              <w:left w:val="double" w:sz="4" w:space="0" w:color="943634"/>
              <w:bottom w:val="double" w:sz="4" w:space="0" w:color="C0504D"/>
            </w:tcBorders>
            <w:shd w:val="clear" w:color="auto" w:fill="F1D949"/>
            <w:vAlign w:val="center"/>
          </w:tcPr>
          <w:p w:rsidR="009061D6" w:rsidRPr="009A7869" w:rsidRDefault="009061D6" w:rsidP="009061D6">
            <w:pPr>
              <w:widowControl w:val="0"/>
              <w:spacing w:line="240" w:lineRule="exact"/>
              <w:jc w:val="center"/>
              <w:rPr>
                <w:sz w:val="18"/>
                <w:szCs w:val="18"/>
              </w:rPr>
            </w:pPr>
            <w:r>
              <w:rPr>
                <w:sz w:val="18"/>
                <w:szCs w:val="18"/>
              </w:rPr>
              <w:t>2014</w:t>
            </w:r>
          </w:p>
        </w:tc>
      </w:tr>
      <w:tr w:rsidR="009061D6" w:rsidTr="009061D6">
        <w:trPr>
          <w:cantSplit/>
        </w:trPr>
        <w:tc>
          <w:tcPr>
            <w:tcW w:w="2699" w:type="pct"/>
            <w:tcBorders>
              <w:top w:val="nil"/>
              <w:left w:val="double" w:sz="4" w:space="0" w:color="C0504D"/>
              <w:bottom w:val="nil"/>
              <w:right w:val="nil"/>
            </w:tcBorders>
            <w:vAlign w:val="bottom"/>
          </w:tcPr>
          <w:p w:rsidR="009061D6" w:rsidRPr="009D6DDD" w:rsidRDefault="009061D6" w:rsidP="009061D6">
            <w:pPr>
              <w:widowControl w:val="0"/>
              <w:spacing w:line="220" w:lineRule="exact"/>
              <w:ind w:right="-142"/>
              <w:rPr>
                <w:b/>
                <w:sz w:val="18"/>
                <w:szCs w:val="18"/>
              </w:rPr>
            </w:pPr>
            <w:r w:rsidRPr="009D6DDD">
              <w:rPr>
                <w:b/>
                <w:sz w:val="18"/>
                <w:szCs w:val="18"/>
              </w:rPr>
              <w:t>Импорт – всего</w:t>
            </w:r>
          </w:p>
        </w:tc>
        <w:tc>
          <w:tcPr>
            <w:tcW w:w="575" w:type="pct"/>
            <w:gridSpan w:val="2"/>
            <w:tcBorders>
              <w:top w:val="nil"/>
              <w:left w:val="nil"/>
              <w:bottom w:val="nil"/>
              <w:right w:val="nil"/>
            </w:tcBorders>
            <w:vAlign w:val="bottom"/>
          </w:tcPr>
          <w:p w:rsidR="009061D6" w:rsidRPr="00DD5A2E" w:rsidRDefault="009061D6" w:rsidP="009061D6">
            <w:pPr>
              <w:widowControl w:val="0"/>
              <w:spacing w:line="220" w:lineRule="exact"/>
              <w:jc w:val="right"/>
              <w:rPr>
                <w:b/>
                <w:sz w:val="18"/>
                <w:szCs w:val="18"/>
              </w:rPr>
            </w:pPr>
            <w:r w:rsidRPr="00DD5A2E">
              <w:rPr>
                <w:b/>
                <w:sz w:val="18"/>
                <w:szCs w:val="18"/>
              </w:rPr>
              <w:t>1965,0</w:t>
            </w:r>
          </w:p>
        </w:tc>
        <w:tc>
          <w:tcPr>
            <w:tcW w:w="575" w:type="pct"/>
            <w:tcBorders>
              <w:top w:val="nil"/>
              <w:left w:val="nil"/>
              <w:bottom w:val="nil"/>
              <w:right w:val="nil"/>
            </w:tcBorders>
            <w:vAlign w:val="bottom"/>
          </w:tcPr>
          <w:p w:rsidR="009061D6" w:rsidRPr="00DD5A2E" w:rsidRDefault="009061D6" w:rsidP="009061D6">
            <w:pPr>
              <w:widowControl w:val="0"/>
              <w:spacing w:line="220" w:lineRule="exact"/>
              <w:jc w:val="right"/>
              <w:rPr>
                <w:b/>
                <w:sz w:val="18"/>
                <w:szCs w:val="18"/>
              </w:rPr>
            </w:pPr>
            <w:r w:rsidRPr="00DD5A2E">
              <w:rPr>
                <w:b/>
                <w:sz w:val="18"/>
                <w:szCs w:val="18"/>
              </w:rPr>
              <w:t>1959,1</w:t>
            </w:r>
          </w:p>
        </w:tc>
        <w:tc>
          <w:tcPr>
            <w:tcW w:w="575" w:type="pct"/>
            <w:tcBorders>
              <w:top w:val="nil"/>
              <w:left w:val="nil"/>
              <w:bottom w:val="nil"/>
              <w:right w:val="nil"/>
            </w:tcBorders>
            <w:vAlign w:val="bottom"/>
          </w:tcPr>
          <w:p w:rsidR="009061D6" w:rsidRPr="00DD5A2E" w:rsidRDefault="009061D6" w:rsidP="009061D6">
            <w:pPr>
              <w:widowControl w:val="0"/>
              <w:spacing w:line="220" w:lineRule="exact"/>
              <w:jc w:val="right"/>
              <w:rPr>
                <w:b/>
                <w:sz w:val="18"/>
                <w:szCs w:val="18"/>
              </w:rPr>
            </w:pPr>
            <w:r>
              <w:rPr>
                <w:b/>
                <w:sz w:val="18"/>
                <w:szCs w:val="18"/>
              </w:rPr>
              <w:t>2099,3</w:t>
            </w:r>
          </w:p>
        </w:tc>
        <w:tc>
          <w:tcPr>
            <w:tcW w:w="575" w:type="pct"/>
            <w:tcBorders>
              <w:top w:val="nil"/>
              <w:left w:val="nil"/>
              <w:bottom w:val="nil"/>
              <w:right w:val="double" w:sz="4" w:space="0" w:color="C0504D"/>
            </w:tcBorders>
            <w:vAlign w:val="bottom"/>
          </w:tcPr>
          <w:p w:rsidR="009061D6" w:rsidRPr="00DE343C" w:rsidRDefault="009061D6" w:rsidP="009061D6">
            <w:pPr>
              <w:widowControl w:val="0"/>
              <w:spacing w:line="220" w:lineRule="exact"/>
              <w:jc w:val="right"/>
              <w:rPr>
                <w:b/>
                <w:sz w:val="18"/>
                <w:szCs w:val="18"/>
              </w:rPr>
            </w:pPr>
            <w:r w:rsidRPr="00DE343C">
              <w:rPr>
                <w:b/>
                <w:sz w:val="18"/>
                <w:szCs w:val="18"/>
              </w:rPr>
              <w:t>1479,5</w:t>
            </w:r>
          </w:p>
        </w:tc>
      </w:tr>
      <w:tr w:rsidR="009061D6" w:rsidTr="009061D6">
        <w:trPr>
          <w:cantSplit/>
        </w:trPr>
        <w:tc>
          <w:tcPr>
            <w:tcW w:w="2699" w:type="pct"/>
            <w:tcBorders>
              <w:top w:val="nil"/>
              <w:left w:val="double" w:sz="4" w:space="0" w:color="C0504D"/>
              <w:bottom w:val="nil"/>
              <w:right w:val="nil"/>
            </w:tcBorders>
            <w:vAlign w:val="bottom"/>
          </w:tcPr>
          <w:p w:rsidR="009061D6" w:rsidRPr="009A7869" w:rsidRDefault="009061D6" w:rsidP="009061D6">
            <w:pPr>
              <w:widowControl w:val="0"/>
              <w:spacing w:line="220" w:lineRule="exact"/>
              <w:ind w:right="-142"/>
              <w:rPr>
                <w:sz w:val="18"/>
                <w:szCs w:val="18"/>
              </w:rPr>
            </w:pPr>
            <w:r>
              <w:rPr>
                <w:sz w:val="18"/>
                <w:szCs w:val="18"/>
              </w:rPr>
              <w:t xml:space="preserve">  в том числе:</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p>
        </w:tc>
        <w:tc>
          <w:tcPr>
            <w:tcW w:w="575" w:type="pct"/>
            <w:tcBorders>
              <w:top w:val="nil"/>
              <w:left w:val="nil"/>
              <w:bottom w:val="nil"/>
              <w:right w:val="double" w:sz="4" w:space="0" w:color="C0504D"/>
            </w:tcBorders>
            <w:vAlign w:val="bottom"/>
          </w:tcPr>
          <w:p w:rsidR="009061D6" w:rsidRPr="00DE343C" w:rsidRDefault="009061D6" w:rsidP="009061D6">
            <w:pPr>
              <w:widowControl w:val="0"/>
              <w:spacing w:line="220" w:lineRule="exact"/>
              <w:jc w:val="right"/>
              <w:rPr>
                <w:sz w:val="18"/>
                <w:szCs w:val="18"/>
              </w:rPr>
            </w:pPr>
          </w:p>
        </w:tc>
      </w:tr>
      <w:tr w:rsidR="009061D6" w:rsidTr="009061D6">
        <w:trPr>
          <w:cantSplit/>
        </w:trPr>
        <w:tc>
          <w:tcPr>
            <w:tcW w:w="2699" w:type="pct"/>
            <w:tcBorders>
              <w:top w:val="nil"/>
              <w:left w:val="double" w:sz="4" w:space="0" w:color="C0504D"/>
              <w:bottom w:val="nil"/>
              <w:right w:val="nil"/>
            </w:tcBorders>
            <w:vAlign w:val="bottom"/>
          </w:tcPr>
          <w:p w:rsidR="009061D6" w:rsidRDefault="009061D6" w:rsidP="009061D6">
            <w:pPr>
              <w:widowControl w:val="0"/>
              <w:spacing w:line="220" w:lineRule="exact"/>
              <w:ind w:right="-142"/>
              <w:rPr>
                <w:sz w:val="18"/>
                <w:szCs w:val="18"/>
              </w:rPr>
            </w:pPr>
            <w:r>
              <w:rPr>
                <w:sz w:val="18"/>
                <w:szCs w:val="18"/>
              </w:rPr>
              <w:t xml:space="preserve">  продовольственные товары и сельскохо- </w:t>
            </w:r>
          </w:p>
          <w:p w:rsidR="009061D6" w:rsidRPr="009A7869" w:rsidRDefault="009061D6" w:rsidP="009061D6">
            <w:pPr>
              <w:widowControl w:val="0"/>
              <w:spacing w:line="220" w:lineRule="exact"/>
              <w:ind w:right="-142"/>
              <w:rPr>
                <w:sz w:val="18"/>
                <w:szCs w:val="18"/>
              </w:rPr>
            </w:pPr>
            <w:r>
              <w:rPr>
                <w:sz w:val="18"/>
                <w:szCs w:val="18"/>
              </w:rPr>
              <w:t xml:space="preserve">    зяйственное сырье (кроме текстильного)</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33,6</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50,9</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77,6</w:t>
            </w:r>
          </w:p>
        </w:tc>
        <w:tc>
          <w:tcPr>
            <w:tcW w:w="575" w:type="pct"/>
            <w:tcBorders>
              <w:top w:val="nil"/>
              <w:left w:val="nil"/>
              <w:bottom w:val="nil"/>
              <w:right w:val="double" w:sz="4" w:space="0" w:color="C0504D"/>
            </w:tcBorders>
            <w:vAlign w:val="bottom"/>
          </w:tcPr>
          <w:p w:rsidR="009061D6" w:rsidRPr="00DE343C" w:rsidRDefault="009061D6" w:rsidP="009061D6">
            <w:pPr>
              <w:widowControl w:val="0"/>
              <w:spacing w:line="220" w:lineRule="exact"/>
              <w:jc w:val="right"/>
              <w:rPr>
                <w:sz w:val="18"/>
                <w:szCs w:val="18"/>
              </w:rPr>
            </w:pPr>
            <w:r w:rsidRPr="00DE343C">
              <w:rPr>
                <w:sz w:val="18"/>
                <w:szCs w:val="18"/>
              </w:rPr>
              <w:t>61,8</w:t>
            </w:r>
          </w:p>
        </w:tc>
      </w:tr>
      <w:tr w:rsidR="009061D6" w:rsidTr="009061D6">
        <w:trPr>
          <w:cantSplit/>
        </w:trPr>
        <w:tc>
          <w:tcPr>
            <w:tcW w:w="2699" w:type="pct"/>
            <w:tcBorders>
              <w:top w:val="nil"/>
              <w:left w:val="double" w:sz="4" w:space="0" w:color="C0504D"/>
              <w:bottom w:val="nil"/>
              <w:right w:val="nil"/>
            </w:tcBorders>
            <w:vAlign w:val="bottom"/>
          </w:tcPr>
          <w:p w:rsidR="009061D6" w:rsidRPr="009A7869" w:rsidRDefault="009061D6" w:rsidP="009061D6">
            <w:pPr>
              <w:widowControl w:val="0"/>
              <w:spacing w:line="220" w:lineRule="exact"/>
              <w:ind w:right="-142"/>
              <w:rPr>
                <w:sz w:val="18"/>
                <w:szCs w:val="18"/>
              </w:rPr>
            </w:pPr>
            <w:r>
              <w:rPr>
                <w:sz w:val="18"/>
                <w:szCs w:val="18"/>
              </w:rPr>
              <w:t xml:space="preserve">  минеральные продукты</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90,3</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79,4</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87,3</w:t>
            </w:r>
          </w:p>
        </w:tc>
        <w:tc>
          <w:tcPr>
            <w:tcW w:w="575" w:type="pct"/>
            <w:tcBorders>
              <w:top w:val="nil"/>
              <w:left w:val="nil"/>
              <w:bottom w:val="nil"/>
              <w:right w:val="double" w:sz="4" w:space="0" w:color="C0504D"/>
            </w:tcBorders>
            <w:vAlign w:val="bottom"/>
          </w:tcPr>
          <w:p w:rsidR="009061D6" w:rsidRPr="00DE343C" w:rsidRDefault="009061D6" w:rsidP="009061D6">
            <w:pPr>
              <w:widowControl w:val="0"/>
              <w:spacing w:line="220" w:lineRule="exact"/>
              <w:jc w:val="right"/>
              <w:rPr>
                <w:sz w:val="18"/>
                <w:szCs w:val="18"/>
              </w:rPr>
            </w:pPr>
            <w:r w:rsidRPr="00DE343C">
              <w:rPr>
                <w:sz w:val="18"/>
                <w:szCs w:val="18"/>
              </w:rPr>
              <w:t>70,8</w:t>
            </w:r>
          </w:p>
        </w:tc>
      </w:tr>
      <w:tr w:rsidR="009061D6" w:rsidTr="009061D6">
        <w:trPr>
          <w:cantSplit/>
        </w:trPr>
        <w:tc>
          <w:tcPr>
            <w:tcW w:w="2699" w:type="pct"/>
            <w:tcBorders>
              <w:top w:val="nil"/>
              <w:left w:val="double" w:sz="4" w:space="0" w:color="C0504D"/>
              <w:bottom w:val="nil"/>
              <w:right w:val="nil"/>
            </w:tcBorders>
            <w:vAlign w:val="bottom"/>
          </w:tcPr>
          <w:p w:rsidR="009061D6" w:rsidRDefault="009061D6" w:rsidP="009061D6">
            <w:pPr>
              <w:widowControl w:val="0"/>
              <w:spacing w:line="220" w:lineRule="exact"/>
              <w:ind w:right="-142"/>
              <w:rPr>
                <w:sz w:val="18"/>
                <w:szCs w:val="18"/>
              </w:rPr>
            </w:pPr>
            <w:r>
              <w:rPr>
                <w:sz w:val="18"/>
                <w:szCs w:val="18"/>
              </w:rPr>
              <w:t xml:space="preserve">    из них топливно-энергетические товары</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73,3</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77,8</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85,8</w:t>
            </w:r>
          </w:p>
        </w:tc>
        <w:tc>
          <w:tcPr>
            <w:tcW w:w="575" w:type="pct"/>
            <w:tcBorders>
              <w:top w:val="nil"/>
              <w:left w:val="nil"/>
              <w:bottom w:val="nil"/>
              <w:right w:val="double" w:sz="4" w:space="0" w:color="C0504D"/>
            </w:tcBorders>
            <w:vAlign w:val="bottom"/>
          </w:tcPr>
          <w:p w:rsidR="009061D6" w:rsidRPr="00DE343C" w:rsidRDefault="009061D6" w:rsidP="009061D6">
            <w:pPr>
              <w:widowControl w:val="0"/>
              <w:spacing w:line="220" w:lineRule="exact"/>
              <w:jc w:val="right"/>
              <w:rPr>
                <w:sz w:val="18"/>
                <w:szCs w:val="18"/>
              </w:rPr>
            </w:pPr>
            <w:r w:rsidRPr="00DE343C">
              <w:rPr>
                <w:sz w:val="18"/>
                <w:szCs w:val="18"/>
              </w:rPr>
              <w:t>68,8</w:t>
            </w:r>
          </w:p>
        </w:tc>
      </w:tr>
      <w:tr w:rsidR="009061D6" w:rsidTr="009061D6">
        <w:trPr>
          <w:cantSplit/>
        </w:trPr>
        <w:tc>
          <w:tcPr>
            <w:tcW w:w="2807" w:type="pct"/>
            <w:gridSpan w:val="2"/>
            <w:tcBorders>
              <w:top w:val="nil"/>
              <w:left w:val="double" w:sz="4" w:space="0" w:color="C0504D"/>
              <w:bottom w:val="nil"/>
              <w:right w:val="nil"/>
            </w:tcBorders>
            <w:vAlign w:val="bottom"/>
          </w:tcPr>
          <w:p w:rsidR="009061D6" w:rsidRPr="009A7869" w:rsidRDefault="009061D6" w:rsidP="009061D6">
            <w:pPr>
              <w:widowControl w:val="0"/>
              <w:spacing w:line="220" w:lineRule="exact"/>
              <w:rPr>
                <w:sz w:val="18"/>
                <w:szCs w:val="18"/>
              </w:rPr>
            </w:pPr>
            <w:r>
              <w:rPr>
                <w:sz w:val="18"/>
                <w:szCs w:val="18"/>
              </w:rPr>
              <w:t xml:space="preserve">  продукция химического производства, каучук</w:t>
            </w:r>
          </w:p>
        </w:tc>
        <w:tc>
          <w:tcPr>
            <w:tcW w:w="467"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402,1</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513,6</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643,7</w:t>
            </w:r>
          </w:p>
        </w:tc>
        <w:tc>
          <w:tcPr>
            <w:tcW w:w="575" w:type="pct"/>
            <w:tcBorders>
              <w:top w:val="nil"/>
              <w:left w:val="nil"/>
              <w:bottom w:val="nil"/>
              <w:right w:val="double" w:sz="4" w:space="0" w:color="C0504D"/>
            </w:tcBorders>
            <w:vAlign w:val="bottom"/>
          </w:tcPr>
          <w:p w:rsidR="009061D6" w:rsidRPr="00DE343C" w:rsidRDefault="009061D6" w:rsidP="009061D6">
            <w:pPr>
              <w:widowControl w:val="0"/>
              <w:spacing w:line="220" w:lineRule="exact"/>
              <w:jc w:val="right"/>
              <w:rPr>
                <w:sz w:val="18"/>
                <w:szCs w:val="18"/>
              </w:rPr>
            </w:pPr>
            <w:r w:rsidRPr="00DE343C">
              <w:rPr>
                <w:sz w:val="18"/>
                <w:szCs w:val="18"/>
              </w:rPr>
              <w:t>551,2</w:t>
            </w:r>
          </w:p>
        </w:tc>
      </w:tr>
      <w:tr w:rsidR="009061D6" w:rsidTr="009061D6">
        <w:trPr>
          <w:cantSplit/>
        </w:trPr>
        <w:tc>
          <w:tcPr>
            <w:tcW w:w="2699" w:type="pct"/>
            <w:tcBorders>
              <w:top w:val="nil"/>
              <w:left w:val="double" w:sz="4" w:space="0" w:color="C0504D"/>
              <w:bottom w:val="nil"/>
              <w:right w:val="nil"/>
            </w:tcBorders>
            <w:vAlign w:val="bottom"/>
          </w:tcPr>
          <w:p w:rsidR="009061D6" w:rsidRDefault="009061D6" w:rsidP="009061D6">
            <w:pPr>
              <w:widowControl w:val="0"/>
              <w:spacing w:line="220" w:lineRule="exact"/>
              <w:ind w:right="-142"/>
              <w:rPr>
                <w:sz w:val="18"/>
                <w:szCs w:val="18"/>
              </w:rPr>
            </w:pPr>
            <w:r>
              <w:rPr>
                <w:sz w:val="18"/>
                <w:szCs w:val="18"/>
              </w:rPr>
              <w:t xml:space="preserve">  кожевенное сырье, пушнина и изделия из них</w:t>
            </w:r>
          </w:p>
        </w:tc>
        <w:tc>
          <w:tcPr>
            <w:tcW w:w="575" w:type="pct"/>
            <w:gridSpan w:val="2"/>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0,9</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0,5</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0,8</w:t>
            </w:r>
          </w:p>
        </w:tc>
        <w:tc>
          <w:tcPr>
            <w:tcW w:w="575" w:type="pct"/>
            <w:tcBorders>
              <w:top w:val="nil"/>
              <w:left w:val="nil"/>
              <w:bottom w:val="nil"/>
              <w:right w:val="double" w:sz="4" w:space="0" w:color="C0504D"/>
            </w:tcBorders>
            <w:vAlign w:val="bottom"/>
          </w:tcPr>
          <w:p w:rsidR="009061D6" w:rsidRPr="00DE343C" w:rsidRDefault="009061D6" w:rsidP="009061D6">
            <w:pPr>
              <w:widowControl w:val="0"/>
              <w:spacing w:line="220" w:lineRule="exact"/>
              <w:jc w:val="right"/>
              <w:rPr>
                <w:sz w:val="18"/>
                <w:szCs w:val="18"/>
              </w:rPr>
            </w:pPr>
            <w:r>
              <w:rPr>
                <w:sz w:val="18"/>
                <w:szCs w:val="18"/>
              </w:rPr>
              <w:t>0,8</w:t>
            </w:r>
          </w:p>
        </w:tc>
      </w:tr>
      <w:tr w:rsidR="009061D6" w:rsidTr="009061D6">
        <w:trPr>
          <w:cantSplit/>
        </w:trPr>
        <w:tc>
          <w:tcPr>
            <w:tcW w:w="2699" w:type="pct"/>
            <w:tcBorders>
              <w:top w:val="nil"/>
              <w:left w:val="double" w:sz="4" w:space="0" w:color="C0504D"/>
              <w:bottom w:val="nil"/>
              <w:right w:val="nil"/>
            </w:tcBorders>
            <w:vAlign w:val="bottom"/>
          </w:tcPr>
          <w:p w:rsidR="009061D6" w:rsidRPr="009A7869" w:rsidRDefault="009061D6" w:rsidP="009061D6">
            <w:pPr>
              <w:widowControl w:val="0"/>
              <w:spacing w:line="220" w:lineRule="exact"/>
              <w:ind w:right="-142"/>
              <w:rPr>
                <w:sz w:val="18"/>
                <w:szCs w:val="18"/>
              </w:rPr>
            </w:pPr>
            <w:r>
              <w:rPr>
                <w:sz w:val="18"/>
                <w:szCs w:val="18"/>
              </w:rPr>
              <w:t xml:space="preserve">  древесина и целлюлозно-бумажные изделия</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5,4</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8,2</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20,3</w:t>
            </w:r>
          </w:p>
        </w:tc>
        <w:tc>
          <w:tcPr>
            <w:tcW w:w="575" w:type="pct"/>
            <w:tcBorders>
              <w:top w:val="nil"/>
              <w:left w:val="nil"/>
              <w:bottom w:val="nil"/>
              <w:right w:val="double" w:sz="4" w:space="0" w:color="C0504D"/>
            </w:tcBorders>
            <w:vAlign w:val="bottom"/>
          </w:tcPr>
          <w:p w:rsidR="009061D6" w:rsidRPr="00DE343C" w:rsidRDefault="009061D6" w:rsidP="009061D6">
            <w:pPr>
              <w:widowControl w:val="0"/>
              <w:spacing w:line="220" w:lineRule="exact"/>
              <w:jc w:val="right"/>
              <w:rPr>
                <w:sz w:val="18"/>
                <w:szCs w:val="18"/>
              </w:rPr>
            </w:pPr>
            <w:r w:rsidRPr="00DE343C">
              <w:rPr>
                <w:sz w:val="18"/>
                <w:szCs w:val="18"/>
              </w:rPr>
              <w:t>15,4</w:t>
            </w:r>
          </w:p>
        </w:tc>
      </w:tr>
      <w:tr w:rsidR="009061D6" w:rsidTr="009061D6">
        <w:trPr>
          <w:cantSplit/>
        </w:trPr>
        <w:tc>
          <w:tcPr>
            <w:tcW w:w="2699" w:type="pct"/>
            <w:tcBorders>
              <w:top w:val="nil"/>
              <w:left w:val="double" w:sz="4" w:space="0" w:color="C0504D"/>
              <w:bottom w:val="nil"/>
              <w:right w:val="nil"/>
            </w:tcBorders>
            <w:vAlign w:val="bottom"/>
          </w:tcPr>
          <w:p w:rsidR="009061D6" w:rsidRDefault="009061D6" w:rsidP="009061D6">
            <w:pPr>
              <w:widowControl w:val="0"/>
              <w:spacing w:line="220" w:lineRule="exact"/>
              <w:ind w:right="-142"/>
              <w:rPr>
                <w:sz w:val="18"/>
                <w:szCs w:val="18"/>
              </w:rPr>
            </w:pPr>
            <w:r>
              <w:rPr>
                <w:sz w:val="18"/>
                <w:szCs w:val="18"/>
              </w:rPr>
              <w:t xml:space="preserve">  текстиль, текстильные изделия и обувь</w:t>
            </w:r>
          </w:p>
        </w:tc>
        <w:tc>
          <w:tcPr>
            <w:tcW w:w="575" w:type="pct"/>
            <w:gridSpan w:val="2"/>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15,1</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14,2</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13,1</w:t>
            </w:r>
          </w:p>
        </w:tc>
        <w:tc>
          <w:tcPr>
            <w:tcW w:w="575" w:type="pct"/>
            <w:tcBorders>
              <w:top w:val="nil"/>
              <w:left w:val="nil"/>
              <w:bottom w:val="nil"/>
              <w:right w:val="double" w:sz="4" w:space="0" w:color="C0504D"/>
            </w:tcBorders>
            <w:vAlign w:val="bottom"/>
          </w:tcPr>
          <w:p w:rsidR="009061D6" w:rsidRPr="00DE343C" w:rsidRDefault="009061D6" w:rsidP="009061D6">
            <w:pPr>
              <w:widowControl w:val="0"/>
              <w:spacing w:line="220" w:lineRule="exact"/>
              <w:jc w:val="right"/>
              <w:rPr>
                <w:sz w:val="18"/>
                <w:szCs w:val="18"/>
              </w:rPr>
            </w:pPr>
            <w:r w:rsidRPr="00DE343C">
              <w:rPr>
                <w:sz w:val="18"/>
                <w:szCs w:val="18"/>
              </w:rPr>
              <w:t>11,6</w:t>
            </w:r>
          </w:p>
        </w:tc>
      </w:tr>
      <w:tr w:rsidR="009061D6" w:rsidTr="009061D6">
        <w:trPr>
          <w:cantSplit/>
        </w:trPr>
        <w:tc>
          <w:tcPr>
            <w:tcW w:w="2699" w:type="pct"/>
            <w:tcBorders>
              <w:top w:val="nil"/>
              <w:left w:val="double" w:sz="4" w:space="0" w:color="C0504D"/>
              <w:bottom w:val="nil"/>
              <w:right w:val="nil"/>
            </w:tcBorders>
            <w:vAlign w:val="bottom"/>
          </w:tcPr>
          <w:p w:rsidR="009061D6" w:rsidRDefault="009061D6" w:rsidP="009061D6">
            <w:pPr>
              <w:widowControl w:val="0"/>
              <w:spacing w:line="220" w:lineRule="exact"/>
              <w:rPr>
                <w:sz w:val="18"/>
                <w:szCs w:val="18"/>
              </w:rPr>
            </w:pPr>
            <w:r>
              <w:rPr>
                <w:sz w:val="18"/>
                <w:szCs w:val="18"/>
              </w:rPr>
              <w:t xml:space="preserve">  драгоценные камни, драгоценные металлы </w:t>
            </w:r>
          </w:p>
          <w:p w:rsidR="009061D6" w:rsidRPr="009A7869" w:rsidRDefault="009061D6" w:rsidP="009061D6">
            <w:pPr>
              <w:widowControl w:val="0"/>
              <w:spacing w:line="220" w:lineRule="exact"/>
              <w:rPr>
                <w:sz w:val="18"/>
                <w:szCs w:val="18"/>
              </w:rPr>
            </w:pPr>
            <w:r>
              <w:rPr>
                <w:sz w:val="18"/>
                <w:szCs w:val="18"/>
              </w:rPr>
              <w:t xml:space="preserve">   и изделия из них</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0,2</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0,1</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35,0</w:t>
            </w:r>
          </w:p>
        </w:tc>
        <w:tc>
          <w:tcPr>
            <w:tcW w:w="575" w:type="pct"/>
            <w:tcBorders>
              <w:top w:val="nil"/>
              <w:left w:val="nil"/>
              <w:bottom w:val="nil"/>
              <w:right w:val="double" w:sz="4" w:space="0" w:color="C0504D"/>
            </w:tcBorders>
            <w:vAlign w:val="bottom"/>
          </w:tcPr>
          <w:p w:rsidR="009061D6" w:rsidRPr="00DE343C" w:rsidRDefault="009061D6" w:rsidP="009061D6">
            <w:pPr>
              <w:widowControl w:val="0"/>
              <w:spacing w:line="220" w:lineRule="exact"/>
              <w:jc w:val="right"/>
              <w:rPr>
                <w:sz w:val="18"/>
                <w:szCs w:val="18"/>
              </w:rPr>
            </w:pPr>
            <w:r w:rsidRPr="00DE343C">
              <w:rPr>
                <w:sz w:val="18"/>
                <w:szCs w:val="18"/>
              </w:rPr>
              <w:t>42,8</w:t>
            </w:r>
          </w:p>
        </w:tc>
      </w:tr>
      <w:tr w:rsidR="009061D6" w:rsidTr="009061D6">
        <w:trPr>
          <w:cantSplit/>
        </w:trPr>
        <w:tc>
          <w:tcPr>
            <w:tcW w:w="2699" w:type="pct"/>
            <w:tcBorders>
              <w:top w:val="nil"/>
              <w:left w:val="double" w:sz="4" w:space="0" w:color="C0504D"/>
              <w:bottom w:val="nil"/>
              <w:right w:val="nil"/>
            </w:tcBorders>
            <w:vAlign w:val="bottom"/>
          </w:tcPr>
          <w:p w:rsidR="009061D6" w:rsidRPr="009A7869" w:rsidRDefault="009061D6" w:rsidP="009061D6">
            <w:pPr>
              <w:widowControl w:val="0"/>
              <w:spacing w:line="220" w:lineRule="exact"/>
              <w:rPr>
                <w:sz w:val="18"/>
                <w:szCs w:val="18"/>
              </w:rPr>
            </w:pPr>
            <w:r>
              <w:rPr>
                <w:sz w:val="18"/>
                <w:szCs w:val="18"/>
              </w:rPr>
              <w:t xml:space="preserve">  металлы и изделия из них</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119,4</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131,6</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120,2</w:t>
            </w:r>
          </w:p>
        </w:tc>
        <w:tc>
          <w:tcPr>
            <w:tcW w:w="575" w:type="pct"/>
            <w:tcBorders>
              <w:top w:val="nil"/>
              <w:left w:val="nil"/>
              <w:bottom w:val="nil"/>
              <w:right w:val="double" w:sz="4" w:space="0" w:color="C0504D"/>
            </w:tcBorders>
            <w:vAlign w:val="bottom"/>
          </w:tcPr>
          <w:p w:rsidR="009061D6" w:rsidRPr="00DE343C" w:rsidRDefault="009061D6" w:rsidP="009061D6">
            <w:pPr>
              <w:widowControl w:val="0"/>
              <w:spacing w:line="220" w:lineRule="exact"/>
              <w:jc w:val="right"/>
              <w:rPr>
                <w:sz w:val="18"/>
                <w:szCs w:val="18"/>
              </w:rPr>
            </w:pPr>
            <w:r w:rsidRPr="00DE343C">
              <w:rPr>
                <w:sz w:val="18"/>
                <w:szCs w:val="18"/>
              </w:rPr>
              <w:t>91,3</w:t>
            </w:r>
          </w:p>
        </w:tc>
      </w:tr>
      <w:tr w:rsidR="009061D6" w:rsidTr="009061D6">
        <w:trPr>
          <w:cantSplit/>
        </w:trPr>
        <w:tc>
          <w:tcPr>
            <w:tcW w:w="2699" w:type="pct"/>
            <w:tcBorders>
              <w:top w:val="nil"/>
              <w:left w:val="double" w:sz="4" w:space="0" w:color="C0504D"/>
              <w:bottom w:val="nil"/>
              <w:right w:val="nil"/>
            </w:tcBorders>
            <w:vAlign w:val="bottom"/>
          </w:tcPr>
          <w:p w:rsidR="009061D6" w:rsidRDefault="009061D6" w:rsidP="009061D6">
            <w:pPr>
              <w:widowControl w:val="0"/>
              <w:spacing w:line="220" w:lineRule="exact"/>
              <w:rPr>
                <w:sz w:val="18"/>
                <w:szCs w:val="18"/>
              </w:rPr>
            </w:pPr>
            <w:r>
              <w:rPr>
                <w:sz w:val="18"/>
                <w:szCs w:val="18"/>
              </w:rPr>
              <w:t xml:space="preserve">  машины, оборудование и транспортные</w:t>
            </w:r>
          </w:p>
          <w:p w:rsidR="009061D6" w:rsidRPr="009A7869" w:rsidRDefault="009061D6" w:rsidP="009061D6">
            <w:pPr>
              <w:widowControl w:val="0"/>
              <w:spacing w:line="220" w:lineRule="exact"/>
              <w:rPr>
                <w:sz w:val="18"/>
                <w:szCs w:val="18"/>
              </w:rPr>
            </w:pPr>
            <w:r>
              <w:rPr>
                <w:sz w:val="18"/>
                <w:szCs w:val="18"/>
              </w:rPr>
              <w:t xml:space="preserve">   средства</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1265,4</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1120,2</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1063,0</w:t>
            </w:r>
          </w:p>
        </w:tc>
        <w:tc>
          <w:tcPr>
            <w:tcW w:w="575" w:type="pct"/>
            <w:tcBorders>
              <w:top w:val="nil"/>
              <w:left w:val="nil"/>
              <w:bottom w:val="nil"/>
              <w:right w:val="double" w:sz="4" w:space="0" w:color="C0504D"/>
            </w:tcBorders>
            <w:vAlign w:val="bottom"/>
          </w:tcPr>
          <w:p w:rsidR="009061D6" w:rsidRPr="00DE343C" w:rsidRDefault="009061D6" w:rsidP="009061D6">
            <w:pPr>
              <w:widowControl w:val="0"/>
              <w:spacing w:line="220" w:lineRule="exact"/>
              <w:jc w:val="right"/>
              <w:rPr>
                <w:sz w:val="18"/>
                <w:szCs w:val="18"/>
              </w:rPr>
            </w:pPr>
            <w:r w:rsidRPr="00DE343C">
              <w:rPr>
                <w:sz w:val="18"/>
                <w:szCs w:val="18"/>
              </w:rPr>
              <w:t>602,0</w:t>
            </w:r>
          </w:p>
        </w:tc>
      </w:tr>
      <w:tr w:rsidR="009061D6" w:rsidTr="009061D6">
        <w:trPr>
          <w:cantSplit/>
        </w:trPr>
        <w:tc>
          <w:tcPr>
            <w:tcW w:w="2699" w:type="pct"/>
            <w:tcBorders>
              <w:top w:val="nil"/>
              <w:left w:val="double" w:sz="4" w:space="0" w:color="C0504D"/>
              <w:bottom w:val="double" w:sz="4" w:space="0" w:color="C0504D"/>
              <w:right w:val="nil"/>
            </w:tcBorders>
            <w:vAlign w:val="bottom"/>
          </w:tcPr>
          <w:p w:rsidR="009061D6" w:rsidRPr="009A7869" w:rsidRDefault="009061D6" w:rsidP="009061D6">
            <w:pPr>
              <w:widowControl w:val="0"/>
              <w:spacing w:line="220" w:lineRule="exact"/>
              <w:rPr>
                <w:sz w:val="18"/>
                <w:szCs w:val="18"/>
              </w:rPr>
            </w:pPr>
            <w:r>
              <w:rPr>
                <w:sz w:val="18"/>
                <w:szCs w:val="18"/>
              </w:rPr>
              <w:t xml:space="preserve">  другие товары</w:t>
            </w:r>
          </w:p>
        </w:tc>
        <w:tc>
          <w:tcPr>
            <w:tcW w:w="575" w:type="pct"/>
            <w:gridSpan w:val="2"/>
            <w:tcBorders>
              <w:top w:val="nil"/>
              <w:left w:val="nil"/>
              <w:bottom w:val="double" w:sz="4" w:space="0" w:color="C0504D"/>
              <w:right w:val="nil"/>
            </w:tcBorders>
            <w:vAlign w:val="bottom"/>
          </w:tcPr>
          <w:p w:rsidR="009061D6" w:rsidRPr="00DD5A2E" w:rsidRDefault="009061D6" w:rsidP="009061D6">
            <w:pPr>
              <w:widowControl w:val="0"/>
              <w:spacing w:line="220" w:lineRule="exact"/>
              <w:jc w:val="right"/>
              <w:rPr>
                <w:sz w:val="18"/>
                <w:szCs w:val="18"/>
              </w:rPr>
            </w:pPr>
            <w:r>
              <w:rPr>
                <w:sz w:val="18"/>
                <w:szCs w:val="18"/>
              </w:rPr>
              <w:t>33,6</w:t>
            </w:r>
          </w:p>
        </w:tc>
        <w:tc>
          <w:tcPr>
            <w:tcW w:w="575" w:type="pct"/>
            <w:tcBorders>
              <w:top w:val="nil"/>
              <w:left w:val="nil"/>
              <w:bottom w:val="double" w:sz="4" w:space="0" w:color="C0504D"/>
              <w:right w:val="nil"/>
            </w:tcBorders>
            <w:vAlign w:val="bottom"/>
          </w:tcPr>
          <w:p w:rsidR="009061D6" w:rsidRPr="00DD5A2E" w:rsidRDefault="009061D6" w:rsidP="009061D6">
            <w:pPr>
              <w:widowControl w:val="0"/>
              <w:spacing w:line="220" w:lineRule="exact"/>
              <w:jc w:val="right"/>
              <w:rPr>
                <w:sz w:val="18"/>
                <w:szCs w:val="18"/>
              </w:rPr>
            </w:pPr>
            <w:r>
              <w:rPr>
                <w:sz w:val="18"/>
                <w:szCs w:val="18"/>
              </w:rPr>
              <w:t>40,9</w:t>
            </w:r>
          </w:p>
        </w:tc>
        <w:tc>
          <w:tcPr>
            <w:tcW w:w="575" w:type="pct"/>
            <w:tcBorders>
              <w:top w:val="nil"/>
              <w:left w:val="nil"/>
              <w:bottom w:val="double" w:sz="4" w:space="0" w:color="C0504D"/>
              <w:right w:val="nil"/>
            </w:tcBorders>
            <w:vAlign w:val="bottom"/>
          </w:tcPr>
          <w:p w:rsidR="009061D6" w:rsidRDefault="009061D6" w:rsidP="009061D6">
            <w:pPr>
              <w:widowControl w:val="0"/>
              <w:spacing w:line="220" w:lineRule="exact"/>
              <w:jc w:val="right"/>
              <w:rPr>
                <w:sz w:val="18"/>
                <w:szCs w:val="18"/>
              </w:rPr>
            </w:pPr>
            <w:r>
              <w:rPr>
                <w:sz w:val="18"/>
                <w:szCs w:val="18"/>
              </w:rPr>
              <w:t>38,4</w:t>
            </w:r>
          </w:p>
        </w:tc>
        <w:tc>
          <w:tcPr>
            <w:tcW w:w="575" w:type="pct"/>
            <w:tcBorders>
              <w:top w:val="nil"/>
              <w:left w:val="nil"/>
              <w:bottom w:val="double" w:sz="4" w:space="0" w:color="C0504D"/>
              <w:right w:val="double" w:sz="4" w:space="0" w:color="C0504D"/>
            </w:tcBorders>
            <w:vAlign w:val="bottom"/>
          </w:tcPr>
          <w:p w:rsidR="009061D6" w:rsidRPr="00DE343C" w:rsidRDefault="009061D6" w:rsidP="009061D6">
            <w:pPr>
              <w:widowControl w:val="0"/>
              <w:spacing w:line="220" w:lineRule="exact"/>
              <w:jc w:val="right"/>
              <w:rPr>
                <w:sz w:val="18"/>
                <w:szCs w:val="18"/>
              </w:rPr>
            </w:pPr>
            <w:r w:rsidRPr="00DE343C">
              <w:rPr>
                <w:sz w:val="18"/>
                <w:szCs w:val="18"/>
              </w:rPr>
              <w:t>32,0</w:t>
            </w:r>
          </w:p>
        </w:tc>
      </w:tr>
    </w:tbl>
    <w:p w:rsidR="009061D6" w:rsidRDefault="009061D6" w:rsidP="009061D6"/>
    <w:p w:rsidR="009061D6" w:rsidRDefault="009061D6" w:rsidP="009061D6">
      <w:pPr>
        <w:pStyle w:val="3"/>
        <w:spacing w:before="0" w:after="0" w:line="180" w:lineRule="exact"/>
        <w:jc w:val="center"/>
        <w:rPr>
          <w:rFonts w:ascii="Arial" w:hAnsi="Arial" w:cs="Arial"/>
          <w:i/>
          <w:color w:val="C00000"/>
          <w:sz w:val="18"/>
          <w:szCs w:val="18"/>
        </w:rPr>
      </w:pPr>
    </w:p>
    <w:p w:rsidR="009061D6" w:rsidRPr="00B75B71" w:rsidRDefault="009061D6" w:rsidP="009061D6">
      <w:pPr>
        <w:pStyle w:val="3"/>
        <w:spacing w:before="0" w:after="0" w:line="180" w:lineRule="exact"/>
        <w:jc w:val="center"/>
        <w:rPr>
          <w:rFonts w:ascii="Arial" w:hAnsi="Arial" w:cs="Arial"/>
          <w:i/>
          <w:color w:val="C00000"/>
          <w:sz w:val="18"/>
          <w:szCs w:val="18"/>
        </w:rPr>
      </w:pPr>
      <w:bookmarkStart w:id="906" w:name="_Toc420564789"/>
      <w:r>
        <w:rPr>
          <w:rFonts w:ascii="Arial" w:hAnsi="Arial" w:cs="Arial"/>
          <w:i/>
          <w:color w:val="C00000"/>
          <w:sz w:val="18"/>
          <w:szCs w:val="18"/>
        </w:rPr>
        <w:t>22.3</w:t>
      </w:r>
      <w:r w:rsidRPr="00B75B71">
        <w:rPr>
          <w:rFonts w:ascii="Arial" w:hAnsi="Arial" w:cs="Arial"/>
          <w:i/>
          <w:color w:val="C00000"/>
          <w:sz w:val="18"/>
          <w:szCs w:val="18"/>
        </w:rPr>
        <w:t xml:space="preserve">. </w:t>
      </w:r>
      <w:r>
        <w:rPr>
          <w:rFonts w:ascii="Arial" w:hAnsi="Arial" w:cs="Arial"/>
          <w:i/>
          <w:color w:val="C00000"/>
          <w:sz w:val="18"/>
          <w:szCs w:val="18"/>
        </w:rPr>
        <w:t>Товарная структура экспорта края</w:t>
      </w:r>
      <w:bookmarkEnd w:id="906"/>
    </w:p>
    <w:p w:rsidR="009061D6" w:rsidRPr="00B75B71" w:rsidRDefault="009061D6" w:rsidP="009061D6">
      <w:pPr>
        <w:widowControl w:val="0"/>
        <w:spacing w:after="120" w:line="180" w:lineRule="exact"/>
        <w:jc w:val="center"/>
        <w:rPr>
          <w:rFonts w:ascii="Arial" w:hAnsi="Arial" w:cs="Arial"/>
          <w:i/>
          <w:color w:val="C00000"/>
          <w:sz w:val="18"/>
          <w:szCs w:val="18"/>
        </w:rPr>
      </w:pPr>
      <w:r w:rsidRPr="00B75B71">
        <w:rPr>
          <w:rFonts w:ascii="Arial" w:hAnsi="Arial" w:cs="Arial"/>
          <w:i/>
          <w:color w:val="C00000"/>
          <w:sz w:val="18"/>
          <w:szCs w:val="18"/>
        </w:rPr>
        <w:t>(в фактически действовавших ценах; миллионов долларов США)</w:t>
      </w:r>
    </w:p>
    <w:tbl>
      <w:tblPr>
        <w:tblW w:w="5000" w:type="pct"/>
        <w:tblBorders>
          <w:top w:val="double" w:sz="4" w:space="0" w:color="943634"/>
          <w:left w:val="double" w:sz="4" w:space="0" w:color="943634"/>
          <w:bottom w:val="double" w:sz="4" w:space="0" w:color="943634"/>
          <w:right w:val="double" w:sz="4" w:space="0" w:color="943634"/>
          <w:insideH w:val="dashed" w:sz="4" w:space="0" w:color="943634"/>
          <w:insideV w:val="dashed" w:sz="4" w:space="0" w:color="943634"/>
        </w:tblBorders>
        <w:tblCellMar>
          <w:left w:w="70" w:type="dxa"/>
          <w:right w:w="70" w:type="dxa"/>
        </w:tblCellMar>
        <w:tblLook w:val="0000"/>
      </w:tblPr>
      <w:tblGrid>
        <w:gridCol w:w="3749"/>
        <w:gridCol w:w="149"/>
        <w:gridCol w:w="649"/>
        <w:gridCol w:w="799"/>
        <w:gridCol w:w="799"/>
        <w:gridCol w:w="799"/>
      </w:tblGrid>
      <w:tr w:rsidR="009061D6" w:rsidRPr="008571A4" w:rsidTr="009061D6">
        <w:trPr>
          <w:cantSplit/>
          <w:trHeight w:val="188"/>
          <w:tblHeader/>
        </w:trPr>
        <w:tc>
          <w:tcPr>
            <w:tcW w:w="2699" w:type="pct"/>
            <w:tcBorders>
              <w:top w:val="double" w:sz="4" w:space="0" w:color="943634"/>
              <w:bottom w:val="double" w:sz="4" w:space="0" w:color="C0504D"/>
              <w:right w:val="double" w:sz="4" w:space="0" w:color="943634"/>
            </w:tcBorders>
            <w:shd w:val="clear" w:color="auto" w:fill="F1D949"/>
          </w:tcPr>
          <w:p w:rsidR="009061D6" w:rsidRPr="009A7869" w:rsidRDefault="009061D6" w:rsidP="009061D6">
            <w:pPr>
              <w:widowControl w:val="0"/>
              <w:spacing w:line="240" w:lineRule="exact"/>
              <w:jc w:val="center"/>
              <w:rPr>
                <w:sz w:val="18"/>
                <w:szCs w:val="18"/>
              </w:rPr>
            </w:pPr>
          </w:p>
        </w:tc>
        <w:tc>
          <w:tcPr>
            <w:tcW w:w="575" w:type="pct"/>
            <w:gridSpan w:val="2"/>
            <w:tcBorders>
              <w:top w:val="double" w:sz="4" w:space="0" w:color="943634"/>
              <w:left w:val="double" w:sz="4" w:space="0" w:color="943634"/>
              <w:bottom w:val="double" w:sz="4" w:space="0" w:color="C0504D"/>
              <w:right w:val="double" w:sz="4" w:space="0" w:color="943634"/>
            </w:tcBorders>
            <w:shd w:val="clear" w:color="auto" w:fill="F1D949"/>
            <w:vAlign w:val="center"/>
          </w:tcPr>
          <w:p w:rsidR="009061D6" w:rsidRPr="009A7869" w:rsidRDefault="009061D6" w:rsidP="009061D6">
            <w:pPr>
              <w:widowControl w:val="0"/>
              <w:spacing w:line="240" w:lineRule="exact"/>
              <w:jc w:val="center"/>
              <w:rPr>
                <w:sz w:val="18"/>
                <w:szCs w:val="18"/>
              </w:rPr>
            </w:pPr>
            <w:r w:rsidRPr="009A7869">
              <w:rPr>
                <w:sz w:val="18"/>
                <w:szCs w:val="18"/>
              </w:rPr>
              <w:t>2011</w:t>
            </w:r>
          </w:p>
        </w:tc>
        <w:tc>
          <w:tcPr>
            <w:tcW w:w="575" w:type="pct"/>
            <w:tcBorders>
              <w:top w:val="double" w:sz="4" w:space="0" w:color="943634"/>
              <w:left w:val="double" w:sz="4" w:space="0" w:color="943634"/>
              <w:bottom w:val="double" w:sz="4" w:space="0" w:color="C0504D"/>
              <w:right w:val="double" w:sz="4" w:space="0" w:color="943634"/>
            </w:tcBorders>
            <w:shd w:val="clear" w:color="auto" w:fill="F1D949"/>
            <w:vAlign w:val="center"/>
          </w:tcPr>
          <w:p w:rsidR="009061D6" w:rsidRPr="009A7869" w:rsidRDefault="009061D6" w:rsidP="009061D6">
            <w:pPr>
              <w:widowControl w:val="0"/>
              <w:spacing w:line="240" w:lineRule="exact"/>
              <w:jc w:val="center"/>
              <w:rPr>
                <w:sz w:val="18"/>
                <w:szCs w:val="18"/>
              </w:rPr>
            </w:pPr>
            <w:r w:rsidRPr="009A7869">
              <w:rPr>
                <w:sz w:val="18"/>
                <w:szCs w:val="18"/>
              </w:rPr>
              <w:t>2012</w:t>
            </w:r>
          </w:p>
        </w:tc>
        <w:tc>
          <w:tcPr>
            <w:tcW w:w="575" w:type="pct"/>
            <w:tcBorders>
              <w:top w:val="double" w:sz="4" w:space="0" w:color="943634"/>
              <w:left w:val="double" w:sz="4" w:space="0" w:color="943634"/>
              <w:bottom w:val="double" w:sz="4" w:space="0" w:color="C0504D"/>
            </w:tcBorders>
            <w:shd w:val="clear" w:color="auto" w:fill="F1D949"/>
            <w:vAlign w:val="center"/>
          </w:tcPr>
          <w:p w:rsidR="009061D6" w:rsidRPr="009A7869" w:rsidRDefault="009061D6" w:rsidP="009061D6">
            <w:pPr>
              <w:widowControl w:val="0"/>
              <w:spacing w:line="240" w:lineRule="exact"/>
              <w:jc w:val="center"/>
              <w:rPr>
                <w:sz w:val="18"/>
                <w:szCs w:val="18"/>
              </w:rPr>
            </w:pPr>
            <w:r>
              <w:rPr>
                <w:sz w:val="18"/>
                <w:szCs w:val="18"/>
              </w:rPr>
              <w:t>2013</w:t>
            </w:r>
          </w:p>
        </w:tc>
        <w:tc>
          <w:tcPr>
            <w:tcW w:w="575" w:type="pct"/>
            <w:tcBorders>
              <w:top w:val="double" w:sz="4" w:space="0" w:color="943634"/>
              <w:left w:val="double" w:sz="4" w:space="0" w:color="943634"/>
              <w:bottom w:val="double" w:sz="4" w:space="0" w:color="C0504D"/>
            </w:tcBorders>
            <w:shd w:val="clear" w:color="auto" w:fill="F1D949"/>
            <w:vAlign w:val="center"/>
          </w:tcPr>
          <w:p w:rsidR="009061D6" w:rsidRPr="009A7869" w:rsidRDefault="009061D6" w:rsidP="009061D6">
            <w:pPr>
              <w:widowControl w:val="0"/>
              <w:spacing w:line="240" w:lineRule="exact"/>
              <w:jc w:val="center"/>
              <w:rPr>
                <w:sz w:val="18"/>
                <w:szCs w:val="18"/>
              </w:rPr>
            </w:pPr>
            <w:r>
              <w:rPr>
                <w:sz w:val="18"/>
                <w:szCs w:val="18"/>
              </w:rPr>
              <w:t>2014</w:t>
            </w:r>
          </w:p>
        </w:tc>
      </w:tr>
      <w:tr w:rsidR="009061D6" w:rsidTr="009061D6">
        <w:trPr>
          <w:cantSplit/>
        </w:trPr>
        <w:tc>
          <w:tcPr>
            <w:tcW w:w="2699" w:type="pct"/>
            <w:tcBorders>
              <w:top w:val="nil"/>
              <w:left w:val="double" w:sz="4" w:space="0" w:color="C0504D"/>
              <w:bottom w:val="nil"/>
              <w:right w:val="nil"/>
            </w:tcBorders>
            <w:vAlign w:val="bottom"/>
          </w:tcPr>
          <w:p w:rsidR="009061D6" w:rsidRPr="009D6DDD" w:rsidRDefault="009061D6" w:rsidP="009061D6">
            <w:pPr>
              <w:widowControl w:val="0"/>
              <w:spacing w:line="220" w:lineRule="exact"/>
              <w:ind w:right="-142"/>
              <w:rPr>
                <w:b/>
                <w:sz w:val="18"/>
                <w:szCs w:val="18"/>
              </w:rPr>
            </w:pPr>
            <w:r>
              <w:rPr>
                <w:b/>
                <w:sz w:val="18"/>
                <w:szCs w:val="18"/>
              </w:rPr>
              <w:t>Экспорт</w:t>
            </w:r>
            <w:r w:rsidRPr="009D6DDD">
              <w:rPr>
                <w:b/>
                <w:sz w:val="18"/>
                <w:szCs w:val="18"/>
              </w:rPr>
              <w:t xml:space="preserve"> – всего</w:t>
            </w:r>
          </w:p>
        </w:tc>
        <w:tc>
          <w:tcPr>
            <w:tcW w:w="575" w:type="pct"/>
            <w:gridSpan w:val="2"/>
            <w:tcBorders>
              <w:top w:val="nil"/>
              <w:left w:val="nil"/>
              <w:bottom w:val="nil"/>
              <w:right w:val="nil"/>
            </w:tcBorders>
            <w:vAlign w:val="bottom"/>
          </w:tcPr>
          <w:p w:rsidR="009061D6" w:rsidRPr="001051F5" w:rsidRDefault="009061D6" w:rsidP="009061D6">
            <w:pPr>
              <w:widowControl w:val="0"/>
              <w:spacing w:line="220" w:lineRule="exact"/>
              <w:jc w:val="right"/>
              <w:rPr>
                <w:b/>
                <w:sz w:val="18"/>
                <w:szCs w:val="18"/>
              </w:rPr>
            </w:pPr>
            <w:r>
              <w:rPr>
                <w:b/>
                <w:sz w:val="18"/>
                <w:szCs w:val="18"/>
              </w:rPr>
              <w:t>9392,4</w:t>
            </w:r>
          </w:p>
        </w:tc>
        <w:tc>
          <w:tcPr>
            <w:tcW w:w="575" w:type="pct"/>
            <w:tcBorders>
              <w:top w:val="nil"/>
              <w:left w:val="nil"/>
              <w:bottom w:val="nil"/>
              <w:right w:val="nil"/>
            </w:tcBorders>
            <w:vAlign w:val="bottom"/>
          </w:tcPr>
          <w:p w:rsidR="009061D6" w:rsidRPr="001051F5" w:rsidRDefault="009061D6" w:rsidP="009061D6">
            <w:pPr>
              <w:widowControl w:val="0"/>
              <w:spacing w:line="220" w:lineRule="exact"/>
              <w:jc w:val="right"/>
              <w:rPr>
                <w:b/>
                <w:sz w:val="18"/>
                <w:szCs w:val="18"/>
              </w:rPr>
            </w:pPr>
            <w:r>
              <w:rPr>
                <w:b/>
                <w:sz w:val="18"/>
                <w:szCs w:val="18"/>
              </w:rPr>
              <w:t>8315,9</w:t>
            </w:r>
          </w:p>
        </w:tc>
        <w:tc>
          <w:tcPr>
            <w:tcW w:w="575" w:type="pct"/>
            <w:tcBorders>
              <w:top w:val="nil"/>
              <w:left w:val="nil"/>
              <w:bottom w:val="nil"/>
              <w:right w:val="nil"/>
            </w:tcBorders>
            <w:vAlign w:val="bottom"/>
          </w:tcPr>
          <w:p w:rsidR="009061D6" w:rsidRPr="001051F5" w:rsidRDefault="009061D6" w:rsidP="009061D6">
            <w:pPr>
              <w:widowControl w:val="0"/>
              <w:spacing w:line="220" w:lineRule="exact"/>
              <w:jc w:val="right"/>
              <w:rPr>
                <w:b/>
                <w:sz w:val="18"/>
                <w:szCs w:val="18"/>
              </w:rPr>
            </w:pPr>
            <w:r w:rsidRPr="001051F5">
              <w:rPr>
                <w:b/>
                <w:sz w:val="18"/>
                <w:szCs w:val="18"/>
              </w:rPr>
              <w:t>7875,2</w:t>
            </w:r>
          </w:p>
        </w:tc>
        <w:tc>
          <w:tcPr>
            <w:tcW w:w="575" w:type="pct"/>
            <w:tcBorders>
              <w:top w:val="nil"/>
              <w:left w:val="nil"/>
              <w:bottom w:val="nil"/>
              <w:right w:val="double" w:sz="4" w:space="0" w:color="C0504D"/>
            </w:tcBorders>
            <w:vAlign w:val="bottom"/>
          </w:tcPr>
          <w:p w:rsidR="009061D6" w:rsidRPr="00EC621F" w:rsidRDefault="009061D6" w:rsidP="009061D6">
            <w:pPr>
              <w:widowControl w:val="0"/>
              <w:spacing w:line="220" w:lineRule="exact"/>
              <w:jc w:val="right"/>
              <w:rPr>
                <w:b/>
                <w:sz w:val="18"/>
                <w:szCs w:val="18"/>
              </w:rPr>
            </w:pPr>
            <w:r w:rsidRPr="00EC621F">
              <w:rPr>
                <w:b/>
                <w:sz w:val="18"/>
                <w:szCs w:val="18"/>
              </w:rPr>
              <w:t>7774,9</w:t>
            </w:r>
          </w:p>
        </w:tc>
      </w:tr>
      <w:tr w:rsidR="009061D6" w:rsidTr="009061D6">
        <w:trPr>
          <w:cantSplit/>
        </w:trPr>
        <w:tc>
          <w:tcPr>
            <w:tcW w:w="2699" w:type="pct"/>
            <w:tcBorders>
              <w:top w:val="nil"/>
              <w:left w:val="double" w:sz="4" w:space="0" w:color="C0504D"/>
              <w:bottom w:val="nil"/>
              <w:right w:val="nil"/>
            </w:tcBorders>
            <w:vAlign w:val="bottom"/>
          </w:tcPr>
          <w:p w:rsidR="009061D6" w:rsidRPr="009A7869" w:rsidRDefault="009061D6" w:rsidP="009061D6">
            <w:pPr>
              <w:widowControl w:val="0"/>
              <w:spacing w:line="220" w:lineRule="exact"/>
              <w:ind w:right="-142"/>
              <w:rPr>
                <w:sz w:val="18"/>
                <w:szCs w:val="18"/>
              </w:rPr>
            </w:pPr>
            <w:r>
              <w:rPr>
                <w:sz w:val="18"/>
                <w:szCs w:val="18"/>
              </w:rPr>
              <w:t xml:space="preserve">  в том числе:</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p>
        </w:tc>
        <w:tc>
          <w:tcPr>
            <w:tcW w:w="575" w:type="pct"/>
            <w:tcBorders>
              <w:top w:val="nil"/>
              <w:left w:val="nil"/>
              <w:bottom w:val="nil"/>
              <w:right w:val="double" w:sz="4" w:space="0" w:color="C0504D"/>
            </w:tcBorders>
            <w:vAlign w:val="bottom"/>
          </w:tcPr>
          <w:p w:rsidR="009061D6" w:rsidRPr="00EC621F" w:rsidRDefault="009061D6" w:rsidP="009061D6">
            <w:pPr>
              <w:widowControl w:val="0"/>
              <w:spacing w:line="220" w:lineRule="exact"/>
              <w:jc w:val="right"/>
              <w:rPr>
                <w:sz w:val="18"/>
                <w:szCs w:val="18"/>
              </w:rPr>
            </w:pPr>
          </w:p>
        </w:tc>
      </w:tr>
      <w:tr w:rsidR="009061D6" w:rsidTr="009061D6">
        <w:trPr>
          <w:cantSplit/>
        </w:trPr>
        <w:tc>
          <w:tcPr>
            <w:tcW w:w="2699" w:type="pct"/>
            <w:tcBorders>
              <w:top w:val="nil"/>
              <w:left w:val="double" w:sz="4" w:space="0" w:color="C0504D"/>
              <w:bottom w:val="nil"/>
              <w:right w:val="nil"/>
            </w:tcBorders>
            <w:vAlign w:val="bottom"/>
          </w:tcPr>
          <w:p w:rsidR="009061D6" w:rsidRDefault="009061D6" w:rsidP="009061D6">
            <w:pPr>
              <w:widowControl w:val="0"/>
              <w:spacing w:line="220" w:lineRule="exact"/>
              <w:ind w:right="-142"/>
              <w:rPr>
                <w:sz w:val="18"/>
                <w:szCs w:val="18"/>
              </w:rPr>
            </w:pPr>
            <w:r>
              <w:rPr>
                <w:sz w:val="18"/>
                <w:szCs w:val="18"/>
              </w:rPr>
              <w:t xml:space="preserve">  продовольственные товары и сельскохо- </w:t>
            </w:r>
          </w:p>
          <w:p w:rsidR="009061D6" w:rsidRPr="009A7869" w:rsidRDefault="009061D6" w:rsidP="009061D6">
            <w:pPr>
              <w:widowControl w:val="0"/>
              <w:spacing w:line="220" w:lineRule="exact"/>
              <w:ind w:right="-142"/>
              <w:rPr>
                <w:sz w:val="18"/>
                <w:szCs w:val="18"/>
              </w:rPr>
            </w:pPr>
            <w:r>
              <w:rPr>
                <w:sz w:val="18"/>
                <w:szCs w:val="18"/>
              </w:rPr>
              <w:t xml:space="preserve">    зяйственное сырье (кроме текстильного)</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9,2</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11,9</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9,3</w:t>
            </w:r>
          </w:p>
        </w:tc>
        <w:tc>
          <w:tcPr>
            <w:tcW w:w="575" w:type="pct"/>
            <w:tcBorders>
              <w:top w:val="nil"/>
              <w:left w:val="nil"/>
              <w:bottom w:val="nil"/>
              <w:right w:val="double" w:sz="4" w:space="0" w:color="C0504D"/>
            </w:tcBorders>
            <w:vAlign w:val="bottom"/>
          </w:tcPr>
          <w:p w:rsidR="009061D6" w:rsidRPr="00EC621F" w:rsidRDefault="009061D6" w:rsidP="009061D6">
            <w:pPr>
              <w:widowControl w:val="0"/>
              <w:spacing w:line="220" w:lineRule="exact"/>
              <w:jc w:val="right"/>
              <w:rPr>
                <w:sz w:val="18"/>
                <w:szCs w:val="18"/>
              </w:rPr>
            </w:pPr>
            <w:r w:rsidRPr="00EC621F">
              <w:rPr>
                <w:sz w:val="18"/>
                <w:szCs w:val="18"/>
              </w:rPr>
              <w:t>12,8</w:t>
            </w:r>
          </w:p>
        </w:tc>
      </w:tr>
      <w:tr w:rsidR="009061D6" w:rsidTr="009061D6">
        <w:trPr>
          <w:cantSplit/>
        </w:trPr>
        <w:tc>
          <w:tcPr>
            <w:tcW w:w="2699" w:type="pct"/>
            <w:tcBorders>
              <w:top w:val="nil"/>
              <w:left w:val="double" w:sz="4" w:space="0" w:color="C0504D"/>
              <w:bottom w:val="nil"/>
              <w:right w:val="nil"/>
            </w:tcBorders>
            <w:vAlign w:val="bottom"/>
          </w:tcPr>
          <w:p w:rsidR="009061D6" w:rsidRPr="009A7869" w:rsidRDefault="009061D6" w:rsidP="009061D6">
            <w:pPr>
              <w:widowControl w:val="0"/>
              <w:spacing w:line="220" w:lineRule="exact"/>
              <w:ind w:right="-142"/>
              <w:rPr>
                <w:sz w:val="18"/>
                <w:szCs w:val="18"/>
              </w:rPr>
            </w:pPr>
            <w:r>
              <w:rPr>
                <w:sz w:val="18"/>
                <w:szCs w:val="18"/>
              </w:rPr>
              <w:t xml:space="preserve">  минеральные продукты</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274,0</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370,4</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403,6</w:t>
            </w:r>
          </w:p>
        </w:tc>
        <w:tc>
          <w:tcPr>
            <w:tcW w:w="575" w:type="pct"/>
            <w:tcBorders>
              <w:top w:val="nil"/>
              <w:left w:val="nil"/>
              <w:bottom w:val="nil"/>
              <w:right w:val="double" w:sz="4" w:space="0" w:color="C0504D"/>
            </w:tcBorders>
            <w:vAlign w:val="bottom"/>
          </w:tcPr>
          <w:p w:rsidR="009061D6" w:rsidRPr="00EC621F" w:rsidRDefault="009061D6" w:rsidP="009061D6">
            <w:pPr>
              <w:widowControl w:val="0"/>
              <w:spacing w:line="220" w:lineRule="exact"/>
              <w:jc w:val="right"/>
              <w:rPr>
                <w:sz w:val="18"/>
                <w:szCs w:val="18"/>
              </w:rPr>
            </w:pPr>
            <w:r w:rsidRPr="00EC621F">
              <w:rPr>
                <w:sz w:val="18"/>
                <w:szCs w:val="18"/>
              </w:rPr>
              <w:t>475,2</w:t>
            </w:r>
          </w:p>
        </w:tc>
      </w:tr>
      <w:tr w:rsidR="009061D6" w:rsidTr="009061D6">
        <w:trPr>
          <w:cantSplit/>
        </w:trPr>
        <w:tc>
          <w:tcPr>
            <w:tcW w:w="2699" w:type="pct"/>
            <w:tcBorders>
              <w:top w:val="nil"/>
              <w:left w:val="double" w:sz="4" w:space="0" w:color="C0504D"/>
              <w:bottom w:val="nil"/>
              <w:right w:val="nil"/>
            </w:tcBorders>
            <w:vAlign w:val="bottom"/>
          </w:tcPr>
          <w:p w:rsidR="009061D6" w:rsidRDefault="009061D6" w:rsidP="009061D6">
            <w:pPr>
              <w:widowControl w:val="0"/>
              <w:spacing w:line="220" w:lineRule="exact"/>
              <w:ind w:right="-142"/>
              <w:rPr>
                <w:sz w:val="18"/>
                <w:szCs w:val="18"/>
              </w:rPr>
            </w:pPr>
            <w:r>
              <w:rPr>
                <w:sz w:val="18"/>
                <w:szCs w:val="18"/>
              </w:rPr>
              <w:t xml:space="preserve">    из них топливно-энергетические товары</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71,2</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61,7</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84,4</w:t>
            </w:r>
          </w:p>
        </w:tc>
        <w:tc>
          <w:tcPr>
            <w:tcW w:w="575" w:type="pct"/>
            <w:tcBorders>
              <w:top w:val="nil"/>
              <w:left w:val="nil"/>
              <w:bottom w:val="nil"/>
              <w:right w:val="double" w:sz="4" w:space="0" w:color="C0504D"/>
            </w:tcBorders>
            <w:vAlign w:val="bottom"/>
          </w:tcPr>
          <w:p w:rsidR="009061D6" w:rsidRPr="00EC621F" w:rsidRDefault="009061D6" w:rsidP="009061D6">
            <w:pPr>
              <w:widowControl w:val="0"/>
              <w:spacing w:line="220" w:lineRule="exact"/>
              <w:jc w:val="right"/>
              <w:rPr>
                <w:sz w:val="18"/>
                <w:szCs w:val="18"/>
              </w:rPr>
            </w:pPr>
            <w:r w:rsidRPr="00EC621F">
              <w:rPr>
                <w:sz w:val="18"/>
                <w:szCs w:val="18"/>
              </w:rPr>
              <w:t>118,6</w:t>
            </w:r>
          </w:p>
        </w:tc>
      </w:tr>
      <w:tr w:rsidR="009061D6" w:rsidTr="009061D6">
        <w:trPr>
          <w:cantSplit/>
        </w:trPr>
        <w:tc>
          <w:tcPr>
            <w:tcW w:w="2807" w:type="pct"/>
            <w:gridSpan w:val="2"/>
            <w:tcBorders>
              <w:top w:val="nil"/>
              <w:left w:val="double" w:sz="4" w:space="0" w:color="C0504D"/>
              <w:bottom w:val="nil"/>
              <w:right w:val="nil"/>
            </w:tcBorders>
            <w:vAlign w:val="bottom"/>
          </w:tcPr>
          <w:p w:rsidR="009061D6" w:rsidRPr="009A7869" w:rsidRDefault="009061D6" w:rsidP="009061D6">
            <w:pPr>
              <w:widowControl w:val="0"/>
              <w:spacing w:line="220" w:lineRule="exact"/>
              <w:rPr>
                <w:sz w:val="18"/>
                <w:szCs w:val="18"/>
              </w:rPr>
            </w:pPr>
            <w:r>
              <w:rPr>
                <w:sz w:val="18"/>
                <w:szCs w:val="18"/>
              </w:rPr>
              <w:t xml:space="preserve">  продукция химического производства, каучук</w:t>
            </w:r>
          </w:p>
        </w:tc>
        <w:tc>
          <w:tcPr>
            <w:tcW w:w="467"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1052,9</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730,5</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812,2</w:t>
            </w:r>
          </w:p>
        </w:tc>
        <w:tc>
          <w:tcPr>
            <w:tcW w:w="575" w:type="pct"/>
            <w:tcBorders>
              <w:top w:val="nil"/>
              <w:left w:val="nil"/>
              <w:bottom w:val="nil"/>
              <w:right w:val="double" w:sz="4" w:space="0" w:color="C0504D"/>
            </w:tcBorders>
            <w:vAlign w:val="bottom"/>
          </w:tcPr>
          <w:p w:rsidR="009061D6" w:rsidRPr="00EC621F" w:rsidRDefault="009061D6" w:rsidP="009061D6">
            <w:pPr>
              <w:widowControl w:val="0"/>
              <w:spacing w:line="220" w:lineRule="exact"/>
              <w:jc w:val="right"/>
              <w:rPr>
                <w:sz w:val="18"/>
                <w:szCs w:val="18"/>
              </w:rPr>
            </w:pPr>
            <w:r w:rsidRPr="00EC621F">
              <w:rPr>
                <w:sz w:val="18"/>
                <w:szCs w:val="18"/>
              </w:rPr>
              <w:t>532,6</w:t>
            </w:r>
          </w:p>
        </w:tc>
      </w:tr>
      <w:tr w:rsidR="009061D6" w:rsidTr="009061D6">
        <w:trPr>
          <w:cantSplit/>
        </w:trPr>
        <w:tc>
          <w:tcPr>
            <w:tcW w:w="2699" w:type="pct"/>
            <w:tcBorders>
              <w:top w:val="nil"/>
              <w:left w:val="double" w:sz="4" w:space="0" w:color="C0504D"/>
              <w:bottom w:val="nil"/>
              <w:right w:val="nil"/>
            </w:tcBorders>
            <w:vAlign w:val="bottom"/>
          </w:tcPr>
          <w:p w:rsidR="009061D6" w:rsidRDefault="009061D6" w:rsidP="009061D6">
            <w:pPr>
              <w:widowControl w:val="0"/>
              <w:spacing w:line="220" w:lineRule="exact"/>
              <w:ind w:right="-142"/>
              <w:rPr>
                <w:sz w:val="18"/>
                <w:szCs w:val="18"/>
              </w:rPr>
            </w:pPr>
            <w:r>
              <w:rPr>
                <w:sz w:val="18"/>
                <w:szCs w:val="18"/>
              </w:rPr>
              <w:t xml:space="preserve">  кожевенное сырье, пушнина и изделия из них</w:t>
            </w:r>
          </w:p>
        </w:tc>
        <w:tc>
          <w:tcPr>
            <w:tcW w:w="575" w:type="pct"/>
            <w:gridSpan w:val="2"/>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0,0</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0,0</w:t>
            </w:r>
          </w:p>
        </w:tc>
        <w:tc>
          <w:tcPr>
            <w:tcW w:w="575" w:type="pct"/>
            <w:tcBorders>
              <w:top w:val="nil"/>
              <w:left w:val="nil"/>
              <w:bottom w:val="nil"/>
              <w:right w:val="double" w:sz="4" w:space="0" w:color="C0504D"/>
            </w:tcBorders>
            <w:vAlign w:val="bottom"/>
          </w:tcPr>
          <w:p w:rsidR="009061D6" w:rsidRPr="00EC621F" w:rsidRDefault="009061D6" w:rsidP="009061D6">
            <w:pPr>
              <w:widowControl w:val="0"/>
              <w:spacing w:line="220" w:lineRule="exact"/>
              <w:jc w:val="right"/>
              <w:rPr>
                <w:sz w:val="18"/>
                <w:szCs w:val="18"/>
              </w:rPr>
            </w:pPr>
            <w:r>
              <w:rPr>
                <w:sz w:val="18"/>
                <w:szCs w:val="18"/>
              </w:rPr>
              <w:t>0,0</w:t>
            </w:r>
          </w:p>
        </w:tc>
      </w:tr>
      <w:tr w:rsidR="009061D6" w:rsidTr="009061D6">
        <w:trPr>
          <w:cantSplit/>
        </w:trPr>
        <w:tc>
          <w:tcPr>
            <w:tcW w:w="2699" w:type="pct"/>
            <w:tcBorders>
              <w:top w:val="nil"/>
              <w:left w:val="double" w:sz="4" w:space="0" w:color="C0504D"/>
              <w:bottom w:val="nil"/>
              <w:right w:val="nil"/>
            </w:tcBorders>
            <w:vAlign w:val="bottom"/>
          </w:tcPr>
          <w:p w:rsidR="009061D6" w:rsidRPr="009A7869" w:rsidRDefault="009061D6" w:rsidP="009061D6">
            <w:pPr>
              <w:widowControl w:val="0"/>
              <w:spacing w:line="220" w:lineRule="exact"/>
              <w:ind w:right="-142"/>
              <w:rPr>
                <w:sz w:val="18"/>
                <w:szCs w:val="18"/>
              </w:rPr>
            </w:pPr>
            <w:r>
              <w:rPr>
                <w:sz w:val="18"/>
                <w:szCs w:val="18"/>
              </w:rPr>
              <w:t xml:space="preserve">  древесина и целлюлозно-бумажные изделия</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636,6</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593,1</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637,4</w:t>
            </w:r>
          </w:p>
        </w:tc>
        <w:tc>
          <w:tcPr>
            <w:tcW w:w="575" w:type="pct"/>
            <w:tcBorders>
              <w:top w:val="nil"/>
              <w:left w:val="nil"/>
              <w:bottom w:val="nil"/>
              <w:right w:val="double" w:sz="4" w:space="0" w:color="C0504D"/>
            </w:tcBorders>
            <w:vAlign w:val="bottom"/>
          </w:tcPr>
          <w:p w:rsidR="009061D6" w:rsidRPr="00EC621F" w:rsidRDefault="009061D6" w:rsidP="009061D6">
            <w:pPr>
              <w:widowControl w:val="0"/>
              <w:spacing w:line="220" w:lineRule="exact"/>
              <w:jc w:val="right"/>
              <w:rPr>
                <w:sz w:val="18"/>
                <w:szCs w:val="18"/>
              </w:rPr>
            </w:pPr>
            <w:r w:rsidRPr="00EC621F">
              <w:rPr>
                <w:sz w:val="18"/>
                <w:szCs w:val="18"/>
              </w:rPr>
              <w:t>634,3</w:t>
            </w:r>
          </w:p>
        </w:tc>
      </w:tr>
      <w:tr w:rsidR="009061D6" w:rsidTr="009061D6">
        <w:trPr>
          <w:cantSplit/>
        </w:trPr>
        <w:tc>
          <w:tcPr>
            <w:tcW w:w="2699" w:type="pct"/>
            <w:tcBorders>
              <w:top w:val="nil"/>
              <w:left w:val="double" w:sz="4" w:space="0" w:color="C0504D"/>
              <w:bottom w:val="nil"/>
              <w:right w:val="nil"/>
            </w:tcBorders>
            <w:vAlign w:val="bottom"/>
          </w:tcPr>
          <w:p w:rsidR="009061D6" w:rsidRDefault="009061D6" w:rsidP="009061D6">
            <w:pPr>
              <w:widowControl w:val="0"/>
              <w:spacing w:line="220" w:lineRule="exact"/>
              <w:ind w:right="-142"/>
              <w:rPr>
                <w:sz w:val="18"/>
                <w:szCs w:val="18"/>
              </w:rPr>
            </w:pPr>
            <w:r>
              <w:rPr>
                <w:sz w:val="18"/>
                <w:szCs w:val="18"/>
              </w:rPr>
              <w:t xml:space="preserve">  текстиль, текстильные изделия и обувь</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0,2</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0,1</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0,1</w:t>
            </w:r>
          </w:p>
        </w:tc>
        <w:tc>
          <w:tcPr>
            <w:tcW w:w="575" w:type="pct"/>
            <w:tcBorders>
              <w:top w:val="nil"/>
              <w:left w:val="nil"/>
              <w:bottom w:val="nil"/>
              <w:right w:val="double" w:sz="4" w:space="0" w:color="C0504D"/>
            </w:tcBorders>
            <w:vAlign w:val="bottom"/>
          </w:tcPr>
          <w:p w:rsidR="009061D6" w:rsidRPr="00EC621F" w:rsidRDefault="009061D6" w:rsidP="009061D6">
            <w:pPr>
              <w:widowControl w:val="0"/>
              <w:spacing w:line="220" w:lineRule="exact"/>
              <w:jc w:val="right"/>
              <w:rPr>
                <w:sz w:val="18"/>
                <w:szCs w:val="18"/>
              </w:rPr>
            </w:pPr>
            <w:r w:rsidRPr="00EC621F">
              <w:rPr>
                <w:sz w:val="18"/>
                <w:szCs w:val="18"/>
              </w:rPr>
              <w:t>0,1</w:t>
            </w:r>
          </w:p>
        </w:tc>
      </w:tr>
      <w:tr w:rsidR="009061D6" w:rsidTr="009061D6">
        <w:trPr>
          <w:cantSplit/>
        </w:trPr>
        <w:tc>
          <w:tcPr>
            <w:tcW w:w="2699" w:type="pct"/>
            <w:tcBorders>
              <w:top w:val="nil"/>
              <w:left w:val="double" w:sz="4" w:space="0" w:color="C0504D"/>
              <w:bottom w:val="nil"/>
              <w:right w:val="nil"/>
            </w:tcBorders>
            <w:vAlign w:val="bottom"/>
          </w:tcPr>
          <w:p w:rsidR="009061D6" w:rsidRDefault="009061D6" w:rsidP="009061D6">
            <w:pPr>
              <w:widowControl w:val="0"/>
              <w:spacing w:line="220" w:lineRule="exact"/>
              <w:rPr>
                <w:sz w:val="18"/>
                <w:szCs w:val="18"/>
              </w:rPr>
            </w:pPr>
            <w:r>
              <w:rPr>
                <w:sz w:val="18"/>
                <w:szCs w:val="18"/>
              </w:rPr>
              <w:t xml:space="preserve">  драгоценные камни, драгоценные металлы </w:t>
            </w:r>
          </w:p>
          <w:p w:rsidR="009061D6" w:rsidRPr="009A7869" w:rsidRDefault="009061D6" w:rsidP="009061D6">
            <w:pPr>
              <w:widowControl w:val="0"/>
              <w:spacing w:line="220" w:lineRule="exact"/>
              <w:rPr>
                <w:sz w:val="18"/>
                <w:szCs w:val="18"/>
              </w:rPr>
            </w:pPr>
            <w:r>
              <w:rPr>
                <w:sz w:val="18"/>
                <w:szCs w:val="18"/>
              </w:rPr>
              <w:t xml:space="preserve">    и изделия из них</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 xml:space="preserve"> 264,8</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49,0</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108,9</w:t>
            </w:r>
          </w:p>
        </w:tc>
        <w:tc>
          <w:tcPr>
            <w:tcW w:w="575" w:type="pct"/>
            <w:tcBorders>
              <w:top w:val="nil"/>
              <w:left w:val="nil"/>
              <w:bottom w:val="nil"/>
              <w:right w:val="double" w:sz="4" w:space="0" w:color="C0504D"/>
            </w:tcBorders>
            <w:vAlign w:val="bottom"/>
          </w:tcPr>
          <w:p w:rsidR="009061D6" w:rsidRPr="00EC621F" w:rsidRDefault="009061D6" w:rsidP="009061D6">
            <w:pPr>
              <w:widowControl w:val="0"/>
              <w:spacing w:line="220" w:lineRule="exact"/>
              <w:jc w:val="right"/>
              <w:rPr>
                <w:sz w:val="18"/>
                <w:szCs w:val="18"/>
              </w:rPr>
            </w:pPr>
            <w:r w:rsidRPr="00EC621F">
              <w:rPr>
                <w:sz w:val="18"/>
                <w:szCs w:val="18"/>
              </w:rPr>
              <w:t>130,4</w:t>
            </w:r>
          </w:p>
        </w:tc>
      </w:tr>
      <w:tr w:rsidR="009061D6" w:rsidTr="009061D6">
        <w:trPr>
          <w:cantSplit/>
        </w:trPr>
        <w:tc>
          <w:tcPr>
            <w:tcW w:w="2699" w:type="pct"/>
            <w:tcBorders>
              <w:top w:val="nil"/>
              <w:left w:val="double" w:sz="4" w:space="0" w:color="C0504D"/>
              <w:bottom w:val="nil"/>
              <w:right w:val="nil"/>
            </w:tcBorders>
            <w:vAlign w:val="bottom"/>
          </w:tcPr>
          <w:p w:rsidR="009061D6" w:rsidRPr="009A7869" w:rsidRDefault="009061D6" w:rsidP="009061D6">
            <w:pPr>
              <w:widowControl w:val="0"/>
              <w:spacing w:line="220" w:lineRule="exact"/>
              <w:rPr>
                <w:sz w:val="18"/>
                <w:szCs w:val="18"/>
              </w:rPr>
            </w:pPr>
            <w:r>
              <w:rPr>
                <w:sz w:val="18"/>
                <w:szCs w:val="18"/>
              </w:rPr>
              <w:t xml:space="preserve">  металлы и изделия из них</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7082,4</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6451,6</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5806,1</w:t>
            </w:r>
          </w:p>
        </w:tc>
        <w:tc>
          <w:tcPr>
            <w:tcW w:w="575" w:type="pct"/>
            <w:tcBorders>
              <w:top w:val="nil"/>
              <w:left w:val="nil"/>
              <w:bottom w:val="nil"/>
              <w:right w:val="double" w:sz="4" w:space="0" w:color="C0504D"/>
            </w:tcBorders>
            <w:vAlign w:val="bottom"/>
          </w:tcPr>
          <w:p w:rsidR="009061D6" w:rsidRPr="00EC621F" w:rsidRDefault="009061D6" w:rsidP="009061D6">
            <w:pPr>
              <w:widowControl w:val="0"/>
              <w:spacing w:line="220" w:lineRule="exact"/>
              <w:jc w:val="right"/>
              <w:rPr>
                <w:sz w:val="18"/>
                <w:szCs w:val="18"/>
              </w:rPr>
            </w:pPr>
            <w:r w:rsidRPr="00EC621F">
              <w:rPr>
                <w:sz w:val="18"/>
                <w:szCs w:val="18"/>
              </w:rPr>
              <w:t>5901,4</w:t>
            </w:r>
          </w:p>
        </w:tc>
      </w:tr>
      <w:tr w:rsidR="009061D6" w:rsidTr="009061D6">
        <w:trPr>
          <w:cantSplit/>
          <w:trHeight w:val="170"/>
        </w:trPr>
        <w:tc>
          <w:tcPr>
            <w:tcW w:w="2699" w:type="pct"/>
            <w:tcBorders>
              <w:top w:val="nil"/>
              <w:left w:val="double" w:sz="4" w:space="0" w:color="C0504D"/>
              <w:bottom w:val="nil"/>
              <w:right w:val="nil"/>
            </w:tcBorders>
            <w:vAlign w:val="bottom"/>
          </w:tcPr>
          <w:p w:rsidR="009061D6" w:rsidRDefault="009061D6" w:rsidP="009061D6">
            <w:pPr>
              <w:widowControl w:val="0"/>
              <w:spacing w:line="220" w:lineRule="exact"/>
              <w:rPr>
                <w:sz w:val="18"/>
                <w:szCs w:val="18"/>
              </w:rPr>
            </w:pPr>
            <w:r>
              <w:rPr>
                <w:sz w:val="18"/>
                <w:szCs w:val="18"/>
              </w:rPr>
              <w:t xml:space="preserve">  машины, оборудование и транспортные</w:t>
            </w:r>
          </w:p>
          <w:p w:rsidR="009061D6" w:rsidRPr="009A7869" w:rsidRDefault="009061D6" w:rsidP="009061D6">
            <w:pPr>
              <w:widowControl w:val="0"/>
              <w:spacing w:line="220" w:lineRule="exact"/>
              <w:rPr>
                <w:sz w:val="18"/>
                <w:szCs w:val="18"/>
              </w:rPr>
            </w:pPr>
            <w:r>
              <w:rPr>
                <w:sz w:val="18"/>
                <w:szCs w:val="18"/>
              </w:rPr>
              <w:t xml:space="preserve">   средства</w:t>
            </w:r>
          </w:p>
        </w:tc>
        <w:tc>
          <w:tcPr>
            <w:tcW w:w="575" w:type="pct"/>
            <w:gridSpan w:val="2"/>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59,3</w:t>
            </w:r>
          </w:p>
        </w:tc>
        <w:tc>
          <w:tcPr>
            <w:tcW w:w="575" w:type="pct"/>
            <w:tcBorders>
              <w:top w:val="nil"/>
              <w:left w:val="nil"/>
              <w:bottom w:val="nil"/>
              <w:right w:val="nil"/>
            </w:tcBorders>
            <w:vAlign w:val="bottom"/>
          </w:tcPr>
          <w:p w:rsidR="009061D6" w:rsidRPr="009A7869" w:rsidRDefault="009061D6" w:rsidP="009061D6">
            <w:pPr>
              <w:widowControl w:val="0"/>
              <w:spacing w:line="220" w:lineRule="exact"/>
              <w:jc w:val="right"/>
              <w:rPr>
                <w:sz w:val="18"/>
                <w:szCs w:val="18"/>
              </w:rPr>
            </w:pPr>
            <w:r>
              <w:rPr>
                <w:sz w:val="18"/>
                <w:szCs w:val="18"/>
              </w:rPr>
              <w:t>91,6</w:t>
            </w:r>
          </w:p>
        </w:tc>
        <w:tc>
          <w:tcPr>
            <w:tcW w:w="575" w:type="pct"/>
            <w:tcBorders>
              <w:top w:val="nil"/>
              <w:left w:val="nil"/>
              <w:bottom w:val="nil"/>
              <w:right w:val="nil"/>
            </w:tcBorders>
            <w:vAlign w:val="bottom"/>
          </w:tcPr>
          <w:p w:rsidR="009061D6" w:rsidRDefault="009061D6" w:rsidP="009061D6">
            <w:pPr>
              <w:widowControl w:val="0"/>
              <w:spacing w:line="220" w:lineRule="exact"/>
              <w:jc w:val="right"/>
              <w:rPr>
                <w:sz w:val="18"/>
                <w:szCs w:val="18"/>
              </w:rPr>
            </w:pPr>
            <w:r>
              <w:rPr>
                <w:sz w:val="18"/>
                <w:szCs w:val="18"/>
              </w:rPr>
              <w:t>78,1</w:t>
            </w:r>
          </w:p>
        </w:tc>
        <w:tc>
          <w:tcPr>
            <w:tcW w:w="575" w:type="pct"/>
            <w:tcBorders>
              <w:top w:val="nil"/>
              <w:left w:val="nil"/>
              <w:bottom w:val="nil"/>
              <w:right w:val="double" w:sz="4" w:space="0" w:color="C0504D"/>
            </w:tcBorders>
            <w:vAlign w:val="bottom"/>
          </w:tcPr>
          <w:p w:rsidR="009061D6" w:rsidRPr="00EC621F" w:rsidRDefault="009061D6" w:rsidP="009061D6">
            <w:pPr>
              <w:spacing w:line="220" w:lineRule="exact"/>
              <w:jc w:val="right"/>
              <w:rPr>
                <w:sz w:val="18"/>
                <w:szCs w:val="18"/>
              </w:rPr>
            </w:pPr>
            <w:r w:rsidRPr="00EC621F">
              <w:rPr>
                <w:sz w:val="18"/>
                <w:szCs w:val="18"/>
              </w:rPr>
              <w:t>71,2</w:t>
            </w:r>
          </w:p>
        </w:tc>
      </w:tr>
      <w:tr w:rsidR="009061D6" w:rsidTr="009061D6">
        <w:trPr>
          <w:cantSplit/>
          <w:trHeight w:val="164"/>
        </w:trPr>
        <w:tc>
          <w:tcPr>
            <w:tcW w:w="2699" w:type="pct"/>
            <w:tcBorders>
              <w:top w:val="nil"/>
              <w:left w:val="double" w:sz="4" w:space="0" w:color="C0504D"/>
              <w:bottom w:val="double" w:sz="4" w:space="0" w:color="C0504D"/>
              <w:right w:val="nil"/>
            </w:tcBorders>
            <w:vAlign w:val="bottom"/>
          </w:tcPr>
          <w:p w:rsidR="009061D6" w:rsidRPr="009A7869" w:rsidRDefault="009061D6" w:rsidP="009061D6">
            <w:pPr>
              <w:widowControl w:val="0"/>
              <w:spacing w:line="220" w:lineRule="exact"/>
              <w:rPr>
                <w:sz w:val="18"/>
                <w:szCs w:val="18"/>
              </w:rPr>
            </w:pPr>
            <w:r>
              <w:rPr>
                <w:sz w:val="18"/>
                <w:szCs w:val="18"/>
              </w:rPr>
              <w:t xml:space="preserve">  другие товары</w:t>
            </w:r>
          </w:p>
        </w:tc>
        <w:tc>
          <w:tcPr>
            <w:tcW w:w="575" w:type="pct"/>
            <w:gridSpan w:val="2"/>
            <w:tcBorders>
              <w:top w:val="nil"/>
              <w:left w:val="nil"/>
              <w:bottom w:val="double" w:sz="4" w:space="0" w:color="C0504D"/>
              <w:right w:val="nil"/>
            </w:tcBorders>
            <w:vAlign w:val="bottom"/>
          </w:tcPr>
          <w:p w:rsidR="009061D6" w:rsidRPr="009A7869" w:rsidRDefault="009061D6" w:rsidP="009061D6">
            <w:pPr>
              <w:widowControl w:val="0"/>
              <w:spacing w:line="220" w:lineRule="exact"/>
              <w:jc w:val="right"/>
              <w:rPr>
                <w:sz w:val="18"/>
                <w:szCs w:val="18"/>
              </w:rPr>
            </w:pPr>
            <w:r>
              <w:rPr>
                <w:sz w:val="18"/>
                <w:szCs w:val="18"/>
              </w:rPr>
              <w:t>13,0</w:t>
            </w:r>
          </w:p>
        </w:tc>
        <w:tc>
          <w:tcPr>
            <w:tcW w:w="575" w:type="pct"/>
            <w:tcBorders>
              <w:top w:val="nil"/>
              <w:left w:val="nil"/>
              <w:bottom w:val="double" w:sz="4" w:space="0" w:color="C0504D"/>
              <w:right w:val="nil"/>
            </w:tcBorders>
            <w:vAlign w:val="bottom"/>
          </w:tcPr>
          <w:p w:rsidR="009061D6" w:rsidRPr="009A7869" w:rsidRDefault="009061D6" w:rsidP="009061D6">
            <w:pPr>
              <w:widowControl w:val="0"/>
              <w:spacing w:line="220" w:lineRule="exact"/>
              <w:jc w:val="right"/>
              <w:rPr>
                <w:sz w:val="18"/>
                <w:szCs w:val="18"/>
              </w:rPr>
            </w:pPr>
            <w:r>
              <w:rPr>
                <w:sz w:val="18"/>
                <w:szCs w:val="18"/>
              </w:rPr>
              <w:t>17,7</w:t>
            </w:r>
          </w:p>
        </w:tc>
        <w:tc>
          <w:tcPr>
            <w:tcW w:w="575" w:type="pct"/>
            <w:tcBorders>
              <w:top w:val="nil"/>
              <w:left w:val="nil"/>
              <w:bottom w:val="double" w:sz="4" w:space="0" w:color="C0504D"/>
              <w:right w:val="nil"/>
            </w:tcBorders>
            <w:vAlign w:val="bottom"/>
          </w:tcPr>
          <w:p w:rsidR="009061D6" w:rsidRDefault="009061D6" w:rsidP="009061D6">
            <w:pPr>
              <w:widowControl w:val="0"/>
              <w:spacing w:line="220" w:lineRule="exact"/>
              <w:jc w:val="right"/>
              <w:rPr>
                <w:sz w:val="18"/>
                <w:szCs w:val="18"/>
              </w:rPr>
            </w:pPr>
            <w:r>
              <w:rPr>
                <w:sz w:val="18"/>
                <w:szCs w:val="18"/>
              </w:rPr>
              <w:t>19,6</w:t>
            </w:r>
          </w:p>
        </w:tc>
        <w:tc>
          <w:tcPr>
            <w:tcW w:w="575" w:type="pct"/>
            <w:tcBorders>
              <w:top w:val="nil"/>
              <w:left w:val="nil"/>
              <w:bottom w:val="double" w:sz="4" w:space="0" w:color="C0504D"/>
              <w:right w:val="double" w:sz="4" w:space="0" w:color="C0504D"/>
            </w:tcBorders>
            <w:vAlign w:val="bottom"/>
          </w:tcPr>
          <w:p w:rsidR="009061D6" w:rsidRPr="00EC621F" w:rsidRDefault="009061D6" w:rsidP="009061D6">
            <w:pPr>
              <w:spacing w:line="220" w:lineRule="exact"/>
              <w:jc w:val="right"/>
              <w:rPr>
                <w:sz w:val="18"/>
                <w:szCs w:val="18"/>
              </w:rPr>
            </w:pPr>
            <w:r w:rsidRPr="00EC621F">
              <w:rPr>
                <w:sz w:val="18"/>
                <w:szCs w:val="18"/>
              </w:rPr>
              <w:t>17,0</w:t>
            </w:r>
          </w:p>
        </w:tc>
      </w:tr>
    </w:tbl>
    <w:p w:rsidR="009061D6" w:rsidRPr="00C8494C" w:rsidRDefault="009061D6" w:rsidP="009061D6"/>
    <w:p w:rsidR="00CE6C74" w:rsidRDefault="00CE6C74" w:rsidP="00CE6C74">
      <w:pPr>
        <w:rPr>
          <w:rFonts w:ascii="Arial" w:hAnsi="Arial" w:cs="Arial"/>
          <w:i/>
          <w:color w:val="C00000"/>
          <w:sz w:val="18"/>
          <w:szCs w:val="18"/>
        </w:rPr>
        <w:sectPr w:rsidR="00CE6C74" w:rsidSect="00BD3CC6">
          <w:headerReference w:type="default" r:id="rId67"/>
          <w:type w:val="nextColumn"/>
          <w:pgSz w:w="8392" w:h="6237" w:code="11"/>
          <w:pgMar w:top="454" w:right="794" w:bottom="454" w:left="794" w:header="567" w:footer="284" w:gutter="0"/>
          <w:cols w:space="720"/>
          <w:titlePg/>
          <w:docGrid w:linePitch="272"/>
        </w:sectPr>
      </w:pPr>
    </w:p>
    <w:p w:rsidR="00FB4416" w:rsidRPr="007165DE" w:rsidRDefault="00FB4416" w:rsidP="00204119">
      <w:pPr>
        <w:pStyle w:val="2"/>
        <w:spacing w:before="0" w:after="0" w:line="180" w:lineRule="exact"/>
        <w:jc w:val="center"/>
        <w:rPr>
          <w:i w:val="0"/>
          <w:color w:val="C00000"/>
          <w:sz w:val="20"/>
        </w:rPr>
      </w:pPr>
      <w:bookmarkStart w:id="907" w:name="_Toc420564790"/>
      <w:r>
        <w:rPr>
          <w:i w:val="0"/>
          <w:color w:val="C00000"/>
          <w:sz w:val="20"/>
        </w:rPr>
        <w:t>МЕТОДОЛОГИЧЕСКИЕ ПОЯСНЕНИЯ</w:t>
      </w:r>
      <w:bookmarkEnd w:id="907"/>
    </w:p>
    <w:p w:rsidR="00FB4416" w:rsidRPr="00CB7B8A" w:rsidRDefault="00FB4416" w:rsidP="00FB4416">
      <w:pPr>
        <w:widowControl w:val="0"/>
        <w:spacing w:line="20" w:lineRule="exact"/>
        <w:ind w:firstLine="720"/>
        <w:jc w:val="center"/>
        <w:rPr>
          <w:b/>
          <w:color w:val="FF0000"/>
          <w:sz w:val="28"/>
          <w:szCs w:val="28"/>
        </w:rPr>
      </w:pPr>
    </w:p>
    <w:p w:rsidR="000F4412" w:rsidRPr="0044398B" w:rsidRDefault="000F4412" w:rsidP="00835E31">
      <w:pPr>
        <w:widowControl w:val="0"/>
        <w:spacing w:before="20" w:line="240" w:lineRule="auto"/>
        <w:ind w:firstLine="720"/>
        <w:jc w:val="both"/>
        <w:rPr>
          <w:b/>
          <w:sz w:val="8"/>
          <w:szCs w:val="8"/>
        </w:rPr>
      </w:pPr>
    </w:p>
    <w:p w:rsidR="00223B00" w:rsidRDefault="00223B00" w:rsidP="00C0750D">
      <w:pPr>
        <w:widowControl w:val="0"/>
        <w:spacing w:before="20" w:line="240" w:lineRule="auto"/>
        <w:jc w:val="center"/>
        <w:rPr>
          <w:b/>
          <w:sz w:val="18"/>
          <w:szCs w:val="18"/>
        </w:rPr>
      </w:pPr>
    </w:p>
    <w:p w:rsidR="00223B00" w:rsidRPr="009566B7" w:rsidRDefault="00223B00" w:rsidP="00223B00">
      <w:pPr>
        <w:widowControl w:val="0"/>
        <w:spacing w:before="20" w:line="240" w:lineRule="auto"/>
        <w:jc w:val="center"/>
        <w:rPr>
          <w:b/>
          <w:sz w:val="18"/>
          <w:szCs w:val="18"/>
        </w:rPr>
      </w:pPr>
      <w:r w:rsidRPr="009566B7">
        <w:rPr>
          <w:b/>
          <w:sz w:val="18"/>
          <w:szCs w:val="18"/>
        </w:rPr>
        <w:t>Государственное устройство Красноярского края,</w:t>
      </w:r>
      <w:r w:rsidRPr="009566B7">
        <w:rPr>
          <w:b/>
          <w:sz w:val="18"/>
          <w:szCs w:val="18"/>
        </w:rPr>
        <w:br/>
        <w:t>общественные объединения</w:t>
      </w:r>
      <w:r w:rsidR="00166047">
        <w:rPr>
          <w:b/>
          <w:sz w:val="18"/>
          <w:szCs w:val="18"/>
        </w:rPr>
        <w:t xml:space="preserve"> </w:t>
      </w:r>
      <w:r w:rsidRPr="009566B7">
        <w:rPr>
          <w:b/>
          <w:sz w:val="18"/>
          <w:szCs w:val="18"/>
        </w:rPr>
        <w:t>и религиозные организации</w:t>
      </w:r>
    </w:p>
    <w:p w:rsidR="00223B00" w:rsidRPr="009566B7" w:rsidRDefault="00223B00" w:rsidP="00C0750D">
      <w:pPr>
        <w:widowControl w:val="0"/>
        <w:spacing w:before="20" w:line="240" w:lineRule="auto"/>
        <w:jc w:val="center"/>
        <w:rPr>
          <w:b/>
          <w:sz w:val="18"/>
          <w:szCs w:val="18"/>
        </w:rPr>
      </w:pPr>
    </w:p>
    <w:p w:rsidR="00C34271" w:rsidRPr="009566B7" w:rsidRDefault="00C34271" w:rsidP="00C34271">
      <w:pPr>
        <w:pStyle w:val="a3"/>
        <w:spacing w:line="200" w:lineRule="exact"/>
        <w:ind w:left="0" w:firstLine="709"/>
        <w:jc w:val="both"/>
        <w:rPr>
          <w:sz w:val="18"/>
          <w:szCs w:val="18"/>
        </w:rPr>
      </w:pPr>
      <w:r w:rsidRPr="009566B7">
        <w:rPr>
          <w:b/>
          <w:sz w:val="18"/>
          <w:szCs w:val="18"/>
        </w:rPr>
        <w:t xml:space="preserve">Муниципальное образование </w:t>
      </w:r>
      <w:r w:rsidRPr="009566B7">
        <w:rPr>
          <w:sz w:val="18"/>
          <w:szCs w:val="18"/>
        </w:rPr>
        <w:t xml:space="preserve">в соответствии  с Федеральным законом </w:t>
      </w:r>
      <w:r w:rsidRPr="009566B7">
        <w:rPr>
          <w:sz w:val="18"/>
          <w:szCs w:val="18"/>
        </w:rPr>
        <w:br/>
        <w:t>от 6 октября 2003 года № 131-ФЗ «Об общих принципах организации местного</w:t>
      </w:r>
      <w:r w:rsidRPr="009566B7">
        <w:rPr>
          <w:sz w:val="18"/>
          <w:szCs w:val="18"/>
        </w:rPr>
        <w:br/>
        <w:t>самоуправления в Российской Федерации» – городское  или сельское поселение,</w:t>
      </w:r>
      <w:r w:rsidRPr="009566B7">
        <w:rPr>
          <w:sz w:val="18"/>
          <w:szCs w:val="18"/>
        </w:rPr>
        <w:br/>
        <w:t>муниципальный район, городской округ либо внутригородская территория</w:t>
      </w:r>
      <w:r w:rsidRPr="009566B7">
        <w:rPr>
          <w:sz w:val="18"/>
          <w:szCs w:val="18"/>
        </w:rPr>
        <w:br/>
        <w:t>(внутригородское муниципальное образование) города федерального значения.</w:t>
      </w:r>
    </w:p>
    <w:p w:rsidR="00C34271" w:rsidRPr="009566B7" w:rsidRDefault="00C34271" w:rsidP="00C34271">
      <w:pPr>
        <w:pStyle w:val="a3"/>
        <w:spacing w:line="200" w:lineRule="exact"/>
        <w:ind w:left="0" w:firstLine="709"/>
        <w:jc w:val="both"/>
        <w:rPr>
          <w:sz w:val="18"/>
          <w:szCs w:val="18"/>
        </w:rPr>
      </w:pPr>
      <w:r w:rsidRPr="009566B7">
        <w:rPr>
          <w:b/>
          <w:sz w:val="18"/>
          <w:szCs w:val="18"/>
        </w:rPr>
        <w:t>Муниципальный район</w:t>
      </w:r>
      <w:r w:rsidRPr="009566B7">
        <w:rPr>
          <w:sz w:val="18"/>
          <w:szCs w:val="18"/>
        </w:rPr>
        <w:t xml:space="preserve"> – несколько поселений или поселений</w:t>
      </w:r>
      <w:r w:rsidRPr="009566B7">
        <w:rPr>
          <w:sz w:val="18"/>
          <w:szCs w:val="18"/>
        </w:rPr>
        <w:br/>
        <w:t>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w:t>
      </w:r>
      <w:r w:rsidRPr="009566B7">
        <w:rPr>
          <w:sz w:val="18"/>
          <w:szCs w:val="18"/>
        </w:rPr>
        <w:br/>
        <w:t>межпоселенческого характера.</w:t>
      </w:r>
    </w:p>
    <w:p w:rsidR="00C34271" w:rsidRPr="009566B7" w:rsidRDefault="00C34271" w:rsidP="00C34271">
      <w:pPr>
        <w:pStyle w:val="a3"/>
        <w:spacing w:line="200" w:lineRule="exact"/>
        <w:ind w:left="0" w:firstLine="709"/>
        <w:jc w:val="both"/>
        <w:rPr>
          <w:sz w:val="18"/>
          <w:szCs w:val="18"/>
        </w:rPr>
      </w:pPr>
      <w:r w:rsidRPr="009566B7">
        <w:rPr>
          <w:b/>
          <w:sz w:val="18"/>
          <w:szCs w:val="18"/>
        </w:rPr>
        <w:t>Городской округ</w:t>
      </w:r>
      <w:r w:rsidRPr="009566B7">
        <w:rPr>
          <w:sz w:val="18"/>
          <w:szCs w:val="18"/>
        </w:rPr>
        <w:t xml:space="preserve"> – городское поселение, которое не входит в состав</w:t>
      </w:r>
      <w:r w:rsidRPr="009566B7">
        <w:rPr>
          <w:sz w:val="18"/>
          <w:szCs w:val="18"/>
        </w:rPr>
        <w:br/>
        <w:t>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C34271" w:rsidRPr="009566B7" w:rsidRDefault="00C34271" w:rsidP="00C34271">
      <w:pPr>
        <w:pStyle w:val="a3"/>
        <w:spacing w:line="200" w:lineRule="exact"/>
        <w:ind w:left="0" w:firstLine="709"/>
        <w:jc w:val="both"/>
        <w:rPr>
          <w:sz w:val="18"/>
          <w:szCs w:val="18"/>
        </w:rPr>
      </w:pPr>
      <w:r w:rsidRPr="009566B7">
        <w:rPr>
          <w:b/>
          <w:sz w:val="18"/>
          <w:szCs w:val="18"/>
        </w:rPr>
        <w:t>Городское поселение</w:t>
      </w:r>
      <w:r w:rsidRPr="009566B7">
        <w:rPr>
          <w:sz w:val="18"/>
          <w:szCs w:val="18"/>
        </w:rPr>
        <w:t xml:space="preserve"> – город или поселок, в которых местное</w:t>
      </w:r>
      <w:r w:rsidRPr="009566B7">
        <w:rPr>
          <w:sz w:val="18"/>
          <w:szCs w:val="18"/>
        </w:rPr>
        <w:br/>
        <w:t>самоуправление осуществляется населением непосредственно и (или) через выборные и иные органы местного самоуправления.</w:t>
      </w:r>
    </w:p>
    <w:p w:rsidR="00C34271" w:rsidRPr="009566B7" w:rsidRDefault="00C34271" w:rsidP="00C34271">
      <w:pPr>
        <w:pStyle w:val="a3"/>
        <w:spacing w:line="200" w:lineRule="exact"/>
        <w:ind w:left="0" w:firstLine="709"/>
        <w:jc w:val="both"/>
        <w:rPr>
          <w:sz w:val="18"/>
          <w:szCs w:val="18"/>
        </w:rPr>
      </w:pPr>
      <w:r w:rsidRPr="009566B7">
        <w:rPr>
          <w:b/>
          <w:sz w:val="18"/>
          <w:szCs w:val="18"/>
        </w:rPr>
        <w:t>Сельское поселение</w:t>
      </w:r>
      <w:r w:rsidRPr="009566B7">
        <w:rPr>
          <w:sz w:val="18"/>
          <w:szCs w:val="1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23B00" w:rsidRPr="009566B7" w:rsidRDefault="00223B00" w:rsidP="00C0750D">
      <w:pPr>
        <w:widowControl w:val="0"/>
        <w:spacing w:before="20" w:line="240" w:lineRule="auto"/>
        <w:jc w:val="center"/>
        <w:rPr>
          <w:b/>
          <w:sz w:val="18"/>
          <w:szCs w:val="18"/>
        </w:rPr>
      </w:pPr>
    </w:p>
    <w:p w:rsidR="00157513" w:rsidRPr="009566B7" w:rsidRDefault="00157513" w:rsidP="00C0750D">
      <w:pPr>
        <w:widowControl w:val="0"/>
        <w:spacing w:before="20" w:line="240" w:lineRule="auto"/>
        <w:jc w:val="center"/>
        <w:rPr>
          <w:b/>
          <w:sz w:val="18"/>
          <w:szCs w:val="18"/>
        </w:rPr>
      </w:pPr>
      <w:r w:rsidRPr="009566B7">
        <w:rPr>
          <w:b/>
          <w:sz w:val="18"/>
          <w:szCs w:val="18"/>
        </w:rPr>
        <w:t xml:space="preserve">Охрана окружающей среды </w:t>
      </w:r>
    </w:p>
    <w:p w:rsidR="002D632D" w:rsidRPr="009566B7" w:rsidRDefault="002D632D" w:rsidP="00157513">
      <w:pPr>
        <w:spacing w:line="200" w:lineRule="exact"/>
        <w:ind w:firstLine="709"/>
        <w:jc w:val="both"/>
        <w:rPr>
          <w:b/>
          <w:sz w:val="18"/>
          <w:szCs w:val="18"/>
        </w:rPr>
      </w:pPr>
    </w:p>
    <w:p w:rsidR="00157513" w:rsidRPr="009566B7" w:rsidRDefault="00157513" w:rsidP="00157513">
      <w:pPr>
        <w:spacing w:line="200" w:lineRule="exact"/>
        <w:ind w:firstLine="709"/>
        <w:jc w:val="both"/>
        <w:rPr>
          <w:sz w:val="18"/>
          <w:szCs w:val="18"/>
        </w:rPr>
      </w:pPr>
      <w:r w:rsidRPr="009566B7">
        <w:rPr>
          <w:b/>
          <w:sz w:val="18"/>
          <w:szCs w:val="18"/>
        </w:rPr>
        <w:t xml:space="preserve">Забор воды из природных водных объектов для использования </w:t>
      </w:r>
      <w:r w:rsidRPr="009566B7">
        <w:rPr>
          <w:sz w:val="18"/>
          <w:szCs w:val="18"/>
        </w:rPr>
        <w:t xml:space="preserve">– объем изъятия водных ресурсов из поверхностных (включая моря) водоемов и подземных горизонтов с целью дальнейшего потребления воды. В общий объем забора входят </w:t>
      </w:r>
      <w:r w:rsidR="001549FF" w:rsidRPr="009566B7">
        <w:rPr>
          <w:sz w:val="18"/>
          <w:szCs w:val="18"/>
        </w:rPr>
        <w:br/>
      </w:r>
      <w:r w:rsidRPr="009566B7">
        <w:rPr>
          <w:sz w:val="18"/>
          <w:szCs w:val="18"/>
        </w:rPr>
        <w:t xml:space="preserve">используемые шахтно-рудничные воды, получаемые при добыче полезных </w:t>
      </w:r>
      <w:r w:rsidR="001549FF" w:rsidRPr="009566B7">
        <w:rPr>
          <w:sz w:val="18"/>
          <w:szCs w:val="18"/>
        </w:rPr>
        <w:br/>
      </w:r>
      <w:r w:rsidRPr="009566B7">
        <w:rPr>
          <w:sz w:val="18"/>
          <w:szCs w:val="18"/>
        </w:rPr>
        <w:t xml:space="preserve">ископаемых. В этот показатель не включается объем пропуска воды через гидроузлы для производства электроэнергии, шлюзования судов, пропуска рыбы, поддержания судоходных глубин и др. Не учитывается объем забора транзитной воды для подачи </w:t>
      </w:r>
      <w:r w:rsidR="001549FF" w:rsidRPr="009566B7">
        <w:rPr>
          <w:sz w:val="18"/>
          <w:szCs w:val="18"/>
        </w:rPr>
        <w:br/>
      </w:r>
      <w:r w:rsidRPr="009566B7">
        <w:rPr>
          <w:sz w:val="18"/>
          <w:szCs w:val="18"/>
        </w:rPr>
        <w:t>в крупные каналы.</w:t>
      </w:r>
    </w:p>
    <w:p w:rsidR="00157513" w:rsidRPr="009566B7" w:rsidRDefault="00157513" w:rsidP="001549FF">
      <w:pPr>
        <w:spacing w:line="200" w:lineRule="exact"/>
        <w:ind w:firstLine="709"/>
        <w:jc w:val="both"/>
        <w:rPr>
          <w:sz w:val="18"/>
          <w:szCs w:val="18"/>
        </w:rPr>
      </w:pPr>
      <w:r w:rsidRPr="009566B7">
        <w:rPr>
          <w:b/>
          <w:bCs/>
          <w:color w:val="0D0D0D"/>
          <w:sz w:val="18"/>
          <w:szCs w:val="18"/>
        </w:rPr>
        <w:t>Сброс сточных вод</w:t>
      </w:r>
      <w:r w:rsidRPr="009566B7">
        <w:rPr>
          <w:color w:val="0D0D0D"/>
          <w:sz w:val="18"/>
          <w:szCs w:val="18"/>
        </w:rPr>
        <w:t xml:space="preserve"> в</w:t>
      </w:r>
      <w:r w:rsidR="001549FF" w:rsidRPr="009566B7">
        <w:rPr>
          <w:color w:val="0D0D0D"/>
          <w:sz w:val="18"/>
          <w:szCs w:val="18"/>
        </w:rPr>
        <w:t xml:space="preserve"> </w:t>
      </w:r>
      <w:r w:rsidRPr="009566B7">
        <w:rPr>
          <w:color w:val="0D0D0D"/>
          <w:sz w:val="18"/>
          <w:szCs w:val="18"/>
        </w:rPr>
        <w:t>поверхностные водоемы включает объемы нормативно-чистых, нормативно-очищенных и</w:t>
      </w:r>
      <w:r w:rsidR="001549FF" w:rsidRPr="009566B7">
        <w:rPr>
          <w:color w:val="0D0D0D"/>
          <w:sz w:val="18"/>
          <w:szCs w:val="18"/>
        </w:rPr>
        <w:t xml:space="preserve"> </w:t>
      </w:r>
      <w:r w:rsidRPr="009566B7">
        <w:rPr>
          <w:color w:val="0D0D0D"/>
          <w:sz w:val="18"/>
          <w:szCs w:val="18"/>
        </w:rPr>
        <w:t>загрязненных стоков (производственных</w:t>
      </w:r>
      <w:r w:rsidR="00926BF3" w:rsidRPr="009566B7">
        <w:rPr>
          <w:color w:val="0D0D0D"/>
          <w:sz w:val="18"/>
          <w:szCs w:val="18"/>
        </w:rPr>
        <w:br/>
      </w:r>
      <w:r w:rsidRPr="009566B7">
        <w:rPr>
          <w:color w:val="0D0D0D"/>
          <w:sz w:val="18"/>
          <w:szCs w:val="18"/>
        </w:rPr>
        <w:t>и</w:t>
      </w:r>
      <w:r w:rsidR="001549FF" w:rsidRPr="009566B7">
        <w:rPr>
          <w:color w:val="0D0D0D"/>
          <w:sz w:val="18"/>
          <w:szCs w:val="18"/>
        </w:rPr>
        <w:t xml:space="preserve"> </w:t>
      </w:r>
      <w:r w:rsidRPr="009566B7">
        <w:rPr>
          <w:color w:val="0D0D0D"/>
          <w:sz w:val="18"/>
          <w:szCs w:val="18"/>
        </w:rPr>
        <w:t>коммунальных), сброшенных в</w:t>
      </w:r>
      <w:r w:rsidR="001549FF" w:rsidRPr="009566B7">
        <w:rPr>
          <w:color w:val="0D0D0D"/>
          <w:sz w:val="18"/>
          <w:szCs w:val="18"/>
        </w:rPr>
        <w:t xml:space="preserve"> </w:t>
      </w:r>
      <w:r w:rsidRPr="009566B7">
        <w:rPr>
          <w:color w:val="0D0D0D"/>
          <w:sz w:val="18"/>
          <w:szCs w:val="18"/>
        </w:rPr>
        <w:t>поверхностные водоемы.</w:t>
      </w:r>
    </w:p>
    <w:p w:rsidR="00157513" w:rsidRPr="009566B7" w:rsidRDefault="00157513" w:rsidP="001549FF">
      <w:pPr>
        <w:spacing w:line="200" w:lineRule="exact"/>
        <w:ind w:firstLine="709"/>
        <w:jc w:val="both"/>
        <w:rPr>
          <w:sz w:val="18"/>
          <w:szCs w:val="18"/>
        </w:rPr>
      </w:pPr>
      <w:r w:rsidRPr="009566B7">
        <w:rPr>
          <w:b/>
          <w:bCs/>
          <w:color w:val="0D0D0D"/>
          <w:sz w:val="18"/>
          <w:szCs w:val="18"/>
        </w:rPr>
        <w:t>Загрязненные сточные воды</w:t>
      </w:r>
      <w:r w:rsidRPr="009566B7">
        <w:rPr>
          <w:color w:val="0D0D0D"/>
          <w:sz w:val="18"/>
          <w:szCs w:val="18"/>
        </w:rPr>
        <w:t xml:space="preserve"> – производственные и</w:t>
      </w:r>
      <w:r w:rsidR="001549FF" w:rsidRPr="009566B7">
        <w:rPr>
          <w:color w:val="0D0D0D"/>
          <w:sz w:val="18"/>
          <w:szCs w:val="18"/>
        </w:rPr>
        <w:t xml:space="preserve"> </w:t>
      </w:r>
      <w:r w:rsidRPr="009566B7">
        <w:rPr>
          <w:color w:val="0D0D0D"/>
          <w:sz w:val="18"/>
          <w:szCs w:val="18"/>
        </w:rPr>
        <w:t>бытовые</w:t>
      </w:r>
      <w:r w:rsidR="00FC616C" w:rsidRPr="009566B7">
        <w:rPr>
          <w:color w:val="0D0D0D"/>
          <w:sz w:val="18"/>
          <w:szCs w:val="18"/>
        </w:rPr>
        <w:br/>
      </w:r>
      <w:r w:rsidRPr="009566B7">
        <w:rPr>
          <w:color w:val="0D0D0D"/>
          <w:sz w:val="18"/>
          <w:szCs w:val="18"/>
        </w:rPr>
        <w:t>(коммунальные) стоки, сброшенные в</w:t>
      </w:r>
      <w:r w:rsidR="001549FF" w:rsidRPr="009566B7">
        <w:rPr>
          <w:color w:val="0D0D0D"/>
          <w:sz w:val="18"/>
          <w:szCs w:val="18"/>
        </w:rPr>
        <w:t xml:space="preserve"> </w:t>
      </w:r>
      <w:r w:rsidRPr="009566B7">
        <w:rPr>
          <w:color w:val="0D0D0D"/>
          <w:sz w:val="18"/>
          <w:szCs w:val="18"/>
        </w:rPr>
        <w:t>поверхностные водные объекты без</w:t>
      </w:r>
      <w:r w:rsidR="001549FF" w:rsidRPr="009566B7">
        <w:rPr>
          <w:color w:val="0D0D0D"/>
          <w:sz w:val="18"/>
          <w:szCs w:val="18"/>
        </w:rPr>
        <w:t xml:space="preserve"> </w:t>
      </w:r>
      <w:r w:rsidRPr="009566B7">
        <w:rPr>
          <w:color w:val="0D0D0D"/>
          <w:sz w:val="18"/>
          <w:szCs w:val="18"/>
        </w:rPr>
        <w:t>очистки (или</w:t>
      </w:r>
      <w:r w:rsidR="001549FF" w:rsidRPr="009566B7">
        <w:rPr>
          <w:color w:val="0D0D0D"/>
          <w:sz w:val="18"/>
          <w:szCs w:val="18"/>
        </w:rPr>
        <w:t xml:space="preserve"> </w:t>
      </w:r>
      <w:r w:rsidRPr="009566B7">
        <w:rPr>
          <w:color w:val="0D0D0D"/>
          <w:sz w:val="18"/>
          <w:szCs w:val="18"/>
        </w:rPr>
        <w:t xml:space="preserve">после </w:t>
      </w:r>
      <w:r w:rsidR="00FC616C" w:rsidRPr="009566B7">
        <w:rPr>
          <w:color w:val="0D0D0D"/>
          <w:sz w:val="18"/>
          <w:szCs w:val="18"/>
        </w:rPr>
        <w:t>н</w:t>
      </w:r>
      <w:r w:rsidRPr="009566B7">
        <w:rPr>
          <w:color w:val="0D0D0D"/>
          <w:sz w:val="18"/>
          <w:szCs w:val="18"/>
        </w:rPr>
        <w:t>едостаточной очистки) и</w:t>
      </w:r>
      <w:r w:rsidR="001549FF" w:rsidRPr="009566B7">
        <w:rPr>
          <w:color w:val="0D0D0D"/>
          <w:sz w:val="18"/>
          <w:szCs w:val="18"/>
        </w:rPr>
        <w:t xml:space="preserve"> </w:t>
      </w:r>
      <w:r w:rsidRPr="009566B7">
        <w:rPr>
          <w:color w:val="0D0D0D"/>
          <w:sz w:val="18"/>
          <w:szCs w:val="18"/>
        </w:rPr>
        <w:t>содержащие загрязняющие вещества в</w:t>
      </w:r>
      <w:r w:rsidR="001549FF" w:rsidRPr="009566B7">
        <w:rPr>
          <w:color w:val="0D0D0D"/>
          <w:sz w:val="18"/>
          <w:szCs w:val="18"/>
        </w:rPr>
        <w:t xml:space="preserve"> </w:t>
      </w:r>
      <w:r w:rsidRPr="009566B7">
        <w:rPr>
          <w:color w:val="0D0D0D"/>
          <w:sz w:val="18"/>
          <w:szCs w:val="18"/>
        </w:rPr>
        <w:t>количествах, превышающих утвержденный предельно допустимый сброс. В</w:t>
      </w:r>
      <w:r w:rsidR="001549FF" w:rsidRPr="009566B7">
        <w:rPr>
          <w:color w:val="0D0D0D"/>
          <w:sz w:val="18"/>
          <w:szCs w:val="18"/>
        </w:rPr>
        <w:t xml:space="preserve"> </w:t>
      </w:r>
      <w:r w:rsidRPr="009566B7">
        <w:rPr>
          <w:color w:val="0D0D0D"/>
          <w:sz w:val="18"/>
          <w:szCs w:val="18"/>
        </w:rPr>
        <w:t>них не</w:t>
      </w:r>
      <w:r w:rsidR="001549FF" w:rsidRPr="009566B7">
        <w:rPr>
          <w:color w:val="0D0D0D"/>
          <w:sz w:val="18"/>
          <w:szCs w:val="18"/>
        </w:rPr>
        <w:t xml:space="preserve"> </w:t>
      </w:r>
      <w:r w:rsidR="00FC616C" w:rsidRPr="009566B7">
        <w:rPr>
          <w:color w:val="0D0D0D"/>
          <w:sz w:val="18"/>
          <w:szCs w:val="18"/>
        </w:rPr>
        <w:t>включаются</w:t>
      </w:r>
      <w:r w:rsidR="00FC616C" w:rsidRPr="009566B7">
        <w:rPr>
          <w:color w:val="0D0D0D"/>
          <w:sz w:val="18"/>
          <w:szCs w:val="18"/>
        </w:rPr>
        <w:br/>
      </w:r>
      <w:r w:rsidRPr="009566B7">
        <w:rPr>
          <w:color w:val="0D0D0D"/>
          <w:sz w:val="18"/>
          <w:szCs w:val="18"/>
        </w:rPr>
        <w:t>коллекторно-дренажные воды, отводимые с</w:t>
      </w:r>
      <w:r w:rsidR="001549FF" w:rsidRPr="009566B7">
        <w:rPr>
          <w:color w:val="0D0D0D"/>
          <w:sz w:val="18"/>
          <w:szCs w:val="18"/>
        </w:rPr>
        <w:t xml:space="preserve"> </w:t>
      </w:r>
      <w:r w:rsidRPr="009566B7">
        <w:rPr>
          <w:color w:val="0D0D0D"/>
          <w:sz w:val="18"/>
          <w:szCs w:val="18"/>
        </w:rPr>
        <w:t>орошаемых земель после полива.</w:t>
      </w:r>
    </w:p>
    <w:p w:rsidR="001549FF" w:rsidRPr="009566B7" w:rsidRDefault="001549FF" w:rsidP="001549FF">
      <w:pPr>
        <w:spacing w:line="200" w:lineRule="exact"/>
        <w:ind w:firstLine="709"/>
        <w:jc w:val="both"/>
        <w:rPr>
          <w:sz w:val="18"/>
          <w:szCs w:val="18"/>
        </w:rPr>
      </w:pPr>
      <w:r w:rsidRPr="009566B7">
        <w:rPr>
          <w:b/>
          <w:bCs/>
          <w:color w:val="0D0D0D"/>
          <w:sz w:val="18"/>
          <w:szCs w:val="18"/>
        </w:rPr>
        <w:t xml:space="preserve">Выбросы в атмосферу загрязняющих веществ </w:t>
      </w:r>
      <w:r w:rsidRPr="009566B7">
        <w:rPr>
          <w:color w:val="0D0D0D"/>
          <w:sz w:val="18"/>
          <w:szCs w:val="18"/>
        </w:rPr>
        <w:t>–</w:t>
      </w:r>
      <w:r w:rsidRPr="009566B7">
        <w:rPr>
          <w:b/>
          <w:bCs/>
          <w:color w:val="0D0D0D"/>
          <w:sz w:val="18"/>
          <w:szCs w:val="18"/>
        </w:rPr>
        <w:t xml:space="preserve"> </w:t>
      </w:r>
      <w:r w:rsidRPr="009566B7">
        <w:rPr>
          <w:color w:val="0D0D0D"/>
          <w:sz w:val="18"/>
          <w:szCs w:val="18"/>
        </w:rPr>
        <w:t>поступление</w:t>
      </w:r>
      <w:r w:rsidR="00092150" w:rsidRPr="009566B7">
        <w:rPr>
          <w:color w:val="0D0D0D"/>
          <w:sz w:val="18"/>
          <w:szCs w:val="18"/>
        </w:rPr>
        <w:br/>
      </w:r>
      <w:r w:rsidRPr="009566B7">
        <w:rPr>
          <w:color w:val="0D0D0D"/>
          <w:sz w:val="18"/>
          <w:szCs w:val="18"/>
        </w:rPr>
        <w:t>в атмосферный воздух загрязняющих вещес</w:t>
      </w:r>
      <w:r w:rsidR="00092150" w:rsidRPr="009566B7">
        <w:rPr>
          <w:color w:val="0D0D0D"/>
          <w:sz w:val="18"/>
          <w:szCs w:val="18"/>
        </w:rPr>
        <w:t>тв (оказывающих неблагоприятное</w:t>
      </w:r>
      <w:r w:rsidR="00092150" w:rsidRPr="009566B7">
        <w:rPr>
          <w:color w:val="0D0D0D"/>
          <w:sz w:val="18"/>
          <w:szCs w:val="18"/>
        </w:rPr>
        <w:br/>
      </w:r>
      <w:r w:rsidRPr="009566B7">
        <w:rPr>
          <w:color w:val="0D0D0D"/>
          <w:sz w:val="18"/>
          <w:szCs w:val="18"/>
        </w:rPr>
        <w:t>воздействие</w:t>
      </w:r>
      <w:r w:rsidR="00092150" w:rsidRPr="009566B7">
        <w:rPr>
          <w:color w:val="0D0D0D"/>
          <w:sz w:val="18"/>
          <w:szCs w:val="18"/>
        </w:rPr>
        <w:t xml:space="preserve"> </w:t>
      </w:r>
      <w:r w:rsidRPr="009566B7">
        <w:rPr>
          <w:color w:val="0D0D0D"/>
          <w:sz w:val="18"/>
          <w:szCs w:val="18"/>
        </w:rPr>
        <w:t>на здоровье населения и окружающую среду) от стационарных</w:t>
      </w:r>
      <w:r w:rsidR="00092150" w:rsidRPr="009566B7">
        <w:rPr>
          <w:color w:val="0D0D0D"/>
          <w:sz w:val="18"/>
          <w:szCs w:val="18"/>
        </w:rPr>
        <w:br/>
      </w:r>
      <w:r w:rsidR="00926BF3" w:rsidRPr="009566B7">
        <w:rPr>
          <w:color w:val="0D0D0D"/>
          <w:sz w:val="18"/>
          <w:szCs w:val="18"/>
        </w:rPr>
        <w:t>и передвижных</w:t>
      </w:r>
      <w:r w:rsidR="00092150" w:rsidRPr="009566B7">
        <w:rPr>
          <w:color w:val="0D0D0D"/>
          <w:sz w:val="18"/>
          <w:szCs w:val="18"/>
        </w:rPr>
        <w:t xml:space="preserve"> </w:t>
      </w:r>
      <w:r w:rsidRPr="009566B7">
        <w:rPr>
          <w:color w:val="0D0D0D"/>
          <w:sz w:val="18"/>
          <w:szCs w:val="18"/>
        </w:rPr>
        <w:t>источников выбросов. Учитываютс</w:t>
      </w:r>
      <w:r w:rsidR="00092150" w:rsidRPr="009566B7">
        <w:rPr>
          <w:color w:val="0D0D0D"/>
          <w:sz w:val="18"/>
          <w:szCs w:val="18"/>
        </w:rPr>
        <w:t>я все загрязнители, поступающие</w:t>
      </w:r>
      <w:r w:rsidR="00092150" w:rsidRPr="009566B7">
        <w:rPr>
          <w:color w:val="0D0D0D"/>
          <w:sz w:val="18"/>
          <w:szCs w:val="18"/>
        </w:rPr>
        <w:br/>
      </w:r>
      <w:r w:rsidRPr="009566B7">
        <w:rPr>
          <w:color w:val="0D0D0D"/>
          <w:sz w:val="18"/>
          <w:szCs w:val="18"/>
        </w:rPr>
        <w:t xml:space="preserve">в атмосферный воздух как после прохождения </w:t>
      </w:r>
      <w:r w:rsidR="009753EB" w:rsidRPr="009566B7">
        <w:rPr>
          <w:color w:val="0D0D0D"/>
          <w:sz w:val="18"/>
          <w:szCs w:val="18"/>
        </w:rPr>
        <w:t xml:space="preserve">через </w:t>
      </w:r>
      <w:r w:rsidRPr="009566B7">
        <w:rPr>
          <w:color w:val="0D0D0D"/>
          <w:sz w:val="18"/>
          <w:szCs w:val="18"/>
        </w:rPr>
        <w:t>пылегазоочистны</w:t>
      </w:r>
      <w:r w:rsidR="009753EB" w:rsidRPr="009566B7">
        <w:rPr>
          <w:color w:val="0D0D0D"/>
          <w:sz w:val="18"/>
          <w:szCs w:val="18"/>
        </w:rPr>
        <w:t>е установки</w:t>
      </w:r>
      <w:r w:rsidR="00092150" w:rsidRPr="009566B7">
        <w:rPr>
          <w:color w:val="0D0D0D"/>
          <w:sz w:val="18"/>
          <w:szCs w:val="18"/>
        </w:rPr>
        <w:br/>
      </w:r>
      <w:r w:rsidRPr="009566B7">
        <w:rPr>
          <w:color w:val="0D0D0D"/>
          <w:sz w:val="18"/>
          <w:szCs w:val="18"/>
        </w:rPr>
        <w:t>(в результате неполного улавливания и очистки) на организованных источниках</w:t>
      </w:r>
      <w:r w:rsidR="00092150" w:rsidRPr="009566B7">
        <w:rPr>
          <w:color w:val="0D0D0D"/>
          <w:sz w:val="18"/>
          <w:szCs w:val="18"/>
        </w:rPr>
        <w:br/>
      </w:r>
      <w:r w:rsidRPr="009566B7">
        <w:rPr>
          <w:color w:val="0D0D0D"/>
          <w:sz w:val="18"/>
          <w:szCs w:val="18"/>
        </w:rPr>
        <w:t>загрязнения, так и без очистки от организованных и неорганизованных источников загрязнения.</w:t>
      </w:r>
    </w:p>
    <w:p w:rsidR="001549FF" w:rsidRPr="009566B7" w:rsidRDefault="001549FF" w:rsidP="001549FF">
      <w:pPr>
        <w:spacing w:line="200" w:lineRule="exact"/>
        <w:ind w:firstLine="709"/>
        <w:jc w:val="both"/>
        <w:rPr>
          <w:color w:val="0D0D0D"/>
          <w:sz w:val="18"/>
          <w:szCs w:val="18"/>
        </w:rPr>
      </w:pPr>
      <w:r w:rsidRPr="009566B7">
        <w:rPr>
          <w:b/>
          <w:bCs/>
          <w:color w:val="0D0D0D"/>
          <w:sz w:val="18"/>
          <w:szCs w:val="18"/>
        </w:rPr>
        <w:t xml:space="preserve">Стационарный источник загрязнения атмосферы </w:t>
      </w:r>
      <w:r w:rsidRPr="009566B7">
        <w:rPr>
          <w:color w:val="0D0D0D"/>
          <w:sz w:val="18"/>
          <w:szCs w:val="18"/>
        </w:rPr>
        <w:t>–</w:t>
      </w:r>
      <w:r w:rsidRPr="009566B7">
        <w:rPr>
          <w:b/>
          <w:bCs/>
          <w:color w:val="0D0D0D"/>
          <w:sz w:val="18"/>
          <w:szCs w:val="18"/>
        </w:rPr>
        <w:t xml:space="preserve"> </w:t>
      </w:r>
      <w:r w:rsidR="00926BF3" w:rsidRPr="009566B7">
        <w:rPr>
          <w:color w:val="0D0D0D"/>
          <w:sz w:val="18"/>
          <w:szCs w:val="18"/>
        </w:rPr>
        <w:t>непередвижной</w:t>
      </w:r>
      <w:r w:rsidR="00926BF3" w:rsidRPr="009566B7">
        <w:rPr>
          <w:color w:val="0D0D0D"/>
          <w:sz w:val="18"/>
          <w:szCs w:val="18"/>
        </w:rPr>
        <w:br/>
      </w:r>
      <w:r w:rsidRPr="009566B7">
        <w:rPr>
          <w:color w:val="0D0D0D"/>
          <w:sz w:val="18"/>
          <w:szCs w:val="18"/>
        </w:rPr>
        <w:t xml:space="preserve">технологический агрегат (установка, устройство, аппарат и </w:t>
      </w:r>
      <w:r w:rsidR="00926BF3" w:rsidRPr="009566B7">
        <w:rPr>
          <w:color w:val="0D0D0D"/>
          <w:sz w:val="18"/>
          <w:szCs w:val="18"/>
        </w:rPr>
        <w:t>т.п.), выделяющий</w:t>
      </w:r>
      <w:r w:rsidR="00926BF3" w:rsidRPr="009566B7">
        <w:rPr>
          <w:color w:val="0D0D0D"/>
          <w:sz w:val="18"/>
          <w:szCs w:val="18"/>
        </w:rPr>
        <w:br/>
      </w:r>
      <w:r w:rsidRPr="009566B7">
        <w:rPr>
          <w:color w:val="0D0D0D"/>
          <w:sz w:val="18"/>
          <w:szCs w:val="18"/>
        </w:rPr>
        <w:t>в процессе эксплуатации загрязняющие атмосферу вещества. Сюда же относятся</w:t>
      </w:r>
      <w:r w:rsidR="00926BF3" w:rsidRPr="009566B7">
        <w:rPr>
          <w:color w:val="0D0D0D"/>
          <w:sz w:val="18"/>
          <w:szCs w:val="18"/>
        </w:rPr>
        <w:br/>
      </w:r>
      <w:r w:rsidRPr="009566B7">
        <w:rPr>
          <w:color w:val="0D0D0D"/>
          <w:sz w:val="18"/>
          <w:szCs w:val="18"/>
        </w:rPr>
        <w:t>другие объекты (терриконы, резервуары и т.д.).</w:t>
      </w:r>
    </w:p>
    <w:p w:rsidR="001549FF" w:rsidRPr="009566B7" w:rsidRDefault="001549FF" w:rsidP="001549FF">
      <w:pPr>
        <w:widowControl w:val="0"/>
        <w:spacing w:before="20" w:line="240" w:lineRule="auto"/>
        <w:ind w:firstLine="720"/>
        <w:jc w:val="center"/>
        <w:rPr>
          <w:b/>
          <w:sz w:val="18"/>
          <w:szCs w:val="18"/>
        </w:rPr>
      </w:pPr>
    </w:p>
    <w:p w:rsidR="007F7469" w:rsidRPr="009566B7" w:rsidRDefault="007F7469" w:rsidP="007F7469">
      <w:pPr>
        <w:widowControl w:val="0"/>
        <w:spacing w:before="20" w:line="240" w:lineRule="auto"/>
        <w:jc w:val="center"/>
        <w:rPr>
          <w:b/>
          <w:sz w:val="18"/>
          <w:szCs w:val="18"/>
        </w:rPr>
      </w:pPr>
      <w:r w:rsidRPr="009566B7">
        <w:rPr>
          <w:b/>
          <w:sz w:val="18"/>
          <w:szCs w:val="18"/>
        </w:rPr>
        <w:t>Население</w:t>
      </w:r>
    </w:p>
    <w:p w:rsidR="007F7469" w:rsidRPr="009566B7" w:rsidRDefault="007F7469" w:rsidP="007F7469">
      <w:pPr>
        <w:widowControl w:val="0"/>
        <w:spacing w:before="20" w:line="240" w:lineRule="auto"/>
        <w:ind w:firstLine="720"/>
        <w:jc w:val="center"/>
        <w:rPr>
          <w:b/>
          <w:sz w:val="18"/>
          <w:szCs w:val="18"/>
        </w:rPr>
      </w:pPr>
    </w:p>
    <w:p w:rsidR="009566B7" w:rsidRPr="009566B7" w:rsidRDefault="009566B7" w:rsidP="009566B7">
      <w:pPr>
        <w:spacing w:line="200" w:lineRule="exact"/>
        <w:ind w:firstLine="709"/>
        <w:jc w:val="both"/>
        <w:rPr>
          <w:color w:val="0D0D0D"/>
          <w:sz w:val="18"/>
          <w:szCs w:val="18"/>
        </w:rPr>
      </w:pPr>
      <w:r w:rsidRPr="009566B7">
        <w:rPr>
          <w:color w:val="0D0D0D"/>
          <w:sz w:val="18"/>
          <w:szCs w:val="18"/>
        </w:rPr>
        <w:t>Первоисточником получения сведений о населении являются переписи</w:t>
      </w:r>
      <w:r w:rsidRPr="009566B7">
        <w:rPr>
          <w:color w:val="0D0D0D"/>
          <w:sz w:val="18"/>
          <w:szCs w:val="18"/>
        </w:rPr>
        <w:br/>
        <w:t>населения. Последняя Всероссийская перепись населения проведена в 2010 году</w:t>
      </w:r>
      <w:r w:rsidRPr="009566B7">
        <w:rPr>
          <w:color w:val="0D0D0D"/>
          <w:sz w:val="18"/>
          <w:szCs w:val="18"/>
        </w:rPr>
        <w:br/>
        <w:t>по состоянию на 14 октября.</w:t>
      </w:r>
    </w:p>
    <w:p w:rsidR="009566B7" w:rsidRPr="009566B7" w:rsidRDefault="009566B7" w:rsidP="009566B7">
      <w:pPr>
        <w:spacing w:line="200" w:lineRule="exact"/>
        <w:ind w:firstLine="709"/>
        <w:jc w:val="both"/>
        <w:rPr>
          <w:color w:val="0D0D0D"/>
          <w:sz w:val="18"/>
          <w:szCs w:val="18"/>
        </w:rPr>
      </w:pPr>
      <w:r w:rsidRPr="009566B7">
        <w:rPr>
          <w:color w:val="0D0D0D"/>
          <w:sz w:val="18"/>
          <w:szCs w:val="18"/>
        </w:rPr>
        <w:t>Сведения об общей численности жителей приведены по постоянному</w:t>
      </w:r>
      <w:r w:rsidRPr="009566B7">
        <w:rPr>
          <w:color w:val="0D0D0D"/>
          <w:sz w:val="18"/>
          <w:szCs w:val="18"/>
        </w:rPr>
        <w:br/>
        <w:t>населению, к которому относятся лица, постоянно проживающие на данной</w:t>
      </w:r>
      <w:r w:rsidRPr="009566B7">
        <w:rPr>
          <w:color w:val="0D0D0D"/>
          <w:sz w:val="18"/>
          <w:szCs w:val="18"/>
        </w:rPr>
        <w:br/>
        <w:t>территории, включая временно отсутствующих на момент переписи.</w:t>
      </w:r>
    </w:p>
    <w:p w:rsidR="009566B7" w:rsidRPr="009566B7" w:rsidRDefault="009566B7" w:rsidP="009566B7">
      <w:pPr>
        <w:widowControl w:val="0"/>
        <w:spacing w:line="200" w:lineRule="exact"/>
        <w:ind w:firstLine="709"/>
        <w:contextualSpacing/>
        <w:jc w:val="both"/>
        <w:rPr>
          <w:color w:val="0D0D0D"/>
          <w:sz w:val="18"/>
          <w:szCs w:val="18"/>
        </w:rPr>
      </w:pPr>
      <w:r w:rsidRPr="009566B7">
        <w:rPr>
          <w:color w:val="0D0D0D"/>
          <w:sz w:val="18"/>
          <w:szCs w:val="18"/>
        </w:rPr>
        <w:t>Текущие оценки численности населения на 1 января рассчитываются на осн</w:t>
      </w:r>
      <w:r w:rsidRPr="009566B7">
        <w:rPr>
          <w:color w:val="0D0D0D"/>
          <w:sz w:val="18"/>
          <w:szCs w:val="18"/>
        </w:rPr>
        <w:t>о</w:t>
      </w:r>
      <w:r w:rsidRPr="009566B7">
        <w:rPr>
          <w:color w:val="0D0D0D"/>
          <w:sz w:val="18"/>
          <w:szCs w:val="18"/>
        </w:rPr>
        <w:t xml:space="preserve">ве итогов последней переписи населения, к которым ежегодно прибавляются числа родившихся и прибывших на данную территорию и из которых вычитаются числа умерших и выбывших с данной территории. </w:t>
      </w:r>
    </w:p>
    <w:p w:rsidR="009566B7" w:rsidRPr="009566B7" w:rsidRDefault="009566B7" w:rsidP="009566B7">
      <w:pPr>
        <w:spacing w:line="200" w:lineRule="exact"/>
        <w:ind w:firstLine="709"/>
        <w:jc w:val="both"/>
        <w:rPr>
          <w:color w:val="0D0D0D"/>
          <w:sz w:val="18"/>
          <w:szCs w:val="18"/>
        </w:rPr>
      </w:pPr>
      <w:r w:rsidRPr="009566B7">
        <w:rPr>
          <w:color w:val="0D0D0D"/>
          <w:sz w:val="18"/>
          <w:szCs w:val="18"/>
        </w:rPr>
        <w:t>Распределение населения на городское и сельское производится по месту проживания, при этом городскими населенными пунктами  считаются  населенные пункты, отнесенные в установленном законодательством порядке к категории</w:t>
      </w:r>
      <w:r w:rsidRPr="009566B7">
        <w:rPr>
          <w:color w:val="0D0D0D"/>
          <w:sz w:val="18"/>
          <w:szCs w:val="18"/>
        </w:rPr>
        <w:br/>
        <w:t>городских. Все остальные населенные пункты являются сельскими.</w:t>
      </w:r>
    </w:p>
    <w:p w:rsidR="009566B7" w:rsidRPr="009566B7" w:rsidRDefault="009566B7" w:rsidP="009566B7">
      <w:pPr>
        <w:spacing w:line="200" w:lineRule="exact"/>
        <w:ind w:firstLine="709"/>
        <w:jc w:val="both"/>
        <w:rPr>
          <w:color w:val="0D0D0D"/>
          <w:sz w:val="18"/>
          <w:szCs w:val="18"/>
        </w:rPr>
      </w:pPr>
      <w:r w:rsidRPr="009566B7">
        <w:rPr>
          <w:color w:val="0D0D0D"/>
          <w:sz w:val="18"/>
          <w:szCs w:val="18"/>
        </w:rPr>
        <w:t>Сведения о рождениях, смертях, браках, разводах получаются на основании ежегодной статистической разработки данных, содержащихся в записях актов</w:t>
      </w:r>
      <w:r w:rsidRPr="009566B7">
        <w:rPr>
          <w:color w:val="0D0D0D"/>
          <w:sz w:val="18"/>
          <w:szCs w:val="18"/>
        </w:rPr>
        <w:br/>
        <w:t>соответственно о рождении, смерти, заключении и расторжении брака, составляемых органами записи актов гражданского состояния. В число родившихся включены только родившиеся живыми.</w:t>
      </w:r>
    </w:p>
    <w:p w:rsidR="009566B7" w:rsidRPr="009566B7" w:rsidRDefault="009566B7" w:rsidP="009566B7">
      <w:pPr>
        <w:spacing w:line="200" w:lineRule="exact"/>
        <w:ind w:firstLine="709"/>
        <w:jc w:val="both"/>
        <w:rPr>
          <w:color w:val="0D0D0D"/>
          <w:sz w:val="18"/>
          <w:szCs w:val="18"/>
        </w:rPr>
      </w:pPr>
      <w:r w:rsidRPr="009566B7">
        <w:rPr>
          <w:color w:val="0D0D0D"/>
          <w:sz w:val="18"/>
          <w:szCs w:val="18"/>
        </w:rPr>
        <w:t>Источником информации о причинах смерти являются записи в медицинских свидетельствах о смерти, составляемых врачом относительно заболевания, несчастного случая, убийства, самоубийства и другого внешнего воздействия (повреждения</w:t>
      </w:r>
      <w:r w:rsidRPr="009566B7">
        <w:rPr>
          <w:color w:val="0D0D0D"/>
          <w:sz w:val="18"/>
          <w:szCs w:val="18"/>
        </w:rPr>
        <w:br/>
        <w:t>в результате действий, предусмотренных законом, повреждения без уточнения</w:t>
      </w:r>
      <w:r w:rsidRPr="009566B7">
        <w:rPr>
          <w:color w:val="0D0D0D"/>
          <w:sz w:val="18"/>
          <w:szCs w:val="18"/>
        </w:rPr>
        <w:br/>
        <w:t xml:space="preserve">их случайного или преднамеренного характера, повреждения в результате военных действий), послуживших причиной смерти. </w:t>
      </w:r>
    </w:p>
    <w:p w:rsidR="009566B7" w:rsidRPr="009566B7" w:rsidRDefault="009566B7" w:rsidP="009566B7">
      <w:pPr>
        <w:spacing w:line="200" w:lineRule="exact"/>
        <w:ind w:firstLine="709"/>
        <w:jc w:val="both"/>
        <w:rPr>
          <w:color w:val="0D0D0D"/>
          <w:sz w:val="18"/>
          <w:szCs w:val="18"/>
        </w:rPr>
      </w:pPr>
      <w:r w:rsidRPr="009566B7">
        <w:rPr>
          <w:color w:val="0D0D0D"/>
          <w:sz w:val="18"/>
          <w:szCs w:val="18"/>
        </w:rPr>
        <w:t>Разработка записей актов на умерших по причинам смерти производится пр</w:t>
      </w:r>
      <w:r w:rsidRPr="009566B7">
        <w:rPr>
          <w:color w:val="0D0D0D"/>
          <w:sz w:val="18"/>
          <w:szCs w:val="18"/>
        </w:rPr>
        <w:t>и</w:t>
      </w:r>
      <w:r w:rsidRPr="009566B7">
        <w:rPr>
          <w:color w:val="0D0D0D"/>
          <w:sz w:val="18"/>
          <w:szCs w:val="18"/>
        </w:rPr>
        <w:t xml:space="preserve">менительно к Краткой номенклатуре причин смерти 2010, основанной </w:t>
      </w:r>
      <w:r w:rsidRPr="009566B7">
        <w:rPr>
          <w:color w:val="0D0D0D"/>
          <w:sz w:val="18"/>
          <w:szCs w:val="18"/>
        </w:rPr>
        <w:br/>
        <w:t xml:space="preserve">на Международной статистической классификации болезней и проблем, связанных </w:t>
      </w:r>
      <w:r w:rsidRPr="009566B7">
        <w:rPr>
          <w:color w:val="0D0D0D"/>
          <w:sz w:val="18"/>
          <w:szCs w:val="18"/>
        </w:rPr>
        <w:br/>
        <w:t>со здоровьем, Х пересмотра (</w:t>
      </w:r>
      <w:smartTag w:uri="urn:schemas-microsoft-com:office:smarttags" w:element="metricconverter">
        <w:smartTagPr>
          <w:attr w:name="ProductID" w:val="1989 г"/>
        </w:smartTagPr>
        <w:r w:rsidRPr="009566B7">
          <w:rPr>
            <w:color w:val="0D0D0D"/>
            <w:sz w:val="18"/>
            <w:szCs w:val="18"/>
          </w:rPr>
          <w:t>1989 г</w:t>
        </w:r>
      </w:smartTag>
      <w:r w:rsidRPr="009566B7">
        <w:rPr>
          <w:color w:val="0D0D0D"/>
          <w:sz w:val="18"/>
          <w:szCs w:val="18"/>
        </w:rPr>
        <w:t>.).</w:t>
      </w:r>
    </w:p>
    <w:p w:rsidR="009566B7" w:rsidRPr="009566B7" w:rsidRDefault="009566B7" w:rsidP="009566B7">
      <w:pPr>
        <w:spacing w:line="200" w:lineRule="exact"/>
        <w:ind w:firstLine="709"/>
        <w:jc w:val="both"/>
        <w:rPr>
          <w:color w:val="0D0D0D"/>
          <w:sz w:val="18"/>
          <w:szCs w:val="18"/>
        </w:rPr>
      </w:pPr>
      <w:r w:rsidRPr="009566B7">
        <w:rPr>
          <w:b/>
          <w:color w:val="0D0D0D"/>
          <w:sz w:val="18"/>
          <w:szCs w:val="18"/>
        </w:rPr>
        <w:t>Общие коэффициенты рождаемости и смертности</w:t>
      </w:r>
      <w:r w:rsidRPr="009566B7">
        <w:rPr>
          <w:color w:val="0D0D0D"/>
          <w:sz w:val="18"/>
          <w:szCs w:val="18"/>
        </w:rPr>
        <w:t xml:space="preserve"> – отношение</w:t>
      </w:r>
      <w:r w:rsidRPr="009566B7">
        <w:rPr>
          <w:color w:val="0D0D0D"/>
          <w:sz w:val="18"/>
          <w:szCs w:val="18"/>
        </w:rPr>
        <w:br/>
        <w:t xml:space="preserve">соответственно числа родившихся (живыми) и числа умерших в течение календарного года к среднегодовой численности населения. Исчисляются в промилле </w:t>
      </w:r>
      <w:r w:rsidRPr="009566B7">
        <w:rPr>
          <w:color w:val="0D0D0D"/>
          <w:sz w:val="18"/>
          <w:szCs w:val="18"/>
        </w:rPr>
        <w:br/>
        <w:t>(на 1000 человек населения).</w:t>
      </w:r>
    </w:p>
    <w:p w:rsidR="009566B7" w:rsidRPr="009566B7" w:rsidRDefault="009566B7" w:rsidP="009566B7">
      <w:pPr>
        <w:spacing w:line="200" w:lineRule="exact"/>
        <w:ind w:firstLine="709"/>
        <w:jc w:val="both"/>
        <w:rPr>
          <w:color w:val="0D0D0D"/>
          <w:sz w:val="18"/>
          <w:szCs w:val="18"/>
        </w:rPr>
      </w:pPr>
      <w:r w:rsidRPr="009566B7">
        <w:rPr>
          <w:b/>
          <w:color w:val="0D0D0D"/>
          <w:sz w:val="18"/>
          <w:szCs w:val="18"/>
        </w:rPr>
        <w:t>Коэффициент естественного прироста</w:t>
      </w:r>
      <w:r w:rsidRPr="009566B7">
        <w:rPr>
          <w:color w:val="0D0D0D"/>
          <w:sz w:val="18"/>
          <w:szCs w:val="18"/>
        </w:rPr>
        <w:t xml:space="preserve"> - разность общих коэффициентов</w:t>
      </w:r>
      <w:r w:rsidRPr="009566B7">
        <w:rPr>
          <w:color w:val="0D0D0D"/>
          <w:sz w:val="18"/>
          <w:szCs w:val="18"/>
        </w:rPr>
        <w:br/>
        <w:t>рождаемости и смертности. Исчисляется в промилле (на 1000 человек населения).</w:t>
      </w:r>
    </w:p>
    <w:p w:rsidR="009566B7" w:rsidRPr="009566B7" w:rsidRDefault="009566B7" w:rsidP="009566B7">
      <w:pPr>
        <w:spacing w:line="200" w:lineRule="exact"/>
        <w:ind w:firstLine="709"/>
        <w:jc w:val="both"/>
        <w:rPr>
          <w:color w:val="0D0D0D"/>
          <w:sz w:val="18"/>
          <w:szCs w:val="18"/>
        </w:rPr>
      </w:pPr>
      <w:r w:rsidRPr="009566B7">
        <w:rPr>
          <w:b/>
          <w:color w:val="0D0D0D"/>
          <w:sz w:val="18"/>
          <w:szCs w:val="18"/>
        </w:rPr>
        <w:t>Общие коэффициенты брачности и разводимости</w:t>
      </w:r>
      <w:r w:rsidRPr="009566B7">
        <w:rPr>
          <w:color w:val="0D0D0D"/>
          <w:sz w:val="18"/>
          <w:szCs w:val="18"/>
        </w:rPr>
        <w:t xml:space="preserve"> - отношение числа</w:t>
      </w:r>
      <w:r w:rsidRPr="009566B7">
        <w:rPr>
          <w:color w:val="0D0D0D"/>
          <w:sz w:val="18"/>
          <w:szCs w:val="18"/>
        </w:rPr>
        <w:br/>
        <w:t>зарегистрированных в течение календарного года браков и разводов к среднегодовой численности населения. Исчисляются в промилле (на 1000 человек населения).</w:t>
      </w:r>
    </w:p>
    <w:p w:rsidR="009566B7" w:rsidRPr="009566B7" w:rsidRDefault="009566B7" w:rsidP="009566B7">
      <w:pPr>
        <w:spacing w:line="200" w:lineRule="exact"/>
        <w:ind w:firstLine="709"/>
        <w:jc w:val="both"/>
        <w:rPr>
          <w:color w:val="0D0D0D"/>
          <w:sz w:val="18"/>
          <w:szCs w:val="18"/>
        </w:rPr>
      </w:pPr>
      <w:r w:rsidRPr="009566B7">
        <w:rPr>
          <w:b/>
          <w:color w:val="0D0D0D"/>
          <w:sz w:val="18"/>
          <w:szCs w:val="18"/>
        </w:rPr>
        <w:t>Среднегодовая численность населения</w:t>
      </w:r>
      <w:r w:rsidRPr="009566B7">
        <w:rPr>
          <w:color w:val="0D0D0D"/>
          <w:sz w:val="18"/>
          <w:szCs w:val="18"/>
        </w:rPr>
        <w:t xml:space="preserve"> - средняя арифметическая значений численности населения на начало и конец соответствующего года.</w:t>
      </w:r>
    </w:p>
    <w:p w:rsidR="009566B7" w:rsidRPr="009566B7" w:rsidRDefault="009566B7" w:rsidP="009566B7">
      <w:pPr>
        <w:spacing w:line="200" w:lineRule="exact"/>
        <w:ind w:firstLine="709"/>
        <w:jc w:val="both"/>
        <w:rPr>
          <w:color w:val="0D0D0D"/>
          <w:sz w:val="18"/>
          <w:szCs w:val="18"/>
        </w:rPr>
      </w:pPr>
      <w:r w:rsidRPr="009566B7">
        <w:rPr>
          <w:b/>
          <w:color w:val="0D0D0D"/>
          <w:sz w:val="18"/>
          <w:szCs w:val="18"/>
        </w:rPr>
        <w:t>Ожидаемая продолжительность жизни при рождении</w:t>
      </w:r>
      <w:r w:rsidRPr="009566B7">
        <w:rPr>
          <w:color w:val="0D0D0D"/>
          <w:sz w:val="18"/>
          <w:szCs w:val="18"/>
        </w:rPr>
        <w:t xml:space="preserve"> - число лет, которое</w:t>
      </w:r>
      <w:r w:rsidRPr="009566B7">
        <w:rPr>
          <w:color w:val="0D0D0D"/>
          <w:sz w:val="18"/>
          <w:szCs w:val="18"/>
        </w:rPr>
        <w:br/>
        <w:t>в среднем предстояло бы прожить человеку из поколения родившихся при условии,</w:t>
      </w:r>
      <w:r w:rsidRPr="009566B7">
        <w:rPr>
          <w:color w:val="0D0D0D"/>
          <w:sz w:val="18"/>
          <w:szCs w:val="18"/>
        </w:rPr>
        <w:br/>
        <w:t>что на протяжении всей жизни этого поколения повозрастная смертность останется</w:t>
      </w:r>
      <w:r w:rsidRPr="009566B7">
        <w:rPr>
          <w:color w:val="0D0D0D"/>
          <w:sz w:val="18"/>
          <w:szCs w:val="18"/>
        </w:rPr>
        <w:br/>
        <w:t>на уровне того года, для которого исчислен показатель.</w:t>
      </w:r>
    </w:p>
    <w:p w:rsidR="009566B7" w:rsidRPr="009566B7" w:rsidRDefault="009566B7" w:rsidP="009566B7">
      <w:pPr>
        <w:spacing w:line="200" w:lineRule="exact"/>
        <w:ind w:firstLine="709"/>
        <w:jc w:val="both"/>
        <w:rPr>
          <w:color w:val="0D0D0D"/>
          <w:sz w:val="18"/>
          <w:szCs w:val="18"/>
        </w:rPr>
      </w:pPr>
      <w:r w:rsidRPr="009566B7">
        <w:rPr>
          <w:b/>
          <w:color w:val="0D0D0D"/>
          <w:sz w:val="18"/>
          <w:szCs w:val="18"/>
        </w:rPr>
        <w:t>Коэффициенты смертности по причинам смерти</w:t>
      </w:r>
      <w:r w:rsidRPr="009566B7">
        <w:rPr>
          <w:color w:val="0D0D0D"/>
          <w:sz w:val="18"/>
          <w:szCs w:val="18"/>
        </w:rPr>
        <w:t xml:space="preserve"> - отношение числа</w:t>
      </w:r>
      <w:r w:rsidRPr="009566B7">
        <w:rPr>
          <w:color w:val="0D0D0D"/>
          <w:sz w:val="18"/>
          <w:szCs w:val="18"/>
        </w:rPr>
        <w:br/>
        <w:t>умерших от определенной причины смерти к среднегодовой численности населения. Исчисляются на 100 000 человек населения.</w:t>
      </w:r>
    </w:p>
    <w:p w:rsidR="009566B7" w:rsidRPr="009566B7" w:rsidRDefault="009566B7" w:rsidP="009566B7">
      <w:pPr>
        <w:spacing w:line="200" w:lineRule="exact"/>
        <w:ind w:firstLine="709"/>
        <w:jc w:val="both"/>
        <w:rPr>
          <w:color w:val="0D0D0D"/>
          <w:sz w:val="18"/>
          <w:szCs w:val="18"/>
        </w:rPr>
      </w:pPr>
      <w:r w:rsidRPr="009566B7">
        <w:rPr>
          <w:b/>
          <w:color w:val="0D0D0D"/>
          <w:sz w:val="18"/>
          <w:szCs w:val="18"/>
        </w:rPr>
        <w:t>Коэффициент младенческой смертности</w:t>
      </w:r>
      <w:r w:rsidRPr="009566B7">
        <w:rPr>
          <w:color w:val="0D0D0D"/>
          <w:sz w:val="18"/>
          <w:szCs w:val="18"/>
        </w:rPr>
        <w:t xml:space="preserve"> исчисляется как сумма двух</w:t>
      </w:r>
      <w:r w:rsidRPr="009566B7">
        <w:rPr>
          <w:color w:val="0D0D0D"/>
          <w:sz w:val="18"/>
          <w:szCs w:val="18"/>
        </w:rPr>
        <w:br/>
        <w:t>составляющих, первая из которых - отношение числа умерших в возрасте до одного года из поколения, родившегося в том году, для которого исчисляется коэффициент,</w:t>
      </w:r>
      <w:r w:rsidRPr="009566B7">
        <w:rPr>
          <w:color w:val="0D0D0D"/>
          <w:sz w:val="18"/>
          <w:szCs w:val="18"/>
        </w:rPr>
        <w:br/>
        <w:t>к общему числу родившихся в том же году; а вторая - отношение числа умерших</w:t>
      </w:r>
      <w:r w:rsidRPr="009566B7">
        <w:rPr>
          <w:color w:val="0D0D0D"/>
          <w:sz w:val="18"/>
          <w:szCs w:val="18"/>
        </w:rPr>
        <w:br/>
        <w:t>в возрасте до одного года из поколения, родившегося в предыдущем году, к общему числу родившихся в предыдущем году. Исчисляется в промилле (на 1000 родившихся живыми).</w:t>
      </w:r>
    </w:p>
    <w:p w:rsidR="009566B7" w:rsidRPr="009566B7" w:rsidRDefault="009566B7" w:rsidP="009566B7">
      <w:pPr>
        <w:spacing w:line="200" w:lineRule="exact"/>
        <w:ind w:firstLine="709"/>
        <w:jc w:val="both"/>
        <w:rPr>
          <w:color w:val="0D0D0D"/>
          <w:sz w:val="18"/>
          <w:szCs w:val="18"/>
        </w:rPr>
      </w:pPr>
      <w:r w:rsidRPr="009566B7">
        <w:rPr>
          <w:color w:val="0D0D0D"/>
          <w:sz w:val="18"/>
          <w:szCs w:val="18"/>
        </w:rPr>
        <w:t xml:space="preserve">Данные о миграции получены в результате разработки поступающих </w:t>
      </w:r>
      <w:r w:rsidRPr="009566B7">
        <w:rPr>
          <w:color w:val="0D0D0D"/>
          <w:sz w:val="18"/>
          <w:szCs w:val="18"/>
        </w:rPr>
        <w:br/>
        <w:t>от территориальных органов Федеральной миграционной службы документов стат</w:t>
      </w:r>
      <w:r w:rsidRPr="009566B7">
        <w:rPr>
          <w:color w:val="0D0D0D"/>
          <w:sz w:val="18"/>
          <w:szCs w:val="18"/>
        </w:rPr>
        <w:t>и</w:t>
      </w:r>
      <w:r w:rsidRPr="009566B7">
        <w:rPr>
          <w:color w:val="0D0D0D"/>
          <w:sz w:val="18"/>
          <w:szCs w:val="18"/>
        </w:rPr>
        <w:t xml:space="preserve">стического учета прибытия и убытия, которые составляются при регистрации </w:t>
      </w:r>
      <w:r w:rsidRPr="009566B7">
        <w:rPr>
          <w:color w:val="0D0D0D"/>
          <w:sz w:val="18"/>
          <w:szCs w:val="18"/>
        </w:rPr>
        <w:br/>
        <w:t>или снятии с регистрационного учета населения по месту жительства.</w:t>
      </w:r>
    </w:p>
    <w:p w:rsidR="009566B7" w:rsidRPr="009566B7" w:rsidRDefault="009566B7" w:rsidP="009566B7">
      <w:pPr>
        <w:spacing w:line="200" w:lineRule="exact"/>
        <w:ind w:firstLine="709"/>
        <w:jc w:val="both"/>
        <w:rPr>
          <w:color w:val="0D0D0D"/>
          <w:sz w:val="18"/>
          <w:szCs w:val="18"/>
        </w:rPr>
      </w:pPr>
      <w:r w:rsidRPr="009566B7">
        <w:rPr>
          <w:color w:val="0D0D0D"/>
          <w:sz w:val="18"/>
          <w:szCs w:val="18"/>
        </w:rPr>
        <w:t>С 2011 года в статистический учет долгосрочной миграции населения</w:t>
      </w:r>
      <w:r w:rsidRPr="009566B7">
        <w:rPr>
          <w:color w:val="0D0D0D"/>
          <w:sz w:val="18"/>
          <w:szCs w:val="18"/>
        </w:rPr>
        <w:br/>
        <w:t>включены также лица, зарегистрированные по месту пребывания на срок 9 месяцев</w:t>
      </w:r>
      <w:r w:rsidRPr="009566B7">
        <w:rPr>
          <w:color w:val="0D0D0D"/>
          <w:sz w:val="18"/>
          <w:szCs w:val="18"/>
        </w:rPr>
        <w:br/>
        <w:t>и более, и лица, снятые с регистрационного учета по месту пребывания в связи</w:t>
      </w:r>
      <w:r w:rsidRPr="009566B7">
        <w:rPr>
          <w:color w:val="0D0D0D"/>
          <w:sz w:val="18"/>
          <w:szCs w:val="18"/>
        </w:rPr>
        <w:br/>
        <w:t>с окончанием срока пребывания.</w:t>
      </w:r>
    </w:p>
    <w:p w:rsidR="009566B7" w:rsidRPr="009566B7" w:rsidRDefault="009566B7" w:rsidP="009566B7">
      <w:pPr>
        <w:spacing w:line="200" w:lineRule="exact"/>
        <w:ind w:firstLine="709"/>
        <w:jc w:val="both"/>
        <w:rPr>
          <w:color w:val="0D0D0D"/>
          <w:sz w:val="18"/>
          <w:szCs w:val="18"/>
        </w:rPr>
      </w:pPr>
      <w:r w:rsidRPr="009566B7">
        <w:rPr>
          <w:color w:val="0D0D0D"/>
          <w:sz w:val="18"/>
          <w:szCs w:val="18"/>
        </w:rPr>
        <w:t>Понятия "прибывшие" и "выбывшие" характеризуют миграцию с некоторой условностью, так как одно и то же лицо может в течение года менять место</w:t>
      </w:r>
      <w:r w:rsidRPr="009566B7">
        <w:rPr>
          <w:color w:val="0D0D0D"/>
          <w:sz w:val="18"/>
          <w:szCs w:val="18"/>
        </w:rPr>
        <w:br/>
        <w:t>постоянного жительства не один раз.</w:t>
      </w:r>
    </w:p>
    <w:p w:rsidR="009566B7" w:rsidRPr="009566B7" w:rsidRDefault="009566B7" w:rsidP="009566B7">
      <w:pPr>
        <w:spacing w:before="20" w:line="200" w:lineRule="exact"/>
        <w:ind w:firstLine="709"/>
        <w:jc w:val="both"/>
        <w:rPr>
          <w:sz w:val="18"/>
          <w:szCs w:val="18"/>
        </w:rPr>
      </w:pPr>
      <w:r w:rsidRPr="009566B7">
        <w:rPr>
          <w:sz w:val="18"/>
          <w:szCs w:val="18"/>
        </w:rPr>
        <w:t>Информация</w:t>
      </w:r>
      <w:r w:rsidRPr="009566B7">
        <w:rPr>
          <w:b/>
          <w:sz w:val="18"/>
          <w:szCs w:val="18"/>
        </w:rPr>
        <w:t xml:space="preserve"> </w:t>
      </w:r>
      <w:r w:rsidRPr="009566B7">
        <w:rPr>
          <w:sz w:val="18"/>
          <w:szCs w:val="18"/>
        </w:rPr>
        <w:t>о вынужденных переселенцах и беженцах публикуется</w:t>
      </w:r>
      <w:r w:rsidRPr="009566B7">
        <w:rPr>
          <w:sz w:val="18"/>
          <w:szCs w:val="18"/>
        </w:rPr>
        <w:br/>
        <w:t>по данным Федеральной миграционной службы. Численность вынужденных</w:t>
      </w:r>
      <w:r w:rsidRPr="009566B7">
        <w:rPr>
          <w:sz w:val="18"/>
          <w:szCs w:val="18"/>
        </w:rPr>
        <w:br/>
        <w:t>переселенцев и беженцев за год равна числу лиц, получивших в течение года</w:t>
      </w:r>
      <w:r w:rsidRPr="009566B7">
        <w:rPr>
          <w:sz w:val="18"/>
          <w:szCs w:val="18"/>
        </w:rPr>
        <w:br/>
        <w:t>соответствующий статус, к которому прибавляется число имеющих статус</w:t>
      </w:r>
      <w:r w:rsidRPr="009566B7">
        <w:rPr>
          <w:sz w:val="18"/>
          <w:szCs w:val="18"/>
        </w:rPr>
        <w:br/>
        <w:t>и прибывших из других регионов страны и вычитается число снятых с учета</w:t>
      </w:r>
      <w:r w:rsidRPr="009566B7">
        <w:rPr>
          <w:sz w:val="18"/>
          <w:szCs w:val="18"/>
        </w:rPr>
        <w:br/>
        <w:t>из получивших статус в течение данного года.</w:t>
      </w:r>
    </w:p>
    <w:p w:rsidR="009566B7" w:rsidRPr="009566B7" w:rsidRDefault="009566B7" w:rsidP="009566B7">
      <w:pPr>
        <w:spacing w:before="20" w:line="200" w:lineRule="exact"/>
        <w:jc w:val="center"/>
        <w:rPr>
          <w:sz w:val="18"/>
          <w:szCs w:val="18"/>
        </w:rPr>
      </w:pPr>
    </w:p>
    <w:p w:rsidR="00577A98" w:rsidRPr="009566B7" w:rsidRDefault="00577A98" w:rsidP="009566B7">
      <w:pPr>
        <w:spacing w:before="20" w:line="200" w:lineRule="exact"/>
        <w:jc w:val="center"/>
        <w:rPr>
          <w:b/>
          <w:sz w:val="18"/>
          <w:szCs w:val="18"/>
        </w:rPr>
      </w:pPr>
      <w:r w:rsidRPr="009566B7">
        <w:rPr>
          <w:b/>
          <w:sz w:val="18"/>
          <w:szCs w:val="18"/>
        </w:rPr>
        <w:t>Труд</w:t>
      </w:r>
    </w:p>
    <w:p w:rsidR="00F85A17" w:rsidRPr="009566B7" w:rsidRDefault="00F85A17" w:rsidP="00926BF3">
      <w:pPr>
        <w:widowControl w:val="0"/>
        <w:spacing w:line="200" w:lineRule="exact"/>
        <w:ind w:firstLine="720"/>
        <w:jc w:val="both"/>
        <w:rPr>
          <w:b/>
          <w:sz w:val="18"/>
          <w:szCs w:val="18"/>
        </w:rPr>
      </w:pPr>
    </w:p>
    <w:p w:rsidR="00926BF3" w:rsidRPr="009566B7" w:rsidRDefault="00EF7143" w:rsidP="00926BF3">
      <w:pPr>
        <w:widowControl w:val="0"/>
        <w:spacing w:line="200" w:lineRule="exact"/>
        <w:ind w:firstLine="720"/>
        <w:jc w:val="both"/>
        <w:rPr>
          <w:sz w:val="18"/>
          <w:szCs w:val="18"/>
        </w:rPr>
      </w:pPr>
      <w:r w:rsidRPr="009566B7">
        <w:rPr>
          <w:b/>
          <w:sz w:val="18"/>
          <w:szCs w:val="18"/>
        </w:rPr>
        <w:t>Экономически активное население</w:t>
      </w:r>
      <w:r w:rsidRPr="009566B7">
        <w:rPr>
          <w:sz w:val="18"/>
          <w:szCs w:val="18"/>
        </w:rPr>
        <w:t xml:space="preserve"> – лица в возрасте 15-72 лет, которые </w:t>
      </w:r>
      <w:r w:rsidRPr="009566B7">
        <w:rPr>
          <w:sz w:val="18"/>
          <w:szCs w:val="18"/>
        </w:rPr>
        <w:br/>
        <w:t>в рассматриваемый период (обследуемую неделю) считаются занятыми или</w:t>
      </w:r>
      <w:r w:rsidR="000F4412" w:rsidRPr="009566B7">
        <w:rPr>
          <w:sz w:val="18"/>
          <w:szCs w:val="18"/>
        </w:rPr>
        <w:br/>
      </w:r>
      <w:r w:rsidRPr="009566B7">
        <w:rPr>
          <w:sz w:val="18"/>
          <w:szCs w:val="18"/>
        </w:rPr>
        <w:t xml:space="preserve">безработными. </w:t>
      </w:r>
    </w:p>
    <w:p w:rsidR="00EF7143" w:rsidRPr="009566B7" w:rsidRDefault="00EF7143" w:rsidP="00926BF3">
      <w:pPr>
        <w:widowControl w:val="0"/>
        <w:spacing w:line="200" w:lineRule="exact"/>
        <w:ind w:firstLine="720"/>
        <w:jc w:val="both"/>
        <w:rPr>
          <w:sz w:val="18"/>
          <w:szCs w:val="18"/>
        </w:rPr>
      </w:pPr>
      <w:r w:rsidRPr="009566B7">
        <w:rPr>
          <w:b/>
          <w:sz w:val="18"/>
          <w:szCs w:val="18"/>
        </w:rPr>
        <w:t>Занятые в экономике</w:t>
      </w:r>
      <w:r w:rsidRPr="009566B7">
        <w:rPr>
          <w:sz w:val="18"/>
          <w:szCs w:val="18"/>
        </w:rPr>
        <w:t xml:space="preserve"> – лица, ко</w:t>
      </w:r>
      <w:r w:rsidR="00926BF3" w:rsidRPr="009566B7">
        <w:rPr>
          <w:sz w:val="18"/>
          <w:szCs w:val="18"/>
        </w:rPr>
        <w:t>торые в рассматриваемый период:</w:t>
      </w:r>
    </w:p>
    <w:p w:rsidR="00EF7143" w:rsidRPr="009566B7" w:rsidRDefault="00EF7143" w:rsidP="00926BF3">
      <w:pPr>
        <w:widowControl w:val="0"/>
        <w:spacing w:line="200" w:lineRule="exact"/>
        <w:ind w:firstLine="720"/>
        <w:jc w:val="both"/>
        <w:rPr>
          <w:sz w:val="18"/>
          <w:szCs w:val="18"/>
        </w:rPr>
      </w:pPr>
      <w:r w:rsidRPr="009566B7">
        <w:rPr>
          <w:sz w:val="18"/>
          <w:szCs w:val="18"/>
        </w:rPr>
        <w:t xml:space="preserve">а) выполняли оплачиваемую работу по </w:t>
      </w:r>
      <w:r w:rsidR="00926BF3" w:rsidRPr="009566B7">
        <w:rPr>
          <w:sz w:val="18"/>
          <w:szCs w:val="18"/>
        </w:rPr>
        <w:t>найму, а также приносящую доход</w:t>
      </w:r>
      <w:r w:rsidR="00926BF3" w:rsidRPr="009566B7">
        <w:rPr>
          <w:sz w:val="18"/>
          <w:szCs w:val="18"/>
        </w:rPr>
        <w:br/>
      </w:r>
      <w:r w:rsidRPr="009566B7">
        <w:rPr>
          <w:sz w:val="18"/>
          <w:szCs w:val="18"/>
        </w:rPr>
        <w:t xml:space="preserve">работу не по найму как с привлечением, так и без привлечения наемных работников; </w:t>
      </w:r>
    </w:p>
    <w:p w:rsidR="00EF7143" w:rsidRPr="009566B7" w:rsidRDefault="00EF7143" w:rsidP="00926BF3">
      <w:pPr>
        <w:widowControl w:val="0"/>
        <w:spacing w:line="200" w:lineRule="exact"/>
        <w:ind w:firstLine="720"/>
        <w:jc w:val="both"/>
        <w:rPr>
          <w:sz w:val="18"/>
          <w:szCs w:val="18"/>
        </w:rPr>
      </w:pPr>
      <w:r w:rsidRPr="009566B7">
        <w:rPr>
          <w:sz w:val="18"/>
          <w:szCs w:val="18"/>
        </w:rPr>
        <w:t xml:space="preserve">б) временно отсутствовали на работе </w:t>
      </w:r>
      <w:r w:rsidR="00820CDD" w:rsidRPr="009566B7">
        <w:rPr>
          <w:sz w:val="18"/>
          <w:szCs w:val="18"/>
        </w:rPr>
        <w:t>из-за болезни или травмы, ухода</w:t>
      </w:r>
      <w:r w:rsidR="00820CDD" w:rsidRPr="009566B7">
        <w:rPr>
          <w:sz w:val="18"/>
          <w:szCs w:val="18"/>
        </w:rPr>
        <w:br/>
      </w:r>
      <w:r w:rsidRPr="009566B7">
        <w:rPr>
          <w:sz w:val="18"/>
          <w:szCs w:val="18"/>
        </w:rPr>
        <w:t>за больными; ежегодного отпуска или выходных дней; обучения вне своего рабочего места; отпуска без сохранения или с сохра</w:t>
      </w:r>
      <w:r w:rsidR="00820CDD" w:rsidRPr="009566B7">
        <w:rPr>
          <w:sz w:val="18"/>
          <w:szCs w:val="18"/>
        </w:rPr>
        <w:t>нением содержания по инициативе</w:t>
      </w:r>
      <w:r w:rsidR="00820CDD" w:rsidRPr="009566B7">
        <w:rPr>
          <w:sz w:val="18"/>
          <w:szCs w:val="18"/>
        </w:rPr>
        <w:br/>
      </w:r>
      <w:r w:rsidRPr="009566B7">
        <w:rPr>
          <w:sz w:val="18"/>
          <w:szCs w:val="18"/>
        </w:rPr>
        <w:t xml:space="preserve">администрации (продолжительностью менее 6 месяцев); забастовки; других подобных причин; </w:t>
      </w:r>
    </w:p>
    <w:p w:rsidR="00EF7143" w:rsidRPr="009566B7" w:rsidRDefault="00EF7143" w:rsidP="00926BF3">
      <w:pPr>
        <w:widowControl w:val="0"/>
        <w:spacing w:line="200" w:lineRule="exact"/>
        <w:ind w:firstLine="720"/>
        <w:jc w:val="both"/>
        <w:rPr>
          <w:sz w:val="18"/>
          <w:szCs w:val="18"/>
        </w:rPr>
      </w:pPr>
      <w:r w:rsidRPr="009566B7">
        <w:rPr>
          <w:sz w:val="18"/>
          <w:szCs w:val="18"/>
        </w:rPr>
        <w:t>в) выполняли работу в качестве помогающих на семейном предприятии.</w:t>
      </w:r>
      <w:r w:rsidR="00926BF3" w:rsidRPr="009566B7">
        <w:rPr>
          <w:sz w:val="18"/>
          <w:szCs w:val="18"/>
        </w:rPr>
        <w:br/>
      </w:r>
      <w:r w:rsidRPr="009566B7">
        <w:rPr>
          <w:sz w:val="18"/>
          <w:szCs w:val="18"/>
        </w:rPr>
        <w:t>Занятыми считаются также лица, занятые выполнением работ по производству</w:t>
      </w:r>
      <w:r w:rsidR="00926BF3" w:rsidRPr="009566B7">
        <w:rPr>
          <w:sz w:val="18"/>
          <w:szCs w:val="18"/>
        </w:rPr>
        <w:br/>
      </w:r>
      <w:r w:rsidRPr="009566B7">
        <w:rPr>
          <w:sz w:val="18"/>
          <w:szCs w:val="18"/>
        </w:rPr>
        <w:t>в домашнем хозяйстве продукции, предназнач</w:t>
      </w:r>
      <w:r w:rsidR="00820CDD" w:rsidRPr="009566B7">
        <w:rPr>
          <w:sz w:val="18"/>
          <w:szCs w:val="18"/>
        </w:rPr>
        <w:t>енной для реализации (полностью</w:t>
      </w:r>
      <w:r w:rsidR="00820CDD" w:rsidRPr="009566B7">
        <w:rPr>
          <w:sz w:val="18"/>
          <w:szCs w:val="18"/>
        </w:rPr>
        <w:br/>
      </w:r>
      <w:r w:rsidRPr="009566B7">
        <w:rPr>
          <w:sz w:val="18"/>
          <w:szCs w:val="18"/>
        </w:rPr>
        <w:t xml:space="preserve">или частично). </w:t>
      </w:r>
    </w:p>
    <w:p w:rsidR="00926BF3" w:rsidRPr="009566B7" w:rsidRDefault="00926BF3" w:rsidP="00926BF3">
      <w:pPr>
        <w:pStyle w:val="af"/>
        <w:widowControl w:val="0"/>
        <w:spacing w:before="0" w:beforeAutospacing="0" w:after="0" w:afterAutospacing="0" w:line="200" w:lineRule="exact"/>
        <w:ind w:firstLine="709"/>
        <w:jc w:val="both"/>
        <w:rPr>
          <w:rFonts w:ascii="Times New Roman" w:hAnsi="Times New Roman" w:cs="Times New Roman"/>
          <w:sz w:val="18"/>
          <w:szCs w:val="18"/>
        </w:rPr>
      </w:pPr>
      <w:r w:rsidRPr="009566B7">
        <w:rPr>
          <w:rFonts w:ascii="Times New Roman" w:hAnsi="Times New Roman" w:cs="Times New Roman"/>
          <w:sz w:val="18"/>
          <w:szCs w:val="18"/>
        </w:rPr>
        <w:t xml:space="preserve">Данные о </w:t>
      </w:r>
      <w:r w:rsidRPr="009566B7">
        <w:rPr>
          <w:rFonts w:ascii="Times New Roman" w:hAnsi="Times New Roman" w:cs="Times New Roman"/>
          <w:b/>
          <w:sz w:val="18"/>
          <w:szCs w:val="18"/>
        </w:rPr>
        <w:t>среднегодовой численности занятых в экономике</w:t>
      </w:r>
      <w:r w:rsidRPr="009566B7">
        <w:rPr>
          <w:rFonts w:ascii="Times New Roman" w:hAnsi="Times New Roman" w:cs="Times New Roman"/>
          <w:sz w:val="18"/>
          <w:szCs w:val="18"/>
        </w:rPr>
        <w:t xml:space="preserve"> формируются по основной работе один раз в год при составлении баланса трудовых ресурсов</w:t>
      </w:r>
      <w:r w:rsidRPr="009566B7">
        <w:rPr>
          <w:rFonts w:ascii="Times New Roman" w:hAnsi="Times New Roman" w:cs="Times New Roman"/>
          <w:sz w:val="18"/>
          <w:szCs w:val="18"/>
        </w:rPr>
        <w:br/>
        <w:t>на основе сведений организаций, материалов выборочных обследований населения</w:t>
      </w:r>
      <w:r w:rsidRPr="009566B7">
        <w:rPr>
          <w:rFonts w:ascii="Times New Roman" w:hAnsi="Times New Roman" w:cs="Times New Roman"/>
          <w:sz w:val="18"/>
          <w:szCs w:val="18"/>
        </w:rPr>
        <w:br/>
        <w:t>по проблемам занятости, данных органов исполнительной власти</w:t>
      </w:r>
      <w:r w:rsidR="00350AE9" w:rsidRPr="009566B7">
        <w:rPr>
          <w:rFonts w:ascii="Times New Roman" w:hAnsi="Times New Roman" w:cs="Times New Roman"/>
          <w:sz w:val="18"/>
          <w:szCs w:val="18"/>
        </w:rPr>
        <w:t>.</w:t>
      </w:r>
    </w:p>
    <w:p w:rsidR="00FF3AE0" w:rsidRPr="009566B7" w:rsidRDefault="00577A98" w:rsidP="00926BF3">
      <w:pPr>
        <w:pStyle w:val="af"/>
        <w:widowControl w:val="0"/>
        <w:spacing w:before="0" w:beforeAutospacing="0" w:after="0" w:afterAutospacing="0" w:line="200" w:lineRule="exact"/>
        <w:ind w:firstLine="709"/>
        <w:jc w:val="both"/>
        <w:rPr>
          <w:rFonts w:ascii="Times New Roman" w:hAnsi="Times New Roman" w:cs="Times New Roman"/>
          <w:sz w:val="18"/>
          <w:szCs w:val="18"/>
        </w:rPr>
      </w:pPr>
      <w:r w:rsidRPr="009566B7">
        <w:rPr>
          <w:rFonts w:ascii="Times New Roman" w:hAnsi="Times New Roman" w:cs="Times New Roman"/>
          <w:sz w:val="18"/>
          <w:szCs w:val="18"/>
        </w:rPr>
        <w:t>К</w:t>
      </w:r>
      <w:r w:rsidRPr="009566B7">
        <w:rPr>
          <w:rFonts w:ascii="Times New Roman" w:hAnsi="Times New Roman" w:cs="Times New Roman"/>
          <w:b/>
          <w:sz w:val="18"/>
          <w:szCs w:val="18"/>
        </w:rPr>
        <w:t xml:space="preserve"> безработным</w:t>
      </w:r>
      <w:r w:rsidRPr="009566B7">
        <w:rPr>
          <w:rFonts w:ascii="Times New Roman" w:hAnsi="Times New Roman" w:cs="Times New Roman"/>
          <w:sz w:val="18"/>
          <w:szCs w:val="18"/>
        </w:rPr>
        <w:t xml:space="preserve"> (в соответствии со стандартами Международной Организации Труда) относятся лица в возрасте, установленном для измерения экономической</w:t>
      </w:r>
      <w:r w:rsidR="00784F0C" w:rsidRPr="009566B7">
        <w:rPr>
          <w:rFonts w:ascii="Times New Roman" w:hAnsi="Times New Roman" w:cs="Times New Roman"/>
          <w:sz w:val="18"/>
          <w:szCs w:val="18"/>
        </w:rPr>
        <w:br/>
      </w:r>
      <w:r w:rsidRPr="009566B7">
        <w:rPr>
          <w:rFonts w:ascii="Times New Roman" w:hAnsi="Times New Roman" w:cs="Times New Roman"/>
          <w:sz w:val="18"/>
          <w:szCs w:val="18"/>
        </w:rPr>
        <w:t>активности населения, которые в рассматриваемый период удовлетворяли</w:t>
      </w:r>
      <w:r w:rsidR="00FC616C" w:rsidRPr="009566B7">
        <w:rPr>
          <w:rFonts w:ascii="Times New Roman" w:hAnsi="Times New Roman" w:cs="Times New Roman"/>
          <w:sz w:val="18"/>
          <w:szCs w:val="18"/>
        </w:rPr>
        <w:br/>
      </w:r>
      <w:r w:rsidRPr="009566B7">
        <w:rPr>
          <w:rFonts w:ascii="Times New Roman" w:hAnsi="Times New Roman" w:cs="Times New Roman"/>
          <w:sz w:val="18"/>
          <w:szCs w:val="18"/>
        </w:rPr>
        <w:t xml:space="preserve">одновременно следующим критериям: </w:t>
      </w:r>
    </w:p>
    <w:p w:rsidR="00FF3AE0" w:rsidRPr="009566B7" w:rsidRDefault="00577A98" w:rsidP="00926BF3">
      <w:pPr>
        <w:pStyle w:val="a5"/>
        <w:widowControl w:val="0"/>
        <w:spacing w:line="200" w:lineRule="exact"/>
        <w:ind w:firstLine="720"/>
        <w:jc w:val="both"/>
        <w:rPr>
          <w:sz w:val="18"/>
          <w:szCs w:val="18"/>
        </w:rPr>
      </w:pPr>
      <w:r w:rsidRPr="009566B7">
        <w:rPr>
          <w:sz w:val="18"/>
          <w:szCs w:val="18"/>
        </w:rPr>
        <w:t xml:space="preserve">а) не имели работы (доходного занятия); </w:t>
      </w:r>
    </w:p>
    <w:p w:rsidR="00FF3AE0" w:rsidRPr="009566B7" w:rsidRDefault="00577A98" w:rsidP="00926BF3">
      <w:pPr>
        <w:pStyle w:val="a5"/>
        <w:widowControl w:val="0"/>
        <w:spacing w:line="200" w:lineRule="exact"/>
        <w:ind w:firstLine="720"/>
        <w:jc w:val="both"/>
        <w:rPr>
          <w:sz w:val="18"/>
          <w:szCs w:val="18"/>
        </w:rPr>
      </w:pPr>
      <w:r w:rsidRPr="009566B7">
        <w:rPr>
          <w:sz w:val="18"/>
          <w:szCs w:val="18"/>
        </w:rPr>
        <w:t>б) занимались поиском работы, т.</w:t>
      </w:r>
      <w:r w:rsidR="00820CDD" w:rsidRPr="009566B7">
        <w:rPr>
          <w:sz w:val="18"/>
          <w:szCs w:val="18"/>
        </w:rPr>
        <w:t>е. обращались в государственную</w:t>
      </w:r>
      <w:r w:rsidR="007F7469" w:rsidRPr="009566B7">
        <w:rPr>
          <w:sz w:val="18"/>
          <w:szCs w:val="18"/>
        </w:rPr>
        <w:t xml:space="preserve"> </w:t>
      </w:r>
      <w:r w:rsidR="00742588">
        <w:rPr>
          <w:sz w:val="18"/>
          <w:szCs w:val="18"/>
        </w:rPr>
        <w:t>или</w:t>
      </w:r>
      <w:r w:rsidR="00742588">
        <w:rPr>
          <w:sz w:val="18"/>
          <w:szCs w:val="18"/>
        </w:rPr>
        <w:br/>
      </w:r>
      <w:r w:rsidRPr="009566B7">
        <w:rPr>
          <w:sz w:val="18"/>
          <w:szCs w:val="18"/>
        </w:rPr>
        <w:t>коммерческую службы занятости, испол</w:t>
      </w:r>
      <w:r w:rsidR="00820CDD" w:rsidRPr="009566B7">
        <w:rPr>
          <w:sz w:val="18"/>
          <w:szCs w:val="18"/>
        </w:rPr>
        <w:t>ьзовали или помещали объявления</w:t>
      </w:r>
      <w:r w:rsidR="007F7469" w:rsidRPr="009566B7">
        <w:rPr>
          <w:sz w:val="18"/>
          <w:szCs w:val="18"/>
        </w:rPr>
        <w:t xml:space="preserve"> </w:t>
      </w:r>
      <w:r w:rsidRPr="009566B7">
        <w:rPr>
          <w:sz w:val="18"/>
          <w:szCs w:val="18"/>
        </w:rPr>
        <w:t>в печати,</w:t>
      </w:r>
      <w:r w:rsidR="007F7469" w:rsidRPr="009566B7">
        <w:rPr>
          <w:sz w:val="18"/>
          <w:szCs w:val="18"/>
        </w:rPr>
        <w:br/>
      </w:r>
      <w:r w:rsidRPr="009566B7">
        <w:rPr>
          <w:sz w:val="18"/>
          <w:szCs w:val="18"/>
        </w:rPr>
        <w:t>непосредственно обращались к администрации организации</w:t>
      </w:r>
      <w:r w:rsidR="007F7469" w:rsidRPr="009566B7">
        <w:rPr>
          <w:sz w:val="18"/>
          <w:szCs w:val="18"/>
        </w:rPr>
        <w:t xml:space="preserve"> или работодателю,</w:t>
      </w:r>
      <w:r w:rsidR="007F7469" w:rsidRPr="009566B7">
        <w:rPr>
          <w:sz w:val="18"/>
          <w:szCs w:val="18"/>
        </w:rPr>
        <w:br/>
      </w:r>
      <w:r w:rsidRPr="009566B7">
        <w:rPr>
          <w:sz w:val="18"/>
          <w:szCs w:val="18"/>
        </w:rPr>
        <w:t>использовали личные связи или предпринимали шаги к организации собственного дела (поиск земли, зданий, машин и оборудован</w:t>
      </w:r>
      <w:r w:rsidR="00820CDD" w:rsidRPr="009566B7">
        <w:rPr>
          <w:sz w:val="18"/>
          <w:szCs w:val="18"/>
        </w:rPr>
        <w:t>ия, сырья, финансовых ресурсов,</w:t>
      </w:r>
      <w:r w:rsidR="00FC616C" w:rsidRPr="009566B7">
        <w:rPr>
          <w:sz w:val="18"/>
          <w:szCs w:val="18"/>
        </w:rPr>
        <w:t xml:space="preserve"> </w:t>
      </w:r>
      <w:r w:rsidRPr="009566B7">
        <w:rPr>
          <w:sz w:val="18"/>
          <w:szCs w:val="18"/>
        </w:rPr>
        <w:t xml:space="preserve">обращение за разрешениями, лицензиями и т.п.); </w:t>
      </w:r>
    </w:p>
    <w:p w:rsidR="00577A98" w:rsidRPr="009566B7" w:rsidRDefault="00577A98" w:rsidP="00742588">
      <w:pPr>
        <w:pStyle w:val="a5"/>
        <w:widowControl w:val="0"/>
        <w:spacing w:line="200" w:lineRule="exact"/>
        <w:ind w:firstLine="720"/>
        <w:jc w:val="both"/>
        <w:rPr>
          <w:sz w:val="18"/>
          <w:szCs w:val="18"/>
        </w:rPr>
      </w:pPr>
      <w:r w:rsidRPr="009566B7">
        <w:rPr>
          <w:sz w:val="18"/>
          <w:szCs w:val="18"/>
        </w:rPr>
        <w:t>в) были готовы приступить к работе.</w:t>
      </w:r>
      <w:r w:rsidR="00926BF3" w:rsidRPr="009566B7">
        <w:rPr>
          <w:sz w:val="18"/>
          <w:szCs w:val="18"/>
        </w:rPr>
        <w:t xml:space="preserve"> Учащиеся, студенты, пенсионеры</w:t>
      </w:r>
      <w:r w:rsidR="00742588">
        <w:rPr>
          <w:sz w:val="18"/>
          <w:szCs w:val="18"/>
        </w:rPr>
        <w:br/>
      </w:r>
      <w:r w:rsidRPr="009566B7">
        <w:rPr>
          <w:sz w:val="18"/>
          <w:szCs w:val="18"/>
        </w:rPr>
        <w:t>и инвалиды учитывались в качестве безработных, есл</w:t>
      </w:r>
      <w:r w:rsidR="007F7469" w:rsidRPr="009566B7">
        <w:rPr>
          <w:sz w:val="18"/>
          <w:szCs w:val="18"/>
        </w:rPr>
        <w:t>и они занимались поиском работы</w:t>
      </w:r>
      <w:r w:rsidR="007F7469" w:rsidRPr="009566B7">
        <w:rPr>
          <w:sz w:val="18"/>
          <w:szCs w:val="18"/>
        </w:rPr>
        <w:br/>
      </w:r>
      <w:r w:rsidRPr="009566B7">
        <w:rPr>
          <w:sz w:val="18"/>
          <w:szCs w:val="18"/>
        </w:rPr>
        <w:t>и были готовы приступить к ней.</w:t>
      </w:r>
    </w:p>
    <w:p w:rsidR="00FB4416" w:rsidRPr="009566B7" w:rsidRDefault="00FB4416" w:rsidP="00926BF3">
      <w:pPr>
        <w:widowControl w:val="0"/>
        <w:spacing w:line="200" w:lineRule="exact"/>
        <w:ind w:firstLine="720"/>
        <w:jc w:val="both"/>
        <w:rPr>
          <w:sz w:val="18"/>
          <w:szCs w:val="18"/>
        </w:rPr>
      </w:pPr>
      <w:r w:rsidRPr="009566B7">
        <w:rPr>
          <w:b/>
          <w:sz w:val="18"/>
          <w:szCs w:val="18"/>
        </w:rPr>
        <w:t>Безработные, зарегистрированные</w:t>
      </w:r>
      <w:r w:rsidR="00EF7143" w:rsidRPr="009566B7">
        <w:rPr>
          <w:b/>
          <w:sz w:val="18"/>
          <w:szCs w:val="18"/>
        </w:rPr>
        <w:t xml:space="preserve"> в</w:t>
      </w:r>
      <w:r w:rsidRPr="009566B7">
        <w:rPr>
          <w:b/>
          <w:sz w:val="18"/>
          <w:szCs w:val="18"/>
        </w:rPr>
        <w:t xml:space="preserve"> государственн</w:t>
      </w:r>
      <w:r w:rsidR="00EF7143" w:rsidRPr="009566B7">
        <w:rPr>
          <w:b/>
          <w:sz w:val="18"/>
          <w:szCs w:val="18"/>
        </w:rPr>
        <w:t>ых</w:t>
      </w:r>
      <w:r w:rsidRPr="009566B7">
        <w:rPr>
          <w:b/>
          <w:sz w:val="18"/>
          <w:szCs w:val="18"/>
        </w:rPr>
        <w:t xml:space="preserve"> </w:t>
      </w:r>
      <w:r w:rsidR="005E5963" w:rsidRPr="009566B7">
        <w:rPr>
          <w:b/>
          <w:sz w:val="18"/>
          <w:szCs w:val="18"/>
        </w:rPr>
        <w:t>учреждениях</w:t>
      </w:r>
      <w:r w:rsidR="00EF7143" w:rsidRPr="009566B7">
        <w:rPr>
          <w:b/>
          <w:sz w:val="18"/>
          <w:szCs w:val="18"/>
        </w:rPr>
        <w:t xml:space="preserve"> </w:t>
      </w:r>
      <w:r w:rsidRPr="009566B7">
        <w:rPr>
          <w:b/>
          <w:sz w:val="18"/>
          <w:szCs w:val="18"/>
        </w:rPr>
        <w:t>службы занятости</w:t>
      </w:r>
      <w:r w:rsidR="005E5963" w:rsidRPr="009566B7">
        <w:rPr>
          <w:b/>
          <w:sz w:val="18"/>
          <w:szCs w:val="18"/>
        </w:rPr>
        <w:t xml:space="preserve"> населения</w:t>
      </w:r>
      <w:r w:rsidRPr="009566B7">
        <w:rPr>
          <w:sz w:val="18"/>
          <w:szCs w:val="18"/>
        </w:rPr>
        <w:t>, – трудоспособ</w:t>
      </w:r>
      <w:r w:rsidR="00820CDD" w:rsidRPr="009566B7">
        <w:rPr>
          <w:sz w:val="18"/>
          <w:szCs w:val="18"/>
        </w:rPr>
        <w:t>ные граждане, не имеющие работы</w:t>
      </w:r>
      <w:r w:rsidR="00820CDD" w:rsidRPr="009566B7">
        <w:rPr>
          <w:sz w:val="18"/>
          <w:szCs w:val="18"/>
        </w:rPr>
        <w:br/>
      </w:r>
      <w:r w:rsidRPr="009566B7">
        <w:rPr>
          <w:sz w:val="18"/>
          <w:szCs w:val="18"/>
        </w:rPr>
        <w:t>и заработка (трудового дохода), проживающие на территории края,</w:t>
      </w:r>
      <w:r w:rsidR="00820CDD" w:rsidRPr="009566B7">
        <w:rPr>
          <w:sz w:val="18"/>
          <w:szCs w:val="18"/>
        </w:rPr>
        <w:br/>
      </w:r>
      <w:r w:rsidRPr="009566B7">
        <w:rPr>
          <w:sz w:val="18"/>
          <w:szCs w:val="18"/>
        </w:rPr>
        <w:t>зарегистрированные в центре занятости</w:t>
      </w:r>
      <w:r w:rsidR="005E5963" w:rsidRPr="009566B7">
        <w:rPr>
          <w:sz w:val="18"/>
          <w:szCs w:val="18"/>
        </w:rPr>
        <w:t xml:space="preserve"> населения </w:t>
      </w:r>
      <w:r w:rsidRPr="009566B7">
        <w:rPr>
          <w:sz w:val="18"/>
          <w:szCs w:val="18"/>
        </w:rPr>
        <w:t xml:space="preserve">по месту жительства в целях поиска подходящей работы, ищущие работу и готовые приступить к ней. </w:t>
      </w:r>
    </w:p>
    <w:p w:rsidR="00926BF3" w:rsidRPr="009566B7" w:rsidRDefault="00926BF3" w:rsidP="00926BF3">
      <w:pPr>
        <w:pStyle w:val="af"/>
        <w:widowControl w:val="0"/>
        <w:spacing w:before="0" w:beforeAutospacing="0" w:after="0" w:afterAutospacing="0" w:line="200" w:lineRule="exact"/>
        <w:ind w:firstLine="709"/>
        <w:jc w:val="both"/>
        <w:rPr>
          <w:rFonts w:ascii="Times New Roman" w:hAnsi="Times New Roman" w:cs="Times New Roman"/>
          <w:sz w:val="18"/>
          <w:szCs w:val="18"/>
        </w:rPr>
      </w:pPr>
      <w:r w:rsidRPr="009566B7">
        <w:rPr>
          <w:rFonts w:ascii="Times New Roman" w:hAnsi="Times New Roman" w:cs="Times New Roman"/>
          <w:sz w:val="18"/>
          <w:szCs w:val="18"/>
        </w:rPr>
        <w:t xml:space="preserve">К </w:t>
      </w:r>
      <w:r w:rsidRPr="009566B7">
        <w:rPr>
          <w:rFonts w:ascii="Times New Roman" w:hAnsi="Times New Roman" w:cs="Times New Roman"/>
          <w:b/>
          <w:sz w:val="18"/>
          <w:szCs w:val="18"/>
        </w:rPr>
        <w:t xml:space="preserve">числу пострадавших при несчастных случаях на производстве </w:t>
      </w:r>
      <w:r w:rsidRPr="009566B7">
        <w:rPr>
          <w:rFonts w:ascii="Times New Roman" w:hAnsi="Times New Roman" w:cs="Times New Roman"/>
          <w:sz w:val="18"/>
          <w:szCs w:val="18"/>
        </w:rPr>
        <w:t>с утратой трудоспособности на один рабочий день и более и со смертельным исходом относятся лица, пострадавшие при исполнении ими трудовых обязанностей или работ</w:t>
      </w:r>
      <w:r w:rsidRPr="009566B7">
        <w:rPr>
          <w:rFonts w:ascii="Times New Roman" w:hAnsi="Times New Roman" w:cs="Times New Roman"/>
          <w:sz w:val="18"/>
          <w:szCs w:val="18"/>
        </w:rPr>
        <w:br/>
        <w:t>на территории организации и в других случаях, предусмотренных законодательством Российской Федерации, и подлежащие учету на основании нормативных документов.</w:t>
      </w:r>
    </w:p>
    <w:p w:rsidR="00926BF3" w:rsidRPr="009566B7" w:rsidRDefault="00926BF3" w:rsidP="0044398B">
      <w:pPr>
        <w:pStyle w:val="af"/>
        <w:widowControl w:val="0"/>
        <w:spacing w:before="0" w:beforeAutospacing="0" w:after="0" w:afterAutospacing="0" w:line="200" w:lineRule="exact"/>
        <w:ind w:firstLine="709"/>
        <w:jc w:val="both"/>
        <w:rPr>
          <w:rFonts w:ascii="Times New Roman" w:hAnsi="Times New Roman" w:cs="Times New Roman"/>
          <w:sz w:val="18"/>
          <w:szCs w:val="18"/>
        </w:rPr>
      </w:pPr>
    </w:p>
    <w:p w:rsidR="00577A98" w:rsidRPr="009566B7" w:rsidRDefault="00577A98" w:rsidP="00C0750D">
      <w:pPr>
        <w:widowControl w:val="0"/>
        <w:spacing w:before="20" w:line="200" w:lineRule="exact"/>
        <w:jc w:val="center"/>
        <w:rPr>
          <w:b/>
          <w:sz w:val="18"/>
          <w:szCs w:val="18"/>
        </w:rPr>
      </w:pPr>
      <w:r w:rsidRPr="009566B7">
        <w:rPr>
          <w:b/>
          <w:sz w:val="18"/>
          <w:szCs w:val="18"/>
        </w:rPr>
        <w:t>Уровень жизни населения</w:t>
      </w:r>
    </w:p>
    <w:p w:rsidR="00F85A17" w:rsidRPr="009566B7" w:rsidRDefault="00F85A17" w:rsidP="0044398B">
      <w:pPr>
        <w:widowControl w:val="0"/>
        <w:spacing w:line="200" w:lineRule="exact"/>
        <w:ind w:firstLine="720"/>
        <w:jc w:val="both"/>
        <w:rPr>
          <w:rFonts w:eastAsia="Arial Unicode MS"/>
          <w:b/>
          <w:sz w:val="18"/>
          <w:szCs w:val="18"/>
        </w:rPr>
      </w:pPr>
    </w:p>
    <w:p w:rsidR="009D62C3" w:rsidRPr="009566B7" w:rsidRDefault="009D62C3" w:rsidP="0044398B">
      <w:pPr>
        <w:widowControl w:val="0"/>
        <w:spacing w:line="200" w:lineRule="exact"/>
        <w:ind w:firstLine="720"/>
        <w:jc w:val="both"/>
        <w:rPr>
          <w:rFonts w:eastAsia="Arial Unicode MS"/>
          <w:sz w:val="18"/>
          <w:szCs w:val="18"/>
        </w:rPr>
      </w:pPr>
      <w:r w:rsidRPr="009566B7">
        <w:rPr>
          <w:rFonts w:eastAsia="Arial Unicode MS"/>
          <w:b/>
          <w:sz w:val="18"/>
          <w:szCs w:val="18"/>
        </w:rPr>
        <w:t>Среднедушевые денежные доходы</w:t>
      </w:r>
      <w:r w:rsidRPr="009566B7">
        <w:rPr>
          <w:rFonts w:eastAsia="Arial Unicode MS"/>
          <w:sz w:val="18"/>
          <w:szCs w:val="18"/>
        </w:rPr>
        <w:t xml:space="preserve"> </w:t>
      </w:r>
      <w:r w:rsidR="005E5963" w:rsidRPr="009566B7">
        <w:rPr>
          <w:rFonts w:eastAsia="Arial Unicode MS"/>
          <w:sz w:val="18"/>
          <w:szCs w:val="18"/>
        </w:rPr>
        <w:t>(в месяц) исчисляются делением</w:t>
      </w:r>
      <w:r w:rsidR="007C4DA9" w:rsidRPr="009566B7">
        <w:rPr>
          <w:rFonts w:eastAsia="Arial Unicode MS"/>
          <w:sz w:val="18"/>
          <w:szCs w:val="18"/>
        </w:rPr>
        <w:br/>
      </w:r>
      <w:r w:rsidR="005E5963" w:rsidRPr="009566B7">
        <w:rPr>
          <w:rFonts w:eastAsia="Arial Unicode MS"/>
          <w:sz w:val="18"/>
          <w:szCs w:val="18"/>
        </w:rPr>
        <w:t>годового объема денежных доходов на 12 и на среднегодовую численность населения.</w:t>
      </w:r>
    </w:p>
    <w:p w:rsidR="00EF7143" w:rsidRPr="009566B7" w:rsidRDefault="00EF7143" w:rsidP="0044398B">
      <w:pPr>
        <w:widowControl w:val="0"/>
        <w:spacing w:before="20" w:line="200" w:lineRule="exact"/>
        <w:ind w:firstLine="720"/>
        <w:jc w:val="both"/>
        <w:rPr>
          <w:sz w:val="18"/>
          <w:szCs w:val="18"/>
        </w:rPr>
      </w:pPr>
      <w:r w:rsidRPr="009566B7">
        <w:rPr>
          <w:b/>
          <w:sz w:val="18"/>
          <w:szCs w:val="18"/>
        </w:rPr>
        <w:t xml:space="preserve">Реальные располагаемые денежные доходы </w:t>
      </w:r>
      <w:r w:rsidR="00DA1A0F" w:rsidRPr="009566B7">
        <w:rPr>
          <w:b/>
          <w:sz w:val="18"/>
          <w:szCs w:val="18"/>
        </w:rPr>
        <w:t xml:space="preserve">– </w:t>
      </w:r>
      <w:r w:rsidR="00DA1A0F" w:rsidRPr="009566B7">
        <w:rPr>
          <w:sz w:val="18"/>
          <w:szCs w:val="18"/>
        </w:rPr>
        <w:t>относительный показатель, характеризующий динамику располагаемых денежных доходов (денежн</w:t>
      </w:r>
      <w:r w:rsidR="00784F0C" w:rsidRPr="009566B7">
        <w:rPr>
          <w:sz w:val="18"/>
          <w:szCs w:val="18"/>
        </w:rPr>
        <w:t>ых</w:t>
      </w:r>
      <w:r w:rsidR="00DA1A0F" w:rsidRPr="009566B7">
        <w:rPr>
          <w:sz w:val="18"/>
          <w:szCs w:val="18"/>
        </w:rPr>
        <w:t xml:space="preserve"> доход</w:t>
      </w:r>
      <w:r w:rsidR="00784F0C" w:rsidRPr="009566B7">
        <w:rPr>
          <w:sz w:val="18"/>
          <w:szCs w:val="18"/>
        </w:rPr>
        <w:t>ов</w:t>
      </w:r>
      <w:r w:rsidR="00DA1A0F" w:rsidRPr="009566B7">
        <w:rPr>
          <w:sz w:val="18"/>
          <w:szCs w:val="18"/>
        </w:rPr>
        <w:t xml:space="preserve"> </w:t>
      </w:r>
      <w:r w:rsidR="00DA1A0F" w:rsidRPr="009566B7">
        <w:rPr>
          <w:sz w:val="18"/>
          <w:szCs w:val="18"/>
        </w:rPr>
        <w:br/>
        <w:t>за вычетом обязательных платежей) населени</w:t>
      </w:r>
      <w:r w:rsidR="007C4DA9" w:rsidRPr="009566B7">
        <w:rPr>
          <w:sz w:val="18"/>
          <w:szCs w:val="18"/>
        </w:rPr>
        <w:t>я по сравнению с изменением цен</w:t>
      </w:r>
      <w:r w:rsidR="007C4DA9" w:rsidRPr="009566B7">
        <w:rPr>
          <w:sz w:val="18"/>
          <w:szCs w:val="18"/>
        </w:rPr>
        <w:br/>
      </w:r>
      <w:r w:rsidR="00DA1A0F" w:rsidRPr="009566B7">
        <w:rPr>
          <w:sz w:val="18"/>
          <w:szCs w:val="18"/>
        </w:rPr>
        <w:t>на товары и услуги и исчисленный путем делен</w:t>
      </w:r>
      <w:r w:rsidR="007C4DA9" w:rsidRPr="009566B7">
        <w:rPr>
          <w:sz w:val="18"/>
          <w:szCs w:val="18"/>
        </w:rPr>
        <w:t>ия индекса номинального размера</w:t>
      </w:r>
      <w:r w:rsidR="007C4DA9" w:rsidRPr="009566B7">
        <w:rPr>
          <w:sz w:val="18"/>
          <w:szCs w:val="18"/>
        </w:rPr>
        <w:br/>
      </w:r>
      <w:r w:rsidR="00DA1A0F" w:rsidRPr="009566B7">
        <w:rPr>
          <w:sz w:val="18"/>
          <w:szCs w:val="18"/>
        </w:rPr>
        <w:t>(т.е.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r w:rsidRPr="009566B7">
        <w:rPr>
          <w:sz w:val="18"/>
          <w:szCs w:val="18"/>
        </w:rPr>
        <w:t>.</w:t>
      </w:r>
    </w:p>
    <w:p w:rsidR="00DA1A0F" w:rsidRPr="009566B7" w:rsidRDefault="00DA1A0F" w:rsidP="00DA1A0F">
      <w:pPr>
        <w:widowControl w:val="0"/>
        <w:spacing w:before="20" w:line="200" w:lineRule="exact"/>
        <w:ind w:firstLine="709"/>
        <w:jc w:val="both"/>
        <w:rPr>
          <w:b/>
          <w:sz w:val="18"/>
          <w:szCs w:val="18"/>
        </w:rPr>
      </w:pPr>
      <w:r w:rsidRPr="009566B7">
        <w:rPr>
          <w:b/>
          <w:sz w:val="18"/>
          <w:szCs w:val="18"/>
        </w:rPr>
        <w:t xml:space="preserve">Реальные денежные доходы </w:t>
      </w:r>
      <w:r w:rsidRPr="009566B7">
        <w:rPr>
          <w:sz w:val="18"/>
          <w:szCs w:val="18"/>
        </w:rPr>
        <w:t>относительный показатель, исчисленный путем деления индекса номинального размера денежных доходов населения на индекс</w:t>
      </w:r>
      <w:r w:rsidR="007C4DA9" w:rsidRPr="009566B7">
        <w:rPr>
          <w:sz w:val="18"/>
          <w:szCs w:val="18"/>
        </w:rPr>
        <w:br/>
      </w:r>
      <w:r w:rsidRPr="009566B7">
        <w:rPr>
          <w:sz w:val="18"/>
          <w:szCs w:val="18"/>
        </w:rPr>
        <w:t>потребительских цен за соответствующий временной период.</w:t>
      </w:r>
    </w:p>
    <w:p w:rsidR="00EF7143" w:rsidRPr="009566B7" w:rsidRDefault="00DA1A0F" w:rsidP="00DA1A0F">
      <w:pPr>
        <w:widowControl w:val="0"/>
        <w:spacing w:before="20" w:line="200" w:lineRule="exact"/>
        <w:ind w:firstLine="720"/>
        <w:jc w:val="both"/>
        <w:rPr>
          <w:sz w:val="18"/>
          <w:szCs w:val="18"/>
        </w:rPr>
      </w:pPr>
      <w:r w:rsidRPr="009566B7">
        <w:rPr>
          <w:b/>
          <w:sz w:val="18"/>
          <w:szCs w:val="18"/>
        </w:rPr>
        <w:t xml:space="preserve">Средний размер назначенных месячных пенсий </w:t>
      </w:r>
      <w:r w:rsidRPr="009566B7">
        <w:rPr>
          <w:sz w:val="18"/>
          <w:szCs w:val="18"/>
        </w:rPr>
        <w:t>определяется делением общей суммы назначенных месячных пенсий на численность пенсионеров, состоящих на учете в системе Пенсионного фонда Российской Федерации.</w:t>
      </w:r>
    </w:p>
    <w:p w:rsidR="009061D6" w:rsidRDefault="009061D6" w:rsidP="00AD7B4D">
      <w:pPr>
        <w:widowControl w:val="0"/>
        <w:spacing w:before="20" w:line="200" w:lineRule="exact"/>
        <w:ind w:firstLine="720"/>
        <w:jc w:val="both"/>
        <w:rPr>
          <w:b/>
          <w:sz w:val="18"/>
          <w:szCs w:val="18"/>
        </w:rPr>
      </w:pPr>
    </w:p>
    <w:p w:rsidR="00AD7B4D" w:rsidRPr="009566B7" w:rsidRDefault="00AD7B4D" w:rsidP="00AD7B4D">
      <w:pPr>
        <w:widowControl w:val="0"/>
        <w:spacing w:before="20" w:line="200" w:lineRule="exact"/>
        <w:ind w:firstLine="720"/>
        <w:jc w:val="both"/>
        <w:rPr>
          <w:sz w:val="18"/>
          <w:szCs w:val="18"/>
        </w:rPr>
      </w:pPr>
      <w:r w:rsidRPr="009566B7">
        <w:rPr>
          <w:b/>
          <w:sz w:val="18"/>
          <w:szCs w:val="18"/>
        </w:rPr>
        <w:t xml:space="preserve">Реальный размер назначенных месячных пенсий </w:t>
      </w:r>
      <w:r w:rsidRPr="009566B7">
        <w:rPr>
          <w:sz w:val="18"/>
          <w:szCs w:val="18"/>
        </w:rPr>
        <w:t>–</w:t>
      </w:r>
      <w:r w:rsidRPr="009566B7">
        <w:rPr>
          <w:b/>
          <w:sz w:val="18"/>
          <w:szCs w:val="18"/>
        </w:rPr>
        <w:t xml:space="preserve"> </w:t>
      </w:r>
      <w:r w:rsidRPr="009566B7">
        <w:rPr>
          <w:sz w:val="18"/>
          <w:szCs w:val="18"/>
        </w:rPr>
        <w:t>относительный</w:t>
      </w:r>
      <w:r w:rsidRPr="009566B7">
        <w:rPr>
          <w:sz w:val="18"/>
          <w:szCs w:val="18"/>
        </w:rPr>
        <w:br/>
        <w:t>показатель, исчисленный путем деления индекса среднего размера (т.е. фактически сложившегося в отчетном периоде) назначенных пенсий на индекс потребительских цен за соответствующий временной период.</w:t>
      </w:r>
    </w:p>
    <w:p w:rsidR="00EF7143" w:rsidRPr="009566B7" w:rsidRDefault="00EF7143" w:rsidP="0044398B">
      <w:pPr>
        <w:widowControl w:val="0"/>
        <w:spacing w:before="20" w:line="200" w:lineRule="exact"/>
        <w:ind w:firstLine="720"/>
        <w:jc w:val="both"/>
        <w:rPr>
          <w:sz w:val="18"/>
          <w:szCs w:val="18"/>
        </w:rPr>
      </w:pPr>
      <w:r w:rsidRPr="009566B7">
        <w:rPr>
          <w:b/>
          <w:sz w:val="18"/>
          <w:szCs w:val="18"/>
        </w:rPr>
        <w:t>Среднемесячная номинальная начисленная заработная плата</w:t>
      </w:r>
      <w:r w:rsidRPr="009566B7">
        <w:rPr>
          <w:sz w:val="18"/>
          <w:szCs w:val="18"/>
        </w:rPr>
        <w:t xml:space="preserve"> исчисляется делением фонда начисленной заработной платы работников на среднесписочную</w:t>
      </w:r>
      <w:r w:rsidR="007C4DA9" w:rsidRPr="009566B7">
        <w:rPr>
          <w:sz w:val="18"/>
          <w:szCs w:val="18"/>
        </w:rPr>
        <w:br/>
      </w:r>
      <w:r w:rsidRPr="009566B7">
        <w:rPr>
          <w:sz w:val="18"/>
          <w:szCs w:val="18"/>
        </w:rPr>
        <w:t>численность работников и на количество месяцев в периоде.</w:t>
      </w:r>
    </w:p>
    <w:p w:rsidR="00EF7143" w:rsidRPr="009566B7" w:rsidRDefault="00EF7143" w:rsidP="00EC48B1">
      <w:pPr>
        <w:widowControl w:val="0"/>
        <w:spacing w:before="20" w:line="200" w:lineRule="exact"/>
        <w:ind w:firstLine="720"/>
        <w:jc w:val="both"/>
        <w:rPr>
          <w:sz w:val="18"/>
          <w:szCs w:val="18"/>
        </w:rPr>
      </w:pPr>
      <w:r w:rsidRPr="009566B7">
        <w:rPr>
          <w:b/>
          <w:sz w:val="18"/>
          <w:szCs w:val="18"/>
        </w:rPr>
        <w:t xml:space="preserve">Реальная начисленная заработная плата </w:t>
      </w:r>
      <w:r w:rsidR="007C4DA9" w:rsidRPr="009566B7">
        <w:rPr>
          <w:sz w:val="18"/>
          <w:szCs w:val="18"/>
        </w:rPr>
        <w:t>характеризует объем товаров</w:t>
      </w:r>
      <w:r w:rsidR="007C4DA9" w:rsidRPr="009566B7">
        <w:rPr>
          <w:sz w:val="18"/>
          <w:szCs w:val="18"/>
        </w:rPr>
        <w:br/>
      </w:r>
      <w:r w:rsidRPr="009566B7">
        <w:rPr>
          <w:sz w:val="18"/>
          <w:szCs w:val="18"/>
        </w:rPr>
        <w:t>и услуг, которые  можно  приобрести  на заработную плату в текущем периоде исходя</w:t>
      </w:r>
      <w:r w:rsidR="00EC48B1" w:rsidRPr="009566B7">
        <w:rPr>
          <w:sz w:val="18"/>
          <w:szCs w:val="18"/>
        </w:rPr>
        <w:br/>
      </w:r>
      <w:r w:rsidRPr="009566B7">
        <w:rPr>
          <w:sz w:val="18"/>
          <w:szCs w:val="18"/>
        </w:rPr>
        <w:t>из цен базисного периода. Индекс реальной зар</w:t>
      </w:r>
      <w:r w:rsidR="007C4DA9" w:rsidRPr="009566B7">
        <w:rPr>
          <w:sz w:val="18"/>
          <w:szCs w:val="18"/>
        </w:rPr>
        <w:t>аботной платы исчисляется путем</w:t>
      </w:r>
      <w:r w:rsidR="007C4DA9" w:rsidRPr="009566B7">
        <w:rPr>
          <w:sz w:val="18"/>
          <w:szCs w:val="18"/>
        </w:rPr>
        <w:br/>
      </w:r>
      <w:r w:rsidRPr="009566B7">
        <w:rPr>
          <w:sz w:val="18"/>
          <w:szCs w:val="18"/>
        </w:rPr>
        <w:t>деления индекса номинальной заработной платы на индекс потребительских цен</w:t>
      </w:r>
      <w:r w:rsidR="007C4DA9" w:rsidRPr="009566B7">
        <w:rPr>
          <w:sz w:val="18"/>
          <w:szCs w:val="18"/>
        </w:rPr>
        <w:br/>
      </w:r>
      <w:r w:rsidRPr="009566B7">
        <w:rPr>
          <w:sz w:val="18"/>
          <w:szCs w:val="18"/>
        </w:rPr>
        <w:t>за один</w:t>
      </w:r>
      <w:r w:rsidR="009D62C3" w:rsidRPr="009566B7">
        <w:rPr>
          <w:sz w:val="18"/>
          <w:szCs w:val="18"/>
        </w:rPr>
        <w:t xml:space="preserve"> </w:t>
      </w:r>
      <w:r w:rsidRPr="009566B7">
        <w:rPr>
          <w:sz w:val="18"/>
          <w:szCs w:val="18"/>
        </w:rPr>
        <w:t>и тот же временной период.</w:t>
      </w:r>
    </w:p>
    <w:p w:rsidR="00820CDD" w:rsidRPr="009566B7" w:rsidRDefault="00820CDD" w:rsidP="007C4DA9">
      <w:pPr>
        <w:spacing w:line="200" w:lineRule="exact"/>
        <w:ind w:firstLine="709"/>
        <w:jc w:val="both"/>
        <w:rPr>
          <w:color w:val="000000"/>
          <w:sz w:val="18"/>
          <w:szCs w:val="18"/>
        </w:rPr>
      </w:pPr>
      <w:r w:rsidRPr="009566B7">
        <w:rPr>
          <w:b/>
          <w:color w:val="000000"/>
          <w:sz w:val="18"/>
          <w:szCs w:val="18"/>
        </w:rPr>
        <w:t>Величина прожиточного минимума</w:t>
      </w:r>
      <w:r w:rsidRPr="009566B7">
        <w:rPr>
          <w:color w:val="000000"/>
          <w:sz w:val="18"/>
          <w:szCs w:val="18"/>
        </w:rPr>
        <w:t xml:space="preserve"> в соответствии с Федеральным законом </w:t>
      </w:r>
      <w:r w:rsidRPr="009566B7">
        <w:rPr>
          <w:color w:val="000000"/>
          <w:sz w:val="18"/>
          <w:szCs w:val="18"/>
        </w:rPr>
        <w:br/>
        <w:t>от 24.10.1997 г. № 134-ФЗ «О прожиточном минимуме в Россий</w:t>
      </w:r>
      <w:r w:rsidR="007C4DA9" w:rsidRPr="009566B7">
        <w:rPr>
          <w:color w:val="000000"/>
          <w:sz w:val="18"/>
          <w:szCs w:val="18"/>
        </w:rPr>
        <w:t>ской Федерации»</w:t>
      </w:r>
      <w:r w:rsidR="007C4DA9" w:rsidRPr="009566B7">
        <w:rPr>
          <w:color w:val="000000"/>
          <w:sz w:val="18"/>
          <w:szCs w:val="18"/>
        </w:rPr>
        <w:br/>
      </w:r>
      <w:r w:rsidRPr="009566B7">
        <w:rPr>
          <w:color w:val="000000"/>
          <w:sz w:val="18"/>
          <w:szCs w:val="18"/>
        </w:rPr>
        <w:t>представляет собой стоимостную оценку потребительской корзины, а также</w:t>
      </w:r>
      <w:r w:rsidR="007C4DA9" w:rsidRPr="009566B7">
        <w:rPr>
          <w:color w:val="000000"/>
          <w:sz w:val="18"/>
          <w:szCs w:val="18"/>
        </w:rPr>
        <w:br/>
      </w:r>
      <w:r w:rsidRPr="009566B7">
        <w:rPr>
          <w:color w:val="000000"/>
          <w:sz w:val="18"/>
          <w:szCs w:val="18"/>
        </w:rPr>
        <w:t>обязательные платежи и сборы. Потребительская корзина включает минимальные</w:t>
      </w:r>
      <w:r w:rsidR="007C4DA9" w:rsidRPr="009566B7">
        <w:rPr>
          <w:color w:val="000000"/>
          <w:sz w:val="18"/>
          <w:szCs w:val="18"/>
        </w:rPr>
        <w:br/>
      </w:r>
      <w:r w:rsidRPr="009566B7">
        <w:rPr>
          <w:color w:val="000000"/>
          <w:sz w:val="18"/>
          <w:szCs w:val="18"/>
        </w:rPr>
        <w:t>наборы продуктов питания, непродовольственных товаров и услуг, необходимых</w:t>
      </w:r>
      <w:r w:rsidR="007C4DA9" w:rsidRPr="009566B7">
        <w:rPr>
          <w:color w:val="000000"/>
          <w:sz w:val="18"/>
          <w:szCs w:val="18"/>
        </w:rPr>
        <w:br/>
      </w:r>
      <w:r w:rsidRPr="009566B7">
        <w:rPr>
          <w:color w:val="000000"/>
          <w:sz w:val="18"/>
          <w:szCs w:val="18"/>
        </w:rPr>
        <w:t>для сохранения здоровья человека и обеспечения его жизнедеятельности.</w:t>
      </w:r>
    </w:p>
    <w:p w:rsidR="00820CDD" w:rsidRPr="009566B7" w:rsidRDefault="00820CDD" w:rsidP="00EA489D">
      <w:pPr>
        <w:spacing w:line="200" w:lineRule="exact"/>
        <w:ind w:firstLine="709"/>
        <w:jc w:val="both"/>
        <w:rPr>
          <w:sz w:val="18"/>
          <w:szCs w:val="18"/>
        </w:rPr>
      </w:pPr>
      <w:r w:rsidRPr="009566B7">
        <w:rPr>
          <w:sz w:val="18"/>
          <w:szCs w:val="18"/>
        </w:rPr>
        <w:t>Величина прожиточного минимума определяется ежеквар</w:t>
      </w:r>
      <w:r w:rsidR="007C4DA9" w:rsidRPr="009566B7">
        <w:rPr>
          <w:sz w:val="18"/>
          <w:szCs w:val="18"/>
        </w:rPr>
        <w:t>тально</w:t>
      </w:r>
      <w:r w:rsidR="007C4DA9" w:rsidRPr="009566B7">
        <w:rPr>
          <w:sz w:val="18"/>
          <w:szCs w:val="18"/>
        </w:rPr>
        <w:br/>
      </w:r>
      <w:r w:rsidRPr="009566B7">
        <w:rPr>
          <w:sz w:val="18"/>
          <w:szCs w:val="18"/>
        </w:rPr>
        <w:t xml:space="preserve">и устанавливается постановлением Правительства Красноярского края. </w:t>
      </w:r>
      <w:r w:rsidRPr="009566B7">
        <w:rPr>
          <w:color w:val="000000"/>
          <w:sz w:val="18"/>
          <w:szCs w:val="18"/>
        </w:rPr>
        <w:t>Основанием для расчета величины прожиточного минимума по Кра</w:t>
      </w:r>
      <w:r w:rsidR="007C4DA9" w:rsidRPr="009566B7">
        <w:rPr>
          <w:color w:val="000000"/>
          <w:sz w:val="18"/>
          <w:szCs w:val="18"/>
        </w:rPr>
        <w:t>сноярскому краю являются:</w:t>
      </w:r>
      <w:r w:rsidR="007C4DA9" w:rsidRPr="009566B7">
        <w:rPr>
          <w:color w:val="000000"/>
          <w:sz w:val="18"/>
          <w:szCs w:val="18"/>
        </w:rPr>
        <w:br/>
        <w:t xml:space="preserve">Закон </w:t>
      </w:r>
      <w:r w:rsidRPr="009566B7">
        <w:rPr>
          <w:color w:val="000000"/>
          <w:sz w:val="18"/>
          <w:szCs w:val="18"/>
        </w:rPr>
        <w:t xml:space="preserve">Красноярского края от 17.12.2004  № </w:t>
      </w:r>
      <w:r w:rsidR="007C4DA9" w:rsidRPr="009566B7">
        <w:rPr>
          <w:color w:val="000000"/>
          <w:sz w:val="18"/>
          <w:szCs w:val="18"/>
        </w:rPr>
        <w:t>13-2780 «О порядке установления</w:t>
      </w:r>
      <w:r w:rsidR="007C4DA9" w:rsidRPr="009566B7">
        <w:rPr>
          <w:color w:val="000000"/>
          <w:sz w:val="18"/>
          <w:szCs w:val="18"/>
        </w:rPr>
        <w:br/>
      </w:r>
      <w:r w:rsidRPr="009566B7">
        <w:rPr>
          <w:color w:val="000000"/>
          <w:sz w:val="18"/>
          <w:szCs w:val="18"/>
        </w:rPr>
        <w:t>величины</w:t>
      </w:r>
      <w:r w:rsidR="007C4DA9" w:rsidRPr="009566B7">
        <w:rPr>
          <w:color w:val="000000"/>
          <w:sz w:val="18"/>
          <w:szCs w:val="18"/>
        </w:rPr>
        <w:t xml:space="preserve"> </w:t>
      </w:r>
      <w:r w:rsidRPr="009566B7">
        <w:rPr>
          <w:color w:val="000000"/>
          <w:sz w:val="18"/>
          <w:szCs w:val="18"/>
        </w:rPr>
        <w:t>пр</w:t>
      </w:r>
      <w:r w:rsidR="007C4DA9" w:rsidRPr="009566B7">
        <w:rPr>
          <w:color w:val="000000"/>
          <w:sz w:val="18"/>
          <w:szCs w:val="18"/>
        </w:rPr>
        <w:t>о</w:t>
      </w:r>
      <w:r w:rsidRPr="009566B7">
        <w:rPr>
          <w:color w:val="000000"/>
          <w:sz w:val="18"/>
          <w:szCs w:val="18"/>
        </w:rPr>
        <w:t>житочного минимума в крае», Закон Красноярского края  от  24.10.2013 № 5-1683 «О потребительской корзине в Красноярском крае», Указ Губернатора</w:t>
      </w:r>
      <w:r w:rsidR="007C4DA9" w:rsidRPr="009566B7">
        <w:rPr>
          <w:color w:val="000000"/>
          <w:sz w:val="18"/>
          <w:szCs w:val="18"/>
        </w:rPr>
        <w:br/>
      </w:r>
      <w:r w:rsidRPr="009566B7">
        <w:rPr>
          <w:color w:val="000000"/>
          <w:sz w:val="18"/>
          <w:szCs w:val="18"/>
        </w:rPr>
        <w:t xml:space="preserve">Красноярского края от 06.11.2013 № 213-уг </w:t>
      </w:r>
      <w:r w:rsidR="007C4DA9" w:rsidRPr="009566B7">
        <w:rPr>
          <w:color w:val="000000"/>
          <w:sz w:val="18"/>
          <w:szCs w:val="18"/>
        </w:rPr>
        <w:t>«О Методике исчисления величины</w:t>
      </w:r>
      <w:r w:rsidR="007C4DA9" w:rsidRPr="009566B7">
        <w:rPr>
          <w:color w:val="000000"/>
          <w:sz w:val="18"/>
          <w:szCs w:val="18"/>
        </w:rPr>
        <w:br/>
      </w:r>
      <w:r w:rsidRPr="009566B7">
        <w:rPr>
          <w:color w:val="000000"/>
          <w:sz w:val="18"/>
          <w:szCs w:val="18"/>
        </w:rPr>
        <w:t>прожиточного минимума в Красноярском крае».</w:t>
      </w:r>
    </w:p>
    <w:p w:rsidR="007C4DA9" w:rsidRPr="009566B7" w:rsidRDefault="007C4DA9" w:rsidP="007C4DA9">
      <w:pPr>
        <w:spacing w:line="200" w:lineRule="exact"/>
        <w:ind w:firstLine="709"/>
        <w:jc w:val="both"/>
        <w:rPr>
          <w:color w:val="000000"/>
          <w:sz w:val="18"/>
          <w:szCs w:val="18"/>
        </w:rPr>
      </w:pPr>
      <w:r w:rsidRPr="009566B7">
        <w:rPr>
          <w:b/>
          <w:color w:val="000000"/>
          <w:sz w:val="18"/>
          <w:szCs w:val="18"/>
        </w:rPr>
        <w:t>Жилищный фонд</w:t>
      </w:r>
      <w:r w:rsidRPr="009566B7">
        <w:rPr>
          <w:color w:val="000000"/>
          <w:sz w:val="18"/>
          <w:szCs w:val="18"/>
        </w:rPr>
        <w:t xml:space="preserve"> - совокупность всех жилых помещений, находящихся</w:t>
      </w:r>
      <w:r w:rsidRPr="009566B7">
        <w:rPr>
          <w:color w:val="000000"/>
          <w:sz w:val="18"/>
          <w:szCs w:val="18"/>
        </w:rPr>
        <w:br/>
        <w:t xml:space="preserve">на территории </w:t>
      </w:r>
      <w:r w:rsidR="00784F0C" w:rsidRPr="009566B7">
        <w:rPr>
          <w:color w:val="000000"/>
          <w:sz w:val="18"/>
          <w:szCs w:val="18"/>
        </w:rPr>
        <w:t>Красноярского края</w:t>
      </w:r>
      <w:r w:rsidRPr="009566B7">
        <w:rPr>
          <w:color w:val="000000"/>
          <w:sz w:val="18"/>
          <w:szCs w:val="18"/>
        </w:rPr>
        <w:t>.</w:t>
      </w:r>
    </w:p>
    <w:p w:rsidR="007C4DA9" w:rsidRPr="009566B7" w:rsidRDefault="007C4DA9" w:rsidP="007C4DA9">
      <w:pPr>
        <w:spacing w:line="200" w:lineRule="exact"/>
        <w:ind w:firstLine="709"/>
        <w:jc w:val="both"/>
        <w:rPr>
          <w:color w:val="000000"/>
          <w:sz w:val="18"/>
          <w:szCs w:val="18"/>
        </w:rPr>
      </w:pPr>
      <w:r w:rsidRPr="009566B7">
        <w:rPr>
          <w:b/>
          <w:color w:val="000000"/>
          <w:sz w:val="18"/>
          <w:szCs w:val="18"/>
        </w:rPr>
        <w:t xml:space="preserve">Общая площадь жилого помещения </w:t>
      </w:r>
      <w:r w:rsidRPr="009566B7">
        <w:rPr>
          <w:color w:val="000000"/>
          <w:sz w:val="18"/>
          <w:szCs w:val="18"/>
        </w:rPr>
        <w:t>состоит из суммы площади всех частей такого помещения, включая площадь помещений вспомогательного использования,</w:t>
      </w:r>
      <w:r w:rsidR="00EC48B1" w:rsidRPr="009566B7">
        <w:rPr>
          <w:color w:val="000000"/>
          <w:sz w:val="18"/>
          <w:szCs w:val="18"/>
        </w:rPr>
        <w:br/>
      </w:r>
      <w:r w:rsidRPr="009566B7">
        <w:rPr>
          <w:color w:val="000000"/>
          <w:sz w:val="18"/>
          <w:szCs w:val="18"/>
        </w:rPr>
        <w:t>предназначенных для удовлетворения гражданами бытовых и иных нужд, связанных</w:t>
      </w:r>
      <w:r w:rsidRPr="009566B7">
        <w:rPr>
          <w:color w:val="000000"/>
          <w:sz w:val="18"/>
          <w:szCs w:val="18"/>
        </w:rPr>
        <w:br/>
        <w:t>с их проживанием в жилом помещении, за исключением балконов, лоджий, веранд</w:t>
      </w:r>
      <w:r w:rsidRPr="009566B7">
        <w:rPr>
          <w:color w:val="000000"/>
          <w:sz w:val="18"/>
          <w:szCs w:val="18"/>
        </w:rPr>
        <w:br/>
        <w:t>и террас.</w:t>
      </w:r>
    </w:p>
    <w:p w:rsidR="007C4DA9" w:rsidRPr="009566B7" w:rsidRDefault="007C4DA9" w:rsidP="007C4DA9">
      <w:pPr>
        <w:pStyle w:val="FR1"/>
        <w:spacing w:line="200" w:lineRule="exact"/>
        <w:ind w:firstLine="709"/>
        <w:rPr>
          <w:rFonts w:ascii="Times New Roman" w:hAnsi="Times New Roman"/>
          <w:sz w:val="18"/>
          <w:szCs w:val="18"/>
        </w:rPr>
      </w:pPr>
      <w:r w:rsidRPr="009566B7">
        <w:rPr>
          <w:rFonts w:ascii="Times New Roman" w:hAnsi="Times New Roman"/>
          <w:b/>
          <w:bCs/>
          <w:sz w:val="18"/>
          <w:szCs w:val="18"/>
        </w:rPr>
        <w:t>Общая площадь жилых помещений, приходящаяся в среднем на одного жителя</w:t>
      </w:r>
      <w:r w:rsidRPr="009566B7">
        <w:rPr>
          <w:rFonts w:ascii="Times New Roman" w:hAnsi="Times New Roman"/>
          <w:sz w:val="18"/>
          <w:szCs w:val="18"/>
        </w:rPr>
        <w:t>, рассчитывается делением размера всего жилого фонда по состоянию на конец года</w:t>
      </w:r>
      <w:r w:rsidR="00EC48B1" w:rsidRPr="009566B7">
        <w:rPr>
          <w:rFonts w:ascii="Times New Roman" w:hAnsi="Times New Roman"/>
          <w:sz w:val="18"/>
          <w:szCs w:val="18"/>
        </w:rPr>
        <w:t xml:space="preserve"> </w:t>
      </w:r>
      <w:r w:rsidRPr="009566B7">
        <w:rPr>
          <w:rFonts w:ascii="Times New Roman" w:hAnsi="Times New Roman"/>
          <w:sz w:val="18"/>
          <w:szCs w:val="18"/>
        </w:rPr>
        <w:t>на численность постоянного населения на эту же дату.</w:t>
      </w:r>
    </w:p>
    <w:p w:rsidR="00957B30" w:rsidRPr="009566B7" w:rsidRDefault="00957B30" w:rsidP="007C4DA9">
      <w:pPr>
        <w:pStyle w:val="FR1"/>
        <w:spacing w:line="200" w:lineRule="exact"/>
        <w:ind w:firstLine="709"/>
        <w:rPr>
          <w:rFonts w:ascii="Times New Roman" w:hAnsi="Times New Roman"/>
          <w:sz w:val="18"/>
          <w:szCs w:val="18"/>
        </w:rPr>
      </w:pPr>
    </w:p>
    <w:p w:rsidR="00F4443D" w:rsidRPr="009566B7" w:rsidRDefault="00F4443D" w:rsidP="00957B30">
      <w:pPr>
        <w:pStyle w:val="FR1"/>
        <w:spacing w:line="200" w:lineRule="exact"/>
        <w:ind w:firstLine="709"/>
        <w:jc w:val="center"/>
        <w:rPr>
          <w:rFonts w:ascii="Times New Roman" w:hAnsi="Times New Roman"/>
          <w:b/>
          <w:sz w:val="18"/>
          <w:szCs w:val="18"/>
        </w:rPr>
      </w:pPr>
    </w:p>
    <w:p w:rsidR="00957B30" w:rsidRPr="009566B7" w:rsidRDefault="00957B30" w:rsidP="00957B30">
      <w:pPr>
        <w:pStyle w:val="FR1"/>
        <w:spacing w:line="200" w:lineRule="exact"/>
        <w:ind w:firstLine="709"/>
        <w:jc w:val="center"/>
        <w:rPr>
          <w:rFonts w:ascii="Times New Roman" w:hAnsi="Times New Roman"/>
          <w:b/>
          <w:sz w:val="18"/>
          <w:szCs w:val="18"/>
        </w:rPr>
      </w:pPr>
      <w:r w:rsidRPr="009566B7">
        <w:rPr>
          <w:rFonts w:ascii="Times New Roman" w:hAnsi="Times New Roman"/>
          <w:b/>
          <w:sz w:val="18"/>
          <w:szCs w:val="18"/>
        </w:rPr>
        <w:t>Образование</w:t>
      </w:r>
    </w:p>
    <w:p w:rsidR="00957B30" w:rsidRPr="009566B7" w:rsidRDefault="00957B30" w:rsidP="0040503F">
      <w:pPr>
        <w:pStyle w:val="FR1"/>
        <w:spacing w:line="200" w:lineRule="exact"/>
        <w:ind w:firstLine="709"/>
        <w:jc w:val="center"/>
        <w:rPr>
          <w:rFonts w:ascii="Times New Roman" w:hAnsi="Times New Roman"/>
          <w:b/>
          <w:sz w:val="18"/>
          <w:szCs w:val="18"/>
        </w:rPr>
      </w:pPr>
    </w:p>
    <w:p w:rsidR="00957B30" w:rsidRPr="009566B7" w:rsidRDefault="00957B30" w:rsidP="0040503F">
      <w:pPr>
        <w:pStyle w:val="FR1"/>
        <w:spacing w:line="200" w:lineRule="exact"/>
        <w:ind w:firstLine="709"/>
        <w:rPr>
          <w:rFonts w:ascii="Times New Roman" w:hAnsi="Times New Roman"/>
          <w:sz w:val="18"/>
          <w:szCs w:val="18"/>
        </w:rPr>
      </w:pPr>
      <w:r w:rsidRPr="009566B7">
        <w:rPr>
          <w:rFonts w:ascii="Times New Roman" w:hAnsi="Times New Roman"/>
          <w:b/>
          <w:bCs/>
          <w:sz w:val="18"/>
          <w:szCs w:val="18"/>
        </w:rPr>
        <w:t xml:space="preserve">Дошкольные образовательные организации – </w:t>
      </w:r>
      <w:r w:rsidR="00D54363" w:rsidRPr="009566B7">
        <w:rPr>
          <w:rFonts w:ascii="Times New Roman" w:hAnsi="Times New Roman"/>
          <w:sz w:val="18"/>
          <w:szCs w:val="18"/>
        </w:rPr>
        <w:t>тип образовательных</w:t>
      </w:r>
      <w:r w:rsidR="00D54363" w:rsidRPr="009566B7">
        <w:rPr>
          <w:rFonts w:ascii="Times New Roman" w:hAnsi="Times New Roman"/>
          <w:sz w:val="18"/>
          <w:szCs w:val="18"/>
        </w:rPr>
        <w:br/>
      </w:r>
      <w:r w:rsidRPr="009566B7">
        <w:rPr>
          <w:rFonts w:ascii="Times New Roman" w:hAnsi="Times New Roman"/>
          <w:sz w:val="18"/>
          <w:szCs w:val="18"/>
        </w:rPr>
        <w:t>организаций, реализующих образовательные программы дошкольного образования различной направленности, обеспечивающих</w:t>
      </w:r>
      <w:r w:rsidR="00D54363" w:rsidRPr="009566B7">
        <w:rPr>
          <w:rFonts w:ascii="Times New Roman" w:hAnsi="Times New Roman"/>
          <w:sz w:val="18"/>
          <w:szCs w:val="18"/>
        </w:rPr>
        <w:t xml:space="preserve"> воспитание, обучение, уход</w:t>
      </w:r>
      <w:r w:rsidR="00D54363" w:rsidRPr="009566B7">
        <w:rPr>
          <w:rFonts w:ascii="Times New Roman" w:hAnsi="Times New Roman"/>
          <w:sz w:val="18"/>
          <w:szCs w:val="18"/>
        </w:rPr>
        <w:br/>
      </w:r>
      <w:r w:rsidRPr="009566B7">
        <w:rPr>
          <w:rFonts w:ascii="Times New Roman" w:hAnsi="Times New Roman"/>
          <w:sz w:val="18"/>
          <w:szCs w:val="18"/>
        </w:rPr>
        <w:t>и оздоровление детей</w:t>
      </w:r>
      <w:r w:rsidR="00784CE1" w:rsidRPr="009566B7">
        <w:rPr>
          <w:rFonts w:ascii="Times New Roman" w:hAnsi="Times New Roman"/>
          <w:sz w:val="18"/>
          <w:szCs w:val="18"/>
        </w:rPr>
        <w:t xml:space="preserve"> </w:t>
      </w:r>
      <w:r w:rsidRPr="009566B7">
        <w:rPr>
          <w:rFonts w:ascii="Times New Roman" w:hAnsi="Times New Roman"/>
          <w:sz w:val="18"/>
          <w:szCs w:val="18"/>
        </w:rPr>
        <w:t>в возрасте от 2-х месяцев до 7 лет.</w:t>
      </w:r>
    </w:p>
    <w:p w:rsidR="0040503F" w:rsidRPr="009566B7" w:rsidRDefault="00A2374F" w:rsidP="00A2374F">
      <w:pPr>
        <w:spacing w:line="200" w:lineRule="exact"/>
        <w:ind w:firstLine="709"/>
        <w:jc w:val="both"/>
        <w:rPr>
          <w:sz w:val="18"/>
          <w:szCs w:val="18"/>
        </w:rPr>
      </w:pPr>
      <w:r w:rsidRPr="009566B7">
        <w:rPr>
          <w:b/>
          <w:sz w:val="18"/>
          <w:szCs w:val="18"/>
        </w:rPr>
        <w:t>Общеобразовательные организации</w:t>
      </w:r>
      <w:r w:rsidRPr="009566B7">
        <w:rPr>
          <w:sz w:val="18"/>
          <w:szCs w:val="18"/>
        </w:rPr>
        <w:t xml:space="preserve"> – тип образовательных организаций, реализующих программы начального общего, основного общего и (или) среднего</w:t>
      </w:r>
      <w:r w:rsidRPr="009566B7">
        <w:rPr>
          <w:sz w:val="18"/>
          <w:szCs w:val="18"/>
        </w:rPr>
        <w:br/>
        <w:t>общего образования.</w:t>
      </w:r>
    </w:p>
    <w:p w:rsidR="00957B30" w:rsidRPr="009566B7" w:rsidRDefault="00957B30" w:rsidP="0040503F">
      <w:pPr>
        <w:spacing w:line="200" w:lineRule="exact"/>
        <w:ind w:firstLine="720"/>
        <w:jc w:val="both"/>
        <w:rPr>
          <w:sz w:val="18"/>
          <w:szCs w:val="18"/>
        </w:rPr>
      </w:pPr>
      <w:r w:rsidRPr="009566B7">
        <w:rPr>
          <w:sz w:val="18"/>
          <w:szCs w:val="18"/>
        </w:rPr>
        <w:t xml:space="preserve">Показатели об уровне сменности </w:t>
      </w:r>
      <w:r w:rsidRPr="009566B7">
        <w:rPr>
          <w:bCs/>
          <w:sz w:val="18"/>
          <w:szCs w:val="18"/>
        </w:rPr>
        <w:t>общеобразовательных организаций</w:t>
      </w:r>
      <w:r w:rsidR="00D54363" w:rsidRPr="009566B7">
        <w:rPr>
          <w:bCs/>
          <w:sz w:val="18"/>
          <w:szCs w:val="18"/>
        </w:rPr>
        <w:br/>
      </w:r>
      <w:r w:rsidRPr="009566B7">
        <w:rPr>
          <w:bCs/>
          <w:sz w:val="18"/>
          <w:szCs w:val="18"/>
        </w:rPr>
        <w:t>(без вечерних (сменных) общеобразовательных организаций)</w:t>
      </w:r>
      <w:r w:rsidRPr="009566B7">
        <w:rPr>
          <w:sz w:val="18"/>
          <w:szCs w:val="18"/>
        </w:rPr>
        <w:t xml:space="preserve"> выражаются удельным весом организаций, работающих в одну, две, три смены. </w:t>
      </w:r>
      <w:r w:rsidRPr="009566B7">
        <w:rPr>
          <w:b/>
          <w:bCs/>
          <w:sz w:val="18"/>
          <w:szCs w:val="18"/>
        </w:rPr>
        <w:t>Сменность занятий</w:t>
      </w:r>
      <w:r w:rsidR="00D54363" w:rsidRPr="009566B7">
        <w:rPr>
          <w:sz w:val="18"/>
          <w:szCs w:val="18"/>
        </w:rPr>
        <w:br/>
      </w:r>
      <w:r w:rsidRPr="009566B7">
        <w:rPr>
          <w:sz w:val="18"/>
          <w:szCs w:val="18"/>
        </w:rPr>
        <w:t xml:space="preserve">в </w:t>
      </w:r>
      <w:r w:rsidRPr="009566B7">
        <w:rPr>
          <w:bCs/>
          <w:sz w:val="18"/>
          <w:szCs w:val="18"/>
        </w:rPr>
        <w:t>общеобразовательных организациях (без вечерних (сменных) общеобразовательных организаций)</w:t>
      </w:r>
      <w:r w:rsidRPr="009566B7">
        <w:rPr>
          <w:sz w:val="18"/>
          <w:szCs w:val="18"/>
        </w:rPr>
        <w:t xml:space="preserve"> выражается численностью обучающихся в первой, второй и третьей</w:t>
      </w:r>
      <w:r w:rsidR="00D54363" w:rsidRPr="009566B7">
        <w:rPr>
          <w:sz w:val="18"/>
          <w:szCs w:val="18"/>
        </w:rPr>
        <w:br/>
      </w:r>
      <w:r w:rsidRPr="009566B7">
        <w:rPr>
          <w:sz w:val="18"/>
          <w:szCs w:val="18"/>
        </w:rPr>
        <w:t>сменах, а также удельным весом числен</w:t>
      </w:r>
      <w:r w:rsidR="00D54363" w:rsidRPr="009566B7">
        <w:rPr>
          <w:sz w:val="18"/>
          <w:szCs w:val="18"/>
        </w:rPr>
        <w:t>ности обучающихся, занимающихся</w:t>
      </w:r>
      <w:r w:rsidR="00D54363" w:rsidRPr="009566B7">
        <w:rPr>
          <w:sz w:val="18"/>
          <w:szCs w:val="18"/>
        </w:rPr>
        <w:br/>
      </w:r>
      <w:r w:rsidRPr="009566B7">
        <w:rPr>
          <w:sz w:val="18"/>
          <w:szCs w:val="18"/>
        </w:rPr>
        <w:t>в первой, второй и третьей сменах.</w:t>
      </w:r>
    </w:p>
    <w:p w:rsidR="00957B30" w:rsidRPr="009566B7" w:rsidRDefault="00957B30" w:rsidP="00957B30">
      <w:pPr>
        <w:pStyle w:val="FR1"/>
        <w:spacing w:line="200" w:lineRule="exact"/>
        <w:ind w:firstLine="709"/>
        <w:rPr>
          <w:rFonts w:ascii="Times New Roman" w:hAnsi="Times New Roman"/>
          <w:b/>
          <w:sz w:val="18"/>
          <w:szCs w:val="18"/>
        </w:rPr>
      </w:pPr>
    </w:p>
    <w:p w:rsidR="007530AA" w:rsidRPr="009566B7" w:rsidRDefault="00D54363" w:rsidP="00D54363">
      <w:pPr>
        <w:widowControl w:val="0"/>
        <w:spacing w:line="200" w:lineRule="exact"/>
        <w:ind w:firstLine="720"/>
        <w:jc w:val="center"/>
        <w:rPr>
          <w:b/>
          <w:sz w:val="18"/>
          <w:szCs w:val="18"/>
        </w:rPr>
      </w:pPr>
      <w:r w:rsidRPr="009566B7">
        <w:rPr>
          <w:b/>
          <w:sz w:val="18"/>
          <w:szCs w:val="18"/>
        </w:rPr>
        <w:t>Здравоохранение</w:t>
      </w:r>
    </w:p>
    <w:p w:rsidR="00EC48B1" w:rsidRPr="009566B7" w:rsidRDefault="00EC48B1" w:rsidP="0044398B">
      <w:pPr>
        <w:widowControl w:val="0"/>
        <w:spacing w:line="200" w:lineRule="exact"/>
        <w:ind w:firstLine="720"/>
        <w:jc w:val="both"/>
        <w:rPr>
          <w:b/>
          <w:sz w:val="18"/>
          <w:szCs w:val="18"/>
        </w:rPr>
      </w:pPr>
    </w:p>
    <w:p w:rsidR="00D54363" w:rsidRPr="009566B7" w:rsidRDefault="00D54363" w:rsidP="00D54363">
      <w:pPr>
        <w:tabs>
          <w:tab w:val="left" w:pos="6096"/>
        </w:tabs>
        <w:spacing w:line="200" w:lineRule="exact"/>
        <w:ind w:firstLine="709"/>
        <w:jc w:val="both"/>
        <w:rPr>
          <w:sz w:val="18"/>
          <w:szCs w:val="18"/>
        </w:rPr>
      </w:pPr>
      <w:r w:rsidRPr="009566B7">
        <w:rPr>
          <w:sz w:val="18"/>
          <w:szCs w:val="18"/>
        </w:rPr>
        <w:t xml:space="preserve">В </w:t>
      </w:r>
      <w:r w:rsidRPr="009566B7">
        <w:rPr>
          <w:b/>
          <w:sz w:val="18"/>
          <w:szCs w:val="18"/>
        </w:rPr>
        <w:t xml:space="preserve">общую численность врачей </w:t>
      </w:r>
      <w:r w:rsidRPr="009566B7">
        <w:rPr>
          <w:sz w:val="18"/>
          <w:szCs w:val="18"/>
        </w:rPr>
        <w:t>включаются все врачи</w:t>
      </w:r>
      <w:r w:rsidR="00FC616C" w:rsidRPr="009566B7">
        <w:rPr>
          <w:sz w:val="18"/>
          <w:szCs w:val="18"/>
        </w:rPr>
        <w:t xml:space="preserve"> </w:t>
      </w:r>
      <w:r w:rsidRPr="009566B7">
        <w:rPr>
          <w:sz w:val="18"/>
          <w:szCs w:val="18"/>
        </w:rPr>
        <w:t>с высшим медицинским образованием, занятые в лечебных, санитарных организациях,</w:t>
      </w:r>
      <w:r w:rsidR="00FC616C" w:rsidRPr="009566B7">
        <w:rPr>
          <w:sz w:val="18"/>
          <w:szCs w:val="18"/>
        </w:rPr>
        <w:t xml:space="preserve"> </w:t>
      </w:r>
      <w:r w:rsidRPr="009566B7">
        <w:rPr>
          <w:sz w:val="18"/>
          <w:szCs w:val="18"/>
        </w:rPr>
        <w:t>учреждениях</w:t>
      </w:r>
      <w:r w:rsidR="00FC616C" w:rsidRPr="009566B7">
        <w:rPr>
          <w:sz w:val="18"/>
          <w:szCs w:val="18"/>
        </w:rPr>
        <w:br/>
      </w:r>
      <w:r w:rsidRPr="009566B7">
        <w:rPr>
          <w:sz w:val="18"/>
          <w:szCs w:val="18"/>
        </w:rPr>
        <w:t>социального обеспечения населения, научно-исследовательских</w:t>
      </w:r>
      <w:r w:rsidR="00FC616C" w:rsidRPr="009566B7">
        <w:rPr>
          <w:sz w:val="18"/>
          <w:szCs w:val="18"/>
        </w:rPr>
        <w:t xml:space="preserve"> </w:t>
      </w:r>
      <w:r w:rsidRPr="009566B7">
        <w:rPr>
          <w:sz w:val="18"/>
          <w:szCs w:val="18"/>
        </w:rPr>
        <w:t>институтах,</w:t>
      </w:r>
      <w:r w:rsidR="00FC616C" w:rsidRPr="009566B7">
        <w:rPr>
          <w:sz w:val="18"/>
          <w:szCs w:val="18"/>
        </w:rPr>
        <w:br/>
      </w:r>
      <w:r w:rsidRPr="009566B7">
        <w:rPr>
          <w:sz w:val="18"/>
          <w:szCs w:val="18"/>
        </w:rPr>
        <w:t>учреждениях, занятых подготовкой кадров, в аппарате органов управления</w:t>
      </w:r>
      <w:r w:rsidRPr="009566B7">
        <w:rPr>
          <w:sz w:val="18"/>
          <w:szCs w:val="18"/>
        </w:rPr>
        <w:br/>
        <w:t xml:space="preserve">здравоохранения и др. </w:t>
      </w:r>
    </w:p>
    <w:p w:rsidR="00D54363" w:rsidRPr="009566B7" w:rsidRDefault="00D54363" w:rsidP="00D54363">
      <w:pPr>
        <w:tabs>
          <w:tab w:val="left" w:pos="6096"/>
        </w:tabs>
        <w:spacing w:line="200" w:lineRule="exact"/>
        <w:ind w:firstLine="709"/>
        <w:jc w:val="both"/>
        <w:rPr>
          <w:sz w:val="18"/>
          <w:szCs w:val="18"/>
        </w:rPr>
      </w:pPr>
      <w:r w:rsidRPr="009566B7">
        <w:rPr>
          <w:sz w:val="18"/>
          <w:szCs w:val="18"/>
        </w:rPr>
        <w:t xml:space="preserve">В </w:t>
      </w:r>
      <w:r w:rsidRPr="009566B7">
        <w:rPr>
          <w:b/>
          <w:sz w:val="18"/>
          <w:szCs w:val="18"/>
        </w:rPr>
        <w:t>общую численность среднего медицинского персонала</w:t>
      </w:r>
      <w:r w:rsidRPr="009566B7">
        <w:rPr>
          <w:sz w:val="18"/>
          <w:szCs w:val="18"/>
        </w:rPr>
        <w:t xml:space="preserve"> включаются</w:t>
      </w:r>
      <w:r w:rsidRPr="009566B7">
        <w:rPr>
          <w:sz w:val="18"/>
          <w:szCs w:val="18"/>
        </w:rPr>
        <w:br/>
        <w:t>все лица со средним медицинским образованием, занятые в лечебных, санитарных</w:t>
      </w:r>
      <w:r w:rsidRPr="009566B7">
        <w:rPr>
          <w:sz w:val="18"/>
          <w:szCs w:val="18"/>
        </w:rPr>
        <w:br/>
        <w:t>организациях, учреждениях социального обеспечения населения, дошкольных</w:t>
      </w:r>
      <w:r w:rsidRPr="009566B7">
        <w:rPr>
          <w:sz w:val="18"/>
          <w:szCs w:val="18"/>
        </w:rPr>
        <w:br/>
        <w:t>образовательных организациях, общеобразователь</w:t>
      </w:r>
      <w:r w:rsidR="00FC616C" w:rsidRPr="009566B7">
        <w:rPr>
          <w:sz w:val="18"/>
          <w:szCs w:val="18"/>
        </w:rPr>
        <w:t>ных организациях, домах ребенка</w:t>
      </w:r>
      <w:r w:rsidR="00FC616C" w:rsidRPr="009566B7">
        <w:rPr>
          <w:sz w:val="18"/>
          <w:szCs w:val="18"/>
        </w:rPr>
        <w:br/>
      </w:r>
      <w:r w:rsidRPr="009566B7">
        <w:rPr>
          <w:sz w:val="18"/>
          <w:szCs w:val="18"/>
        </w:rPr>
        <w:t>и др.</w:t>
      </w:r>
    </w:p>
    <w:p w:rsidR="00D54363" w:rsidRPr="009566B7" w:rsidRDefault="00D54363" w:rsidP="00D54363">
      <w:pPr>
        <w:tabs>
          <w:tab w:val="left" w:pos="6096"/>
        </w:tabs>
        <w:spacing w:line="200" w:lineRule="exact"/>
        <w:ind w:firstLine="709"/>
        <w:jc w:val="both"/>
        <w:rPr>
          <w:sz w:val="18"/>
          <w:szCs w:val="18"/>
        </w:rPr>
      </w:pPr>
      <w:r w:rsidRPr="009566B7">
        <w:rPr>
          <w:sz w:val="18"/>
          <w:szCs w:val="18"/>
        </w:rPr>
        <w:t xml:space="preserve">В больничных организациях учету подлежат </w:t>
      </w:r>
      <w:r w:rsidRPr="009566B7">
        <w:rPr>
          <w:b/>
          <w:sz w:val="18"/>
          <w:szCs w:val="18"/>
        </w:rPr>
        <w:t>койки</w:t>
      </w:r>
      <w:r w:rsidRPr="009566B7">
        <w:rPr>
          <w:sz w:val="18"/>
          <w:szCs w:val="18"/>
        </w:rPr>
        <w:t>, оборудованные</w:t>
      </w:r>
      <w:r w:rsidRPr="009566B7">
        <w:rPr>
          <w:sz w:val="18"/>
          <w:szCs w:val="18"/>
        </w:rPr>
        <w:br/>
        <w:t>необходимым инвентарем.</w:t>
      </w:r>
    </w:p>
    <w:p w:rsidR="00D54363" w:rsidRPr="009566B7" w:rsidRDefault="00D54363" w:rsidP="00D54363">
      <w:pPr>
        <w:tabs>
          <w:tab w:val="left" w:pos="6096"/>
        </w:tabs>
        <w:spacing w:line="200" w:lineRule="exact"/>
        <w:ind w:firstLine="709"/>
        <w:jc w:val="both"/>
        <w:rPr>
          <w:sz w:val="18"/>
          <w:szCs w:val="18"/>
        </w:rPr>
      </w:pPr>
      <w:r w:rsidRPr="009566B7">
        <w:rPr>
          <w:sz w:val="18"/>
          <w:szCs w:val="18"/>
        </w:rPr>
        <w:t xml:space="preserve">В </w:t>
      </w:r>
      <w:r w:rsidRPr="009566B7">
        <w:rPr>
          <w:b/>
          <w:sz w:val="18"/>
          <w:szCs w:val="18"/>
        </w:rPr>
        <w:t xml:space="preserve">число амбулаторно-поликлинических организаций </w:t>
      </w:r>
      <w:r w:rsidRPr="009566B7">
        <w:rPr>
          <w:sz w:val="18"/>
          <w:szCs w:val="18"/>
        </w:rPr>
        <w:t>включаются все</w:t>
      </w:r>
      <w:r w:rsidRPr="009566B7">
        <w:rPr>
          <w:sz w:val="18"/>
          <w:szCs w:val="18"/>
        </w:rPr>
        <w:br/>
        <w:t>медицинские организации, которые ведут амбулаторный прием (поликлиники,</w:t>
      </w:r>
      <w:r w:rsidRPr="009566B7">
        <w:rPr>
          <w:sz w:val="18"/>
          <w:szCs w:val="18"/>
        </w:rPr>
        <w:br/>
        <w:t>амбулатории, диспансеры, поликлинические отделения в составе больничных</w:t>
      </w:r>
      <w:r w:rsidRPr="009566B7">
        <w:rPr>
          <w:sz w:val="18"/>
          <w:szCs w:val="18"/>
        </w:rPr>
        <w:br/>
        <w:t>организаций и др.).</w:t>
      </w:r>
    </w:p>
    <w:p w:rsidR="002D632D" w:rsidRPr="009566B7" w:rsidRDefault="002D632D" w:rsidP="00D54363">
      <w:pPr>
        <w:widowControl w:val="0"/>
        <w:spacing w:line="200" w:lineRule="exact"/>
        <w:ind w:firstLine="720"/>
        <w:jc w:val="center"/>
        <w:rPr>
          <w:b/>
          <w:sz w:val="18"/>
          <w:szCs w:val="18"/>
        </w:rPr>
      </w:pPr>
    </w:p>
    <w:p w:rsidR="00D54363" w:rsidRPr="009566B7" w:rsidRDefault="00D54363" w:rsidP="00D54363">
      <w:pPr>
        <w:widowControl w:val="0"/>
        <w:spacing w:line="200" w:lineRule="exact"/>
        <w:ind w:firstLine="720"/>
        <w:jc w:val="center"/>
        <w:rPr>
          <w:b/>
          <w:sz w:val="18"/>
          <w:szCs w:val="18"/>
        </w:rPr>
      </w:pPr>
      <w:r w:rsidRPr="009566B7">
        <w:rPr>
          <w:b/>
          <w:sz w:val="18"/>
          <w:szCs w:val="18"/>
        </w:rPr>
        <w:t>Культура, отд</w:t>
      </w:r>
      <w:r w:rsidR="00126689" w:rsidRPr="009566B7">
        <w:rPr>
          <w:b/>
          <w:sz w:val="18"/>
          <w:szCs w:val="18"/>
        </w:rPr>
        <w:t>ы</w:t>
      </w:r>
      <w:r w:rsidRPr="009566B7">
        <w:rPr>
          <w:b/>
          <w:sz w:val="18"/>
          <w:szCs w:val="18"/>
        </w:rPr>
        <w:t>х и туризм</w:t>
      </w:r>
    </w:p>
    <w:p w:rsidR="002D632D" w:rsidRPr="009566B7" w:rsidRDefault="002D632D" w:rsidP="00D54363">
      <w:pPr>
        <w:widowControl w:val="0"/>
        <w:spacing w:line="200" w:lineRule="exact"/>
        <w:ind w:firstLine="720"/>
        <w:jc w:val="center"/>
        <w:rPr>
          <w:b/>
          <w:sz w:val="18"/>
          <w:szCs w:val="18"/>
        </w:rPr>
      </w:pPr>
    </w:p>
    <w:p w:rsidR="003F378B" w:rsidRPr="009566B7" w:rsidRDefault="003F378B" w:rsidP="003F378B">
      <w:pPr>
        <w:spacing w:line="200" w:lineRule="exact"/>
        <w:ind w:firstLine="709"/>
        <w:jc w:val="both"/>
        <w:rPr>
          <w:sz w:val="18"/>
          <w:szCs w:val="18"/>
        </w:rPr>
      </w:pPr>
      <w:r w:rsidRPr="009566B7">
        <w:rPr>
          <w:sz w:val="18"/>
          <w:szCs w:val="18"/>
        </w:rPr>
        <w:t xml:space="preserve">К числу </w:t>
      </w:r>
      <w:r w:rsidRPr="009566B7">
        <w:rPr>
          <w:b/>
          <w:sz w:val="18"/>
          <w:szCs w:val="18"/>
        </w:rPr>
        <w:t>общедоступных (публичных) библиотек</w:t>
      </w:r>
      <w:r w:rsidRPr="009566B7">
        <w:rPr>
          <w:sz w:val="18"/>
          <w:szCs w:val="18"/>
        </w:rPr>
        <w:t xml:space="preserve"> отнесены библиотеки, имеющие универсальные книжные фонды и удовлетворяющие массовые запросы</w:t>
      </w:r>
      <w:r w:rsidR="00537268" w:rsidRPr="009566B7">
        <w:rPr>
          <w:sz w:val="18"/>
          <w:szCs w:val="18"/>
        </w:rPr>
        <w:br/>
      </w:r>
      <w:r w:rsidRPr="009566B7">
        <w:rPr>
          <w:sz w:val="18"/>
          <w:szCs w:val="18"/>
        </w:rPr>
        <w:t>населения на литературу</w:t>
      </w:r>
      <w:r w:rsidR="00A2374F" w:rsidRPr="009566B7">
        <w:rPr>
          <w:sz w:val="18"/>
          <w:szCs w:val="18"/>
        </w:rPr>
        <w:t>.</w:t>
      </w:r>
    </w:p>
    <w:p w:rsidR="003F378B" w:rsidRPr="009566B7" w:rsidRDefault="003F378B" w:rsidP="003F378B">
      <w:pPr>
        <w:spacing w:line="200" w:lineRule="exact"/>
        <w:ind w:firstLine="709"/>
        <w:jc w:val="both"/>
        <w:rPr>
          <w:sz w:val="18"/>
          <w:szCs w:val="18"/>
        </w:rPr>
      </w:pPr>
      <w:r w:rsidRPr="009566B7">
        <w:rPr>
          <w:sz w:val="18"/>
          <w:szCs w:val="18"/>
        </w:rPr>
        <w:t xml:space="preserve">К числу </w:t>
      </w:r>
      <w:r w:rsidRPr="009566B7">
        <w:rPr>
          <w:b/>
          <w:sz w:val="18"/>
          <w:szCs w:val="18"/>
        </w:rPr>
        <w:t>учреждений культурно-досугового типа</w:t>
      </w:r>
      <w:r w:rsidR="00537268" w:rsidRPr="009566B7">
        <w:rPr>
          <w:sz w:val="18"/>
          <w:szCs w:val="18"/>
        </w:rPr>
        <w:t xml:space="preserve"> отнесены клубы, дворцы</w:t>
      </w:r>
      <w:r w:rsidR="00537268" w:rsidRPr="009566B7">
        <w:rPr>
          <w:sz w:val="18"/>
          <w:szCs w:val="18"/>
        </w:rPr>
        <w:br/>
      </w:r>
      <w:r w:rsidRPr="009566B7">
        <w:rPr>
          <w:sz w:val="18"/>
          <w:szCs w:val="18"/>
        </w:rPr>
        <w:t>и дома культуры, дома творческих работников, ученых, молодежи, дома учителя, врача, агронома, туриста, музыкальной культуры, технического творчества, национальные культурные центры и другие виды досуговых учрежде</w:t>
      </w:r>
      <w:r w:rsidR="00537268" w:rsidRPr="009566B7">
        <w:rPr>
          <w:sz w:val="18"/>
          <w:szCs w:val="18"/>
        </w:rPr>
        <w:t>ний, ориентированные</w:t>
      </w:r>
      <w:r w:rsidR="00537268" w:rsidRPr="009566B7">
        <w:rPr>
          <w:sz w:val="18"/>
          <w:szCs w:val="18"/>
        </w:rPr>
        <w:br/>
        <w:t>на куль</w:t>
      </w:r>
      <w:r w:rsidRPr="009566B7">
        <w:rPr>
          <w:sz w:val="18"/>
          <w:szCs w:val="18"/>
        </w:rPr>
        <w:t>турные интересы определенных профессиональных, нацио</w:t>
      </w:r>
      <w:r w:rsidR="00537268" w:rsidRPr="009566B7">
        <w:rPr>
          <w:sz w:val="18"/>
          <w:szCs w:val="18"/>
        </w:rPr>
        <w:t>нальных,</w:t>
      </w:r>
      <w:r w:rsidR="00537268" w:rsidRPr="009566B7">
        <w:rPr>
          <w:sz w:val="18"/>
          <w:szCs w:val="18"/>
        </w:rPr>
        <w:br/>
      </w:r>
      <w:r w:rsidRPr="009566B7">
        <w:rPr>
          <w:sz w:val="18"/>
          <w:szCs w:val="18"/>
        </w:rPr>
        <w:t>половозрастных и други</w:t>
      </w:r>
      <w:r w:rsidR="00537268" w:rsidRPr="009566B7">
        <w:rPr>
          <w:sz w:val="18"/>
          <w:szCs w:val="18"/>
        </w:rPr>
        <w:t>х социально-демогра</w:t>
      </w:r>
      <w:r w:rsidRPr="009566B7">
        <w:rPr>
          <w:sz w:val="18"/>
          <w:szCs w:val="18"/>
        </w:rPr>
        <w:t>фических категорий населения.</w:t>
      </w:r>
    </w:p>
    <w:p w:rsidR="003F378B" w:rsidRPr="009566B7" w:rsidRDefault="003F378B" w:rsidP="003F378B">
      <w:pPr>
        <w:spacing w:line="200" w:lineRule="exact"/>
        <w:ind w:firstLine="709"/>
        <w:jc w:val="both"/>
        <w:rPr>
          <w:sz w:val="18"/>
          <w:szCs w:val="18"/>
        </w:rPr>
      </w:pPr>
      <w:r w:rsidRPr="009566B7">
        <w:rPr>
          <w:b/>
          <w:sz w:val="18"/>
          <w:szCs w:val="18"/>
        </w:rPr>
        <w:t>Санаторно-курортные организации</w:t>
      </w:r>
      <w:r w:rsidRPr="009566B7">
        <w:rPr>
          <w:sz w:val="18"/>
          <w:szCs w:val="18"/>
        </w:rPr>
        <w:t xml:space="preserve"> – лечебно-профилак</w:t>
      </w:r>
      <w:r w:rsidR="00537268" w:rsidRPr="009566B7">
        <w:rPr>
          <w:sz w:val="18"/>
          <w:szCs w:val="18"/>
        </w:rPr>
        <w:t>тические</w:t>
      </w:r>
      <w:r w:rsidR="00537268" w:rsidRPr="009566B7">
        <w:rPr>
          <w:sz w:val="18"/>
          <w:szCs w:val="18"/>
        </w:rPr>
        <w:br/>
      </w:r>
      <w:r w:rsidRPr="009566B7">
        <w:rPr>
          <w:sz w:val="18"/>
          <w:szCs w:val="18"/>
        </w:rPr>
        <w:t>организации, оснащенные койками и обеспечивающие реабилитационное лечение, главным образом, на основе использования целебных свойств природных факторов.</w:t>
      </w:r>
      <w:r w:rsidR="00537268" w:rsidRPr="009566B7">
        <w:rPr>
          <w:sz w:val="18"/>
          <w:szCs w:val="18"/>
        </w:rPr>
        <w:br/>
      </w:r>
      <w:r w:rsidRPr="009566B7">
        <w:rPr>
          <w:sz w:val="18"/>
          <w:szCs w:val="18"/>
        </w:rPr>
        <w:t>К ним относятся санатории, санатории-профилактории, пансионаты с лечением и др.</w:t>
      </w:r>
    </w:p>
    <w:p w:rsidR="003F378B" w:rsidRPr="009566B7" w:rsidRDefault="003F378B" w:rsidP="003F378B">
      <w:pPr>
        <w:spacing w:line="200" w:lineRule="exact"/>
        <w:ind w:firstLine="709"/>
        <w:jc w:val="both"/>
        <w:rPr>
          <w:sz w:val="18"/>
          <w:szCs w:val="18"/>
        </w:rPr>
      </w:pPr>
      <w:r w:rsidRPr="009566B7">
        <w:rPr>
          <w:b/>
          <w:sz w:val="18"/>
          <w:szCs w:val="18"/>
        </w:rPr>
        <w:t>Организации отдыха</w:t>
      </w:r>
      <w:r w:rsidRPr="009566B7">
        <w:rPr>
          <w:sz w:val="18"/>
          <w:szCs w:val="18"/>
        </w:rPr>
        <w:t xml:space="preserve"> – оздоровительные организации,  предназначенные для отдыха. К ним отно</w:t>
      </w:r>
      <w:r w:rsidR="00D215B9" w:rsidRPr="009566B7">
        <w:rPr>
          <w:sz w:val="18"/>
          <w:szCs w:val="18"/>
        </w:rPr>
        <w:t xml:space="preserve">сятся дома и </w:t>
      </w:r>
      <w:r w:rsidRPr="009566B7">
        <w:rPr>
          <w:sz w:val="18"/>
          <w:szCs w:val="18"/>
        </w:rPr>
        <w:t>базы отдыха, кемпинги и другие организации отдыха, турис</w:t>
      </w:r>
      <w:r w:rsidR="00537268" w:rsidRPr="009566B7">
        <w:rPr>
          <w:sz w:val="18"/>
          <w:szCs w:val="18"/>
        </w:rPr>
        <w:t>тские базы.</w:t>
      </w:r>
    </w:p>
    <w:p w:rsidR="003F378B" w:rsidRPr="009566B7" w:rsidRDefault="003F378B" w:rsidP="003F378B">
      <w:pPr>
        <w:spacing w:line="200" w:lineRule="exact"/>
        <w:ind w:firstLine="709"/>
        <w:jc w:val="both"/>
        <w:rPr>
          <w:spacing w:val="-2"/>
          <w:sz w:val="18"/>
          <w:szCs w:val="18"/>
        </w:rPr>
      </w:pPr>
      <w:r w:rsidRPr="009566B7">
        <w:rPr>
          <w:b/>
          <w:bCs/>
          <w:sz w:val="18"/>
          <w:szCs w:val="18"/>
        </w:rPr>
        <w:t>Гостиницы и аналогичные средства размещения</w:t>
      </w:r>
      <w:r w:rsidRPr="009566B7">
        <w:rPr>
          <w:sz w:val="18"/>
          <w:szCs w:val="18"/>
        </w:rPr>
        <w:t xml:space="preserve"> – организации, которые предост</w:t>
      </w:r>
      <w:r w:rsidR="00537268" w:rsidRPr="009566B7">
        <w:rPr>
          <w:sz w:val="18"/>
          <w:szCs w:val="18"/>
        </w:rPr>
        <w:t xml:space="preserve">авляют помещение для временного </w:t>
      </w:r>
      <w:r w:rsidRPr="009566B7">
        <w:rPr>
          <w:sz w:val="18"/>
          <w:szCs w:val="18"/>
        </w:rPr>
        <w:t>проживания. К ним относятся гостиницы, мотели, пансионаты,</w:t>
      </w:r>
      <w:r w:rsidR="00C00063" w:rsidRPr="009566B7">
        <w:rPr>
          <w:sz w:val="18"/>
          <w:szCs w:val="18"/>
        </w:rPr>
        <w:t xml:space="preserve"> </w:t>
      </w:r>
      <w:r w:rsidRPr="009566B7">
        <w:rPr>
          <w:spacing w:val="-2"/>
          <w:sz w:val="18"/>
          <w:szCs w:val="18"/>
        </w:rPr>
        <w:t>общежития для приезжих, другие организации гостиничного типа.</w:t>
      </w:r>
    </w:p>
    <w:p w:rsidR="00D54363" w:rsidRPr="009566B7" w:rsidRDefault="00D54363" w:rsidP="00D54363">
      <w:pPr>
        <w:widowControl w:val="0"/>
        <w:spacing w:line="200" w:lineRule="exact"/>
        <w:ind w:firstLine="720"/>
        <w:jc w:val="center"/>
        <w:rPr>
          <w:b/>
          <w:sz w:val="18"/>
          <w:szCs w:val="18"/>
        </w:rPr>
      </w:pPr>
    </w:p>
    <w:p w:rsidR="00126689" w:rsidRPr="009566B7" w:rsidRDefault="00126689" w:rsidP="00D54363">
      <w:pPr>
        <w:widowControl w:val="0"/>
        <w:spacing w:line="200" w:lineRule="exact"/>
        <w:ind w:firstLine="720"/>
        <w:jc w:val="center"/>
        <w:rPr>
          <w:b/>
          <w:sz w:val="18"/>
          <w:szCs w:val="18"/>
        </w:rPr>
      </w:pPr>
      <w:r w:rsidRPr="009566B7">
        <w:rPr>
          <w:b/>
          <w:sz w:val="18"/>
          <w:szCs w:val="18"/>
        </w:rPr>
        <w:t>Правонарушения</w:t>
      </w:r>
    </w:p>
    <w:p w:rsidR="00126689" w:rsidRPr="009566B7" w:rsidRDefault="00126689" w:rsidP="00D54363">
      <w:pPr>
        <w:widowControl w:val="0"/>
        <w:spacing w:line="200" w:lineRule="exact"/>
        <w:ind w:firstLine="720"/>
        <w:jc w:val="center"/>
        <w:rPr>
          <w:b/>
          <w:sz w:val="18"/>
          <w:szCs w:val="18"/>
        </w:rPr>
      </w:pPr>
    </w:p>
    <w:p w:rsidR="00126689" w:rsidRPr="009566B7" w:rsidRDefault="00126689" w:rsidP="00126689">
      <w:pPr>
        <w:spacing w:line="200" w:lineRule="exact"/>
        <w:ind w:firstLine="709"/>
        <w:jc w:val="both"/>
        <w:rPr>
          <w:sz w:val="18"/>
          <w:szCs w:val="18"/>
        </w:rPr>
      </w:pPr>
      <w:r w:rsidRPr="009566B7">
        <w:rPr>
          <w:b/>
          <w:sz w:val="18"/>
          <w:szCs w:val="18"/>
        </w:rPr>
        <w:t>Зарегистрированное преступление</w:t>
      </w:r>
      <w:r w:rsidRPr="009566B7">
        <w:rPr>
          <w:sz w:val="18"/>
          <w:szCs w:val="18"/>
        </w:rPr>
        <w:t xml:space="preserve"> </w:t>
      </w:r>
      <w:r w:rsidR="00D215B9" w:rsidRPr="009566B7">
        <w:rPr>
          <w:sz w:val="18"/>
          <w:szCs w:val="18"/>
        </w:rPr>
        <w:t>–</w:t>
      </w:r>
      <w:r w:rsidRPr="009566B7">
        <w:rPr>
          <w:sz w:val="18"/>
          <w:szCs w:val="18"/>
        </w:rPr>
        <w:t xml:space="preserve"> выявленн</w:t>
      </w:r>
      <w:r w:rsidR="00FB156B" w:rsidRPr="009566B7">
        <w:rPr>
          <w:sz w:val="18"/>
          <w:szCs w:val="18"/>
        </w:rPr>
        <w:t>ое и официально взятое</w:t>
      </w:r>
      <w:r w:rsidR="00FB156B" w:rsidRPr="009566B7">
        <w:rPr>
          <w:sz w:val="18"/>
          <w:szCs w:val="18"/>
        </w:rPr>
        <w:br/>
      </w:r>
      <w:r w:rsidRPr="009566B7">
        <w:rPr>
          <w:sz w:val="18"/>
          <w:szCs w:val="18"/>
        </w:rPr>
        <w:t>на учет общественно опасное деяние, предусмотренное уголовным законодательством. Регистрация преступлений и лиц, их со</w:t>
      </w:r>
      <w:r w:rsidR="00FB156B" w:rsidRPr="009566B7">
        <w:rPr>
          <w:sz w:val="18"/>
          <w:szCs w:val="18"/>
        </w:rPr>
        <w:t xml:space="preserve">вершивших, </w:t>
      </w:r>
      <w:r w:rsidR="009061D6">
        <w:rPr>
          <w:sz w:val="18"/>
          <w:szCs w:val="18"/>
        </w:rPr>
        <w:t xml:space="preserve">производится </w:t>
      </w:r>
      <w:r w:rsidRPr="009566B7">
        <w:rPr>
          <w:sz w:val="18"/>
          <w:szCs w:val="18"/>
        </w:rPr>
        <w:t>правоохранительн</w:t>
      </w:r>
      <w:r w:rsidRPr="009566B7">
        <w:rPr>
          <w:sz w:val="18"/>
          <w:szCs w:val="18"/>
        </w:rPr>
        <w:t>ы</w:t>
      </w:r>
      <w:r w:rsidRPr="009566B7">
        <w:rPr>
          <w:sz w:val="18"/>
          <w:szCs w:val="18"/>
        </w:rPr>
        <w:t>ми органами, осуществляющими в пределах своей компетенции уголовное преследов</w:t>
      </w:r>
      <w:r w:rsidRPr="009566B7">
        <w:rPr>
          <w:sz w:val="18"/>
          <w:szCs w:val="18"/>
        </w:rPr>
        <w:t>а</w:t>
      </w:r>
      <w:r w:rsidRPr="009566B7">
        <w:rPr>
          <w:sz w:val="18"/>
          <w:szCs w:val="18"/>
        </w:rPr>
        <w:t>ние.</w:t>
      </w:r>
    </w:p>
    <w:p w:rsidR="00742588" w:rsidRPr="009566B7" w:rsidRDefault="00742588" w:rsidP="00126689">
      <w:pPr>
        <w:widowControl w:val="0"/>
        <w:spacing w:line="200" w:lineRule="exact"/>
        <w:ind w:firstLine="709"/>
        <w:jc w:val="both"/>
        <w:rPr>
          <w:b/>
          <w:sz w:val="18"/>
          <w:szCs w:val="18"/>
        </w:rPr>
      </w:pPr>
    </w:p>
    <w:p w:rsidR="009D62C3" w:rsidRPr="009566B7" w:rsidRDefault="007530AA" w:rsidP="00C9743F">
      <w:pPr>
        <w:widowControl w:val="0"/>
        <w:spacing w:line="200" w:lineRule="exact"/>
        <w:ind w:firstLine="720"/>
        <w:jc w:val="center"/>
        <w:rPr>
          <w:b/>
          <w:sz w:val="18"/>
          <w:szCs w:val="18"/>
        </w:rPr>
      </w:pPr>
      <w:r w:rsidRPr="009566B7">
        <w:rPr>
          <w:b/>
          <w:sz w:val="18"/>
          <w:szCs w:val="18"/>
        </w:rPr>
        <w:t>Производство и использование валового регионального продукта</w:t>
      </w:r>
    </w:p>
    <w:p w:rsidR="007530AA" w:rsidRPr="009566B7" w:rsidRDefault="007530AA" w:rsidP="0044398B">
      <w:pPr>
        <w:widowControl w:val="0"/>
        <w:spacing w:line="200" w:lineRule="exact"/>
        <w:ind w:firstLine="720"/>
        <w:jc w:val="both"/>
        <w:rPr>
          <w:b/>
          <w:sz w:val="18"/>
          <w:szCs w:val="18"/>
        </w:rPr>
      </w:pPr>
    </w:p>
    <w:p w:rsidR="007530AA" w:rsidRPr="009566B7" w:rsidRDefault="007530AA" w:rsidP="0044398B">
      <w:pPr>
        <w:spacing w:line="200" w:lineRule="exact"/>
        <w:ind w:firstLine="567"/>
        <w:jc w:val="both"/>
        <w:rPr>
          <w:sz w:val="18"/>
          <w:szCs w:val="18"/>
        </w:rPr>
      </w:pPr>
      <w:r w:rsidRPr="009566B7">
        <w:rPr>
          <w:b/>
          <w:sz w:val="18"/>
          <w:szCs w:val="18"/>
        </w:rPr>
        <w:t>Валовой региональный продукт (ВРП) (валовая доб</w:t>
      </w:r>
      <w:r w:rsidR="00C00063" w:rsidRPr="009566B7">
        <w:rPr>
          <w:b/>
          <w:sz w:val="18"/>
          <w:szCs w:val="18"/>
        </w:rPr>
        <w:t>авленная стоимость</w:t>
      </w:r>
      <w:r w:rsidR="00C00063" w:rsidRPr="009566B7">
        <w:rPr>
          <w:b/>
          <w:sz w:val="18"/>
          <w:szCs w:val="18"/>
        </w:rPr>
        <w:br/>
      </w:r>
      <w:r w:rsidRPr="009566B7">
        <w:rPr>
          <w:b/>
          <w:sz w:val="18"/>
          <w:szCs w:val="18"/>
        </w:rPr>
        <w:t xml:space="preserve">в основных ценах) </w:t>
      </w:r>
      <w:r w:rsidRPr="009566B7">
        <w:rPr>
          <w:sz w:val="18"/>
          <w:szCs w:val="18"/>
        </w:rPr>
        <w:t>– обобщающий показатель экономической деятельности региона, характеризующий процесс производства то</w:t>
      </w:r>
      <w:r w:rsidR="00C00063" w:rsidRPr="009566B7">
        <w:rPr>
          <w:sz w:val="18"/>
          <w:szCs w:val="18"/>
        </w:rPr>
        <w:t>варов и услуг. ВРП определяется</w:t>
      </w:r>
      <w:r w:rsidR="00C00063" w:rsidRPr="009566B7">
        <w:rPr>
          <w:sz w:val="18"/>
          <w:szCs w:val="18"/>
        </w:rPr>
        <w:br/>
      </w:r>
      <w:r w:rsidRPr="009566B7">
        <w:rPr>
          <w:sz w:val="18"/>
          <w:szCs w:val="18"/>
        </w:rPr>
        <w:t>как</w:t>
      </w:r>
      <w:r w:rsidR="00C00063" w:rsidRPr="009566B7">
        <w:rPr>
          <w:sz w:val="18"/>
          <w:szCs w:val="18"/>
        </w:rPr>
        <w:t xml:space="preserve"> </w:t>
      </w:r>
      <w:r w:rsidRPr="009566B7">
        <w:rPr>
          <w:sz w:val="18"/>
          <w:szCs w:val="18"/>
        </w:rPr>
        <w:t xml:space="preserve">совокупность добавленных стоимостей в основных ценах по видам экономической деятельности. </w:t>
      </w:r>
    </w:p>
    <w:p w:rsidR="007530AA" w:rsidRPr="009566B7" w:rsidRDefault="007530AA" w:rsidP="0044398B">
      <w:pPr>
        <w:spacing w:line="200" w:lineRule="exact"/>
        <w:ind w:firstLine="567"/>
        <w:jc w:val="both"/>
        <w:rPr>
          <w:sz w:val="18"/>
          <w:szCs w:val="18"/>
        </w:rPr>
      </w:pPr>
      <w:r w:rsidRPr="009566B7">
        <w:rPr>
          <w:sz w:val="18"/>
          <w:szCs w:val="18"/>
        </w:rPr>
        <w:t>ВРП рассчитывается производственным методом как разница между выпуском и промежуточным потреблением.</w:t>
      </w:r>
    </w:p>
    <w:p w:rsidR="007530AA" w:rsidRPr="009566B7" w:rsidRDefault="007530AA" w:rsidP="00C00063">
      <w:pPr>
        <w:spacing w:line="200" w:lineRule="exact"/>
        <w:ind w:firstLine="567"/>
        <w:jc w:val="both"/>
        <w:rPr>
          <w:bCs/>
          <w:sz w:val="18"/>
          <w:szCs w:val="18"/>
        </w:rPr>
      </w:pPr>
      <w:r w:rsidRPr="009566B7">
        <w:rPr>
          <w:b/>
          <w:iCs/>
          <w:sz w:val="18"/>
          <w:szCs w:val="18"/>
        </w:rPr>
        <w:t>Индекс физического объема валового регионального продукта</w:t>
      </w:r>
      <w:r w:rsidR="00C00063" w:rsidRPr="009566B7">
        <w:rPr>
          <w:bCs/>
          <w:sz w:val="18"/>
          <w:szCs w:val="18"/>
        </w:rPr>
        <w:t xml:space="preserve"> – </w:t>
      </w:r>
      <w:r w:rsidR="00C00063" w:rsidRPr="009566B7">
        <w:rPr>
          <w:bCs/>
          <w:sz w:val="18"/>
          <w:szCs w:val="18"/>
        </w:rPr>
        <w:br/>
      </w:r>
      <w:r w:rsidRPr="009566B7">
        <w:rPr>
          <w:bCs/>
          <w:sz w:val="18"/>
          <w:szCs w:val="18"/>
        </w:rPr>
        <w:t>относительный показатель, характериз</w:t>
      </w:r>
      <w:r w:rsidR="00C00063" w:rsidRPr="009566B7">
        <w:rPr>
          <w:bCs/>
          <w:sz w:val="18"/>
          <w:szCs w:val="18"/>
        </w:rPr>
        <w:t>ующий изменение объема валового</w:t>
      </w:r>
      <w:r w:rsidR="00C00063" w:rsidRPr="009566B7">
        <w:rPr>
          <w:bCs/>
          <w:sz w:val="18"/>
          <w:szCs w:val="18"/>
        </w:rPr>
        <w:br/>
      </w:r>
      <w:r w:rsidRPr="009566B7">
        <w:rPr>
          <w:bCs/>
          <w:sz w:val="18"/>
          <w:szCs w:val="18"/>
        </w:rPr>
        <w:t xml:space="preserve">регионального продукта в текущем периоде по сравнению с базисным периодом. Этот индекс </w:t>
      </w:r>
      <w:r w:rsidR="00C00063" w:rsidRPr="009566B7">
        <w:rPr>
          <w:bCs/>
          <w:sz w:val="18"/>
          <w:szCs w:val="18"/>
        </w:rPr>
        <w:t>показывает,</w:t>
      </w:r>
      <w:r w:rsidRPr="009566B7">
        <w:rPr>
          <w:bCs/>
          <w:sz w:val="18"/>
          <w:szCs w:val="18"/>
        </w:rPr>
        <w:t xml:space="preserve"> как изменился объем ВР</w:t>
      </w:r>
      <w:r w:rsidR="00C00063" w:rsidRPr="009566B7">
        <w:rPr>
          <w:bCs/>
          <w:sz w:val="18"/>
          <w:szCs w:val="18"/>
        </w:rPr>
        <w:t>П в результате изменения только</w:t>
      </w:r>
      <w:r w:rsidR="00C00063" w:rsidRPr="009566B7">
        <w:rPr>
          <w:bCs/>
          <w:sz w:val="18"/>
          <w:szCs w:val="18"/>
        </w:rPr>
        <w:br/>
      </w:r>
      <w:r w:rsidRPr="009566B7">
        <w:rPr>
          <w:bCs/>
          <w:sz w:val="18"/>
          <w:szCs w:val="18"/>
        </w:rPr>
        <w:t>его физического объема при исключении влияния динамики цен.</w:t>
      </w:r>
    </w:p>
    <w:p w:rsidR="00EB61BA" w:rsidRPr="009566B7" w:rsidRDefault="00EB61BA" w:rsidP="00C00063">
      <w:pPr>
        <w:spacing w:line="200" w:lineRule="exact"/>
        <w:ind w:firstLine="567"/>
        <w:jc w:val="both"/>
        <w:rPr>
          <w:bCs/>
          <w:sz w:val="18"/>
          <w:szCs w:val="18"/>
        </w:rPr>
      </w:pPr>
      <w:r w:rsidRPr="009566B7">
        <w:rPr>
          <w:b/>
          <w:bCs/>
          <w:sz w:val="18"/>
          <w:szCs w:val="18"/>
        </w:rPr>
        <w:t>Фактическое конечное потребление домашних хозяйств</w:t>
      </w:r>
      <w:r w:rsidRPr="009566B7">
        <w:rPr>
          <w:bCs/>
          <w:sz w:val="18"/>
          <w:szCs w:val="18"/>
        </w:rPr>
        <w:t xml:space="preserve"> – важнейший</w:t>
      </w:r>
      <w:r w:rsidRPr="009566B7">
        <w:rPr>
          <w:bCs/>
          <w:sz w:val="18"/>
          <w:szCs w:val="18"/>
        </w:rPr>
        <w:br/>
        <w:t>показатель, характеризующий конечное использование товаров и услуг или уровень благосостояния населения субъекта Российской Федерации. Домашние хозяйства</w:t>
      </w:r>
      <w:r w:rsidRPr="009566B7">
        <w:rPr>
          <w:bCs/>
          <w:sz w:val="18"/>
          <w:szCs w:val="18"/>
        </w:rPr>
        <w:br/>
        <w:t>потребляют товары и услуги за счет собственных доходов, а также, индивидуальные нерыночные услуги здравоохранения, образования, культуры и др. за счет государства и некоммерческих организаций, передаваемые домашним хозяйствам в виде</w:t>
      </w:r>
      <w:r w:rsidRPr="009566B7">
        <w:rPr>
          <w:bCs/>
          <w:sz w:val="18"/>
          <w:szCs w:val="18"/>
        </w:rPr>
        <w:br/>
        <w:t>трансфертов в натуральной форме.</w:t>
      </w:r>
    </w:p>
    <w:p w:rsidR="00333F46" w:rsidRPr="009566B7" w:rsidRDefault="00333F46" w:rsidP="00333F46">
      <w:pPr>
        <w:pStyle w:val="Web"/>
        <w:spacing w:before="0" w:beforeAutospacing="0" w:after="0" w:afterAutospacing="0" w:line="200" w:lineRule="exact"/>
        <w:ind w:firstLine="567"/>
        <w:jc w:val="both"/>
        <w:rPr>
          <w:rFonts w:ascii="Times New Roman" w:hAnsi="Times New Roman" w:cs="Times New Roman"/>
          <w:sz w:val="18"/>
          <w:szCs w:val="18"/>
        </w:rPr>
      </w:pPr>
      <w:r w:rsidRPr="009566B7">
        <w:rPr>
          <w:rFonts w:ascii="Times New Roman" w:hAnsi="Times New Roman" w:cs="Times New Roman"/>
          <w:b/>
          <w:sz w:val="18"/>
          <w:szCs w:val="18"/>
        </w:rPr>
        <w:t>Валовое накопление основного капитала</w:t>
      </w:r>
      <w:r w:rsidRPr="009566B7">
        <w:rPr>
          <w:rFonts w:ascii="Times New Roman" w:hAnsi="Times New Roman" w:cs="Times New Roman"/>
          <w:sz w:val="18"/>
          <w:szCs w:val="18"/>
        </w:rPr>
        <w:t xml:space="preserve"> представляет собой вложение</w:t>
      </w:r>
      <w:r w:rsidR="00C00063" w:rsidRPr="009566B7">
        <w:rPr>
          <w:rFonts w:ascii="Times New Roman" w:hAnsi="Times New Roman" w:cs="Times New Roman"/>
          <w:sz w:val="18"/>
          <w:szCs w:val="18"/>
        </w:rPr>
        <w:br/>
      </w:r>
      <w:r w:rsidRPr="009566B7">
        <w:rPr>
          <w:rFonts w:ascii="Times New Roman" w:hAnsi="Times New Roman" w:cs="Times New Roman"/>
          <w:sz w:val="18"/>
          <w:szCs w:val="18"/>
        </w:rPr>
        <w:t>резидентными единицами средств в объект основного капитала для создания нового дохода в будущем путем использования их в производстве. Валовое накопление</w:t>
      </w:r>
      <w:r w:rsidR="00C00063" w:rsidRPr="009566B7">
        <w:rPr>
          <w:rFonts w:ascii="Times New Roman" w:hAnsi="Times New Roman" w:cs="Times New Roman"/>
          <w:sz w:val="18"/>
          <w:szCs w:val="18"/>
        </w:rPr>
        <w:br/>
      </w:r>
      <w:r w:rsidRPr="009566B7">
        <w:rPr>
          <w:rFonts w:ascii="Times New Roman" w:hAnsi="Times New Roman" w:cs="Times New Roman"/>
          <w:sz w:val="18"/>
          <w:szCs w:val="18"/>
        </w:rPr>
        <w:t>основного капитала характеризует</w:t>
      </w:r>
      <w:r w:rsidR="00D215B9" w:rsidRPr="009566B7">
        <w:rPr>
          <w:rFonts w:ascii="Times New Roman" w:hAnsi="Times New Roman" w:cs="Times New Roman"/>
          <w:sz w:val="18"/>
          <w:szCs w:val="18"/>
        </w:rPr>
        <w:t xml:space="preserve"> </w:t>
      </w:r>
      <w:r w:rsidRPr="009566B7">
        <w:rPr>
          <w:rFonts w:ascii="Times New Roman" w:hAnsi="Times New Roman" w:cs="Times New Roman"/>
          <w:sz w:val="18"/>
          <w:szCs w:val="18"/>
        </w:rPr>
        <w:t>инвестиционную деятельность субъектов.</w:t>
      </w:r>
    </w:p>
    <w:p w:rsidR="00F917F2" w:rsidRPr="009566B7" w:rsidRDefault="00F917F2" w:rsidP="0044398B">
      <w:pPr>
        <w:pStyle w:val="Web"/>
        <w:spacing w:before="0" w:beforeAutospacing="0" w:after="0" w:afterAutospacing="0" w:line="200" w:lineRule="exact"/>
        <w:ind w:firstLine="567"/>
        <w:jc w:val="both"/>
        <w:rPr>
          <w:rFonts w:ascii="Times New Roman" w:hAnsi="Times New Roman" w:cs="Times New Roman"/>
          <w:sz w:val="18"/>
          <w:szCs w:val="18"/>
        </w:rPr>
      </w:pPr>
      <w:r w:rsidRPr="009566B7">
        <w:rPr>
          <w:rFonts w:ascii="Times New Roman" w:hAnsi="Times New Roman" w:cs="Times New Roman"/>
          <w:b/>
          <w:sz w:val="18"/>
          <w:szCs w:val="18"/>
        </w:rPr>
        <w:t>Основные фонды</w:t>
      </w:r>
      <w:r w:rsidRPr="009566B7">
        <w:rPr>
          <w:rFonts w:ascii="Times New Roman" w:hAnsi="Times New Roman" w:cs="Times New Roman"/>
          <w:sz w:val="18"/>
          <w:szCs w:val="18"/>
        </w:rPr>
        <w:t xml:space="preserve"> – произведенные а</w:t>
      </w:r>
      <w:r w:rsidR="00C00063" w:rsidRPr="009566B7">
        <w:rPr>
          <w:rFonts w:ascii="Times New Roman" w:hAnsi="Times New Roman" w:cs="Times New Roman"/>
          <w:sz w:val="18"/>
          <w:szCs w:val="18"/>
        </w:rPr>
        <w:t>ктивы, подлежащие использованию</w:t>
      </w:r>
      <w:r w:rsidR="00C00063" w:rsidRPr="009566B7">
        <w:rPr>
          <w:rFonts w:ascii="Times New Roman" w:hAnsi="Times New Roman" w:cs="Times New Roman"/>
          <w:sz w:val="18"/>
          <w:szCs w:val="18"/>
        </w:rPr>
        <w:br/>
      </w:r>
      <w:r w:rsidRPr="009566B7">
        <w:rPr>
          <w:rFonts w:ascii="Times New Roman" w:hAnsi="Times New Roman" w:cs="Times New Roman"/>
          <w:sz w:val="18"/>
          <w:szCs w:val="18"/>
        </w:rPr>
        <w:t>неоднократно или постоянно в течение длительного периода, но не менее одного года, для производства товаров, оказан</w:t>
      </w:r>
      <w:r w:rsidR="00C00063" w:rsidRPr="009566B7">
        <w:rPr>
          <w:rFonts w:ascii="Times New Roman" w:hAnsi="Times New Roman" w:cs="Times New Roman"/>
          <w:sz w:val="18"/>
          <w:szCs w:val="18"/>
        </w:rPr>
        <w:t>ия рыночных и нерыночных услуг,</w:t>
      </w:r>
      <w:r w:rsidR="00C00063" w:rsidRPr="009566B7">
        <w:rPr>
          <w:rFonts w:ascii="Times New Roman" w:hAnsi="Times New Roman" w:cs="Times New Roman"/>
          <w:sz w:val="18"/>
          <w:szCs w:val="18"/>
        </w:rPr>
        <w:br/>
      </w:r>
      <w:r w:rsidRPr="009566B7">
        <w:rPr>
          <w:rFonts w:ascii="Times New Roman" w:hAnsi="Times New Roman" w:cs="Times New Roman"/>
          <w:sz w:val="18"/>
          <w:szCs w:val="18"/>
        </w:rPr>
        <w:t>для управленческих нужд либо для предоставлен</w:t>
      </w:r>
      <w:r w:rsidR="00C00063" w:rsidRPr="009566B7">
        <w:rPr>
          <w:rFonts w:ascii="Times New Roman" w:hAnsi="Times New Roman" w:cs="Times New Roman"/>
          <w:sz w:val="18"/>
          <w:szCs w:val="18"/>
        </w:rPr>
        <w:t>ия другим организациям за плату</w:t>
      </w:r>
      <w:r w:rsidR="00C00063" w:rsidRPr="009566B7">
        <w:rPr>
          <w:rFonts w:ascii="Times New Roman" w:hAnsi="Times New Roman" w:cs="Times New Roman"/>
          <w:sz w:val="18"/>
          <w:szCs w:val="18"/>
        </w:rPr>
        <w:br/>
      </w:r>
      <w:r w:rsidRPr="009566B7">
        <w:rPr>
          <w:rFonts w:ascii="Times New Roman" w:hAnsi="Times New Roman" w:cs="Times New Roman"/>
          <w:sz w:val="18"/>
          <w:szCs w:val="18"/>
        </w:rPr>
        <w:t xml:space="preserve">во временное владение и пользование или во временное пользование. </w:t>
      </w:r>
      <w:r w:rsidR="00C9743F" w:rsidRPr="009566B7">
        <w:rPr>
          <w:rFonts w:ascii="Times New Roman" w:hAnsi="Times New Roman" w:cs="Times New Roman"/>
          <w:sz w:val="18"/>
          <w:szCs w:val="18"/>
        </w:rPr>
        <w:t>К основным</w:t>
      </w:r>
      <w:r w:rsidR="00C9743F" w:rsidRPr="009566B7">
        <w:rPr>
          <w:rFonts w:ascii="Times New Roman" w:hAnsi="Times New Roman" w:cs="Times New Roman"/>
          <w:sz w:val="18"/>
          <w:szCs w:val="18"/>
        </w:rPr>
        <w:br/>
      </w:r>
      <w:r w:rsidRPr="009566B7">
        <w:rPr>
          <w:rFonts w:ascii="Times New Roman" w:hAnsi="Times New Roman" w:cs="Times New Roman"/>
          <w:sz w:val="18"/>
          <w:szCs w:val="18"/>
        </w:rPr>
        <w:t>фондам</w:t>
      </w:r>
      <w:r w:rsidRPr="009566B7">
        <w:rPr>
          <w:rFonts w:ascii="Times New Roman" w:hAnsi="Times New Roman" w:cs="Times New Roman"/>
          <w:b/>
          <w:sz w:val="18"/>
          <w:szCs w:val="18"/>
        </w:rPr>
        <w:t xml:space="preserve"> </w:t>
      </w:r>
      <w:r w:rsidRPr="009566B7">
        <w:rPr>
          <w:rFonts w:ascii="Times New Roman" w:hAnsi="Times New Roman" w:cs="Times New Roman"/>
          <w:sz w:val="18"/>
          <w:szCs w:val="18"/>
        </w:rPr>
        <w:t>относятся  здания, сооружения, машины и оборудование (рабочие и силовые машины и оборудование, измерительные и регулирующие приборы и устрой</w:t>
      </w:r>
      <w:r w:rsidR="00C9743F" w:rsidRPr="009566B7">
        <w:rPr>
          <w:rFonts w:ascii="Times New Roman" w:hAnsi="Times New Roman" w:cs="Times New Roman"/>
          <w:sz w:val="18"/>
          <w:szCs w:val="18"/>
        </w:rPr>
        <w:t>ства,</w:t>
      </w:r>
      <w:r w:rsidR="00C9743F" w:rsidRPr="009566B7">
        <w:rPr>
          <w:rFonts w:ascii="Times New Roman" w:hAnsi="Times New Roman" w:cs="Times New Roman"/>
          <w:sz w:val="18"/>
          <w:szCs w:val="18"/>
        </w:rPr>
        <w:br/>
      </w:r>
      <w:r w:rsidRPr="009566B7">
        <w:rPr>
          <w:rFonts w:ascii="Times New Roman" w:hAnsi="Times New Roman" w:cs="Times New Roman"/>
          <w:sz w:val="18"/>
          <w:szCs w:val="18"/>
        </w:rPr>
        <w:t>лабораторное оборудование, вычислительная техника), транспортные средства,</w:t>
      </w:r>
      <w:r w:rsidR="00C9743F" w:rsidRPr="009566B7">
        <w:rPr>
          <w:rFonts w:ascii="Times New Roman" w:hAnsi="Times New Roman" w:cs="Times New Roman"/>
          <w:sz w:val="18"/>
          <w:szCs w:val="18"/>
        </w:rPr>
        <w:br/>
      </w:r>
      <w:r w:rsidRPr="009566B7">
        <w:rPr>
          <w:rFonts w:ascii="Times New Roman" w:hAnsi="Times New Roman" w:cs="Times New Roman"/>
          <w:sz w:val="18"/>
          <w:szCs w:val="18"/>
        </w:rPr>
        <w:t xml:space="preserve">рабочий и продуктивный скот и другие виды основных фондов. </w:t>
      </w:r>
    </w:p>
    <w:p w:rsidR="00F917F2" w:rsidRPr="009566B7" w:rsidRDefault="00F917F2" w:rsidP="0044398B">
      <w:pPr>
        <w:pStyle w:val="31"/>
        <w:spacing w:line="200" w:lineRule="exact"/>
        <w:ind w:firstLine="567"/>
        <w:jc w:val="both"/>
        <w:rPr>
          <w:sz w:val="18"/>
          <w:szCs w:val="18"/>
        </w:rPr>
      </w:pPr>
      <w:r w:rsidRPr="009566B7">
        <w:rPr>
          <w:sz w:val="18"/>
          <w:szCs w:val="18"/>
        </w:rPr>
        <w:t xml:space="preserve">Данные о наличии основных фондов приводятся по </w:t>
      </w:r>
      <w:r w:rsidRPr="009566B7">
        <w:rPr>
          <w:b/>
          <w:sz w:val="18"/>
          <w:szCs w:val="18"/>
        </w:rPr>
        <w:t>полной учетной</w:t>
      </w:r>
      <w:r w:rsidR="00C9743F" w:rsidRPr="009566B7">
        <w:rPr>
          <w:b/>
          <w:sz w:val="18"/>
          <w:szCs w:val="18"/>
        </w:rPr>
        <w:br/>
      </w:r>
      <w:r w:rsidRPr="009566B7">
        <w:rPr>
          <w:b/>
          <w:sz w:val="18"/>
          <w:szCs w:val="18"/>
        </w:rPr>
        <w:t xml:space="preserve">стоимости. </w:t>
      </w:r>
      <w:r w:rsidRPr="009566B7">
        <w:rPr>
          <w:sz w:val="18"/>
          <w:szCs w:val="18"/>
        </w:rPr>
        <w:t>Она равна сумме учитываемых в бухгалтерских балансах организаций остаточной балансовой стоимости основных</w:t>
      </w:r>
      <w:r w:rsidR="00C9743F" w:rsidRPr="009566B7">
        <w:rPr>
          <w:sz w:val="18"/>
          <w:szCs w:val="18"/>
        </w:rPr>
        <w:t xml:space="preserve"> фондов и величины накопленного</w:t>
      </w:r>
      <w:r w:rsidR="00C9743F" w:rsidRPr="009566B7">
        <w:rPr>
          <w:sz w:val="18"/>
          <w:szCs w:val="18"/>
        </w:rPr>
        <w:br/>
      </w:r>
      <w:r w:rsidRPr="009566B7">
        <w:rPr>
          <w:sz w:val="18"/>
          <w:szCs w:val="18"/>
        </w:rPr>
        <w:t>износа. Эта стоимость отражает наличие основных фондов без учета посте</w:t>
      </w:r>
      <w:r w:rsidR="00C9743F" w:rsidRPr="009566B7">
        <w:rPr>
          <w:sz w:val="18"/>
          <w:szCs w:val="18"/>
        </w:rPr>
        <w:t>пенной</w:t>
      </w:r>
      <w:r w:rsidR="00C9743F" w:rsidRPr="009566B7">
        <w:rPr>
          <w:sz w:val="18"/>
          <w:szCs w:val="18"/>
        </w:rPr>
        <w:br/>
      </w:r>
      <w:r w:rsidRPr="009566B7">
        <w:rPr>
          <w:sz w:val="18"/>
          <w:szCs w:val="18"/>
        </w:rPr>
        <w:t>утраты их потребительских свойств в процессе эксплуатации.</w:t>
      </w:r>
    </w:p>
    <w:p w:rsidR="00F917F2" w:rsidRPr="009566B7" w:rsidRDefault="00F917F2" w:rsidP="0044398B">
      <w:pPr>
        <w:pStyle w:val="31"/>
        <w:spacing w:line="200" w:lineRule="exact"/>
        <w:ind w:firstLine="567"/>
        <w:jc w:val="both"/>
        <w:rPr>
          <w:sz w:val="18"/>
          <w:szCs w:val="18"/>
        </w:rPr>
      </w:pPr>
      <w:r w:rsidRPr="009566B7">
        <w:rPr>
          <w:sz w:val="18"/>
          <w:szCs w:val="18"/>
        </w:rPr>
        <w:t xml:space="preserve">В составе </w:t>
      </w:r>
      <w:r w:rsidRPr="009566B7">
        <w:rPr>
          <w:b/>
          <w:sz w:val="18"/>
          <w:szCs w:val="18"/>
        </w:rPr>
        <w:t>основных фондов</w:t>
      </w:r>
      <w:r w:rsidRPr="009566B7">
        <w:rPr>
          <w:sz w:val="18"/>
          <w:szCs w:val="18"/>
        </w:rPr>
        <w:t xml:space="preserve"> учтены основные фонды организаций всех форм собственности, а также основные фонды, находящиеся в собственности физических лиц. В составе этих фондов учтены жилы</w:t>
      </w:r>
      <w:r w:rsidR="00C9743F" w:rsidRPr="009566B7">
        <w:rPr>
          <w:sz w:val="18"/>
          <w:szCs w:val="18"/>
        </w:rPr>
        <w:t>е дома и основные фонды личного</w:t>
      </w:r>
      <w:r w:rsidR="00C9743F" w:rsidRPr="009566B7">
        <w:rPr>
          <w:sz w:val="18"/>
          <w:szCs w:val="18"/>
        </w:rPr>
        <w:br/>
      </w:r>
      <w:r w:rsidRPr="009566B7">
        <w:rPr>
          <w:sz w:val="18"/>
          <w:szCs w:val="18"/>
        </w:rPr>
        <w:t xml:space="preserve">подсобного хозяйства (хозяйственные постройки, многолетние насаждения, рабочий и продуктивный скот). </w:t>
      </w:r>
    </w:p>
    <w:p w:rsidR="00C00063" w:rsidRPr="009566B7" w:rsidRDefault="00C00063" w:rsidP="00C00063">
      <w:pPr>
        <w:spacing w:line="200" w:lineRule="exact"/>
        <w:ind w:firstLine="709"/>
        <w:jc w:val="both"/>
        <w:rPr>
          <w:b/>
          <w:sz w:val="18"/>
          <w:szCs w:val="18"/>
        </w:rPr>
      </w:pPr>
      <w:r w:rsidRPr="009566B7">
        <w:rPr>
          <w:b/>
          <w:sz w:val="18"/>
          <w:szCs w:val="18"/>
        </w:rPr>
        <w:t xml:space="preserve">Ввод в действие основных фондов </w:t>
      </w:r>
      <w:r w:rsidRPr="009566B7">
        <w:rPr>
          <w:sz w:val="18"/>
          <w:szCs w:val="18"/>
        </w:rPr>
        <w:t xml:space="preserve">– стоимость законченных строительством и принятых в эксплуатацию в установленном порядке объектов строительства – зданий, сооружений, пусковых комплексов, их очередей, а также оборудования, инструмента, инвентаря, многолетних насаждений, рабочего </w:t>
      </w:r>
      <w:r w:rsidR="00C9743F" w:rsidRPr="009566B7">
        <w:rPr>
          <w:sz w:val="18"/>
          <w:szCs w:val="18"/>
        </w:rPr>
        <w:t>и продуктивного скота. В формах</w:t>
      </w:r>
      <w:r w:rsidR="00C9743F" w:rsidRPr="009566B7">
        <w:rPr>
          <w:sz w:val="18"/>
          <w:szCs w:val="18"/>
        </w:rPr>
        <w:br/>
      </w:r>
      <w:r w:rsidRPr="009566B7">
        <w:rPr>
          <w:sz w:val="18"/>
          <w:szCs w:val="18"/>
        </w:rPr>
        <w:t>статистического наблюдения ввод в дейс</w:t>
      </w:r>
      <w:r w:rsidR="00C9743F" w:rsidRPr="009566B7">
        <w:rPr>
          <w:sz w:val="18"/>
          <w:szCs w:val="18"/>
        </w:rPr>
        <w:t>твие основных фондов отражается</w:t>
      </w:r>
      <w:r w:rsidR="00C9743F" w:rsidRPr="009566B7">
        <w:rPr>
          <w:sz w:val="18"/>
          <w:szCs w:val="18"/>
        </w:rPr>
        <w:br/>
      </w:r>
      <w:r w:rsidRPr="009566B7">
        <w:rPr>
          <w:sz w:val="18"/>
          <w:szCs w:val="18"/>
        </w:rPr>
        <w:t>одновременно с вводом в действие произв</w:t>
      </w:r>
      <w:r w:rsidR="00C9743F" w:rsidRPr="009566B7">
        <w:rPr>
          <w:sz w:val="18"/>
          <w:szCs w:val="18"/>
        </w:rPr>
        <w:t>одственных мощностей и объектов</w:t>
      </w:r>
      <w:r w:rsidR="00C9743F" w:rsidRPr="009566B7">
        <w:rPr>
          <w:sz w:val="18"/>
          <w:szCs w:val="18"/>
        </w:rPr>
        <w:br/>
      </w:r>
      <w:r w:rsidRPr="009566B7">
        <w:rPr>
          <w:sz w:val="18"/>
          <w:szCs w:val="18"/>
        </w:rPr>
        <w:t>жилищно-гражданского назначения на основании актов приемки зако</w:t>
      </w:r>
      <w:r w:rsidR="00C9743F" w:rsidRPr="009566B7">
        <w:rPr>
          <w:sz w:val="18"/>
          <w:szCs w:val="18"/>
        </w:rPr>
        <w:t>нченных</w:t>
      </w:r>
      <w:r w:rsidR="00C9743F" w:rsidRPr="009566B7">
        <w:rPr>
          <w:sz w:val="18"/>
          <w:szCs w:val="18"/>
        </w:rPr>
        <w:br/>
      </w:r>
      <w:r w:rsidRPr="009566B7">
        <w:rPr>
          <w:sz w:val="18"/>
          <w:szCs w:val="18"/>
        </w:rPr>
        <w:t>строительством объектов и документов, подтверждающих государственную</w:t>
      </w:r>
      <w:r w:rsidR="00C9743F" w:rsidRPr="009566B7">
        <w:rPr>
          <w:sz w:val="18"/>
          <w:szCs w:val="18"/>
        </w:rPr>
        <w:br/>
      </w:r>
      <w:r w:rsidRPr="009566B7">
        <w:rPr>
          <w:sz w:val="18"/>
          <w:szCs w:val="18"/>
        </w:rPr>
        <w:t>регистрацию (по видам объектов, по которым предусмотрена такая регистрация).</w:t>
      </w:r>
    </w:p>
    <w:p w:rsidR="00F917F2" w:rsidRPr="009566B7" w:rsidRDefault="00F917F2" w:rsidP="0044398B">
      <w:pPr>
        <w:pStyle w:val="Web"/>
        <w:spacing w:before="0" w:beforeAutospacing="0" w:after="0" w:afterAutospacing="0" w:line="200" w:lineRule="exact"/>
        <w:ind w:firstLine="567"/>
        <w:jc w:val="both"/>
        <w:rPr>
          <w:rFonts w:ascii="Times New Roman" w:hAnsi="Times New Roman" w:cs="Times New Roman"/>
          <w:sz w:val="18"/>
          <w:szCs w:val="18"/>
        </w:rPr>
      </w:pPr>
      <w:r w:rsidRPr="009566B7">
        <w:rPr>
          <w:rFonts w:ascii="Times New Roman" w:hAnsi="Times New Roman" w:cs="Times New Roman"/>
          <w:b/>
          <w:sz w:val="18"/>
          <w:szCs w:val="18"/>
        </w:rPr>
        <w:t>Коэффициент обновления основных фондов</w:t>
      </w:r>
      <w:r w:rsidRPr="009566B7">
        <w:rPr>
          <w:rFonts w:ascii="Times New Roman" w:hAnsi="Times New Roman" w:cs="Times New Roman"/>
          <w:sz w:val="18"/>
          <w:szCs w:val="18"/>
        </w:rPr>
        <w:t xml:space="preserve"> – это отношение основных</w:t>
      </w:r>
      <w:r w:rsidR="00C9743F" w:rsidRPr="009566B7">
        <w:rPr>
          <w:rFonts w:ascii="Times New Roman" w:hAnsi="Times New Roman" w:cs="Times New Roman"/>
          <w:sz w:val="18"/>
          <w:szCs w:val="18"/>
        </w:rPr>
        <w:br/>
      </w:r>
      <w:r w:rsidRPr="009566B7">
        <w:rPr>
          <w:rFonts w:ascii="Times New Roman" w:hAnsi="Times New Roman" w:cs="Times New Roman"/>
          <w:sz w:val="18"/>
          <w:szCs w:val="18"/>
        </w:rPr>
        <w:t>фондов, введенных в действие в течение года, к их наличию на конец года по полной учетной стоимости, в процентах. Этот показат</w:t>
      </w:r>
      <w:r w:rsidR="00C9743F" w:rsidRPr="009566B7">
        <w:rPr>
          <w:rFonts w:ascii="Times New Roman" w:hAnsi="Times New Roman" w:cs="Times New Roman"/>
          <w:sz w:val="18"/>
          <w:szCs w:val="18"/>
        </w:rPr>
        <w:t>ель отражает удельный вес новых</w:t>
      </w:r>
      <w:r w:rsidR="00C9743F" w:rsidRPr="009566B7">
        <w:rPr>
          <w:rFonts w:ascii="Times New Roman" w:hAnsi="Times New Roman" w:cs="Times New Roman"/>
          <w:sz w:val="18"/>
          <w:szCs w:val="18"/>
        </w:rPr>
        <w:br/>
      </w:r>
      <w:r w:rsidRPr="009566B7">
        <w:rPr>
          <w:rFonts w:ascii="Times New Roman" w:hAnsi="Times New Roman" w:cs="Times New Roman"/>
          <w:sz w:val="18"/>
          <w:szCs w:val="18"/>
        </w:rPr>
        <w:t xml:space="preserve">(введенных за год) основных фондов в их общем объеме. </w:t>
      </w:r>
    </w:p>
    <w:p w:rsidR="00F917F2" w:rsidRPr="009566B7" w:rsidRDefault="00F917F2" w:rsidP="0044398B">
      <w:pPr>
        <w:pStyle w:val="Web"/>
        <w:spacing w:before="0" w:beforeAutospacing="0" w:after="0" w:afterAutospacing="0" w:line="200" w:lineRule="exact"/>
        <w:ind w:firstLine="567"/>
        <w:jc w:val="both"/>
        <w:rPr>
          <w:rFonts w:ascii="Times New Roman" w:hAnsi="Times New Roman" w:cs="Times New Roman"/>
          <w:sz w:val="18"/>
          <w:szCs w:val="18"/>
        </w:rPr>
      </w:pPr>
      <w:r w:rsidRPr="009566B7">
        <w:rPr>
          <w:rFonts w:ascii="Times New Roman" w:hAnsi="Times New Roman" w:cs="Times New Roman"/>
          <w:b/>
          <w:sz w:val="18"/>
          <w:szCs w:val="18"/>
        </w:rPr>
        <w:t xml:space="preserve">Коэффициент выбытия основных фондов – </w:t>
      </w:r>
      <w:r w:rsidRPr="009566B7">
        <w:rPr>
          <w:rFonts w:ascii="Times New Roman" w:hAnsi="Times New Roman" w:cs="Times New Roman"/>
          <w:sz w:val="18"/>
          <w:szCs w:val="18"/>
        </w:rPr>
        <w:t>это отношение ликвидированных за год основных фондов к их наличию на начало года по полной учетной стоимости,</w:t>
      </w:r>
      <w:r w:rsidR="00C9743F" w:rsidRPr="009566B7">
        <w:rPr>
          <w:rFonts w:ascii="Times New Roman" w:hAnsi="Times New Roman" w:cs="Times New Roman"/>
          <w:sz w:val="18"/>
          <w:szCs w:val="18"/>
        </w:rPr>
        <w:br/>
      </w:r>
      <w:r w:rsidRPr="009566B7">
        <w:rPr>
          <w:rFonts w:ascii="Times New Roman" w:hAnsi="Times New Roman" w:cs="Times New Roman"/>
          <w:sz w:val="18"/>
          <w:szCs w:val="18"/>
        </w:rPr>
        <w:t xml:space="preserve">в процентах. Данный показатель, наряду с коэффициентом обновления, характеризует интенсивность процесса обновления основных фондов. </w:t>
      </w:r>
    </w:p>
    <w:p w:rsidR="007530AA" w:rsidRPr="009566B7" w:rsidRDefault="007530AA" w:rsidP="0044398B">
      <w:pPr>
        <w:widowControl w:val="0"/>
        <w:spacing w:line="200" w:lineRule="exact"/>
        <w:ind w:firstLine="720"/>
        <w:jc w:val="both"/>
        <w:rPr>
          <w:b/>
          <w:sz w:val="18"/>
          <w:szCs w:val="18"/>
        </w:rPr>
      </w:pPr>
    </w:p>
    <w:p w:rsidR="00F85A17" w:rsidRPr="009566B7" w:rsidRDefault="00F85A17" w:rsidP="00F85A17">
      <w:pPr>
        <w:widowControl w:val="0"/>
        <w:spacing w:line="200" w:lineRule="exact"/>
        <w:ind w:firstLine="720"/>
        <w:jc w:val="center"/>
        <w:rPr>
          <w:b/>
          <w:sz w:val="18"/>
          <w:szCs w:val="18"/>
        </w:rPr>
      </w:pPr>
      <w:r w:rsidRPr="009566B7">
        <w:rPr>
          <w:b/>
          <w:sz w:val="18"/>
          <w:szCs w:val="18"/>
        </w:rPr>
        <w:t>Предприятия и организации</w:t>
      </w:r>
    </w:p>
    <w:p w:rsidR="00F85A17" w:rsidRPr="009566B7" w:rsidRDefault="00F85A17" w:rsidP="00F85A17">
      <w:pPr>
        <w:widowControl w:val="0"/>
        <w:spacing w:line="200" w:lineRule="exact"/>
        <w:ind w:firstLine="720"/>
        <w:jc w:val="center"/>
        <w:rPr>
          <w:b/>
          <w:sz w:val="18"/>
          <w:szCs w:val="18"/>
        </w:rPr>
      </w:pPr>
    </w:p>
    <w:p w:rsidR="001652DD" w:rsidRPr="009566B7" w:rsidRDefault="001652DD" w:rsidP="00224088">
      <w:pPr>
        <w:pStyle w:val="af"/>
        <w:tabs>
          <w:tab w:val="left" w:pos="709"/>
          <w:tab w:val="left" w:pos="851"/>
          <w:tab w:val="left" w:pos="1134"/>
        </w:tabs>
        <w:spacing w:before="0" w:beforeAutospacing="0" w:after="0" w:afterAutospacing="0" w:line="200" w:lineRule="exact"/>
        <w:ind w:firstLine="709"/>
        <w:jc w:val="both"/>
        <w:rPr>
          <w:rFonts w:ascii="Times New Roman" w:eastAsia="Times New Roman" w:hAnsi="Times New Roman" w:cs="Times New Roman"/>
          <w:bCs/>
          <w:sz w:val="18"/>
          <w:szCs w:val="18"/>
        </w:rPr>
      </w:pPr>
      <w:r w:rsidRPr="009566B7">
        <w:rPr>
          <w:rFonts w:ascii="Times New Roman" w:eastAsia="Times New Roman" w:hAnsi="Times New Roman" w:cs="Times New Roman"/>
          <w:bCs/>
          <w:sz w:val="18"/>
          <w:szCs w:val="18"/>
        </w:rPr>
        <w:t>К</w:t>
      </w:r>
      <w:r w:rsidRPr="009566B7">
        <w:rPr>
          <w:rFonts w:ascii="Times New Roman" w:eastAsia="Times New Roman" w:hAnsi="Times New Roman" w:cs="Times New Roman"/>
          <w:b/>
          <w:bCs/>
          <w:sz w:val="18"/>
          <w:szCs w:val="18"/>
        </w:rPr>
        <w:t xml:space="preserve"> малым предприятиям (юридическим лицам)</w:t>
      </w:r>
      <w:r w:rsidRPr="009566B7">
        <w:rPr>
          <w:rFonts w:ascii="Times New Roman" w:eastAsia="Times New Roman" w:hAnsi="Times New Roman" w:cs="Times New Roman"/>
          <w:bCs/>
          <w:sz w:val="18"/>
          <w:szCs w:val="18"/>
        </w:rPr>
        <w:t xml:space="preserve"> (в соответствии</w:t>
      </w:r>
      <w:r w:rsidR="00224088" w:rsidRPr="009566B7">
        <w:rPr>
          <w:rFonts w:ascii="Times New Roman" w:eastAsia="Times New Roman" w:hAnsi="Times New Roman" w:cs="Times New Roman"/>
          <w:bCs/>
          <w:sz w:val="18"/>
          <w:szCs w:val="18"/>
        </w:rPr>
        <w:t xml:space="preserve"> </w:t>
      </w:r>
      <w:r w:rsidRPr="009566B7">
        <w:rPr>
          <w:rFonts w:ascii="Times New Roman" w:eastAsia="Times New Roman" w:hAnsi="Times New Roman" w:cs="Times New Roman"/>
          <w:bCs/>
          <w:sz w:val="18"/>
          <w:szCs w:val="18"/>
        </w:rPr>
        <w:t>с Федерал</w:t>
      </w:r>
      <w:r w:rsidRPr="009566B7">
        <w:rPr>
          <w:rFonts w:ascii="Times New Roman" w:eastAsia="Times New Roman" w:hAnsi="Times New Roman" w:cs="Times New Roman"/>
          <w:bCs/>
          <w:sz w:val="18"/>
          <w:szCs w:val="18"/>
        </w:rPr>
        <w:t>ь</w:t>
      </w:r>
      <w:r w:rsidRPr="009566B7">
        <w:rPr>
          <w:rFonts w:ascii="Times New Roman" w:eastAsia="Times New Roman" w:hAnsi="Times New Roman" w:cs="Times New Roman"/>
          <w:bCs/>
          <w:sz w:val="18"/>
          <w:szCs w:val="18"/>
        </w:rPr>
        <w:t xml:space="preserve">ным законом от 24 июля </w:t>
      </w:r>
      <w:smartTag w:uri="urn:schemas-microsoft-com:office:smarttags" w:element="metricconverter">
        <w:smartTagPr>
          <w:attr w:name="ProductID" w:val="2007 г"/>
        </w:smartTagPr>
        <w:r w:rsidRPr="009566B7">
          <w:rPr>
            <w:rFonts w:ascii="Times New Roman" w:eastAsia="Times New Roman" w:hAnsi="Times New Roman" w:cs="Times New Roman"/>
            <w:bCs/>
            <w:sz w:val="18"/>
            <w:szCs w:val="18"/>
          </w:rPr>
          <w:t>2007 г</w:t>
        </w:r>
      </w:smartTag>
      <w:r w:rsidRPr="009566B7">
        <w:rPr>
          <w:rFonts w:ascii="Times New Roman" w:eastAsia="Times New Roman" w:hAnsi="Times New Roman" w:cs="Times New Roman"/>
          <w:bCs/>
          <w:sz w:val="18"/>
          <w:szCs w:val="18"/>
        </w:rPr>
        <w:t>. № 209-ФЗ «О развитии малого и среднего предприн</w:t>
      </w:r>
      <w:r w:rsidRPr="009566B7">
        <w:rPr>
          <w:rFonts w:ascii="Times New Roman" w:eastAsia="Times New Roman" w:hAnsi="Times New Roman" w:cs="Times New Roman"/>
          <w:bCs/>
          <w:sz w:val="18"/>
          <w:szCs w:val="18"/>
        </w:rPr>
        <w:t>и</w:t>
      </w:r>
      <w:r w:rsidRPr="009566B7">
        <w:rPr>
          <w:rFonts w:ascii="Times New Roman" w:eastAsia="Times New Roman" w:hAnsi="Times New Roman" w:cs="Times New Roman"/>
          <w:bCs/>
          <w:sz w:val="18"/>
          <w:szCs w:val="18"/>
        </w:rPr>
        <w:t>мательства в Российской Федерации») относятся внесенные в единый</w:t>
      </w:r>
      <w:r w:rsidRPr="009566B7">
        <w:rPr>
          <w:rFonts w:ascii="Times New Roman" w:eastAsia="Times New Roman" w:hAnsi="Times New Roman" w:cs="Times New Roman"/>
          <w:bCs/>
          <w:sz w:val="18"/>
          <w:szCs w:val="18"/>
        </w:rPr>
        <w:br/>
        <w:t>государственный реестр юридических лиц потребительские кооперативы</w:t>
      </w:r>
      <w:r w:rsidRPr="009566B7">
        <w:rPr>
          <w:rFonts w:ascii="Times New Roman" w:eastAsia="Times New Roman" w:hAnsi="Times New Roman" w:cs="Times New Roman"/>
          <w:bCs/>
          <w:sz w:val="18"/>
          <w:szCs w:val="18"/>
        </w:rPr>
        <w:br/>
        <w:t>и коммерческие организации (за исключением государственных и муниципальных</w:t>
      </w:r>
      <w:r w:rsidRPr="009566B7">
        <w:rPr>
          <w:rFonts w:ascii="Times New Roman" w:eastAsia="Times New Roman" w:hAnsi="Times New Roman" w:cs="Times New Roman"/>
          <w:bCs/>
          <w:sz w:val="18"/>
          <w:szCs w:val="18"/>
        </w:rPr>
        <w:br/>
        <w:t>унитарных предприятий), соответствующие следующим условиям:</w:t>
      </w:r>
    </w:p>
    <w:p w:rsidR="001652DD" w:rsidRPr="009566B7" w:rsidRDefault="001652DD" w:rsidP="001652DD">
      <w:pPr>
        <w:pStyle w:val="af"/>
        <w:spacing w:before="0" w:beforeAutospacing="0" w:after="0" w:afterAutospacing="0" w:line="200" w:lineRule="exact"/>
        <w:ind w:firstLine="709"/>
        <w:jc w:val="both"/>
        <w:rPr>
          <w:rFonts w:ascii="Times New Roman" w:eastAsia="Times New Roman" w:hAnsi="Times New Roman" w:cs="Times New Roman"/>
          <w:bCs/>
          <w:sz w:val="18"/>
          <w:szCs w:val="18"/>
        </w:rPr>
      </w:pPr>
      <w:r w:rsidRPr="009566B7">
        <w:rPr>
          <w:rFonts w:ascii="Times New Roman" w:eastAsia="Times New Roman" w:hAnsi="Times New Roman" w:cs="Times New Roman"/>
          <w:bCs/>
          <w:sz w:val="18"/>
          <w:szCs w:val="18"/>
        </w:rPr>
        <w:t>1) суммарная доля участия Российской Федерации, субъектов Российской Ф</w:t>
      </w:r>
      <w:r w:rsidRPr="009566B7">
        <w:rPr>
          <w:rFonts w:ascii="Times New Roman" w:eastAsia="Times New Roman" w:hAnsi="Times New Roman" w:cs="Times New Roman"/>
          <w:bCs/>
          <w:sz w:val="18"/>
          <w:szCs w:val="18"/>
        </w:rPr>
        <w:t>е</w:t>
      </w:r>
      <w:r w:rsidRPr="009566B7">
        <w:rPr>
          <w:rFonts w:ascii="Times New Roman" w:eastAsia="Times New Roman" w:hAnsi="Times New Roman" w:cs="Times New Roman"/>
          <w:bCs/>
          <w:sz w:val="18"/>
          <w:szCs w:val="18"/>
        </w:rPr>
        <w:t>дерации, муниципальных образований, иностранных юридических лиц, иностранных граждан, общественных и религиозных организаций (объединений), благотворител</w:t>
      </w:r>
      <w:r w:rsidRPr="009566B7">
        <w:rPr>
          <w:rFonts w:ascii="Times New Roman" w:eastAsia="Times New Roman" w:hAnsi="Times New Roman" w:cs="Times New Roman"/>
          <w:bCs/>
          <w:sz w:val="18"/>
          <w:szCs w:val="18"/>
        </w:rPr>
        <w:t>ь</w:t>
      </w:r>
      <w:r w:rsidRPr="009566B7">
        <w:rPr>
          <w:rFonts w:ascii="Times New Roman" w:eastAsia="Times New Roman" w:hAnsi="Times New Roman" w:cs="Times New Roman"/>
          <w:bCs/>
          <w:sz w:val="18"/>
          <w:szCs w:val="18"/>
        </w:rPr>
        <w:t>ных и иных фондов в уставном (складочном) капитале (паевом фонде) указанных юр</w:t>
      </w:r>
      <w:r w:rsidRPr="009566B7">
        <w:rPr>
          <w:rFonts w:ascii="Times New Roman" w:eastAsia="Times New Roman" w:hAnsi="Times New Roman" w:cs="Times New Roman"/>
          <w:bCs/>
          <w:sz w:val="18"/>
          <w:szCs w:val="18"/>
        </w:rPr>
        <w:t>и</w:t>
      </w:r>
      <w:r w:rsidRPr="009566B7">
        <w:rPr>
          <w:rFonts w:ascii="Times New Roman" w:eastAsia="Times New Roman" w:hAnsi="Times New Roman" w:cs="Times New Roman"/>
          <w:bCs/>
          <w:sz w:val="18"/>
          <w:szCs w:val="18"/>
        </w:rPr>
        <w:t>дических лиц не должна превышать 25% (за исключением активов акционерных инв</w:t>
      </w:r>
      <w:r w:rsidRPr="009566B7">
        <w:rPr>
          <w:rFonts w:ascii="Times New Roman" w:eastAsia="Times New Roman" w:hAnsi="Times New Roman" w:cs="Times New Roman"/>
          <w:bCs/>
          <w:sz w:val="18"/>
          <w:szCs w:val="18"/>
        </w:rPr>
        <w:t>е</w:t>
      </w:r>
      <w:r w:rsidRPr="009566B7">
        <w:rPr>
          <w:rFonts w:ascii="Times New Roman" w:eastAsia="Times New Roman" w:hAnsi="Times New Roman" w:cs="Times New Roman"/>
          <w:bCs/>
          <w:sz w:val="18"/>
          <w:szCs w:val="18"/>
        </w:rPr>
        <w:t>стиционных фондов и закрытых паевых инвестиционных фондов), доля участия, пр</w:t>
      </w:r>
      <w:r w:rsidRPr="009566B7">
        <w:rPr>
          <w:rFonts w:ascii="Times New Roman" w:eastAsia="Times New Roman" w:hAnsi="Times New Roman" w:cs="Times New Roman"/>
          <w:bCs/>
          <w:sz w:val="18"/>
          <w:szCs w:val="18"/>
        </w:rPr>
        <w:t>и</w:t>
      </w:r>
      <w:r w:rsidRPr="009566B7">
        <w:rPr>
          <w:rFonts w:ascii="Times New Roman" w:eastAsia="Times New Roman" w:hAnsi="Times New Roman" w:cs="Times New Roman"/>
          <w:bCs/>
          <w:sz w:val="18"/>
          <w:szCs w:val="18"/>
        </w:rPr>
        <w:t>надлежащая одному или нескольким юридическим лицам, не являющимся субъектами малого и среднего предпринимательства, не должна превышать 25%;</w:t>
      </w:r>
    </w:p>
    <w:p w:rsidR="001652DD" w:rsidRPr="009566B7" w:rsidRDefault="001652DD" w:rsidP="001652DD">
      <w:pPr>
        <w:pStyle w:val="af"/>
        <w:spacing w:before="0" w:beforeAutospacing="0" w:after="0" w:afterAutospacing="0" w:line="200" w:lineRule="exact"/>
        <w:ind w:firstLine="709"/>
        <w:jc w:val="both"/>
        <w:rPr>
          <w:rFonts w:ascii="Times New Roman" w:eastAsia="Times New Roman" w:hAnsi="Times New Roman" w:cs="Times New Roman"/>
          <w:bCs/>
          <w:sz w:val="18"/>
          <w:szCs w:val="18"/>
        </w:rPr>
      </w:pPr>
      <w:r w:rsidRPr="009566B7">
        <w:rPr>
          <w:rFonts w:ascii="Times New Roman" w:eastAsia="Times New Roman" w:hAnsi="Times New Roman" w:cs="Times New Roman"/>
          <w:bCs/>
          <w:sz w:val="18"/>
          <w:szCs w:val="18"/>
        </w:rPr>
        <w:t>2) средняя численность работников за предшествующий календарный год</w:t>
      </w:r>
      <w:r w:rsidRPr="009566B7">
        <w:rPr>
          <w:rFonts w:ascii="Times New Roman" w:eastAsia="Times New Roman" w:hAnsi="Times New Roman" w:cs="Times New Roman"/>
          <w:bCs/>
          <w:sz w:val="18"/>
          <w:szCs w:val="18"/>
        </w:rPr>
        <w:br/>
        <w:t>не должна превышать 100 человек, среди малых предприятий выделяются</w:t>
      </w:r>
      <w:r w:rsidRPr="009566B7">
        <w:rPr>
          <w:rFonts w:ascii="Times New Roman" w:eastAsia="Times New Roman" w:hAnsi="Times New Roman" w:cs="Times New Roman"/>
          <w:bCs/>
          <w:sz w:val="18"/>
          <w:szCs w:val="18"/>
        </w:rPr>
        <w:br/>
        <w:t>микропредприятия с численностью работников до 15 человек;</w:t>
      </w:r>
    </w:p>
    <w:p w:rsidR="001652DD" w:rsidRPr="009566B7" w:rsidRDefault="001652DD" w:rsidP="001652DD">
      <w:pPr>
        <w:pStyle w:val="af"/>
        <w:spacing w:before="0" w:beforeAutospacing="0" w:after="0" w:afterAutospacing="0" w:line="200" w:lineRule="exact"/>
        <w:ind w:firstLine="709"/>
        <w:jc w:val="both"/>
        <w:rPr>
          <w:rFonts w:ascii="Times New Roman" w:eastAsia="Times New Roman" w:hAnsi="Times New Roman" w:cs="Times New Roman"/>
          <w:bCs/>
          <w:sz w:val="18"/>
          <w:szCs w:val="18"/>
        </w:rPr>
      </w:pPr>
      <w:r w:rsidRPr="009566B7">
        <w:rPr>
          <w:rFonts w:ascii="Times New Roman" w:eastAsia="Times New Roman" w:hAnsi="Times New Roman" w:cs="Times New Roman"/>
          <w:bCs/>
          <w:sz w:val="18"/>
          <w:szCs w:val="18"/>
        </w:rPr>
        <w:t>3) выручка от реализации товаров (работ, услуг) без учета налога</w:t>
      </w:r>
      <w:r w:rsidRPr="009566B7">
        <w:rPr>
          <w:rFonts w:ascii="Times New Roman" w:eastAsia="Times New Roman" w:hAnsi="Times New Roman" w:cs="Times New Roman"/>
          <w:bCs/>
          <w:sz w:val="18"/>
          <w:szCs w:val="18"/>
        </w:rPr>
        <w:br/>
        <w:t xml:space="preserve">на добавленную стоимость за предшествующий календарный год не должна превышать предельного значения, установленного постановлением Правительства Российской Федерации от 22 июля </w:t>
      </w:r>
      <w:smartTag w:uri="urn:schemas-microsoft-com:office:smarttags" w:element="metricconverter">
        <w:smartTagPr>
          <w:attr w:name="ProductID" w:val="2008 г"/>
        </w:smartTagPr>
        <w:r w:rsidRPr="009566B7">
          <w:rPr>
            <w:rFonts w:ascii="Times New Roman" w:eastAsia="Times New Roman" w:hAnsi="Times New Roman" w:cs="Times New Roman"/>
            <w:bCs/>
            <w:sz w:val="18"/>
            <w:szCs w:val="18"/>
          </w:rPr>
          <w:t>2008 г</w:t>
        </w:r>
      </w:smartTag>
      <w:r w:rsidRPr="009566B7">
        <w:rPr>
          <w:rFonts w:ascii="Times New Roman" w:eastAsia="Times New Roman" w:hAnsi="Times New Roman" w:cs="Times New Roman"/>
          <w:bCs/>
          <w:sz w:val="18"/>
          <w:szCs w:val="18"/>
        </w:rPr>
        <w:t>. № 556 «О предельных значениях выручки от реализации товаров (работ, услуг) для каждой категории субъектов малого и среднего</w:t>
      </w:r>
      <w:r w:rsidRPr="009566B7">
        <w:rPr>
          <w:rFonts w:ascii="Times New Roman" w:eastAsia="Times New Roman" w:hAnsi="Times New Roman" w:cs="Times New Roman"/>
          <w:bCs/>
          <w:sz w:val="18"/>
          <w:szCs w:val="18"/>
        </w:rPr>
        <w:br/>
        <w:t>предпринимательства».</w:t>
      </w:r>
    </w:p>
    <w:p w:rsidR="00F85A17" w:rsidRPr="009566B7" w:rsidRDefault="00F85A17" w:rsidP="00F85A17">
      <w:pPr>
        <w:spacing w:line="200" w:lineRule="exact"/>
        <w:ind w:firstLine="709"/>
        <w:jc w:val="both"/>
        <w:rPr>
          <w:bCs/>
          <w:sz w:val="18"/>
          <w:szCs w:val="18"/>
        </w:rPr>
      </w:pPr>
      <w:r w:rsidRPr="009566B7">
        <w:rPr>
          <w:b/>
          <w:sz w:val="18"/>
          <w:szCs w:val="18"/>
        </w:rPr>
        <w:t>Организации с участием иностранного капитала.</w:t>
      </w:r>
      <w:r w:rsidRPr="009566B7">
        <w:rPr>
          <w:bCs/>
          <w:sz w:val="18"/>
          <w:szCs w:val="18"/>
        </w:rPr>
        <w:t xml:space="preserve"> В соответствии с Фед</w:t>
      </w:r>
      <w:r w:rsidRPr="009566B7">
        <w:rPr>
          <w:bCs/>
          <w:sz w:val="18"/>
          <w:szCs w:val="18"/>
        </w:rPr>
        <w:t>е</w:t>
      </w:r>
      <w:r w:rsidRPr="009566B7">
        <w:rPr>
          <w:bCs/>
          <w:sz w:val="18"/>
          <w:szCs w:val="18"/>
        </w:rPr>
        <w:t xml:space="preserve">ральным законом от </w:t>
      </w:r>
      <w:r w:rsidR="00224088" w:rsidRPr="009566B7">
        <w:rPr>
          <w:bCs/>
          <w:sz w:val="18"/>
          <w:szCs w:val="18"/>
        </w:rPr>
        <w:t>0</w:t>
      </w:r>
      <w:r w:rsidRPr="009566B7">
        <w:rPr>
          <w:bCs/>
          <w:sz w:val="18"/>
          <w:szCs w:val="18"/>
        </w:rPr>
        <w:t>9.07.99 №160-Ф3 «Об иностранных инвестициях в Российской Федерации» российская коммерческая организация получает статус коммерческой о</w:t>
      </w:r>
      <w:r w:rsidRPr="009566B7">
        <w:rPr>
          <w:bCs/>
          <w:sz w:val="18"/>
          <w:szCs w:val="18"/>
        </w:rPr>
        <w:t>р</w:t>
      </w:r>
      <w:r w:rsidRPr="009566B7">
        <w:rPr>
          <w:bCs/>
          <w:sz w:val="18"/>
          <w:szCs w:val="18"/>
        </w:rPr>
        <w:t>ганизации с иностранными инвестициями (с участием иностранного капитала) со дня вхождения в состав ее участников иностранного инвестора.</w:t>
      </w:r>
    </w:p>
    <w:p w:rsidR="009D62C3" w:rsidRPr="009566B7" w:rsidRDefault="009D62C3" w:rsidP="0044398B">
      <w:pPr>
        <w:pStyle w:val="a5"/>
        <w:widowControl w:val="0"/>
        <w:spacing w:line="200" w:lineRule="exact"/>
        <w:jc w:val="center"/>
        <w:rPr>
          <w:b/>
          <w:sz w:val="18"/>
          <w:szCs w:val="18"/>
        </w:rPr>
      </w:pPr>
      <w:r w:rsidRPr="009566B7">
        <w:rPr>
          <w:b/>
          <w:sz w:val="18"/>
          <w:szCs w:val="18"/>
        </w:rPr>
        <w:t>Добыча полезных ископаемых, обрабатывающие производства</w:t>
      </w:r>
    </w:p>
    <w:p w:rsidR="009D62C3" w:rsidRPr="009566B7" w:rsidRDefault="009D62C3" w:rsidP="0044398B">
      <w:pPr>
        <w:pStyle w:val="a5"/>
        <w:widowControl w:val="0"/>
        <w:spacing w:line="200" w:lineRule="exact"/>
        <w:jc w:val="center"/>
        <w:rPr>
          <w:b/>
          <w:sz w:val="18"/>
          <w:szCs w:val="18"/>
        </w:rPr>
      </w:pPr>
      <w:r w:rsidRPr="009566B7">
        <w:rPr>
          <w:b/>
          <w:sz w:val="18"/>
          <w:szCs w:val="18"/>
        </w:rPr>
        <w:t>и производство электроэнергии, газа и воды</w:t>
      </w:r>
    </w:p>
    <w:p w:rsidR="009D62C3" w:rsidRPr="009566B7" w:rsidRDefault="009D62C3" w:rsidP="0044398B">
      <w:pPr>
        <w:widowControl w:val="0"/>
        <w:spacing w:line="200" w:lineRule="exact"/>
        <w:ind w:firstLine="720"/>
        <w:jc w:val="both"/>
        <w:rPr>
          <w:b/>
          <w:sz w:val="18"/>
          <w:szCs w:val="18"/>
        </w:rPr>
      </w:pPr>
    </w:p>
    <w:p w:rsidR="009D62C3" w:rsidRPr="009566B7" w:rsidRDefault="003E5480" w:rsidP="0044398B">
      <w:pPr>
        <w:pStyle w:val="a5"/>
        <w:widowControl w:val="0"/>
        <w:spacing w:line="200" w:lineRule="exact"/>
        <w:ind w:firstLine="720"/>
        <w:jc w:val="both"/>
        <w:rPr>
          <w:sz w:val="18"/>
          <w:szCs w:val="18"/>
        </w:rPr>
      </w:pPr>
      <w:r w:rsidRPr="009566B7">
        <w:rPr>
          <w:b/>
          <w:sz w:val="18"/>
          <w:szCs w:val="18"/>
        </w:rPr>
        <w:t xml:space="preserve">Индекс производства </w:t>
      </w:r>
      <w:r w:rsidRPr="009566B7">
        <w:rPr>
          <w:sz w:val="18"/>
          <w:szCs w:val="18"/>
        </w:rPr>
        <w:t>– относительный показатель, характеризующий</w:t>
      </w:r>
      <w:r w:rsidR="00C9743F" w:rsidRPr="009566B7">
        <w:rPr>
          <w:sz w:val="18"/>
          <w:szCs w:val="18"/>
        </w:rPr>
        <w:br/>
      </w:r>
      <w:r w:rsidRPr="009566B7">
        <w:rPr>
          <w:sz w:val="18"/>
          <w:szCs w:val="18"/>
        </w:rPr>
        <w:t>изменение масштабов производства в сравниваемых периодах. Различаются</w:t>
      </w:r>
      <w:r w:rsidR="00C9743F" w:rsidRPr="009566B7">
        <w:rPr>
          <w:sz w:val="18"/>
          <w:szCs w:val="18"/>
        </w:rPr>
        <w:br/>
      </w:r>
      <w:r w:rsidRPr="009566B7">
        <w:rPr>
          <w:sz w:val="18"/>
          <w:szCs w:val="18"/>
        </w:rPr>
        <w:t>индивидуальные и сводные индексы производства. Индивидуальные индексы</w:t>
      </w:r>
      <w:r w:rsidR="00C9743F" w:rsidRPr="009566B7">
        <w:rPr>
          <w:sz w:val="18"/>
          <w:szCs w:val="18"/>
        </w:rPr>
        <w:br/>
      </w:r>
      <w:r w:rsidRPr="009566B7">
        <w:rPr>
          <w:sz w:val="18"/>
          <w:szCs w:val="18"/>
        </w:rPr>
        <w:t>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w:t>
      </w:r>
      <w:r w:rsidR="00C9743F" w:rsidRPr="009566B7">
        <w:rPr>
          <w:sz w:val="18"/>
          <w:szCs w:val="18"/>
        </w:rPr>
        <w:br/>
      </w:r>
      <w:r w:rsidRPr="009566B7">
        <w:rPr>
          <w:sz w:val="18"/>
          <w:szCs w:val="18"/>
        </w:rPr>
        <w:t>в сравниваемых периодах. Сводный индекс производства характеризует совокупные изменения всех видов продукции и отражает изменение создаваемой в процессе</w:t>
      </w:r>
      <w:r w:rsidR="00C9743F" w:rsidRPr="009566B7">
        <w:rPr>
          <w:sz w:val="18"/>
          <w:szCs w:val="18"/>
        </w:rPr>
        <w:br/>
      </w:r>
      <w:r w:rsidRPr="009566B7">
        <w:rPr>
          <w:sz w:val="18"/>
          <w:szCs w:val="18"/>
        </w:rPr>
        <w:t>производства стоимости в результате изменения только физического объема</w:t>
      </w:r>
      <w:r w:rsidR="00C9743F" w:rsidRPr="009566B7">
        <w:rPr>
          <w:sz w:val="18"/>
          <w:szCs w:val="18"/>
        </w:rPr>
        <w:br/>
      </w:r>
      <w:r w:rsidRPr="009566B7">
        <w:rPr>
          <w:sz w:val="18"/>
          <w:szCs w:val="18"/>
        </w:rPr>
        <w:t xml:space="preserve">производимой продукции. </w:t>
      </w:r>
      <w:r w:rsidR="009D62C3" w:rsidRPr="009566B7">
        <w:rPr>
          <w:sz w:val="18"/>
          <w:szCs w:val="18"/>
        </w:rPr>
        <w:t>Для исчисления сводного индекса производст</w:t>
      </w:r>
      <w:r w:rsidR="00C9743F" w:rsidRPr="009566B7">
        <w:rPr>
          <w:sz w:val="18"/>
          <w:szCs w:val="18"/>
        </w:rPr>
        <w:t>ва</w:t>
      </w:r>
      <w:r w:rsidR="00C9743F" w:rsidRPr="009566B7">
        <w:rPr>
          <w:sz w:val="18"/>
          <w:szCs w:val="18"/>
        </w:rPr>
        <w:br/>
      </w:r>
      <w:r w:rsidR="009D62C3" w:rsidRPr="009566B7">
        <w:rPr>
          <w:sz w:val="18"/>
          <w:szCs w:val="18"/>
        </w:rPr>
        <w:t>индивидуальные индексы по конкретным видам продукции поэтапно агрегируют</w:t>
      </w:r>
      <w:r w:rsidR="00C9743F" w:rsidRPr="009566B7">
        <w:rPr>
          <w:sz w:val="18"/>
          <w:szCs w:val="18"/>
        </w:rPr>
        <w:t>ся</w:t>
      </w:r>
      <w:r w:rsidR="00C9743F" w:rsidRPr="009566B7">
        <w:rPr>
          <w:sz w:val="18"/>
          <w:szCs w:val="18"/>
        </w:rPr>
        <w:br/>
      </w:r>
      <w:r w:rsidR="009D62C3" w:rsidRPr="009566B7">
        <w:rPr>
          <w:sz w:val="18"/>
          <w:szCs w:val="18"/>
        </w:rPr>
        <w:t>в индек</w:t>
      </w:r>
      <w:r w:rsidR="00C9743F" w:rsidRPr="009566B7">
        <w:rPr>
          <w:sz w:val="18"/>
          <w:szCs w:val="18"/>
        </w:rPr>
        <w:t>сы</w:t>
      </w:r>
      <w:r w:rsidR="009D62C3" w:rsidRPr="009566B7">
        <w:rPr>
          <w:sz w:val="18"/>
          <w:szCs w:val="18"/>
        </w:rPr>
        <w:t xml:space="preserve"> по видам деятельности, подгруппам, группам, подклассам, клас</w:t>
      </w:r>
      <w:r w:rsidR="00C9743F" w:rsidRPr="009566B7">
        <w:rPr>
          <w:sz w:val="18"/>
          <w:szCs w:val="18"/>
        </w:rPr>
        <w:t>сам,</w:t>
      </w:r>
      <w:r w:rsidR="00C9743F" w:rsidRPr="009566B7">
        <w:rPr>
          <w:sz w:val="18"/>
          <w:szCs w:val="18"/>
        </w:rPr>
        <w:br/>
      </w:r>
      <w:r w:rsidR="009D62C3" w:rsidRPr="009566B7">
        <w:rPr>
          <w:sz w:val="18"/>
          <w:szCs w:val="18"/>
        </w:rPr>
        <w:t xml:space="preserve">подразделам и разделам ОКВЭД. Индекс промышленного производства - </w:t>
      </w:r>
      <w:r w:rsidR="00C9743F" w:rsidRPr="009566B7">
        <w:rPr>
          <w:sz w:val="18"/>
          <w:szCs w:val="18"/>
        </w:rPr>
        <w:br/>
      </w:r>
      <w:r w:rsidR="009D62C3" w:rsidRPr="009566B7">
        <w:rPr>
          <w:sz w:val="18"/>
          <w:szCs w:val="18"/>
        </w:rPr>
        <w:t>агрегированный индекс производства по видам деятельности «Добыча полезных</w:t>
      </w:r>
      <w:r w:rsidR="00C9743F" w:rsidRPr="009566B7">
        <w:rPr>
          <w:sz w:val="18"/>
          <w:szCs w:val="18"/>
        </w:rPr>
        <w:br/>
      </w:r>
      <w:r w:rsidR="009D62C3" w:rsidRPr="009566B7">
        <w:rPr>
          <w:sz w:val="18"/>
          <w:szCs w:val="18"/>
        </w:rPr>
        <w:t>ископаемых», «Обрабатывающие производства», «Производство и распределение</w:t>
      </w:r>
      <w:r w:rsidR="00C9743F" w:rsidRPr="009566B7">
        <w:rPr>
          <w:sz w:val="18"/>
          <w:szCs w:val="18"/>
        </w:rPr>
        <w:br/>
      </w:r>
      <w:r w:rsidR="009D62C3" w:rsidRPr="009566B7">
        <w:rPr>
          <w:sz w:val="18"/>
          <w:szCs w:val="18"/>
        </w:rPr>
        <w:t xml:space="preserve">электроэнергии, газа и воды». </w:t>
      </w:r>
    </w:p>
    <w:p w:rsidR="00C9743F" w:rsidRPr="009566B7" w:rsidRDefault="00DD4F2B" w:rsidP="00DD4F2B">
      <w:pPr>
        <w:pStyle w:val="a5"/>
        <w:spacing w:line="200" w:lineRule="exact"/>
        <w:ind w:firstLine="720"/>
        <w:jc w:val="both"/>
        <w:rPr>
          <w:sz w:val="18"/>
          <w:szCs w:val="18"/>
        </w:rPr>
      </w:pPr>
      <w:r w:rsidRPr="009566B7">
        <w:rPr>
          <w:b/>
          <w:sz w:val="18"/>
          <w:szCs w:val="18"/>
        </w:rPr>
        <w:t xml:space="preserve">Объем отгруженных товаров собственного производства, выполненных работ и услуг </w:t>
      </w:r>
      <w:r w:rsidRPr="009566B7">
        <w:rPr>
          <w:sz w:val="18"/>
          <w:szCs w:val="18"/>
        </w:rPr>
        <w:t>– стоимость отгруженных или отпущенных в порядке продажи, а также прямого обмена (по договору мены) всех товаров собственного производства, работ</w:t>
      </w:r>
      <w:r w:rsidR="00C9743F" w:rsidRPr="009566B7">
        <w:rPr>
          <w:sz w:val="18"/>
          <w:szCs w:val="18"/>
        </w:rPr>
        <w:br/>
      </w:r>
      <w:r w:rsidRPr="009566B7">
        <w:rPr>
          <w:sz w:val="18"/>
          <w:szCs w:val="18"/>
        </w:rPr>
        <w:t>и услуг, выполненных (оказанных) собственными силами</w:t>
      </w:r>
      <w:r w:rsidR="00D215B9" w:rsidRPr="009566B7">
        <w:rPr>
          <w:sz w:val="18"/>
          <w:szCs w:val="18"/>
        </w:rPr>
        <w:t>.</w:t>
      </w:r>
    </w:p>
    <w:p w:rsidR="00DD4F2B" w:rsidRPr="009566B7" w:rsidRDefault="00DD4F2B" w:rsidP="00DD4F2B">
      <w:pPr>
        <w:pStyle w:val="a5"/>
        <w:spacing w:line="200" w:lineRule="exact"/>
        <w:ind w:firstLine="720"/>
        <w:jc w:val="both"/>
        <w:rPr>
          <w:sz w:val="18"/>
          <w:szCs w:val="18"/>
        </w:rPr>
      </w:pPr>
      <w:r w:rsidRPr="009566B7">
        <w:rPr>
          <w:sz w:val="18"/>
          <w:szCs w:val="18"/>
        </w:rPr>
        <w:t>Объем отгруженных товаров представляет собой стоимость товаров, которые произведены данным юридическим лицом и фактически отгружены (переданы)</w:t>
      </w:r>
      <w:r w:rsidR="00C9743F" w:rsidRPr="009566B7">
        <w:rPr>
          <w:sz w:val="18"/>
          <w:szCs w:val="18"/>
        </w:rPr>
        <w:br/>
      </w:r>
      <w:r w:rsidRPr="009566B7">
        <w:rPr>
          <w:sz w:val="18"/>
          <w:szCs w:val="18"/>
        </w:rP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w:t>
      </w:r>
      <w:r w:rsidR="00C9743F" w:rsidRPr="009566B7">
        <w:rPr>
          <w:sz w:val="18"/>
          <w:szCs w:val="18"/>
        </w:rPr>
        <w:br/>
      </w:r>
      <w:r w:rsidRPr="009566B7">
        <w:rPr>
          <w:sz w:val="18"/>
          <w:szCs w:val="18"/>
        </w:rPr>
        <w:t>на счет продавца или нет.</w:t>
      </w:r>
    </w:p>
    <w:p w:rsidR="00DD4F2B" w:rsidRPr="009566B7" w:rsidRDefault="00DD4F2B" w:rsidP="00DD4F2B">
      <w:pPr>
        <w:pStyle w:val="a5"/>
        <w:spacing w:line="200" w:lineRule="exact"/>
        <w:ind w:firstLine="720"/>
        <w:jc w:val="both"/>
        <w:rPr>
          <w:sz w:val="18"/>
          <w:szCs w:val="18"/>
        </w:rPr>
      </w:pPr>
      <w:r w:rsidRPr="009566B7">
        <w:rPr>
          <w:sz w:val="18"/>
          <w:szCs w:val="18"/>
        </w:rPr>
        <w:t>Объем работ и услуг, выполненных собственными силами, представляет</w:t>
      </w:r>
      <w:r w:rsidR="00C9743F" w:rsidRPr="009566B7">
        <w:rPr>
          <w:sz w:val="18"/>
          <w:szCs w:val="18"/>
        </w:rPr>
        <w:br/>
      </w:r>
      <w:r w:rsidRPr="009566B7">
        <w:rPr>
          <w:sz w:val="18"/>
          <w:szCs w:val="18"/>
        </w:rPr>
        <w:t>собой стоимость работ и услуг оказан</w:t>
      </w:r>
      <w:r w:rsidR="00C9743F" w:rsidRPr="009566B7">
        <w:rPr>
          <w:sz w:val="18"/>
          <w:szCs w:val="18"/>
        </w:rPr>
        <w:t xml:space="preserve">ных (выполненных) организацией </w:t>
      </w:r>
      <w:r w:rsidRPr="009566B7">
        <w:rPr>
          <w:sz w:val="18"/>
          <w:szCs w:val="18"/>
        </w:rPr>
        <w:t>другим</w:t>
      </w:r>
      <w:r w:rsidR="00C9743F" w:rsidRPr="009566B7">
        <w:rPr>
          <w:sz w:val="18"/>
          <w:szCs w:val="18"/>
        </w:rPr>
        <w:br/>
      </w:r>
      <w:r w:rsidRPr="009566B7">
        <w:rPr>
          <w:sz w:val="18"/>
          <w:szCs w:val="18"/>
        </w:rPr>
        <w:t xml:space="preserve">юридическим и физическим лицам. </w:t>
      </w:r>
    </w:p>
    <w:p w:rsidR="00DD4F2B" w:rsidRPr="009566B7" w:rsidRDefault="00DD4F2B" w:rsidP="00DD4F2B">
      <w:pPr>
        <w:pStyle w:val="a5"/>
        <w:spacing w:line="200" w:lineRule="exact"/>
        <w:ind w:firstLine="720"/>
        <w:jc w:val="both"/>
        <w:rPr>
          <w:sz w:val="18"/>
          <w:szCs w:val="18"/>
        </w:rPr>
      </w:pPr>
      <w:r w:rsidRPr="009566B7">
        <w:rPr>
          <w:sz w:val="18"/>
          <w:szCs w:val="18"/>
        </w:rPr>
        <w:t>Данные приводятся в фактических отпускных ценах без налога</w:t>
      </w:r>
      <w:r w:rsidR="00C9743F" w:rsidRPr="009566B7">
        <w:rPr>
          <w:sz w:val="18"/>
          <w:szCs w:val="18"/>
        </w:rPr>
        <w:br/>
      </w:r>
      <w:r w:rsidRPr="009566B7">
        <w:rPr>
          <w:sz w:val="18"/>
          <w:szCs w:val="18"/>
        </w:rPr>
        <w:t xml:space="preserve">на добавленную стоимость, акцизов и других аналогичных обязательных платежей. </w:t>
      </w:r>
    </w:p>
    <w:p w:rsidR="00DD4F2B" w:rsidRPr="009566B7" w:rsidRDefault="00DD4F2B" w:rsidP="00D16442">
      <w:pPr>
        <w:pStyle w:val="a5"/>
        <w:spacing w:line="200" w:lineRule="exact"/>
        <w:ind w:firstLine="720"/>
        <w:jc w:val="both"/>
        <w:rPr>
          <w:sz w:val="18"/>
          <w:szCs w:val="18"/>
        </w:rPr>
      </w:pPr>
      <w:r w:rsidRPr="009566B7">
        <w:rPr>
          <w:sz w:val="18"/>
          <w:szCs w:val="18"/>
        </w:rPr>
        <w:t>В ряде случаев в соответствии с принятой учетной политикой отдельные</w:t>
      </w:r>
      <w:r w:rsidR="00C9743F" w:rsidRPr="009566B7">
        <w:rPr>
          <w:sz w:val="18"/>
          <w:szCs w:val="18"/>
        </w:rPr>
        <w:br/>
      </w:r>
      <w:r w:rsidRPr="009566B7">
        <w:rPr>
          <w:sz w:val="18"/>
          <w:szCs w:val="18"/>
        </w:rPr>
        <w:t>организации представляют данные  в целом по юридическому лицу по месту его</w:t>
      </w:r>
      <w:r w:rsidR="00D16442" w:rsidRPr="009566B7">
        <w:rPr>
          <w:sz w:val="18"/>
          <w:szCs w:val="18"/>
        </w:rPr>
        <w:br/>
      </w:r>
      <w:r w:rsidRPr="009566B7">
        <w:rPr>
          <w:sz w:val="18"/>
          <w:szCs w:val="18"/>
        </w:rPr>
        <w:t>нахождения.</w:t>
      </w:r>
    </w:p>
    <w:p w:rsidR="00DD4F2B" w:rsidRPr="009566B7" w:rsidRDefault="00DD4F2B" w:rsidP="00DD4F2B">
      <w:pPr>
        <w:pStyle w:val="af"/>
        <w:spacing w:before="0" w:beforeAutospacing="0" w:after="0" w:afterAutospacing="0" w:line="200" w:lineRule="exact"/>
        <w:ind w:firstLine="720"/>
        <w:jc w:val="both"/>
        <w:rPr>
          <w:rFonts w:ascii="Times New Roman" w:eastAsia="Times New Roman" w:hAnsi="Times New Roman" w:cs="Times New Roman"/>
          <w:sz w:val="18"/>
          <w:szCs w:val="18"/>
        </w:rPr>
      </w:pPr>
      <w:r w:rsidRPr="009566B7">
        <w:rPr>
          <w:rFonts w:ascii="Times New Roman" w:eastAsia="Times New Roman" w:hAnsi="Times New Roman" w:cs="Times New Roman"/>
          <w:sz w:val="18"/>
          <w:szCs w:val="18"/>
        </w:rPr>
        <w:t>За 2010 г. данные уточнены с учетом итогов сплошного наблюдения</w:t>
      </w:r>
      <w:r w:rsidR="00D16442" w:rsidRPr="009566B7">
        <w:rPr>
          <w:rFonts w:ascii="Times New Roman" w:eastAsia="Times New Roman" w:hAnsi="Times New Roman" w:cs="Times New Roman"/>
          <w:sz w:val="18"/>
          <w:szCs w:val="18"/>
        </w:rPr>
        <w:br/>
      </w:r>
      <w:r w:rsidRPr="009566B7">
        <w:rPr>
          <w:rFonts w:ascii="Times New Roman" w:eastAsia="Times New Roman" w:hAnsi="Times New Roman" w:cs="Times New Roman"/>
          <w:sz w:val="18"/>
          <w:szCs w:val="18"/>
        </w:rPr>
        <w:t>за деятельностью субъектов малого и среднего предпринимательства.</w:t>
      </w:r>
    </w:p>
    <w:p w:rsidR="009D62C3" w:rsidRPr="009566B7" w:rsidRDefault="009D62C3" w:rsidP="0044398B">
      <w:pPr>
        <w:pStyle w:val="a5"/>
        <w:widowControl w:val="0"/>
        <w:spacing w:line="200" w:lineRule="exact"/>
        <w:ind w:firstLine="720"/>
        <w:jc w:val="both"/>
        <w:rPr>
          <w:sz w:val="18"/>
          <w:szCs w:val="18"/>
        </w:rPr>
      </w:pPr>
      <w:r w:rsidRPr="009566B7">
        <w:rPr>
          <w:sz w:val="18"/>
          <w:szCs w:val="18"/>
        </w:rPr>
        <w:t>Группировки по видам экономической деятельности представляют</w:t>
      </w:r>
      <w:r w:rsidR="00D16442" w:rsidRPr="009566B7">
        <w:rPr>
          <w:sz w:val="18"/>
          <w:szCs w:val="18"/>
        </w:rPr>
        <w:br/>
      </w:r>
      <w:r w:rsidRPr="009566B7">
        <w:rPr>
          <w:sz w:val="18"/>
          <w:szCs w:val="18"/>
        </w:rPr>
        <w:t xml:space="preserve">совокупность соответствующих фактических видов деятельности, осуществляемых организациями, независимо от их основного вида деятельности. </w:t>
      </w:r>
    </w:p>
    <w:p w:rsidR="002D632D" w:rsidRDefault="002D632D" w:rsidP="0044398B">
      <w:pPr>
        <w:pStyle w:val="a5"/>
        <w:widowControl w:val="0"/>
        <w:spacing w:line="200" w:lineRule="exact"/>
        <w:ind w:firstLine="720"/>
        <w:jc w:val="both"/>
        <w:rPr>
          <w:sz w:val="18"/>
          <w:szCs w:val="18"/>
        </w:rPr>
      </w:pPr>
    </w:p>
    <w:p w:rsidR="00DD2942" w:rsidRPr="009566B7" w:rsidRDefault="00DD2942" w:rsidP="0044398B">
      <w:pPr>
        <w:pStyle w:val="a5"/>
        <w:widowControl w:val="0"/>
        <w:spacing w:line="200" w:lineRule="exact"/>
        <w:ind w:firstLine="720"/>
        <w:jc w:val="both"/>
        <w:rPr>
          <w:sz w:val="18"/>
          <w:szCs w:val="18"/>
        </w:rPr>
      </w:pPr>
    </w:p>
    <w:p w:rsidR="00DD2942" w:rsidRDefault="00DD2942" w:rsidP="00C0750D">
      <w:pPr>
        <w:spacing w:before="20" w:line="200" w:lineRule="exact"/>
        <w:jc w:val="center"/>
        <w:rPr>
          <w:b/>
          <w:sz w:val="18"/>
          <w:szCs w:val="18"/>
        </w:rPr>
      </w:pPr>
    </w:p>
    <w:p w:rsidR="00DD2942" w:rsidRDefault="00DD2942" w:rsidP="00C0750D">
      <w:pPr>
        <w:spacing w:before="20" w:line="200" w:lineRule="exact"/>
        <w:jc w:val="center"/>
        <w:rPr>
          <w:b/>
          <w:sz w:val="18"/>
          <w:szCs w:val="18"/>
        </w:rPr>
      </w:pPr>
    </w:p>
    <w:p w:rsidR="009D62C3" w:rsidRDefault="009D62C3" w:rsidP="00C0750D">
      <w:pPr>
        <w:spacing w:before="20" w:line="200" w:lineRule="exact"/>
        <w:jc w:val="center"/>
        <w:rPr>
          <w:b/>
          <w:sz w:val="18"/>
          <w:szCs w:val="18"/>
        </w:rPr>
      </w:pPr>
      <w:r w:rsidRPr="009566B7">
        <w:rPr>
          <w:b/>
          <w:sz w:val="18"/>
          <w:szCs w:val="18"/>
        </w:rPr>
        <w:t>Сельское и лесное хозяйство</w:t>
      </w:r>
    </w:p>
    <w:p w:rsidR="00DD2942" w:rsidRPr="009566B7" w:rsidRDefault="00DD2942" w:rsidP="00C0750D">
      <w:pPr>
        <w:spacing w:before="20" w:line="200" w:lineRule="exact"/>
        <w:jc w:val="center"/>
        <w:rPr>
          <w:b/>
          <w:sz w:val="18"/>
          <w:szCs w:val="18"/>
        </w:rPr>
      </w:pPr>
    </w:p>
    <w:p w:rsidR="008577E2" w:rsidRPr="009566B7" w:rsidRDefault="008577E2" w:rsidP="008577E2">
      <w:pPr>
        <w:spacing w:line="200" w:lineRule="exact"/>
        <w:ind w:firstLine="709"/>
        <w:jc w:val="both"/>
        <w:rPr>
          <w:spacing w:val="-4"/>
          <w:sz w:val="18"/>
          <w:szCs w:val="18"/>
        </w:rPr>
      </w:pPr>
      <w:r w:rsidRPr="009566B7">
        <w:rPr>
          <w:spacing w:val="-2"/>
          <w:sz w:val="18"/>
          <w:szCs w:val="18"/>
        </w:rPr>
        <w:t xml:space="preserve">По категории </w:t>
      </w:r>
      <w:r w:rsidRPr="009566B7">
        <w:rPr>
          <w:b/>
          <w:bCs/>
          <w:spacing w:val="-2"/>
          <w:sz w:val="18"/>
          <w:szCs w:val="18"/>
        </w:rPr>
        <w:t>«сельскохозяйственные организации»</w:t>
      </w:r>
      <w:r w:rsidRPr="009566B7">
        <w:rPr>
          <w:spacing w:val="-2"/>
          <w:sz w:val="18"/>
          <w:szCs w:val="18"/>
        </w:rPr>
        <w:t xml:space="preserve"> </w:t>
      </w:r>
      <w:r w:rsidRPr="009566B7">
        <w:rPr>
          <w:spacing w:val="-4"/>
          <w:sz w:val="18"/>
          <w:szCs w:val="18"/>
        </w:rPr>
        <w:t xml:space="preserve">показаны данные </w:t>
      </w:r>
      <w:r w:rsidRPr="009566B7">
        <w:rPr>
          <w:spacing w:val="-4"/>
          <w:sz w:val="18"/>
          <w:szCs w:val="18"/>
        </w:rPr>
        <w:br/>
        <w:t xml:space="preserve">по хозяйственным товариществам, обществам с </w:t>
      </w:r>
      <w:r w:rsidR="00F84390" w:rsidRPr="009566B7">
        <w:rPr>
          <w:spacing w:val="-4"/>
          <w:sz w:val="18"/>
          <w:szCs w:val="18"/>
        </w:rPr>
        <w:t>ограниченной или дополнительной</w:t>
      </w:r>
      <w:r w:rsidR="00F84390" w:rsidRPr="009566B7">
        <w:rPr>
          <w:spacing w:val="-4"/>
          <w:sz w:val="18"/>
          <w:szCs w:val="18"/>
        </w:rPr>
        <w:br/>
      </w:r>
      <w:r w:rsidRPr="009566B7">
        <w:rPr>
          <w:spacing w:val="-4"/>
          <w:sz w:val="18"/>
          <w:szCs w:val="18"/>
        </w:rPr>
        <w:t>ответственностью, закрытым и открытым акционерным обществам, производственным кооперативам, унитарным предприятиям, подсобным хозяйствам несельскохозяйственных организаций и учреждений.</w:t>
      </w:r>
    </w:p>
    <w:p w:rsidR="008577E2" w:rsidRPr="009566B7" w:rsidRDefault="008577E2" w:rsidP="008577E2">
      <w:pPr>
        <w:spacing w:line="200" w:lineRule="exact"/>
        <w:ind w:firstLine="709"/>
        <w:jc w:val="both"/>
        <w:rPr>
          <w:spacing w:val="-2"/>
          <w:sz w:val="18"/>
          <w:szCs w:val="18"/>
        </w:rPr>
      </w:pPr>
      <w:r w:rsidRPr="009566B7">
        <w:rPr>
          <w:b/>
          <w:bCs/>
          <w:sz w:val="18"/>
          <w:szCs w:val="18"/>
        </w:rPr>
        <w:t>К хозяйствам населения</w:t>
      </w:r>
      <w:r w:rsidRPr="009566B7">
        <w:rPr>
          <w:sz w:val="18"/>
          <w:szCs w:val="18"/>
        </w:rPr>
        <w:t xml:space="preserve"> относятся личные подсобные и другие</w:t>
      </w:r>
      <w:r w:rsidR="00F84390" w:rsidRPr="009566B7">
        <w:rPr>
          <w:sz w:val="18"/>
          <w:szCs w:val="18"/>
        </w:rPr>
        <w:br/>
      </w:r>
      <w:r w:rsidRPr="009566B7">
        <w:rPr>
          <w:sz w:val="18"/>
          <w:szCs w:val="18"/>
        </w:rPr>
        <w:t>индивидуальные хозяйства граждан в сельских и городских поселениях, а также</w:t>
      </w:r>
      <w:r w:rsidR="00F84390" w:rsidRPr="009566B7">
        <w:rPr>
          <w:sz w:val="18"/>
          <w:szCs w:val="18"/>
        </w:rPr>
        <w:br/>
      </w:r>
      <w:r w:rsidRPr="009566B7">
        <w:rPr>
          <w:sz w:val="18"/>
          <w:szCs w:val="18"/>
        </w:rPr>
        <w:t>хозяйства граждан, имеющих земельные участки в садоводческих, огороднических</w:t>
      </w:r>
      <w:r w:rsidR="00F84390" w:rsidRPr="009566B7">
        <w:rPr>
          <w:sz w:val="18"/>
          <w:szCs w:val="18"/>
        </w:rPr>
        <w:br/>
      </w:r>
      <w:r w:rsidRPr="009566B7">
        <w:rPr>
          <w:sz w:val="18"/>
          <w:szCs w:val="18"/>
        </w:rPr>
        <w:t>и дачных некоммерческих объединениях</w:t>
      </w:r>
      <w:r w:rsidRPr="009566B7">
        <w:rPr>
          <w:spacing w:val="-2"/>
          <w:sz w:val="18"/>
          <w:szCs w:val="18"/>
        </w:rPr>
        <w:t>.</w:t>
      </w:r>
    </w:p>
    <w:p w:rsidR="008577E2" w:rsidRPr="009566B7" w:rsidRDefault="008577E2" w:rsidP="008577E2">
      <w:pPr>
        <w:spacing w:line="200" w:lineRule="exact"/>
        <w:ind w:firstLine="709"/>
        <w:jc w:val="both"/>
        <w:rPr>
          <w:bCs/>
          <w:sz w:val="18"/>
          <w:szCs w:val="18"/>
        </w:rPr>
      </w:pPr>
      <w:r w:rsidRPr="009566B7">
        <w:rPr>
          <w:b/>
          <w:sz w:val="18"/>
          <w:szCs w:val="18"/>
        </w:rPr>
        <w:t>Крестьянское (фермерское) хозяйство</w:t>
      </w:r>
      <w:r w:rsidRPr="009566B7">
        <w:rPr>
          <w:sz w:val="18"/>
          <w:szCs w:val="18"/>
        </w:rPr>
        <w:t xml:space="preserve"> </w:t>
      </w:r>
      <w:r w:rsidRPr="009566B7">
        <w:rPr>
          <w:bCs/>
          <w:sz w:val="18"/>
          <w:szCs w:val="18"/>
        </w:rPr>
        <w:t>–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w:t>
      </w:r>
      <w:r w:rsidR="00F84390" w:rsidRPr="009566B7">
        <w:rPr>
          <w:bCs/>
          <w:sz w:val="18"/>
          <w:szCs w:val="18"/>
        </w:rPr>
        <w:br/>
      </w:r>
      <w:r w:rsidRPr="009566B7">
        <w:rPr>
          <w:bCs/>
          <w:sz w:val="18"/>
          <w:szCs w:val="18"/>
        </w:rPr>
        <w:t>(производство, переработку, хранени</w:t>
      </w:r>
      <w:r w:rsidR="00FC616C" w:rsidRPr="009566B7">
        <w:rPr>
          <w:bCs/>
          <w:sz w:val="18"/>
          <w:szCs w:val="18"/>
        </w:rPr>
        <w:t>е, транспортировку и реализацию</w:t>
      </w:r>
      <w:r w:rsidR="00FC616C" w:rsidRPr="009566B7">
        <w:rPr>
          <w:bCs/>
          <w:sz w:val="18"/>
          <w:szCs w:val="18"/>
        </w:rPr>
        <w:br/>
      </w:r>
      <w:r w:rsidRPr="009566B7">
        <w:rPr>
          <w:bCs/>
          <w:sz w:val="18"/>
          <w:szCs w:val="18"/>
        </w:rPr>
        <w:t>сельскохозяйственной продукции), основанную на их личном участии.</w:t>
      </w:r>
    </w:p>
    <w:p w:rsidR="008577E2" w:rsidRPr="009566B7" w:rsidRDefault="008577E2" w:rsidP="00F84390">
      <w:pPr>
        <w:spacing w:line="200" w:lineRule="exact"/>
        <w:ind w:firstLine="709"/>
        <w:jc w:val="both"/>
        <w:rPr>
          <w:bCs/>
          <w:sz w:val="18"/>
          <w:szCs w:val="18"/>
        </w:rPr>
      </w:pPr>
      <w:r w:rsidRPr="009566B7">
        <w:rPr>
          <w:b/>
          <w:sz w:val="18"/>
          <w:szCs w:val="18"/>
        </w:rPr>
        <w:t>Индивидуальный предприниматель по сельскохозяйственной</w:t>
      </w:r>
      <w:r w:rsidR="00F84390" w:rsidRPr="009566B7">
        <w:rPr>
          <w:b/>
          <w:sz w:val="18"/>
          <w:szCs w:val="18"/>
        </w:rPr>
        <w:br/>
      </w:r>
      <w:r w:rsidRPr="009566B7">
        <w:rPr>
          <w:b/>
          <w:sz w:val="18"/>
          <w:szCs w:val="18"/>
        </w:rPr>
        <w:t>деятельности</w:t>
      </w:r>
      <w:r w:rsidRPr="009566B7">
        <w:rPr>
          <w:b/>
          <w:sz w:val="18"/>
          <w:szCs w:val="18"/>
          <w:vertAlign w:val="superscript"/>
        </w:rPr>
        <w:t xml:space="preserve"> </w:t>
      </w:r>
      <w:r w:rsidRPr="009566B7">
        <w:rPr>
          <w:bCs/>
          <w:sz w:val="18"/>
          <w:szCs w:val="18"/>
        </w:rPr>
        <w:t>– гражданин (физическое лицо), занимающийся предпринимательской деятельностью без образования юридического лица с момента его государственной регистрации в соответствии с Гражданским кодексом Российской Федерации</w:t>
      </w:r>
      <w:r w:rsidR="00F84390" w:rsidRPr="009566B7">
        <w:rPr>
          <w:bCs/>
          <w:sz w:val="18"/>
          <w:szCs w:val="18"/>
        </w:rPr>
        <w:br/>
      </w:r>
      <w:r w:rsidRPr="009566B7">
        <w:rPr>
          <w:bCs/>
          <w:sz w:val="18"/>
          <w:szCs w:val="18"/>
        </w:rPr>
        <w:t>и заявивший в Свидетельстве о государственной</w:t>
      </w:r>
      <w:r w:rsidR="00F84390" w:rsidRPr="009566B7">
        <w:rPr>
          <w:bCs/>
          <w:sz w:val="18"/>
          <w:szCs w:val="18"/>
        </w:rPr>
        <w:t xml:space="preserve"> регистрации виды деятельности,</w:t>
      </w:r>
      <w:r w:rsidR="00F84390" w:rsidRPr="009566B7">
        <w:rPr>
          <w:bCs/>
          <w:sz w:val="18"/>
          <w:szCs w:val="18"/>
        </w:rPr>
        <w:br/>
      </w:r>
      <w:r w:rsidRPr="009566B7">
        <w:rPr>
          <w:bCs/>
          <w:sz w:val="18"/>
          <w:szCs w:val="18"/>
        </w:rPr>
        <w:t>отнесенные согласно Общероссийскому классификатору видов экономической</w:t>
      </w:r>
      <w:r w:rsidR="00F84390" w:rsidRPr="009566B7">
        <w:rPr>
          <w:bCs/>
          <w:sz w:val="18"/>
          <w:szCs w:val="18"/>
        </w:rPr>
        <w:br/>
      </w:r>
      <w:r w:rsidRPr="009566B7">
        <w:rPr>
          <w:bCs/>
          <w:sz w:val="18"/>
          <w:szCs w:val="18"/>
        </w:rPr>
        <w:t>деятельности (ОКВЭД) к сельскому хозяйству.</w:t>
      </w:r>
    </w:p>
    <w:p w:rsidR="008577E2" w:rsidRPr="009566B7" w:rsidRDefault="008577E2" w:rsidP="008577E2">
      <w:pPr>
        <w:spacing w:line="200" w:lineRule="exact"/>
        <w:ind w:firstLine="709"/>
        <w:jc w:val="both"/>
        <w:rPr>
          <w:sz w:val="18"/>
          <w:szCs w:val="18"/>
        </w:rPr>
      </w:pPr>
      <w:r w:rsidRPr="009566B7">
        <w:rPr>
          <w:b/>
          <w:sz w:val="18"/>
          <w:szCs w:val="18"/>
        </w:rPr>
        <w:t xml:space="preserve">Продукция сельского хозяйства </w:t>
      </w:r>
      <w:r w:rsidR="00F84390" w:rsidRPr="009566B7">
        <w:rPr>
          <w:sz w:val="18"/>
          <w:szCs w:val="18"/>
        </w:rPr>
        <w:t>представляет собой сумму данных</w:t>
      </w:r>
      <w:r w:rsidR="00F84390" w:rsidRPr="009566B7">
        <w:rPr>
          <w:sz w:val="18"/>
          <w:szCs w:val="18"/>
        </w:rPr>
        <w:br/>
      </w:r>
      <w:r w:rsidRPr="009566B7">
        <w:rPr>
          <w:sz w:val="18"/>
          <w:szCs w:val="18"/>
        </w:rPr>
        <w:t>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w:t>
      </w:r>
      <w:r w:rsidR="00F84390" w:rsidRPr="009566B7">
        <w:rPr>
          <w:sz w:val="18"/>
          <w:szCs w:val="18"/>
        </w:rPr>
        <w:br/>
      </w:r>
      <w:r w:rsidRPr="009566B7">
        <w:rPr>
          <w:sz w:val="18"/>
          <w:szCs w:val="18"/>
        </w:rPr>
        <w:t>(фермерские) хозяйства и индивидуальные предприниматели), в стоимостной оценке</w:t>
      </w:r>
      <w:r w:rsidR="00F84390" w:rsidRPr="009566B7">
        <w:rPr>
          <w:sz w:val="18"/>
          <w:szCs w:val="18"/>
        </w:rPr>
        <w:br/>
      </w:r>
      <w:r w:rsidRPr="009566B7">
        <w:rPr>
          <w:sz w:val="18"/>
          <w:szCs w:val="18"/>
        </w:rPr>
        <w:t>по фактически действовавшим ценам.</w:t>
      </w:r>
    </w:p>
    <w:p w:rsidR="003E5480" w:rsidRPr="009566B7" w:rsidRDefault="003E5480" w:rsidP="008577E2">
      <w:pPr>
        <w:spacing w:line="200" w:lineRule="exact"/>
        <w:ind w:firstLine="709"/>
        <w:jc w:val="both"/>
        <w:rPr>
          <w:sz w:val="18"/>
          <w:szCs w:val="18"/>
        </w:rPr>
      </w:pPr>
      <w:r w:rsidRPr="009566B7">
        <w:rPr>
          <w:sz w:val="18"/>
          <w:szCs w:val="18"/>
        </w:rPr>
        <w:t xml:space="preserve">Для исчисления </w:t>
      </w:r>
      <w:r w:rsidRPr="009566B7">
        <w:rPr>
          <w:b/>
          <w:sz w:val="18"/>
          <w:szCs w:val="18"/>
        </w:rPr>
        <w:t>индекса производства продукции сельского хозяйства</w:t>
      </w:r>
      <w:r w:rsidR="00F84390" w:rsidRPr="009566B7">
        <w:rPr>
          <w:b/>
          <w:sz w:val="18"/>
          <w:szCs w:val="18"/>
        </w:rPr>
        <w:br/>
      </w:r>
      <w:r w:rsidRPr="009566B7">
        <w:rPr>
          <w:sz w:val="18"/>
          <w:szCs w:val="18"/>
        </w:rPr>
        <w:t>используется показатель ее объема в сопоставимых ценах предыдущего года. Индекс производства продукции сельского хозяйства – относительный показатель,</w:t>
      </w:r>
      <w:r w:rsidR="00F84390" w:rsidRPr="009566B7">
        <w:rPr>
          <w:sz w:val="18"/>
          <w:szCs w:val="18"/>
        </w:rPr>
        <w:br/>
      </w:r>
      <w:r w:rsidRPr="009566B7">
        <w:rPr>
          <w:sz w:val="18"/>
          <w:szCs w:val="18"/>
        </w:rPr>
        <w:t>характеризующий изменение массы произведенных продуктов растениеводства</w:t>
      </w:r>
      <w:r w:rsidR="00F84390" w:rsidRPr="009566B7">
        <w:rPr>
          <w:sz w:val="18"/>
          <w:szCs w:val="18"/>
        </w:rPr>
        <w:br/>
      </w:r>
      <w:r w:rsidRPr="009566B7">
        <w:rPr>
          <w:sz w:val="18"/>
          <w:szCs w:val="18"/>
        </w:rPr>
        <w:t>и животноводства в сравниваемых периодах.</w:t>
      </w:r>
    </w:p>
    <w:p w:rsidR="008577E2" w:rsidRPr="009566B7" w:rsidRDefault="008577E2" w:rsidP="008577E2">
      <w:pPr>
        <w:spacing w:line="200" w:lineRule="exact"/>
        <w:ind w:firstLine="709"/>
        <w:jc w:val="both"/>
        <w:rPr>
          <w:sz w:val="18"/>
          <w:szCs w:val="18"/>
        </w:rPr>
      </w:pPr>
      <w:r w:rsidRPr="009566B7">
        <w:rPr>
          <w:b/>
          <w:bCs/>
          <w:color w:val="0D0D0D"/>
          <w:sz w:val="18"/>
          <w:szCs w:val="18"/>
        </w:rPr>
        <w:t xml:space="preserve">Посевные площади </w:t>
      </w:r>
      <w:r w:rsidRPr="009566B7">
        <w:rPr>
          <w:color w:val="0D0D0D"/>
          <w:sz w:val="18"/>
          <w:szCs w:val="18"/>
        </w:rPr>
        <w:t>– часть пашни, занятая под посевы</w:t>
      </w:r>
      <w:r w:rsidR="00F84390" w:rsidRPr="009566B7">
        <w:rPr>
          <w:color w:val="0D0D0D"/>
          <w:sz w:val="18"/>
          <w:szCs w:val="18"/>
        </w:rPr>
        <w:br/>
      </w:r>
      <w:r w:rsidRPr="009566B7">
        <w:rPr>
          <w:color w:val="0D0D0D"/>
          <w:sz w:val="18"/>
          <w:szCs w:val="18"/>
        </w:rPr>
        <w:t xml:space="preserve">сельскохозяйственных культур. </w:t>
      </w:r>
    </w:p>
    <w:p w:rsidR="008577E2" w:rsidRPr="009566B7" w:rsidRDefault="008577E2" w:rsidP="008577E2">
      <w:pPr>
        <w:spacing w:line="200" w:lineRule="exact"/>
        <w:ind w:firstLine="709"/>
        <w:jc w:val="both"/>
        <w:rPr>
          <w:sz w:val="18"/>
          <w:szCs w:val="18"/>
        </w:rPr>
      </w:pPr>
      <w:r w:rsidRPr="009566B7">
        <w:rPr>
          <w:b/>
          <w:bCs/>
          <w:color w:val="0D0D0D"/>
          <w:sz w:val="18"/>
          <w:szCs w:val="18"/>
        </w:rPr>
        <w:t xml:space="preserve">Валовой сбор сельскохозяйственных культур </w:t>
      </w:r>
      <w:r w:rsidRPr="009566B7">
        <w:rPr>
          <w:color w:val="0D0D0D"/>
          <w:sz w:val="18"/>
          <w:szCs w:val="18"/>
        </w:rPr>
        <w:t>включает в</w:t>
      </w:r>
      <w:r w:rsidR="00D215B9" w:rsidRPr="009566B7">
        <w:rPr>
          <w:color w:val="0D0D0D"/>
          <w:sz w:val="18"/>
          <w:szCs w:val="18"/>
        </w:rPr>
        <w:t xml:space="preserve"> </w:t>
      </w:r>
      <w:r w:rsidRPr="009566B7">
        <w:rPr>
          <w:color w:val="0D0D0D"/>
          <w:sz w:val="18"/>
          <w:szCs w:val="18"/>
        </w:rPr>
        <w:t>себя объем</w:t>
      </w:r>
      <w:r w:rsidRPr="009566B7">
        <w:rPr>
          <w:color w:val="0D0D0D"/>
          <w:sz w:val="18"/>
          <w:szCs w:val="18"/>
        </w:rPr>
        <w:br/>
        <w:t>собранной продукции как с</w:t>
      </w:r>
      <w:r w:rsidR="00D215B9" w:rsidRPr="009566B7">
        <w:rPr>
          <w:color w:val="0D0D0D"/>
          <w:sz w:val="18"/>
          <w:szCs w:val="18"/>
        </w:rPr>
        <w:t xml:space="preserve"> </w:t>
      </w:r>
      <w:r w:rsidRPr="009566B7">
        <w:rPr>
          <w:color w:val="0D0D0D"/>
          <w:sz w:val="18"/>
          <w:szCs w:val="18"/>
        </w:rPr>
        <w:t>основных, так и</w:t>
      </w:r>
      <w:r w:rsidR="00D215B9" w:rsidRPr="009566B7">
        <w:rPr>
          <w:color w:val="0D0D0D"/>
          <w:sz w:val="18"/>
          <w:szCs w:val="18"/>
        </w:rPr>
        <w:t xml:space="preserve"> </w:t>
      </w:r>
      <w:r w:rsidRPr="009566B7">
        <w:rPr>
          <w:color w:val="0D0D0D"/>
          <w:sz w:val="18"/>
          <w:szCs w:val="18"/>
        </w:rPr>
        <w:t>с</w:t>
      </w:r>
      <w:r w:rsidR="00D215B9" w:rsidRPr="009566B7">
        <w:rPr>
          <w:color w:val="0D0D0D"/>
          <w:sz w:val="18"/>
          <w:szCs w:val="18"/>
        </w:rPr>
        <w:t xml:space="preserve"> повторных и </w:t>
      </w:r>
      <w:r w:rsidRPr="009566B7">
        <w:rPr>
          <w:color w:val="0D0D0D"/>
          <w:sz w:val="18"/>
          <w:szCs w:val="18"/>
        </w:rPr>
        <w:t>междурядных посевов</w:t>
      </w:r>
      <w:r w:rsidR="00D215B9" w:rsidRPr="009566B7">
        <w:rPr>
          <w:color w:val="0D0D0D"/>
          <w:sz w:val="18"/>
          <w:szCs w:val="18"/>
        </w:rPr>
        <w:br/>
      </w:r>
      <w:r w:rsidRPr="009566B7">
        <w:rPr>
          <w:color w:val="0D0D0D"/>
          <w:sz w:val="18"/>
          <w:szCs w:val="18"/>
        </w:rPr>
        <w:t>в</w:t>
      </w:r>
      <w:r w:rsidR="00D215B9" w:rsidRPr="009566B7">
        <w:rPr>
          <w:color w:val="0D0D0D"/>
          <w:sz w:val="18"/>
          <w:szCs w:val="18"/>
        </w:rPr>
        <w:t xml:space="preserve"> </w:t>
      </w:r>
      <w:r w:rsidRPr="009566B7">
        <w:rPr>
          <w:color w:val="0D0D0D"/>
          <w:sz w:val="18"/>
          <w:szCs w:val="18"/>
        </w:rPr>
        <w:t>сельскохозяйственных организациях, крестьянских (</w:t>
      </w:r>
      <w:r w:rsidR="00D215B9" w:rsidRPr="009566B7">
        <w:rPr>
          <w:color w:val="0D0D0D"/>
          <w:sz w:val="18"/>
          <w:szCs w:val="18"/>
        </w:rPr>
        <w:t>фермерских) хозяйствах,</w:t>
      </w:r>
      <w:r w:rsidR="00D215B9" w:rsidRPr="009566B7">
        <w:rPr>
          <w:color w:val="0D0D0D"/>
          <w:sz w:val="18"/>
          <w:szCs w:val="18"/>
        </w:rPr>
        <w:br/>
      </w:r>
      <w:r w:rsidRPr="009566B7">
        <w:rPr>
          <w:color w:val="0D0D0D"/>
          <w:sz w:val="18"/>
          <w:szCs w:val="18"/>
        </w:rPr>
        <w:t>у</w:t>
      </w:r>
      <w:r w:rsidR="00D215B9" w:rsidRPr="009566B7">
        <w:rPr>
          <w:color w:val="0D0D0D"/>
          <w:sz w:val="18"/>
          <w:szCs w:val="18"/>
        </w:rPr>
        <w:t xml:space="preserve"> </w:t>
      </w:r>
      <w:r w:rsidRPr="009566B7">
        <w:rPr>
          <w:color w:val="0D0D0D"/>
          <w:sz w:val="18"/>
          <w:szCs w:val="18"/>
        </w:rPr>
        <w:t>индивидуальных предпринимателей и</w:t>
      </w:r>
      <w:r w:rsidR="00D215B9" w:rsidRPr="009566B7">
        <w:rPr>
          <w:color w:val="0D0D0D"/>
          <w:sz w:val="18"/>
          <w:szCs w:val="18"/>
        </w:rPr>
        <w:t xml:space="preserve"> </w:t>
      </w:r>
      <w:r w:rsidRPr="009566B7">
        <w:rPr>
          <w:color w:val="0D0D0D"/>
          <w:sz w:val="18"/>
          <w:szCs w:val="18"/>
        </w:rPr>
        <w:t>в</w:t>
      </w:r>
      <w:r w:rsidR="00D215B9" w:rsidRPr="009566B7">
        <w:rPr>
          <w:color w:val="0D0D0D"/>
          <w:sz w:val="18"/>
          <w:szCs w:val="18"/>
        </w:rPr>
        <w:t xml:space="preserve"> </w:t>
      </w:r>
      <w:r w:rsidRPr="009566B7">
        <w:rPr>
          <w:color w:val="0D0D0D"/>
          <w:sz w:val="18"/>
          <w:szCs w:val="18"/>
        </w:rPr>
        <w:t xml:space="preserve">хозяйствах населения. </w:t>
      </w:r>
    </w:p>
    <w:p w:rsidR="008577E2" w:rsidRPr="009566B7" w:rsidRDefault="008577E2" w:rsidP="008577E2">
      <w:pPr>
        <w:spacing w:line="200" w:lineRule="exact"/>
        <w:ind w:firstLine="709"/>
        <w:jc w:val="both"/>
        <w:rPr>
          <w:sz w:val="18"/>
          <w:szCs w:val="18"/>
        </w:rPr>
      </w:pPr>
      <w:r w:rsidRPr="009566B7">
        <w:rPr>
          <w:b/>
          <w:bCs/>
          <w:color w:val="0D0D0D"/>
          <w:sz w:val="18"/>
          <w:szCs w:val="18"/>
        </w:rPr>
        <w:t>Урожайность сельскохозяйственных культур</w:t>
      </w:r>
      <w:r w:rsidRPr="009566B7">
        <w:rPr>
          <w:color w:val="0D0D0D"/>
          <w:sz w:val="18"/>
          <w:szCs w:val="18"/>
        </w:rPr>
        <w:t xml:space="preserve"> характеризует средний сбор сельскохозяйственной продукции с единицы убранной площади. </w:t>
      </w:r>
    </w:p>
    <w:p w:rsidR="008577E2" w:rsidRPr="009566B7" w:rsidRDefault="008577E2" w:rsidP="008577E2">
      <w:pPr>
        <w:spacing w:line="200" w:lineRule="exact"/>
        <w:ind w:firstLine="709"/>
        <w:jc w:val="both"/>
        <w:rPr>
          <w:sz w:val="18"/>
          <w:szCs w:val="18"/>
        </w:rPr>
      </w:pPr>
      <w:r w:rsidRPr="009566B7">
        <w:rPr>
          <w:b/>
          <w:bCs/>
          <w:color w:val="0D0D0D"/>
          <w:sz w:val="18"/>
          <w:szCs w:val="18"/>
        </w:rPr>
        <w:t>Поголовье скота</w:t>
      </w:r>
      <w:r w:rsidRPr="009566B7">
        <w:rPr>
          <w:color w:val="0D0D0D"/>
          <w:sz w:val="18"/>
          <w:szCs w:val="18"/>
        </w:rPr>
        <w:t xml:space="preserve"> включает </w:t>
      </w:r>
      <w:r w:rsidR="00F84390" w:rsidRPr="009566B7">
        <w:rPr>
          <w:color w:val="0D0D0D"/>
          <w:sz w:val="18"/>
          <w:szCs w:val="18"/>
        </w:rPr>
        <w:t>поголовье всех возрастных групп</w:t>
      </w:r>
      <w:r w:rsidR="00D215B9" w:rsidRPr="009566B7">
        <w:rPr>
          <w:color w:val="0D0D0D"/>
          <w:sz w:val="18"/>
          <w:szCs w:val="18"/>
        </w:rPr>
        <w:br/>
      </w:r>
      <w:r w:rsidRPr="009566B7">
        <w:rPr>
          <w:color w:val="0D0D0D"/>
          <w:sz w:val="18"/>
          <w:szCs w:val="18"/>
        </w:rPr>
        <w:t>соответствующего вида скота.</w:t>
      </w:r>
    </w:p>
    <w:p w:rsidR="008577E2" w:rsidRPr="009566B7" w:rsidRDefault="008577E2" w:rsidP="008577E2">
      <w:pPr>
        <w:spacing w:line="200" w:lineRule="exact"/>
        <w:ind w:firstLine="709"/>
        <w:jc w:val="both"/>
        <w:rPr>
          <w:sz w:val="18"/>
          <w:szCs w:val="18"/>
        </w:rPr>
      </w:pPr>
      <w:r w:rsidRPr="009566B7">
        <w:rPr>
          <w:b/>
          <w:bCs/>
          <w:color w:val="0D0D0D"/>
          <w:sz w:val="18"/>
          <w:szCs w:val="18"/>
        </w:rPr>
        <w:t>Производство скота и птицы на убой</w:t>
      </w:r>
      <w:r w:rsidRPr="009566B7">
        <w:rPr>
          <w:color w:val="0D0D0D"/>
          <w:sz w:val="18"/>
          <w:szCs w:val="18"/>
        </w:rPr>
        <w:t xml:space="preserve"> – показатель, характеризующий </w:t>
      </w:r>
      <w:r w:rsidRPr="009566B7">
        <w:rPr>
          <w:color w:val="0D0D0D"/>
          <w:sz w:val="18"/>
          <w:szCs w:val="18"/>
        </w:rPr>
        <w:br/>
        <w:t xml:space="preserve">результат </w:t>
      </w:r>
      <w:r w:rsidR="00D215B9" w:rsidRPr="009566B7">
        <w:rPr>
          <w:color w:val="0D0D0D"/>
          <w:sz w:val="18"/>
          <w:szCs w:val="18"/>
        </w:rPr>
        <w:t xml:space="preserve">использования скота и птицы для </w:t>
      </w:r>
      <w:r w:rsidRPr="009566B7">
        <w:rPr>
          <w:color w:val="0D0D0D"/>
          <w:sz w:val="18"/>
          <w:szCs w:val="18"/>
        </w:rPr>
        <w:t>забоя на</w:t>
      </w:r>
      <w:r w:rsidR="00D215B9" w:rsidRPr="009566B7">
        <w:rPr>
          <w:color w:val="0D0D0D"/>
          <w:sz w:val="18"/>
          <w:szCs w:val="18"/>
        </w:rPr>
        <w:t xml:space="preserve"> </w:t>
      </w:r>
      <w:r w:rsidRPr="009566B7">
        <w:rPr>
          <w:color w:val="0D0D0D"/>
          <w:sz w:val="18"/>
          <w:szCs w:val="18"/>
        </w:rPr>
        <w:t>мясо. О</w:t>
      </w:r>
      <w:r w:rsidR="00D215B9" w:rsidRPr="009566B7">
        <w:rPr>
          <w:color w:val="0D0D0D"/>
          <w:sz w:val="18"/>
          <w:szCs w:val="18"/>
        </w:rPr>
        <w:t xml:space="preserve">бщий объем производства скота и птицы на </w:t>
      </w:r>
      <w:r w:rsidRPr="009566B7">
        <w:rPr>
          <w:color w:val="0D0D0D"/>
          <w:sz w:val="18"/>
          <w:szCs w:val="18"/>
        </w:rPr>
        <w:t>убой отражается в</w:t>
      </w:r>
      <w:r w:rsidR="00D215B9" w:rsidRPr="009566B7">
        <w:rPr>
          <w:color w:val="0D0D0D"/>
          <w:sz w:val="18"/>
          <w:szCs w:val="18"/>
        </w:rPr>
        <w:t xml:space="preserve"> </w:t>
      </w:r>
      <w:r w:rsidRPr="009566B7">
        <w:rPr>
          <w:color w:val="0D0D0D"/>
          <w:sz w:val="18"/>
          <w:szCs w:val="18"/>
        </w:rPr>
        <w:t>пере</w:t>
      </w:r>
      <w:r w:rsidR="00F84390" w:rsidRPr="009566B7">
        <w:rPr>
          <w:color w:val="0D0D0D"/>
          <w:sz w:val="18"/>
          <w:szCs w:val="18"/>
        </w:rPr>
        <w:t>счете на</w:t>
      </w:r>
      <w:r w:rsidR="00D215B9" w:rsidRPr="009566B7">
        <w:rPr>
          <w:color w:val="0D0D0D"/>
          <w:sz w:val="18"/>
          <w:szCs w:val="18"/>
        </w:rPr>
        <w:t xml:space="preserve"> </w:t>
      </w:r>
      <w:r w:rsidR="00F84390" w:rsidRPr="009566B7">
        <w:rPr>
          <w:color w:val="0D0D0D"/>
          <w:sz w:val="18"/>
          <w:szCs w:val="18"/>
        </w:rPr>
        <w:t>убойный вес и</w:t>
      </w:r>
      <w:r w:rsidR="00D215B9" w:rsidRPr="009566B7">
        <w:rPr>
          <w:color w:val="0D0D0D"/>
          <w:sz w:val="18"/>
          <w:szCs w:val="18"/>
        </w:rPr>
        <w:t xml:space="preserve"> </w:t>
      </w:r>
      <w:r w:rsidR="00F84390" w:rsidRPr="009566B7">
        <w:rPr>
          <w:color w:val="0D0D0D"/>
          <w:sz w:val="18"/>
          <w:szCs w:val="18"/>
        </w:rPr>
        <w:t>включает</w:t>
      </w:r>
      <w:r w:rsidR="00D215B9" w:rsidRPr="009566B7">
        <w:rPr>
          <w:color w:val="0D0D0D"/>
          <w:sz w:val="18"/>
          <w:szCs w:val="18"/>
        </w:rPr>
        <w:t xml:space="preserve"> как</w:t>
      </w:r>
      <w:r w:rsidR="00D215B9" w:rsidRPr="009566B7">
        <w:rPr>
          <w:color w:val="0D0D0D"/>
          <w:sz w:val="18"/>
          <w:szCs w:val="18"/>
        </w:rPr>
        <w:br/>
        <w:t xml:space="preserve">проданные скот и </w:t>
      </w:r>
      <w:r w:rsidRPr="009566B7">
        <w:rPr>
          <w:color w:val="0D0D0D"/>
          <w:sz w:val="18"/>
          <w:szCs w:val="18"/>
        </w:rPr>
        <w:t>птицу, подлежащие забою, так и</w:t>
      </w:r>
      <w:r w:rsidR="00D215B9" w:rsidRPr="009566B7">
        <w:rPr>
          <w:color w:val="0D0D0D"/>
          <w:sz w:val="18"/>
          <w:szCs w:val="18"/>
        </w:rPr>
        <w:t xml:space="preserve"> </w:t>
      </w:r>
      <w:r w:rsidRPr="009566B7">
        <w:rPr>
          <w:color w:val="0D0D0D"/>
          <w:sz w:val="18"/>
          <w:szCs w:val="18"/>
        </w:rPr>
        <w:t>забитые в</w:t>
      </w:r>
      <w:r w:rsidR="00D215B9" w:rsidRPr="009566B7">
        <w:rPr>
          <w:color w:val="0D0D0D"/>
          <w:sz w:val="18"/>
          <w:szCs w:val="18"/>
        </w:rPr>
        <w:t xml:space="preserve"> </w:t>
      </w:r>
      <w:r w:rsidRPr="009566B7">
        <w:rPr>
          <w:color w:val="0D0D0D"/>
          <w:sz w:val="18"/>
          <w:szCs w:val="18"/>
        </w:rPr>
        <w:t>сельскохозяйственных организациях, крестьянских (фермерских) хозяйствах, у</w:t>
      </w:r>
      <w:r w:rsidR="00D215B9" w:rsidRPr="009566B7">
        <w:rPr>
          <w:color w:val="0D0D0D"/>
          <w:sz w:val="18"/>
          <w:szCs w:val="18"/>
        </w:rPr>
        <w:t xml:space="preserve"> </w:t>
      </w:r>
      <w:r w:rsidRPr="009566B7">
        <w:rPr>
          <w:color w:val="0D0D0D"/>
          <w:sz w:val="18"/>
          <w:szCs w:val="18"/>
        </w:rPr>
        <w:t>индивидуальных</w:t>
      </w:r>
      <w:r w:rsidR="00D215B9" w:rsidRPr="009566B7">
        <w:rPr>
          <w:color w:val="0D0D0D"/>
          <w:sz w:val="18"/>
          <w:szCs w:val="18"/>
        </w:rPr>
        <w:t xml:space="preserve"> предприн</w:t>
      </w:r>
      <w:r w:rsidR="00D215B9" w:rsidRPr="009566B7">
        <w:rPr>
          <w:color w:val="0D0D0D"/>
          <w:sz w:val="18"/>
          <w:szCs w:val="18"/>
        </w:rPr>
        <w:t>и</w:t>
      </w:r>
      <w:r w:rsidR="00D215B9" w:rsidRPr="009566B7">
        <w:rPr>
          <w:color w:val="0D0D0D"/>
          <w:sz w:val="18"/>
          <w:szCs w:val="18"/>
        </w:rPr>
        <w:t xml:space="preserve">мателей и </w:t>
      </w:r>
      <w:r w:rsidRPr="009566B7">
        <w:rPr>
          <w:color w:val="0D0D0D"/>
          <w:sz w:val="18"/>
          <w:szCs w:val="18"/>
        </w:rPr>
        <w:t>в</w:t>
      </w:r>
      <w:r w:rsidR="00D215B9" w:rsidRPr="009566B7">
        <w:rPr>
          <w:color w:val="0D0D0D"/>
          <w:sz w:val="18"/>
          <w:szCs w:val="18"/>
        </w:rPr>
        <w:t xml:space="preserve"> </w:t>
      </w:r>
      <w:r w:rsidRPr="009566B7">
        <w:rPr>
          <w:color w:val="0D0D0D"/>
          <w:sz w:val="18"/>
          <w:szCs w:val="18"/>
        </w:rPr>
        <w:t>хозяйствах населения.</w:t>
      </w:r>
    </w:p>
    <w:p w:rsidR="008577E2" w:rsidRPr="009566B7" w:rsidRDefault="008577E2" w:rsidP="008577E2">
      <w:pPr>
        <w:spacing w:line="200" w:lineRule="exact"/>
        <w:ind w:firstLine="709"/>
        <w:jc w:val="both"/>
        <w:rPr>
          <w:sz w:val="18"/>
          <w:szCs w:val="18"/>
        </w:rPr>
      </w:pPr>
      <w:r w:rsidRPr="009566B7">
        <w:rPr>
          <w:b/>
          <w:bCs/>
          <w:color w:val="0D0D0D"/>
          <w:sz w:val="18"/>
          <w:szCs w:val="18"/>
        </w:rPr>
        <w:t>Производство молока</w:t>
      </w:r>
      <w:r w:rsidRPr="009566B7">
        <w:rPr>
          <w:color w:val="0D0D0D"/>
          <w:sz w:val="18"/>
          <w:szCs w:val="18"/>
        </w:rPr>
        <w:t xml:space="preserve"> характеризуется фактически надоенным коровьим, козьим, овечьим, кобыльим и буйволиным молоком, независимо от того, было</w:t>
      </w:r>
      <w:r w:rsidRPr="009566B7">
        <w:rPr>
          <w:color w:val="0D0D0D"/>
          <w:sz w:val="18"/>
          <w:szCs w:val="18"/>
        </w:rPr>
        <w:br/>
        <w:t>ли оно реализовано или</w:t>
      </w:r>
      <w:r w:rsidR="00D215B9" w:rsidRPr="009566B7">
        <w:rPr>
          <w:color w:val="0D0D0D"/>
          <w:sz w:val="18"/>
          <w:szCs w:val="18"/>
        </w:rPr>
        <w:t xml:space="preserve"> </w:t>
      </w:r>
      <w:r w:rsidRPr="009566B7">
        <w:rPr>
          <w:color w:val="0D0D0D"/>
          <w:sz w:val="18"/>
          <w:szCs w:val="18"/>
        </w:rPr>
        <w:t>потреблено в</w:t>
      </w:r>
      <w:r w:rsidR="00D215B9" w:rsidRPr="009566B7">
        <w:rPr>
          <w:color w:val="0D0D0D"/>
          <w:sz w:val="18"/>
          <w:szCs w:val="18"/>
        </w:rPr>
        <w:t xml:space="preserve"> </w:t>
      </w:r>
      <w:r w:rsidRPr="009566B7">
        <w:rPr>
          <w:color w:val="0D0D0D"/>
          <w:sz w:val="18"/>
          <w:szCs w:val="18"/>
        </w:rPr>
        <w:t>хозяйстве на</w:t>
      </w:r>
      <w:r w:rsidR="00D215B9" w:rsidRPr="009566B7">
        <w:rPr>
          <w:color w:val="0D0D0D"/>
          <w:sz w:val="18"/>
          <w:szCs w:val="18"/>
        </w:rPr>
        <w:t xml:space="preserve"> </w:t>
      </w:r>
      <w:r w:rsidRPr="009566B7">
        <w:rPr>
          <w:color w:val="0D0D0D"/>
          <w:sz w:val="18"/>
          <w:szCs w:val="18"/>
        </w:rPr>
        <w:t>выпойку молодняка. Молоко,</w:t>
      </w:r>
      <w:r w:rsidR="00F84390" w:rsidRPr="009566B7">
        <w:rPr>
          <w:color w:val="0D0D0D"/>
          <w:sz w:val="18"/>
          <w:szCs w:val="18"/>
        </w:rPr>
        <w:br/>
      </w:r>
      <w:r w:rsidR="00D215B9" w:rsidRPr="009566B7">
        <w:rPr>
          <w:color w:val="0D0D0D"/>
          <w:sz w:val="18"/>
          <w:szCs w:val="18"/>
        </w:rPr>
        <w:t xml:space="preserve">высосанное молодняком при </w:t>
      </w:r>
      <w:r w:rsidRPr="009566B7">
        <w:rPr>
          <w:color w:val="0D0D0D"/>
          <w:sz w:val="18"/>
          <w:szCs w:val="18"/>
        </w:rPr>
        <w:t>подсоcном его</w:t>
      </w:r>
      <w:r w:rsidR="00D215B9" w:rsidRPr="009566B7">
        <w:rPr>
          <w:color w:val="0D0D0D"/>
          <w:sz w:val="18"/>
          <w:szCs w:val="18"/>
        </w:rPr>
        <w:t xml:space="preserve"> содержании, в продукцию не </w:t>
      </w:r>
      <w:r w:rsidRPr="009566B7">
        <w:rPr>
          <w:color w:val="0D0D0D"/>
          <w:sz w:val="18"/>
          <w:szCs w:val="18"/>
        </w:rPr>
        <w:t>включается</w:t>
      </w:r>
      <w:r w:rsidR="00D215B9" w:rsidRPr="009566B7">
        <w:rPr>
          <w:color w:val="0D0D0D"/>
          <w:sz w:val="18"/>
          <w:szCs w:val="18"/>
        </w:rPr>
        <w:br/>
      </w:r>
      <w:r w:rsidRPr="009566B7">
        <w:rPr>
          <w:color w:val="0D0D0D"/>
          <w:sz w:val="18"/>
          <w:szCs w:val="18"/>
        </w:rPr>
        <w:t>и</w:t>
      </w:r>
      <w:r w:rsidR="00D215B9" w:rsidRPr="009566B7">
        <w:rPr>
          <w:color w:val="0D0D0D"/>
          <w:sz w:val="18"/>
          <w:szCs w:val="18"/>
        </w:rPr>
        <w:t xml:space="preserve"> не </w:t>
      </w:r>
      <w:r w:rsidRPr="009566B7">
        <w:rPr>
          <w:color w:val="0D0D0D"/>
          <w:sz w:val="18"/>
          <w:szCs w:val="18"/>
        </w:rPr>
        <w:t>учитывается при</w:t>
      </w:r>
      <w:r w:rsidR="00D215B9" w:rsidRPr="009566B7">
        <w:rPr>
          <w:color w:val="0D0D0D"/>
          <w:sz w:val="18"/>
          <w:szCs w:val="18"/>
        </w:rPr>
        <w:t xml:space="preserve"> </w:t>
      </w:r>
      <w:r w:rsidRPr="009566B7">
        <w:rPr>
          <w:color w:val="0D0D0D"/>
          <w:sz w:val="18"/>
          <w:szCs w:val="18"/>
        </w:rPr>
        <w:t>определении средних удоев.</w:t>
      </w:r>
    </w:p>
    <w:p w:rsidR="008577E2" w:rsidRPr="009566B7" w:rsidRDefault="008577E2" w:rsidP="008577E2">
      <w:pPr>
        <w:spacing w:line="200" w:lineRule="exact"/>
        <w:ind w:firstLine="709"/>
        <w:jc w:val="both"/>
        <w:rPr>
          <w:sz w:val="18"/>
          <w:szCs w:val="18"/>
        </w:rPr>
      </w:pPr>
      <w:r w:rsidRPr="009566B7">
        <w:rPr>
          <w:b/>
          <w:bCs/>
          <w:color w:val="0D0D0D"/>
          <w:sz w:val="18"/>
          <w:szCs w:val="18"/>
        </w:rPr>
        <w:t>Производство яиц</w:t>
      </w:r>
      <w:r w:rsidRPr="009566B7">
        <w:rPr>
          <w:color w:val="0D0D0D"/>
          <w:sz w:val="18"/>
          <w:szCs w:val="18"/>
        </w:rPr>
        <w:t xml:space="preserve"> включа</w:t>
      </w:r>
      <w:r w:rsidR="00D215B9" w:rsidRPr="009566B7">
        <w:rPr>
          <w:color w:val="0D0D0D"/>
          <w:sz w:val="18"/>
          <w:szCs w:val="18"/>
        </w:rPr>
        <w:t xml:space="preserve">ет их </w:t>
      </w:r>
      <w:r w:rsidR="00F84390" w:rsidRPr="009566B7">
        <w:rPr>
          <w:color w:val="0D0D0D"/>
          <w:sz w:val="18"/>
          <w:szCs w:val="18"/>
        </w:rPr>
        <w:t>сбор за</w:t>
      </w:r>
      <w:r w:rsidR="00D215B9" w:rsidRPr="009566B7">
        <w:rPr>
          <w:color w:val="0D0D0D"/>
          <w:sz w:val="18"/>
          <w:szCs w:val="18"/>
        </w:rPr>
        <w:t xml:space="preserve"> год от </w:t>
      </w:r>
      <w:r w:rsidR="00F84390" w:rsidRPr="009566B7">
        <w:rPr>
          <w:color w:val="0D0D0D"/>
          <w:sz w:val="18"/>
          <w:szCs w:val="18"/>
        </w:rPr>
        <w:t>всех видов</w:t>
      </w:r>
      <w:r w:rsidR="00D215B9" w:rsidRPr="009566B7">
        <w:rPr>
          <w:color w:val="0D0D0D"/>
          <w:sz w:val="18"/>
          <w:szCs w:val="18"/>
        </w:rPr>
        <w:t xml:space="preserve"> </w:t>
      </w:r>
      <w:r w:rsidRPr="009566B7">
        <w:rPr>
          <w:color w:val="0D0D0D"/>
          <w:sz w:val="18"/>
          <w:szCs w:val="18"/>
        </w:rPr>
        <w:t>сельскохозяйстве</w:t>
      </w:r>
      <w:r w:rsidRPr="009566B7">
        <w:rPr>
          <w:color w:val="0D0D0D"/>
          <w:sz w:val="18"/>
          <w:szCs w:val="18"/>
        </w:rPr>
        <w:t>н</w:t>
      </w:r>
      <w:r w:rsidR="00D215B9" w:rsidRPr="009566B7">
        <w:rPr>
          <w:color w:val="0D0D0D"/>
          <w:sz w:val="18"/>
          <w:szCs w:val="18"/>
        </w:rPr>
        <w:t xml:space="preserve">ной птицы, в том числе яйца, пошедшие на </w:t>
      </w:r>
      <w:r w:rsidRPr="009566B7">
        <w:rPr>
          <w:color w:val="0D0D0D"/>
          <w:sz w:val="18"/>
          <w:szCs w:val="18"/>
        </w:rPr>
        <w:t>воспроизводство птицы (инкубация</w:t>
      </w:r>
      <w:r w:rsidR="00D215B9" w:rsidRPr="009566B7">
        <w:rPr>
          <w:color w:val="0D0D0D"/>
          <w:sz w:val="18"/>
          <w:szCs w:val="18"/>
        </w:rPr>
        <w:t xml:space="preserve"> </w:t>
      </w:r>
      <w:r w:rsidRPr="009566B7">
        <w:rPr>
          <w:color w:val="0D0D0D"/>
          <w:sz w:val="18"/>
          <w:szCs w:val="18"/>
        </w:rPr>
        <w:t>и</w:t>
      </w:r>
      <w:r w:rsidR="00D215B9" w:rsidRPr="009566B7">
        <w:rPr>
          <w:color w:val="0D0D0D"/>
          <w:sz w:val="18"/>
          <w:szCs w:val="18"/>
        </w:rPr>
        <w:t xml:space="preserve"> </w:t>
      </w:r>
      <w:r w:rsidRPr="009566B7">
        <w:rPr>
          <w:color w:val="0D0D0D"/>
          <w:sz w:val="18"/>
          <w:szCs w:val="18"/>
        </w:rPr>
        <w:t>др.)</w:t>
      </w:r>
      <w:r w:rsidR="00B464FC" w:rsidRPr="009566B7">
        <w:rPr>
          <w:color w:val="0D0D0D"/>
          <w:sz w:val="18"/>
          <w:szCs w:val="18"/>
        </w:rPr>
        <w:t>.</w:t>
      </w:r>
    </w:p>
    <w:p w:rsidR="008577E2" w:rsidRPr="009566B7" w:rsidRDefault="008577E2" w:rsidP="008577E2">
      <w:pPr>
        <w:spacing w:line="200" w:lineRule="exact"/>
        <w:ind w:firstLine="709"/>
        <w:jc w:val="both"/>
        <w:rPr>
          <w:sz w:val="18"/>
          <w:szCs w:val="18"/>
        </w:rPr>
      </w:pPr>
      <w:r w:rsidRPr="009566B7">
        <w:rPr>
          <w:b/>
          <w:sz w:val="18"/>
          <w:szCs w:val="18"/>
        </w:rPr>
        <w:t xml:space="preserve">Лесные земли </w:t>
      </w:r>
      <w:r w:rsidRPr="009566B7">
        <w:rPr>
          <w:sz w:val="18"/>
          <w:szCs w:val="18"/>
        </w:rPr>
        <w:t>– земли, покрытые лесной растительностью (лесом), и земли, не покрытые лесной растительностью, но предназначенные для ее восстановления:</w:t>
      </w:r>
      <w:r w:rsidR="00FC616C" w:rsidRPr="009566B7">
        <w:rPr>
          <w:sz w:val="18"/>
          <w:szCs w:val="18"/>
        </w:rPr>
        <w:br/>
        <w:t>не сомкнувшиеся</w:t>
      </w:r>
      <w:r w:rsidRPr="009566B7">
        <w:rPr>
          <w:sz w:val="18"/>
          <w:szCs w:val="18"/>
        </w:rPr>
        <w:t xml:space="preserve"> лесные культуры; лесные питомники и плантации; естественные </w:t>
      </w:r>
      <w:r w:rsidRPr="009566B7">
        <w:rPr>
          <w:sz w:val="18"/>
          <w:szCs w:val="18"/>
        </w:rPr>
        <w:br/>
        <w:t>редины; фонд лесовосстановления (гари, погибшие насаждения, вырубки, прогалины, пустыри).</w:t>
      </w:r>
    </w:p>
    <w:p w:rsidR="008577E2" w:rsidRPr="009566B7" w:rsidRDefault="008577E2" w:rsidP="008577E2">
      <w:pPr>
        <w:spacing w:line="200" w:lineRule="exact"/>
        <w:ind w:firstLine="709"/>
        <w:jc w:val="both"/>
        <w:rPr>
          <w:sz w:val="18"/>
          <w:szCs w:val="18"/>
        </w:rPr>
      </w:pPr>
      <w:r w:rsidRPr="009566B7">
        <w:rPr>
          <w:b/>
          <w:bCs/>
          <w:color w:val="0D0D0D"/>
          <w:sz w:val="18"/>
          <w:szCs w:val="18"/>
        </w:rPr>
        <w:t xml:space="preserve">Лесовосстановление </w:t>
      </w:r>
      <w:r w:rsidRPr="009566B7">
        <w:rPr>
          <w:color w:val="0D0D0D"/>
          <w:sz w:val="18"/>
          <w:szCs w:val="18"/>
        </w:rPr>
        <w:t>– проведение мероприятий по восстановлению лесов на вырубках, гарях, пустырях, прогалинах и иных бывших под лесом площадях.</w:t>
      </w:r>
      <w:r w:rsidR="00F84390" w:rsidRPr="009566B7">
        <w:rPr>
          <w:color w:val="0D0D0D"/>
          <w:sz w:val="18"/>
          <w:szCs w:val="18"/>
        </w:rPr>
        <w:br/>
      </w:r>
      <w:r w:rsidRPr="009566B7">
        <w:rPr>
          <w:color w:val="0D0D0D"/>
          <w:sz w:val="18"/>
          <w:szCs w:val="18"/>
        </w:rPr>
        <w:t>Лесовосстановление включает искусственное лесовосстановление (создание лесных культур) и содействие естественному восстановлению леса.</w:t>
      </w:r>
    </w:p>
    <w:p w:rsidR="007530AA" w:rsidRPr="009566B7" w:rsidRDefault="00930EED" w:rsidP="00C0750D">
      <w:pPr>
        <w:shd w:val="clear" w:color="auto" w:fill="FFFFFF"/>
        <w:spacing w:before="20" w:line="200" w:lineRule="exact"/>
        <w:jc w:val="center"/>
        <w:rPr>
          <w:b/>
          <w:sz w:val="18"/>
          <w:szCs w:val="18"/>
        </w:rPr>
      </w:pPr>
      <w:r w:rsidRPr="009566B7">
        <w:rPr>
          <w:b/>
          <w:sz w:val="18"/>
          <w:szCs w:val="18"/>
        </w:rPr>
        <w:t>Строительство</w:t>
      </w:r>
    </w:p>
    <w:p w:rsidR="00930EED" w:rsidRPr="009566B7" w:rsidRDefault="00930EED" w:rsidP="0044398B">
      <w:pPr>
        <w:shd w:val="clear" w:color="auto" w:fill="FFFFFF"/>
        <w:spacing w:before="20" w:line="200" w:lineRule="exact"/>
        <w:ind w:firstLine="720"/>
        <w:jc w:val="center"/>
        <w:rPr>
          <w:b/>
          <w:sz w:val="18"/>
          <w:szCs w:val="18"/>
        </w:rPr>
      </w:pPr>
    </w:p>
    <w:p w:rsidR="00930EED" w:rsidRPr="009566B7" w:rsidRDefault="00930EED" w:rsidP="0044398B">
      <w:pPr>
        <w:pStyle w:val="a5"/>
        <w:widowControl w:val="0"/>
        <w:spacing w:line="200" w:lineRule="exact"/>
        <w:ind w:firstLine="720"/>
        <w:jc w:val="both"/>
        <w:rPr>
          <w:sz w:val="18"/>
          <w:szCs w:val="18"/>
          <w:highlight w:val="yellow"/>
        </w:rPr>
      </w:pPr>
      <w:r w:rsidRPr="009566B7">
        <w:rPr>
          <w:b/>
          <w:sz w:val="18"/>
          <w:szCs w:val="18"/>
        </w:rPr>
        <w:t>Объем выполненных работ по виду экономической деятельности</w:t>
      </w:r>
      <w:r w:rsidR="00F84390" w:rsidRPr="009566B7">
        <w:rPr>
          <w:b/>
          <w:sz w:val="18"/>
          <w:szCs w:val="18"/>
        </w:rPr>
        <w:br/>
      </w:r>
      <w:r w:rsidRPr="009566B7">
        <w:rPr>
          <w:b/>
          <w:sz w:val="18"/>
          <w:szCs w:val="18"/>
        </w:rPr>
        <w:t xml:space="preserve">«Строительство» </w:t>
      </w:r>
      <w:r w:rsidRPr="009566B7">
        <w:rPr>
          <w:sz w:val="18"/>
          <w:szCs w:val="18"/>
        </w:rPr>
        <w:t>– это работы, выполненные собственными силами по договорам строительного подряда и (или) государс</w:t>
      </w:r>
      <w:r w:rsidR="00F84390" w:rsidRPr="009566B7">
        <w:rPr>
          <w:sz w:val="18"/>
          <w:szCs w:val="18"/>
        </w:rPr>
        <w:t>твенным контрактам, заключаемым</w:t>
      </w:r>
      <w:r w:rsidR="00F84390" w:rsidRPr="009566B7">
        <w:rPr>
          <w:sz w:val="18"/>
          <w:szCs w:val="18"/>
        </w:rPr>
        <w:br/>
      </w:r>
      <w:r w:rsidRPr="009566B7">
        <w:rPr>
          <w:sz w:val="18"/>
          <w:szCs w:val="18"/>
        </w:rPr>
        <w:t xml:space="preserve">с заказчиками. </w:t>
      </w:r>
      <w:r w:rsidR="000D3396" w:rsidRPr="009566B7">
        <w:rPr>
          <w:sz w:val="18"/>
          <w:szCs w:val="18"/>
        </w:rPr>
        <w:t>В стоимость этих работ включаются строительно-монтажные работы,</w:t>
      </w:r>
      <w:r w:rsidR="00F84390" w:rsidRPr="009566B7">
        <w:rPr>
          <w:sz w:val="18"/>
          <w:szCs w:val="18"/>
        </w:rPr>
        <w:br/>
      </w:r>
      <w:r w:rsidR="000D3396" w:rsidRPr="009566B7">
        <w:rPr>
          <w:sz w:val="18"/>
          <w:szCs w:val="18"/>
        </w:rPr>
        <w:t>а также прочие подрядные работы, выполненные по генеральным, прямым</w:t>
      </w:r>
      <w:r w:rsidR="00F84390" w:rsidRPr="009566B7">
        <w:rPr>
          <w:sz w:val="18"/>
          <w:szCs w:val="18"/>
        </w:rPr>
        <w:br/>
      </w:r>
      <w:r w:rsidR="000D3396" w:rsidRPr="009566B7">
        <w:rPr>
          <w:sz w:val="18"/>
          <w:szCs w:val="18"/>
        </w:rPr>
        <w:t xml:space="preserve">и субподрядным договорам за счет всех источников финансирования по строительству новых объектов, капитальному и текущему ремонту, реконструкции, модернизации жилых и нежилых </w:t>
      </w:r>
      <w:r w:rsidR="00A2374F" w:rsidRPr="009566B7">
        <w:rPr>
          <w:sz w:val="18"/>
          <w:szCs w:val="18"/>
        </w:rPr>
        <w:t>зданий и инженерных сооружений.</w:t>
      </w:r>
    </w:p>
    <w:p w:rsidR="00F84390" w:rsidRPr="009566B7" w:rsidRDefault="00F84390" w:rsidP="00F84390">
      <w:pPr>
        <w:spacing w:line="200" w:lineRule="exact"/>
        <w:ind w:firstLine="709"/>
        <w:jc w:val="both"/>
        <w:rPr>
          <w:sz w:val="18"/>
          <w:szCs w:val="18"/>
        </w:rPr>
      </w:pPr>
      <w:r w:rsidRPr="009566B7">
        <w:rPr>
          <w:sz w:val="18"/>
          <w:szCs w:val="18"/>
        </w:rPr>
        <w:t xml:space="preserve">Данные о вводе в действие </w:t>
      </w:r>
      <w:r w:rsidRPr="009566B7">
        <w:rPr>
          <w:b/>
          <w:sz w:val="18"/>
          <w:szCs w:val="18"/>
        </w:rPr>
        <w:t>производственных мощностей</w:t>
      </w:r>
      <w:r w:rsidRPr="009566B7">
        <w:rPr>
          <w:sz w:val="18"/>
          <w:szCs w:val="18"/>
        </w:rPr>
        <w:t xml:space="preserve"> включают ввод</w:t>
      </w:r>
      <w:r w:rsidRPr="009566B7">
        <w:rPr>
          <w:sz w:val="18"/>
          <w:szCs w:val="18"/>
        </w:rPr>
        <w:br/>
        <w:t>за счет строительства и реконструкции. Прирост производственных мощностей</w:t>
      </w:r>
      <w:r w:rsidRPr="009566B7">
        <w:rPr>
          <w:sz w:val="18"/>
          <w:szCs w:val="18"/>
        </w:rPr>
        <w:br/>
        <w:t>за счет технического перевооружения и проведения других организационно-технических мероприятий в эти данные не включен.</w:t>
      </w:r>
    </w:p>
    <w:p w:rsidR="00282195" w:rsidRPr="009566B7" w:rsidRDefault="00930EED" w:rsidP="00F84390">
      <w:pPr>
        <w:pStyle w:val="a5"/>
        <w:widowControl w:val="0"/>
        <w:spacing w:line="200" w:lineRule="exact"/>
        <w:ind w:firstLine="720"/>
        <w:jc w:val="both"/>
        <w:rPr>
          <w:sz w:val="18"/>
          <w:szCs w:val="18"/>
        </w:rPr>
      </w:pPr>
      <w:r w:rsidRPr="009566B7">
        <w:rPr>
          <w:b/>
          <w:sz w:val="18"/>
          <w:szCs w:val="18"/>
        </w:rPr>
        <w:t xml:space="preserve">Общая площадь </w:t>
      </w:r>
      <w:r w:rsidR="00F84390" w:rsidRPr="009566B7">
        <w:rPr>
          <w:b/>
          <w:sz w:val="18"/>
          <w:szCs w:val="18"/>
        </w:rPr>
        <w:t xml:space="preserve">введенных </w:t>
      </w:r>
      <w:r w:rsidRPr="009566B7">
        <w:rPr>
          <w:b/>
          <w:sz w:val="18"/>
          <w:szCs w:val="18"/>
        </w:rPr>
        <w:t>жилых домов</w:t>
      </w:r>
      <w:r w:rsidRPr="009566B7">
        <w:rPr>
          <w:sz w:val="18"/>
          <w:szCs w:val="18"/>
        </w:rPr>
        <w:t xml:space="preserve"> </w:t>
      </w:r>
      <w:r w:rsidR="00282195" w:rsidRPr="009566B7">
        <w:rPr>
          <w:sz w:val="18"/>
          <w:szCs w:val="18"/>
        </w:rPr>
        <w:t>определяется как сумма</w:t>
      </w:r>
      <w:r w:rsidR="00F84390" w:rsidRPr="009566B7">
        <w:rPr>
          <w:sz w:val="18"/>
          <w:szCs w:val="18"/>
        </w:rPr>
        <w:br/>
      </w:r>
      <w:r w:rsidR="00282195" w:rsidRPr="009566B7">
        <w:rPr>
          <w:sz w:val="18"/>
          <w:szCs w:val="18"/>
        </w:rPr>
        <w:t>площадей</w:t>
      </w:r>
      <w:r w:rsidR="00282195" w:rsidRPr="009566B7">
        <w:rPr>
          <w:i/>
          <w:iCs/>
          <w:sz w:val="18"/>
          <w:szCs w:val="18"/>
        </w:rPr>
        <w:t xml:space="preserve"> </w:t>
      </w:r>
      <w:r w:rsidR="00282195" w:rsidRPr="009566B7">
        <w:rPr>
          <w:sz w:val="18"/>
          <w:szCs w:val="18"/>
        </w:rPr>
        <w:t>всех</w:t>
      </w:r>
      <w:r w:rsidR="00F84390" w:rsidRPr="009566B7">
        <w:rPr>
          <w:sz w:val="18"/>
          <w:szCs w:val="18"/>
        </w:rPr>
        <w:t xml:space="preserve"> </w:t>
      </w:r>
      <w:r w:rsidR="00282195" w:rsidRPr="009566B7">
        <w:rPr>
          <w:sz w:val="18"/>
          <w:szCs w:val="18"/>
        </w:rPr>
        <w:t>частей жилых помещений, включая</w:t>
      </w:r>
      <w:r w:rsidR="00F84390" w:rsidRPr="009566B7">
        <w:rPr>
          <w:sz w:val="18"/>
          <w:szCs w:val="18"/>
        </w:rPr>
        <w:t xml:space="preserve"> площадь помещений</w:t>
      </w:r>
      <w:r w:rsidR="00F84390" w:rsidRPr="009566B7">
        <w:rPr>
          <w:sz w:val="18"/>
          <w:szCs w:val="18"/>
        </w:rPr>
        <w:br/>
      </w:r>
      <w:r w:rsidR="00282195" w:rsidRPr="009566B7">
        <w:rPr>
          <w:sz w:val="18"/>
          <w:szCs w:val="18"/>
        </w:rPr>
        <w:t>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w:t>
      </w:r>
      <w:r w:rsidR="00F84390" w:rsidRPr="009566B7">
        <w:rPr>
          <w:sz w:val="18"/>
          <w:szCs w:val="18"/>
        </w:rPr>
        <w:br/>
      </w:r>
      <w:r w:rsidR="00282195" w:rsidRPr="009566B7">
        <w:rPr>
          <w:sz w:val="18"/>
          <w:szCs w:val="18"/>
        </w:rPr>
        <w:t>площадей лоджий, балконов, веранд, террас, подсчитываемых с соответствующими понижающими коэффициентами. В индивиду</w:t>
      </w:r>
      <w:r w:rsidR="00F84390" w:rsidRPr="009566B7">
        <w:rPr>
          <w:sz w:val="18"/>
          <w:szCs w:val="18"/>
        </w:rPr>
        <w:t>альных жилых домах, построенных</w:t>
      </w:r>
      <w:r w:rsidR="00F84390" w:rsidRPr="009566B7">
        <w:rPr>
          <w:sz w:val="18"/>
          <w:szCs w:val="18"/>
        </w:rPr>
        <w:br/>
      </w:r>
      <w:r w:rsidR="00282195" w:rsidRPr="009566B7">
        <w:rPr>
          <w:sz w:val="18"/>
          <w:szCs w:val="18"/>
        </w:rPr>
        <w:t>населением, площади лоджий, балконов, веранд, террас в</w:t>
      </w:r>
      <w:r w:rsidR="00282195" w:rsidRPr="009566B7">
        <w:rPr>
          <w:b/>
          <w:bCs/>
          <w:sz w:val="18"/>
          <w:szCs w:val="18"/>
        </w:rPr>
        <w:t xml:space="preserve"> </w:t>
      </w:r>
      <w:r w:rsidR="00282195" w:rsidRPr="009566B7">
        <w:rPr>
          <w:sz w:val="18"/>
          <w:szCs w:val="18"/>
        </w:rPr>
        <w:t>общую площадь жилых</w:t>
      </w:r>
      <w:r w:rsidR="00F84390" w:rsidRPr="009566B7">
        <w:rPr>
          <w:sz w:val="18"/>
          <w:szCs w:val="18"/>
        </w:rPr>
        <w:br/>
      </w:r>
      <w:r w:rsidR="00282195" w:rsidRPr="009566B7">
        <w:rPr>
          <w:sz w:val="18"/>
          <w:szCs w:val="18"/>
        </w:rPr>
        <w:t>помещений не включаются.</w:t>
      </w:r>
      <w:r w:rsidR="00F84390" w:rsidRPr="009566B7">
        <w:rPr>
          <w:sz w:val="18"/>
          <w:szCs w:val="18"/>
        </w:rPr>
        <w:t xml:space="preserve"> </w:t>
      </w:r>
      <w:r w:rsidR="00282195" w:rsidRPr="009566B7">
        <w:rPr>
          <w:sz w:val="18"/>
          <w:szCs w:val="18"/>
        </w:rPr>
        <w:t xml:space="preserve">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 </w:t>
      </w:r>
    </w:p>
    <w:p w:rsidR="00711779" w:rsidRPr="009566B7" w:rsidRDefault="00711779" w:rsidP="0044398B">
      <w:pPr>
        <w:pStyle w:val="a5"/>
        <w:widowControl w:val="0"/>
        <w:spacing w:line="200" w:lineRule="exact"/>
        <w:ind w:firstLine="720"/>
        <w:jc w:val="both"/>
        <w:rPr>
          <w:sz w:val="18"/>
          <w:szCs w:val="18"/>
        </w:rPr>
      </w:pPr>
    </w:p>
    <w:p w:rsidR="008748EF" w:rsidRPr="009566B7" w:rsidRDefault="008748EF" w:rsidP="00C0750D">
      <w:pPr>
        <w:shd w:val="clear" w:color="auto" w:fill="FFFFFF"/>
        <w:spacing w:before="20" w:line="200" w:lineRule="exact"/>
        <w:jc w:val="center"/>
        <w:rPr>
          <w:b/>
          <w:sz w:val="18"/>
          <w:szCs w:val="18"/>
        </w:rPr>
      </w:pPr>
      <w:r w:rsidRPr="009566B7">
        <w:rPr>
          <w:b/>
          <w:sz w:val="18"/>
          <w:szCs w:val="18"/>
        </w:rPr>
        <w:t>Транспорт и связь</w:t>
      </w:r>
    </w:p>
    <w:p w:rsidR="002D632D" w:rsidRPr="009566B7" w:rsidRDefault="002D632D" w:rsidP="00C75DF9">
      <w:pPr>
        <w:widowControl w:val="0"/>
        <w:spacing w:before="20" w:line="240" w:lineRule="auto"/>
        <w:ind w:firstLine="720"/>
        <w:jc w:val="both"/>
        <w:rPr>
          <w:b/>
          <w:sz w:val="18"/>
          <w:szCs w:val="18"/>
        </w:rPr>
      </w:pPr>
    </w:p>
    <w:p w:rsidR="00C75DF9" w:rsidRPr="009566B7" w:rsidRDefault="00C75DF9" w:rsidP="00C75DF9">
      <w:pPr>
        <w:widowControl w:val="0"/>
        <w:spacing w:before="20" w:line="240" w:lineRule="auto"/>
        <w:ind w:firstLine="720"/>
        <w:jc w:val="both"/>
        <w:rPr>
          <w:sz w:val="18"/>
          <w:szCs w:val="18"/>
        </w:rPr>
      </w:pPr>
      <w:r w:rsidRPr="009566B7">
        <w:rPr>
          <w:b/>
          <w:sz w:val="18"/>
          <w:szCs w:val="18"/>
        </w:rPr>
        <w:t xml:space="preserve">Перевезено грузов </w:t>
      </w:r>
      <w:r w:rsidRPr="009566B7">
        <w:rPr>
          <w:sz w:val="18"/>
          <w:szCs w:val="18"/>
        </w:rPr>
        <w:t xml:space="preserve">(объем перевозок грузов) – количество грузов в тоннах, перевезенных </w:t>
      </w:r>
      <w:r w:rsidR="00EB61BA" w:rsidRPr="009566B7">
        <w:rPr>
          <w:sz w:val="18"/>
          <w:szCs w:val="18"/>
        </w:rPr>
        <w:t xml:space="preserve">автомобильным </w:t>
      </w:r>
      <w:r w:rsidRPr="009566B7">
        <w:rPr>
          <w:sz w:val="18"/>
          <w:szCs w:val="18"/>
        </w:rPr>
        <w:t>транспортом организаций всех видов экономической деятельности</w:t>
      </w:r>
      <w:r w:rsidR="00EB61BA" w:rsidRPr="009566B7">
        <w:rPr>
          <w:sz w:val="18"/>
          <w:szCs w:val="18"/>
        </w:rPr>
        <w:t xml:space="preserve">, </w:t>
      </w:r>
      <w:r w:rsidRPr="009566B7">
        <w:rPr>
          <w:sz w:val="18"/>
          <w:szCs w:val="18"/>
        </w:rPr>
        <w:t>не относящихся к субъек</w:t>
      </w:r>
      <w:r w:rsidR="00EB61BA" w:rsidRPr="009566B7">
        <w:rPr>
          <w:sz w:val="18"/>
          <w:szCs w:val="18"/>
        </w:rPr>
        <w:t>там малого предпринимательства,</w:t>
      </w:r>
      <w:r w:rsidR="00EB61BA" w:rsidRPr="009566B7">
        <w:rPr>
          <w:sz w:val="18"/>
          <w:szCs w:val="18"/>
        </w:rPr>
        <w:br/>
      </w:r>
      <w:r w:rsidRPr="009566B7">
        <w:rPr>
          <w:sz w:val="18"/>
          <w:szCs w:val="18"/>
        </w:rPr>
        <w:t>и индивидуальных</w:t>
      </w:r>
      <w:r w:rsidR="00EB61BA" w:rsidRPr="009566B7">
        <w:rPr>
          <w:sz w:val="18"/>
          <w:szCs w:val="18"/>
        </w:rPr>
        <w:t xml:space="preserve"> </w:t>
      </w:r>
      <w:r w:rsidRPr="009566B7">
        <w:rPr>
          <w:sz w:val="18"/>
          <w:szCs w:val="18"/>
        </w:rPr>
        <w:t xml:space="preserve">предпринимателей – владельцев грузовых автомобилей. </w:t>
      </w:r>
    </w:p>
    <w:p w:rsidR="00C75DF9" w:rsidRPr="009566B7" w:rsidRDefault="00C75DF9" w:rsidP="00C75DF9">
      <w:pPr>
        <w:widowControl w:val="0"/>
        <w:spacing w:before="20" w:line="240" w:lineRule="auto"/>
        <w:ind w:firstLine="720"/>
        <w:jc w:val="both"/>
        <w:rPr>
          <w:sz w:val="18"/>
          <w:szCs w:val="18"/>
        </w:rPr>
      </w:pPr>
      <w:r w:rsidRPr="009566B7">
        <w:rPr>
          <w:b/>
          <w:sz w:val="18"/>
          <w:szCs w:val="18"/>
        </w:rPr>
        <w:t>Грузооборот транспорта</w:t>
      </w:r>
      <w:r w:rsidRPr="009566B7">
        <w:rPr>
          <w:sz w:val="18"/>
          <w:szCs w:val="18"/>
        </w:rPr>
        <w:t xml:space="preserve"> – объем работы </w:t>
      </w:r>
      <w:r w:rsidR="00EB61BA" w:rsidRPr="009566B7">
        <w:rPr>
          <w:sz w:val="18"/>
          <w:szCs w:val="18"/>
        </w:rPr>
        <w:t xml:space="preserve">автомобильного </w:t>
      </w:r>
      <w:r w:rsidRPr="009566B7">
        <w:rPr>
          <w:sz w:val="18"/>
          <w:szCs w:val="18"/>
        </w:rPr>
        <w:t>транспорта</w:t>
      </w:r>
      <w:r w:rsidR="00C94195" w:rsidRPr="009566B7">
        <w:rPr>
          <w:sz w:val="18"/>
          <w:szCs w:val="18"/>
        </w:rPr>
        <w:br/>
        <w:t>по перевозкам грузов</w:t>
      </w:r>
      <w:r w:rsidRPr="009566B7">
        <w:rPr>
          <w:sz w:val="18"/>
          <w:szCs w:val="18"/>
        </w:rPr>
        <w:t xml:space="preserve"> организаций всех ви</w:t>
      </w:r>
      <w:r w:rsidR="00C94195" w:rsidRPr="009566B7">
        <w:rPr>
          <w:sz w:val="18"/>
          <w:szCs w:val="18"/>
        </w:rPr>
        <w:t>дов экономической деятельности</w:t>
      </w:r>
      <w:r w:rsidRPr="009566B7">
        <w:rPr>
          <w:sz w:val="18"/>
          <w:szCs w:val="18"/>
        </w:rPr>
        <w:t>,</w:t>
      </w:r>
      <w:r w:rsidR="00C94195" w:rsidRPr="009566B7">
        <w:rPr>
          <w:sz w:val="18"/>
          <w:szCs w:val="18"/>
        </w:rPr>
        <w:br/>
      </w:r>
      <w:r w:rsidRPr="009566B7">
        <w:rPr>
          <w:sz w:val="18"/>
          <w:szCs w:val="18"/>
        </w:rPr>
        <w:t>не относящи</w:t>
      </w:r>
      <w:r w:rsidR="001A24C9" w:rsidRPr="009566B7">
        <w:rPr>
          <w:sz w:val="18"/>
          <w:szCs w:val="18"/>
        </w:rPr>
        <w:t>х</w:t>
      </w:r>
      <w:r w:rsidRPr="009566B7">
        <w:rPr>
          <w:sz w:val="18"/>
          <w:szCs w:val="18"/>
        </w:rPr>
        <w:t>ся к субъектам малого предпринимательства, и индивидуальны</w:t>
      </w:r>
      <w:r w:rsidR="001A24C9" w:rsidRPr="009566B7">
        <w:rPr>
          <w:sz w:val="18"/>
          <w:szCs w:val="18"/>
        </w:rPr>
        <w:t>х</w:t>
      </w:r>
      <w:r w:rsidR="00C94195" w:rsidRPr="009566B7">
        <w:rPr>
          <w:sz w:val="18"/>
          <w:szCs w:val="18"/>
        </w:rPr>
        <w:br/>
      </w:r>
      <w:r w:rsidR="001A24C9" w:rsidRPr="009566B7">
        <w:rPr>
          <w:sz w:val="18"/>
          <w:szCs w:val="18"/>
        </w:rPr>
        <w:t>предпринимателей – владельцев</w:t>
      </w:r>
      <w:r w:rsidR="00C94195" w:rsidRPr="009566B7">
        <w:rPr>
          <w:sz w:val="18"/>
          <w:szCs w:val="18"/>
        </w:rPr>
        <w:t xml:space="preserve"> </w:t>
      </w:r>
      <w:r w:rsidRPr="009566B7">
        <w:rPr>
          <w:sz w:val="18"/>
          <w:szCs w:val="18"/>
        </w:rPr>
        <w:t>грузовых автомобилей. Единицей измерения является</w:t>
      </w:r>
      <w:r w:rsidR="00C94195" w:rsidRPr="009566B7">
        <w:rPr>
          <w:sz w:val="18"/>
          <w:szCs w:val="18"/>
        </w:rPr>
        <w:br/>
      </w:r>
      <w:r w:rsidRPr="009566B7">
        <w:rPr>
          <w:sz w:val="18"/>
          <w:szCs w:val="18"/>
        </w:rPr>
        <w:t>тонно-километр, исчисляется суммированием произведений массы перевезенных</w:t>
      </w:r>
      <w:r w:rsidR="00C94195" w:rsidRPr="009566B7">
        <w:rPr>
          <w:sz w:val="18"/>
          <w:szCs w:val="18"/>
        </w:rPr>
        <w:br/>
      </w:r>
      <w:r w:rsidRPr="009566B7">
        <w:rPr>
          <w:sz w:val="18"/>
          <w:szCs w:val="18"/>
        </w:rPr>
        <w:t>грузов каждой перевозки в тоннах на расстояние перевозки в километрах.</w:t>
      </w:r>
    </w:p>
    <w:p w:rsidR="00C75DF9" w:rsidRPr="009566B7" w:rsidRDefault="00C75DF9" w:rsidP="00C75DF9">
      <w:pPr>
        <w:widowControl w:val="0"/>
        <w:spacing w:line="240" w:lineRule="auto"/>
        <w:ind w:firstLine="720"/>
        <w:jc w:val="both"/>
        <w:rPr>
          <w:sz w:val="18"/>
          <w:szCs w:val="18"/>
        </w:rPr>
      </w:pPr>
      <w:r w:rsidRPr="009566B7">
        <w:rPr>
          <w:b/>
          <w:sz w:val="18"/>
          <w:szCs w:val="18"/>
        </w:rPr>
        <w:t xml:space="preserve">Перевезено пассажиров </w:t>
      </w:r>
      <w:r w:rsidRPr="009566B7">
        <w:rPr>
          <w:sz w:val="18"/>
          <w:szCs w:val="18"/>
        </w:rPr>
        <w:t>– число пассажиров, перевезенных за определенный период времени (включая пассажиров, пользующихся правом бесплатного и льготного проезда).</w:t>
      </w:r>
    </w:p>
    <w:p w:rsidR="00C75DF9" w:rsidRPr="009566B7" w:rsidRDefault="00C75DF9" w:rsidP="00C75DF9">
      <w:pPr>
        <w:widowControl w:val="0"/>
        <w:spacing w:line="240" w:lineRule="auto"/>
        <w:ind w:firstLine="720"/>
        <w:jc w:val="both"/>
        <w:rPr>
          <w:sz w:val="18"/>
          <w:szCs w:val="18"/>
        </w:rPr>
      </w:pPr>
      <w:r w:rsidRPr="009566B7">
        <w:rPr>
          <w:b/>
          <w:sz w:val="18"/>
          <w:szCs w:val="18"/>
        </w:rPr>
        <w:t xml:space="preserve">Пассажирооборот транспорта </w:t>
      </w:r>
      <w:r w:rsidRPr="009566B7">
        <w:rPr>
          <w:sz w:val="18"/>
          <w:szCs w:val="18"/>
        </w:rPr>
        <w:t>– хар</w:t>
      </w:r>
      <w:r w:rsidR="00FC616C" w:rsidRPr="009566B7">
        <w:rPr>
          <w:sz w:val="18"/>
          <w:szCs w:val="18"/>
        </w:rPr>
        <w:t>актеризует перевозку пассажиров</w:t>
      </w:r>
      <w:r w:rsidR="00FC616C" w:rsidRPr="009566B7">
        <w:rPr>
          <w:sz w:val="18"/>
          <w:szCs w:val="18"/>
        </w:rPr>
        <w:br/>
      </w:r>
      <w:r w:rsidRPr="009566B7">
        <w:rPr>
          <w:sz w:val="18"/>
          <w:szCs w:val="18"/>
        </w:rPr>
        <w:t>с учетом расстояний, на которые перевезены пассажиры. Единицей измерения является пассажиро-километр, определяется суммир</w:t>
      </w:r>
      <w:r w:rsidR="00FC616C" w:rsidRPr="009566B7">
        <w:rPr>
          <w:sz w:val="18"/>
          <w:szCs w:val="18"/>
        </w:rPr>
        <w:t>ованием произведений количества</w:t>
      </w:r>
      <w:r w:rsidR="00FC616C" w:rsidRPr="009566B7">
        <w:rPr>
          <w:sz w:val="18"/>
          <w:szCs w:val="18"/>
        </w:rPr>
        <w:br/>
      </w:r>
      <w:r w:rsidRPr="009566B7">
        <w:rPr>
          <w:sz w:val="18"/>
          <w:szCs w:val="18"/>
        </w:rPr>
        <w:t>пассажиров каждой перевозки на расстояние перевозки в километрах.</w:t>
      </w:r>
    </w:p>
    <w:p w:rsidR="00A2374F" w:rsidRPr="009566B7" w:rsidRDefault="00A2374F" w:rsidP="00631C4D">
      <w:pPr>
        <w:spacing w:line="200" w:lineRule="exact"/>
        <w:ind w:firstLine="709"/>
        <w:jc w:val="both"/>
        <w:rPr>
          <w:sz w:val="18"/>
          <w:szCs w:val="18"/>
        </w:rPr>
      </w:pPr>
      <w:r w:rsidRPr="009566B7">
        <w:rPr>
          <w:b/>
          <w:bCs/>
          <w:sz w:val="18"/>
          <w:szCs w:val="18"/>
        </w:rPr>
        <w:t>Объем услуг связи –</w:t>
      </w:r>
      <w:r w:rsidRPr="009566B7">
        <w:rPr>
          <w:sz w:val="18"/>
          <w:szCs w:val="18"/>
        </w:rPr>
        <w:t xml:space="preserve"> денежный эквивалент оказанных (юридическим лицам, населению) операторами связи услуг почты, телефонной связи, документаль</w:t>
      </w:r>
      <w:r w:rsidR="00631C4D" w:rsidRPr="009566B7">
        <w:rPr>
          <w:sz w:val="18"/>
          <w:szCs w:val="18"/>
        </w:rPr>
        <w:t>ной</w:t>
      </w:r>
      <w:r w:rsidR="00631C4D" w:rsidRPr="009566B7">
        <w:rPr>
          <w:sz w:val="18"/>
          <w:szCs w:val="18"/>
        </w:rPr>
        <w:br/>
      </w:r>
      <w:r w:rsidRPr="009566B7">
        <w:rPr>
          <w:sz w:val="18"/>
          <w:szCs w:val="18"/>
        </w:rPr>
        <w:t>электр</w:t>
      </w:r>
      <w:r w:rsidR="00631C4D" w:rsidRPr="009566B7">
        <w:rPr>
          <w:sz w:val="18"/>
          <w:szCs w:val="18"/>
        </w:rPr>
        <w:t xml:space="preserve">освязи, передачи (трансляции) и </w:t>
      </w:r>
      <w:r w:rsidRPr="009566B7">
        <w:rPr>
          <w:sz w:val="18"/>
          <w:szCs w:val="18"/>
        </w:rPr>
        <w:t>распределения программ телеви</w:t>
      </w:r>
      <w:r w:rsidR="00631C4D" w:rsidRPr="009566B7">
        <w:rPr>
          <w:sz w:val="18"/>
          <w:szCs w:val="18"/>
        </w:rPr>
        <w:t>дения</w:t>
      </w:r>
      <w:r w:rsidR="00631C4D" w:rsidRPr="009566B7">
        <w:rPr>
          <w:sz w:val="18"/>
          <w:szCs w:val="18"/>
        </w:rPr>
        <w:br/>
        <w:t xml:space="preserve">и </w:t>
      </w:r>
      <w:r w:rsidRPr="009566B7">
        <w:rPr>
          <w:sz w:val="18"/>
          <w:szCs w:val="18"/>
        </w:rPr>
        <w:t>радиовещания и</w:t>
      </w:r>
      <w:r w:rsidR="00631C4D" w:rsidRPr="009566B7">
        <w:rPr>
          <w:sz w:val="18"/>
          <w:szCs w:val="18"/>
        </w:rPr>
        <w:t xml:space="preserve"> </w:t>
      </w:r>
      <w:r w:rsidRPr="009566B7">
        <w:rPr>
          <w:sz w:val="18"/>
          <w:szCs w:val="18"/>
        </w:rPr>
        <w:t>других услуг: денежные средства, поступившие на</w:t>
      </w:r>
      <w:r w:rsidR="00631C4D" w:rsidRPr="009566B7">
        <w:rPr>
          <w:sz w:val="18"/>
          <w:szCs w:val="18"/>
        </w:rPr>
        <w:t xml:space="preserve"> </w:t>
      </w:r>
      <w:r w:rsidRPr="009566B7">
        <w:rPr>
          <w:sz w:val="18"/>
          <w:szCs w:val="18"/>
        </w:rPr>
        <w:t>расчетные счета операторов связи, и</w:t>
      </w:r>
      <w:r w:rsidR="00631C4D" w:rsidRPr="009566B7">
        <w:rPr>
          <w:sz w:val="18"/>
          <w:szCs w:val="18"/>
        </w:rPr>
        <w:t xml:space="preserve"> </w:t>
      </w:r>
      <w:r w:rsidRPr="009566B7">
        <w:rPr>
          <w:sz w:val="18"/>
          <w:szCs w:val="18"/>
        </w:rPr>
        <w:t>суммы, начисленные за</w:t>
      </w:r>
      <w:r w:rsidR="00631C4D" w:rsidRPr="009566B7">
        <w:rPr>
          <w:sz w:val="18"/>
          <w:szCs w:val="18"/>
        </w:rPr>
        <w:t xml:space="preserve"> </w:t>
      </w:r>
      <w:r w:rsidRPr="009566B7">
        <w:rPr>
          <w:sz w:val="18"/>
          <w:szCs w:val="18"/>
        </w:rPr>
        <w:t>оказанные услуги.</w:t>
      </w:r>
    </w:p>
    <w:p w:rsidR="00631C4D" w:rsidRPr="009566B7" w:rsidRDefault="00631C4D" w:rsidP="00631C4D">
      <w:pPr>
        <w:spacing w:line="200" w:lineRule="exact"/>
        <w:ind w:firstLine="709"/>
        <w:jc w:val="both"/>
        <w:rPr>
          <w:sz w:val="18"/>
          <w:szCs w:val="18"/>
        </w:rPr>
      </w:pPr>
      <w:r w:rsidRPr="009566B7">
        <w:rPr>
          <w:b/>
          <w:bCs/>
          <w:sz w:val="18"/>
          <w:szCs w:val="18"/>
        </w:rPr>
        <w:t xml:space="preserve">Почтовая связь </w:t>
      </w:r>
      <w:r w:rsidRPr="009566B7">
        <w:rPr>
          <w:sz w:val="18"/>
          <w:szCs w:val="18"/>
        </w:rPr>
        <w:t>– вид связи, представляющий собой единый</w:t>
      </w:r>
      <w:r w:rsidRPr="009566B7">
        <w:rPr>
          <w:sz w:val="18"/>
          <w:szCs w:val="18"/>
        </w:rPr>
        <w:br/>
        <w:t>производственно-технологический комплекс технических и транспортных средств, обеспечивающий прием, обработку, перевозку, доставку (вручение) почтовых</w:t>
      </w:r>
      <w:r w:rsidRPr="009566B7">
        <w:rPr>
          <w:sz w:val="18"/>
          <w:szCs w:val="18"/>
        </w:rPr>
        <w:br/>
        <w:t>отправлений, а также осуществление почтовых переводов.</w:t>
      </w:r>
    </w:p>
    <w:p w:rsidR="00631C4D" w:rsidRPr="009566B7" w:rsidRDefault="00631C4D" w:rsidP="00631C4D">
      <w:pPr>
        <w:spacing w:line="200" w:lineRule="exact"/>
        <w:ind w:firstLine="709"/>
        <w:jc w:val="both"/>
        <w:rPr>
          <w:sz w:val="18"/>
          <w:szCs w:val="18"/>
        </w:rPr>
      </w:pPr>
      <w:r w:rsidRPr="009566B7">
        <w:rPr>
          <w:b/>
          <w:bCs/>
          <w:sz w:val="18"/>
          <w:szCs w:val="18"/>
        </w:rPr>
        <w:t xml:space="preserve">Телефонная связь </w:t>
      </w:r>
      <w:r w:rsidRPr="009566B7">
        <w:rPr>
          <w:sz w:val="18"/>
          <w:szCs w:val="18"/>
        </w:rPr>
        <w:t>– обеспечение осуществления местных (городских</w:t>
      </w:r>
      <w:r w:rsidRPr="009566B7">
        <w:rPr>
          <w:sz w:val="18"/>
          <w:szCs w:val="18"/>
        </w:rPr>
        <w:br/>
        <w:t>и сельских), междугородных и международных телефонных разговоров, организация передачи данных по телефонным каналам.</w:t>
      </w:r>
    </w:p>
    <w:p w:rsidR="00875C59" w:rsidRPr="009566B7" w:rsidRDefault="00875C59" w:rsidP="00875C59">
      <w:pPr>
        <w:spacing w:line="200" w:lineRule="exact"/>
        <w:ind w:firstLine="709"/>
        <w:jc w:val="both"/>
        <w:rPr>
          <w:sz w:val="18"/>
          <w:szCs w:val="18"/>
        </w:rPr>
      </w:pPr>
      <w:r w:rsidRPr="009566B7">
        <w:rPr>
          <w:b/>
          <w:bCs/>
          <w:sz w:val="18"/>
          <w:szCs w:val="18"/>
        </w:rPr>
        <w:t xml:space="preserve">Подвижная радиотелефонная (сотовая) связь </w:t>
      </w:r>
      <w:r w:rsidRPr="009566B7">
        <w:rPr>
          <w:sz w:val="18"/>
          <w:szCs w:val="18"/>
        </w:rPr>
        <w:t>– мобильная система</w:t>
      </w:r>
      <w:r w:rsidRPr="009566B7">
        <w:rPr>
          <w:sz w:val="18"/>
          <w:szCs w:val="18"/>
        </w:rPr>
        <w:br/>
        <w:t>радиотелефонной связи. По мере перемещения владельца сотового радиотелефона</w:t>
      </w:r>
      <w:r w:rsidRPr="009566B7">
        <w:rPr>
          <w:sz w:val="18"/>
          <w:szCs w:val="18"/>
        </w:rPr>
        <w:br/>
        <w:t>он автоматически переключается с одной станции на другую.</w:t>
      </w:r>
    </w:p>
    <w:p w:rsidR="00C0750D" w:rsidRPr="009566B7" w:rsidRDefault="00C0750D" w:rsidP="00C0750D">
      <w:pPr>
        <w:shd w:val="clear" w:color="auto" w:fill="FFFFFF"/>
        <w:spacing w:before="20" w:line="200" w:lineRule="exact"/>
        <w:jc w:val="center"/>
        <w:rPr>
          <w:b/>
          <w:sz w:val="18"/>
          <w:szCs w:val="18"/>
        </w:rPr>
      </w:pPr>
    </w:p>
    <w:p w:rsidR="00930EED" w:rsidRPr="009566B7" w:rsidRDefault="00930EED" w:rsidP="00C0750D">
      <w:pPr>
        <w:shd w:val="clear" w:color="auto" w:fill="FFFFFF"/>
        <w:spacing w:before="20" w:line="200" w:lineRule="exact"/>
        <w:jc w:val="center"/>
        <w:rPr>
          <w:b/>
          <w:sz w:val="18"/>
          <w:szCs w:val="18"/>
        </w:rPr>
      </w:pPr>
      <w:r w:rsidRPr="009566B7">
        <w:rPr>
          <w:b/>
          <w:sz w:val="18"/>
          <w:szCs w:val="18"/>
        </w:rPr>
        <w:t>Торговля и услуги населению</w:t>
      </w:r>
    </w:p>
    <w:p w:rsidR="00930EED" w:rsidRPr="009566B7" w:rsidRDefault="00930EED" w:rsidP="0044398B">
      <w:pPr>
        <w:shd w:val="clear" w:color="auto" w:fill="FFFFFF"/>
        <w:spacing w:before="20" w:line="200" w:lineRule="exact"/>
        <w:ind w:firstLine="720"/>
        <w:jc w:val="both"/>
        <w:rPr>
          <w:b/>
          <w:sz w:val="18"/>
          <w:szCs w:val="18"/>
        </w:rPr>
      </w:pPr>
    </w:p>
    <w:bookmarkEnd w:id="262"/>
    <w:bookmarkEnd w:id="263"/>
    <w:bookmarkEnd w:id="264"/>
    <w:bookmarkEnd w:id="377"/>
    <w:bookmarkEnd w:id="378"/>
    <w:bookmarkEnd w:id="824"/>
    <w:bookmarkEnd w:id="825"/>
    <w:bookmarkEnd w:id="826"/>
    <w:bookmarkEnd w:id="827"/>
    <w:bookmarkEnd w:id="828"/>
    <w:bookmarkEnd w:id="829"/>
    <w:bookmarkEnd w:id="830"/>
    <w:bookmarkEnd w:id="831"/>
    <w:bookmarkEnd w:id="842"/>
    <w:bookmarkEnd w:id="843"/>
    <w:bookmarkEnd w:id="844"/>
    <w:p w:rsidR="008748EF" w:rsidRPr="009566B7" w:rsidRDefault="00DD4F2B" w:rsidP="0044398B">
      <w:pPr>
        <w:pStyle w:val="af"/>
        <w:widowControl w:val="0"/>
        <w:spacing w:before="0" w:beforeAutospacing="0" w:after="0" w:afterAutospacing="0" w:line="200" w:lineRule="exact"/>
        <w:ind w:firstLine="720"/>
        <w:jc w:val="both"/>
        <w:rPr>
          <w:rFonts w:ascii="Times New Roman" w:hAnsi="Times New Roman" w:cs="Times New Roman"/>
          <w:sz w:val="18"/>
          <w:szCs w:val="18"/>
        </w:rPr>
      </w:pPr>
      <w:r w:rsidRPr="009566B7">
        <w:rPr>
          <w:rFonts w:ascii="Times New Roman" w:hAnsi="Times New Roman" w:cs="Times New Roman"/>
          <w:b/>
          <w:bCs/>
          <w:sz w:val="18"/>
          <w:szCs w:val="18"/>
        </w:rPr>
        <w:t>Оборот розничной торговли –</w:t>
      </w:r>
      <w:r w:rsidR="008748EF" w:rsidRPr="009566B7">
        <w:rPr>
          <w:rFonts w:ascii="Times New Roman" w:hAnsi="Times New Roman" w:cs="Times New Roman"/>
          <w:b/>
          <w:bCs/>
          <w:sz w:val="18"/>
          <w:szCs w:val="18"/>
        </w:rPr>
        <w:t xml:space="preserve"> </w:t>
      </w:r>
      <w:r w:rsidR="008748EF" w:rsidRPr="009566B7">
        <w:rPr>
          <w:rFonts w:ascii="Times New Roman" w:hAnsi="Times New Roman" w:cs="Times New Roman"/>
          <w:sz w:val="18"/>
          <w:szCs w:val="18"/>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w:t>
      </w:r>
      <w:r w:rsidR="00FC616C" w:rsidRPr="009566B7">
        <w:rPr>
          <w:rFonts w:ascii="Times New Roman" w:hAnsi="Times New Roman" w:cs="Times New Roman"/>
          <w:sz w:val="18"/>
          <w:szCs w:val="18"/>
        </w:rPr>
        <w:br/>
      </w:r>
      <w:r w:rsidR="008748EF" w:rsidRPr="009566B7">
        <w:rPr>
          <w:rFonts w:ascii="Times New Roman" w:hAnsi="Times New Roman" w:cs="Times New Roman"/>
          <w:sz w:val="18"/>
          <w:szCs w:val="18"/>
        </w:rPr>
        <w:t>посредством платежных карт</w:t>
      </w:r>
      <w:r w:rsidR="000D0D01" w:rsidRPr="009566B7">
        <w:rPr>
          <w:rFonts w:ascii="Times New Roman" w:hAnsi="Times New Roman" w:cs="Times New Roman"/>
          <w:sz w:val="18"/>
          <w:szCs w:val="18"/>
        </w:rPr>
        <w:t xml:space="preserve"> (электронных денег)</w:t>
      </w:r>
      <w:r w:rsidR="008748EF" w:rsidRPr="009566B7">
        <w:rPr>
          <w:rFonts w:ascii="Times New Roman" w:hAnsi="Times New Roman" w:cs="Times New Roman"/>
          <w:sz w:val="18"/>
          <w:szCs w:val="18"/>
        </w:rPr>
        <w:t xml:space="preserve">. </w:t>
      </w:r>
    </w:p>
    <w:p w:rsidR="008748EF" w:rsidRPr="009566B7" w:rsidRDefault="008748EF" w:rsidP="0044398B">
      <w:pPr>
        <w:widowControl w:val="0"/>
        <w:spacing w:line="200" w:lineRule="exact"/>
        <w:ind w:firstLine="720"/>
        <w:jc w:val="both"/>
        <w:rPr>
          <w:sz w:val="18"/>
          <w:szCs w:val="18"/>
        </w:rPr>
      </w:pPr>
      <w:r w:rsidRPr="009566B7">
        <w:rPr>
          <w:sz w:val="18"/>
          <w:szCs w:val="18"/>
        </w:rPr>
        <w:t xml:space="preserve">Динамику оборота розничной торговли характеризует </w:t>
      </w:r>
      <w:r w:rsidRPr="009566B7">
        <w:rPr>
          <w:bCs/>
          <w:sz w:val="18"/>
          <w:szCs w:val="18"/>
        </w:rPr>
        <w:t>индекс физического объема</w:t>
      </w:r>
      <w:r w:rsidRPr="009566B7">
        <w:rPr>
          <w:sz w:val="18"/>
          <w:szCs w:val="18"/>
        </w:rPr>
        <w:t>, который определяется путем сопоставления величины оборота в сравниваемых периодах в сопоставимых ценах.</w:t>
      </w:r>
    </w:p>
    <w:p w:rsidR="003E5480" w:rsidRPr="009566B7" w:rsidRDefault="003E5480" w:rsidP="0044398B">
      <w:pPr>
        <w:pStyle w:val="ad"/>
        <w:spacing w:before="20" w:line="200" w:lineRule="exact"/>
        <w:ind w:firstLine="720"/>
        <w:jc w:val="both"/>
        <w:rPr>
          <w:rFonts w:ascii="Times New Roman" w:hAnsi="Times New Roman"/>
          <w:sz w:val="18"/>
          <w:szCs w:val="18"/>
        </w:rPr>
      </w:pPr>
      <w:r w:rsidRPr="009566B7">
        <w:rPr>
          <w:rFonts w:ascii="Times New Roman" w:hAnsi="Times New Roman"/>
          <w:b/>
          <w:sz w:val="18"/>
          <w:szCs w:val="18"/>
        </w:rPr>
        <w:t>Оборот оптовой торговли</w:t>
      </w:r>
      <w:r w:rsidRPr="009566B7">
        <w:rPr>
          <w:rFonts w:ascii="Times New Roman" w:hAnsi="Times New Roman"/>
          <w:sz w:val="18"/>
          <w:szCs w:val="18"/>
        </w:rPr>
        <w:t xml:space="preserve"> – выручка от реализации товаров, приобретенных ранее на стороне в целях перепродажи юридическим лицам и индивидуальным</w:t>
      </w:r>
      <w:r w:rsidR="00FC616C" w:rsidRPr="009566B7">
        <w:rPr>
          <w:rFonts w:ascii="Times New Roman" w:hAnsi="Times New Roman"/>
          <w:sz w:val="18"/>
          <w:szCs w:val="18"/>
        </w:rPr>
        <w:br/>
      </w:r>
      <w:r w:rsidRPr="009566B7">
        <w:rPr>
          <w:rFonts w:ascii="Times New Roman" w:hAnsi="Times New Roman"/>
          <w:sz w:val="18"/>
          <w:szCs w:val="18"/>
        </w:rPr>
        <w:t>предпринимателям для профессионального использования (переработки</w:t>
      </w:r>
      <w:r w:rsidR="00FC616C" w:rsidRPr="009566B7">
        <w:rPr>
          <w:rFonts w:ascii="Times New Roman" w:hAnsi="Times New Roman"/>
          <w:sz w:val="18"/>
          <w:szCs w:val="18"/>
        </w:rPr>
        <w:br/>
      </w:r>
      <w:r w:rsidRPr="009566B7">
        <w:rPr>
          <w:rFonts w:ascii="Times New Roman" w:hAnsi="Times New Roman"/>
          <w:sz w:val="18"/>
          <w:szCs w:val="18"/>
        </w:rPr>
        <w:t>или дальнейшей продажи).</w:t>
      </w:r>
    </w:p>
    <w:p w:rsidR="008748EF" w:rsidRPr="009566B7" w:rsidRDefault="008748EF" w:rsidP="0044398B">
      <w:pPr>
        <w:widowControl w:val="0"/>
        <w:spacing w:line="200" w:lineRule="exact"/>
        <w:ind w:firstLine="720"/>
        <w:jc w:val="both"/>
        <w:rPr>
          <w:bCs/>
          <w:sz w:val="18"/>
          <w:szCs w:val="18"/>
        </w:rPr>
      </w:pPr>
      <w:r w:rsidRPr="009566B7">
        <w:rPr>
          <w:b/>
          <w:bCs/>
          <w:sz w:val="18"/>
          <w:szCs w:val="18"/>
        </w:rPr>
        <w:t>Объем платных услуг населению</w:t>
      </w:r>
      <w:r w:rsidRPr="009566B7">
        <w:rPr>
          <w:bCs/>
          <w:sz w:val="18"/>
          <w:szCs w:val="18"/>
        </w:rPr>
        <w:t xml:space="preserve"> представляет собой денежный эквивалент объема услуг, оказанных резидентами российской экономики (юридическими лицами, гражданами, занимающимися предпринимательской деятельностью без образования юридического лица, зарегистрированными на территории Российской Федерации) гр</w:t>
      </w:r>
      <w:r w:rsidRPr="009566B7">
        <w:rPr>
          <w:bCs/>
          <w:sz w:val="18"/>
          <w:szCs w:val="18"/>
        </w:rPr>
        <w:t>а</w:t>
      </w:r>
      <w:r w:rsidRPr="009566B7">
        <w:rPr>
          <w:bCs/>
          <w:sz w:val="18"/>
          <w:szCs w:val="18"/>
        </w:rPr>
        <w:t>жданам Российской Федерации, а также гражданам других государств (нерезидентам), потребляющим те или иные услуги на территории Российской Федерации. Этот показ</w:t>
      </w:r>
      <w:r w:rsidRPr="009566B7">
        <w:rPr>
          <w:bCs/>
          <w:sz w:val="18"/>
          <w:szCs w:val="18"/>
        </w:rPr>
        <w:t>а</w:t>
      </w:r>
      <w:r w:rsidRPr="009566B7">
        <w:rPr>
          <w:bCs/>
          <w:sz w:val="18"/>
          <w:szCs w:val="18"/>
        </w:rPr>
        <w:t>тель формируется на основании данных форм федерального статистического наблюд</w:t>
      </w:r>
      <w:r w:rsidRPr="009566B7">
        <w:rPr>
          <w:bCs/>
          <w:sz w:val="18"/>
          <w:szCs w:val="18"/>
        </w:rPr>
        <w:t>е</w:t>
      </w:r>
      <w:r w:rsidRPr="009566B7">
        <w:rPr>
          <w:bCs/>
          <w:sz w:val="18"/>
          <w:szCs w:val="18"/>
        </w:rPr>
        <w:t>ния и оценки скрытой и неформаль</w:t>
      </w:r>
      <w:r w:rsidR="00FC616C" w:rsidRPr="009566B7">
        <w:rPr>
          <w:bCs/>
          <w:sz w:val="18"/>
          <w:szCs w:val="18"/>
        </w:rPr>
        <w:t>ной деятельности на рынке услуг</w:t>
      </w:r>
      <w:r w:rsidR="00FC616C" w:rsidRPr="009566B7">
        <w:rPr>
          <w:bCs/>
          <w:sz w:val="18"/>
          <w:szCs w:val="18"/>
        </w:rPr>
        <w:br/>
      </w:r>
      <w:r w:rsidRPr="009566B7">
        <w:rPr>
          <w:bCs/>
          <w:sz w:val="18"/>
          <w:szCs w:val="18"/>
        </w:rPr>
        <w:t>по утвержденной методике. Данные об объеме платных услуг населению</w:t>
      </w:r>
      <w:r w:rsidR="00FC616C" w:rsidRPr="009566B7">
        <w:rPr>
          <w:bCs/>
          <w:sz w:val="18"/>
          <w:szCs w:val="18"/>
        </w:rPr>
        <w:br/>
      </w:r>
      <w:r w:rsidRPr="009566B7">
        <w:rPr>
          <w:bCs/>
          <w:sz w:val="18"/>
          <w:szCs w:val="18"/>
        </w:rPr>
        <w:t>в распределении по видам приведены в соответствии с Общероссийским</w:t>
      </w:r>
      <w:r w:rsidR="00FC616C" w:rsidRPr="009566B7">
        <w:rPr>
          <w:bCs/>
          <w:sz w:val="18"/>
          <w:szCs w:val="18"/>
        </w:rPr>
        <w:br/>
      </w:r>
      <w:r w:rsidRPr="009566B7">
        <w:rPr>
          <w:bCs/>
          <w:sz w:val="18"/>
          <w:szCs w:val="18"/>
        </w:rPr>
        <w:t xml:space="preserve">классификатором услуг </w:t>
      </w:r>
      <w:r w:rsidR="00303C7A" w:rsidRPr="009566B7">
        <w:rPr>
          <w:bCs/>
          <w:sz w:val="18"/>
          <w:szCs w:val="18"/>
        </w:rPr>
        <w:t>населению</w:t>
      </w:r>
      <w:r w:rsidRPr="009566B7">
        <w:rPr>
          <w:bCs/>
          <w:sz w:val="18"/>
          <w:szCs w:val="18"/>
        </w:rPr>
        <w:t>.</w:t>
      </w:r>
    </w:p>
    <w:p w:rsidR="008748EF" w:rsidRPr="009566B7" w:rsidRDefault="008748EF" w:rsidP="0044398B">
      <w:pPr>
        <w:widowControl w:val="0"/>
        <w:spacing w:line="200" w:lineRule="exact"/>
        <w:ind w:firstLine="720"/>
        <w:jc w:val="center"/>
        <w:rPr>
          <w:b/>
          <w:sz w:val="18"/>
          <w:szCs w:val="18"/>
        </w:rPr>
      </w:pPr>
    </w:p>
    <w:p w:rsidR="007E4E96" w:rsidRDefault="007E4E96" w:rsidP="00C0750D">
      <w:pPr>
        <w:widowControl w:val="0"/>
        <w:spacing w:line="200" w:lineRule="exact"/>
        <w:jc w:val="center"/>
        <w:rPr>
          <w:b/>
          <w:sz w:val="18"/>
          <w:szCs w:val="18"/>
        </w:rPr>
      </w:pPr>
    </w:p>
    <w:p w:rsidR="008748EF" w:rsidRPr="009566B7" w:rsidRDefault="00B728E9" w:rsidP="00C0750D">
      <w:pPr>
        <w:widowControl w:val="0"/>
        <w:spacing w:line="200" w:lineRule="exact"/>
        <w:jc w:val="center"/>
        <w:rPr>
          <w:b/>
          <w:sz w:val="18"/>
          <w:szCs w:val="18"/>
        </w:rPr>
      </w:pPr>
      <w:r w:rsidRPr="009566B7">
        <w:rPr>
          <w:b/>
          <w:sz w:val="18"/>
          <w:szCs w:val="18"/>
        </w:rPr>
        <w:t>Научные исследования</w:t>
      </w:r>
    </w:p>
    <w:p w:rsidR="00B728E9" w:rsidRPr="009566B7" w:rsidRDefault="00B728E9" w:rsidP="0044398B">
      <w:pPr>
        <w:widowControl w:val="0"/>
        <w:spacing w:line="200" w:lineRule="exact"/>
        <w:ind w:firstLine="720"/>
        <w:jc w:val="center"/>
        <w:rPr>
          <w:b/>
          <w:sz w:val="18"/>
          <w:szCs w:val="18"/>
        </w:rPr>
      </w:pPr>
    </w:p>
    <w:p w:rsidR="00B728E9" w:rsidRPr="009566B7" w:rsidRDefault="00B728E9" w:rsidP="0044398B">
      <w:pPr>
        <w:pStyle w:val="af1"/>
        <w:spacing w:line="200" w:lineRule="exact"/>
        <w:ind w:right="-85" w:firstLine="709"/>
        <w:jc w:val="both"/>
        <w:rPr>
          <w:b w:val="0"/>
          <w:sz w:val="18"/>
          <w:szCs w:val="18"/>
        </w:rPr>
      </w:pPr>
      <w:r w:rsidRPr="009566B7">
        <w:rPr>
          <w:sz w:val="18"/>
          <w:szCs w:val="18"/>
        </w:rPr>
        <w:t xml:space="preserve">Аспирантура </w:t>
      </w:r>
      <w:r w:rsidRPr="009566B7">
        <w:rPr>
          <w:b w:val="0"/>
          <w:sz w:val="18"/>
          <w:szCs w:val="18"/>
        </w:rPr>
        <w:t>– основная форма подготовки научно-педагогических и научных кадров в системе послевузовского профессионального образования. Подготовка асп</w:t>
      </w:r>
      <w:r w:rsidRPr="009566B7">
        <w:rPr>
          <w:b w:val="0"/>
          <w:sz w:val="18"/>
          <w:szCs w:val="18"/>
        </w:rPr>
        <w:t>и</w:t>
      </w:r>
      <w:r w:rsidRPr="009566B7">
        <w:rPr>
          <w:b w:val="0"/>
          <w:sz w:val="18"/>
          <w:szCs w:val="18"/>
        </w:rPr>
        <w:t xml:space="preserve">рантов осуществляется по отраслям науки и научным специальностям в соответствии </w:t>
      </w:r>
      <w:r w:rsidRPr="009566B7">
        <w:rPr>
          <w:b w:val="0"/>
          <w:sz w:val="18"/>
          <w:szCs w:val="18"/>
        </w:rPr>
        <w:br/>
        <w:t>с действующей Номенклатурой специальностей научных работников. В аспирантуру принимаются лица, имеющие высшее профессиональное образование.</w:t>
      </w:r>
    </w:p>
    <w:p w:rsidR="00B728E9" w:rsidRPr="009566B7" w:rsidRDefault="00B728E9" w:rsidP="0044398B">
      <w:pPr>
        <w:pStyle w:val="af1"/>
        <w:spacing w:line="200" w:lineRule="exact"/>
        <w:ind w:right="-85" w:firstLine="709"/>
        <w:jc w:val="both"/>
        <w:rPr>
          <w:b w:val="0"/>
          <w:sz w:val="18"/>
          <w:szCs w:val="18"/>
        </w:rPr>
      </w:pPr>
      <w:r w:rsidRPr="009566B7">
        <w:rPr>
          <w:sz w:val="18"/>
          <w:szCs w:val="18"/>
        </w:rPr>
        <w:t xml:space="preserve">Докторантура </w:t>
      </w:r>
      <w:r w:rsidRPr="009566B7">
        <w:rPr>
          <w:b w:val="0"/>
          <w:sz w:val="18"/>
          <w:szCs w:val="18"/>
        </w:rPr>
        <w:t>является одной из форм подготовки научно-педагогических</w:t>
      </w:r>
      <w:r w:rsidR="00FC616C" w:rsidRPr="009566B7">
        <w:rPr>
          <w:b w:val="0"/>
          <w:sz w:val="18"/>
          <w:szCs w:val="18"/>
        </w:rPr>
        <w:br/>
      </w:r>
      <w:r w:rsidRPr="009566B7">
        <w:rPr>
          <w:b w:val="0"/>
          <w:sz w:val="18"/>
          <w:szCs w:val="18"/>
        </w:rPr>
        <w:t xml:space="preserve">и научных кадров высшей квалификации. В докторантуру принимаются лица, имеющие ученую степень кандидата наук. </w:t>
      </w:r>
    </w:p>
    <w:p w:rsidR="00B728E9" w:rsidRPr="009566B7" w:rsidRDefault="00B728E9" w:rsidP="0044398B">
      <w:pPr>
        <w:pStyle w:val="af1"/>
        <w:spacing w:line="200" w:lineRule="exact"/>
        <w:ind w:right="-85" w:firstLine="709"/>
        <w:jc w:val="both"/>
        <w:rPr>
          <w:b w:val="0"/>
          <w:sz w:val="18"/>
          <w:szCs w:val="18"/>
        </w:rPr>
      </w:pPr>
      <w:r w:rsidRPr="009566B7">
        <w:rPr>
          <w:b w:val="0"/>
          <w:sz w:val="18"/>
          <w:szCs w:val="18"/>
        </w:rPr>
        <w:t>Численность аспирантов и докторантов приводится на конец года.</w:t>
      </w:r>
    </w:p>
    <w:p w:rsidR="00B728E9" w:rsidRPr="009566B7" w:rsidRDefault="00FF0C54" w:rsidP="00FF0C54">
      <w:pPr>
        <w:pStyle w:val="af1"/>
        <w:spacing w:line="200" w:lineRule="exact"/>
        <w:ind w:right="-85" w:firstLine="709"/>
        <w:jc w:val="both"/>
        <w:rPr>
          <w:b w:val="0"/>
          <w:sz w:val="18"/>
          <w:szCs w:val="18"/>
          <w:highlight w:val="yellow"/>
        </w:rPr>
      </w:pPr>
      <w:r w:rsidRPr="009566B7">
        <w:rPr>
          <w:rFonts w:eastAsiaTheme="minorEastAsia"/>
          <w:b w:val="0"/>
          <w:iCs/>
          <w:sz w:val="18"/>
          <w:szCs w:val="18"/>
        </w:rPr>
        <w:t xml:space="preserve">Под </w:t>
      </w:r>
      <w:r w:rsidRPr="009566B7">
        <w:rPr>
          <w:rFonts w:eastAsiaTheme="minorEastAsia"/>
          <w:iCs/>
          <w:sz w:val="18"/>
          <w:szCs w:val="18"/>
        </w:rPr>
        <w:t>передовыми производственными технологиями</w:t>
      </w:r>
      <w:r w:rsidRPr="009566B7">
        <w:rPr>
          <w:rFonts w:eastAsiaTheme="minorEastAsia"/>
          <w:b w:val="0"/>
          <w:iCs/>
          <w:sz w:val="18"/>
          <w:szCs w:val="18"/>
        </w:rPr>
        <w:t xml:space="preserve"> понимаются технол</w:t>
      </w:r>
      <w:r w:rsidRPr="009566B7">
        <w:rPr>
          <w:rFonts w:eastAsiaTheme="minorEastAsia"/>
          <w:b w:val="0"/>
          <w:iCs/>
          <w:sz w:val="18"/>
          <w:szCs w:val="18"/>
        </w:rPr>
        <w:t>о</w:t>
      </w:r>
      <w:r w:rsidRPr="009566B7">
        <w:rPr>
          <w:rFonts w:eastAsiaTheme="minorEastAsia"/>
          <w:b w:val="0"/>
          <w:iCs/>
          <w:sz w:val="18"/>
          <w:szCs w:val="18"/>
        </w:rPr>
        <w:t>гии и технологические процессы (включа</w:t>
      </w:r>
      <w:r w:rsidR="00FC616C" w:rsidRPr="009566B7">
        <w:rPr>
          <w:rFonts w:eastAsiaTheme="minorEastAsia"/>
          <w:b w:val="0"/>
          <w:iCs/>
          <w:sz w:val="18"/>
          <w:szCs w:val="18"/>
        </w:rPr>
        <w:t>я необходимое для их реализации</w:t>
      </w:r>
      <w:r w:rsidR="00FC616C" w:rsidRPr="009566B7">
        <w:rPr>
          <w:rFonts w:eastAsiaTheme="minorEastAsia"/>
          <w:b w:val="0"/>
          <w:iCs/>
          <w:sz w:val="18"/>
          <w:szCs w:val="18"/>
        </w:rPr>
        <w:br/>
      </w:r>
      <w:r w:rsidRPr="009566B7">
        <w:rPr>
          <w:rFonts w:eastAsiaTheme="minorEastAsia"/>
          <w:b w:val="0"/>
          <w:iCs/>
          <w:sz w:val="18"/>
          <w:szCs w:val="18"/>
        </w:rPr>
        <w:t>оборудование), управляемые с помощью компьютера или основанные</w:t>
      </w:r>
      <w:r w:rsidR="00FC616C" w:rsidRPr="009566B7">
        <w:rPr>
          <w:rFonts w:eastAsiaTheme="minorEastAsia"/>
          <w:b w:val="0"/>
          <w:iCs/>
          <w:sz w:val="18"/>
          <w:szCs w:val="18"/>
        </w:rPr>
        <w:br/>
        <w:t>н</w:t>
      </w:r>
      <w:r w:rsidRPr="009566B7">
        <w:rPr>
          <w:rFonts w:eastAsiaTheme="minorEastAsia"/>
          <w:b w:val="0"/>
          <w:iCs/>
          <w:sz w:val="18"/>
          <w:szCs w:val="18"/>
        </w:rPr>
        <w:t>а микроэлектронике и используемые при проектировании, производстве или обработке продукции (товаров и услуг</w:t>
      </w:r>
      <w:r w:rsidR="00FC616C" w:rsidRPr="009566B7">
        <w:rPr>
          <w:rFonts w:eastAsiaTheme="minorEastAsia"/>
          <w:b w:val="0"/>
          <w:iCs/>
          <w:sz w:val="18"/>
          <w:szCs w:val="18"/>
        </w:rPr>
        <w:t>).</w:t>
      </w:r>
    </w:p>
    <w:p w:rsidR="00FC616C" w:rsidRPr="009566B7" w:rsidRDefault="00FC616C" w:rsidP="00C0750D">
      <w:pPr>
        <w:widowControl w:val="0"/>
        <w:spacing w:line="200" w:lineRule="exact"/>
        <w:jc w:val="center"/>
        <w:rPr>
          <w:b/>
          <w:sz w:val="18"/>
          <w:szCs w:val="18"/>
        </w:rPr>
      </w:pPr>
    </w:p>
    <w:p w:rsidR="00B728E9" w:rsidRPr="009566B7" w:rsidRDefault="00B728E9" w:rsidP="00C0750D">
      <w:pPr>
        <w:widowControl w:val="0"/>
        <w:spacing w:line="200" w:lineRule="exact"/>
        <w:jc w:val="center"/>
        <w:rPr>
          <w:b/>
          <w:sz w:val="18"/>
          <w:szCs w:val="18"/>
        </w:rPr>
      </w:pPr>
      <w:r w:rsidRPr="009566B7">
        <w:rPr>
          <w:b/>
          <w:sz w:val="18"/>
          <w:szCs w:val="18"/>
        </w:rPr>
        <w:t>Финансы</w:t>
      </w:r>
    </w:p>
    <w:p w:rsidR="00B728E9" w:rsidRPr="009566B7" w:rsidRDefault="00B728E9" w:rsidP="0044398B">
      <w:pPr>
        <w:widowControl w:val="0"/>
        <w:spacing w:line="200" w:lineRule="exact"/>
        <w:ind w:firstLine="720"/>
        <w:jc w:val="center"/>
        <w:rPr>
          <w:b/>
          <w:sz w:val="18"/>
          <w:szCs w:val="18"/>
        </w:rPr>
      </w:pPr>
    </w:p>
    <w:p w:rsidR="00B728E9" w:rsidRPr="009566B7" w:rsidRDefault="00B728E9" w:rsidP="0044398B">
      <w:pPr>
        <w:pStyle w:val="af"/>
        <w:widowControl w:val="0"/>
        <w:spacing w:before="0" w:beforeAutospacing="0" w:after="0" w:afterAutospacing="0" w:line="200" w:lineRule="exact"/>
        <w:ind w:firstLine="709"/>
        <w:jc w:val="both"/>
        <w:rPr>
          <w:rFonts w:ascii="Times New Roman" w:hAnsi="Times New Roman" w:cs="Times New Roman"/>
          <w:b/>
          <w:bCs/>
          <w:iCs/>
          <w:sz w:val="18"/>
          <w:szCs w:val="18"/>
        </w:rPr>
      </w:pPr>
      <w:r w:rsidRPr="009566B7">
        <w:rPr>
          <w:rFonts w:ascii="Times New Roman" w:hAnsi="Times New Roman" w:cs="Times New Roman"/>
          <w:b/>
          <w:bCs/>
          <w:iCs/>
          <w:sz w:val="18"/>
          <w:szCs w:val="18"/>
        </w:rPr>
        <w:t xml:space="preserve">Консолидированный бюджет субъекта РФ </w:t>
      </w:r>
      <w:r w:rsidRPr="009566B7">
        <w:rPr>
          <w:rFonts w:ascii="Times New Roman" w:hAnsi="Times New Roman" w:cs="Times New Roman"/>
          <w:iCs/>
          <w:sz w:val="18"/>
          <w:szCs w:val="18"/>
        </w:rPr>
        <w:t xml:space="preserve">образуют бюджет субъекта РФ                        и свод бюджетов муниципальных образований, входящих в состав субъекта РФ                        (без учета межбюджетных трансфертов между этими бюджетами). </w:t>
      </w:r>
    </w:p>
    <w:p w:rsidR="00B728E9" w:rsidRPr="009566B7" w:rsidRDefault="00B728E9" w:rsidP="0044398B">
      <w:pPr>
        <w:pStyle w:val="af"/>
        <w:widowControl w:val="0"/>
        <w:spacing w:before="0" w:beforeAutospacing="0" w:after="0" w:afterAutospacing="0" w:line="200" w:lineRule="exact"/>
        <w:ind w:firstLine="709"/>
        <w:jc w:val="both"/>
        <w:rPr>
          <w:rFonts w:ascii="Times New Roman" w:hAnsi="Times New Roman" w:cs="Times New Roman"/>
          <w:iCs/>
          <w:sz w:val="18"/>
          <w:szCs w:val="18"/>
        </w:rPr>
      </w:pPr>
      <w:r w:rsidRPr="009566B7">
        <w:rPr>
          <w:rFonts w:ascii="Times New Roman" w:hAnsi="Times New Roman" w:cs="Times New Roman"/>
          <w:b/>
          <w:bCs/>
          <w:iCs/>
          <w:sz w:val="18"/>
          <w:szCs w:val="18"/>
        </w:rPr>
        <w:t xml:space="preserve">Сальдированный финансовый результат (прибыль минус убыток) </w:t>
      </w:r>
      <w:r w:rsidR="00DD4F2B" w:rsidRPr="009566B7">
        <w:rPr>
          <w:rFonts w:ascii="Times New Roman" w:hAnsi="Times New Roman" w:cs="Times New Roman"/>
          <w:b/>
          <w:bCs/>
          <w:iCs/>
          <w:sz w:val="18"/>
          <w:szCs w:val="18"/>
        </w:rPr>
        <w:t>–</w:t>
      </w:r>
      <w:r w:rsidRPr="009566B7">
        <w:rPr>
          <w:rFonts w:ascii="Times New Roman" w:hAnsi="Times New Roman" w:cs="Times New Roman"/>
          <w:b/>
          <w:bCs/>
          <w:iCs/>
          <w:sz w:val="18"/>
          <w:szCs w:val="18"/>
        </w:rPr>
        <w:t xml:space="preserve">                          </w:t>
      </w:r>
      <w:r w:rsidRPr="009566B7">
        <w:rPr>
          <w:rFonts w:ascii="Times New Roman" w:hAnsi="Times New Roman" w:cs="Times New Roman"/>
          <w:iCs/>
          <w:sz w:val="18"/>
          <w:szCs w:val="18"/>
        </w:rPr>
        <w:t xml:space="preserve">конечный финансовый результат, выявленный на основании бухгалтерского учета всех хозяйственных операций организаций. Представляет сумму прибыли (убытка)                                  от продажи товаров, продукции (работ, услуг), основных средств, иного имущества организаций и доходов от прочих операций, уменьшенных на сумму расходов по этим операциям. Прочие доходы и расходы </w:t>
      </w:r>
      <w:r w:rsidR="00DD4F2B" w:rsidRPr="009566B7">
        <w:rPr>
          <w:rFonts w:ascii="Times New Roman" w:hAnsi="Times New Roman" w:cs="Times New Roman"/>
          <w:iCs/>
          <w:sz w:val="18"/>
          <w:szCs w:val="18"/>
        </w:rPr>
        <w:t>–</w:t>
      </w:r>
      <w:r w:rsidRPr="009566B7">
        <w:rPr>
          <w:rFonts w:ascii="Times New Roman" w:hAnsi="Times New Roman" w:cs="Times New Roman"/>
          <w:iCs/>
          <w:sz w:val="18"/>
          <w:szCs w:val="18"/>
        </w:rPr>
        <w:t xml:space="preserve"> штрафы, пени, неустойки за нарушение                            условий договоров; прибыль (убыток) прошлых лет, выявленная в отчетном году,                         курсовые разницы и др. Данные по сальдированному финансовому результату                               деятельности организаций приводятся в фактически действовавших ценах, структуре                        и методологии соответствующих лет.</w:t>
      </w:r>
    </w:p>
    <w:p w:rsidR="00B31772" w:rsidRPr="009566B7" w:rsidRDefault="00B31772" w:rsidP="0044398B">
      <w:pPr>
        <w:widowControl w:val="0"/>
        <w:spacing w:line="200" w:lineRule="exact"/>
        <w:ind w:firstLine="720"/>
        <w:jc w:val="center"/>
        <w:rPr>
          <w:sz w:val="18"/>
          <w:szCs w:val="18"/>
        </w:rPr>
      </w:pPr>
      <w:r w:rsidRPr="009566B7">
        <w:rPr>
          <w:b/>
          <w:sz w:val="18"/>
          <w:szCs w:val="18"/>
        </w:rPr>
        <w:t xml:space="preserve">Задолженность кредиторская </w:t>
      </w:r>
      <w:r w:rsidRPr="009566B7">
        <w:rPr>
          <w:sz w:val="18"/>
          <w:szCs w:val="18"/>
        </w:rPr>
        <w:t>– задолженность по расчетам с поставщиками</w:t>
      </w:r>
    </w:p>
    <w:p w:rsidR="00B31772" w:rsidRPr="009566B7" w:rsidRDefault="00B31772" w:rsidP="0044398B">
      <w:pPr>
        <w:widowControl w:val="0"/>
        <w:spacing w:before="20" w:line="200" w:lineRule="exact"/>
        <w:jc w:val="both"/>
        <w:rPr>
          <w:sz w:val="18"/>
          <w:szCs w:val="18"/>
        </w:rPr>
      </w:pPr>
      <w:r w:rsidRPr="009566B7">
        <w:rPr>
          <w:sz w:val="18"/>
          <w:szCs w:val="18"/>
        </w:rPr>
        <w:t xml:space="preserve">и подрядчиками за поступившие материальные ценности, выполненные работы </w:t>
      </w:r>
      <w:r w:rsidR="00B728E9" w:rsidRPr="009566B7">
        <w:rPr>
          <w:sz w:val="18"/>
          <w:szCs w:val="18"/>
        </w:rPr>
        <w:t xml:space="preserve">                             </w:t>
      </w:r>
      <w:r w:rsidRPr="009566B7">
        <w:rPr>
          <w:sz w:val="18"/>
          <w:szCs w:val="18"/>
        </w:rPr>
        <w:t xml:space="preserve">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w:t>
      </w:r>
      <w:r w:rsidR="00B728E9" w:rsidRPr="009566B7">
        <w:rPr>
          <w:sz w:val="18"/>
          <w:szCs w:val="18"/>
        </w:rPr>
        <w:t xml:space="preserve">                        </w:t>
      </w:r>
      <w:r w:rsidRPr="009566B7">
        <w:rPr>
          <w:sz w:val="18"/>
          <w:szCs w:val="18"/>
        </w:rPr>
        <w:t>операций; с рабочими и служащими по оплате труда, представляющая собой</w:t>
      </w:r>
      <w:r w:rsidR="00FC616C" w:rsidRPr="009566B7">
        <w:rPr>
          <w:sz w:val="18"/>
          <w:szCs w:val="18"/>
        </w:rPr>
        <w:br/>
      </w:r>
      <w:r w:rsidRPr="009566B7">
        <w:rPr>
          <w:sz w:val="18"/>
          <w:szCs w:val="18"/>
        </w:rPr>
        <w:t xml:space="preserve">начисленные, но не выплаченные суммы оплаты труда; задолженность по отчислениям </w:t>
      </w:r>
      <w:r w:rsidR="00B728E9" w:rsidRPr="009566B7">
        <w:rPr>
          <w:sz w:val="18"/>
          <w:szCs w:val="18"/>
        </w:rPr>
        <w:t xml:space="preserve">                                </w:t>
      </w:r>
      <w:r w:rsidRPr="009566B7">
        <w:rPr>
          <w:sz w:val="18"/>
          <w:szCs w:val="18"/>
        </w:rPr>
        <w:t xml:space="preserve">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w:t>
      </w:r>
      <w:r w:rsidR="00B728E9" w:rsidRPr="009566B7">
        <w:rPr>
          <w:sz w:val="18"/>
          <w:szCs w:val="18"/>
        </w:rPr>
        <w:t xml:space="preserve">                            </w:t>
      </w:r>
      <w:r w:rsidRPr="009566B7">
        <w:rPr>
          <w:sz w:val="18"/>
          <w:szCs w:val="18"/>
        </w:rPr>
        <w:t xml:space="preserve">в бюджет и внебюджетные фонды; задолженность организации по платежам  </w:t>
      </w:r>
      <w:r w:rsidR="00B728E9" w:rsidRPr="009566B7">
        <w:rPr>
          <w:sz w:val="18"/>
          <w:szCs w:val="18"/>
        </w:rPr>
        <w:t xml:space="preserve">                               </w:t>
      </w:r>
      <w:r w:rsidRPr="009566B7">
        <w:rPr>
          <w:sz w:val="18"/>
          <w:szCs w:val="18"/>
        </w:rPr>
        <w:t xml:space="preserve">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w:t>
      </w:r>
      <w:r w:rsidR="00B728E9" w:rsidRPr="009566B7">
        <w:rPr>
          <w:sz w:val="18"/>
          <w:szCs w:val="18"/>
        </w:rPr>
        <w:t xml:space="preserve">                         </w:t>
      </w:r>
      <w:r w:rsidRPr="009566B7">
        <w:rPr>
          <w:sz w:val="18"/>
          <w:szCs w:val="18"/>
        </w:rPr>
        <w:t xml:space="preserve">по предстоящим  расчетам  по  заключенным  договорам, а также штрафы, пени </w:t>
      </w:r>
      <w:r w:rsidR="00B728E9" w:rsidRPr="009566B7">
        <w:rPr>
          <w:sz w:val="18"/>
          <w:szCs w:val="18"/>
        </w:rPr>
        <w:t xml:space="preserve">                                 </w:t>
      </w:r>
      <w:r w:rsidRPr="009566B7">
        <w:rPr>
          <w:sz w:val="18"/>
          <w:szCs w:val="18"/>
        </w:rPr>
        <w:t xml:space="preserve">и неустойки, признанные организацией или по которым получены решения суда </w:t>
      </w:r>
      <w:r w:rsidR="00B728E9" w:rsidRPr="009566B7">
        <w:rPr>
          <w:sz w:val="18"/>
          <w:szCs w:val="18"/>
        </w:rPr>
        <w:t xml:space="preserve">                               </w:t>
      </w:r>
      <w:r w:rsidRPr="009566B7">
        <w:rPr>
          <w:sz w:val="18"/>
          <w:szCs w:val="18"/>
        </w:rPr>
        <w:t>(арбитражного суда) или другого органа, имеющего в соответствии</w:t>
      </w:r>
      <w:r w:rsidR="00FC616C" w:rsidRPr="009566B7">
        <w:rPr>
          <w:sz w:val="18"/>
          <w:szCs w:val="18"/>
        </w:rPr>
        <w:br/>
      </w:r>
      <w:r w:rsidRPr="009566B7">
        <w:rPr>
          <w:sz w:val="18"/>
          <w:szCs w:val="18"/>
        </w:rPr>
        <w:t xml:space="preserve">с законодательством Российской  Федерации </w:t>
      </w:r>
      <w:r w:rsidR="00FC616C" w:rsidRPr="009566B7">
        <w:rPr>
          <w:sz w:val="18"/>
          <w:szCs w:val="18"/>
        </w:rPr>
        <w:t>право на принятие решения об их</w:t>
      </w:r>
      <w:r w:rsidR="00FC616C" w:rsidRPr="009566B7">
        <w:rPr>
          <w:sz w:val="18"/>
          <w:szCs w:val="18"/>
        </w:rPr>
        <w:br/>
      </w:r>
      <w:r w:rsidRPr="009566B7">
        <w:rPr>
          <w:sz w:val="18"/>
          <w:szCs w:val="18"/>
        </w:rPr>
        <w:t>взыскании, и отнесенные на финансовые результаты организации, непогашенные</w:t>
      </w:r>
      <w:r w:rsidR="00FC616C" w:rsidRPr="009566B7">
        <w:rPr>
          <w:sz w:val="18"/>
          <w:szCs w:val="18"/>
        </w:rPr>
        <w:br/>
      </w:r>
      <w:r w:rsidRPr="009566B7">
        <w:rPr>
          <w:sz w:val="18"/>
          <w:szCs w:val="18"/>
        </w:rPr>
        <w:t>суммы заемных средств,</w:t>
      </w:r>
      <w:r w:rsidR="00B728E9" w:rsidRPr="009566B7">
        <w:rPr>
          <w:sz w:val="18"/>
          <w:szCs w:val="18"/>
        </w:rPr>
        <w:t xml:space="preserve"> </w:t>
      </w:r>
      <w:r w:rsidRPr="009566B7">
        <w:rPr>
          <w:sz w:val="18"/>
          <w:szCs w:val="18"/>
        </w:rPr>
        <w:t>подлежащие погашению в соответствии</w:t>
      </w:r>
      <w:r w:rsidR="00A15DD1" w:rsidRPr="009566B7">
        <w:rPr>
          <w:sz w:val="18"/>
          <w:szCs w:val="18"/>
        </w:rPr>
        <w:t xml:space="preserve"> </w:t>
      </w:r>
      <w:r w:rsidRPr="009566B7">
        <w:rPr>
          <w:sz w:val="18"/>
          <w:szCs w:val="18"/>
        </w:rPr>
        <w:t>с договорами.</w:t>
      </w:r>
    </w:p>
    <w:p w:rsidR="00B31772" w:rsidRPr="009566B7" w:rsidRDefault="00B31772" w:rsidP="00B64B75">
      <w:pPr>
        <w:widowControl w:val="0"/>
        <w:spacing w:line="180" w:lineRule="exact"/>
        <w:ind w:firstLine="720"/>
        <w:jc w:val="both"/>
        <w:rPr>
          <w:sz w:val="18"/>
          <w:szCs w:val="18"/>
        </w:rPr>
      </w:pPr>
      <w:r w:rsidRPr="009566B7">
        <w:rPr>
          <w:b/>
          <w:sz w:val="18"/>
          <w:szCs w:val="18"/>
        </w:rPr>
        <w:t>Задолженность</w:t>
      </w:r>
      <w:r w:rsidRPr="009566B7">
        <w:rPr>
          <w:sz w:val="18"/>
          <w:szCs w:val="18"/>
        </w:rPr>
        <w:t xml:space="preserve"> д</w:t>
      </w:r>
      <w:r w:rsidRPr="009566B7">
        <w:rPr>
          <w:b/>
          <w:sz w:val="18"/>
          <w:szCs w:val="18"/>
        </w:rPr>
        <w:t xml:space="preserve">ебиторская </w:t>
      </w:r>
      <w:r w:rsidRPr="009566B7">
        <w:rPr>
          <w:sz w:val="18"/>
          <w:szCs w:val="18"/>
        </w:rPr>
        <w:t>– задолженность  по  расчетам с  покупателям</w:t>
      </w:r>
      <w:r w:rsidR="00A15DD1" w:rsidRPr="009566B7">
        <w:rPr>
          <w:sz w:val="18"/>
          <w:szCs w:val="18"/>
        </w:rPr>
        <w:t>и</w:t>
      </w:r>
      <w:r w:rsidR="00E7632D" w:rsidRPr="009566B7">
        <w:rPr>
          <w:sz w:val="18"/>
          <w:szCs w:val="18"/>
        </w:rPr>
        <w:br/>
      </w:r>
      <w:r w:rsidRPr="009566B7">
        <w:rPr>
          <w:sz w:val="18"/>
          <w:szCs w:val="18"/>
        </w:rPr>
        <w:t xml:space="preserve">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w:t>
      </w:r>
      <w:r w:rsidR="00B728E9" w:rsidRPr="009566B7">
        <w:rPr>
          <w:sz w:val="18"/>
          <w:szCs w:val="18"/>
        </w:rPr>
        <w:t xml:space="preserve">                        </w:t>
      </w:r>
      <w:r w:rsidRPr="009566B7">
        <w:rPr>
          <w:sz w:val="18"/>
          <w:szCs w:val="18"/>
        </w:rPr>
        <w:t>обществами;</w:t>
      </w:r>
      <w:r w:rsidR="00377FFA" w:rsidRPr="009566B7">
        <w:rPr>
          <w:sz w:val="18"/>
          <w:szCs w:val="18"/>
        </w:rPr>
        <w:t xml:space="preserve"> </w:t>
      </w:r>
      <w:r w:rsidRPr="009566B7">
        <w:rPr>
          <w:sz w:val="18"/>
          <w:szCs w:val="18"/>
        </w:rPr>
        <w:t>су</w:t>
      </w:r>
      <w:r w:rsidR="00377FFA" w:rsidRPr="009566B7">
        <w:rPr>
          <w:sz w:val="18"/>
          <w:szCs w:val="18"/>
        </w:rPr>
        <w:t>м</w:t>
      </w:r>
      <w:r w:rsidRPr="009566B7">
        <w:rPr>
          <w:sz w:val="18"/>
          <w:szCs w:val="18"/>
        </w:rPr>
        <w:t>мы уплаченных другим организациям авансов по предстоящим</w:t>
      </w:r>
      <w:r w:rsidR="00FC616C" w:rsidRPr="009566B7">
        <w:rPr>
          <w:sz w:val="18"/>
          <w:szCs w:val="18"/>
        </w:rPr>
        <w:br/>
      </w:r>
      <w:r w:rsidR="00377FFA" w:rsidRPr="009566B7">
        <w:rPr>
          <w:sz w:val="18"/>
          <w:szCs w:val="18"/>
        </w:rPr>
        <w:t>р</w:t>
      </w:r>
      <w:r w:rsidRPr="009566B7">
        <w:rPr>
          <w:sz w:val="18"/>
          <w:szCs w:val="18"/>
        </w:rPr>
        <w:t>асчетам в соответствии с заключенными договорами; задолженность по расчетам</w:t>
      </w:r>
      <w:r w:rsidR="00FC616C" w:rsidRPr="009566B7">
        <w:rPr>
          <w:sz w:val="18"/>
          <w:szCs w:val="18"/>
        </w:rPr>
        <w:br/>
      </w:r>
      <w:r w:rsidRPr="009566B7">
        <w:rPr>
          <w:sz w:val="18"/>
          <w:szCs w:val="18"/>
        </w:rPr>
        <w:t>с прочими дебиторами, включающая в себя задолженность финансовых и налоговых органов</w:t>
      </w:r>
      <w:r w:rsidR="00FC616C" w:rsidRPr="009566B7">
        <w:rPr>
          <w:sz w:val="18"/>
          <w:szCs w:val="18"/>
        </w:rPr>
        <w:t xml:space="preserve"> </w:t>
      </w:r>
      <w:r w:rsidRPr="009566B7">
        <w:rPr>
          <w:sz w:val="18"/>
          <w:szCs w:val="18"/>
        </w:rPr>
        <w:t xml:space="preserve">(в том числе по переплате по налогам, сборам и прочим платежам в бюджет); </w:t>
      </w:r>
      <w:r w:rsidR="00B728E9" w:rsidRPr="009566B7">
        <w:rPr>
          <w:sz w:val="18"/>
          <w:szCs w:val="18"/>
        </w:rPr>
        <w:t xml:space="preserve">                           </w:t>
      </w:r>
      <w:r w:rsidRPr="009566B7">
        <w:rPr>
          <w:sz w:val="18"/>
          <w:szCs w:val="18"/>
        </w:rPr>
        <w:t xml:space="preserve">задолженность работников организации по предоставленным им ссудам и займам </w:t>
      </w:r>
      <w:r w:rsidR="00B728E9" w:rsidRPr="009566B7">
        <w:rPr>
          <w:sz w:val="18"/>
          <w:szCs w:val="18"/>
        </w:rPr>
        <w:t xml:space="preserve">                          </w:t>
      </w:r>
      <w:r w:rsidRPr="009566B7">
        <w:rPr>
          <w:sz w:val="18"/>
          <w:szCs w:val="18"/>
        </w:rPr>
        <w:t xml:space="preserve">за счет средств этой организации или кредита (ссуды на индивидуальное  </w:t>
      </w:r>
      <w:r w:rsidR="00B728E9" w:rsidRPr="009566B7">
        <w:rPr>
          <w:sz w:val="18"/>
          <w:szCs w:val="18"/>
        </w:rPr>
        <w:t xml:space="preserve">                                         </w:t>
      </w:r>
      <w:r w:rsidRPr="009566B7">
        <w:rPr>
          <w:sz w:val="18"/>
          <w:szCs w:val="18"/>
        </w:rPr>
        <w:t>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w:t>
      </w:r>
      <w:r w:rsidR="00E7632D" w:rsidRPr="009566B7">
        <w:rPr>
          <w:sz w:val="18"/>
          <w:szCs w:val="18"/>
        </w:rPr>
        <w:t xml:space="preserve"> </w:t>
      </w:r>
      <w:r w:rsidRPr="009566B7">
        <w:rPr>
          <w:sz w:val="18"/>
          <w:szCs w:val="18"/>
        </w:rPr>
        <w:t xml:space="preserve">и др.); задолженность подотчетных лиц; </w:t>
      </w:r>
      <w:r w:rsidR="00B728E9" w:rsidRPr="009566B7">
        <w:rPr>
          <w:sz w:val="18"/>
          <w:szCs w:val="18"/>
        </w:rPr>
        <w:t xml:space="preserve">                                     </w:t>
      </w:r>
      <w:r w:rsidRPr="009566B7">
        <w:rPr>
          <w:sz w:val="18"/>
          <w:szCs w:val="18"/>
        </w:rPr>
        <w:t xml:space="preserve">поставщиков по недостачам товарно-материальных ценностей, обнаруженным </w:t>
      </w:r>
      <w:r w:rsidR="00B728E9" w:rsidRPr="009566B7">
        <w:rPr>
          <w:sz w:val="18"/>
          <w:szCs w:val="18"/>
        </w:rPr>
        <w:t xml:space="preserve">                                  </w:t>
      </w:r>
      <w:r w:rsidRPr="009566B7">
        <w:rPr>
          <w:sz w:val="18"/>
          <w:szCs w:val="18"/>
        </w:rPr>
        <w:t xml:space="preserve">при приемке; задолженность по государственным заказам,  федеральным программам за поставленные товары, работы и услуги,  а также штрафы, пени и неустойки, </w:t>
      </w:r>
      <w:r w:rsidR="00B728E9" w:rsidRPr="009566B7">
        <w:rPr>
          <w:sz w:val="18"/>
          <w:szCs w:val="18"/>
        </w:rPr>
        <w:t xml:space="preserve">                                     </w:t>
      </w:r>
      <w:r w:rsidRPr="009566B7">
        <w:rPr>
          <w:sz w:val="18"/>
          <w:szCs w:val="18"/>
        </w:rPr>
        <w:t>признанные должником, или по которым получены решения суда (арбитражного суда) или другого органа, имеющего</w:t>
      </w:r>
      <w:r w:rsidR="00B728E9" w:rsidRPr="009566B7">
        <w:rPr>
          <w:sz w:val="18"/>
          <w:szCs w:val="18"/>
        </w:rPr>
        <w:t xml:space="preserve"> </w:t>
      </w:r>
      <w:r w:rsidRPr="009566B7">
        <w:rPr>
          <w:sz w:val="18"/>
          <w:szCs w:val="18"/>
        </w:rPr>
        <w:t>в соответствии</w:t>
      </w:r>
      <w:r w:rsidR="00E7632D" w:rsidRPr="009566B7">
        <w:rPr>
          <w:sz w:val="18"/>
          <w:szCs w:val="18"/>
        </w:rPr>
        <w:t xml:space="preserve"> </w:t>
      </w:r>
      <w:r w:rsidRPr="009566B7">
        <w:rPr>
          <w:sz w:val="18"/>
          <w:szCs w:val="18"/>
        </w:rPr>
        <w:t xml:space="preserve">с законодательством Российской </w:t>
      </w:r>
      <w:r w:rsidR="00B728E9" w:rsidRPr="009566B7">
        <w:rPr>
          <w:sz w:val="18"/>
          <w:szCs w:val="18"/>
        </w:rPr>
        <w:t xml:space="preserve">                                    </w:t>
      </w:r>
      <w:r w:rsidRPr="009566B7">
        <w:rPr>
          <w:sz w:val="18"/>
          <w:szCs w:val="18"/>
        </w:rPr>
        <w:t>Федерации право на принятие решения  об их взыскании, и отнесенные на финансовые результаты организации.</w:t>
      </w:r>
    </w:p>
    <w:p w:rsidR="00B728E9" w:rsidRPr="009566B7" w:rsidRDefault="00B728E9" w:rsidP="00C0750D">
      <w:pPr>
        <w:tabs>
          <w:tab w:val="left" w:pos="4962"/>
        </w:tabs>
        <w:spacing w:before="20" w:line="200" w:lineRule="exact"/>
        <w:jc w:val="both"/>
        <w:rPr>
          <w:b/>
          <w:sz w:val="18"/>
          <w:szCs w:val="18"/>
        </w:rPr>
      </w:pPr>
    </w:p>
    <w:p w:rsidR="00B728E9" w:rsidRPr="009566B7" w:rsidRDefault="00D878EB" w:rsidP="00C0750D">
      <w:pPr>
        <w:tabs>
          <w:tab w:val="left" w:pos="4962"/>
        </w:tabs>
        <w:spacing w:before="20" w:line="200" w:lineRule="exact"/>
        <w:jc w:val="center"/>
        <w:rPr>
          <w:b/>
          <w:sz w:val="18"/>
          <w:szCs w:val="18"/>
        </w:rPr>
      </w:pPr>
      <w:r w:rsidRPr="009566B7">
        <w:rPr>
          <w:b/>
          <w:sz w:val="18"/>
          <w:szCs w:val="18"/>
        </w:rPr>
        <w:t>Инвестиции</w:t>
      </w:r>
    </w:p>
    <w:p w:rsidR="00D878EB" w:rsidRPr="009566B7" w:rsidRDefault="00D878EB" w:rsidP="0044398B">
      <w:pPr>
        <w:tabs>
          <w:tab w:val="left" w:pos="4962"/>
        </w:tabs>
        <w:spacing w:before="20" w:line="200" w:lineRule="exact"/>
        <w:ind w:firstLine="720"/>
        <w:jc w:val="both"/>
        <w:rPr>
          <w:b/>
          <w:sz w:val="18"/>
          <w:szCs w:val="18"/>
        </w:rPr>
      </w:pPr>
    </w:p>
    <w:p w:rsidR="00AD5807" w:rsidRPr="009566B7" w:rsidRDefault="00AD5807" w:rsidP="00FC616C">
      <w:pPr>
        <w:spacing w:line="200" w:lineRule="exact"/>
        <w:ind w:firstLine="709"/>
        <w:jc w:val="both"/>
        <w:rPr>
          <w:sz w:val="18"/>
          <w:szCs w:val="18"/>
        </w:rPr>
      </w:pPr>
      <w:r w:rsidRPr="009566B7">
        <w:rPr>
          <w:b/>
          <w:sz w:val="18"/>
          <w:szCs w:val="18"/>
        </w:rPr>
        <w:t xml:space="preserve">Инвестиции в основной капитал </w:t>
      </w:r>
      <w:r w:rsidR="00767AB7" w:rsidRPr="009566B7">
        <w:rPr>
          <w:sz w:val="18"/>
          <w:szCs w:val="18"/>
        </w:rPr>
        <w:t>–</w:t>
      </w:r>
      <w:r w:rsidRPr="009566B7">
        <w:rPr>
          <w:b/>
          <w:sz w:val="18"/>
          <w:szCs w:val="18"/>
        </w:rPr>
        <w:t xml:space="preserve"> </w:t>
      </w:r>
      <w:r w:rsidRPr="009566B7">
        <w:rPr>
          <w:sz w:val="18"/>
          <w:szCs w:val="18"/>
        </w:rPr>
        <w:t xml:space="preserve"> затраты на строительство,</w:t>
      </w:r>
      <w:r w:rsidR="00FC616C" w:rsidRPr="009566B7">
        <w:rPr>
          <w:sz w:val="18"/>
          <w:szCs w:val="18"/>
        </w:rPr>
        <w:br/>
      </w:r>
      <w:r w:rsidRPr="009566B7">
        <w:rPr>
          <w:sz w:val="18"/>
          <w:szCs w:val="18"/>
        </w:rPr>
        <w:t>реконструкцию (включая расширение и модернизацию) объектов, которые приводят</w:t>
      </w:r>
      <w:r w:rsidR="00FC616C" w:rsidRPr="009566B7">
        <w:rPr>
          <w:sz w:val="18"/>
          <w:szCs w:val="18"/>
        </w:rPr>
        <w:br/>
      </w:r>
      <w:r w:rsidRPr="009566B7">
        <w:rPr>
          <w:sz w:val="18"/>
          <w:szCs w:val="18"/>
        </w:rPr>
        <w:t>к увеличению их первоначальной стоимости и повышен</w:t>
      </w:r>
      <w:r w:rsidR="00FC616C" w:rsidRPr="009566B7">
        <w:rPr>
          <w:sz w:val="18"/>
          <w:szCs w:val="18"/>
        </w:rPr>
        <w:t>ию полезного эффекта</w:t>
      </w:r>
      <w:r w:rsidR="00FC616C" w:rsidRPr="009566B7">
        <w:rPr>
          <w:sz w:val="18"/>
          <w:szCs w:val="18"/>
        </w:rPr>
        <w:br/>
      </w:r>
      <w:r w:rsidRPr="009566B7">
        <w:rPr>
          <w:sz w:val="18"/>
          <w:szCs w:val="18"/>
        </w:rPr>
        <w:t>использования, приобретение машин, обор</w:t>
      </w:r>
      <w:r w:rsidR="00FC616C" w:rsidRPr="009566B7">
        <w:rPr>
          <w:sz w:val="18"/>
          <w:szCs w:val="18"/>
        </w:rPr>
        <w:t>удования, транспортных средств,</w:t>
      </w:r>
      <w:r w:rsidR="00FC616C" w:rsidRPr="009566B7">
        <w:rPr>
          <w:sz w:val="18"/>
          <w:szCs w:val="18"/>
        </w:rPr>
        <w:br/>
      </w:r>
      <w:r w:rsidRPr="009566B7">
        <w:rPr>
          <w:sz w:val="18"/>
          <w:szCs w:val="18"/>
        </w:rPr>
        <w:t>производственного и хозяйственного инвент</w:t>
      </w:r>
      <w:r w:rsidR="00FC616C" w:rsidRPr="009566B7">
        <w:rPr>
          <w:sz w:val="18"/>
          <w:szCs w:val="18"/>
        </w:rPr>
        <w:t>аря, бухгалтерский учет которых</w:t>
      </w:r>
      <w:r w:rsidR="00FC616C" w:rsidRPr="009566B7">
        <w:rPr>
          <w:sz w:val="18"/>
          <w:szCs w:val="18"/>
        </w:rPr>
        <w:br/>
      </w:r>
      <w:r w:rsidRPr="009566B7">
        <w:rPr>
          <w:sz w:val="18"/>
          <w:szCs w:val="18"/>
        </w:rPr>
        <w:t>осуществляется в порядке, установленном для учета вложений во внеоборотные</w:t>
      </w:r>
      <w:r w:rsidR="00FC616C" w:rsidRPr="009566B7">
        <w:rPr>
          <w:sz w:val="18"/>
          <w:szCs w:val="18"/>
        </w:rPr>
        <w:br/>
      </w:r>
      <w:r w:rsidRPr="009566B7">
        <w:rPr>
          <w:sz w:val="18"/>
          <w:szCs w:val="18"/>
        </w:rPr>
        <w:t>активы, на формирование рабочего, продуктивного и племенного стада, насаждение</w:t>
      </w:r>
      <w:r w:rsidR="00FC616C" w:rsidRPr="009566B7">
        <w:rPr>
          <w:sz w:val="18"/>
          <w:szCs w:val="18"/>
        </w:rPr>
        <w:br/>
      </w:r>
      <w:r w:rsidRPr="009566B7">
        <w:rPr>
          <w:sz w:val="18"/>
          <w:szCs w:val="18"/>
        </w:rPr>
        <w:t>и выращивание многолетних культур</w:t>
      </w:r>
      <w:r w:rsidR="00FC616C" w:rsidRPr="009566B7">
        <w:rPr>
          <w:sz w:val="18"/>
          <w:szCs w:val="18"/>
        </w:rPr>
        <w:t xml:space="preserve"> </w:t>
      </w:r>
      <w:r w:rsidRPr="009566B7">
        <w:rPr>
          <w:rFonts w:eastAsia="Calibri"/>
          <w:sz w:val="18"/>
          <w:szCs w:val="18"/>
        </w:rPr>
        <w:t xml:space="preserve">и </w:t>
      </w:r>
      <w:r w:rsidRPr="009566B7">
        <w:rPr>
          <w:sz w:val="18"/>
          <w:szCs w:val="18"/>
        </w:rPr>
        <w:t xml:space="preserve">т.д., </w:t>
      </w:r>
      <w:r w:rsidRPr="009566B7">
        <w:rPr>
          <w:rFonts w:eastAsia="Calibri"/>
          <w:sz w:val="18"/>
          <w:szCs w:val="18"/>
        </w:rPr>
        <w:t>инвестиции в объекты интеллектуальной собственности: программное обеспечение и базы данных, оригиналы произведений развлекательного жанра, литературы и искусства, научные исследования и разработки, создание и приобретение изобретений, полезных моделей и промышленных образцов, разведка недр и оценка запасов полезных ископаемых, включая произведенные</w:t>
      </w:r>
      <w:r w:rsidR="00FC616C" w:rsidRPr="009566B7">
        <w:rPr>
          <w:rFonts w:eastAsia="Calibri"/>
          <w:sz w:val="18"/>
          <w:szCs w:val="18"/>
        </w:rPr>
        <w:br/>
      </w:r>
      <w:r w:rsidRPr="009566B7">
        <w:rPr>
          <w:rFonts w:eastAsia="Calibri"/>
          <w:sz w:val="18"/>
          <w:szCs w:val="18"/>
        </w:rPr>
        <w:t xml:space="preserve">нематериальные поисковые затраты. </w:t>
      </w:r>
    </w:p>
    <w:p w:rsidR="00D878EB" w:rsidRPr="009566B7" w:rsidRDefault="00D878EB" w:rsidP="0044398B">
      <w:pPr>
        <w:pStyle w:val="a5"/>
        <w:widowControl w:val="0"/>
        <w:spacing w:line="200" w:lineRule="exact"/>
        <w:ind w:firstLine="720"/>
        <w:jc w:val="both"/>
        <w:rPr>
          <w:sz w:val="18"/>
          <w:szCs w:val="18"/>
        </w:rPr>
      </w:pPr>
      <w:r w:rsidRPr="009566B7">
        <w:rPr>
          <w:sz w:val="18"/>
          <w:szCs w:val="18"/>
        </w:rPr>
        <w:t xml:space="preserve">Инвестиции в основной капитал приведены без затрат на приобретение                           основных средств, бывших в употреблении у других организаций, и объектов                                    незавершенного строительства. </w:t>
      </w:r>
    </w:p>
    <w:p w:rsidR="00D878EB" w:rsidRPr="009566B7" w:rsidRDefault="00D878EB" w:rsidP="0044398B">
      <w:pPr>
        <w:pStyle w:val="a5"/>
        <w:widowControl w:val="0"/>
        <w:spacing w:line="200" w:lineRule="exact"/>
        <w:ind w:firstLine="720"/>
        <w:jc w:val="both"/>
        <w:rPr>
          <w:sz w:val="18"/>
          <w:szCs w:val="18"/>
        </w:rPr>
      </w:pPr>
      <w:r w:rsidRPr="009566B7">
        <w:rPr>
          <w:sz w:val="18"/>
          <w:szCs w:val="18"/>
        </w:rPr>
        <w:t>Инвестиции в основной капитал учитываются без налога на добавленную</w:t>
      </w:r>
      <w:r w:rsidR="00FC616C" w:rsidRPr="009566B7">
        <w:rPr>
          <w:sz w:val="18"/>
          <w:szCs w:val="18"/>
        </w:rPr>
        <w:br/>
      </w:r>
      <w:r w:rsidRPr="009566B7">
        <w:rPr>
          <w:sz w:val="18"/>
          <w:szCs w:val="18"/>
        </w:rPr>
        <w:t xml:space="preserve">стоимость. </w:t>
      </w:r>
    </w:p>
    <w:p w:rsidR="00241CE7" w:rsidRPr="009566B7" w:rsidRDefault="00241CE7" w:rsidP="00241CE7">
      <w:pPr>
        <w:spacing w:before="20" w:line="200" w:lineRule="exact"/>
        <w:jc w:val="center"/>
        <w:rPr>
          <w:b/>
          <w:sz w:val="18"/>
          <w:szCs w:val="18"/>
        </w:rPr>
      </w:pPr>
      <w:r w:rsidRPr="009566B7">
        <w:rPr>
          <w:b/>
          <w:sz w:val="18"/>
          <w:szCs w:val="18"/>
        </w:rPr>
        <w:t>Цены и тарифы</w:t>
      </w:r>
    </w:p>
    <w:p w:rsidR="00767AB7" w:rsidRPr="009566B7" w:rsidRDefault="00767AB7" w:rsidP="00241CE7">
      <w:pPr>
        <w:keepNext/>
        <w:widowControl w:val="0"/>
        <w:suppressAutoHyphens/>
        <w:spacing w:line="262" w:lineRule="auto"/>
        <w:ind w:firstLine="709"/>
        <w:jc w:val="both"/>
        <w:rPr>
          <w:b/>
          <w:sz w:val="18"/>
          <w:szCs w:val="18"/>
        </w:rPr>
      </w:pPr>
    </w:p>
    <w:p w:rsidR="00241CE7" w:rsidRPr="009566B7" w:rsidRDefault="00241CE7" w:rsidP="00767AB7">
      <w:pPr>
        <w:keepNext/>
        <w:widowControl w:val="0"/>
        <w:suppressAutoHyphens/>
        <w:spacing w:line="200" w:lineRule="exact"/>
        <w:ind w:firstLine="709"/>
        <w:jc w:val="both"/>
        <w:rPr>
          <w:sz w:val="18"/>
          <w:szCs w:val="18"/>
        </w:rPr>
      </w:pPr>
      <w:r w:rsidRPr="009566B7">
        <w:rPr>
          <w:b/>
          <w:sz w:val="18"/>
          <w:szCs w:val="18"/>
        </w:rPr>
        <w:t>Индекс  потребительских  цен и тарифов на товары и платные услуги  населению (ИПЦ)</w:t>
      </w:r>
      <w:r w:rsidRPr="009566B7">
        <w:rPr>
          <w:sz w:val="18"/>
          <w:szCs w:val="18"/>
        </w:rPr>
        <w:t xml:space="preserve"> измеряет отношение стоимости фиксированного набора товаров </w:t>
      </w:r>
      <w:r w:rsidRPr="009566B7">
        <w:rPr>
          <w:sz w:val="18"/>
          <w:szCs w:val="18"/>
        </w:rPr>
        <w:br/>
        <w:t xml:space="preserve">и услуг в ценах предыдущего (базисного) периода и характеризует изменение </w:t>
      </w:r>
      <w:r w:rsidRPr="009566B7">
        <w:rPr>
          <w:sz w:val="18"/>
          <w:szCs w:val="18"/>
        </w:rPr>
        <w:br/>
        <w:t xml:space="preserve">во времени общего уровня цен на товары и услуги, приобретаемые населением для </w:t>
      </w:r>
      <w:r w:rsidRPr="009566B7">
        <w:rPr>
          <w:sz w:val="18"/>
          <w:szCs w:val="18"/>
        </w:rPr>
        <w:br/>
        <w:t xml:space="preserve">непроизводственного потребления. </w:t>
      </w:r>
    </w:p>
    <w:p w:rsidR="00241CE7" w:rsidRPr="009566B7" w:rsidRDefault="00241CE7" w:rsidP="00767AB7">
      <w:pPr>
        <w:keepNext/>
        <w:widowControl w:val="0"/>
        <w:suppressAutoHyphens/>
        <w:spacing w:line="200" w:lineRule="exact"/>
        <w:ind w:firstLine="709"/>
        <w:jc w:val="both"/>
        <w:rPr>
          <w:sz w:val="18"/>
          <w:szCs w:val="18"/>
        </w:rPr>
      </w:pPr>
      <w:r w:rsidRPr="009566B7">
        <w:rPr>
          <w:b/>
          <w:sz w:val="18"/>
          <w:szCs w:val="18"/>
        </w:rPr>
        <w:t xml:space="preserve">Индекс цен производителей промышленных товаров </w:t>
      </w:r>
      <w:r w:rsidRPr="009566B7">
        <w:rPr>
          <w:sz w:val="18"/>
          <w:szCs w:val="18"/>
        </w:rPr>
        <w:t xml:space="preserve">рассчитывается </w:t>
      </w:r>
      <w:r w:rsidRPr="009566B7">
        <w:rPr>
          <w:sz w:val="18"/>
          <w:szCs w:val="18"/>
        </w:rPr>
        <w:br/>
        <w:t xml:space="preserve">на основании регистрации цен на товары-представители в базовых организациях, осуществляющих деятельность по видам экономической деятельности «Добыча полезных ископаемых», «Обрабатывающие производства», «Производство </w:t>
      </w:r>
      <w:r w:rsidRPr="009566B7">
        <w:rPr>
          <w:sz w:val="18"/>
          <w:szCs w:val="18"/>
        </w:rPr>
        <w:br/>
        <w:t>и распределение электроэнергии, газа и воды». Цены производителей промышленных товаров представляют собой фактически сложившиеся на момент регистрации цены указанных организаций на произведенную продукцию, предназначенную для реализации на внутреннем рынке (без налога на добавленную стоимость, акциз</w:t>
      </w:r>
      <w:r w:rsidR="00DB1B72" w:rsidRPr="009566B7">
        <w:rPr>
          <w:sz w:val="18"/>
          <w:szCs w:val="18"/>
        </w:rPr>
        <w:t>ов</w:t>
      </w:r>
      <w:r w:rsidRPr="009566B7">
        <w:rPr>
          <w:sz w:val="18"/>
          <w:szCs w:val="18"/>
        </w:rPr>
        <w:t xml:space="preserve">). </w:t>
      </w:r>
    </w:p>
    <w:p w:rsidR="00241CE7" w:rsidRPr="009566B7" w:rsidRDefault="00241CE7" w:rsidP="00767AB7">
      <w:pPr>
        <w:pStyle w:val="a3"/>
        <w:keepNext/>
        <w:widowControl w:val="0"/>
        <w:suppressAutoHyphens/>
        <w:spacing w:line="200" w:lineRule="exact"/>
        <w:ind w:left="0" w:firstLine="709"/>
        <w:jc w:val="both"/>
        <w:rPr>
          <w:sz w:val="18"/>
          <w:szCs w:val="18"/>
        </w:rPr>
      </w:pPr>
      <w:r w:rsidRPr="009566B7">
        <w:rPr>
          <w:sz w:val="18"/>
          <w:szCs w:val="18"/>
        </w:rPr>
        <w:t xml:space="preserve">Рассчитанные по товарам-представителям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w:t>
      </w:r>
      <w:r w:rsidRPr="009566B7">
        <w:rPr>
          <w:sz w:val="18"/>
          <w:szCs w:val="18"/>
        </w:rPr>
        <w:br/>
        <w:t xml:space="preserve">об объеме производства в стоимостном выражении базисного периода. </w:t>
      </w:r>
    </w:p>
    <w:p w:rsidR="00241CE7" w:rsidRPr="009566B7" w:rsidRDefault="00241CE7" w:rsidP="00767AB7">
      <w:pPr>
        <w:keepNext/>
        <w:widowControl w:val="0"/>
        <w:suppressAutoHyphens/>
        <w:spacing w:line="200" w:lineRule="exact"/>
        <w:ind w:firstLine="709"/>
        <w:jc w:val="both"/>
        <w:rPr>
          <w:sz w:val="18"/>
          <w:szCs w:val="18"/>
        </w:rPr>
      </w:pPr>
      <w:r w:rsidRPr="009566B7">
        <w:rPr>
          <w:b/>
          <w:sz w:val="18"/>
          <w:szCs w:val="18"/>
        </w:rPr>
        <w:t>Сводный индекс цен строительной продукции</w:t>
      </w:r>
      <w:r w:rsidRPr="009566B7">
        <w:rPr>
          <w:sz w:val="18"/>
          <w:szCs w:val="18"/>
        </w:rPr>
        <w:t xml:space="preserve"> отражает общее изменение цен в строительстве объектов различных видов экономической деятельности </w:t>
      </w:r>
      <w:r w:rsidRPr="009566B7">
        <w:rPr>
          <w:sz w:val="18"/>
          <w:szCs w:val="18"/>
        </w:rPr>
        <w:br/>
        <w:t xml:space="preserve">и рассчитывается как агрегированный показатель из индексов цен производителей </w:t>
      </w:r>
      <w:r w:rsidRPr="009566B7">
        <w:rPr>
          <w:sz w:val="18"/>
          <w:szCs w:val="18"/>
        </w:rPr>
        <w:br/>
        <w:t>в строительстве (строительно-монтажные работы), на машины и оборудование, используемые в строительстве, и прочие капитальные работы и затраты, взвешенных по доле этих элементов в общем объеме инвестиций в основной капитал.</w:t>
      </w:r>
    </w:p>
    <w:p w:rsidR="00241CE7" w:rsidRPr="009566B7" w:rsidRDefault="00241CE7" w:rsidP="00767AB7">
      <w:pPr>
        <w:spacing w:line="200" w:lineRule="exact"/>
        <w:ind w:firstLine="709"/>
        <w:jc w:val="both"/>
        <w:rPr>
          <w:sz w:val="18"/>
          <w:szCs w:val="18"/>
        </w:rPr>
      </w:pPr>
      <w:r w:rsidRPr="009566B7">
        <w:rPr>
          <w:b/>
          <w:sz w:val="18"/>
          <w:szCs w:val="18"/>
        </w:rPr>
        <w:t>Индекс цен производителей сельскохозяйственной продукции</w:t>
      </w:r>
      <w:r w:rsidRPr="009566B7">
        <w:rPr>
          <w:sz w:val="18"/>
          <w:szCs w:val="18"/>
        </w:rPr>
        <w:t xml:space="preserve"> исчисляется на основании регистрации в отобранных для наблюдения сельскохозяйственных</w:t>
      </w:r>
      <w:r w:rsidR="00767AB7" w:rsidRPr="009566B7">
        <w:rPr>
          <w:sz w:val="18"/>
          <w:szCs w:val="18"/>
        </w:rPr>
        <w:br/>
      </w:r>
      <w:r w:rsidRPr="009566B7">
        <w:rPr>
          <w:sz w:val="18"/>
          <w:szCs w:val="18"/>
        </w:rPr>
        <w:t>организациях цен на основные виды продуктов-представителей, реализуемых</w:t>
      </w:r>
      <w:r w:rsidRPr="009566B7">
        <w:rPr>
          <w:sz w:val="18"/>
          <w:szCs w:val="18"/>
        </w:rPr>
        <w:br/>
        <w:t>заготовительным, перерабатывающим организациям, на рынке, через собственную</w:t>
      </w:r>
      <w:r w:rsidRPr="009566B7">
        <w:rPr>
          <w:sz w:val="18"/>
          <w:szCs w:val="18"/>
        </w:rPr>
        <w:br/>
        <w:t>торговую сеть,  населению непосредственно с транспортных  средств, на ярмарках, биржах, аукционах, организациям, коммерческим структурам и т.п. Цены реализации</w:t>
      </w:r>
      <w:r w:rsidR="00767AB7" w:rsidRPr="009566B7">
        <w:rPr>
          <w:sz w:val="18"/>
          <w:szCs w:val="18"/>
        </w:rPr>
        <w:br/>
      </w:r>
      <w:r w:rsidRPr="009566B7">
        <w:rPr>
          <w:sz w:val="18"/>
          <w:szCs w:val="18"/>
        </w:rPr>
        <w:t xml:space="preserve">сельскохозяйственной продукции приводятся с учетом надбавок и скидок за качество реализованной продукции </w:t>
      </w:r>
      <w:r w:rsidR="00767AB7" w:rsidRPr="009566B7">
        <w:rPr>
          <w:sz w:val="18"/>
          <w:szCs w:val="18"/>
        </w:rPr>
        <w:t xml:space="preserve">без расходов на транспортировку, </w:t>
      </w:r>
      <w:r w:rsidRPr="009566B7">
        <w:rPr>
          <w:sz w:val="18"/>
          <w:szCs w:val="18"/>
        </w:rPr>
        <w:t>экспедирование,</w:t>
      </w:r>
      <w:r w:rsidR="00767AB7" w:rsidRPr="009566B7">
        <w:rPr>
          <w:sz w:val="18"/>
          <w:szCs w:val="18"/>
        </w:rPr>
        <w:t xml:space="preserve"> </w:t>
      </w:r>
      <w:r w:rsidRPr="009566B7">
        <w:rPr>
          <w:sz w:val="18"/>
          <w:szCs w:val="18"/>
        </w:rPr>
        <w:t>погрузку</w:t>
      </w:r>
      <w:r w:rsidR="00767AB7" w:rsidRPr="009566B7">
        <w:rPr>
          <w:sz w:val="18"/>
          <w:szCs w:val="18"/>
        </w:rPr>
        <w:br/>
      </w:r>
      <w:r w:rsidRPr="009566B7">
        <w:rPr>
          <w:sz w:val="18"/>
          <w:szCs w:val="18"/>
        </w:rPr>
        <w:t>и разгрузку продукции, а также без налога на добавленную стоимость, дотаций.</w:t>
      </w:r>
    </w:p>
    <w:p w:rsidR="00241CE7" w:rsidRPr="009566B7" w:rsidRDefault="00241CE7" w:rsidP="00767AB7">
      <w:pPr>
        <w:spacing w:line="200" w:lineRule="exact"/>
        <w:ind w:firstLine="709"/>
        <w:jc w:val="both"/>
        <w:rPr>
          <w:sz w:val="18"/>
          <w:szCs w:val="18"/>
        </w:rPr>
      </w:pPr>
      <w:r w:rsidRPr="009566B7">
        <w:rPr>
          <w:b/>
          <w:sz w:val="18"/>
          <w:szCs w:val="18"/>
        </w:rPr>
        <w:t>Индекс тарифов на грузовые перевозки</w:t>
      </w:r>
      <w:r w:rsidRPr="009566B7">
        <w:rPr>
          <w:sz w:val="18"/>
          <w:szCs w:val="18"/>
        </w:rPr>
        <w:t xml:space="preserve"> характеризует изменение</w:t>
      </w:r>
      <w:r w:rsidR="00767AB7" w:rsidRPr="009566B7">
        <w:rPr>
          <w:sz w:val="18"/>
          <w:szCs w:val="18"/>
        </w:rPr>
        <w:br/>
      </w:r>
      <w:r w:rsidRPr="009566B7">
        <w:rPr>
          <w:sz w:val="18"/>
          <w:szCs w:val="18"/>
        </w:rPr>
        <w:t>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по другим признакам.</w:t>
      </w:r>
    </w:p>
    <w:p w:rsidR="00241CE7" w:rsidRPr="009566B7" w:rsidRDefault="00241CE7" w:rsidP="00767AB7">
      <w:pPr>
        <w:pStyle w:val="a3"/>
        <w:spacing w:line="200" w:lineRule="exact"/>
        <w:ind w:left="0" w:firstLine="709"/>
        <w:jc w:val="both"/>
        <w:rPr>
          <w:sz w:val="18"/>
          <w:szCs w:val="18"/>
        </w:rPr>
      </w:pPr>
      <w:r w:rsidRPr="009566B7">
        <w:rPr>
          <w:sz w:val="18"/>
          <w:szCs w:val="18"/>
        </w:rPr>
        <w:t>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услуги-представители. За услугу-представитель</w:t>
      </w:r>
      <w:r w:rsidR="00767AB7" w:rsidRPr="009566B7">
        <w:rPr>
          <w:sz w:val="18"/>
          <w:szCs w:val="18"/>
        </w:rPr>
        <w:br/>
      </w:r>
      <w:r w:rsidRPr="009566B7">
        <w:rPr>
          <w:sz w:val="18"/>
          <w:szCs w:val="18"/>
        </w:rPr>
        <w:t>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241CE7" w:rsidRDefault="00241CE7" w:rsidP="00767AB7">
      <w:pPr>
        <w:widowControl w:val="0"/>
        <w:spacing w:line="200" w:lineRule="exact"/>
        <w:ind w:firstLine="709"/>
        <w:jc w:val="both"/>
        <w:rPr>
          <w:sz w:val="18"/>
          <w:szCs w:val="18"/>
        </w:rPr>
      </w:pPr>
      <w:r w:rsidRPr="009566B7">
        <w:rPr>
          <w:b/>
          <w:bCs/>
          <w:sz w:val="18"/>
          <w:szCs w:val="18"/>
        </w:rPr>
        <w:t>Индексы цен на первичном и вторичном рынках жилья</w:t>
      </w:r>
      <w:r w:rsidRPr="009566B7">
        <w:rPr>
          <w:b/>
          <w:sz w:val="18"/>
          <w:szCs w:val="18"/>
        </w:rPr>
        <w:t xml:space="preserve"> </w:t>
      </w:r>
      <w:r w:rsidRPr="009566B7">
        <w:rPr>
          <w:sz w:val="18"/>
          <w:szCs w:val="18"/>
        </w:rPr>
        <w:t xml:space="preserve">рассчитываются на основе зарегистрированных цен соответственно на вновь построенные квартиры </w:t>
      </w:r>
      <w:r w:rsidRPr="009566B7">
        <w:rPr>
          <w:sz w:val="18"/>
          <w:szCs w:val="18"/>
        </w:rPr>
        <w:br/>
        <w:t xml:space="preserve">и на квартиры функционирующего жилого фонда, находящиеся в собственности, </w:t>
      </w:r>
      <w:r w:rsidRPr="009566B7">
        <w:rPr>
          <w:sz w:val="18"/>
          <w:szCs w:val="18"/>
        </w:rPr>
        <w:br/>
        <w:t>если они являются объектами совершения рыночных сделок</w:t>
      </w:r>
      <w:r w:rsidR="00F96854">
        <w:rPr>
          <w:sz w:val="18"/>
          <w:szCs w:val="18"/>
        </w:rPr>
        <w:t>.</w:t>
      </w:r>
    </w:p>
    <w:p w:rsidR="00F96854" w:rsidRPr="009566B7" w:rsidRDefault="00F96854" w:rsidP="00767AB7">
      <w:pPr>
        <w:widowControl w:val="0"/>
        <w:spacing w:line="200" w:lineRule="exact"/>
        <w:ind w:firstLine="709"/>
        <w:jc w:val="both"/>
        <w:rPr>
          <w:sz w:val="18"/>
          <w:szCs w:val="18"/>
        </w:rPr>
      </w:pPr>
    </w:p>
    <w:p w:rsidR="00D878EB" w:rsidRPr="009566B7" w:rsidRDefault="00D878EB" w:rsidP="00C0750D">
      <w:pPr>
        <w:widowControl w:val="0"/>
        <w:spacing w:before="20" w:line="200" w:lineRule="exact"/>
        <w:jc w:val="center"/>
        <w:rPr>
          <w:b/>
          <w:sz w:val="18"/>
          <w:szCs w:val="18"/>
        </w:rPr>
      </w:pPr>
      <w:r w:rsidRPr="009566B7">
        <w:rPr>
          <w:b/>
          <w:sz w:val="18"/>
          <w:szCs w:val="18"/>
        </w:rPr>
        <w:t xml:space="preserve">Внешнеэкономическая </w:t>
      </w:r>
      <w:r w:rsidR="0044398B" w:rsidRPr="009566B7">
        <w:rPr>
          <w:b/>
          <w:sz w:val="18"/>
          <w:szCs w:val="18"/>
        </w:rPr>
        <w:t>деятельность</w:t>
      </w:r>
    </w:p>
    <w:p w:rsidR="002D632D" w:rsidRPr="009566B7" w:rsidRDefault="002D632D" w:rsidP="0044398B">
      <w:pPr>
        <w:widowControl w:val="0"/>
        <w:spacing w:before="20" w:line="200" w:lineRule="exact"/>
        <w:ind w:firstLine="720"/>
        <w:jc w:val="both"/>
        <w:rPr>
          <w:b/>
          <w:sz w:val="18"/>
          <w:szCs w:val="18"/>
        </w:rPr>
      </w:pPr>
    </w:p>
    <w:p w:rsidR="003E5480" w:rsidRPr="009566B7" w:rsidRDefault="00983E06" w:rsidP="0044398B">
      <w:pPr>
        <w:widowControl w:val="0"/>
        <w:spacing w:before="20" w:line="200" w:lineRule="exact"/>
        <w:ind w:firstLine="720"/>
        <w:jc w:val="both"/>
        <w:rPr>
          <w:sz w:val="18"/>
          <w:szCs w:val="18"/>
        </w:rPr>
      </w:pPr>
      <w:r w:rsidRPr="009566B7">
        <w:rPr>
          <w:b/>
          <w:sz w:val="18"/>
          <w:szCs w:val="18"/>
        </w:rPr>
        <w:t>Экспорт</w:t>
      </w:r>
      <w:r w:rsidR="00DD4F2B" w:rsidRPr="009566B7">
        <w:rPr>
          <w:sz w:val="18"/>
          <w:szCs w:val="18"/>
        </w:rPr>
        <w:t xml:space="preserve"> –</w:t>
      </w:r>
      <w:r w:rsidRPr="009566B7">
        <w:rPr>
          <w:sz w:val="18"/>
          <w:szCs w:val="18"/>
        </w:rPr>
        <w:t xml:space="preserve"> вывоз товаров с таможенной территории страны без обязательства об обратном ввозе. Экспорт включает вывоз из страны товаров отечественного</w:t>
      </w:r>
      <w:r w:rsidR="001C50B9" w:rsidRPr="009566B7">
        <w:rPr>
          <w:sz w:val="18"/>
          <w:szCs w:val="18"/>
        </w:rPr>
        <w:br/>
      </w:r>
      <w:r w:rsidRPr="009566B7">
        <w:rPr>
          <w:sz w:val="18"/>
          <w:szCs w:val="18"/>
        </w:rPr>
        <w:t>производства, а также реэкспорт товаров. К това</w:t>
      </w:r>
      <w:r w:rsidR="001C50B9" w:rsidRPr="009566B7">
        <w:rPr>
          <w:sz w:val="18"/>
          <w:szCs w:val="18"/>
        </w:rPr>
        <w:t>рам отечественного производства</w:t>
      </w:r>
      <w:r w:rsidR="001C50B9" w:rsidRPr="009566B7">
        <w:rPr>
          <w:sz w:val="18"/>
          <w:szCs w:val="18"/>
        </w:rPr>
        <w:br/>
      </w:r>
      <w:r w:rsidRPr="009566B7">
        <w:rPr>
          <w:sz w:val="18"/>
          <w:szCs w:val="18"/>
        </w:rPr>
        <w:t>относятся также товары иностранного происхождения, ввезенные в страну</w:t>
      </w:r>
      <w:r w:rsidR="001C50B9" w:rsidRPr="009566B7">
        <w:rPr>
          <w:sz w:val="18"/>
          <w:szCs w:val="18"/>
        </w:rPr>
        <w:br/>
      </w:r>
      <w:r w:rsidRPr="009566B7">
        <w:rPr>
          <w:sz w:val="18"/>
          <w:szCs w:val="18"/>
        </w:rPr>
        <w:t>и подвергшиеся существенной переработке, изменяющей основные качественные или технические характеристики товаров. К реэкспортным товарам относятся товары, ранее ввезенные на таможенную территорию страны, а затем вывезенные с этой территории без уплаты или с возвратом уплаченных сумм ввозных таможенных пошлин, налогов</w:t>
      </w:r>
      <w:r w:rsidR="001C50B9" w:rsidRPr="009566B7">
        <w:rPr>
          <w:sz w:val="18"/>
          <w:szCs w:val="18"/>
        </w:rPr>
        <w:br/>
      </w:r>
      <w:r w:rsidRPr="009566B7">
        <w:rPr>
          <w:sz w:val="18"/>
          <w:szCs w:val="18"/>
        </w:rPr>
        <w:t xml:space="preserve">и без применения к товарам запретов и ограничений экономического характера. </w:t>
      </w:r>
    </w:p>
    <w:p w:rsidR="00983E06" w:rsidRPr="009566B7" w:rsidRDefault="003E5480" w:rsidP="0044398B">
      <w:pPr>
        <w:widowControl w:val="0"/>
        <w:spacing w:line="200" w:lineRule="exact"/>
        <w:ind w:firstLine="720"/>
        <w:jc w:val="both"/>
        <w:rPr>
          <w:sz w:val="18"/>
          <w:szCs w:val="18"/>
        </w:rPr>
      </w:pPr>
      <w:r w:rsidRPr="009566B7">
        <w:rPr>
          <w:b/>
          <w:sz w:val="18"/>
          <w:szCs w:val="18"/>
        </w:rPr>
        <w:t xml:space="preserve">Импорт </w:t>
      </w:r>
      <w:r w:rsidR="00DD4F2B" w:rsidRPr="009566B7">
        <w:rPr>
          <w:sz w:val="18"/>
          <w:szCs w:val="18"/>
        </w:rPr>
        <w:t>–</w:t>
      </w:r>
      <w:r w:rsidRPr="009566B7">
        <w:rPr>
          <w:sz w:val="18"/>
          <w:szCs w:val="18"/>
        </w:rPr>
        <w:t xml:space="preserve"> ввоз товаров на таможенную территорию страны без обязательств об обратном вывозе. В импорт включаются ввезенные товары, предназначенные</w:t>
      </w:r>
      <w:r w:rsidR="001C50B9" w:rsidRPr="009566B7">
        <w:rPr>
          <w:sz w:val="18"/>
          <w:szCs w:val="18"/>
        </w:rPr>
        <w:br/>
      </w:r>
      <w:r w:rsidRPr="009566B7">
        <w:rPr>
          <w:sz w:val="18"/>
          <w:szCs w:val="18"/>
        </w:rPr>
        <w:t>для потребления  в экономике страны и товары, ввозимые на территорию государства</w:t>
      </w:r>
      <w:r w:rsidR="000F4412" w:rsidRPr="009566B7">
        <w:rPr>
          <w:sz w:val="18"/>
          <w:szCs w:val="18"/>
        </w:rPr>
        <w:br/>
      </w:r>
      <w:r w:rsidRPr="009566B7">
        <w:rPr>
          <w:sz w:val="18"/>
          <w:szCs w:val="18"/>
        </w:rPr>
        <w:t>в соответствии с режимом реимпорта. К реимпортным товарам относятся товары, ранее вывезенные с таможенной территории страны, а затем ввезенные на ее территорию</w:t>
      </w:r>
      <w:r w:rsidR="001C50B9" w:rsidRPr="009566B7">
        <w:rPr>
          <w:sz w:val="18"/>
          <w:szCs w:val="18"/>
        </w:rPr>
        <w:br/>
      </w:r>
      <w:r w:rsidRPr="009566B7">
        <w:rPr>
          <w:sz w:val="18"/>
          <w:szCs w:val="18"/>
        </w:rPr>
        <w:t>без уплаты таможенных пошлин, налогов и бе</w:t>
      </w:r>
      <w:r w:rsidR="001C50B9" w:rsidRPr="009566B7">
        <w:rPr>
          <w:sz w:val="18"/>
          <w:szCs w:val="18"/>
        </w:rPr>
        <w:t>з применения к товарам запретов</w:t>
      </w:r>
      <w:r w:rsidR="001C50B9" w:rsidRPr="009566B7">
        <w:rPr>
          <w:sz w:val="18"/>
          <w:szCs w:val="18"/>
        </w:rPr>
        <w:br/>
      </w:r>
      <w:r w:rsidRPr="009566B7">
        <w:rPr>
          <w:sz w:val="18"/>
          <w:szCs w:val="18"/>
        </w:rPr>
        <w:t xml:space="preserve">и ограничений экономического характера. </w:t>
      </w:r>
    </w:p>
    <w:sectPr w:rsidR="00983E06" w:rsidRPr="009566B7" w:rsidSect="00BD3CC6">
      <w:headerReference w:type="default" r:id="rId68"/>
      <w:type w:val="nextColumn"/>
      <w:pgSz w:w="8392" w:h="6237" w:code="11"/>
      <w:pgMar w:top="454" w:right="794" w:bottom="454" w:left="794" w:header="567" w:footer="28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BFD" w:rsidRDefault="00492BFD">
      <w:r>
        <w:separator/>
      </w:r>
    </w:p>
  </w:endnote>
  <w:endnote w:type="continuationSeparator" w:id="0">
    <w:p w:rsidR="00492BFD" w:rsidRDefault="00492BFD">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Default="00C51418">
    <w:pPr>
      <w:pStyle w:val="a9"/>
      <w:framePr w:wrap="around" w:vAnchor="text" w:hAnchor="margin" w:y="1"/>
      <w:rPr>
        <w:rStyle w:val="a7"/>
      </w:rPr>
    </w:pPr>
    <w:r>
      <w:rPr>
        <w:rStyle w:val="a7"/>
      </w:rPr>
      <w:fldChar w:fldCharType="begin"/>
    </w:r>
    <w:r w:rsidR="00726353">
      <w:rPr>
        <w:rStyle w:val="a7"/>
      </w:rPr>
      <w:instrText xml:space="preserve">PAGE  </w:instrText>
    </w:r>
    <w:r>
      <w:rPr>
        <w:rStyle w:val="a7"/>
      </w:rPr>
      <w:fldChar w:fldCharType="separate"/>
    </w:r>
    <w:r w:rsidR="00726353">
      <w:rPr>
        <w:rStyle w:val="a7"/>
        <w:noProof/>
      </w:rPr>
      <w:t>16</w:t>
    </w:r>
    <w:r>
      <w:rPr>
        <w:rStyle w:val="a7"/>
      </w:rPr>
      <w:fldChar w:fldCharType="end"/>
    </w:r>
  </w:p>
  <w:p w:rsidR="00726353" w:rsidRDefault="00726353">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951DDA" w:rsidRDefault="00726353" w:rsidP="00116832">
    <w:pPr>
      <w:pStyle w:val="a9"/>
      <w:shd w:val="clear" w:color="auto" w:fill="FFFFFF" w:themeFill="background1"/>
      <w:jc w:val="center"/>
      <w:rPr>
        <w:rFonts w:ascii="Arial" w:hAnsi="Arial" w:cs="Arial"/>
        <w:i/>
        <w:color w:val="808080"/>
        <w:sz w:val="12"/>
        <w:szCs w:val="12"/>
      </w:rPr>
    </w:pPr>
    <w:r w:rsidRPr="00951DDA">
      <w:rPr>
        <w:rFonts w:ascii="Arial" w:hAnsi="Arial" w:cs="Arial"/>
        <w:i/>
        <w:color w:val="808080"/>
        <w:sz w:val="12"/>
        <w:szCs w:val="12"/>
      </w:rPr>
      <w:t>Красноярск</w:t>
    </w:r>
    <w:r>
      <w:rPr>
        <w:rFonts w:ascii="Arial" w:hAnsi="Arial" w:cs="Arial"/>
        <w:i/>
        <w:color w:val="808080"/>
        <w:sz w:val="12"/>
        <w:szCs w:val="12"/>
      </w:rPr>
      <w:t>ий край</w:t>
    </w:r>
    <w:r w:rsidRPr="00951DDA">
      <w:rPr>
        <w:rFonts w:ascii="Arial" w:hAnsi="Arial" w:cs="Arial"/>
        <w:i/>
        <w:color w:val="808080"/>
        <w:sz w:val="12"/>
        <w:szCs w:val="12"/>
      </w:rPr>
      <w:t xml:space="preserve"> в цифрах 201</w:t>
    </w:r>
    <w:r>
      <w:rPr>
        <w:rFonts w:ascii="Arial" w:hAnsi="Arial" w:cs="Arial"/>
        <w:i/>
        <w:color w:val="808080"/>
        <w:sz w:val="12"/>
        <w:szCs w:val="12"/>
      </w:rPr>
      <w:t>4</w:t>
    </w:r>
    <w:r w:rsidRPr="00951DDA">
      <w:rPr>
        <w:rFonts w:ascii="Arial" w:hAnsi="Arial" w:cs="Arial"/>
        <w:i/>
        <w:color w:val="808080"/>
        <w:sz w:val="12"/>
        <w:szCs w:val="12"/>
      </w:rPr>
      <w:t xml:space="preserve"> </w:t>
    </w:r>
  </w:p>
  <w:p w:rsidR="00726353" w:rsidRPr="00711534" w:rsidRDefault="00C51418" w:rsidP="00116832">
    <w:pPr>
      <w:pStyle w:val="a9"/>
      <w:jc w:val="center"/>
      <w:rPr>
        <w:sz w:val="20"/>
      </w:rPr>
    </w:pPr>
    <w:r w:rsidRPr="001B1FF5">
      <w:rPr>
        <w:sz w:val="12"/>
        <w:szCs w:val="12"/>
      </w:rPr>
      <w:fldChar w:fldCharType="begin"/>
    </w:r>
    <w:r w:rsidR="00726353" w:rsidRPr="001B1FF5">
      <w:rPr>
        <w:sz w:val="12"/>
        <w:szCs w:val="12"/>
      </w:rPr>
      <w:instrText xml:space="preserve"> PAGE   \* MERGEFORMAT </w:instrText>
    </w:r>
    <w:r w:rsidRPr="001B1FF5">
      <w:rPr>
        <w:sz w:val="12"/>
        <w:szCs w:val="12"/>
      </w:rPr>
      <w:fldChar w:fldCharType="separate"/>
    </w:r>
    <w:r w:rsidR="00690C06">
      <w:rPr>
        <w:noProof/>
        <w:sz w:val="12"/>
        <w:szCs w:val="12"/>
      </w:rPr>
      <w:t>2</w:t>
    </w:r>
    <w:r w:rsidRPr="001B1FF5">
      <w:rPr>
        <w:sz w:val="12"/>
        <w:szCs w:val="12"/>
      </w:rPr>
      <w:fldChar w:fldCharType="end"/>
    </w:r>
  </w:p>
  <w:p w:rsidR="00726353" w:rsidRDefault="00726353">
    <w:pPr>
      <w:pStyle w:val="a9"/>
      <w:tabs>
        <w:tab w:val="left" w:pos="1635"/>
        <w:tab w:val="left" w:pos="2127"/>
        <w:tab w:val="center" w:pos="3345"/>
      </w:tabs>
      <w:spacing w:after="60"/>
      <w:ind w:right="360" w:firstLine="360"/>
      <w:jc w:val="center"/>
      <w:rPr>
        <w:b/>
        <w:i/>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711534" w:rsidRDefault="00726353" w:rsidP="00EA575F">
    <w:pPr>
      <w:pStyle w:val="a9"/>
      <w:jc w:val="center"/>
      <w:rPr>
        <w:sz w:val="20"/>
      </w:rPr>
    </w:pPr>
  </w:p>
  <w:p w:rsidR="00726353" w:rsidRPr="00951DDA" w:rsidRDefault="00726353" w:rsidP="00ED5EA8">
    <w:pPr>
      <w:pStyle w:val="a9"/>
      <w:shd w:val="clear" w:color="auto" w:fill="FFFFFF" w:themeFill="background1"/>
      <w:jc w:val="center"/>
      <w:rPr>
        <w:rFonts w:ascii="Arial" w:hAnsi="Arial" w:cs="Arial"/>
        <w:i/>
        <w:color w:val="808080"/>
        <w:sz w:val="12"/>
        <w:szCs w:val="12"/>
      </w:rPr>
    </w:pPr>
  </w:p>
  <w:p w:rsidR="00726353" w:rsidRDefault="00726353">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951DDA" w:rsidRDefault="00726353" w:rsidP="00E7632D">
    <w:pPr>
      <w:pStyle w:val="a9"/>
      <w:shd w:val="clear" w:color="auto" w:fill="FFFFFF" w:themeFill="background1"/>
      <w:jc w:val="center"/>
      <w:rPr>
        <w:rFonts w:ascii="Arial" w:hAnsi="Arial" w:cs="Arial"/>
        <w:i/>
        <w:color w:val="808080"/>
        <w:sz w:val="12"/>
        <w:szCs w:val="12"/>
      </w:rPr>
    </w:pPr>
    <w:r w:rsidRPr="00951DDA">
      <w:rPr>
        <w:rFonts w:ascii="Arial" w:hAnsi="Arial" w:cs="Arial"/>
        <w:i/>
        <w:color w:val="808080"/>
        <w:sz w:val="12"/>
        <w:szCs w:val="12"/>
      </w:rPr>
      <w:t>Красноярск</w:t>
    </w:r>
    <w:r>
      <w:rPr>
        <w:rFonts w:ascii="Arial" w:hAnsi="Arial" w:cs="Arial"/>
        <w:i/>
        <w:color w:val="808080"/>
        <w:sz w:val="12"/>
        <w:szCs w:val="12"/>
      </w:rPr>
      <w:t>ий край</w:t>
    </w:r>
    <w:r w:rsidRPr="00951DDA">
      <w:rPr>
        <w:rFonts w:ascii="Arial" w:hAnsi="Arial" w:cs="Arial"/>
        <w:i/>
        <w:color w:val="808080"/>
        <w:sz w:val="12"/>
        <w:szCs w:val="12"/>
      </w:rPr>
      <w:t xml:space="preserve"> в цифрах 201</w:t>
    </w:r>
    <w:r>
      <w:rPr>
        <w:rFonts w:ascii="Arial" w:hAnsi="Arial" w:cs="Arial"/>
        <w:i/>
        <w:color w:val="808080"/>
        <w:sz w:val="12"/>
        <w:szCs w:val="12"/>
      </w:rPr>
      <w:t>4</w:t>
    </w:r>
    <w:r w:rsidRPr="00951DDA">
      <w:rPr>
        <w:rFonts w:ascii="Arial" w:hAnsi="Arial" w:cs="Arial"/>
        <w:i/>
        <w:color w:val="808080"/>
        <w:sz w:val="12"/>
        <w:szCs w:val="12"/>
      </w:rPr>
      <w:t xml:space="preserve"> </w:t>
    </w:r>
  </w:p>
  <w:p w:rsidR="00726353" w:rsidRPr="00711534" w:rsidRDefault="00C51418">
    <w:pPr>
      <w:pStyle w:val="a9"/>
      <w:jc w:val="center"/>
      <w:rPr>
        <w:sz w:val="20"/>
      </w:rPr>
    </w:pPr>
    <w:r w:rsidRPr="001B1FF5">
      <w:rPr>
        <w:sz w:val="12"/>
        <w:szCs w:val="12"/>
      </w:rPr>
      <w:fldChar w:fldCharType="begin"/>
    </w:r>
    <w:r w:rsidR="00726353" w:rsidRPr="001B1FF5">
      <w:rPr>
        <w:sz w:val="12"/>
        <w:szCs w:val="12"/>
      </w:rPr>
      <w:instrText xml:space="preserve"> PAGE   \* MERGEFORMAT </w:instrText>
    </w:r>
    <w:r w:rsidRPr="001B1FF5">
      <w:rPr>
        <w:sz w:val="12"/>
        <w:szCs w:val="12"/>
      </w:rPr>
      <w:fldChar w:fldCharType="separate"/>
    </w:r>
    <w:r w:rsidR="006C2036">
      <w:rPr>
        <w:noProof/>
        <w:sz w:val="12"/>
        <w:szCs w:val="12"/>
      </w:rPr>
      <w:t>9</w:t>
    </w:r>
    <w:r w:rsidRPr="001B1FF5">
      <w:rPr>
        <w:sz w:val="12"/>
        <w:szCs w:val="12"/>
      </w:rPr>
      <w:fldChar w:fldCharType="end"/>
    </w:r>
  </w:p>
  <w:p w:rsidR="00726353" w:rsidRDefault="00726353">
    <w:pPr>
      <w:pStyle w:val="a9"/>
      <w:tabs>
        <w:tab w:val="left" w:pos="1635"/>
        <w:tab w:val="left" w:pos="2127"/>
        <w:tab w:val="center" w:pos="3345"/>
      </w:tabs>
      <w:spacing w:after="60"/>
      <w:ind w:right="360" w:firstLine="360"/>
      <w:jc w:val="center"/>
      <w:rPr>
        <w:b/>
        <w:i/>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951DDA" w:rsidRDefault="00726353" w:rsidP="001D0AB7">
    <w:pPr>
      <w:pStyle w:val="a9"/>
      <w:shd w:val="clear" w:color="auto" w:fill="FFFFFF" w:themeFill="background1"/>
      <w:jc w:val="center"/>
      <w:rPr>
        <w:rFonts w:ascii="Arial" w:hAnsi="Arial" w:cs="Arial"/>
        <w:i/>
        <w:color w:val="808080"/>
        <w:sz w:val="12"/>
        <w:szCs w:val="12"/>
      </w:rPr>
    </w:pPr>
    <w:r w:rsidRPr="00951DDA">
      <w:rPr>
        <w:rFonts w:ascii="Arial" w:hAnsi="Arial" w:cs="Arial"/>
        <w:i/>
        <w:color w:val="808080"/>
        <w:sz w:val="12"/>
        <w:szCs w:val="12"/>
      </w:rPr>
      <w:t>Красноярск</w:t>
    </w:r>
    <w:r>
      <w:rPr>
        <w:rFonts w:ascii="Arial" w:hAnsi="Arial" w:cs="Arial"/>
        <w:i/>
        <w:color w:val="808080"/>
        <w:sz w:val="12"/>
        <w:szCs w:val="12"/>
      </w:rPr>
      <w:t>ий край</w:t>
    </w:r>
    <w:r w:rsidRPr="00951DDA">
      <w:rPr>
        <w:rFonts w:ascii="Arial" w:hAnsi="Arial" w:cs="Arial"/>
        <w:i/>
        <w:color w:val="808080"/>
        <w:sz w:val="12"/>
        <w:szCs w:val="12"/>
      </w:rPr>
      <w:t xml:space="preserve"> в цифрах 201</w:t>
    </w:r>
    <w:r>
      <w:rPr>
        <w:rFonts w:ascii="Arial" w:hAnsi="Arial" w:cs="Arial"/>
        <w:i/>
        <w:color w:val="808080"/>
        <w:sz w:val="12"/>
        <w:szCs w:val="12"/>
      </w:rPr>
      <w:t>4</w:t>
    </w:r>
    <w:r w:rsidRPr="00951DDA">
      <w:rPr>
        <w:rFonts w:ascii="Arial" w:hAnsi="Arial" w:cs="Arial"/>
        <w:i/>
        <w:color w:val="808080"/>
        <w:sz w:val="12"/>
        <w:szCs w:val="12"/>
      </w:rPr>
      <w:t xml:space="preserve"> </w:t>
    </w:r>
  </w:p>
  <w:p w:rsidR="00726353" w:rsidRPr="00711534" w:rsidRDefault="00C51418" w:rsidP="001D0AB7">
    <w:pPr>
      <w:pStyle w:val="a9"/>
      <w:jc w:val="center"/>
      <w:rPr>
        <w:sz w:val="20"/>
      </w:rPr>
    </w:pPr>
    <w:r w:rsidRPr="001B1FF5">
      <w:rPr>
        <w:sz w:val="12"/>
        <w:szCs w:val="12"/>
      </w:rPr>
      <w:fldChar w:fldCharType="begin"/>
    </w:r>
    <w:r w:rsidR="00726353" w:rsidRPr="001B1FF5">
      <w:rPr>
        <w:sz w:val="12"/>
        <w:szCs w:val="12"/>
      </w:rPr>
      <w:instrText xml:space="preserve"> PAGE   \* MERGEFORMAT </w:instrText>
    </w:r>
    <w:r w:rsidRPr="001B1FF5">
      <w:rPr>
        <w:sz w:val="12"/>
        <w:szCs w:val="12"/>
      </w:rPr>
      <w:fldChar w:fldCharType="separate"/>
    </w:r>
    <w:r w:rsidR="006C2036">
      <w:rPr>
        <w:noProof/>
        <w:sz w:val="12"/>
        <w:szCs w:val="12"/>
      </w:rPr>
      <w:t>26</w:t>
    </w:r>
    <w:r w:rsidRPr="001B1FF5">
      <w:rPr>
        <w:sz w:val="12"/>
        <w:szCs w:val="12"/>
      </w:rPr>
      <w:fldChar w:fldCharType="end"/>
    </w:r>
  </w:p>
  <w:p w:rsidR="00726353" w:rsidRPr="00951DDA" w:rsidRDefault="00726353" w:rsidP="00ED5EA8">
    <w:pPr>
      <w:pStyle w:val="a9"/>
      <w:shd w:val="clear" w:color="auto" w:fill="FFFFFF" w:themeFill="background1"/>
      <w:jc w:val="center"/>
      <w:rPr>
        <w:rFonts w:ascii="Arial" w:hAnsi="Arial" w:cs="Arial"/>
        <w:i/>
        <w:color w:val="808080"/>
        <w:sz w:val="12"/>
        <w:szCs w:val="12"/>
      </w:rPr>
    </w:pPr>
  </w:p>
  <w:p w:rsidR="00726353" w:rsidRDefault="00726353">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951DDA" w:rsidRDefault="00726353" w:rsidP="00E7632D">
    <w:pPr>
      <w:pStyle w:val="a9"/>
      <w:shd w:val="clear" w:color="auto" w:fill="FFFFFF" w:themeFill="background1"/>
      <w:jc w:val="center"/>
      <w:rPr>
        <w:rFonts w:ascii="Arial" w:hAnsi="Arial" w:cs="Arial"/>
        <w:i/>
        <w:color w:val="808080"/>
        <w:sz w:val="12"/>
        <w:szCs w:val="12"/>
      </w:rPr>
    </w:pPr>
    <w:r w:rsidRPr="00951DDA">
      <w:rPr>
        <w:rFonts w:ascii="Arial" w:hAnsi="Arial" w:cs="Arial"/>
        <w:i/>
        <w:color w:val="808080"/>
        <w:sz w:val="12"/>
        <w:szCs w:val="12"/>
      </w:rPr>
      <w:t>Красноярск</w:t>
    </w:r>
    <w:r>
      <w:rPr>
        <w:rFonts w:ascii="Arial" w:hAnsi="Arial" w:cs="Arial"/>
        <w:i/>
        <w:color w:val="808080"/>
        <w:sz w:val="12"/>
        <w:szCs w:val="12"/>
      </w:rPr>
      <w:t>ий край</w:t>
    </w:r>
    <w:r w:rsidRPr="00951DDA">
      <w:rPr>
        <w:rFonts w:ascii="Arial" w:hAnsi="Arial" w:cs="Arial"/>
        <w:i/>
        <w:color w:val="808080"/>
        <w:sz w:val="12"/>
        <w:szCs w:val="12"/>
      </w:rPr>
      <w:t xml:space="preserve"> в цифрах 201</w:t>
    </w:r>
    <w:r>
      <w:rPr>
        <w:rFonts w:ascii="Arial" w:hAnsi="Arial" w:cs="Arial"/>
        <w:i/>
        <w:color w:val="808080"/>
        <w:sz w:val="12"/>
        <w:szCs w:val="12"/>
      </w:rPr>
      <w:t>4</w:t>
    </w:r>
    <w:r w:rsidRPr="00951DDA">
      <w:rPr>
        <w:rFonts w:ascii="Arial" w:hAnsi="Arial" w:cs="Arial"/>
        <w:i/>
        <w:color w:val="808080"/>
        <w:sz w:val="12"/>
        <w:szCs w:val="12"/>
      </w:rPr>
      <w:t xml:space="preserve"> </w:t>
    </w:r>
  </w:p>
  <w:p w:rsidR="00726353" w:rsidRPr="00711534" w:rsidRDefault="00C51418">
    <w:pPr>
      <w:pStyle w:val="a9"/>
      <w:jc w:val="center"/>
      <w:rPr>
        <w:sz w:val="20"/>
      </w:rPr>
    </w:pPr>
    <w:r w:rsidRPr="001B1FF5">
      <w:rPr>
        <w:sz w:val="12"/>
        <w:szCs w:val="12"/>
      </w:rPr>
      <w:fldChar w:fldCharType="begin"/>
    </w:r>
    <w:r w:rsidR="00726353" w:rsidRPr="001B1FF5">
      <w:rPr>
        <w:sz w:val="12"/>
        <w:szCs w:val="12"/>
      </w:rPr>
      <w:instrText xml:space="preserve"> PAGE   \* MERGEFORMAT </w:instrText>
    </w:r>
    <w:r w:rsidRPr="001B1FF5">
      <w:rPr>
        <w:sz w:val="12"/>
        <w:szCs w:val="12"/>
      </w:rPr>
      <w:fldChar w:fldCharType="separate"/>
    </w:r>
    <w:r w:rsidR="006C2036">
      <w:rPr>
        <w:noProof/>
        <w:sz w:val="12"/>
        <w:szCs w:val="12"/>
      </w:rPr>
      <w:t>172</w:t>
    </w:r>
    <w:r w:rsidRPr="001B1FF5">
      <w:rPr>
        <w:sz w:val="12"/>
        <w:szCs w:val="12"/>
      </w:rPr>
      <w:fldChar w:fldCharType="end"/>
    </w:r>
  </w:p>
  <w:p w:rsidR="00726353" w:rsidRDefault="00726353">
    <w:pPr>
      <w:pStyle w:val="a9"/>
      <w:tabs>
        <w:tab w:val="left" w:pos="1635"/>
        <w:tab w:val="left" w:pos="2127"/>
        <w:tab w:val="center" w:pos="3345"/>
      </w:tabs>
      <w:spacing w:after="60"/>
      <w:ind w:right="360" w:firstLine="360"/>
      <w:jc w:val="center"/>
      <w:rPr>
        <w:b/>
        <w:i/>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951DDA" w:rsidRDefault="00726353" w:rsidP="003E6F53">
    <w:pPr>
      <w:pStyle w:val="a9"/>
      <w:shd w:val="clear" w:color="auto" w:fill="FFFFFF" w:themeFill="background1"/>
      <w:jc w:val="center"/>
      <w:rPr>
        <w:rFonts w:ascii="Arial" w:hAnsi="Arial" w:cs="Arial"/>
        <w:i/>
        <w:color w:val="808080"/>
        <w:sz w:val="12"/>
        <w:szCs w:val="12"/>
      </w:rPr>
    </w:pPr>
    <w:r w:rsidRPr="00951DDA">
      <w:rPr>
        <w:rFonts w:ascii="Arial" w:hAnsi="Arial" w:cs="Arial"/>
        <w:i/>
        <w:color w:val="808080"/>
        <w:sz w:val="12"/>
        <w:szCs w:val="12"/>
      </w:rPr>
      <w:t>Красноярск</w:t>
    </w:r>
    <w:r>
      <w:rPr>
        <w:rFonts w:ascii="Arial" w:hAnsi="Arial" w:cs="Arial"/>
        <w:i/>
        <w:color w:val="808080"/>
        <w:sz w:val="12"/>
        <w:szCs w:val="12"/>
      </w:rPr>
      <w:t>ий край</w:t>
    </w:r>
    <w:r w:rsidRPr="00951DDA">
      <w:rPr>
        <w:rFonts w:ascii="Arial" w:hAnsi="Arial" w:cs="Arial"/>
        <w:i/>
        <w:color w:val="808080"/>
        <w:sz w:val="12"/>
        <w:szCs w:val="12"/>
      </w:rPr>
      <w:t xml:space="preserve"> в цифрах 201</w:t>
    </w:r>
    <w:r>
      <w:rPr>
        <w:rFonts w:ascii="Arial" w:hAnsi="Arial" w:cs="Arial"/>
        <w:i/>
        <w:color w:val="808080"/>
        <w:sz w:val="12"/>
        <w:szCs w:val="12"/>
      </w:rPr>
      <w:t>4</w:t>
    </w:r>
    <w:r w:rsidRPr="00951DDA">
      <w:rPr>
        <w:rFonts w:ascii="Arial" w:hAnsi="Arial" w:cs="Arial"/>
        <w:i/>
        <w:color w:val="808080"/>
        <w:sz w:val="12"/>
        <w:szCs w:val="12"/>
      </w:rPr>
      <w:t xml:space="preserve"> </w:t>
    </w:r>
  </w:p>
  <w:p w:rsidR="00726353" w:rsidRDefault="00C51418" w:rsidP="003E6F53">
    <w:pPr>
      <w:pStyle w:val="a9"/>
      <w:jc w:val="center"/>
      <w:rPr>
        <w:sz w:val="20"/>
      </w:rPr>
    </w:pPr>
    <w:r w:rsidRPr="001B1FF5">
      <w:rPr>
        <w:sz w:val="12"/>
        <w:szCs w:val="12"/>
      </w:rPr>
      <w:fldChar w:fldCharType="begin"/>
    </w:r>
    <w:r w:rsidR="00726353" w:rsidRPr="001B1FF5">
      <w:rPr>
        <w:sz w:val="12"/>
        <w:szCs w:val="12"/>
      </w:rPr>
      <w:instrText xml:space="preserve"> PAGE   \* MERGEFORMAT </w:instrText>
    </w:r>
    <w:r w:rsidRPr="001B1FF5">
      <w:rPr>
        <w:sz w:val="12"/>
        <w:szCs w:val="12"/>
      </w:rPr>
      <w:fldChar w:fldCharType="separate"/>
    </w:r>
    <w:r w:rsidR="006C2036">
      <w:rPr>
        <w:noProof/>
        <w:sz w:val="12"/>
        <w:szCs w:val="12"/>
      </w:rPr>
      <w:t>170</w:t>
    </w:r>
    <w:r w:rsidRPr="001B1FF5">
      <w:rPr>
        <w:sz w:val="12"/>
        <w:szCs w:val="12"/>
      </w:rPr>
      <w:fldChar w:fldCharType="end"/>
    </w:r>
  </w:p>
  <w:p w:rsidR="00726353" w:rsidRPr="003E6F53" w:rsidRDefault="00726353" w:rsidP="003E6F53">
    <w:pPr>
      <w:pStyle w:val="a9"/>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BFD" w:rsidRDefault="00492BFD">
      <w:r>
        <w:separator/>
      </w:r>
    </w:p>
  </w:footnote>
  <w:footnote w:type="continuationSeparator" w:id="0">
    <w:p w:rsidR="00492BFD" w:rsidRDefault="00492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Default="00C51418" w:rsidP="00E63A5C">
    <w:pPr>
      <w:pStyle w:val="a8"/>
      <w:rPr>
        <w:rStyle w:val="a7"/>
      </w:rPr>
    </w:pPr>
    <w:r>
      <w:rPr>
        <w:rStyle w:val="a7"/>
      </w:rPr>
      <w:fldChar w:fldCharType="begin"/>
    </w:r>
    <w:r w:rsidR="00726353">
      <w:rPr>
        <w:rStyle w:val="a7"/>
      </w:rPr>
      <w:instrText xml:space="preserve">PAGE  </w:instrText>
    </w:r>
    <w:r>
      <w:rPr>
        <w:rStyle w:val="a7"/>
      </w:rPr>
      <w:fldChar w:fldCharType="separate"/>
    </w:r>
    <w:r w:rsidR="00726353">
      <w:rPr>
        <w:rStyle w:val="a7"/>
        <w:noProof/>
      </w:rPr>
      <w:t>16</w:t>
    </w:r>
    <w:r>
      <w:rPr>
        <w:rStyle w:val="a7"/>
      </w:rPr>
      <w:fldChar w:fldCharType="end"/>
    </w:r>
  </w:p>
  <w:p w:rsidR="00726353" w:rsidRDefault="00726353" w:rsidP="00E63A5C">
    <w:pPr>
      <w:pStyle w:val="a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5328ED" w:rsidRDefault="00726353" w:rsidP="005328ED">
    <w:pPr>
      <w:pStyle w:val="a8"/>
    </w:pPr>
    <w:r>
      <w:t>НАСЕЛЕНИЕ</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Default="00726353">
    <w:pPr>
      <w:pStyle w:val="a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48077C" w:rsidRDefault="00726353" w:rsidP="0048077C">
    <w:pPr>
      <w:pStyle w:val="a8"/>
    </w:pPr>
    <w:r>
      <w:t>НАСЕЛЕНИЕ</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Default="00726353">
    <w:pPr>
      <w:pStyle w:val="a8"/>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48077C" w:rsidRDefault="00726353" w:rsidP="0048077C">
    <w:pPr>
      <w:pStyle w:val="a8"/>
    </w:pPr>
    <w:r>
      <w:t>ТРУД</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Default="00726353">
    <w:pPr>
      <w:pStyle w:val="a8"/>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48077C" w:rsidRDefault="00726353" w:rsidP="0048077C">
    <w:pPr>
      <w:pStyle w:val="a8"/>
    </w:pPr>
    <w:r>
      <w:t>ТРУД</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48077C" w:rsidRDefault="00726353" w:rsidP="0048077C">
    <w:pPr>
      <w:pStyle w:val="a8"/>
    </w:pPr>
    <w:r>
      <w:t>УРОВЕНЬ ЖИЗНИ НАСЕЛЕНИЯ</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F31DD9" w:rsidRDefault="00726353" w:rsidP="00E63A5C">
    <w:pPr>
      <w:pStyle w:val="a8"/>
    </w:pPr>
    <w:r w:rsidRPr="00F31DD9">
      <w:t>ОБРАЗОВАНИЕ</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F31DD9" w:rsidRDefault="00726353" w:rsidP="00E63A5C">
    <w:pPr>
      <w:pStyle w:val="a8"/>
    </w:pPr>
    <w:r>
      <w:t>ЗДРАВООХРАНЕНИЕ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Default="00726353" w:rsidP="00E63A5C">
    <w:pPr>
      <w:pStyle w:val="a8"/>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893191" w:rsidRDefault="00726353" w:rsidP="00893191">
    <w:pPr>
      <w:pStyle w:val="a8"/>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F31DD9" w:rsidRDefault="00726353" w:rsidP="00E63A5C">
    <w:pPr>
      <w:pStyle w:val="a8"/>
    </w:pPr>
    <w:r>
      <w:t>КУЛЬТУРА, ОТДЫХ И ТУРИЗМ</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A95839" w:rsidRDefault="00726353" w:rsidP="00A95839">
    <w:pPr>
      <w:pStyle w:val="a8"/>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E63A5C" w:rsidRDefault="00726353" w:rsidP="00E63A5C">
    <w:pPr>
      <w:pStyle w:val="a8"/>
    </w:pPr>
    <w:r w:rsidRPr="00E63A5C">
      <w:t>ПРЕДПРИЯТИЯ И ОРГАНИЗАЦИИ</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A95839" w:rsidRDefault="00726353" w:rsidP="00A95839">
    <w:pPr>
      <w:pStyle w:val="a8"/>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A95839" w:rsidRDefault="00726353" w:rsidP="00A95839">
    <w:pPr>
      <w:pStyle w:val="a8"/>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A95839" w:rsidRDefault="00726353" w:rsidP="00A95839">
    <w:pPr>
      <w:pStyle w:val="a8"/>
    </w:pPr>
    <w:r>
      <w:t>ПРОИЗВОДСТВО И ИСПОЛЬЗОВАНИЕ ВАЛОВОГО РЕГИОНАЛЬНОГО ПРОДУКТА</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A95839" w:rsidRDefault="00726353" w:rsidP="00A95839">
    <w:pPr>
      <w:pStyle w:val="a8"/>
    </w:pPr>
    <w:r>
      <w:t>ПРОИЗВОДСТВО И ИСПОЛЬЗОВАНИЕ ВАЛОВОГО РЕГИОНАЛЬНОГО ПРОДУКТА</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A95839" w:rsidRDefault="00726353" w:rsidP="00A95839">
    <w:pPr>
      <w:pStyle w:val="a8"/>
    </w:pPr>
    <w:r>
      <w:t>ПРОИЗВОДСТВО И СИПОЛЬЗОВАНИЕ ВАЛОВОГО РЕГИОНАЛЬНОГО ПРОДУКТА</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A95839" w:rsidRDefault="00726353" w:rsidP="00A9583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6B0986" w:rsidRDefault="00726353" w:rsidP="006B0986">
    <w:pPr>
      <w:pStyle w:val="a8"/>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1D4E86" w:rsidRDefault="00726353" w:rsidP="00E63A5C">
    <w:pPr>
      <w:pStyle w:val="a8"/>
    </w:pPr>
    <w:r w:rsidRPr="001D4E86">
      <w:t>П</w:t>
    </w:r>
    <w:r>
      <w:t>РЕДПРИЯТИЯ И ОРГАНИЗАЦИИ</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1D4E86" w:rsidRDefault="00726353" w:rsidP="00A95839">
    <w:pPr>
      <w:pStyle w:val="a8"/>
    </w:pPr>
    <w:r w:rsidRPr="001D4E86">
      <w:t>П</w:t>
    </w:r>
    <w:r>
      <w:t>РЕДПРИЯТИЯ И ОРГАНИЗАЦИИ</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Default="00726353" w:rsidP="00E63A5C">
    <w:pPr>
      <w:pStyle w:val="a8"/>
    </w:pPr>
    <w:r>
      <w:t xml:space="preserve">ДОБЫЧА ПОЛЕЗНЫХ ИСКОПАЕМЫХ, ОБРАБАТЫВАЮЩИЕ ПРОИЗВОДСТВА, </w:t>
    </w:r>
  </w:p>
  <w:p w:rsidR="00726353" w:rsidRPr="001C6B9E" w:rsidRDefault="00726353" w:rsidP="00E63A5C">
    <w:pPr>
      <w:pStyle w:val="a8"/>
    </w:pPr>
    <w:r>
      <w:t>ПРОИЗВОДСТВО И РАСПРЕДЕЛЕНИЕ ЭЛЕКТРОЭНЕРГИИ, ГАЗА И ВОДЫ</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Default="00726353" w:rsidP="00E63A5C">
    <w:pPr>
      <w:pStyle w:val="a8"/>
    </w:pPr>
    <w:r>
      <w:t xml:space="preserve">ДОБЫЧА ПОЛЕЗНЫХ ИСКОПАЕМЫХ, ОБРАБАТЫВАЮЩИЕ ПРОИЗВОДСТВА, </w:t>
    </w:r>
  </w:p>
  <w:p w:rsidR="00726353" w:rsidRPr="001C6B9E" w:rsidRDefault="00726353" w:rsidP="00E63A5C">
    <w:pPr>
      <w:pStyle w:val="a8"/>
    </w:pPr>
    <w:r>
      <w:t>ПРОИЗВОДСТВО И РАСПРЕДЕЛЕНИЕ ЭЛЕКТРОЭНЕРГИИ, ГАЗА И ВОДЫ</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F31DD9" w:rsidRDefault="00726353" w:rsidP="00E63A5C">
    <w:pPr>
      <w:pStyle w:val="a8"/>
    </w:pPr>
    <w:r>
      <w:t>СЕЛЬСКОЕ И ЛЕСНОЕ ХОЗЯЙСТВО</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23471C" w:rsidRDefault="00726353" w:rsidP="00E63A5C">
    <w:pPr>
      <w:pStyle w:val="a8"/>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F31DD9" w:rsidRDefault="00726353" w:rsidP="00E63A5C">
    <w:pPr>
      <w:pStyle w:val="a8"/>
    </w:pPr>
    <w:r>
      <w:t>СТРОИТЕЛЬСТВО</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F31DD9" w:rsidRDefault="00726353" w:rsidP="00E63A5C">
    <w:pPr>
      <w:pStyle w:val="a8"/>
    </w:pPr>
    <w:r w:rsidRPr="00F31DD9">
      <w:t>ТРАНСПОРТ И СВЯЗЬ</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F31DD9" w:rsidRDefault="00726353" w:rsidP="00E63A5C">
    <w:pPr>
      <w:pStyle w:val="a8"/>
    </w:pPr>
    <w:r w:rsidRPr="00F31DD9">
      <w:t>ТОРГОВЛЯ И УСЛУГИ НАСЕЛЕНИЮ</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Default="00726353" w:rsidP="00E63A5C">
    <w:pPr>
      <w:pStyle w:val="a8"/>
    </w:pPr>
    <w:r>
      <w:t>НАУЧНЫЕ ИССЛЕДОВАНИЯ</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6B0986" w:rsidRDefault="00726353" w:rsidP="006B0986">
    <w:pPr>
      <w:pStyle w:val="a8"/>
    </w:pPr>
    <w:r>
      <w:t>ОСНОВНЫЕ СОЦИАЛЬНО-ЭКОНОМИЧЕСКИЕ ХАРАКТЕРИСТИКИ КРАСНОЯРСКОГО КРАЯ</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2149F9" w:rsidRDefault="00726353" w:rsidP="002149F9">
    <w:pPr>
      <w:pStyle w:val="a8"/>
    </w:pPr>
    <w:r>
      <w:t>ФИНАНСЫ</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DF154B" w:rsidRDefault="00726353" w:rsidP="000146E8">
    <w:pPr>
      <w:pStyle w:val="a8"/>
    </w:pPr>
    <w:r>
      <w:t>НАУЧНЫЕ ИССЛЕДОВАНИЯ</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2149F9" w:rsidRDefault="00726353" w:rsidP="002149F9">
    <w:pPr>
      <w:pStyle w:val="a8"/>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F31DD9" w:rsidRDefault="00726353" w:rsidP="00E63A5C">
    <w:pPr>
      <w:pStyle w:val="a8"/>
    </w:pPr>
    <w:r w:rsidRPr="00F31DD9">
      <w:t>ИНВЕСТИЦИИ</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9B6E01" w:rsidRDefault="00726353" w:rsidP="009B6E01">
    <w:pPr>
      <w:pStyle w:val="a8"/>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F31DD9" w:rsidRDefault="00726353" w:rsidP="00E63A5C">
    <w:pPr>
      <w:pStyle w:val="a8"/>
    </w:pPr>
    <w:r>
      <w:t>ЦЕНЫ И ТАРИФЫ</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F31DD9" w:rsidRDefault="00726353" w:rsidP="00E63A5C">
    <w:pPr>
      <w:pStyle w:val="a8"/>
    </w:pPr>
    <w:r>
      <w:t>ВНЕШНЕЭКОНОМИЧЕСКАЯ ДЕЯТЕЛЬНОСТЬ</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0F4412" w:rsidRDefault="00726353" w:rsidP="002E6B22">
    <w:pPr>
      <w:pStyle w:val="a8"/>
      <w:spacing w:after="120"/>
      <w:ind w:right="-113"/>
    </w:pPr>
    <w:r w:rsidRPr="000F4412">
      <w:t>МЕТОДОЛОГИЧЕСКИЕ ПОЯ</w:t>
    </w:r>
    <w:r>
      <w:t>С</w:t>
    </w:r>
    <w:r w:rsidRPr="000F4412">
      <w:t>НЕНИЯ</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8935CE" w:rsidRDefault="00726353" w:rsidP="008935CE">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Default="00726353">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1F04DB" w:rsidRDefault="00726353" w:rsidP="001F04DB">
    <w:pPr>
      <w:pStyle w:val="a8"/>
    </w:pPr>
    <w:r>
      <w:t>ГОСУДАРСТВЕННОЕ УСТРОЙСТВО КРАСНОЯРСКОГО КРАЯ,</w:t>
    </w:r>
    <w:r>
      <w:br/>
      <w:t>ОБЩЕСТВЕННЫЕ ОБЪЕДИНЕНИЯ И РЕЛИГИОЗНЫЕ ОРГАНИЗАЦИИ</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Pr="00CD536A" w:rsidRDefault="00726353" w:rsidP="00CD536A">
    <w:pPr>
      <w:pStyle w:val="a8"/>
    </w:pPr>
    <w:r>
      <w:t>ОХРАНА ОКРУЖАЮЩЕЙ СРЕДЫ</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53" w:rsidRDefault="007263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numFmt w:val="none"/>
      <w:pStyle w:val="11"/>
      <w:lvlText w:val=""/>
      <w:lvlJc w:val="left"/>
    </w:lvl>
    <w:lvl w:ilvl="1">
      <w:numFmt w:val="none"/>
      <w:pStyle w:val="21"/>
      <w:lvlText w:val=""/>
      <w:lvlJc w:val="left"/>
    </w:lvl>
    <w:lvl w:ilvl="2">
      <w:numFmt w:val="decimal"/>
      <w:lvlText w:val="%3"/>
      <w:legacy w:legacy="1" w:legacySpace="0" w:legacyIndent="0"/>
      <w:lvlJc w:val="left"/>
      <w:rPr>
        <w:rFonts w:ascii="Tms Rmn" w:hAnsi="Tms Rmn" w:hint="default"/>
      </w:rPr>
    </w:lvl>
    <w:lvl w:ilvl="3">
      <w:numFmt w:val="decimal"/>
      <w:pStyle w:val="4"/>
      <w:lvlText w:val="%4"/>
      <w:legacy w:legacy="1" w:legacySpace="0" w:legacyIndent="0"/>
      <w:lvlJc w:val="left"/>
      <w:rPr>
        <w:rFonts w:ascii="Tms Rmn" w:hAnsi="Tms Rmn" w:hint="default"/>
      </w:rPr>
    </w:lvl>
    <w:lvl w:ilvl="4">
      <w:numFmt w:val="decimal"/>
      <w:pStyle w:val="5"/>
      <w:lvlText w:val="%5"/>
      <w:legacy w:legacy="1" w:legacySpace="0" w:legacyIndent="0"/>
      <w:lvlJc w:val="left"/>
      <w:rPr>
        <w:rFonts w:ascii="Tms Rmn" w:hAnsi="Tms Rmn" w:hint="default"/>
      </w:rPr>
    </w:lvl>
    <w:lvl w:ilvl="5">
      <w:numFmt w:val="decimal"/>
      <w:pStyle w:val="6"/>
      <w:lvlText w:val="%6"/>
      <w:legacy w:legacy="1" w:legacySpace="0" w:legacyIndent="0"/>
      <w:lvlJc w:val="left"/>
      <w:rPr>
        <w:rFonts w:ascii="Tms Rmn" w:hAnsi="Tms Rmn" w:hint="default"/>
      </w:rPr>
    </w:lvl>
    <w:lvl w:ilvl="6">
      <w:numFmt w:val="decimal"/>
      <w:pStyle w:val="7"/>
      <w:lvlText w:val="%7"/>
      <w:legacy w:legacy="1" w:legacySpace="0" w:legacyIndent="0"/>
      <w:lvlJc w:val="left"/>
      <w:rPr>
        <w:rFonts w:ascii="Tms Rmn" w:hAnsi="Tms Rmn" w:hint="default"/>
      </w:rPr>
    </w:lvl>
    <w:lvl w:ilvl="7">
      <w:numFmt w:val="decimal"/>
      <w:pStyle w:val="8"/>
      <w:lvlText w:val="%8"/>
      <w:legacy w:legacy="1" w:legacySpace="0" w:legacyIndent="0"/>
      <w:lvlJc w:val="left"/>
      <w:rPr>
        <w:rFonts w:ascii="Tms Rmn" w:hAnsi="Tms Rmn" w:hint="default"/>
      </w:rPr>
    </w:lvl>
    <w:lvl w:ilvl="8">
      <w:numFmt w:val="decimal"/>
      <w:pStyle w:val="9"/>
      <w:lvlText w:val="%9"/>
      <w:legacy w:legacy="1" w:legacySpace="0" w:legacyIndent="0"/>
      <w:lvlJc w:val="left"/>
      <w:rPr>
        <w:rFonts w:ascii="Tms Rmn" w:hAnsi="Tms Rmn" w:hint="default"/>
      </w:rPr>
    </w:lvl>
  </w:abstractNum>
  <w:abstractNum w:abstractNumId="1">
    <w:nsid w:val="01194C60"/>
    <w:multiLevelType w:val="hybridMultilevel"/>
    <w:tmpl w:val="8F02C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24130"/>
    <w:multiLevelType w:val="hybridMultilevel"/>
    <w:tmpl w:val="9766BB10"/>
    <w:lvl w:ilvl="0" w:tplc="F10A94C8">
      <w:start w:val="1"/>
      <w:numFmt w:val="decimal"/>
      <w:lvlText w:val="%1)"/>
      <w:lvlJc w:val="left"/>
      <w:pPr>
        <w:ind w:left="720" w:hanging="360"/>
      </w:pPr>
      <w:rPr>
        <w:rFonts w:hint="default"/>
        <w:sz w:val="15"/>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D38E0"/>
    <w:multiLevelType w:val="multilevel"/>
    <w:tmpl w:val="5D3066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4E91D4B"/>
    <w:multiLevelType w:val="hybridMultilevel"/>
    <w:tmpl w:val="5D8AEB06"/>
    <w:lvl w:ilvl="0" w:tplc="D1C4DA2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82598"/>
    <w:multiLevelType w:val="hybridMultilevel"/>
    <w:tmpl w:val="EACE9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1621E"/>
    <w:multiLevelType w:val="hybridMultilevel"/>
    <w:tmpl w:val="1714D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340D0"/>
    <w:multiLevelType w:val="hybridMultilevel"/>
    <w:tmpl w:val="61CC62F6"/>
    <w:lvl w:ilvl="0" w:tplc="10C2439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50133"/>
    <w:multiLevelType w:val="hybridMultilevel"/>
    <w:tmpl w:val="E0E41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E1017"/>
    <w:multiLevelType w:val="hybridMultilevel"/>
    <w:tmpl w:val="08E6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F6EFF"/>
    <w:multiLevelType w:val="multilevel"/>
    <w:tmpl w:val="D5D60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F1D4C1D"/>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1F2D46AB"/>
    <w:multiLevelType w:val="hybridMultilevel"/>
    <w:tmpl w:val="2C0C3302"/>
    <w:lvl w:ilvl="0" w:tplc="59D49E4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61659"/>
    <w:multiLevelType w:val="hybridMultilevel"/>
    <w:tmpl w:val="B114F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8182F"/>
    <w:multiLevelType w:val="hybridMultilevel"/>
    <w:tmpl w:val="AC8C0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A3873"/>
    <w:multiLevelType w:val="hybridMultilevel"/>
    <w:tmpl w:val="CDB67C48"/>
    <w:lvl w:ilvl="0" w:tplc="D7DEFA8E">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6">
    <w:nsid w:val="2F4D6196"/>
    <w:multiLevelType w:val="hybridMultilevel"/>
    <w:tmpl w:val="370E64DA"/>
    <w:lvl w:ilvl="0" w:tplc="4ACE49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7">
    <w:nsid w:val="30557AF0"/>
    <w:multiLevelType w:val="multilevel"/>
    <w:tmpl w:val="489E4984"/>
    <w:lvl w:ilvl="0">
      <w:start w:val="1"/>
      <w:numFmt w:val="decimal"/>
      <w:lvlText w:val="%1."/>
      <w:lvlJc w:val="left"/>
      <w:pPr>
        <w:ind w:left="360" w:hanging="360"/>
      </w:pPr>
      <w:rPr>
        <w:rFonts w:ascii="Arial" w:eastAsia="Times New Roman" w:hAnsi="Arial" w:cs="Arial" w:hint="default"/>
        <w:i/>
        <w:color w:val="0000FF"/>
        <w:sz w:val="18"/>
        <w:u w:val="single"/>
      </w:rPr>
    </w:lvl>
    <w:lvl w:ilvl="1">
      <w:start w:val="1"/>
      <w:numFmt w:val="decimal"/>
      <w:lvlText w:val="%1.%2."/>
      <w:lvlJc w:val="left"/>
      <w:pPr>
        <w:ind w:left="558" w:hanging="360"/>
      </w:pPr>
      <w:rPr>
        <w:rFonts w:ascii="Arial" w:eastAsia="Times New Roman" w:hAnsi="Arial" w:cs="Arial" w:hint="default"/>
        <w:i/>
        <w:color w:val="0000FF"/>
        <w:sz w:val="18"/>
        <w:u w:val="single"/>
      </w:rPr>
    </w:lvl>
    <w:lvl w:ilvl="2">
      <w:start w:val="1"/>
      <w:numFmt w:val="decimal"/>
      <w:lvlText w:val="%1.%2.%3."/>
      <w:lvlJc w:val="left"/>
      <w:pPr>
        <w:ind w:left="1116" w:hanging="720"/>
      </w:pPr>
      <w:rPr>
        <w:rFonts w:ascii="Arial" w:eastAsia="Times New Roman" w:hAnsi="Arial" w:cs="Arial" w:hint="default"/>
        <w:i/>
        <w:color w:val="0000FF"/>
        <w:sz w:val="18"/>
        <w:u w:val="single"/>
      </w:rPr>
    </w:lvl>
    <w:lvl w:ilvl="3">
      <w:start w:val="1"/>
      <w:numFmt w:val="decimal"/>
      <w:lvlText w:val="%1.%2.%3.%4."/>
      <w:lvlJc w:val="left"/>
      <w:pPr>
        <w:ind w:left="1314" w:hanging="720"/>
      </w:pPr>
      <w:rPr>
        <w:rFonts w:ascii="Arial" w:eastAsia="Times New Roman" w:hAnsi="Arial" w:cs="Arial" w:hint="default"/>
        <w:i/>
        <w:color w:val="0000FF"/>
        <w:sz w:val="18"/>
        <w:u w:val="single"/>
      </w:rPr>
    </w:lvl>
    <w:lvl w:ilvl="4">
      <w:start w:val="1"/>
      <w:numFmt w:val="decimal"/>
      <w:lvlText w:val="%1.%2.%3.%4.%5."/>
      <w:lvlJc w:val="left"/>
      <w:pPr>
        <w:ind w:left="1872" w:hanging="1080"/>
      </w:pPr>
      <w:rPr>
        <w:rFonts w:ascii="Arial" w:eastAsia="Times New Roman" w:hAnsi="Arial" w:cs="Arial" w:hint="default"/>
        <w:i/>
        <w:color w:val="0000FF"/>
        <w:sz w:val="18"/>
        <w:u w:val="single"/>
      </w:rPr>
    </w:lvl>
    <w:lvl w:ilvl="5">
      <w:start w:val="1"/>
      <w:numFmt w:val="decimal"/>
      <w:lvlText w:val="%1.%2.%3.%4.%5.%6."/>
      <w:lvlJc w:val="left"/>
      <w:pPr>
        <w:ind w:left="2070" w:hanging="1080"/>
      </w:pPr>
      <w:rPr>
        <w:rFonts w:ascii="Arial" w:eastAsia="Times New Roman" w:hAnsi="Arial" w:cs="Arial" w:hint="default"/>
        <w:i/>
        <w:color w:val="0000FF"/>
        <w:sz w:val="18"/>
        <w:u w:val="single"/>
      </w:rPr>
    </w:lvl>
    <w:lvl w:ilvl="6">
      <w:start w:val="1"/>
      <w:numFmt w:val="decimal"/>
      <w:lvlText w:val="%1.%2.%3.%4.%5.%6.%7."/>
      <w:lvlJc w:val="left"/>
      <w:pPr>
        <w:ind w:left="2628" w:hanging="1440"/>
      </w:pPr>
      <w:rPr>
        <w:rFonts w:ascii="Arial" w:eastAsia="Times New Roman" w:hAnsi="Arial" w:cs="Arial" w:hint="default"/>
        <w:i/>
        <w:color w:val="0000FF"/>
        <w:sz w:val="18"/>
        <w:u w:val="single"/>
      </w:rPr>
    </w:lvl>
    <w:lvl w:ilvl="7">
      <w:start w:val="1"/>
      <w:numFmt w:val="decimal"/>
      <w:lvlText w:val="%1.%2.%3.%4.%5.%6.%7.%8."/>
      <w:lvlJc w:val="left"/>
      <w:pPr>
        <w:ind w:left="2826" w:hanging="1440"/>
      </w:pPr>
      <w:rPr>
        <w:rFonts w:ascii="Arial" w:eastAsia="Times New Roman" w:hAnsi="Arial" w:cs="Arial" w:hint="default"/>
        <w:i/>
        <w:color w:val="0000FF"/>
        <w:sz w:val="18"/>
        <w:u w:val="single"/>
      </w:rPr>
    </w:lvl>
    <w:lvl w:ilvl="8">
      <w:start w:val="1"/>
      <w:numFmt w:val="decimal"/>
      <w:lvlText w:val="%1.%2.%3.%4.%5.%6.%7.%8.%9."/>
      <w:lvlJc w:val="left"/>
      <w:pPr>
        <w:ind w:left="3384" w:hanging="1800"/>
      </w:pPr>
      <w:rPr>
        <w:rFonts w:ascii="Arial" w:eastAsia="Times New Roman" w:hAnsi="Arial" w:cs="Arial" w:hint="default"/>
        <w:i/>
        <w:color w:val="0000FF"/>
        <w:sz w:val="18"/>
        <w:u w:val="single"/>
      </w:rPr>
    </w:lvl>
  </w:abstractNum>
  <w:abstractNum w:abstractNumId="18">
    <w:nsid w:val="333E06F8"/>
    <w:multiLevelType w:val="multilevel"/>
    <w:tmpl w:val="0D0A96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4500FAC"/>
    <w:multiLevelType w:val="hybridMultilevel"/>
    <w:tmpl w:val="4000C690"/>
    <w:lvl w:ilvl="0" w:tplc="DFC8A9B6">
      <w:start w:val="1"/>
      <w:numFmt w:val="decimal"/>
      <w:lvlText w:val="%1)"/>
      <w:lvlJc w:val="left"/>
      <w:pPr>
        <w:ind w:left="218"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3B2E046C"/>
    <w:multiLevelType w:val="hybridMultilevel"/>
    <w:tmpl w:val="9E6E624C"/>
    <w:lvl w:ilvl="0" w:tplc="0AE2C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E157B3"/>
    <w:multiLevelType w:val="hybridMultilevel"/>
    <w:tmpl w:val="1A48A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076314"/>
    <w:multiLevelType w:val="hybridMultilevel"/>
    <w:tmpl w:val="5D029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2C12E8"/>
    <w:multiLevelType w:val="multilevel"/>
    <w:tmpl w:val="E37209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E6579F6"/>
    <w:multiLevelType w:val="hybridMultilevel"/>
    <w:tmpl w:val="F7A2C66A"/>
    <w:lvl w:ilvl="0" w:tplc="AED0ED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46CA6E83"/>
    <w:multiLevelType w:val="hybridMultilevel"/>
    <w:tmpl w:val="49829908"/>
    <w:lvl w:ilvl="0" w:tplc="670805E8">
      <w:start w:val="1"/>
      <w:numFmt w:val="decimal"/>
      <w:lvlText w:val="%1)"/>
      <w:lvlJc w:val="left"/>
      <w:pPr>
        <w:ind w:left="332" w:hanging="360"/>
      </w:pPr>
      <w:rPr>
        <w:rFonts w:hint="default"/>
        <w:sz w:val="15"/>
        <w:szCs w:val="15"/>
        <w:vertAlign w:val="superscrip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26">
    <w:nsid w:val="48DD0186"/>
    <w:multiLevelType w:val="hybridMultilevel"/>
    <w:tmpl w:val="242067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0C0C77"/>
    <w:multiLevelType w:val="hybridMultilevel"/>
    <w:tmpl w:val="A2147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ED2876"/>
    <w:multiLevelType w:val="hybridMultilevel"/>
    <w:tmpl w:val="AB9ADA4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463D7"/>
    <w:multiLevelType w:val="hybridMultilevel"/>
    <w:tmpl w:val="1354C59A"/>
    <w:lvl w:ilvl="0" w:tplc="24F08AE2">
      <w:start w:val="1"/>
      <w:numFmt w:val="decimal"/>
      <w:lvlText w:val="%1)"/>
      <w:lvlJc w:val="left"/>
      <w:pPr>
        <w:ind w:left="720" w:hanging="360"/>
      </w:pPr>
      <w:rPr>
        <w:rFonts w:hint="default"/>
        <w:sz w:val="16"/>
        <w:szCs w:val="16"/>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221E1"/>
    <w:multiLevelType w:val="singleLevel"/>
    <w:tmpl w:val="04190011"/>
    <w:lvl w:ilvl="0">
      <w:start w:val="1"/>
      <w:numFmt w:val="decimal"/>
      <w:lvlText w:val="%1)"/>
      <w:legacy w:legacy="1" w:legacySpace="0" w:legacyIndent="360"/>
      <w:lvlJc w:val="left"/>
      <w:pPr>
        <w:ind w:left="360" w:hanging="360"/>
      </w:pPr>
    </w:lvl>
  </w:abstractNum>
  <w:abstractNum w:abstractNumId="31">
    <w:nsid w:val="53D71BB5"/>
    <w:multiLevelType w:val="multilevel"/>
    <w:tmpl w:val="5108FE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A2466E2"/>
    <w:multiLevelType w:val="hybridMultilevel"/>
    <w:tmpl w:val="22BCE10E"/>
    <w:lvl w:ilvl="0" w:tplc="865E29C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07660B"/>
    <w:multiLevelType w:val="hybridMultilevel"/>
    <w:tmpl w:val="4B7093D4"/>
    <w:lvl w:ilvl="0" w:tplc="D0922CC0">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E54953"/>
    <w:multiLevelType w:val="hybridMultilevel"/>
    <w:tmpl w:val="1C7E5C7A"/>
    <w:lvl w:ilvl="0" w:tplc="2924C69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6F2AC7"/>
    <w:multiLevelType w:val="hybridMultilevel"/>
    <w:tmpl w:val="0FBAB7F4"/>
    <w:lvl w:ilvl="0" w:tplc="BA4A42E6">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9295B"/>
    <w:multiLevelType w:val="hybridMultilevel"/>
    <w:tmpl w:val="B4969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3826E0"/>
    <w:multiLevelType w:val="hybridMultilevel"/>
    <w:tmpl w:val="33A22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A9725F"/>
    <w:multiLevelType w:val="hybridMultilevel"/>
    <w:tmpl w:val="6BE460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7616B1"/>
    <w:multiLevelType w:val="hybridMultilevel"/>
    <w:tmpl w:val="3A484A44"/>
    <w:lvl w:ilvl="0" w:tplc="6EE22E52">
      <w:start w:val="1"/>
      <w:numFmt w:val="decimal"/>
      <w:lvlText w:val="%1)"/>
      <w:lvlJc w:val="left"/>
      <w:pPr>
        <w:ind w:left="275" w:hanging="360"/>
      </w:pPr>
      <w:rPr>
        <w:rFonts w:hint="default"/>
        <w:vertAlign w:val="superscrip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40">
    <w:nsid w:val="7FF9565C"/>
    <w:multiLevelType w:val="hybridMultilevel"/>
    <w:tmpl w:val="64E08498"/>
    <w:lvl w:ilvl="0" w:tplc="5300AB9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4"/>
  </w:num>
  <w:num w:numId="4">
    <w:abstractNumId w:val="9"/>
  </w:num>
  <w:num w:numId="5">
    <w:abstractNumId w:val="20"/>
  </w:num>
  <w:num w:numId="6">
    <w:abstractNumId w:val="18"/>
  </w:num>
  <w:num w:numId="7">
    <w:abstractNumId w:val="27"/>
  </w:num>
  <w:num w:numId="8">
    <w:abstractNumId w:val="0"/>
  </w:num>
  <w:num w:numId="9">
    <w:abstractNumId w:val="37"/>
  </w:num>
  <w:num w:numId="10">
    <w:abstractNumId w:val="16"/>
  </w:num>
  <w:num w:numId="11">
    <w:abstractNumId w:val="4"/>
  </w:num>
  <w:num w:numId="12">
    <w:abstractNumId w:val="7"/>
  </w:num>
  <w:num w:numId="13">
    <w:abstractNumId w:val="34"/>
  </w:num>
  <w:num w:numId="14">
    <w:abstractNumId w:val="0"/>
  </w:num>
  <w:num w:numId="15">
    <w:abstractNumId w:val="25"/>
  </w:num>
  <w:num w:numId="16">
    <w:abstractNumId w:val="39"/>
  </w:num>
  <w:num w:numId="17">
    <w:abstractNumId w:val="40"/>
  </w:num>
  <w:num w:numId="18">
    <w:abstractNumId w:val="26"/>
  </w:num>
  <w:num w:numId="19">
    <w:abstractNumId w:val="0"/>
  </w:num>
  <w:num w:numId="20">
    <w:abstractNumId w:val="0"/>
  </w:num>
  <w:num w:numId="21">
    <w:abstractNumId w:val="0"/>
  </w:num>
  <w:num w:numId="22">
    <w:abstractNumId w:val="0"/>
  </w:num>
  <w:num w:numId="23">
    <w:abstractNumId w:val="22"/>
  </w:num>
  <w:num w:numId="24">
    <w:abstractNumId w:val="32"/>
  </w:num>
  <w:num w:numId="25">
    <w:abstractNumId w:val="12"/>
  </w:num>
  <w:num w:numId="26">
    <w:abstractNumId w:val="5"/>
  </w:num>
  <w:num w:numId="27">
    <w:abstractNumId w:val="29"/>
  </w:num>
  <w:num w:numId="28">
    <w:abstractNumId w:val="13"/>
  </w:num>
  <w:num w:numId="29">
    <w:abstractNumId w:val="8"/>
  </w:num>
  <w:num w:numId="30">
    <w:abstractNumId w:val="38"/>
  </w:num>
  <w:num w:numId="31">
    <w:abstractNumId w:val="35"/>
  </w:num>
  <w:num w:numId="32">
    <w:abstractNumId w:val="19"/>
  </w:num>
  <w:num w:numId="33">
    <w:abstractNumId w:val="11"/>
  </w:num>
  <w:num w:numId="34">
    <w:abstractNumId w:val="2"/>
  </w:num>
  <w:num w:numId="35">
    <w:abstractNumId w:val="33"/>
  </w:num>
  <w:num w:numId="36">
    <w:abstractNumId w:val="30"/>
  </w:num>
  <w:num w:numId="37">
    <w:abstractNumId w:val="15"/>
  </w:num>
  <w:num w:numId="38">
    <w:abstractNumId w:val="6"/>
  </w:num>
  <w:num w:numId="39">
    <w:abstractNumId w:val="28"/>
  </w:num>
  <w:num w:numId="40">
    <w:abstractNumId w:val="0"/>
  </w:num>
  <w:num w:numId="41">
    <w:abstractNumId w:val="1"/>
  </w:num>
  <w:num w:numId="42">
    <w:abstractNumId w:val="10"/>
  </w:num>
  <w:num w:numId="43">
    <w:abstractNumId w:val="17"/>
  </w:num>
  <w:num w:numId="44">
    <w:abstractNumId w:val="31"/>
  </w:num>
  <w:num w:numId="45">
    <w:abstractNumId w:val="23"/>
  </w:num>
  <w:num w:numId="46">
    <w:abstractNumId w:val="3"/>
  </w:num>
  <w:num w:numId="47">
    <w:abstractNumId w:val="21"/>
  </w:num>
  <w:num w:numId="48">
    <w:abstractNumId w:val="36"/>
  </w:num>
  <w:num w:numId="4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rsids>
    <w:rsidRoot w:val="00DB1EC8"/>
    <w:rsid w:val="00000588"/>
    <w:rsid w:val="0000087F"/>
    <w:rsid w:val="00002271"/>
    <w:rsid w:val="000028E3"/>
    <w:rsid w:val="000030A5"/>
    <w:rsid w:val="00003AF1"/>
    <w:rsid w:val="00003C61"/>
    <w:rsid w:val="00004120"/>
    <w:rsid w:val="0000474B"/>
    <w:rsid w:val="00004BFC"/>
    <w:rsid w:val="00004DC1"/>
    <w:rsid w:val="000057BF"/>
    <w:rsid w:val="000058BD"/>
    <w:rsid w:val="000111EF"/>
    <w:rsid w:val="0001175F"/>
    <w:rsid w:val="00011D6C"/>
    <w:rsid w:val="00012B6B"/>
    <w:rsid w:val="000133E3"/>
    <w:rsid w:val="00014489"/>
    <w:rsid w:val="000146E8"/>
    <w:rsid w:val="000152BF"/>
    <w:rsid w:val="00015428"/>
    <w:rsid w:val="00017584"/>
    <w:rsid w:val="000203C8"/>
    <w:rsid w:val="000208BE"/>
    <w:rsid w:val="00020A44"/>
    <w:rsid w:val="00021364"/>
    <w:rsid w:val="0002289C"/>
    <w:rsid w:val="00022DF2"/>
    <w:rsid w:val="00023D65"/>
    <w:rsid w:val="00023DC0"/>
    <w:rsid w:val="00023F57"/>
    <w:rsid w:val="00024FF5"/>
    <w:rsid w:val="000253B0"/>
    <w:rsid w:val="000256B8"/>
    <w:rsid w:val="00026A23"/>
    <w:rsid w:val="00026C3D"/>
    <w:rsid w:val="00027357"/>
    <w:rsid w:val="00027CCC"/>
    <w:rsid w:val="00027E6D"/>
    <w:rsid w:val="0003017F"/>
    <w:rsid w:val="000308A8"/>
    <w:rsid w:val="00030D85"/>
    <w:rsid w:val="00031100"/>
    <w:rsid w:val="00031916"/>
    <w:rsid w:val="00031FE6"/>
    <w:rsid w:val="0003206F"/>
    <w:rsid w:val="000325E3"/>
    <w:rsid w:val="00032922"/>
    <w:rsid w:val="00032B0A"/>
    <w:rsid w:val="0003374B"/>
    <w:rsid w:val="00033E49"/>
    <w:rsid w:val="00034665"/>
    <w:rsid w:val="00034784"/>
    <w:rsid w:val="00034A43"/>
    <w:rsid w:val="00034B0C"/>
    <w:rsid w:val="00036013"/>
    <w:rsid w:val="00036551"/>
    <w:rsid w:val="00037145"/>
    <w:rsid w:val="00037291"/>
    <w:rsid w:val="000373B5"/>
    <w:rsid w:val="00037DA9"/>
    <w:rsid w:val="00040031"/>
    <w:rsid w:val="00040512"/>
    <w:rsid w:val="00041067"/>
    <w:rsid w:val="000414FD"/>
    <w:rsid w:val="000420DA"/>
    <w:rsid w:val="000421B7"/>
    <w:rsid w:val="00042C54"/>
    <w:rsid w:val="000438E8"/>
    <w:rsid w:val="00043D4E"/>
    <w:rsid w:val="0004414F"/>
    <w:rsid w:val="0004440B"/>
    <w:rsid w:val="00044D38"/>
    <w:rsid w:val="0004533F"/>
    <w:rsid w:val="00045716"/>
    <w:rsid w:val="00045863"/>
    <w:rsid w:val="00045990"/>
    <w:rsid w:val="00045AE2"/>
    <w:rsid w:val="00046699"/>
    <w:rsid w:val="000469C0"/>
    <w:rsid w:val="000478F5"/>
    <w:rsid w:val="00047B80"/>
    <w:rsid w:val="00050669"/>
    <w:rsid w:val="00052385"/>
    <w:rsid w:val="00052A88"/>
    <w:rsid w:val="00052DEC"/>
    <w:rsid w:val="00053330"/>
    <w:rsid w:val="000537F5"/>
    <w:rsid w:val="00053A4A"/>
    <w:rsid w:val="00053FC2"/>
    <w:rsid w:val="00054129"/>
    <w:rsid w:val="0005456A"/>
    <w:rsid w:val="00054601"/>
    <w:rsid w:val="000546C2"/>
    <w:rsid w:val="00054B33"/>
    <w:rsid w:val="00054D7A"/>
    <w:rsid w:val="000550B1"/>
    <w:rsid w:val="00055DA7"/>
    <w:rsid w:val="000561CC"/>
    <w:rsid w:val="000567D8"/>
    <w:rsid w:val="0005686C"/>
    <w:rsid w:val="00056B16"/>
    <w:rsid w:val="00057B0A"/>
    <w:rsid w:val="000603C0"/>
    <w:rsid w:val="000607FA"/>
    <w:rsid w:val="00061BB9"/>
    <w:rsid w:val="000624A9"/>
    <w:rsid w:val="000626A5"/>
    <w:rsid w:val="00063066"/>
    <w:rsid w:val="00063B3F"/>
    <w:rsid w:val="00063C52"/>
    <w:rsid w:val="00063FF5"/>
    <w:rsid w:val="00064693"/>
    <w:rsid w:val="00065018"/>
    <w:rsid w:val="00065339"/>
    <w:rsid w:val="000653D6"/>
    <w:rsid w:val="00065EDD"/>
    <w:rsid w:val="0006625A"/>
    <w:rsid w:val="00066396"/>
    <w:rsid w:val="00067BC7"/>
    <w:rsid w:val="00070227"/>
    <w:rsid w:val="00070F6A"/>
    <w:rsid w:val="000711E3"/>
    <w:rsid w:val="00071220"/>
    <w:rsid w:val="00071738"/>
    <w:rsid w:val="00071D6E"/>
    <w:rsid w:val="00072198"/>
    <w:rsid w:val="000721D4"/>
    <w:rsid w:val="00072324"/>
    <w:rsid w:val="00073700"/>
    <w:rsid w:val="00074303"/>
    <w:rsid w:val="000749B5"/>
    <w:rsid w:val="00075181"/>
    <w:rsid w:val="00075F63"/>
    <w:rsid w:val="00076255"/>
    <w:rsid w:val="00076610"/>
    <w:rsid w:val="00076753"/>
    <w:rsid w:val="00076BA2"/>
    <w:rsid w:val="00076F91"/>
    <w:rsid w:val="000770B6"/>
    <w:rsid w:val="000774FD"/>
    <w:rsid w:val="00077AB0"/>
    <w:rsid w:val="00077DF4"/>
    <w:rsid w:val="00077EA3"/>
    <w:rsid w:val="00077FA4"/>
    <w:rsid w:val="000803B5"/>
    <w:rsid w:val="00080935"/>
    <w:rsid w:val="0008174D"/>
    <w:rsid w:val="00081E48"/>
    <w:rsid w:val="00082413"/>
    <w:rsid w:val="00082818"/>
    <w:rsid w:val="000831CB"/>
    <w:rsid w:val="00083686"/>
    <w:rsid w:val="000836B8"/>
    <w:rsid w:val="000838E3"/>
    <w:rsid w:val="000846F0"/>
    <w:rsid w:val="00084D80"/>
    <w:rsid w:val="00085CAA"/>
    <w:rsid w:val="000862A0"/>
    <w:rsid w:val="0008660F"/>
    <w:rsid w:val="00087606"/>
    <w:rsid w:val="00087BD1"/>
    <w:rsid w:val="00087EC5"/>
    <w:rsid w:val="00087FD1"/>
    <w:rsid w:val="00090713"/>
    <w:rsid w:val="00090E3D"/>
    <w:rsid w:val="000915B1"/>
    <w:rsid w:val="000916AF"/>
    <w:rsid w:val="00091D6D"/>
    <w:rsid w:val="00092150"/>
    <w:rsid w:val="0009236E"/>
    <w:rsid w:val="000935A6"/>
    <w:rsid w:val="00093840"/>
    <w:rsid w:val="00093E1A"/>
    <w:rsid w:val="00094056"/>
    <w:rsid w:val="000940BD"/>
    <w:rsid w:val="00094CB9"/>
    <w:rsid w:val="00095366"/>
    <w:rsid w:val="000957B6"/>
    <w:rsid w:val="0009667D"/>
    <w:rsid w:val="000972CD"/>
    <w:rsid w:val="00097C71"/>
    <w:rsid w:val="00097C73"/>
    <w:rsid w:val="000A043D"/>
    <w:rsid w:val="000A051E"/>
    <w:rsid w:val="000A11A4"/>
    <w:rsid w:val="000A230E"/>
    <w:rsid w:val="000A2AAC"/>
    <w:rsid w:val="000A389E"/>
    <w:rsid w:val="000A38E7"/>
    <w:rsid w:val="000A3A07"/>
    <w:rsid w:val="000A4735"/>
    <w:rsid w:val="000A4CE6"/>
    <w:rsid w:val="000A6649"/>
    <w:rsid w:val="000A730D"/>
    <w:rsid w:val="000A735E"/>
    <w:rsid w:val="000A73BE"/>
    <w:rsid w:val="000A7D26"/>
    <w:rsid w:val="000B0EED"/>
    <w:rsid w:val="000B1639"/>
    <w:rsid w:val="000B1BE5"/>
    <w:rsid w:val="000B2406"/>
    <w:rsid w:val="000B2566"/>
    <w:rsid w:val="000B2D2E"/>
    <w:rsid w:val="000B37DF"/>
    <w:rsid w:val="000B3B28"/>
    <w:rsid w:val="000B3B68"/>
    <w:rsid w:val="000B4CC2"/>
    <w:rsid w:val="000B5617"/>
    <w:rsid w:val="000B57FE"/>
    <w:rsid w:val="000B5B70"/>
    <w:rsid w:val="000B6DB5"/>
    <w:rsid w:val="000B6FDD"/>
    <w:rsid w:val="000B70D7"/>
    <w:rsid w:val="000B7179"/>
    <w:rsid w:val="000B7206"/>
    <w:rsid w:val="000B7B0B"/>
    <w:rsid w:val="000B7B2A"/>
    <w:rsid w:val="000C069A"/>
    <w:rsid w:val="000C1131"/>
    <w:rsid w:val="000C1688"/>
    <w:rsid w:val="000C184F"/>
    <w:rsid w:val="000C18E4"/>
    <w:rsid w:val="000C1DA4"/>
    <w:rsid w:val="000C1E58"/>
    <w:rsid w:val="000C20EF"/>
    <w:rsid w:val="000C29D5"/>
    <w:rsid w:val="000C2FED"/>
    <w:rsid w:val="000C31E0"/>
    <w:rsid w:val="000C36FA"/>
    <w:rsid w:val="000C5149"/>
    <w:rsid w:val="000C53B5"/>
    <w:rsid w:val="000C586A"/>
    <w:rsid w:val="000C5E5F"/>
    <w:rsid w:val="000C60E2"/>
    <w:rsid w:val="000C6586"/>
    <w:rsid w:val="000C6590"/>
    <w:rsid w:val="000C7F91"/>
    <w:rsid w:val="000D0C97"/>
    <w:rsid w:val="000D0D01"/>
    <w:rsid w:val="000D2799"/>
    <w:rsid w:val="000D27B9"/>
    <w:rsid w:val="000D28C7"/>
    <w:rsid w:val="000D301E"/>
    <w:rsid w:val="000D3396"/>
    <w:rsid w:val="000D357D"/>
    <w:rsid w:val="000D3D71"/>
    <w:rsid w:val="000D4857"/>
    <w:rsid w:val="000D5623"/>
    <w:rsid w:val="000D5A34"/>
    <w:rsid w:val="000D5D68"/>
    <w:rsid w:val="000D6802"/>
    <w:rsid w:val="000D6D08"/>
    <w:rsid w:val="000E02DB"/>
    <w:rsid w:val="000E165F"/>
    <w:rsid w:val="000E19CF"/>
    <w:rsid w:val="000E1EB6"/>
    <w:rsid w:val="000E29F4"/>
    <w:rsid w:val="000E30F1"/>
    <w:rsid w:val="000E337C"/>
    <w:rsid w:val="000E3FE4"/>
    <w:rsid w:val="000E40B8"/>
    <w:rsid w:val="000E40E3"/>
    <w:rsid w:val="000E56ED"/>
    <w:rsid w:val="000E5F80"/>
    <w:rsid w:val="000E6D75"/>
    <w:rsid w:val="000F0764"/>
    <w:rsid w:val="000F0CCB"/>
    <w:rsid w:val="000F0FBD"/>
    <w:rsid w:val="000F16A9"/>
    <w:rsid w:val="000F1E76"/>
    <w:rsid w:val="000F275E"/>
    <w:rsid w:val="000F2925"/>
    <w:rsid w:val="000F2996"/>
    <w:rsid w:val="000F2D59"/>
    <w:rsid w:val="000F31D7"/>
    <w:rsid w:val="000F4412"/>
    <w:rsid w:val="000F48AA"/>
    <w:rsid w:val="000F490B"/>
    <w:rsid w:val="000F4A53"/>
    <w:rsid w:val="000F4B84"/>
    <w:rsid w:val="000F4E9C"/>
    <w:rsid w:val="000F58C7"/>
    <w:rsid w:val="000F5EAA"/>
    <w:rsid w:val="000F6220"/>
    <w:rsid w:val="000F6334"/>
    <w:rsid w:val="000F651B"/>
    <w:rsid w:val="000F6DEC"/>
    <w:rsid w:val="000F72D5"/>
    <w:rsid w:val="000F7ED0"/>
    <w:rsid w:val="000F7F68"/>
    <w:rsid w:val="00100537"/>
    <w:rsid w:val="0010146F"/>
    <w:rsid w:val="001027FD"/>
    <w:rsid w:val="00102AE6"/>
    <w:rsid w:val="00102FCA"/>
    <w:rsid w:val="001037DA"/>
    <w:rsid w:val="00104519"/>
    <w:rsid w:val="00104FA7"/>
    <w:rsid w:val="00105719"/>
    <w:rsid w:val="00105F11"/>
    <w:rsid w:val="0010757D"/>
    <w:rsid w:val="0011019D"/>
    <w:rsid w:val="00110867"/>
    <w:rsid w:val="00110D6E"/>
    <w:rsid w:val="00111026"/>
    <w:rsid w:val="00111412"/>
    <w:rsid w:val="00111E5B"/>
    <w:rsid w:val="0011219D"/>
    <w:rsid w:val="0011256C"/>
    <w:rsid w:val="00112D96"/>
    <w:rsid w:val="00112DB6"/>
    <w:rsid w:val="0011335D"/>
    <w:rsid w:val="001134CC"/>
    <w:rsid w:val="0011451C"/>
    <w:rsid w:val="0011573E"/>
    <w:rsid w:val="001157B0"/>
    <w:rsid w:val="00115FDD"/>
    <w:rsid w:val="001164AC"/>
    <w:rsid w:val="00116537"/>
    <w:rsid w:val="00116677"/>
    <w:rsid w:val="001167E9"/>
    <w:rsid w:val="00116832"/>
    <w:rsid w:val="00116BB5"/>
    <w:rsid w:val="00116CBE"/>
    <w:rsid w:val="00116DA3"/>
    <w:rsid w:val="0011722F"/>
    <w:rsid w:val="00117831"/>
    <w:rsid w:val="00117E0E"/>
    <w:rsid w:val="00120759"/>
    <w:rsid w:val="001210F5"/>
    <w:rsid w:val="00121F2C"/>
    <w:rsid w:val="00122267"/>
    <w:rsid w:val="00122285"/>
    <w:rsid w:val="00122F4E"/>
    <w:rsid w:val="001232E4"/>
    <w:rsid w:val="001236F6"/>
    <w:rsid w:val="0012374C"/>
    <w:rsid w:val="00123912"/>
    <w:rsid w:val="00123990"/>
    <w:rsid w:val="00123A39"/>
    <w:rsid w:val="001241B2"/>
    <w:rsid w:val="0012476D"/>
    <w:rsid w:val="0012499F"/>
    <w:rsid w:val="00124C83"/>
    <w:rsid w:val="00125007"/>
    <w:rsid w:val="0012528B"/>
    <w:rsid w:val="001257D5"/>
    <w:rsid w:val="00125CA5"/>
    <w:rsid w:val="00126689"/>
    <w:rsid w:val="001273BF"/>
    <w:rsid w:val="001302AF"/>
    <w:rsid w:val="00130645"/>
    <w:rsid w:val="00132FAF"/>
    <w:rsid w:val="00132FEE"/>
    <w:rsid w:val="001336E9"/>
    <w:rsid w:val="001339F8"/>
    <w:rsid w:val="00134D67"/>
    <w:rsid w:val="00134E01"/>
    <w:rsid w:val="00135C8B"/>
    <w:rsid w:val="00135DB0"/>
    <w:rsid w:val="001364F0"/>
    <w:rsid w:val="00136CBD"/>
    <w:rsid w:val="00137F48"/>
    <w:rsid w:val="001402E8"/>
    <w:rsid w:val="00140354"/>
    <w:rsid w:val="00140836"/>
    <w:rsid w:val="0014140B"/>
    <w:rsid w:val="001420F8"/>
    <w:rsid w:val="00142233"/>
    <w:rsid w:val="0014284F"/>
    <w:rsid w:val="00144529"/>
    <w:rsid w:val="00144C22"/>
    <w:rsid w:val="00145473"/>
    <w:rsid w:val="001454B1"/>
    <w:rsid w:val="00145593"/>
    <w:rsid w:val="00145AAF"/>
    <w:rsid w:val="001467E2"/>
    <w:rsid w:val="00146B1D"/>
    <w:rsid w:val="0014707E"/>
    <w:rsid w:val="001471F1"/>
    <w:rsid w:val="00147679"/>
    <w:rsid w:val="00150AD8"/>
    <w:rsid w:val="00151022"/>
    <w:rsid w:val="00151DEA"/>
    <w:rsid w:val="00152B62"/>
    <w:rsid w:val="00152CB7"/>
    <w:rsid w:val="001532A0"/>
    <w:rsid w:val="001532FC"/>
    <w:rsid w:val="001534A4"/>
    <w:rsid w:val="00153676"/>
    <w:rsid w:val="0015395B"/>
    <w:rsid w:val="00153A68"/>
    <w:rsid w:val="00153B50"/>
    <w:rsid w:val="00153BBE"/>
    <w:rsid w:val="00153C1B"/>
    <w:rsid w:val="00154218"/>
    <w:rsid w:val="001547DB"/>
    <w:rsid w:val="001549FF"/>
    <w:rsid w:val="00154DBB"/>
    <w:rsid w:val="00156969"/>
    <w:rsid w:val="00157292"/>
    <w:rsid w:val="001573CF"/>
    <w:rsid w:val="00157513"/>
    <w:rsid w:val="00157AF5"/>
    <w:rsid w:val="00160109"/>
    <w:rsid w:val="001619B0"/>
    <w:rsid w:val="00162386"/>
    <w:rsid w:val="00163A1C"/>
    <w:rsid w:val="00163ACD"/>
    <w:rsid w:val="001652DD"/>
    <w:rsid w:val="00165CE1"/>
    <w:rsid w:val="00166047"/>
    <w:rsid w:val="00166E84"/>
    <w:rsid w:val="00167959"/>
    <w:rsid w:val="001703BA"/>
    <w:rsid w:val="00170443"/>
    <w:rsid w:val="001705BF"/>
    <w:rsid w:val="001719A5"/>
    <w:rsid w:val="00172299"/>
    <w:rsid w:val="001724B2"/>
    <w:rsid w:val="001726E2"/>
    <w:rsid w:val="0017373C"/>
    <w:rsid w:val="00173C9F"/>
    <w:rsid w:val="00173DC8"/>
    <w:rsid w:val="00174296"/>
    <w:rsid w:val="00174475"/>
    <w:rsid w:val="00174CEC"/>
    <w:rsid w:val="00175664"/>
    <w:rsid w:val="00176062"/>
    <w:rsid w:val="00176CAC"/>
    <w:rsid w:val="00176E0B"/>
    <w:rsid w:val="00177CC0"/>
    <w:rsid w:val="00177D2E"/>
    <w:rsid w:val="001800AF"/>
    <w:rsid w:val="001820AA"/>
    <w:rsid w:val="00182FA2"/>
    <w:rsid w:val="00183D39"/>
    <w:rsid w:val="00183D5F"/>
    <w:rsid w:val="00184E05"/>
    <w:rsid w:val="00185B9C"/>
    <w:rsid w:val="001861CB"/>
    <w:rsid w:val="0018729B"/>
    <w:rsid w:val="00187FC2"/>
    <w:rsid w:val="00187FEB"/>
    <w:rsid w:val="00190652"/>
    <w:rsid w:val="00190A6B"/>
    <w:rsid w:val="001917CC"/>
    <w:rsid w:val="00193336"/>
    <w:rsid w:val="0019341C"/>
    <w:rsid w:val="0019449B"/>
    <w:rsid w:val="0019466D"/>
    <w:rsid w:val="00194AE6"/>
    <w:rsid w:val="00194DC2"/>
    <w:rsid w:val="00195D71"/>
    <w:rsid w:val="00195F0D"/>
    <w:rsid w:val="00196460"/>
    <w:rsid w:val="00196A29"/>
    <w:rsid w:val="00196AB3"/>
    <w:rsid w:val="00196EE0"/>
    <w:rsid w:val="00197250"/>
    <w:rsid w:val="001975FF"/>
    <w:rsid w:val="00197695"/>
    <w:rsid w:val="00197CE2"/>
    <w:rsid w:val="001A001A"/>
    <w:rsid w:val="001A04F5"/>
    <w:rsid w:val="001A1728"/>
    <w:rsid w:val="001A1B5F"/>
    <w:rsid w:val="001A200A"/>
    <w:rsid w:val="001A2086"/>
    <w:rsid w:val="001A24C9"/>
    <w:rsid w:val="001A261F"/>
    <w:rsid w:val="001A286C"/>
    <w:rsid w:val="001A289D"/>
    <w:rsid w:val="001A2E95"/>
    <w:rsid w:val="001A2F69"/>
    <w:rsid w:val="001A3D56"/>
    <w:rsid w:val="001A496E"/>
    <w:rsid w:val="001A508E"/>
    <w:rsid w:val="001A5113"/>
    <w:rsid w:val="001A539B"/>
    <w:rsid w:val="001A5E12"/>
    <w:rsid w:val="001A5EFC"/>
    <w:rsid w:val="001A6568"/>
    <w:rsid w:val="001A6AE3"/>
    <w:rsid w:val="001A6B38"/>
    <w:rsid w:val="001A6FB1"/>
    <w:rsid w:val="001A711D"/>
    <w:rsid w:val="001A72E6"/>
    <w:rsid w:val="001B0A3B"/>
    <w:rsid w:val="001B0D9A"/>
    <w:rsid w:val="001B0DB2"/>
    <w:rsid w:val="001B1EF4"/>
    <w:rsid w:val="001B1FF5"/>
    <w:rsid w:val="001B29CD"/>
    <w:rsid w:val="001B3355"/>
    <w:rsid w:val="001B35C4"/>
    <w:rsid w:val="001B3C88"/>
    <w:rsid w:val="001B3E38"/>
    <w:rsid w:val="001B42E1"/>
    <w:rsid w:val="001B49D0"/>
    <w:rsid w:val="001B525E"/>
    <w:rsid w:val="001B5534"/>
    <w:rsid w:val="001B62F7"/>
    <w:rsid w:val="001B66A1"/>
    <w:rsid w:val="001B6B3F"/>
    <w:rsid w:val="001C0381"/>
    <w:rsid w:val="001C1049"/>
    <w:rsid w:val="001C13A8"/>
    <w:rsid w:val="001C191E"/>
    <w:rsid w:val="001C2161"/>
    <w:rsid w:val="001C3200"/>
    <w:rsid w:val="001C36EE"/>
    <w:rsid w:val="001C3F36"/>
    <w:rsid w:val="001C43E9"/>
    <w:rsid w:val="001C49CB"/>
    <w:rsid w:val="001C50B9"/>
    <w:rsid w:val="001C66CD"/>
    <w:rsid w:val="001C6B08"/>
    <w:rsid w:val="001C6B9E"/>
    <w:rsid w:val="001C6EF6"/>
    <w:rsid w:val="001C7189"/>
    <w:rsid w:val="001D0133"/>
    <w:rsid w:val="001D0AB7"/>
    <w:rsid w:val="001D0C86"/>
    <w:rsid w:val="001D0DEA"/>
    <w:rsid w:val="001D1655"/>
    <w:rsid w:val="001D2378"/>
    <w:rsid w:val="001D23D5"/>
    <w:rsid w:val="001D24A7"/>
    <w:rsid w:val="001D2B05"/>
    <w:rsid w:val="001D34A4"/>
    <w:rsid w:val="001D38CA"/>
    <w:rsid w:val="001D3AA3"/>
    <w:rsid w:val="001D3ACF"/>
    <w:rsid w:val="001D4DAF"/>
    <w:rsid w:val="001D4E86"/>
    <w:rsid w:val="001D5175"/>
    <w:rsid w:val="001D52FC"/>
    <w:rsid w:val="001D6103"/>
    <w:rsid w:val="001D643C"/>
    <w:rsid w:val="001D6C74"/>
    <w:rsid w:val="001D7633"/>
    <w:rsid w:val="001E0559"/>
    <w:rsid w:val="001E1641"/>
    <w:rsid w:val="001E3475"/>
    <w:rsid w:val="001E433B"/>
    <w:rsid w:val="001E50FE"/>
    <w:rsid w:val="001E5704"/>
    <w:rsid w:val="001E60B0"/>
    <w:rsid w:val="001E663E"/>
    <w:rsid w:val="001F04DB"/>
    <w:rsid w:val="001F0E5E"/>
    <w:rsid w:val="001F11FB"/>
    <w:rsid w:val="001F135C"/>
    <w:rsid w:val="001F1669"/>
    <w:rsid w:val="001F1F35"/>
    <w:rsid w:val="001F27D5"/>
    <w:rsid w:val="001F2BE2"/>
    <w:rsid w:val="001F2D22"/>
    <w:rsid w:val="001F38B3"/>
    <w:rsid w:val="001F3AF6"/>
    <w:rsid w:val="001F3AFB"/>
    <w:rsid w:val="001F4DA4"/>
    <w:rsid w:val="001F5369"/>
    <w:rsid w:val="001F55C2"/>
    <w:rsid w:val="001F6324"/>
    <w:rsid w:val="002000D7"/>
    <w:rsid w:val="00200538"/>
    <w:rsid w:val="002005B7"/>
    <w:rsid w:val="0020081B"/>
    <w:rsid w:val="00200867"/>
    <w:rsid w:val="00200AF1"/>
    <w:rsid w:val="00201348"/>
    <w:rsid w:val="00201A16"/>
    <w:rsid w:val="00201FBD"/>
    <w:rsid w:val="00202040"/>
    <w:rsid w:val="00202A2D"/>
    <w:rsid w:val="0020409A"/>
    <w:rsid w:val="002040A6"/>
    <w:rsid w:val="00204119"/>
    <w:rsid w:val="002048E0"/>
    <w:rsid w:val="00204ADA"/>
    <w:rsid w:val="00204E11"/>
    <w:rsid w:val="00204E35"/>
    <w:rsid w:val="00205540"/>
    <w:rsid w:val="00205C52"/>
    <w:rsid w:val="00206255"/>
    <w:rsid w:val="00206460"/>
    <w:rsid w:val="00206F91"/>
    <w:rsid w:val="00207239"/>
    <w:rsid w:val="00210216"/>
    <w:rsid w:val="00210AA5"/>
    <w:rsid w:val="00210B6D"/>
    <w:rsid w:val="00210DE8"/>
    <w:rsid w:val="002115C9"/>
    <w:rsid w:val="00211BFA"/>
    <w:rsid w:val="00211C30"/>
    <w:rsid w:val="00212412"/>
    <w:rsid w:val="0021253F"/>
    <w:rsid w:val="0021298D"/>
    <w:rsid w:val="00212F49"/>
    <w:rsid w:val="002134CA"/>
    <w:rsid w:val="0021434C"/>
    <w:rsid w:val="002148AA"/>
    <w:rsid w:val="002149F9"/>
    <w:rsid w:val="002158DF"/>
    <w:rsid w:val="002170BB"/>
    <w:rsid w:val="002178B8"/>
    <w:rsid w:val="00217B8F"/>
    <w:rsid w:val="00217D02"/>
    <w:rsid w:val="0022021D"/>
    <w:rsid w:val="002204DD"/>
    <w:rsid w:val="0022124C"/>
    <w:rsid w:val="002212C0"/>
    <w:rsid w:val="00221B2D"/>
    <w:rsid w:val="00221D95"/>
    <w:rsid w:val="00221E08"/>
    <w:rsid w:val="00222B63"/>
    <w:rsid w:val="00222B64"/>
    <w:rsid w:val="00222FC9"/>
    <w:rsid w:val="00223AD5"/>
    <w:rsid w:val="00223B00"/>
    <w:rsid w:val="00224088"/>
    <w:rsid w:val="00224914"/>
    <w:rsid w:val="00224977"/>
    <w:rsid w:val="002250E0"/>
    <w:rsid w:val="002256FA"/>
    <w:rsid w:val="0022688D"/>
    <w:rsid w:val="00226B6E"/>
    <w:rsid w:val="002270CB"/>
    <w:rsid w:val="00227A3D"/>
    <w:rsid w:val="002307CC"/>
    <w:rsid w:val="00230E06"/>
    <w:rsid w:val="00230FD1"/>
    <w:rsid w:val="002311BF"/>
    <w:rsid w:val="00231BE3"/>
    <w:rsid w:val="002324F0"/>
    <w:rsid w:val="00232DE2"/>
    <w:rsid w:val="00233177"/>
    <w:rsid w:val="002337CA"/>
    <w:rsid w:val="00233F77"/>
    <w:rsid w:val="0023412A"/>
    <w:rsid w:val="00234234"/>
    <w:rsid w:val="0023471C"/>
    <w:rsid w:val="00234B8E"/>
    <w:rsid w:val="002357C0"/>
    <w:rsid w:val="002359FA"/>
    <w:rsid w:val="00235C09"/>
    <w:rsid w:val="0023644A"/>
    <w:rsid w:val="0023683D"/>
    <w:rsid w:val="00236C02"/>
    <w:rsid w:val="00236E44"/>
    <w:rsid w:val="00237B6B"/>
    <w:rsid w:val="00237CDD"/>
    <w:rsid w:val="00240191"/>
    <w:rsid w:val="002406A4"/>
    <w:rsid w:val="002413AC"/>
    <w:rsid w:val="00241585"/>
    <w:rsid w:val="0024181F"/>
    <w:rsid w:val="00241A14"/>
    <w:rsid w:val="00241A80"/>
    <w:rsid w:val="00241B7C"/>
    <w:rsid w:val="00241CE7"/>
    <w:rsid w:val="00242592"/>
    <w:rsid w:val="002430FF"/>
    <w:rsid w:val="002432FF"/>
    <w:rsid w:val="0024334C"/>
    <w:rsid w:val="002441E2"/>
    <w:rsid w:val="00245133"/>
    <w:rsid w:val="002457C5"/>
    <w:rsid w:val="00245BCA"/>
    <w:rsid w:val="00246D7B"/>
    <w:rsid w:val="00246DDE"/>
    <w:rsid w:val="002474F1"/>
    <w:rsid w:val="002476B4"/>
    <w:rsid w:val="00247FBD"/>
    <w:rsid w:val="00250175"/>
    <w:rsid w:val="002507C6"/>
    <w:rsid w:val="00250B5A"/>
    <w:rsid w:val="00250F6A"/>
    <w:rsid w:val="0025144F"/>
    <w:rsid w:val="002514F6"/>
    <w:rsid w:val="0025192B"/>
    <w:rsid w:val="00252B2A"/>
    <w:rsid w:val="00252D18"/>
    <w:rsid w:val="00252DFA"/>
    <w:rsid w:val="002530A6"/>
    <w:rsid w:val="00253ECD"/>
    <w:rsid w:val="002540E2"/>
    <w:rsid w:val="00254278"/>
    <w:rsid w:val="00254CD1"/>
    <w:rsid w:val="00254FDB"/>
    <w:rsid w:val="0025553F"/>
    <w:rsid w:val="002555C5"/>
    <w:rsid w:val="002557FF"/>
    <w:rsid w:val="00255D86"/>
    <w:rsid w:val="00256BE0"/>
    <w:rsid w:val="0025759F"/>
    <w:rsid w:val="0025765F"/>
    <w:rsid w:val="00257CF5"/>
    <w:rsid w:val="002603A1"/>
    <w:rsid w:val="00261051"/>
    <w:rsid w:val="002612C3"/>
    <w:rsid w:val="00261335"/>
    <w:rsid w:val="002619A1"/>
    <w:rsid w:val="00261B66"/>
    <w:rsid w:val="00261D79"/>
    <w:rsid w:val="00261D7A"/>
    <w:rsid w:val="0026216D"/>
    <w:rsid w:val="002623C9"/>
    <w:rsid w:val="0026257A"/>
    <w:rsid w:val="002625F2"/>
    <w:rsid w:val="002626EF"/>
    <w:rsid w:val="002630A0"/>
    <w:rsid w:val="002638DB"/>
    <w:rsid w:val="002640E7"/>
    <w:rsid w:val="00264AA5"/>
    <w:rsid w:val="002652D7"/>
    <w:rsid w:val="0026579C"/>
    <w:rsid w:val="0026594D"/>
    <w:rsid w:val="00265E3D"/>
    <w:rsid w:val="00266DC4"/>
    <w:rsid w:val="00266FD3"/>
    <w:rsid w:val="00267783"/>
    <w:rsid w:val="002679AC"/>
    <w:rsid w:val="00267C29"/>
    <w:rsid w:val="002703B2"/>
    <w:rsid w:val="00271710"/>
    <w:rsid w:val="00271C1D"/>
    <w:rsid w:val="00272CF1"/>
    <w:rsid w:val="00272EC6"/>
    <w:rsid w:val="00273A22"/>
    <w:rsid w:val="00274329"/>
    <w:rsid w:val="00274AEE"/>
    <w:rsid w:val="00274D6E"/>
    <w:rsid w:val="0027571C"/>
    <w:rsid w:val="00275741"/>
    <w:rsid w:val="00275851"/>
    <w:rsid w:val="00275A91"/>
    <w:rsid w:val="00275C9D"/>
    <w:rsid w:val="00275CBC"/>
    <w:rsid w:val="002767F2"/>
    <w:rsid w:val="0027738D"/>
    <w:rsid w:val="00277805"/>
    <w:rsid w:val="00277C33"/>
    <w:rsid w:val="00280075"/>
    <w:rsid w:val="00280199"/>
    <w:rsid w:val="0028079F"/>
    <w:rsid w:val="002807F3"/>
    <w:rsid w:val="00280D11"/>
    <w:rsid w:val="002813E1"/>
    <w:rsid w:val="00281AD5"/>
    <w:rsid w:val="00281DA3"/>
    <w:rsid w:val="00282195"/>
    <w:rsid w:val="00282E06"/>
    <w:rsid w:val="0028336B"/>
    <w:rsid w:val="00283ED9"/>
    <w:rsid w:val="00283F20"/>
    <w:rsid w:val="00284F12"/>
    <w:rsid w:val="00284F92"/>
    <w:rsid w:val="00285456"/>
    <w:rsid w:val="00286150"/>
    <w:rsid w:val="00286719"/>
    <w:rsid w:val="00286FE6"/>
    <w:rsid w:val="002871A3"/>
    <w:rsid w:val="002873E9"/>
    <w:rsid w:val="002876FF"/>
    <w:rsid w:val="002901FA"/>
    <w:rsid w:val="0029046E"/>
    <w:rsid w:val="00290CCB"/>
    <w:rsid w:val="0029139E"/>
    <w:rsid w:val="0029143E"/>
    <w:rsid w:val="00291B20"/>
    <w:rsid w:val="00291B7C"/>
    <w:rsid w:val="00291CE2"/>
    <w:rsid w:val="002923CA"/>
    <w:rsid w:val="00292C2A"/>
    <w:rsid w:val="00292D70"/>
    <w:rsid w:val="00294C1A"/>
    <w:rsid w:val="002964DE"/>
    <w:rsid w:val="0029764D"/>
    <w:rsid w:val="002A0FC6"/>
    <w:rsid w:val="002A1955"/>
    <w:rsid w:val="002A26F5"/>
    <w:rsid w:val="002A27D7"/>
    <w:rsid w:val="002A2CCB"/>
    <w:rsid w:val="002A3EE6"/>
    <w:rsid w:val="002A433F"/>
    <w:rsid w:val="002A4760"/>
    <w:rsid w:val="002A611A"/>
    <w:rsid w:val="002A63D4"/>
    <w:rsid w:val="002A6512"/>
    <w:rsid w:val="002A67FD"/>
    <w:rsid w:val="002A697B"/>
    <w:rsid w:val="002A7190"/>
    <w:rsid w:val="002A74C7"/>
    <w:rsid w:val="002A75BB"/>
    <w:rsid w:val="002A7A7B"/>
    <w:rsid w:val="002B0171"/>
    <w:rsid w:val="002B0967"/>
    <w:rsid w:val="002B099B"/>
    <w:rsid w:val="002B1664"/>
    <w:rsid w:val="002B2035"/>
    <w:rsid w:val="002B2E31"/>
    <w:rsid w:val="002B37B7"/>
    <w:rsid w:val="002B37D7"/>
    <w:rsid w:val="002B407F"/>
    <w:rsid w:val="002B4700"/>
    <w:rsid w:val="002B47C6"/>
    <w:rsid w:val="002B4840"/>
    <w:rsid w:val="002B5DC2"/>
    <w:rsid w:val="002B64E8"/>
    <w:rsid w:val="002B650D"/>
    <w:rsid w:val="002B68A1"/>
    <w:rsid w:val="002B6F90"/>
    <w:rsid w:val="002B70B0"/>
    <w:rsid w:val="002B72F6"/>
    <w:rsid w:val="002B7A88"/>
    <w:rsid w:val="002B7E97"/>
    <w:rsid w:val="002C2167"/>
    <w:rsid w:val="002C3629"/>
    <w:rsid w:val="002C3863"/>
    <w:rsid w:val="002C3AE5"/>
    <w:rsid w:val="002C4A1F"/>
    <w:rsid w:val="002C4BA0"/>
    <w:rsid w:val="002C5340"/>
    <w:rsid w:val="002D0577"/>
    <w:rsid w:val="002D0F02"/>
    <w:rsid w:val="002D1F4C"/>
    <w:rsid w:val="002D26E4"/>
    <w:rsid w:val="002D2A9A"/>
    <w:rsid w:val="002D3C18"/>
    <w:rsid w:val="002D4A17"/>
    <w:rsid w:val="002D50CD"/>
    <w:rsid w:val="002D55CE"/>
    <w:rsid w:val="002D5811"/>
    <w:rsid w:val="002D632D"/>
    <w:rsid w:val="002D74AE"/>
    <w:rsid w:val="002E0593"/>
    <w:rsid w:val="002E06F0"/>
    <w:rsid w:val="002E0999"/>
    <w:rsid w:val="002E0EEC"/>
    <w:rsid w:val="002E0F65"/>
    <w:rsid w:val="002E10E2"/>
    <w:rsid w:val="002E117C"/>
    <w:rsid w:val="002E1574"/>
    <w:rsid w:val="002E247B"/>
    <w:rsid w:val="002E2DB5"/>
    <w:rsid w:val="002E33F6"/>
    <w:rsid w:val="002E38FF"/>
    <w:rsid w:val="002E3B77"/>
    <w:rsid w:val="002E41B4"/>
    <w:rsid w:val="002E47B9"/>
    <w:rsid w:val="002E5356"/>
    <w:rsid w:val="002E5758"/>
    <w:rsid w:val="002E57D4"/>
    <w:rsid w:val="002E5FB3"/>
    <w:rsid w:val="002E603C"/>
    <w:rsid w:val="002E6130"/>
    <w:rsid w:val="002E630F"/>
    <w:rsid w:val="002E67D5"/>
    <w:rsid w:val="002E6B22"/>
    <w:rsid w:val="002E76DF"/>
    <w:rsid w:val="002E7BCC"/>
    <w:rsid w:val="002E7D47"/>
    <w:rsid w:val="002F0209"/>
    <w:rsid w:val="002F0410"/>
    <w:rsid w:val="002F0AE2"/>
    <w:rsid w:val="002F11A1"/>
    <w:rsid w:val="002F1A6B"/>
    <w:rsid w:val="002F2447"/>
    <w:rsid w:val="002F3077"/>
    <w:rsid w:val="002F3449"/>
    <w:rsid w:val="002F3B0F"/>
    <w:rsid w:val="002F3CFA"/>
    <w:rsid w:val="002F44DA"/>
    <w:rsid w:val="002F4B72"/>
    <w:rsid w:val="002F5793"/>
    <w:rsid w:val="002F5E9D"/>
    <w:rsid w:val="002F6400"/>
    <w:rsid w:val="002F7B3A"/>
    <w:rsid w:val="002F7F81"/>
    <w:rsid w:val="0030060F"/>
    <w:rsid w:val="00300901"/>
    <w:rsid w:val="00300E65"/>
    <w:rsid w:val="0030106C"/>
    <w:rsid w:val="00301112"/>
    <w:rsid w:val="00301EDF"/>
    <w:rsid w:val="00302480"/>
    <w:rsid w:val="00302D23"/>
    <w:rsid w:val="003030C3"/>
    <w:rsid w:val="00303C7A"/>
    <w:rsid w:val="00304427"/>
    <w:rsid w:val="00304600"/>
    <w:rsid w:val="00304AA7"/>
    <w:rsid w:val="00305066"/>
    <w:rsid w:val="003051D6"/>
    <w:rsid w:val="00305D26"/>
    <w:rsid w:val="00305D5F"/>
    <w:rsid w:val="00306E83"/>
    <w:rsid w:val="00306EE3"/>
    <w:rsid w:val="0030720C"/>
    <w:rsid w:val="003100E3"/>
    <w:rsid w:val="00310565"/>
    <w:rsid w:val="00311C5C"/>
    <w:rsid w:val="00312D86"/>
    <w:rsid w:val="0031315F"/>
    <w:rsid w:val="00313203"/>
    <w:rsid w:val="0031347F"/>
    <w:rsid w:val="0031394E"/>
    <w:rsid w:val="00313D20"/>
    <w:rsid w:val="00314AEF"/>
    <w:rsid w:val="00315241"/>
    <w:rsid w:val="0031527F"/>
    <w:rsid w:val="00316172"/>
    <w:rsid w:val="00316578"/>
    <w:rsid w:val="003165E8"/>
    <w:rsid w:val="00316975"/>
    <w:rsid w:val="003171E9"/>
    <w:rsid w:val="00317762"/>
    <w:rsid w:val="00317BEC"/>
    <w:rsid w:val="003208E9"/>
    <w:rsid w:val="00321119"/>
    <w:rsid w:val="0032154D"/>
    <w:rsid w:val="00321F2B"/>
    <w:rsid w:val="003223B4"/>
    <w:rsid w:val="00322F2D"/>
    <w:rsid w:val="0032325D"/>
    <w:rsid w:val="00323962"/>
    <w:rsid w:val="003241E2"/>
    <w:rsid w:val="00324626"/>
    <w:rsid w:val="00324673"/>
    <w:rsid w:val="00324944"/>
    <w:rsid w:val="003249D6"/>
    <w:rsid w:val="00324C8A"/>
    <w:rsid w:val="00324F94"/>
    <w:rsid w:val="0032558F"/>
    <w:rsid w:val="00326BE6"/>
    <w:rsid w:val="00327730"/>
    <w:rsid w:val="00327C7B"/>
    <w:rsid w:val="00331706"/>
    <w:rsid w:val="0033189B"/>
    <w:rsid w:val="00331E7A"/>
    <w:rsid w:val="00331F8A"/>
    <w:rsid w:val="003320CC"/>
    <w:rsid w:val="00332709"/>
    <w:rsid w:val="00332E50"/>
    <w:rsid w:val="00332F0E"/>
    <w:rsid w:val="0033384F"/>
    <w:rsid w:val="00333AC7"/>
    <w:rsid w:val="00333CA4"/>
    <w:rsid w:val="00333F46"/>
    <w:rsid w:val="00333FDF"/>
    <w:rsid w:val="00334354"/>
    <w:rsid w:val="0033488A"/>
    <w:rsid w:val="00334C91"/>
    <w:rsid w:val="00334F79"/>
    <w:rsid w:val="00337500"/>
    <w:rsid w:val="00337945"/>
    <w:rsid w:val="00341033"/>
    <w:rsid w:val="00341B0C"/>
    <w:rsid w:val="0034253A"/>
    <w:rsid w:val="0034265D"/>
    <w:rsid w:val="0034299B"/>
    <w:rsid w:val="00342B8A"/>
    <w:rsid w:val="00342BED"/>
    <w:rsid w:val="00342F70"/>
    <w:rsid w:val="0034505E"/>
    <w:rsid w:val="0034578F"/>
    <w:rsid w:val="00345D23"/>
    <w:rsid w:val="00345E52"/>
    <w:rsid w:val="00345F34"/>
    <w:rsid w:val="003465B6"/>
    <w:rsid w:val="0034702A"/>
    <w:rsid w:val="00347385"/>
    <w:rsid w:val="00347CDF"/>
    <w:rsid w:val="00347DC9"/>
    <w:rsid w:val="00350AE9"/>
    <w:rsid w:val="00350FFC"/>
    <w:rsid w:val="0035109B"/>
    <w:rsid w:val="003525B5"/>
    <w:rsid w:val="00352F83"/>
    <w:rsid w:val="00353205"/>
    <w:rsid w:val="00353B45"/>
    <w:rsid w:val="00353BDE"/>
    <w:rsid w:val="00353C1F"/>
    <w:rsid w:val="00353F3D"/>
    <w:rsid w:val="00354D3A"/>
    <w:rsid w:val="00355518"/>
    <w:rsid w:val="00355AB4"/>
    <w:rsid w:val="00355F05"/>
    <w:rsid w:val="003560FE"/>
    <w:rsid w:val="00356440"/>
    <w:rsid w:val="00356C60"/>
    <w:rsid w:val="003572E1"/>
    <w:rsid w:val="003574AA"/>
    <w:rsid w:val="003602F9"/>
    <w:rsid w:val="00360F3E"/>
    <w:rsid w:val="00361D0F"/>
    <w:rsid w:val="0036260B"/>
    <w:rsid w:val="00362BE0"/>
    <w:rsid w:val="00362D43"/>
    <w:rsid w:val="00362F78"/>
    <w:rsid w:val="0036381B"/>
    <w:rsid w:val="00363A09"/>
    <w:rsid w:val="00364294"/>
    <w:rsid w:val="00364791"/>
    <w:rsid w:val="00364797"/>
    <w:rsid w:val="003648DC"/>
    <w:rsid w:val="00364D6D"/>
    <w:rsid w:val="003658D9"/>
    <w:rsid w:val="00365925"/>
    <w:rsid w:val="00366B6C"/>
    <w:rsid w:val="003671F7"/>
    <w:rsid w:val="00367918"/>
    <w:rsid w:val="00367937"/>
    <w:rsid w:val="00367FE7"/>
    <w:rsid w:val="003705A5"/>
    <w:rsid w:val="0037165B"/>
    <w:rsid w:val="00371896"/>
    <w:rsid w:val="00372457"/>
    <w:rsid w:val="00372F0F"/>
    <w:rsid w:val="00374088"/>
    <w:rsid w:val="003741F0"/>
    <w:rsid w:val="003744F7"/>
    <w:rsid w:val="003747FC"/>
    <w:rsid w:val="00376262"/>
    <w:rsid w:val="003777C5"/>
    <w:rsid w:val="00377B00"/>
    <w:rsid w:val="00377D94"/>
    <w:rsid w:val="00377FFA"/>
    <w:rsid w:val="00380DEC"/>
    <w:rsid w:val="00381C99"/>
    <w:rsid w:val="003824CD"/>
    <w:rsid w:val="00382E5F"/>
    <w:rsid w:val="00382E85"/>
    <w:rsid w:val="00383503"/>
    <w:rsid w:val="00383825"/>
    <w:rsid w:val="00383D41"/>
    <w:rsid w:val="003863BA"/>
    <w:rsid w:val="003871A7"/>
    <w:rsid w:val="0039056C"/>
    <w:rsid w:val="00390660"/>
    <w:rsid w:val="003907C1"/>
    <w:rsid w:val="0039142B"/>
    <w:rsid w:val="00391D61"/>
    <w:rsid w:val="00391E2D"/>
    <w:rsid w:val="00392281"/>
    <w:rsid w:val="00393860"/>
    <w:rsid w:val="003944ED"/>
    <w:rsid w:val="00394AB0"/>
    <w:rsid w:val="00394D89"/>
    <w:rsid w:val="0039552B"/>
    <w:rsid w:val="00396440"/>
    <w:rsid w:val="00396626"/>
    <w:rsid w:val="003970EA"/>
    <w:rsid w:val="003976DB"/>
    <w:rsid w:val="003979E4"/>
    <w:rsid w:val="00397E2E"/>
    <w:rsid w:val="00397F0E"/>
    <w:rsid w:val="003A022A"/>
    <w:rsid w:val="003A15BF"/>
    <w:rsid w:val="003A15D2"/>
    <w:rsid w:val="003A1B7B"/>
    <w:rsid w:val="003A2431"/>
    <w:rsid w:val="003A37A5"/>
    <w:rsid w:val="003A3822"/>
    <w:rsid w:val="003A3C56"/>
    <w:rsid w:val="003A3D28"/>
    <w:rsid w:val="003A408B"/>
    <w:rsid w:val="003A4EB9"/>
    <w:rsid w:val="003A5D47"/>
    <w:rsid w:val="003A5E86"/>
    <w:rsid w:val="003A61BF"/>
    <w:rsid w:val="003A630F"/>
    <w:rsid w:val="003A7534"/>
    <w:rsid w:val="003A77FE"/>
    <w:rsid w:val="003B004F"/>
    <w:rsid w:val="003B01B3"/>
    <w:rsid w:val="003B0CCE"/>
    <w:rsid w:val="003B106E"/>
    <w:rsid w:val="003B1AFA"/>
    <w:rsid w:val="003B1DED"/>
    <w:rsid w:val="003B3516"/>
    <w:rsid w:val="003B39B5"/>
    <w:rsid w:val="003B3BB1"/>
    <w:rsid w:val="003B4484"/>
    <w:rsid w:val="003B4573"/>
    <w:rsid w:val="003B4A24"/>
    <w:rsid w:val="003B5FB8"/>
    <w:rsid w:val="003B69EA"/>
    <w:rsid w:val="003B6DC8"/>
    <w:rsid w:val="003B7EE3"/>
    <w:rsid w:val="003C0740"/>
    <w:rsid w:val="003C0B14"/>
    <w:rsid w:val="003C0EEB"/>
    <w:rsid w:val="003C0FFB"/>
    <w:rsid w:val="003C111B"/>
    <w:rsid w:val="003C1576"/>
    <w:rsid w:val="003C31E3"/>
    <w:rsid w:val="003C32C7"/>
    <w:rsid w:val="003C35A4"/>
    <w:rsid w:val="003C35FD"/>
    <w:rsid w:val="003C3893"/>
    <w:rsid w:val="003C3DBA"/>
    <w:rsid w:val="003C3DD5"/>
    <w:rsid w:val="003C4963"/>
    <w:rsid w:val="003C518C"/>
    <w:rsid w:val="003C5401"/>
    <w:rsid w:val="003C66DE"/>
    <w:rsid w:val="003C67B0"/>
    <w:rsid w:val="003C6A7A"/>
    <w:rsid w:val="003C7D81"/>
    <w:rsid w:val="003D00DC"/>
    <w:rsid w:val="003D05F9"/>
    <w:rsid w:val="003D0F86"/>
    <w:rsid w:val="003D1068"/>
    <w:rsid w:val="003D10F4"/>
    <w:rsid w:val="003D16C2"/>
    <w:rsid w:val="003D2F06"/>
    <w:rsid w:val="003D3197"/>
    <w:rsid w:val="003D36D6"/>
    <w:rsid w:val="003D3E0B"/>
    <w:rsid w:val="003D3E23"/>
    <w:rsid w:val="003D40BE"/>
    <w:rsid w:val="003D44A2"/>
    <w:rsid w:val="003D4E97"/>
    <w:rsid w:val="003D516F"/>
    <w:rsid w:val="003D5A57"/>
    <w:rsid w:val="003D68AE"/>
    <w:rsid w:val="003D6FB9"/>
    <w:rsid w:val="003D7D80"/>
    <w:rsid w:val="003E10D3"/>
    <w:rsid w:val="003E1897"/>
    <w:rsid w:val="003E1966"/>
    <w:rsid w:val="003E1BF9"/>
    <w:rsid w:val="003E23AF"/>
    <w:rsid w:val="003E24FC"/>
    <w:rsid w:val="003E3738"/>
    <w:rsid w:val="003E3AA0"/>
    <w:rsid w:val="003E3DBF"/>
    <w:rsid w:val="003E3F7D"/>
    <w:rsid w:val="003E4DEE"/>
    <w:rsid w:val="003E52C1"/>
    <w:rsid w:val="003E53E5"/>
    <w:rsid w:val="003E5480"/>
    <w:rsid w:val="003E6582"/>
    <w:rsid w:val="003E66F5"/>
    <w:rsid w:val="003E6A70"/>
    <w:rsid w:val="003E6F53"/>
    <w:rsid w:val="003E7944"/>
    <w:rsid w:val="003E7DFA"/>
    <w:rsid w:val="003F01CA"/>
    <w:rsid w:val="003F0726"/>
    <w:rsid w:val="003F0E6F"/>
    <w:rsid w:val="003F15E8"/>
    <w:rsid w:val="003F2236"/>
    <w:rsid w:val="003F25E2"/>
    <w:rsid w:val="003F30D3"/>
    <w:rsid w:val="003F378B"/>
    <w:rsid w:val="003F3FA7"/>
    <w:rsid w:val="003F4106"/>
    <w:rsid w:val="003F4CD1"/>
    <w:rsid w:val="003F4E3A"/>
    <w:rsid w:val="003F5E8D"/>
    <w:rsid w:val="003F6E2A"/>
    <w:rsid w:val="003F7604"/>
    <w:rsid w:val="003F7FA4"/>
    <w:rsid w:val="00400201"/>
    <w:rsid w:val="00400215"/>
    <w:rsid w:val="00400737"/>
    <w:rsid w:val="0040134D"/>
    <w:rsid w:val="00401765"/>
    <w:rsid w:val="00402057"/>
    <w:rsid w:val="00402681"/>
    <w:rsid w:val="00404788"/>
    <w:rsid w:val="0040503F"/>
    <w:rsid w:val="004057BB"/>
    <w:rsid w:val="00405A56"/>
    <w:rsid w:val="00406363"/>
    <w:rsid w:val="00406A27"/>
    <w:rsid w:val="00407266"/>
    <w:rsid w:val="004077C0"/>
    <w:rsid w:val="004103E4"/>
    <w:rsid w:val="00410D27"/>
    <w:rsid w:val="00411B11"/>
    <w:rsid w:val="00411D22"/>
    <w:rsid w:val="004122D9"/>
    <w:rsid w:val="0041252A"/>
    <w:rsid w:val="004129A9"/>
    <w:rsid w:val="00413542"/>
    <w:rsid w:val="004144C2"/>
    <w:rsid w:val="004145E6"/>
    <w:rsid w:val="004146BE"/>
    <w:rsid w:val="00414F2A"/>
    <w:rsid w:val="0041507A"/>
    <w:rsid w:val="0041516E"/>
    <w:rsid w:val="004153DD"/>
    <w:rsid w:val="00415FBC"/>
    <w:rsid w:val="00416875"/>
    <w:rsid w:val="00416D60"/>
    <w:rsid w:val="00416EE3"/>
    <w:rsid w:val="0041703F"/>
    <w:rsid w:val="0041765C"/>
    <w:rsid w:val="004177E9"/>
    <w:rsid w:val="00420489"/>
    <w:rsid w:val="00421AC0"/>
    <w:rsid w:val="00422E81"/>
    <w:rsid w:val="004236B9"/>
    <w:rsid w:val="004239CB"/>
    <w:rsid w:val="004249B1"/>
    <w:rsid w:val="00425457"/>
    <w:rsid w:val="00425C0C"/>
    <w:rsid w:val="00426599"/>
    <w:rsid w:val="0042659E"/>
    <w:rsid w:val="00426E49"/>
    <w:rsid w:val="0042724A"/>
    <w:rsid w:val="0042775C"/>
    <w:rsid w:val="00430D46"/>
    <w:rsid w:val="004313FE"/>
    <w:rsid w:val="0043157C"/>
    <w:rsid w:val="00432165"/>
    <w:rsid w:val="004330F0"/>
    <w:rsid w:val="0043348D"/>
    <w:rsid w:val="00433649"/>
    <w:rsid w:val="00433811"/>
    <w:rsid w:val="0043413F"/>
    <w:rsid w:val="004343BA"/>
    <w:rsid w:val="004350C4"/>
    <w:rsid w:val="0043553C"/>
    <w:rsid w:val="00435898"/>
    <w:rsid w:val="00435A78"/>
    <w:rsid w:val="004372E3"/>
    <w:rsid w:val="004373E2"/>
    <w:rsid w:val="004375C1"/>
    <w:rsid w:val="0043780D"/>
    <w:rsid w:val="00437880"/>
    <w:rsid w:val="00437B2F"/>
    <w:rsid w:val="00441710"/>
    <w:rsid w:val="00441722"/>
    <w:rsid w:val="00441CA0"/>
    <w:rsid w:val="00442694"/>
    <w:rsid w:val="00442EDD"/>
    <w:rsid w:val="004437B0"/>
    <w:rsid w:val="0044398B"/>
    <w:rsid w:val="00443D83"/>
    <w:rsid w:val="00443D9C"/>
    <w:rsid w:val="0044477D"/>
    <w:rsid w:val="00444D62"/>
    <w:rsid w:val="00444F39"/>
    <w:rsid w:val="004455E7"/>
    <w:rsid w:val="004456C1"/>
    <w:rsid w:val="00445EA1"/>
    <w:rsid w:val="00446382"/>
    <w:rsid w:val="00446F9F"/>
    <w:rsid w:val="0045008C"/>
    <w:rsid w:val="004508F9"/>
    <w:rsid w:val="004510F8"/>
    <w:rsid w:val="00452296"/>
    <w:rsid w:val="00452A35"/>
    <w:rsid w:val="00454100"/>
    <w:rsid w:val="0045424D"/>
    <w:rsid w:val="00454546"/>
    <w:rsid w:val="00455840"/>
    <w:rsid w:val="0045637D"/>
    <w:rsid w:val="00456E77"/>
    <w:rsid w:val="00461B41"/>
    <w:rsid w:val="00462A41"/>
    <w:rsid w:val="00462C19"/>
    <w:rsid w:val="00463370"/>
    <w:rsid w:val="00463642"/>
    <w:rsid w:val="004636F6"/>
    <w:rsid w:val="00463774"/>
    <w:rsid w:val="004638A0"/>
    <w:rsid w:val="00463973"/>
    <w:rsid w:val="00464E0C"/>
    <w:rsid w:val="00465CC8"/>
    <w:rsid w:val="00465D74"/>
    <w:rsid w:val="00465E2B"/>
    <w:rsid w:val="00466323"/>
    <w:rsid w:val="004668E3"/>
    <w:rsid w:val="00467EBC"/>
    <w:rsid w:val="00470B81"/>
    <w:rsid w:val="0047158B"/>
    <w:rsid w:val="0047174F"/>
    <w:rsid w:val="00471B75"/>
    <w:rsid w:val="0047214E"/>
    <w:rsid w:val="004730DD"/>
    <w:rsid w:val="00473DBB"/>
    <w:rsid w:val="00474EED"/>
    <w:rsid w:val="00475365"/>
    <w:rsid w:val="00475408"/>
    <w:rsid w:val="004755F2"/>
    <w:rsid w:val="00476BC1"/>
    <w:rsid w:val="0047762B"/>
    <w:rsid w:val="0047792B"/>
    <w:rsid w:val="00477CD5"/>
    <w:rsid w:val="00480300"/>
    <w:rsid w:val="004804E5"/>
    <w:rsid w:val="0048077C"/>
    <w:rsid w:val="0048097C"/>
    <w:rsid w:val="00480CC6"/>
    <w:rsid w:val="004810FE"/>
    <w:rsid w:val="00481581"/>
    <w:rsid w:val="00481AC8"/>
    <w:rsid w:val="004821B7"/>
    <w:rsid w:val="00482E65"/>
    <w:rsid w:val="00483294"/>
    <w:rsid w:val="004832BD"/>
    <w:rsid w:val="004839D8"/>
    <w:rsid w:val="00483CFE"/>
    <w:rsid w:val="00484752"/>
    <w:rsid w:val="00484924"/>
    <w:rsid w:val="00484B77"/>
    <w:rsid w:val="004852EF"/>
    <w:rsid w:val="004860BA"/>
    <w:rsid w:val="004868D9"/>
    <w:rsid w:val="00486E30"/>
    <w:rsid w:val="00486E4E"/>
    <w:rsid w:val="004877DC"/>
    <w:rsid w:val="00487D67"/>
    <w:rsid w:val="00487DD2"/>
    <w:rsid w:val="004901BD"/>
    <w:rsid w:val="004908A6"/>
    <w:rsid w:val="004927B5"/>
    <w:rsid w:val="00492BFD"/>
    <w:rsid w:val="00492F50"/>
    <w:rsid w:val="0049380C"/>
    <w:rsid w:val="00493D88"/>
    <w:rsid w:val="004942B2"/>
    <w:rsid w:val="00494767"/>
    <w:rsid w:val="004951A0"/>
    <w:rsid w:val="00496A47"/>
    <w:rsid w:val="00496CF2"/>
    <w:rsid w:val="004973F2"/>
    <w:rsid w:val="00497589"/>
    <w:rsid w:val="00497AFB"/>
    <w:rsid w:val="004A002A"/>
    <w:rsid w:val="004A0099"/>
    <w:rsid w:val="004A0B15"/>
    <w:rsid w:val="004A1BAF"/>
    <w:rsid w:val="004A1D8D"/>
    <w:rsid w:val="004A229E"/>
    <w:rsid w:val="004A34FC"/>
    <w:rsid w:val="004A3833"/>
    <w:rsid w:val="004A3EA7"/>
    <w:rsid w:val="004A3FC7"/>
    <w:rsid w:val="004A489D"/>
    <w:rsid w:val="004A5695"/>
    <w:rsid w:val="004A5A28"/>
    <w:rsid w:val="004A5E6A"/>
    <w:rsid w:val="004A6581"/>
    <w:rsid w:val="004A67B1"/>
    <w:rsid w:val="004A694A"/>
    <w:rsid w:val="004A6A56"/>
    <w:rsid w:val="004A7BA6"/>
    <w:rsid w:val="004A7C39"/>
    <w:rsid w:val="004B0C13"/>
    <w:rsid w:val="004B183D"/>
    <w:rsid w:val="004B2AC7"/>
    <w:rsid w:val="004B2D87"/>
    <w:rsid w:val="004B3987"/>
    <w:rsid w:val="004B42DF"/>
    <w:rsid w:val="004B4D99"/>
    <w:rsid w:val="004B4F79"/>
    <w:rsid w:val="004B4FED"/>
    <w:rsid w:val="004B521E"/>
    <w:rsid w:val="004B585C"/>
    <w:rsid w:val="004B6434"/>
    <w:rsid w:val="004B6630"/>
    <w:rsid w:val="004B768E"/>
    <w:rsid w:val="004B775C"/>
    <w:rsid w:val="004C0064"/>
    <w:rsid w:val="004C03EE"/>
    <w:rsid w:val="004C2114"/>
    <w:rsid w:val="004C2535"/>
    <w:rsid w:val="004C3B80"/>
    <w:rsid w:val="004C447A"/>
    <w:rsid w:val="004C5412"/>
    <w:rsid w:val="004C5AD1"/>
    <w:rsid w:val="004C6678"/>
    <w:rsid w:val="004C6B9F"/>
    <w:rsid w:val="004C6FB2"/>
    <w:rsid w:val="004C7983"/>
    <w:rsid w:val="004C7FA7"/>
    <w:rsid w:val="004D04A5"/>
    <w:rsid w:val="004D1223"/>
    <w:rsid w:val="004D1D0D"/>
    <w:rsid w:val="004D4CC2"/>
    <w:rsid w:val="004D4D95"/>
    <w:rsid w:val="004D58CB"/>
    <w:rsid w:val="004D5F15"/>
    <w:rsid w:val="004D5FEA"/>
    <w:rsid w:val="004D65F2"/>
    <w:rsid w:val="004D6804"/>
    <w:rsid w:val="004D783C"/>
    <w:rsid w:val="004D7E3F"/>
    <w:rsid w:val="004D7F92"/>
    <w:rsid w:val="004E00BC"/>
    <w:rsid w:val="004E0976"/>
    <w:rsid w:val="004E1874"/>
    <w:rsid w:val="004E1C33"/>
    <w:rsid w:val="004E1D45"/>
    <w:rsid w:val="004E270C"/>
    <w:rsid w:val="004E3AAD"/>
    <w:rsid w:val="004E3DA8"/>
    <w:rsid w:val="004E43C5"/>
    <w:rsid w:val="004E4709"/>
    <w:rsid w:val="004E5B20"/>
    <w:rsid w:val="004E5BC4"/>
    <w:rsid w:val="004E687D"/>
    <w:rsid w:val="004E7684"/>
    <w:rsid w:val="004F0383"/>
    <w:rsid w:val="004F0C76"/>
    <w:rsid w:val="004F0E9A"/>
    <w:rsid w:val="004F0F5B"/>
    <w:rsid w:val="004F26D5"/>
    <w:rsid w:val="004F28EC"/>
    <w:rsid w:val="004F308E"/>
    <w:rsid w:val="004F44F1"/>
    <w:rsid w:val="004F490E"/>
    <w:rsid w:val="004F49EE"/>
    <w:rsid w:val="004F5236"/>
    <w:rsid w:val="004F56EF"/>
    <w:rsid w:val="004F62CF"/>
    <w:rsid w:val="004F6A18"/>
    <w:rsid w:val="004F71D0"/>
    <w:rsid w:val="004F79EF"/>
    <w:rsid w:val="004F7E72"/>
    <w:rsid w:val="0050154C"/>
    <w:rsid w:val="00501732"/>
    <w:rsid w:val="00501B31"/>
    <w:rsid w:val="00501C3E"/>
    <w:rsid w:val="005032E6"/>
    <w:rsid w:val="005038CD"/>
    <w:rsid w:val="00504C59"/>
    <w:rsid w:val="00504E4C"/>
    <w:rsid w:val="00504FCD"/>
    <w:rsid w:val="00505547"/>
    <w:rsid w:val="00505C12"/>
    <w:rsid w:val="00505D26"/>
    <w:rsid w:val="00506728"/>
    <w:rsid w:val="005074FD"/>
    <w:rsid w:val="005076C9"/>
    <w:rsid w:val="00510A4C"/>
    <w:rsid w:val="0051134F"/>
    <w:rsid w:val="00511A82"/>
    <w:rsid w:val="00511CD1"/>
    <w:rsid w:val="00511EE4"/>
    <w:rsid w:val="00512418"/>
    <w:rsid w:val="005129FB"/>
    <w:rsid w:val="00512D32"/>
    <w:rsid w:val="00512F1A"/>
    <w:rsid w:val="0051359B"/>
    <w:rsid w:val="005135E1"/>
    <w:rsid w:val="005147D2"/>
    <w:rsid w:val="00514FC2"/>
    <w:rsid w:val="0051524D"/>
    <w:rsid w:val="005157BD"/>
    <w:rsid w:val="0051634B"/>
    <w:rsid w:val="0051657B"/>
    <w:rsid w:val="0051672E"/>
    <w:rsid w:val="00517351"/>
    <w:rsid w:val="0051769B"/>
    <w:rsid w:val="00521058"/>
    <w:rsid w:val="005212CA"/>
    <w:rsid w:val="00522243"/>
    <w:rsid w:val="005227E4"/>
    <w:rsid w:val="00523774"/>
    <w:rsid w:val="00523901"/>
    <w:rsid w:val="0052435C"/>
    <w:rsid w:val="0052438E"/>
    <w:rsid w:val="00524861"/>
    <w:rsid w:val="00524E3B"/>
    <w:rsid w:val="00524F91"/>
    <w:rsid w:val="0052514B"/>
    <w:rsid w:val="00525C45"/>
    <w:rsid w:val="00525E91"/>
    <w:rsid w:val="00525EF5"/>
    <w:rsid w:val="0052615B"/>
    <w:rsid w:val="00526C94"/>
    <w:rsid w:val="00527C51"/>
    <w:rsid w:val="00530005"/>
    <w:rsid w:val="0053040C"/>
    <w:rsid w:val="005307B2"/>
    <w:rsid w:val="00530896"/>
    <w:rsid w:val="005309D9"/>
    <w:rsid w:val="00530BB9"/>
    <w:rsid w:val="005316E5"/>
    <w:rsid w:val="00531973"/>
    <w:rsid w:val="00531D41"/>
    <w:rsid w:val="005323AA"/>
    <w:rsid w:val="005328ED"/>
    <w:rsid w:val="00532900"/>
    <w:rsid w:val="0053290D"/>
    <w:rsid w:val="00533AF2"/>
    <w:rsid w:val="00534CCA"/>
    <w:rsid w:val="00534D47"/>
    <w:rsid w:val="00535342"/>
    <w:rsid w:val="005355FF"/>
    <w:rsid w:val="00535AF0"/>
    <w:rsid w:val="005367D9"/>
    <w:rsid w:val="0053697F"/>
    <w:rsid w:val="00536D05"/>
    <w:rsid w:val="00537268"/>
    <w:rsid w:val="005373C5"/>
    <w:rsid w:val="00537928"/>
    <w:rsid w:val="00537E96"/>
    <w:rsid w:val="00540DF6"/>
    <w:rsid w:val="00540EDF"/>
    <w:rsid w:val="00540F9A"/>
    <w:rsid w:val="0054103F"/>
    <w:rsid w:val="005419CD"/>
    <w:rsid w:val="00542567"/>
    <w:rsid w:val="005431B5"/>
    <w:rsid w:val="00543F32"/>
    <w:rsid w:val="005442AE"/>
    <w:rsid w:val="0054432C"/>
    <w:rsid w:val="0054541E"/>
    <w:rsid w:val="005454C2"/>
    <w:rsid w:val="0054598A"/>
    <w:rsid w:val="00545F14"/>
    <w:rsid w:val="00546252"/>
    <w:rsid w:val="00546AE7"/>
    <w:rsid w:val="00547721"/>
    <w:rsid w:val="00547B42"/>
    <w:rsid w:val="00550009"/>
    <w:rsid w:val="00550B1F"/>
    <w:rsid w:val="00551BA0"/>
    <w:rsid w:val="005527D4"/>
    <w:rsid w:val="005528A9"/>
    <w:rsid w:val="00552922"/>
    <w:rsid w:val="00553B24"/>
    <w:rsid w:val="005544FF"/>
    <w:rsid w:val="005548D9"/>
    <w:rsid w:val="00555351"/>
    <w:rsid w:val="00555F11"/>
    <w:rsid w:val="00556090"/>
    <w:rsid w:val="0055621C"/>
    <w:rsid w:val="00556863"/>
    <w:rsid w:val="00556FE9"/>
    <w:rsid w:val="0055784B"/>
    <w:rsid w:val="00557A0E"/>
    <w:rsid w:val="00557E92"/>
    <w:rsid w:val="005603DB"/>
    <w:rsid w:val="005609D7"/>
    <w:rsid w:val="00560D41"/>
    <w:rsid w:val="005611CC"/>
    <w:rsid w:val="005612A4"/>
    <w:rsid w:val="005614A5"/>
    <w:rsid w:val="005618B3"/>
    <w:rsid w:val="005619EC"/>
    <w:rsid w:val="0056205F"/>
    <w:rsid w:val="00563EAE"/>
    <w:rsid w:val="0056502A"/>
    <w:rsid w:val="005654E7"/>
    <w:rsid w:val="00565A88"/>
    <w:rsid w:val="00565ACE"/>
    <w:rsid w:val="00565BDA"/>
    <w:rsid w:val="00565EB2"/>
    <w:rsid w:val="0056652A"/>
    <w:rsid w:val="00566ED5"/>
    <w:rsid w:val="0056788C"/>
    <w:rsid w:val="0057061A"/>
    <w:rsid w:val="00570C7A"/>
    <w:rsid w:val="00570DE2"/>
    <w:rsid w:val="005710A5"/>
    <w:rsid w:val="005715E4"/>
    <w:rsid w:val="00571838"/>
    <w:rsid w:val="005718A4"/>
    <w:rsid w:val="00571B18"/>
    <w:rsid w:val="00571BF2"/>
    <w:rsid w:val="0057203C"/>
    <w:rsid w:val="005720D5"/>
    <w:rsid w:val="00573238"/>
    <w:rsid w:val="00573331"/>
    <w:rsid w:val="005739EC"/>
    <w:rsid w:val="0057431D"/>
    <w:rsid w:val="00575143"/>
    <w:rsid w:val="00575C89"/>
    <w:rsid w:val="00576118"/>
    <w:rsid w:val="00576330"/>
    <w:rsid w:val="0057715A"/>
    <w:rsid w:val="005772C5"/>
    <w:rsid w:val="00577902"/>
    <w:rsid w:val="00577A2B"/>
    <w:rsid w:val="00577A98"/>
    <w:rsid w:val="0058047A"/>
    <w:rsid w:val="005824D1"/>
    <w:rsid w:val="00583048"/>
    <w:rsid w:val="00583DB1"/>
    <w:rsid w:val="00584170"/>
    <w:rsid w:val="00584AAC"/>
    <w:rsid w:val="0058501A"/>
    <w:rsid w:val="00585D3F"/>
    <w:rsid w:val="005870BC"/>
    <w:rsid w:val="00587538"/>
    <w:rsid w:val="00587779"/>
    <w:rsid w:val="0059073E"/>
    <w:rsid w:val="005916A2"/>
    <w:rsid w:val="0059189C"/>
    <w:rsid w:val="00591A19"/>
    <w:rsid w:val="00591D7D"/>
    <w:rsid w:val="005920E6"/>
    <w:rsid w:val="00592988"/>
    <w:rsid w:val="00592E4D"/>
    <w:rsid w:val="00593217"/>
    <w:rsid w:val="00593993"/>
    <w:rsid w:val="00593A26"/>
    <w:rsid w:val="005955C4"/>
    <w:rsid w:val="00595687"/>
    <w:rsid w:val="00595730"/>
    <w:rsid w:val="00595BB7"/>
    <w:rsid w:val="0059600D"/>
    <w:rsid w:val="0059605F"/>
    <w:rsid w:val="005972BB"/>
    <w:rsid w:val="005974CB"/>
    <w:rsid w:val="005977C3"/>
    <w:rsid w:val="005A0024"/>
    <w:rsid w:val="005A03B4"/>
    <w:rsid w:val="005A114D"/>
    <w:rsid w:val="005A1170"/>
    <w:rsid w:val="005A1B39"/>
    <w:rsid w:val="005A24DC"/>
    <w:rsid w:val="005A27B1"/>
    <w:rsid w:val="005A299F"/>
    <w:rsid w:val="005A2E8D"/>
    <w:rsid w:val="005A31D0"/>
    <w:rsid w:val="005A3A56"/>
    <w:rsid w:val="005A40A5"/>
    <w:rsid w:val="005A57EB"/>
    <w:rsid w:val="005A6B49"/>
    <w:rsid w:val="005A758F"/>
    <w:rsid w:val="005A7774"/>
    <w:rsid w:val="005A7B06"/>
    <w:rsid w:val="005B0B05"/>
    <w:rsid w:val="005B0D0E"/>
    <w:rsid w:val="005B3088"/>
    <w:rsid w:val="005B316B"/>
    <w:rsid w:val="005B35DF"/>
    <w:rsid w:val="005B3633"/>
    <w:rsid w:val="005B3B25"/>
    <w:rsid w:val="005B49B3"/>
    <w:rsid w:val="005B4AE7"/>
    <w:rsid w:val="005B4EC4"/>
    <w:rsid w:val="005B55F9"/>
    <w:rsid w:val="005B5DE9"/>
    <w:rsid w:val="005B5F64"/>
    <w:rsid w:val="005B6018"/>
    <w:rsid w:val="005B6165"/>
    <w:rsid w:val="005B7907"/>
    <w:rsid w:val="005B7E9E"/>
    <w:rsid w:val="005B7FAC"/>
    <w:rsid w:val="005C1218"/>
    <w:rsid w:val="005C1429"/>
    <w:rsid w:val="005C1EC1"/>
    <w:rsid w:val="005C211A"/>
    <w:rsid w:val="005C350C"/>
    <w:rsid w:val="005C4100"/>
    <w:rsid w:val="005C5A18"/>
    <w:rsid w:val="005C6B6F"/>
    <w:rsid w:val="005C7087"/>
    <w:rsid w:val="005C7396"/>
    <w:rsid w:val="005C7FB6"/>
    <w:rsid w:val="005D0062"/>
    <w:rsid w:val="005D088E"/>
    <w:rsid w:val="005D3B48"/>
    <w:rsid w:val="005D3BB2"/>
    <w:rsid w:val="005D3C49"/>
    <w:rsid w:val="005D43DB"/>
    <w:rsid w:val="005D4428"/>
    <w:rsid w:val="005D4D12"/>
    <w:rsid w:val="005D4DB4"/>
    <w:rsid w:val="005D530D"/>
    <w:rsid w:val="005D5576"/>
    <w:rsid w:val="005D5B8B"/>
    <w:rsid w:val="005D6A4F"/>
    <w:rsid w:val="005D6E77"/>
    <w:rsid w:val="005D6EAE"/>
    <w:rsid w:val="005D703C"/>
    <w:rsid w:val="005D7769"/>
    <w:rsid w:val="005E06A9"/>
    <w:rsid w:val="005E0762"/>
    <w:rsid w:val="005E098D"/>
    <w:rsid w:val="005E0D00"/>
    <w:rsid w:val="005E0D08"/>
    <w:rsid w:val="005E0EF0"/>
    <w:rsid w:val="005E0FCA"/>
    <w:rsid w:val="005E1D37"/>
    <w:rsid w:val="005E24AC"/>
    <w:rsid w:val="005E2C8B"/>
    <w:rsid w:val="005E2D12"/>
    <w:rsid w:val="005E3046"/>
    <w:rsid w:val="005E3172"/>
    <w:rsid w:val="005E5963"/>
    <w:rsid w:val="005E5B91"/>
    <w:rsid w:val="005E5CC2"/>
    <w:rsid w:val="005E6482"/>
    <w:rsid w:val="005E64AB"/>
    <w:rsid w:val="005E6579"/>
    <w:rsid w:val="005E75A1"/>
    <w:rsid w:val="005F04A6"/>
    <w:rsid w:val="005F0794"/>
    <w:rsid w:val="005F10BF"/>
    <w:rsid w:val="005F1244"/>
    <w:rsid w:val="005F1325"/>
    <w:rsid w:val="005F15A7"/>
    <w:rsid w:val="005F1A8D"/>
    <w:rsid w:val="005F1C11"/>
    <w:rsid w:val="005F1E40"/>
    <w:rsid w:val="005F256A"/>
    <w:rsid w:val="005F3D28"/>
    <w:rsid w:val="005F44EA"/>
    <w:rsid w:val="005F45FC"/>
    <w:rsid w:val="005F4F75"/>
    <w:rsid w:val="005F514D"/>
    <w:rsid w:val="005F5761"/>
    <w:rsid w:val="005F5A98"/>
    <w:rsid w:val="005F63BB"/>
    <w:rsid w:val="005F63F2"/>
    <w:rsid w:val="005F76A0"/>
    <w:rsid w:val="005F76ED"/>
    <w:rsid w:val="006005F4"/>
    <w:rsid w:val="00600ED2"/>
    <w:rsid w:val="006016B7"/>
    <w:rsid w:val="00601831"/>
    <w:rsid w:val="00602394"/>
    <w:rsid w:val="006029AF"/>
    <w:rsid w:val="00602D53"/>
    <w:rsid w:val="0060345D"/>
    <w:rsid w:val="00603980"/>
    <w:rsid w:val="00603C4E"/>
    <w:rsid w:val="00603CDA"/>
    <w:rsid w:val="00604680"/>
    <w:rsid w:val="00604A97"/>
    <w:rsid w:val="00604DCE"/>
    <w:rsid w:val="0060648B"/>
    <w:rsid w:val="00606A9A"/>
    <w:rsid w:val="00606F41"/>
    <w:rsid w:val="006077BD"/>
    <w:rsid w:val="00607B95"/>
    <w:rsid w:val="00607C43"/>
    <w:rsid w:val="0061063B"/>
    <w:rsid w:val="00611591"/>
    <w:rsid w:val="006115B4"/>
    <w:rsid w:val="00611E34"/>
    <w:rsid w:val="00612436"/>
    <w:rsid w:val="00612646"/>
    <w:rsid w:val="00612E48"/>
    <w:rsid w:val="00612EEA"/>
    <w:rsid w:val="00613ADB"/>
    <w:rsid w:val="00615443"/>
    <w:rsid w:val="0061566C"/>
    <w:rsid w:val="006157AA"/>
    <w:rsid w:val="00616047"/>
    <w:rsid w:val="006173BF"/>
    <w:rsid w:val="006202CF"/>
    <w:rsid w:val="006204A4"/>
    <w:rsid w:val="00620FC4"/>
    <w:rsid w:val="00621096"/>
    <w:rsid w:val="00621CEF"/>
    <w:rsid w:val="00623014"/>
    <w:rsid w:val="006230A9"/>
    <w:rsid w:val="006234DB"/>
    <w:rsid w:val="006237B8"/>
    <w:rsid w:val="0062487D"/>
    <w:rsid w:val="00624AFC"/>
    <w:rsid w:val="00624E8B"/>
    <w:rsid w:val="00625956"/>
    <w:rsid w:val="0062785C"/>
    <w:rsid w:val="006278DF"/>
    <w:rsid w:val="0063012A"/>
    <w:rsid w:val="00630157"/>
    <w:rsid w:val="0063033D"/>
    <w:rsid w:val="006304D2"/>
    <w:rsid w:val="00630550"/>
    <w:rsid w:val="00630D75"/>
    <w:rsid w:val="006313EF"/>
    <w:rsid w:val="00631C4D"/>
    <w:rsid w:val="00632656"/>
    <w:rsid w:val="00633081"/>
    <w:rsid w:val="0063376B"/>
    <w:rsid w:val="00634168"/>
    <w:rsid w:val="006346E1"/>
    <w:rsid w:val="006351AB"/>
    <w:rsid w:val="006359E4"/>
    <w:rsid w:val="00635DE6"/>
    <w:rsid w:val="00635E66"/>
    <w:rsid w:val="00635F30"/>
    <w:rsid w:val="00636B96"/>
    <w:rsid w:val="00636CFF"/>
    <w:rsid w:val="00636DA1"/>
    <w:rsid w:val="00637070"/>
    <w:rsid w:val="006370A2"/>
    <w:rsid w:val="00637224"/>
    <w:rsid w:val="00637D8E"/>
    <w:rsid w:val="0064110B"/>
    <w:rsid w:val="006411B2"/>
    <w:rsid w:val="006415D9"/>
    <w:rsid w:val="0064185C"/>
    <w:rsid w:val="006438CB"/>
    <w:rsid w:val="00643AEB"/>
    <w:rsid w:val="00643CE5"/>
    <w:rsid w:val="00643E54"/>
    <w:rsid w:val="00643FE9"/>
    <w:rsid w:val="006445A7"/>
    <w:rsid w:val="00645CAD"/>
    <w:rsid w:val="00645EE9"/>
    <w:rsid w:val="0064658E"/>
    <w:rsid w:val="00646707"/>
    <w:rsid w:val="00646834"/>
    <w:rsid w:val="00646D31"/>
    <w:rsid w:val="006472C1"/>
    <w:rsid w:val="006476BB"/>
    <w:rsid w:val="00647760"/>
    <w:rsid w:val="00647A29"/>
    <w:rsid w:val="00647D47"/>
    <w:rsid w:val="006503FD"/>
    <w:rsid w:val="00650EBB"/>
    <w:rsid w:val="006511DD"/>
    <w:rsid w:val="006514B8"/>
    <w:rsid w:val="00651D11"/>
    <w:rsid w:val="00651F2E"/>
    <w:rsid w:val="006520B8"/>
    <w:rsid w:val="0065343D"/>
    <w:rsid w:val="00653930"/>
    <w:rsid w:val="0065394B"/>
    <w:rsid w:val="00653AD9"/>
    <w:rsid w:val="00654E8B"/>
    <w:rsid w:val="00655121"/>
    <w:rsid w:val="0065578C"/>
    <w:rsid w:val="0065593C"/>
    <w:rsid w:val="00655DE6"/>
    <w:rsid w:val="00656165"/>
    <w:rsid w:val="006566DB"/>
    <w:rsid w:val="00657117"/>
    <w:rsid w:val="00657B70"/>
    <w:rsid w:val="00660E69"/>
    <w:rsid w:val="00660F76"/>
    <w:rsid w:val="00661465"/>
    <w:rsid w:val="0066434E"/>
    <w:rsid w:val="006645E0"/>
    <w:rsid w:val="00664729"/>
    <w:rsid w:val="006650F8"/>
    <w:rsid w:val="0066513C"/>
    <w:rsid w:val="00667A6C"/>
    <w:rsid w:val="00670FE6"/>
    <w:rsid w:val="0067107F"/>
    <w:rsid w:val="00671119"/>
    <w:rsid w:val="00672629"/>
    <w:rsid w:val="006731A1"/>
    <w:rsid w:val="00673C18"/>
    <w:rsid w:val="00673D45"/>
    <w:rsid w:val="006743D9"/>
    <w:rsid w:val="00674447"/>
    <w:rsid w:val="0067480F"/>
    <w:rsid w:val="00675831"/>
    <w:rsid w:val="006760D0"/>
    <w:rsid w:val="00676911"/>
    <w:rsid w:val="00676930"/>
    <w:rsid w:val="00676C4A"/>
    <w:rsid w:val="00677321"/>
    <w:rsid w:val="00677463"/>
    <w:rsid w:val="006800A6"/>
    <w:rsid w:val="006800DE"/>
    <w:rsid w:val="00680259"/>
    <w:rsid w:val="00681DC5"/>
    <w:rsid w:val="00682766"/>
    <w:rsid w:val="00682CE9"/>
    <w:rsid w:val="00683019"/>
    <w:rsid w:val="00683B48"/>
    <w:rsid w:val="0068425B"/>
    <w:rsid w:val="00685501"/>
    <w:rsid w:val="00685873"/>
    <w:rsid w:val="0068634B"/>
    <w:rsid w:val="00686D63"/>
    <w:rsid w:val="00686F93"/>
    <w:rsid w:val="0068713B"/>
    <w:rsid w:val="006871AD"/>
    <w:rsid w:val="0068771B"/>
    <w:rsid w:val="00687D7E"/>
    <w:rsid w:val="006903BA"/>
    <w:rsid w:val="006909EC"/>
    <w:rsid w:val="00690C06"/>
    <w:rsid w:val="0069114B"/>
    <w:rsid w:val="00691968"/>
    <w:rsid w:val="00691F56"/>
    <w:rsid w:val="00692C37"/>
    <w:rsid w:val="00692CCD"/>
    <w:rsid w:val="00693442"/>
    <w:rsid w:val="00693457"/>
    <w:rsid w:val="00693CDE"/>
    <w:rsid w:val="00693DAA"/>
    <w:rsid w:val="0069470F"/>
    <w:rsid w:val="00694C5C"/>
    <w:rsid w:val="006955F9"/>
    <w:rsid w:val="00695F28"/>
    <w:rsid w:val="006962C9"/>
    <w:rsid w:val="00696FB3"/>
    <w:rsid w:val="0069734E"/>
    <w:rsid w:val="00697EB2"/>
    <w:rsid w:val="006A0603"/>
    <w:rsid w:val="006A0A75"/>
    <w:rsid w:val="006A1342"/>
    <w:rsid w:val="006A209E"/>
    <w:rsid w:val="006A26AF"/>
    <w:rsid w:val="006A34FF"/>
    <w:rsid w:val="006A3C85"/>
    <w:rsid w:val="006A3D4A"/>
    <w:rsid w:val="006A4A8B"/>
    <w:rsid w:val="006A6302"/>
    <w:rsid w:val="006A6434"/>
    <w:rsid w:val="006A6D22"/>
    <w:rsid w:val="006A7B13"/>
    <w:rsid w:val="006B0986"/>
    <w:rsid w:val="006B1272"/>
    <w:rsid w:val="006B17F7"/>
    <w:rsid w:val="006B1A07"/>
    <w:rsid w:val="006B1ACC"/>
    <w:rsid w:val="006B2600"/>
    <w:rsid w:val="006B2A21"/>
    <w:rsid w:val="006B300E"/>
    <w:rsid w:val="006B3407"/>
    <w:rsid w:val="006B36C8"/>
    <w:rsid w:val="006B3726"/>
    <w:rsid w:val="006B3DFA"/>
    <w:rsid w:val="006B4F47"/>
    <w:rsid w:val="006B512E"/>
    <w:rsid w:val="006B5185"/>
    <w:rsid w:val="006B5519"/>
    <w:rsid w:val="006B5890"/>
    <w:rsid w:val="006B5D2E"/>
    <w:rsid w:val="006B5EBD"/>
    <w:rsid w:val="006B63C2"/>
    <w:rsid w:val="006B7BDB"/>
    <w:rsid w:val="006C0065"/>
    <w:rsid w:val="006C0248"/>
    <w:rsid w:val="006C0C74"/>
    <w:rsid w:val="006C182C"/>
    <w:rsid w:val="006C18CB"/>
    <w:rsid w:val="006C1AC0"/>
    <w:rsid w:val="006C2036"/>
    <w:rsid w:val="006C2201"/>
    <w:rsid w:val="006C2241"/>
    <w:rsid w:val="006C22F9"/>
    <w:rsid w:val="006C23C7"/>
    <w:rsid w:val="006C254C"/>
    <w:rsid w:val="006C2784"/>
    <w:rsid w:val="006C2E54"/>
    <w:rsid w:val="006C3FA5"/>
    <w:rsid w:val="006C45A3"/>
    <w:rsid w:val="006C61E7"/>
    <w:rsid w:val="006C6D4F"/>
    <w:rsid w:val="006C7187"/>
    <w:rsid w:val="006D0144"/>
    <w:rsid w:val="006D030B"/>
    <w:rsid w:val="006D16CD"/>
    <w:rsid w:val="006D1867"/>
    <w:rsid w:val="006D1B87"/>
    <w:rsid w:val="006D1E6B"/>
    <w:rsid w:val="006D2EB8"/>
    <w:rsid w:val="006D38DA"/>
    <w:rsid w:val="006D485F"/>
    <w:rsid w:val="006D4EDA"/>
    <w:rsid w:val="006D5057"/>
    <w:rsid w:val="006D58B2"/>
    <w:rsid w:val="006D5D41"/>
    <w:rsid w:val="006D609E"/>
    <w:rsid w:val="006D6E85"/>
    <w:rsid w:val="006E06C3"/>
    <w:rsid w:val="006E0B5F"/>
    <w:rsid w:val="006E0EB8"/>
    <w:rsid w:val="006E0FCE"/>
    <w:rsid w:val="006E102C"/>
    <w:rsid w:val="006E13A0"/>
    <w:rsid w:val="006E15CB"/>
    <w:rsid w:val="006E1E54"/>
    <w:rsid w:val="006E33D7"/>
    <w:rsid w:val="006E3B8D"/>
    <w:rsid w:val="006E3E46"/>
    <w:rsid w:val="006E51CA"/>
    <w:rsid w:val="006E53F9"/>
    <w:rsid w:val="006E561C"/>
    <w:rsid w:val="006E56B2"/>
    <w:rsid w:val="006E5B55"/>
    <w:rsid w:val="006E6219"/>
    <w:rsid w:val="006E6799"/>
    <w:rsid w:val="006E6F33"/>
    <w:rsid w:val="006E7B04"/>
    <w:rsid w:val="006F0121"/>
    <w:rsid w:val="006F0D76"/>
    <w:rsid w:val="006F1EEC"/>
    <w:rsid w:val="006F233A"/>
    <w:rsid w:val="006F2490"/>
    <w:rsid w:val="006F343B"/>
    <w:rsid w:val="006F359C"/>
    <w:rsid w:val="006F3A9F"/>
    <w:rsid w:val="006F3AEE"/>
    <w:rsid w:val="006F3AF0"/>
    <w:rsid w:val="006F4090"/>
    <w:rsid w:val="006F433E"/>
    <w:rsid w:val="006F4941"/>
    <w:rsid w:val="006F4A44"/>
    <w:rsid w:val="006F4BD2"/>
    <w:rsid w:val="006F4D1E"/>
    <w:rsid w:val="006F5C1F"/>
    <w:rsid w:val="006F5F02"/>
    <w:rsid w:val="006F615A"/>
    <w:rsid w:val="006F6573"/>
    <w:rsid w:val="006F66EB"/>
    <w:rsid w:val="006F6C6A"/>
    <w:rsid w:val="006F765E"/>
    <w:rsid w:val="006F7A1A"/>
    <w:rsid w:val="00700F53"/>
    <w:rsid w:val="00701566"/>
    <w:rsid w:val="00701F2A"/>
    <w:rsid w:val="0070200E"/>
    <w:rsid w:val="00703541"/>
    <w:rsid w:val="007048A0"/>
    <w:rsid w:val="0070639E"/>
    <w:rsid w:val="00707A33"/>
    <w:rsid w:val="00707D0D"/>
    <w:rsid w:val="00710C70"/>
    <w:rsid w:val="0071104B"/>
    <w:rsid w:val="00711534"/>
    <w:rsid w:val="00711779"/>
    <w:rsid w:val="00711B27"/>
    <w:rsid w:val="007123C2"/>
    <w:rsid w:val="00712908"/>
    <w:rsid w:val="0071290D"/>
    <w:rsid w:val="007132AB"/>
    <w:rsid w:val="0071552F"/>
    <w:rsid w:val="0071585D"/>
    <w:rsid w:val="007159A8"/>
    <w:rsid w:val="00715BD4"/>
    <w:rsid w:val="00715CA8"/>
    <w:rsid w:val="00715FD5"/>
    <w:rsid w:val="00716906"/>
    <w:rsid w:val="007176CB"/>
    <w:rsid w:val="007206A8"/>
    <w:rsid w:val="007207DA"/>
    <w:rsid w:val="0072101C"/>
    <w:rsid w:val="00721382"/>
    <w:rsid w:val="007216A2"/>
    <w:rsid w:val="00721D74"/>
    <w:rsid w:val="00721F9F"/>
    <w:rsid w:val="00722FBE"/>
    <w:rsid w:val="0072380C"/>
    <w:rsid w:val="00723819"/>
    <w:rsid w:val="00723B83"/>
    <w:rsid w:val="007245BD"/>
    <w:rsid w:val="00724720"/>
    <w:rsid w:val="00724FB9"/>
    <w:rsid w:val="00726353"/>
    <w:rsid w:val="00730F49"/>
    <w:rsid w:val="007317ED"/>
    <w:rsid w:val="00731B9E"/>
    <w:rsid w:val="00731FDE"/>
    <w:rsid w:val="00732315"/>
    <w:rsid w:val="00733CA6"/>
    <w:rsid w:val="0073432F"/>
    <w:rsid w:val="007344D5"/>
    <w:rsid w:val="00734987"/>
    <w:rsid w:val="00734B42"/>
    <w:rsid w:val="00734FB8"/>
    <w:rsid w:val="0073501E"/>
    <w:rsid w:val="00736070"/>
    <w:rsid w:val="00737120"/>
    <w:rsid w:val="00737232"/>
    <w:rsid w:val="00737906"/>
    <w:rsid w:val="00737979"/>
    <w:rsid w:val="00741835"/>
    <w:rsid w:val="00742588"/>
    <w:rsid w:val="007429ED"/>
    <w:rsid w:val="00743CCF"/>
    <w:rsid w:val="00743D26"/>
    <w:rsid w:val="007446AC"/>
    <w:rsid w:val="00744DBE"/>
    <w:rsid w:val="00745957"/>
    <w:rsid w:val="00746188"/>
    <w:rsid w:val="007464F5"/>
    <w:rsid w:val="007474C1"/>
    <w:rsid w:val="00750101"/>
    <w:rsid w:val="00751FB6"/>
    <w:rsid w:val="007530AA"/>
    <w:rsid w:val="00754549"/>
    <w:rsid w:val="00754BC3"/>
    <w:rsid w:val="0075618B"/>
    <w:rsid w:val="00756EF3"/>
    <w:rsid w:val="00760D9A"/>
    <w:rsid w:val="00760F21"/>
    <w:rsid w:val="0076227B"/>
    <w:rsid w:val="00762C4B"/>
    <w:rsid w:val="007631C2"/>
    <w:rsid w:val="00764554"/>
    <w:rsid w:val="00765C98"/>
    <w:rsid w:val="00766042"/>
    <w:rsid w:val="0076658B"/>
    <w:rsid w:val="00766940"/>
    <w:rsid w:val="00766D13"/>
    <w:rsid w:val="00766D17"/>
    <w:rsid w:val="00766F62"/>
    <w:rsid w:val="00767AB7"/>
    <w:rsid w:val="00770556"/>
    <w:rsid w:val="00770FF3"/>
    <w:rsid w:val="00771248"/>
    <w:rsid w:val="007713ED"/>
    <w:rsid w:val="0077184D"/>
    <w:rsid w:val="007718E5"/>
    <w:rsid w:val="00771DE5"/>
    <w:rsid w:val="007730F6"/>
    <w:rsid w:val="007746AF"/>
    <w:rsid w:val="00776409"/>
    <w:rsid w:val="007766DA"/>
    <w:rsid w:val="007772B7"/>
    <w:rsid w:val="007772C5"/>
    <w:rsid w:val="00777BB6"/>
    <w:rsid w:val="007819B2"/>
    <w:rsid w:val="007819C8"/>
    <w:rsid w:val="00781EF4"/>
    <w:rsid w:val="00782074"/>
    <w:rsid w:val="007829D3"/>
    <w:rsid w:val="00783606"/>
    <w:rsid w:val="00783CB8"/>
    <w:rsid w:val="0078466C"/>
    <w:rsid w:val="00784CE1"/>
    <w:rsid w:val="00784F0C"/>
    <w:rsid w:val="0078504A"/>
    <w:rsid w:val="00785A37"/>
    <w:rsid w:val="00785C45"/>
    <w:rsid w:val="007879BC"/>
    <w:rsid w:val="00787F77"/>
    <w:rsid w:val="00790535"/>
    <w:rsid w:val="007905E3"/>
    <w:rsid w:val="007907BD"/>
    <w:rsid w:val="00790BAB"/>
    <w:rsid w:val="00790D25"/>
    <w:rsid w:val="00790EBE"/>
    <w:rsid w:val="00792768"/>
    <w:rsid w:val="007928E2"/>
    <w:rsid w:val="00792BB9"/>
    <w:rsid w:val="00793C90"/>
    <w:rsid w:val="00794116"/>
    <w:rsid w:val="0079440B"/>
    <w:rsid w:val="00795C3C"/>
    <w:rsid w:val="007965D6"/>
    <w:rsid w:val="007A25E8"/>
    <w:rsid w:val="007A289A"/>
    <w:rsid w:val="007A3114"/>
    <w:rsid w:val="007A3DD5"/>
    <w:rsid w:val="007A45E0"/>
    <w:rsid w:val="007A4607"/>
    <w:rsid w:val="007A4811"/>
    <w:rsid w:val="007A552A"/>
    <w:rsid w:val="007A5697"/>
    <w:rsid w:val="007A5958"/>
    <w:rsid w:val="007A5E76"/>
    <w:rsid w:val="007A652C"/>
    <w:rsid w:val="007A6688"/>
    <w:rsid w:val="007A6AD5"/>
    <w:rsid w:val="007A77F7"/>
    <w:rsid w:val="007A7E42"/>
    <w:rsid w:val="007B0D74"/>
    <w:rsid w:val="007B15E8"/>
    <w:rsid w:val="007B1653"/>
    <w:rsid w:val="007B18D3"/>
    <w:rsid w:val="007B1D4C"/>
    <w:rsid w:val="007B1EFF"/>
    <w:rsid w:val="007B2498"/>
    <w:rsid w:val="007B3C68"/>
    <w:rsid w:val="007B3EAA"/>
    <w:rsid w:val="007B40BB"/>
    <w:rsid w:val="007B4B33"/>
    <w:rsid w:val="007B5475"/>
    <w:rsid w:val="007B581F"/>
    <w:rsid w:val="007B6231"/>
    <w:rsid w:val="007B7383"/>
    <w:rsid w:val="007B78EB"/>
    <w:rsid w:val="007C03B6"/>
    <w:rsid w:val="007C0E71"/>
    <w:rsid w:val="007C0E8F"/>
    <w:rsid w:val="007C1849"/>
    <w:rsid w:val="007C18C6"/>
    <w:rsid w:val="007C1907"/>
    <w:rsid w:val="007C19B2"/>
    <w:rsid w:val="007C1E14"/>
    <w:rsid w:val="007C1F52"/>
    <w:rsid w:val="007C2332"/>
    <w:rsid w:val="007C24AE"/>
    <w:rsid w:val="007C24BB"/>
    <w:rsid w:val="007C2B4D"/>
    <w:rsid w:val="007C34DB"/>
    <w:rsid w:val="007C3A44"/>
    <w:rsid w:val="007C4252"/>
    <w:rsid w:val="007C476D"/>
    <w:rsid w:val="007C4DA9"/>
    <w:rsid w:val="007C4DC7"/>
    <w:rsid w:val="007C5755"/>
    <w:rsid w:val="007C5AA9"/>
    <w:rsid w:val="007C608A"/>
    <w:rsid w:val="007D1377"/>
    <w:rsid w:val="007D139D"/>
    <w:rsid w:val="007D193D"/>
    <w:rsid w:val="007D1E94"/>
    <w:rsid w:val="007D29F7"/>
    <w:rsid w:val="007D2E48"/>
    <w:rsid w:val="007D3216"/>
    <w:rsid w:val="007D33CE"/>
    <w:rsid w:val="007D44CF"/>
    <w:rsid w:val="007D511D"/>
    <w:rsid w:val="007D5171"/>
    <w:rsid w:val="007D5ECD"/>
    <w:rsid w:val="007D6924"/>
    <w:rsid w:val="007D6D55"/>
    <w:rsid w:val="007D74A3"/>
    <w:rsid w:val="007E0155"/>
    <w:rsid w:val="007E03EC"/>
    <w:rsid w:val="007E0889"/>
    <w:rsid w:val="007E0AB1"/>
    <w:rsid w:val="007E11CB"/>
    <w:rsid w:val="007E146E"/>
    <w:rsid w:val="007E17E5"/>
    <w:rsid w:val="007E1E66"/>
    <w:rsid w:val="007E2283"/>
    <w:rsid w:val="007E2C83"/>
    <w:rsid w:val="007E2E60"/>
    <w:rsid w:val="007E4E96"/>
    <w:rsid w:val="007E4F0A"/>
    <w:rsid w:val="007E510F"/>
    <w:rsid w:val="007E5E07"/>
    <w:rsid w:val="007E65C0"/>
    <w:rsid w:val="007E6ED9"/>
    <w:rsid w:val="007E7C14"/>
    <w:rsid w:val="007F0A1D"/>
    <w:rsid w:val="007F11FB"/>
    <w:rsid w:val="007F1667"/>
    <w:rsid w:val="007F1E8D"/>
    <w:rsid w:val="007F2753"/>
    <w:rsid w:val="007F29A3"/>
    <w:rsid w:val="007F33DE"/>
    <w:rsid w:val="007F3525"/>
    <w:rsid w:val="007F35FC"/>
    <w:rsid w:val="007F416D"/>
    <w:rsid w:val="007F42C8"/>
    <w:rsid w:val="007F4C61"/>
    <w:rsid w:val="007F4D1E"/>
    <w:rsid w:val="007F543E"/>
    <w:rsid w:val="007F60CF"/>
    <w:rsid w:val="007F6F24"/>
    <w:rsid w:val="007F7469"/>
    <w:rsid w:val="007F762B"/>
    <w:rsid w:val="007F78D2"/>
    <w:rsid w:val="007F79AF"/>
    <w:rsid w:val="00800904"/>
    <w:rsid w:val="00800961"/>
    <w:rsid w:val="00800ACF"/>
    <w:rsid w:val="008014D7"/>
    <w:rsid w:val="00801662"/>
    <w:rsid w:val="00801AF3"/>
    <w:rsid w:val="00802352"/>
    <w:rsid w:val="0080284A"/>
    <w:rsid w:val="008029E2"/>
    <w:rsid w:val="0080392C"/>
    <w:rsid w:val="008046CF"/>
    <w:rsid w:val="008047A2"/>
    <w:rsid w:val="00804865"/>
    <w:rsid w:val="008052DB"/>
    <w:rsid w:val="008058D3"/>
    <w:rsid w:val="00805993"/>
    <w:rsid w:val="00805B37"/>
    <w:rsid w:val="00806027"/>
    <w:rsid w:val="008061C1"/>
    <w:rsid w:val="00806677"/>
    <w:rsid w:val="0080684F"/>
    <w:rsid w:val="008070FA"/>
    <w:rsid w:val="008075E0"/>
    <w:rsid w:val="00807C08"/>
    <w:rsid w:val="00807E2D"/>
    <w:rsid w:val="008116D9"/>
    <w:rsid w:val="00812B45"/>
    <w:rsid w:val="00812C23"/>
    <w:rsid w:val="00812D6C"/>
    <w:rsid w:val="00813234"/>
    <w:rsid w:val="00813415"/>
    <w:rsid w:val="0081364E"/>
    <w:rsid w:val="00813A8F"/>
    <w:rsid w:val="00813D88"/>
    <w:rsid w:val="008160D9"/>
    <w:rsid w:val="00816DAA"/>
    <w:rsid w:val="00816E4D"/>
    <w:rsid w:val="008173FF"/>
    <w:rsid w:val="00817AE2"/>
    <w:rsid w:val="00817F6E"/>
    <w:rsid w:val="00820966"/>
    <w:rsid w:val="00820CDD"/>
    <w:rsid w:val="00821116"/>
    <w:rsid w:val="00821274"/>
    <w:rsid w:val="00821E5B"/>
    <w:rsid w:val="00822300"/>
    <w:rsid w:val="008242E0"/>
    <w:rsid w:val="0082572C"/>
    <w:rsid w:val="0082670A"/>
    <w:rsid w:val="00826FC8"/>
    <w:rsid w:val="00827747"/>
    <w:rsid w:val="00827F68"/>
    <w:rsid w:val="00830100"/>
    <w:rsid w:val="008303AE"/>
    <w:rsid w:val="008307B4"/>
    <w:rsid w:val="00831245"/>
    <w:rsid w:val="00832093"/>
    <w:rsid w:val="008323D6"/>
    <w:rsid w:val="00832FDB"/>
    <w:rsid w:val="00833098"/>
    <w:rsid w:val="0083377C"/>
    <w:rsid w:val="008337DE"/>
    <w:rsid w:val="00834144"/>
    <w:rsid w:val="00834770"/>
    <w:rsid w:val="008349A6"/>
    <w:rsid w:val="00834FE5"/>
    <w:rsid w:val="00835B6F"/>
    <w:rsid w:val="00835B90"/>
    <w:rsid w:val="00835C2C"/>
    <w:rsid w:val="00835E31"/>
    <w:rsid w:val="00836379"/>
    <w:rsid w:val="00837077"/>
    <w:rsid w:val="00837377"/>
    <w:rsid w:val="00837435"/>
    <w:rsid w:val="00837658"/>
    <w:rsid w:val="008379D9"/>
    <w:rsid w:val="0084020A"/>
    <w:rsid w:val="008404DF"/>
    <w:rsid w:val="008409F5"/>
    <w:rsid w:val="00840B5E"/>
    <w:rsid w:val="0084133A"/>
    <w:rsid w:val="0084228A"/>
    <w:rsid w:val="008423B1"/>
    <w:rsid w:val="008434B5"/>
    <w:rsid w:val="00844A6E"/>
    <w:rsid w:val="00845ED7"/>
    <w:rsid w:val="00846336"/>
    <w:rsid w:val="00846A85"/>
    <w:rsid w:val="00846B3C"/>
    <w:rsid w:val="00850017"/>
    <w:rsid w:val="0085028F"/>
    <w:rsid w:val="008506BA"/>
    <w:rsid w:val="008510A2"/>
    <w:rsid w:val="00851217"/>
    <w:rsid w:val="00851557"/>
    <w:rsid w:val="008518CC"/>
    <w:rsid w:val="00851DE4"/>
    <w:rsid w:val="00852300"/>
    <w:rsid w:val="0085240E"/>
    <w:rsid w:val="00852729"/>
    <w:rsid w:val="0085345B"/>
    <w:rsid w:val="008534DB"/>
    <w:rsid w:val="00853C9B"/>
    <w:rsid w:val="00853F90"/>
    <w:rsid w:val="0085439D"/>
    <w:rsid w:val="00854597"/>
    <w:rsid w:val="00855212"/>
    <w:rsid w:val="00855883"/>
    <w:rsid w:val="00855E07"/>
    <w:rsid w:val="00856813"/>
    <w:rsid w:val="00856CBF"/>
    <w:rsid w:val="008573C7"/>
    <w:rsid w:val="008577AB"/>
    <w:rsid w:val="008577E2"/>
    <w:rsid w:val="00857C22"/>
    <w:rsid w:val="0086018D"/>
    <w:rsid w:val="0086067B"/>
    <w:rsid w:val="00861BD2"/>
    <w:rsid w:val="00862485"/>
    <w:rsid w:val="00863236"/>
    <w:rsid w:val="008633E4"/>
    <w:rsid w:val="00863666"/>
    <w:rsid w:val="00863D4E"/>
    <w:rsid w:val="00863E50"/>
    <w:rsid w:val="008643E3"/>
    <w:rsid w:val="00864E8F"/>
    <w:rsid w:val="00865AAE"/>
    <w:rsid w:val="00865FAE"/>
    <w:rsid w:val="008663B3"/>
    <w:rsid w:val="00870575"/>
    <w:rsid w:val="00872143"/>
    <w:rsid w:val="00872D82"/>
    <w:rsid w:val="008741E9"/>
    <w:rsid w:val="008748EF"/>
    <w:rsid w:val="00874AE3"/>
    <w:rsid w:val="00874C28"/>
    <w:rsid w:val="008752A1"/>
    <w:rsid w:val="00875C59"/>
    <w:rsid w:val="00875DD1"/>
    <w:rsid w:val="00876092"/>
    <w:rsid w:val="0087619F"/>
    <w:rsid w:val="008767C8"/>
    <w:rsid w:val="008771F9"/>
    <w:rsid w:val="008774D6"/>
    <w:rsid w:val="008775C3"/>
    <w:rsid w:val="00877FBB"/>
    <w:rsid w:val="008805EF"/>
    <w:rsid w:val="00880603"/>
    <w:rsid w:val="008811E3"/>
    <w:rsid w:val="00881776"/>
    <w:rsid w:val="00881CEC"/>
    <w:rsid w:val="008820C0"/>
    <w:rsid w:val="00882B47"/>
    <w:rsid w:val="00882D6D"/>
    <w:rsid w:val="0088305A"/>
    <w:rsid w:val="008831A2"/>
    <w:rsid w:val="00883E56"/>
    <w:rsid w:val="00884B7E"/>
    <w:rsid w:val="00884CC6"/>
    <w:rsid w:val="00885288"/>
    <w:rsid w:val="008852F8"/>
    <w:rsid w:val="0088639D"/>
    <w:rsid w:val="00886779"/>
    <w:rsid w:val="00890475"/>
    <w:rsid w:val="008905DD"/>
    <w:rsid w:val="00890BC7"/>
    <w:rsid w:val="0089145C"/>
    <w:rsid w:val="008914EC"/>
    <w:rsid w:val="00891649"/>
    <w:rsid w:val="00893191"/>
    <w:rsid w:val="008935CE"/>
    <w:rsid w:val="00893637"/>
    <w:rsid w:val="008944DA"/>
    <w:rsid w:val="008947C0"/>
    <w:rsid w:val="0089494B"/>
    <w:rsid w:val="008957D5"/>
    <w:rsid w:val="00895922"/>
    <w:rsid w:val="00895BEE"/>
    <w:rsid w:val="0089639C"/>
    <w:rsid w:val="0089656B"/>
    <w:rsid w:val="008965D8"/>
    <w:rsid w:val="008972BB"/>
    <w:rsid w:val="00897C74"/>
    <w:rsid w:val="008A04FC"/>
    <w:rsid w:val="008A13FF"/>
    <w:rsid w:val="008A23E3"/>
    <w:rsid w:val="008A2CAE"/>
    <w:rsid w:val="008A2E82"/>
    <w:rsid w:val="008A313A"/>
    <w:rsid w:val="008A3828"/>
    <w:rsid w:val="008A4279"/>
    <w:rsid w:val="008A4E9D"/>
    <w:rsid w:val="008A5344"/>
    <w:rsid w:val="008A5552"/>
    <w:rsid w:val="008A56E6"/>
    <w:rsid w:val="008A6DFD"/>
    <w:rsid w:val="008B0037"/>
    <w:rsid w:val="008B0B52"/>
    <w:rsid w:val="008B20F8"/>
    <w:rsid w:val="008B2793"/>
    <w:rsid w:val="008B2CF7"/>
    <w:rsid w:val="008B2E0F"/>
    <w:rsid w:val="008B3F48"/>
    <w:rsid w:val="008B42DC"/>
    <w:rsid w:val="008B5289"/>
    <w:rsid w:val="008B5B38"/>
    <w:rsid w:val="008B6152"/>
    <w:rsid w:val="008B6258"/>
    <w:rsid w:val="008B6357"/>
    <w:rsid w:val="008B63DD"/>
    <w:rsid w:val="008B68E9"/>
    <w:rsid w:val="008B6E98"/>
    <w:rsid w:val="008B7199"/>
    <w:rsid w:val="008B7A7E"/>
    <w:rsid w:val="008C0E7A"/>
    <w:rsid w:val="008C149F"/>
    <w:rsid w:val="008C27EB"/>
    <w:rsid w:val="008C2EC4"/>
    <w:rsid w:val="008C3676"/>
    <w:rsid w:val="008C40BA"/>
    <w:rsid w:val="008C4550"/>
    <w:rsid w:val="008C45C3"/>
    <w:rsid w:val="008C47B8"/>
    <w:rsid w:val="008C4820"/>
    <w:rsid w:val="008C4E10"/>
    <w:rsid w:val="008C56FB"/>
    <w:rsid w:val="008C5A9C"/>
    <w:rsid w:val="008C793D"/>
    <w:rsid w:val="008C7AC0"/>
    <w:rsid w:val="008D0977"/>
    <w:rsid w:val="008D0A8E"/>
    <w:rsid w:val="008D1AB6"/>
    <w:rsid w:val="008D4514"/>
    <w:rsid w:val="008D4AAA"/>
    <w:rsid w:val="008D4E3B"/>
    <w:rsid w:val="008D4E89"/>
    <w:rsid w:val="008D4EBF"/>
    <w:rsid w:val="008D53E6"/>
    <w:rsid w:val="008D58DE"/>
    <w:rsid w:val="008D602E"/>
    <w:rsid w:val="008D708A"/>
    <w:rsid w:val="008D77A1"/>
    <w:rsid w:val="008E056A"/>
    <w:rsid w:val="008E0DA5"/>
    <w:rsid w:val="008E124A"/>
    <w:rsid w:val="008E125E"/>
    <w:rsid w:val="008E147F"/>
    <w:rsid w:val="008E1703"/>
    <w:rsid w:val="008E1E23"/>
    <w:rsid w:val="008E1F5F"/>
    <w:rsid w:val="008E2051"/>
    <w:rsid w:val="008E2638"/>
    <w:rsid w:val="008E37D1"/>
    <w:rsid w:val="008E3B00"/>
    <w:rsid w:val="008E3F50"/>
    <w:rsid w:val="008E4CA0"/>
    <w:rsid w:val="008E5022"/>
    <w:rsid w:val="008E54EA"/>
    <w:rsid w:val="008E5585"/>
    <w:rsid w:val="008E5A61"/>
    <w:rsid w:val="008E5FD6"/>
    <w:rsid w:val="008E632E"/>
    <w:rsid w:val="008E679F"/>
    <w:rsid w:val="008E6BC9"/>
    <w:rsid w:val="008F030A"/>
    <w:rsid w:val="008F052E"/>
    <w:rsid w:val="008F07AD"/>
    <w:rsid w:val="008F0CFC"/>
    <w:rsid w:val="008F0FB2"/>
    <w:rsid w:val="008F13C1"/>
    <w:rsid w:val="008F1D47"/>
    <w:rsid w:val="008F1FC7"/>
    <w:rsid w:val="008F2367"/>
    <w:rsid w:val="008F2C87"/>
    <w:rsid w:val="008F3175"/>
    <w:rsid w:val="008F39F7"/>
    <w:rsid w:val="008F58E4"/>
    <w:rsid w:val="008F5C33"/>
    <w:rsid w:val="008F64B0"/>
    <w:rsid w:val="008F7D4E"/>
    <w:rsid w:val="008F7F49"/>
    <w:rsid w:val="00901228"/>
    <w:rsid w:val="0090155B"/>
    <w:rsid w:val="00901B11"/>
    <w:rsid w:val="0090432B"/>
    <w:rsid w:val="0090463C"/>
    <w:rsid w:val="00904C1E"/>
    <w:rsid w:val="00904FD2"/>
    <w:rsid w:val="00905054"/>
    <w:rsid w:val="00905A72"/>
    <w:rsid w:val="00906184"/>
    <w:rsid w:val="009061D6"/>
    <w:rsid w:val="00906629"/>
    <w:rsid w:val="0090662C"/>
    <w:rsid w:val="00906B49"/>
    <w:rsid w:val="00906D86"/>
    <w:rsid w:val="00906FD1"/>
    <w:rsid w:val="00907762"/>
    <w:rsid w:val="00910C06"/>
    <w:rsid w:val="00910E57"/>
    <w:rsid w:val="00910F48"/>
    <w:rsid w:val="0091279D"/>
    <w:rsid w:val="00912E28"/>
    <w:rsid w:val="00912F2C"/>
    <w:rsid w:val="00913849"/>
    <w:rsid w:val="00913E69"/>
    <w:rsid w:val="009141F5"/>
    <w:rsid w:val="00915671"/>
    <w:rsid w:val="00915A86"/>
    <w:rsid w:val="009162B8"/>
    <w:rsid w:val="0091699F"/>
    <w:rsid w:val="00917F92"/>
    <w:rsid w:val="00920605"/>
    <w:rsid w:val="00920928"/>
    <w:rsid w:val="009214A6"/>
    <w:rsid w:val="009218A6"/>
    <w:rsid w:val="00922DE1"/>
    <w:rsid w:val="0092336F"/>
    <w:rsid w:val="009254B0"/>
    <w:rsid w:val="0092617B"/>
    <w:rsid w:val="00926503"/>
    <w:rsid w:val="00926A0A"/>
    <w:rsid w:val="00926BF3"/>
    <w:rsid w:val="00926C60"/>
    <w:rsid w:val="00926ECF"/>
    <w:rsid w:val="009273E8"/>
    <w:rsid w:val="0092776D"/>
    <w:rsid w:val="009308EF"/>
    <w:rsid w:val="00930A74"/>
    <w:rsid w:val="00930C56"/>
    <w:rsid w:val="00930DC6"/>
    <w:rsid w:val="00930EED"/>
    <w:rsid w:val="009333B3"/>
    <w:rsid w:val="00933A37"/>
    <w:rsid w:val="00933BA0"/>
    <w:rsid w:val="00934727"/>
    <w:rsid w:val="00934BA6"/>
    <w:rsid w:val="00934FEB"/>
    <w:rsid w:val="0093557F"/>
    <w:rsid w:val="009357B2"/>
    <w:rsid w:val="0093663C"/>
    <w:rsid w:val="00937022"/>
    <w:rsid w:val="009370C6"/>
    <w:rsid w:val="00937753"/>
    <w:rsid w:val="00937CC1"/>
    <w:rsid w:val="00940176"/>
    <w:rsid w:val="00940294"/>
    <w:rsid w:val="00940B0A"/>
    <w:rsid w:val="00941257"/>
    <w:rsid w:val="009419AE"/>
    <w:rsid w:val="00941C48"/>
    <w:rsid w:val="00941E85"/>
    <w:rsid w:val="009420B1"/>
    <w:rsid w:val="009420E5"/>
    <w:rsid w:val="00942167"/>
    <w:rsid w:val="00943393"/>
    <w:rsid w:val="00943B1C"/>
    <w:rsid w:val="00943D24"/>
    <w:rsid w:val="00943DB5"/>
    <w:rsid w:val="00944620"/>
    <w:rsid w:val="00944B3C"/>
    <w:rsid w:val="0094555F"/>
    <w:rsid w:val="009459D2"/>
    <w:rsid w:val="0094663D"/>
    <w:rsid w:val="00946675"/>
    <w:rsid w:val="00946907"/>
    <w:rsid w:val="00946B0F"/>
    <w:rsid w:val="00947186"/>
    <w:rsid w:val="00950730"/>
    <w:rsid w:val="00950E48"/>
    <w:rsid w:val="00951E8A"/>
    <w:rsid w:val="009525AE"/>
    <w:rsid w:val="009525FE"/>
    <w:rsid w:val="0095450F"/>
    <w:rsid w:val="00954B6D"/>
    <w:rsid w:val="00954DF2"/>
    <w:rsid w:val="00955054"/>
    <w:rsid w:val="00955840"/>
    <w:rsid w:val="00955CFB"/>
    <w:rsid w:val="00955D70"/>
    <w:rsid w:val="00956475"/>
    <w:rsid w:val="00956534"/>
    <w:rsid w:val="009566B7"/>
    <w:rsid w:val="00956BEF"/>
    <w:rsid w:val="00956E4D"/>
    <w:rsid w:val="0095700A"/>
    <w:rsid w:val="00957B30"/>
    <w:rsid w:val="0096016E"/>
    <w:rsid w:val="0096044B"/>
    <w:rsid w:val="00960C68"/>
    <w:rsid w:val="00961A8F"/>
    <w:rsid w:val="00961DC0"/>
    <w:rsid w:val="009625DC"/>
    <w:rsid w:val="00963579"/>
    <w:rsid w:val="00963C31"/>
    <w:rsid w:val="00963CF2"/>
    <w:rsid w:val="00964DD8"/>
    <w:rsid w:val="00964DDB"/>
    <w:rsid w:val="00965E24"/>
    <w:rsid w:val="009673C0"/>
    <w:rsid w:val="00967AC5"/>
    <w:rsid w:val="00970125"/>
    <w:rsid w:val="00970182"/>
    <w:rsid w:val="00970AD7"/>
    <w:rsid w:val="00970D45"/>
    <w:rsid w:val="00970D8A"/>
    <w:rsid w:val="00971588"/>
    <w:rsid w:val="00971692"/>
    <w:rsid w:val="009718A8"/>
    <w:rsid w:val="009718E4"/>
    <w:rsid w:val="00972031"/>
    <w:rsid w:val="00972084"/>
    <w:rsid w:val="009720F8"/>
    <w:rsid w:val="00972A02"/>
    <w:rsid w:val="00972C52"/>
    <w:rsid w:val="0097344E"/>
    <w:rsid w:val="009738AC"/>
    <w:rsid w:val="009740BB"/>
    <w:rsid w:val="00974BD0"/>
    <w:rsid w:val="00975067"/>
    <w:rsid w:val="0097518F"/>
    <w:rsid w:val="009753EB"/>
    <w:rsid w:val="00975722"/>
    <w:rsid w:val="00976EEC"/>
    <w:rsid w:val="0097722E"/>
    <w:rsid w:val="00977959"/>
    <w:rsid w:val="0098063F"/>
    <w:rsid w:val="009806AA"/>
    <w:rsid w:val="009807C3"/>
    <w:rsid w:val="00980C22"/>
    <w:rsid w:val="009813C1"/>
    <w:rsid w:val="009813DB"/>
    <w:rsid w:val="00981BE6"/>
    <w:rsid w:val="00982A6F"/>
    <w:rsid w:val="00983863"/>
    <w:rsid w:val="00983989"/>
    <w:rsid w:val="00983AAF"/>
    <w:rsid w:val="00983E06"/>
    <w:rsid w:val="009843E4"/>
    <w:rsid w:val="00985607"/>
    <w:rsid w:val="00985692"/>
    <w:rsid w:val="00985B52"/>
    <w:rsid w:val="0098616D"/>
    <w:rsid w:val="00986E07"/>
    <w:rsid w:val="00987C7E"/>
    <w:rsid w:val="00990682"/>
    <w:rsid w:val="00990FF1"/>
    <w:rsid w:val="00991017"/>
    <w:rsid w:val="00992729"/>
    <w:rsid w:val="00992EA4"/>
    <w:rsid w:val="00993BCA"/>
    <w:rsid w:val="00994003"/>
    <w:rsid w:val="00994734"/>
    <w:rsid w:val="0099611E"/>
    <w:rsid w:val="00996726"/>
    <w:rsid w:val="00996ADB"/>
    <w:rsid w:val="00996C05"/>
    <w:rsid w:val="00997379"/>
    <w:rsid w:val="009978F5"/>
    <w:rsid w:val="009A074E"/>
    <w:rsid w:val="009A1942"/>
    <w:rsid w:val="009A229D"/>
    <w:rsid w:val="009A27B5"/>
    <w:rsid w:val="009A2E88"/>
    <w:rsid w:val="009A3150"/>
    <w:rsid w:val="009A31F2"/>
    <w:rsid w:val="009A3290"/>
    <w:rsid w:val="009A37CA"/>
    <w:rsid w:val="009A3BC6"/>
    <w:rsid w:val="009A47D9"/>
    <w:rsid w:val="009A6579"/>
    <w:rsid w:val="009A7869"/>
    <w:rsid w:val="009A7B1A"/>
    <w:rsid w:val="009A7B54"/>
    <w:rsid w:val="009A7E02"/>
    <w:rsid w:val="009A7FC1"/>
    <w:rsid w:val="009B02AA"/>
    <w:rsid w:val="009B0722"/>
    <w:rsid w:val="009B0C0E"/>
    <w:rsid w:val="009B1657"/>
    <w:rsid w:val="009B204D"/>
    <w:rsid w:val="009B259D"/>
    <w:rsid w:val="009B3013"/>
    <w:rsid w:val="009B372F"/>
    <w:rsid w:val="009B3A5A"/>
    <w:rsid w:val="009B426A"/>
    <w:rsid w:val="009B42C5"/>
    <w:rsid w:val="009B4371"/>
    <w:rsid w:val="009B4CB5"/>
    <w:rsid w:val="009B531B"/>
    <w:rsid w:val="009B5D63"/>
    <w:rsid w:val="009B6140"/>
    <w:rsid w:val="009B6548"/>
    <w:rsid w:val="009B6E01"/>
    <w:rsid w:val="009B7391"/>
    <w:rsid w:val="009B739A"/>
    <w:rsid w:val="009C0676"/>
    <w:rsid w:val="009C0C72"/>
    <w:rsid w:val="009C0CF0"/>
    <w:rsid w:val="009C187D"/>
    <w:rsid w:val="009C1C34"/>
    <w:rsid w:val="009C22A1"/>
    <w:rsid w:val="009C26E3"/>
    <w:rsid w:val="009C2CE2"/>
    <w:rsid w:val="009C3233"/>
    <w:rsid w:val="009C389C"/>
    <w:rsid w:val="009C39B3"/>
    <w:rsid w:val="009C5C25"/>
    <w:rsid w:val="009C5CDF"/>
    <w:rsid w:val="009C5D7A"/>
    <w:rsid w:val="009C611C"/>
    <w:rsid w:val="009C664C"/>
    <w:rsid w:val="009C7025"/>
    <w:rsid w:val="009C7326"/>
    <w:rsid w:val="009C7349"/>
    <w:rsid w:val="009D09E3"/>
    <w:rsid w:val="009D1389"/>
    <w:rsid w:val="009D1C7A"/>
    <w:rsid w:val="009D2080"/>
    <w:rsid w:val="009D4616"/>
    <w:rsid w:val="009D4C94"/>
    <w:rsid w:val="009D549C"/>
    <w:rsid w:val="009D5717"/>
    <w:rsid w:val="009D57C1"/>
    <w:rsid w:val="009D62C3"/>
    <w:rsid w:val="009D6B08"/>
    <w:rsid w:val="009D7145"/>
    <w:rsid w:val="009D728A"/>
    <w:rsid w:val="009D75E5"/>
    <w:rsid w:val="009D787D"/>
    <w:rsid w:val="009E0299"/>
    <w:rsid w:val="009E0BF3"/>
    <w:rsid w:val="009E19FE"/>
    <w:rsid w:val="009E2480"/>
    <w:rsid w:val="009E2CD5"/>
    <w:rsid w:val="009E3024"/>
    <w:rsid w:val="009E3152"/>
    <w:rsid w:val="009E338C"/>
    <w:rsid w:val="009E34C3"/>
    <w:rsid w:val="009E3D64"/>
    <w:rsid w:val="009E4A10"/>
    <w:rsid w:val="009E4DFF"/>
    <w:rsid w:val="009E5766"/>
    <w:rsid w:val="009E64C1"/>
    <w:rsid w:val="009E66FD"/>
    <w:rsid w:val="009E679F"/>
    <w:rsid w:val="009E6FE2"/>
    <w:rsid w:val="009E7300"/>
    <w:rsid w:val="009E7797"/>
    <w:rsid w:val="009F0920"/>
    <w:rsid w:val="009F0F5F"/>
    <w:rsid w:val="009F0FB0"/>
    <w:rsid w:val="009F11A1"/>
    <w:rsid w:val="009F1761"/>
    <w:rsid w:val="009F1B3D"/>
    <w:rsid w:val="009F2691"/>
    <w:rsid w:val="009F282A"/>
    <w:rsid w:val="009F29B7"/>
    <w:rsid w:val="009F2BCE"/>
    <w:rsid w:val="009F3A5E"/>
    <w:rsid w:val="009F4187"/>
    <w:rsid w:val="009F4672"/>
    <w:rsid w:val="009F5A27"/>
    <w:rsid w:val="009F5CA8"/>
    <w:rsid w:val="009F63F6"/>
    <w:rsid w:val="009F72DC"/>
    <w:rsid w:val="00A006DD"/>
    <w:rsid w:val="00A00BE7"/>
    <w:rsid w:val="00A01007"/>
    <w:rsid w:val="00A01FBA"/>
    <w:rsid w:val="00A0200E"/>
    <w:rsid w:val="00A022E4"/>
    <w:rsid w:val="00A0231D"/>
    <w:rsid w:val="00A02999"/>
    <w:rsid w:val="00A033F9"/>
    <w:rsid w:val="00A03403"/>
    <w:rsid w:val="00A03859"/>
    <w:rsid w:val="00A03F42"/>
    <w:rsid w:val="00A06356"/>
    <w:rsid w:val="00A07404"/>
    <w:rsid w:val="00A07901"/>
    <w:rsid w:val="00A10177"/>
    <w:rsid w:val="00A10A46"/>
    <w:rsid w:val="00A11115"/>
    <w:rsid w:val="00A116B2"/>
    <w:rsid w:val="00A122BD"/>
    <w:rsid w:val="00A127CD"/>
    <w:rsid w:val="00A12AC9"/>
    <w:rsid w:val="00A12D35"/>
    <w:rsid w:val="00A135A9"/>
    <w:rsid w:val="00A139E3"/>
    <w:rsid w:val="00A13C7F"/>
    <w:rsid w:val="00A14480"/>
    <w:rsid w:val="00A148F7"/>
    <w:rsid w:val="00A148FE"/>
    <w:rsid w:val="00A14CBF"/>
    <w:rsid w:val="00A14EEB"/>
    <w:rsid w:val="00A14F21"/>
    <w:rsid w:val="00A1509D"/>
    <w:rsid w:val="00A150B8"/>
    <w:rsid w:val="00A15AEA"/>
    <w:rsid w:val="00A15DD1"/>
    <w:rsid w:val="00A161C6"/>
    <w:rsid w:val="00A165E7"/>
    <w:rsid w:val="00A17D41"/>
    <w:rsid w:val="00A17D68"/>
    <w:rsid w:val="00A20426"/>
    <w:rsid w:val="00A20506"/>
    <w:rsid w:val="00A20F07"/>
    <w:rsid w:val="00A21BCC"/>
    <w:rsid w:val="00A21D0E"/>
    <w:rsid w:val="00A21D83"/>
    <w:rsid w:val="00A224FB"/>
    <w:rsid w:val="00A23580"/>
    <w:rsid w:val="00A235DE"/>
    <w:rsid w:val="00A2374F"/>
    <w:rsid w:val="00A23D54"/>
    <w:rsid w:val="00A23E4A"/>
    <w:rsid w:val="00A240FE"/>
    <w:rsid w:val="00A2439E"/>
    <w:rsid w:val="00A253FC"/>
    <w:rsid w:val="00A265C4"/>
    <w:rsid w:val="00A27380"/>
    <w:rsid w:val="00A276E5"/>
    <w:rsid w:val="00A30D75"/>
    <w:rsid w:val="00A3107A"/>
    <w:rsid w:val="00A32852"/>
    <w:rsid w:val="00A32A03"/>
    <w:rsid w:val="00A335C5"/>
    <w:rsid w:val="00A33CDF"/>
    <w:rsid w:val="00A33DFA"/>
    <w:rsid w:val="00A36DD3"/>
    <w:rsid w:val="00A37BFC"/>
    <w:rsid w:val="00A4041F"/>
    <w:rsid w:val="00A406C4"/>
    <w:rsid w:val="00A40E69"/>
    <w:rsid w:val="00A41174"/>
    <w:rsid w:val="00A4139E"/>
    <w:rsid w:val="00A41611"/>
    <w:rsid w:val="00A4193A"/>
    <w:rsid w:val="00A41E65"/>
    <w:rsid w:val="00A42050"/>
    <w:rsid w:val="00A42262"/>
    <w:rsid w:val="00A4259D"/>
    <w:rsid w:val="00A432D2"/>
    <w:rsid w:val="00A433FF"/>
    <w:rsid w:val="00A43990"/>
    <w:rsid w:val="00A43DFA"/>
    <w:rsid w:val="00A4405E"/>
    <w:rsid w:val="00A441E0"/>
    <w:rsid w:val="00A444F9"/>
    <w:rsid w:val="00A4487C"/>
    <w:rsid w:val="00A473FB"/>
    <w:rsid w:val="00A47639"/>
    <w:rsid w:val="00A47D75"/>
    <w:rsid w:val="00A50A24"/>
    <w:rsid w:val="00A50BD0"/>
    <w:rsid w:val="00A51768"/>
    <w:rsid w:val="00A52617"/>
    <w:rsid w:val="00A52E7B"/>
    <w:rsid w:val="00A52E91"/>
    <w:rsid w:val="00A53071"/>
    <w:rsid w:val="00A535A4"/>
    <w:rsid w:val="00A537A3"/>
    <w:rsid w:val="00A55010"/>
    <w:rsid w:val="00A55151"/>
    <w:rsid w:val="00A558F1"/>
    <w:rsid w:val="00A55AB4"/>
    <w:rsid w:val="00A55F96"/>
    <w:rsid w:val="00A5673C"/>
    <w:rsid w:val="00A56C9B"/>
    <w:rsid w:val="00A56F17"/>
    <w:rsid w:val="00A57C9A"/>
    <w:rsid w:val="00A600FC"/>
    <w:rsid w:val="00A602AE"/>
    <w:rsid w:val="00A6041B"/>
    <w:rsid w:val="00A604A0"/>
    <w:rsid w:val="00A607EB"/>
    <w:rsid w:val="00A60897"/>
    <w:rsid w:val="00A60A18"/>
    <w:rsid w:val="00A60B4A"/>
    <w:rsid w:val="00A61700"/>
    <w:rsid w:val="00A62013"/>
    <w:rsid w:val="00A623EA"/>
    <w:rsid w:val="00A62527"/>
    <w:rsid w:val="00A625B9"/>
    <w:rsid w:val="00A6312F"/>
    <w:rsid w:val="00A63209"/>
    <w:rsid w:val="00A634A6"/>
    <w:rsid w:val="00A63A09"/>
    <w:rsid w:val="00A64C79"/>
    <w:rsid w:val="00A64D69"/>
    <w:rsid w:val="00A656C3"/>
    <w:rsid w:val="00A65968"/>
    <w:rsid w:val="00A65CC6"/>
    <w:rsid w:val="00A663EA"/>
    <w:rsid w:val="00A66C98"/>
    <w:rsid w:val="00A67073"/>
    <w:rsid w:val="00A67627"/>
    <w:rsid w:val="00A7076A"/>
    <w:rsid w:val="00A70FA3"/>
    <w:rsid w:val="00A71F1B"/>
    <w:rsid w:val="00A71F92"/>
    <w:rsid w:val="00A72201"/>
    <w:rsid w:val="00A72415"/>
    <w:rsid w:val="00A72589"/>
    <w:rsid w:val="00A72665"/>
    <w:rsid w:val="00A73053"/>
    <w:rsid w:val="00A7354B"/>
    <w:rsid w:val="00A7357C"/>
    <w:rsid w:val="00A7470E"/>
    <w:rsid w:val="00A747B9"/>
    <w:rsid w:val="00A74DA2"/>
    <w:rsid w:val="00A75625"/>
    <w:rsid w:val="00A7667C"/>
    <w:rsid w:val="00A7675A"/>
    <w:rsid w:val="00A76C15"/>
    <w:rsid w:val="00A7705C"/>
    <w:rsid w:val="00A77094"/>
    <w:rsid w:val="00A77876"/>
    <w:rsid w:val="00A80B27"/>
    <w:rsid w:val="00A80E91"/>
    <w:rsid w:val="00A81080"/>
    <w:rsid w:val="00A81170"/>
    <w:rsid w:val="00A81AED"/>
    <w:rsid w:val="00A81DA5"/>
    <w:rsid w:val="00A81F3E"/>
    <w:rsid w:val="00A81F5A"/>
    <w:rsid w:val="00A81FA8"/>
    <w:rsid w:val="00A8232E"/>
    <w:rsid w:val="00A834C9"/>
    <w:rsid w:val="00A8368A"/>
    <w:rsid w:val="00A83E96"/>
    <w:rsid w:val="00A84E22"/>
    <w:rsid w:val="00A86562"/>
    <w:rsid w:val="00A865B9"/>
    <w:rsid w:val="00A8682E"/>
    <w:rsid w:val="00A87584"/>
    <w:rsid w:val="00A9025F"/>
    <w:rsid w:val="00A90EAF"/>
    <w:rsid w:val="00A911BC"/>
    <w:rsid w:val="00A912D2"/>
    <w:rsid w:val="00A913DA"/>
    <w:rsid w:val="00A91DDD"/>
    <w:rsid w:val="00A9249B"/>
    <w:rsid w:val="00A928EF"/>
    <w:rsid w:val="00A92DD0"/>
    <w:rsid w:val="00A93AB3"/>
    <w:rsid w:val="00A955A2"/>
    <w:rsid w:val="00A95839"/>
    <w:rsid w:val="00A9763F"/>
    <w:rsid w:val="00A97AE0"/>
    <w:rsid w:val="00A97F7A"/>
    <w:rsid w:val="00AA0126"/>
    <w:rsid w:val="00AA04B9"/>
    <w:rsid w:val="00AA0A34"/>
    <w:rsid w:val="00AA1165"/>
    <w:rsid w:val="00AA1F0A"/>
    <w:rsid w:val="00AA29BA"/>
    <w:rsid w:val="00AA2EF8"/>
    <w:rsid w:val="00AA36AC"/>
    <w:rsid w:val="00AA3B24"/>
    <w:rsid w:val="00AA413A"/>
    <w:rsid w:val="00AA464C"/>
    <w:rsid w:val="00AA5315"/>
    <w:rsid w:val="00AA576E"/>
    <w:rsid w:val="00AA5E8F"/>
    <w:rsid w:val="00AA6109"/>
    <w:rsid w:val="00AA69BF"/>
    <w:rsid w:val="00AA69DB"/>
    <w:rsid w:val="00AA6A52"/>
    <w:rsid w:val="00AA7B2C"/>
    <w:rsid w:val="00AB054C"/>
    <w:rsid w:val="00AB05AC"/>
    <w:rsid w:val="00AB05B5"/>
    <w:rsid w:val="00AB0F15"/>
    <w:rsid w:val="00AB2432"/>
    <w:rsid w:val="00AB3014"/>
    <w:rsid w:val="00AB3A37"/>
    <w:rsid w:val="00AB3E64"/>
    <w:rsid w:val="00AB3F1B"/>
    <w:rsid w:val="00AB43BA"/>
    <w:rsid w:val="00AB4443"/>
    <w:rsid w:val="00AB49E6"/>
    <w:rsid w:val="00AB6503"/>
    <w:rsid w:val="00AB6762"/>
    <w:rsid w:val="00AB6A01"/>
    <w:rsid w:val="00AB72A6"/>
    <w:rsid w:val="00AB7874"/>
    <w:rsid w:val="00AC1CB0"/>
    <w:rsid w:val="00AC2214"/>
    <w:rsid w:val="00AC44AF"/>
    <w:rsid w:val="00AC49E5"/>
    <w:rsid w:val="00AC4B4B"/>
    <w:rsid w:val="00AC4B9D"/>
    <w:rsid w:val="00AC5B15"/>
    <w:rsid w:val="00AC5E71"/>
    <w:rsid w:val="00AC6182"/>
    <w:rsid w:val="00AC62A1"/>
    <w:rsid w:val="00AC6703"/>
    <w:rsid w:val="00AC6F57"/>
    <w:rsid w:val="00AC7556"/>
    <w:rsid w:val="00AC79EA"/>
    <w:rsid w:val="00AC7B72"/>
    <w:rsid w:val="00AC7D0B"/>
    <w:rsid w:val="00AD05A7"/>
    <w:rsid w:val="00AD0C40"/>
    <w:rsid w:val="00AD0C71"/>
    <w:rsid w:val="00AD1123"/>
    <w:rsid w:val="00AD1669"/>
    <w:rsid w:val="00AD168A"/>
    <w:rsid w:val="00AD2DE4"/>
    <w:rsid w:val="00AD34CF"/>
    <w:rsid w:val="00AD3D92"/>
    <w:rsid w:val="00AD4727"/>
    <w:rsid w:val="00AD4D50"/>
    <w:rsid w:val="00AD5686"/>
    <w:rsid w:val="00AD5807"/>
    <w:rsid w:val="00AD5BD3"/>
    <w:rsid w:val="00AD5C95"/>
    <w:rsid w:val="00AD6BB1"/>
    <w:rsid w:val="00AD6C43"/>
    <w:rsid w:val="00AD7918"/>
    <w:rsid w:val="00AD7B4D"/>
    <w:rsid w:val="00AD7F3F"/>
    <w:rsid w:val="00AE055C"/>
    <w:rsid w:val="00AE088A"/>
    <w:rsid w:val="00AE0E56"/>
    <w:rsid w:val="00AE0F4A"/>
    <w:rsid w:val="00AE133D"/>
    <w:rsid w:val="00AE21AC"/>
    <w:rsid w:val="00AE22AD"/>
    <w:rsid w:val="00AE2A9F"/>
    <w:rsid w:val="00AE32A6"/>
    <w:rsid w:val="00AE3379"/>
    <w:rsid w:val="00AE3A68"/>
    <w:rsid w:val="00AE42A4"/>
    <w:rsid w:val="00AE4686"/>
    <w:rsid w:val="00AE4727"/>
    <w:rsid w:val="00AE5C9A"/>
    <w:rsid w:val="00AE5CD1"/>
    <w:rsid w:val="00AE6E2B"/>
    <w:rsid w:val="00AE74B5"/>
    <w:rsid w:val="00AE78D8"/>
    <w:rsid w:val="00AE7E0E"/>
    <w:rsid w:val="00AE7E27"/>
    <w:rsid w:val="00AF067D"/>
    <w:rsid w:val="00AF06DD"/>
    <w:rsid w:val="00AF0909"/>
    <w:rsid w:val="00AF0C14"/>
    <w:rsid w:val="00AF2402"/>
    <w:rsid w:val="00AF2587"/>
    <w:rsid w:val="00AF25FC"/>
    <w:rsid w:val="00AF2A73"/>
    <w:rsid w:val="00AF32E8"/>
    <w:rsid w:val="00AF43FE"/>
    <w:rsid w:val="00AF49EC"/>
    <w:rsid w:val="00AF5045"/>
    <w:rsid w:val="00AF52E4"/>
    <w:rsid w:val="00AF52FA"/>
    <w:rsid w:val="00AF5388"/>
    <w:rsid w:val="00AF54C6"/>
    <w:rsid w:val="00AF6D60"/>
    <w:rsid w:val="00AF6F13"/>
    <w:rsid w:val="00AF7217"/>
    <w:rsid w:val="00AF7683"/>
    <w:rsid w:val="00AF798B"/>
    <w:rsid w:val="00AF7EBD"/>
    <w:rsid w:val="00B00E7A"/>
    <w:rsid w:val="00B01314"/>
    <w:rsid w:val="00B01876"/>
    <w:rsid w:val="00B023F8"/>
    <w:rsid w:val="00B03071"/>
    <w:rsid w:val="00B03D91"/>
    <w:rsid w:val="00B04BF0"/>
    <w:rsid w:val="00B0519F"/>
    <w:rsid w:val="00B05310"/>
    <w:rsid w:val="00B053C7"/>
    <w:rsid w:val="00B055DB"/>
    <w:rsid w:val="00B060BB"/>
    <w:rsid w:val="00B0635E"/>
    <w:rsid w:val="00B065EA"/>
    <w:rsid w:val="00B0689C"/>
    <w:rsid w:val="00B07F09"/>
    <w:rsid w:val="00B10098"/>
    <w:rsid w:val="00B10121"/>
    <w:rsid w:val="00B10C09"/>
    <w:rsid w:val="00B10F17"/>
    <w:rsid w:val="00B117EB"/>
    <w:rsid w:val="00B1294C"/>
    <w:rsid w:val="00B136DA"/>
    <w:rsid w:val="00B13B77"/>
    <w:rsid w:val="00B14A2D"/>
    <w:rsid w:val="00B15617"/>
    <w:rsid w:val="00B15A2B"/>
    <w:rsid w:val="00B15F3F"/>
    <w:rsid w:val="00B160A5"/>
    <w:rsid w:val="00B16FD8"/>
    <w:rsid w:val="00B17147"/>
    <w:rsid w:val="00B1761D"/>
    <w:rsid w:val="00B1764B"/>
    <w:rsid w:val="00B17912"/>
    <w:rsid w:val="00B17ACD"/>
    <w:rsid w:val="00B17B82"/>
    <w:rsid w:val="00B2003E"/>
    <w:rsid w:val="00B2042D"/>
    <w:rsid w:val="00B2049E"/>
    <w:rsid w:val="00B208D2"/>
    <w:rsid w:val="00B216FF"/>
    <w:rsid w:val="00B219E7"/>
    <w:rsid w:val="00B21AAF"/>
    <w:rsid w:val="00B227CE"/>
    <w:rsid w:val="00B2282F"/>
    <w:rsid w:val="00B22A40"/>
    <w:rsid w:val="00B24549"/>
    <w:rsid w:val="00B24BBB"/>
    <w:rsid w:val="00B2637F"/>
    <w:rsid w:val="00B26F22"/>
    <w:rsid w:val="00B2724A"/>
    <w:rsid w:val="00B27D90"/>
    <w:rsid w:val="00B27F38"/>
    <w:rsid w:val="00B301E5"/>
    <w:rsid w:val="00B30C52"/>
    <w:rsid w:val="00B31244"/>
    <w:rsid w:val="00B313B2"/>
    <w:rsid w:val="00B31772"/>
    <w:rsid w:val="00B31AE7"/>
    <w:rsid w:val="00B31D8D"/>
    <w:rsid w:val="00B32311"/>
    <w:rsid w:val="00B34017"/>
    <w:rsid w:val="00B354E7"/>
    <w:rsid w:val="00B35A09"/>
    <w:rsid w:val="00B362E8"/>
    <w:rsid w:val="00B400C9"/>
    <w:rsid w:val="00B42A65"/>
    <w:rsid w:val="00B42D1B"/>
    <w:rsid w:val="00B42D8E"/>
    <w:rsid w:val="00B43AE9"/>
    <w:rsid w:val="00B43BD8"/>
    <w:rsid w:val="00B445E2"/>
    <w:rsid w:val="00B44A11"/>
    <w:rsid w:val="00B4516B"/>
    <w:rsid w:val="00B45424"/>
    <w:rsid w:val="00B456EE"/>
    <w:rsid w:val="00B45820"/>
    <w:rsid w:val="00B46056"/>
    <w:rsid w:val="00B464FC"/>
    <w:rsid w:val="00B46BA4"/>
    <w:rsid w:val="00B47B4D"/>
    <w:rsid w:val="00B47E50"/>
    <w:rsid w:val="00B519A3"/>
    <w:rsid w:val="00B520D3"/>
    <w:rsid w:val="00B52685"/>
    <w:rsid w:val="00B53457"/>
    <w:rsid w:val="00B53699"/>
    <w:rsid w:val="00B53B56"/>
    <w:rsid w:val="00B53E43"/>
    <w:rsid w:val="00B54167"/>
    <w:rsid w:val="00B542CE"/>
    <w:rsid w:val="00B542E2"/>
    <w:rsid w:val="00B5449A"/>
    <w:rsid w:val="00B5458C"/>
    <w:rsid w:val="00B5478E"/>
    <w:rsid w:val="00B54F91"/>
    <w:rsid w:val="00B5523A"/>
    <w:rsid w:val="00B55450"/>
    <w:rsid w:val="00B55E23"/>
    <w:rsid w:val="00B5609A"/>
    <w:rsid w:val="00B56652"/>
    <w:rsid w:val="00B56947"/>
    <w:rsid w:val="00B579EF"/>
    <w:rsid w:val="00B606FE"/>
    <w:rsid w:val="00B60DF9"/>
    <w:rsid w:val="00B610E9"/>
    <w:rsid w:val="00B61383"/>
    <w:rsid w:val="00B6267E"/>
    <w:rsid w:val="00B63058"/>
    <w:rsid w:val="00B632D9"/>
    <w:rsid w:val="00B634CD"/>
    <w:rsid w:val="00B63A4E"/>
    <w:rsid w:val="00B63B2B"/>
    <w:rsid w:val="00B64486"/>
    <w:rsid w:val="00B646BB"/>
    <w:rsid w:val="00B64B75"/>
    <w:rsid w:val="00B652F8"/>
    <w:rsid w:val="00B65AF4"/>
    <w:rsid w:val="00B65B2C"/>
    <w:rsid w:val="00B65B8E"/>
    <w:rsid w:val="00B66C46"/>
    <w:rsid w:val="00B676CA"/>
    <w:rsid w:val="00B67CA1"/>
    <w:rsid w:val="00B705B8"/>
    <w:rsid w:val="00B708F7"/>
    <w:rsid w:val="00B7096C"/>
    <w:rsid w:val="00B728E9"/>
    <w:rsid w:val="00B72A17"/>
    <w:rsid w:val="00B72FA1"/>
    <w:rsid w:val="00B734F7"/>
    <w:rsid w:val="00B7373E"/>
    <w:rsid w:val="00B73D02"/>
    <w:rsid w:val="00B73F75"/>
    <w:rsid w:val="00B74250"/>
    <w:rsid w:val="00B74B49"/>
    <w:rsid w:val="00B751FC"/>
    <w:rsid w:val="00B76D59"/>
    <w:rsid w:val="00B76EEF"/>
    <w:rsid w:val="00B773C3"/>
    <w:rsid w:val="00B7746F"/>
    <w:rsid w:val="00B80832"/>
    <w:rsid w:val="00B80EB0"/>
    <w:rsid w:val="00B80EB9"/>
    <w:rsid w:val="00B80EEE"/>
    <w:rsid w:val="00B810DB"/>
    <w:rsid w:val="00B8125B"/>
    <w:rsid w:val="00B81531"/>
    <w:rsid w:val="00B82848"/>
    <w:rsid w:val="00B83BF8"/>
    <w:rsid w:val="00B8444D"/>
    <w:rsid w:val="00B84DC2"/>
    <w:rsid w:val="00B84E5E"/>
    <w:rsid w:val="00B856E7"/>
    <w:rsid w:val="00B85A8C"/>
    <w:rsid w:val="00B85FF6"/>
    <w:rsid w:val="00B865A2"/>
    <w:rsid w:val="00B86C2E"/>
    <w:rsid w:val="00B86DDA"/>
    <w:rsid w:val="00B8730D"/>
    <w:rsid w:val="00B87714"/>
    <w:rsid w:val="00B8790C"/>
    <w:rsid w:val="00B90442"/>
    <w:rsid w:val="00B90673"/>
    <w:rsid w:val="00B9082C"/>
    <w:rsid w:val="00B9091F"/>
    <w:rsid w:val="00B91396"/>
    <w:rsid w:val="00B93035"/>
    <w:rsid w:val="00B935EC"/>
    <w:rsid w:val="00B9456F"/>
    <w:rsid w:val="00B9494F"/>
    <w:rsid w:val="00B94C37"/>
    <w:rsid w:val="00B94C87"/>
    <w:rsid w:val="00B94E1C"/>
    <w:rsid w:val="00B95535"/>
    <w:rsid w:val="00B95783"/>
    <w:rsid w:val="00B9585C"/>
    <w:rsid w:val="00B96207"/>
    <w:rsid w:val="00B96558"/>
    <w:rsid w:val="00B96631"/>
    <w:rsid w:val="00B96E54"/>
    <w:rsid w:val="00B97793"/>
    <w:rsid w:val="00B97AA7"/>
    <w:rsid w:val="00B97E62"/>
    <w:rsid w:val="00B97FE7"/>
    <w:rsid w:val="00BA06ED"/>
    <w:rsid w:val="00BA0B0E"/>
    <w:rsid w:val="00BA16F9"/>
    <w:rsid w:val="00BA2334"/>
    <w:rsid w:val="00BA2697"/>
    <w:rsid w:val="00BA2BF6"/>
    <w:rsid w:val="00BA2F40"/>
    <w:rsid w:val="00BA2F5F"/>
    <w:rsid w:val="00BA39A5"/>
    <w:rsid w:val="00BA411E"/>
    <w:rsid w:val="00BA47F4"/>
    <w:rsid w:val="00BA4C9E"/>
    <w:rsid w:val="00BA4CB9"/>
    <w:rsid w:val="00BA4F18"/>
    <w:rsid w:val="00BA632D"/>
    <w:rsid w:val="00BA6A97"/>
    <w:rsid w:val="00BB007E"/>
    <w:rsid w:val="00BB0AFF"/>
    <w:rsid w:val="00BB1092"/>
    <w:rsid w:val="00BB1549"/>
    <w:rsid w:val="00BB155C"/>
    <w:rsid w:val="00BB3966"/>
    <w:rsid w:val="00BB3AB1"/>
    <w:rsid w:val="00BB3EEF"/>
    <w:rsid w:val="00BB4C05"/>
    <w:rsid w:val="00BB4DB7"/>
    <w:rsid w:val="00BB6074"/>
    <w:rsid w:val="00BB62A1"/>
    <w:rsid w:val="00BB662A"/>
    <w:rsid w:val="00BB681B"/>
    <w:rsid w:val="00BB6EDD"/>
    <w:rsid w:val="00BB72AD"/>
    <w:rsid w:val="00BB7393"/>
    <w:rsid w:val="00BC0368"/>
    <w:rsid w:val="00BC041C"/>
    <w:rsid w:val="00BC0919"/>
    <w:rsid w:val="00BC0D21"/>
    <w:rsid w:val="00BC107E"/>
    <w:rsid w:val="00BC12BF"/>
    <w:rsid w:val="00BC1600"/>
    <w:rsid w:val="00BC1D8C"/>
    <w:rsid w:val="00BC22D2"/>
    <w:rsid w:val="00BC232B"/>
    <w:rsid w:val="00BC254C"/>
    <w:rsid w:val="00BC29C1"/>
    <w:rsid w:val="00BC39F1"/>
    <w:rsid w:val="00BC4D57"/>
    <w:rsid w:val="00BC50C7"/>
    <w:rsid w:val="00BC5699"/>
    <w:rsid w:val="00BC5A58"/>
    <w:rsid w:val="00BC5A7C"/>
    <w:rsid w:val="00BC5C73"/>
    <w:rsid w:val="00BC6371"/>
    <w:rsid w:val="00BC648D"/>
    <w:rsid w:val="00BC703B"/>
    <w:rsid w:val="00BC76D2"/>
    <w:rsid w:val="00BC7816"/>
    <w:rsid w:val="00BD075B"/>
    <w:rsid w:val="00BD172B"/>
    <w:rsid w:val="00BD1D63"/>
    <w:rsid w:val="00BD20C0"/>
    <w:rsid w:val="00BD2203"/>
    <w:rsid w:val="00BD22B1"/>
    <w:rsid w:val="00BD2A6B"/>
    <w:rsid w:val="00BD2DCA"/>
    <w:rsid w:val="00BD306D"/>
    <w:rsid w:val="00BD357B"/>
    <w:rsid w:val="00BD3A73"/>
    <w:rsid w:val="00BD3CC6"/>
    <w:rsid w:val="00BD4B7D"/>
    <w:rsid w:val="00BD5309"/>
    <w:rsid w:val="00BD59AA"/>
    <w:rsid w:val="00BD6388"/>
    <w:rsid w:val="00BD6415"/>
    <w:rsid w:val="00BD66DF"/>
    <w:rsid w:val="00BD682A"/>
    <w:rsid w:val="00BD69D3"/>
    <w:rsid w:val="00BD6C10"/>
    <w:rsid w:val="00BD6E7A"/>
    <w:rsid w:val="00BD6ED0"/>
    <w:rsid w:val="00BD73FF"/>
    <w:rsid w:val="00BE011E"/>
    <w:rsid w:val="00BE05BC"/>
    <w:rsid w:val="00BE085A"/>
    <w:rsid w:val="00BE1675"/>
    <w:rsid w:val="00BE1DD1"/>
    <w:rsid w:val="00BE267C"/>
    <w:rsid w:val="00BE298F"/>
    <w:rsid w:val="00BE3CD2"/>
    <w:rsid w:val="00BE3F5F"/>
    <w:rsid w:val="00BE4B62"/>
    <w:rsid w:val="00BE4CCF"/>
    <w:rsid w:val="00BE5388"/>
    <w:rsid w:val="00BE5468"/>
    <w:rsid w:val="00BE656E"/>
    <w:rsid w:val="00BE6C22"/>
    <w:rsid w:val="00BE6F56"/>
    <w:rsid w:val="00BE71E9"/>
    <w:rsid w:val="00BE728D"/>
    <w:rsid w:val="00BE7C1A"/>
    <w:rsid w:val="00BE7C1F"/>
    <w:rsid w:val="00BF1831"/>
    <w:rsid w:val="00BF184C"/>
    <w:rsid w:val="00BF2F54"/>
    <w:rsid w:val="00BF3641"/>
    <w:rsid w:val="00BF3A37"/>
    <w:rsid w:val="00BF3A3C"/>
    <w:rsid w:val="00BF483B"/>
    <w:rsid w:val="00BF5561"/>
    <w:rsid w:val="00BF5579"/>
    <w:rsid w:val="00BF56B7"/>
    <w:rsid w:val="00BF57FD"/>
    <w:rsid w:val="00BF5C69"/>
    <w:rsid w:val="00BF5CF2"/>
    <w:rsid w:val="00BF73F1"/>
    <w:rsid w:val="00BF74E6"/>
    <w:rsid w:val="00BF79D8"/>
    <w:rsid w:val="00BF7AD5"/>
    <w:rsid w:val="00C00063"/>
    <w:rsid w:val="00C00376"/>
    <w:rsid w:val="00C00AC6"/>
    <w:rsid w:val="00C00B50"/>
    <w:rsid w:val="00C01D93"/>
    <w:rsid w:val="00C01FDE"/>
    <w:rsid w:val="00C02BED"/>
    <w:rsid w:val="00C0300D"/>
    <w:rsid w:val="00C0337E"/>
    <w:rsid w:val="00C0347C"/>
    <w:rsid w:val="00C0422C"/>
    <w:rsid w:val="00C0450D"/>
    <w:rsid w:val="00C05342"/>
    <w:rsid w:val="00C05B7B"/>
    <w:rsid w:val="00C05B81"/>
    <w:rsid w:val="00C05CCB"/>
    <w:rsid w:val="00C05CE8"/>
    <w:rsid w:val="00C06274"/>
    <w:rsid w:val="00C06904"/>
    <w:rsid w:val="00C06A39"/>
    <w:rsid w:val="00C06CA3"/>
    <w:rsid w:val="00C07488"/>
    <w:rsid w:val="00C0750D"/>
    <w:rsid w:val="00C07F78"/>
    <w:rsid w:val="00C107B3"/>
    <w:rsid w:val="00C10E15"/>
    <w:rsid w:val="00C117DD"/>
    <w:rsid w:val="00C12FD6"/>
    <w:rsid w:val="00C13352"/>
    <w:rsid w:val="00C13E4C"/>
    <w:rsid w:val="00C15180"/>
    <w:rsid w:val="00C15349"/>
    <w:rsid w:val="00C1577B"/>
    <w:rsid w:val="00C15A2B"/>
    <w:rsid w:val="00C15B9C"/>
    <w:rsid w:val="00C15EE6"/>
    <w:rsid w:val="00C1670C"/>
    <w:rsid w:val="00C1736A"/>
    <w:rsid w:val="00C1770A"/>
    <w:rsid w:val="00C17723"/>
    <w:rsid w:val="00C17D3E"/>
    <w:rsid w:val="00C17D72"/>
    <w:rsid w:val="00C20163"/>
    <w:rsid w:val="00C20B6A"/>
    <w:rsid w:val="00C21030"/>
    <w:rsid w:val="00C21554"/>
    <w:rsid w:val="00C22576"/>
    <w:rsid w:val="00C22EBE"/>
    <w:rsid w:val="00C22EEE"/>
    <w:rsid w:val="00C22F56"/>
    <w:rsid w:val="00C23F04"/>
    <w:rsid w:val="00C246C3"/>
    <w:rsid w:val="00C24922"/>
    <w:rsid w:val="00C26498"/>
    <w:rsid w:val="00C270CA"/>
    <w:rsid w:val="00C278BB"/>
    <w:rsid w:val="00C30A0B"/>
    <w:rsid w:val="00C31350"/>
    <w:rsid w:val="00C339D9"/>
    <w:rsid w:val="00C33DFD"/>
    <w:rsid w:val="00C34271"/>
    <w:rsid w:val="00C34976"/>
    <w:rsid w:val="00C34BB8"/>
    <w:rsid w:val="00C3521B"/>
    <w:rsid w:val="00C35813"/>
    <w:rsid w:val="00C35B00"/>
    <w:rsid w:val="00C35C2E"/>
    <w:rsid w:val="00C369E9"/>
    <w:rsid w:val="00C37092"/>
    <w:rsid w:val="00C401FF"/>
    <w:rsid w:val="00C4076B"/>
    <w:rsid w:val="00C42089"/>
    <w:rsid w:val="00C436AA"/>
    <w:rsid w:val="00C4374F"/>
    <w:rsid w:val="00C43D5A"/>
    <w:rsid w:val="00C43D8E"/>
    <w:rsid w:val="00C44A6E"/>
    <w:rsid w:val="00C44F64"/>
    <w:rsid w:val="00C45141"/>
    <w:rsid w:val="00C45E72"/>
    <w:rsid w:val="00C46587"/>
    <w:rsid w:val="00C465E8"/>
    <w:rsid w:val="00C46E76"/>
    <w:rsid w:val="00C470F3"/>
    <w:rsid w:val="00C47745"/>
    <w:rsid w:val="00C47AE3"/>
    <w:rsid w:val="00C47EA8"/>
    <w:rsid w:val="00C47FFA"/>
    <w:rsid w:val="00C51418"/>
    <w:rsid w:val="00C51ADE"/>
    <w:rsid w:val="00C52EDC"/>
    <w:rsid w:val="00C54313"/>
    <w:rsid w:val="00C54492"/>
    <w:rsid w:val="00C54AC4"/>
    <w:rsid w:val="00C54F3C"/>
    <w:rsid w:val="00C55882"/>
    <w:rsid w:val="00C55EE1"/>
    <w:rsid w:val="00C607AF"/>
    <w:rsid w:val="00C608D6"/>
    <w:rsid w:val="00C6094C"/>
    <w:rsid w:val="00C61887"/>
    <w:rsid w:val="00C61B62"/>
    <w:rsid w:val="00C61E07"/>
    <w:rsid w:val="00C621DD"/>
    <w:rsid w:val="00C62B6F"/>
    <w:rsid w:val="00C62D3F"/>
    <w:rsid w:val="00C639DD"/>
    <w:rsid w:val="00C63F89"/>
    <w:rsid w:val="00C6523D"/>
    <w:rsid w:val="00C65966"/>
    <w:rsid w:val="00C65F78"/>
    <w:rsid w:val="00C661D1"/>
    <w:rsid w:val="00C66D57"/>
    <w:rsid w:val="00C70962"/>
    <w:rsid w:val="00C71575"/>
    <w:rsid w:val="00C715A8"/>
    <w:rsid w:val="00C71BDF"/>
    <w:rsid w:val="00C71F9F"/>
    <w:rsid w:val="00C7219C"/>
    <w:rsid w:val="00C72CC9"/>
    <w:rsid w:val="00C72D2A"/>
    <w:rsid w:val="00C73467"/>
    <w:rsid w:val="00C73CF6"/>
    <w:rsid w:val="00C75DF9"/>
    <w:rsid w:val="00C76675"/>
    <w:rsid w:val="00C77EEA"/>
    <w:rsid w:val="00C77F8C"/>
    <w:rsid w:val="00C80866"/>
    <w:rsid w:val="00C814B8"/>
    <w:rsid w:val="00C81689"/>
    <w:rsid w:val="00C819CD"/>
    <w:rsid w:val="00C819D1"/>
    <w:rsid w:val="00C82831"/>
    <w:rsid w:val="00C829A6"/>
    <w:rsid w:val="00C833CC"/>
    <w:rsid w:val="00C835CA"/>
    <w:rsid w:val="00C83F97"/>
    <w:rsid w:val="00C85557"/>
    <w:rsid w:val="00C8564F"/>
    <w:rsid w:val="00C85DE6"/>
    <w:rsid w:val="00C87421"/>
    <w:rsid w:val="00C903E4"/>
    <w:rsid w:val="00C904DA"/>
    <w:rsid w:val="00C90754"/>
    <w:rsid w:val="00C9075D"/>
    <w:rsid w:val="00C9093B"/>
    <w:rsid w:val="00C90A5C"/>
    <w:rsid w:val="00C90B99"/>
    <w:rsid w:val="00C91B3E"/>
    <w:rsid w:val="00C91C55"/>
    <w:rsid w:val="00C91D07"/>
    <w:rsid w:val="00C92BAE"/>
    <w:rsid w:val="00C92D64"/>
    <w:rsid w:val="00C92D98"/>
    <w:rsid w:val="00C92DA3"/>
    <w:rsid w:val="00C92F89"/>
    <w:rsid w:val="00C932C6"/>
    <w:rsid w:val="00C93618"/>
    <w:rsid w:val="00C936B6"/>
    <w:rsid w:val="00C94195"/>
    <w:rsid w:val="00C94670"/>
    <w:rsid w:val="00C9469E"/>
    <w:rsid w:val="00C950DD"/>
    <w:rsid w:val="00C95EC4"/>
    <w:rsid w:val="00C969DA"/>
    <w:rsid w:val="00C9743F"/>
    <w:rsid w:val="00C97A39"/>
    <w:rsid w:val="00C97BD7"/>
    <w:rsid w:val="00CA006A"/>
    <w:rsid w:val="00CA1266"/>
    <w:rsid w:val="00CA2E0A"/>
    <w:rsid w:val="00CA3044"/>
    <w:rsid w:val="00CA304B"/>
    <w:rsid w:val="00CA330F"/>
    <w:rsid w:val="00CA36E3"/>
    <w:rsid w:val="00CA4745"/>
    <w:rsid w:val="00CA67C3"/>
    <w:rsid w:val="00CA6DF7"/>
    <w:rsid w:val="00CA70C8"/>
    <w:rsid w:val="00CA71B7"/>
    <w:rsid w:val="00CA774C"/>
    <w:rsid w:val="00CA7A28"/>
    <w:rsid w:val="00CA7AB2"/>
    <w:rsid w:val="00CA7DAA"/>
    <w:rsid w:val="00CA7EC2"/>
    <w:rsid w:val="00CA7FB3"/>
    <w:rsid w:val="00CB033F"/>
    <w:rsid w:val="00CB036D"/>
    <w:rsid w:val="00CB06F8"/>
    <w:rsid w:val="00CB1371"/>
    <w:rsid w:val="00CB242A"/>
    <w:rsid w:val="00CB3086"/>
    <w:rsid w:val="00CB37A5"/>
    <w:rsid w:val="00CB4775"/>
    <w:rsid w:val="00CB4C54"/>
    <w:rsid w:val="00CB66F7"/>
    <w:rsid w:val="00CB69A2"/>
    <w:rsid w:val="00CB6CB9"/>
    <w:rsid w:val="00CB6D71"/>
    <w:rsid w:val="00CB7B6D"/>
    <w:rsid w:val="00CC05AE"/>
    <w:rsid w:val="00CC05F0"/>
    <w:rsid w:val="00CC0C4E"/>
    <w:rsid w:val="00CC0F69"/>
    <w:rsid w:val="00CC1F7E"/>
    <w:rsid w:val="00CC2489"/>
    <w:rsid w:val="00CC2491"/>
    <w:rsid w:val="00CC2BA3"/>
    <w:rsid w:val="00CC2CEC"/>
    <w:rsid w:val="00CC2D7B"/>
    <w:rsid w:val="00CC3108"/>
    <w:rsid w:val="00CC34F7"/>
    <w:rsid w:val="00CC3D40"/>
    <w:rsid w:val="00CC460D"/>
    <w:rsid w:val="00CC4BE4"/>
    <w:rsid w:val="00CC51F2"/>
    <w:rsid w:val="00CC6100"/>
    <w:rsid w:val="00CC61EF"/>
    <w:rsid w:val="00CC686A"/>
    <w:rsid w:val="00CC7A14"/>
    <w:rsid w:val="00CC7BE2"/>
    <w:rsid w:val="00CC7C4E"/>
    <w:rsid w:val="00CC7F88"/>
    <w:rsid w:val="00CD0138"/>
    <w:rsid w:val="00CD058B"/>
    <w:rsid w:val="00CD124E"/>
    <w:rsid w:val="00CD1BB5"/>
    <w:rsid w:val="00CD1BF0"/>
    <w:rsid w:val="00CD2ABA"/>
    <w:rsid w:val="00CD3421"/>
    <w:rsid w:val="00CD3FBB"/>
    <w:rsid w:val="00CD4AC4"/>
    <w:rsid w:val="00CD4B71"/>
    <w:rsid w:val="00CD536A"/>
    <w:rsid w:val="00CD570B"/>
    <w:rsid w:val="00CD6121"/>
    <w:rsid w:val="00CD67CF"/>
    <w:rsid w:val="00CD6DEE"/>
    <w:rsid w:val="00CD72E6"/>
    <w:rsid w:val="00CE00D0"/>
    <w:rsid w:val="00CE0284"/>
    <w:rsid w:val="00CE0756"/>
    <w:rsid w:val="00CE2929"/>
    <w:rsid w:val="00CE2E4E"/>
    <w:rsid w:val="00CE33FD"/>
    <w:rsid w:val="00CE39C5"/>
    <w:rsid w:val="00CE3AD1"/>
    <w:rsid w:val="00CE3EFD"/>
    <w:rsid w:val="00CE4236"/>
    <w:rsid w:val="00CE4839"/>
    <w:rsid w:val="00CE496C"/>
    <w:rsid w:val="00CE5340"/>
    <w:rsid w:val="00CE60C4"/>
    <w:rsid w:val="00CE618D"/>
    <w:rsid w:val="00CE641E"/>
    <w:rsid w:val="00CE6C74"/>
    <w:rsid w:val="00CE7B1E"/>
    <w:rsid w:val="00CE7C75"/>
    <w:rsid w:val="00CF0F07"/>
    <w:rsid w:val="00CF24A0"/>
    <w:rsid w:val="00CF25A0"/>
    <w:rsid w:val="00CF2A02"/>
    <w:rsid w:val="00CF2BC7"/>
    <w:rsid w:val="00CF3178"/>
    <w:rsid w:val="00CF3314"/>
    <w:rsid w:val="00CF416C"/>
    <w:rsid w:val="00CF4D03"/>
    <w:rsid w:val="00CF4F54"/>
    <w:rsid w:val="00CF5DF2"/>
    <w:rsid w:val="00CF61B2"/>
    <w:rsid w:val="00CF679E"/>
    <w:rsid w:val="00CF70DC"/>
    <w:rsid w:val="00CF79F2"/>
    <w:rsid w:val="00D002B6"/>
    <w:rsid w:val="00D00A03"/>
    <w:rsid w:val="00D00BDA"/>
    <w:rsid w:val="00D01E3B"/>
    <w:rsid w:val="00D020EA"/>
    <w:rsid w:val="00D023BF"/>
    <w:rsid w:val="00D02E5C"/>
    <w:rsid w:val="00D0330F"/>
    <w:rsid w:val="00D03B67"/>
    <w:rsid w:val="00D0407D"/>
    <w:rsid w:val="00D046A8"/>
    <w:rsid w:val="00D049E9"/>
    <w:rsid w:val="00D04EBE"/>
    <w:rsid w:val="00D056C0"/>
    <w:rsid w:val="00D05C5C"/>
    <w:rsid w:val="00D05D09"/>
    <w:rsid w:val="00D0690B"/>
    <w:rsid w:val="00D06FF7"/>
    <w:rsid w:val="00D07443"/>
    <w:rsid w:val="00D07ACE"/>
    <w:rsid w:val="00D102BC"/>
    <w:rsid w:val="00D104B5"/>
    <w:rsid w:val="00D106F2"/>
    <w:rsid w:val="00D1088F"/>
    <w:rsid w:val="00D10E81"/>
    <w:rsid w:val="00D11985"/>
    <w:rsid w:val="00D11D49"/>
    <w:rsid w:val="00D11F82"/>
    <w:rsid w:val="00D12157"/>
    <w:rsid w:val="00D12D34"/>
    <w:rsid w:val="00D1329B"/>
    <w:rsid w:val="00D1449A"/>
    <w:rsid w:val="00D14649"/>
    <w:rsid w:val="00D14672"/>
    <w:rsid w:val="00D14BAC"/>
    <w:rsid w:val="00D159CB"/>
    <w:rsid w:val="00D15B11"/>
    <w:rsid w:val="00D16442"/>
    <w:rsid w:val="00D16824"/>
    <w:rsid w:val="00D168D0"/>
    <w:rsid w:val="00D20C39"/>
    <w:rsid w:val="00D20E05"/>
    <w:rsid w:val="00D20E20"/>
    <w:rsid w:val="00D21482"/>
    <w:rsid w:val="00D215B9"/>
    <w:rsid w:val="00D21758"/>
    <w:rsid w:val="00D2263D"/>
    <w:rsid w:val="00D22D72"/>
    <w:rsid w:val="00D23421"/>
    <w:rsid w:val="00D2454E"/>
    <w:rsid w:val="00D25201"/>
    <w:rsid w:val="00D25580"/>
    <w:rsid w:val="00D25950"/>
    <w:rsid w:val="00D25B10"/>
    <w:rsid w:val="00D25BD4"/>
    <w:rsid w:val="00D25EE1"/>
    <w:rsid w:val="00D27A5B"/>
    <w:rsid w:val="00D3041C"/>
    <w:rsid w:val="00D30D5B"/>
    <w:rsid w:val="00D30FBF"/>
    <w:rsid w:val="00D322CE"/>
    <w:rsid w:val="00D322D3"/>
    <w:rsid w:val="00D32E8E"/>
    <w:rsid w:val="00D32EF5"/>
    <w:rsid w:val="00D335A6"/>
    <w:rsid w:val="00D35144"/>
    <w:rsid w:val="00D35957"/>
    <w:rsid w:val="00D36122"/>
    <w:rsid w:val="00D36845"/>
    <w:rsid w:val="00D369CC"/>
    <w:rsid w:val="00D37518"/>
    <w:rsid w:val="00D407C4"/>
    <w:rsid w:val="00D41DF3"/>
    <w:rsid w:val="00D429B4"/>
    <w:rsid w:val="00D42B00"/>
    <w:rsid w:val="00D42FE2"/>
    <w:rsid w:val="00D431E4"/>
    <w:rsid w:val="00D43E98"/>
    <w:rsid w:val="00D43F75"/>
    <w:rsid w:val="00D441E1"/>
    <w:rsid w:val="00D4431D"/>
    <w:rsid w:val="00D44A14"/>
    <w:rsid w:val="00D44A3E"/>
    <w:rsid w:val="00D44E12"/>
    <w:rsid w:val="00D453B0"/>
    <w:rsid w:val="00D45C87"/>
    <w:rsid w:val="00D4693A"/>
    <w:rsid w:val="00D46A8E"/>
    <w:rsid w:val="00D46C22"/>
    <w:rsid w:val="00D50729"/>
    <w:rsid w:val="00D50D6B"/>
    <w:rsid w:val="00D517E5"/>
    <w:rsid w:val="00D5181D"/>
    <w:rsid w:val="00D536AA"/>
    <w:rsid w:val="00D5385B"/>
    <w:rsid w:val="00D53A9F"/>
    <w:rsid w:val="00D53F58"/>
    <w:rsid w:val="00D54363"/>
    <w:rsid w:val="00D5439D"/>
    <w:rsid w:val="00D5478B"/>
    <w:rsid w:val="00D55D2C"/>
    <w:rsid w:val="00D577AA"/>
    <w:rsid w:val="00D57D39"/>
    <w:rsid w:val="00D57DE9"/>
    <w:rsid w:val="00D603AB"/>
    <w:rsid w:val="00D6092A"/>
    <w:rsid w:val="00D61230"/>
    <w:rsid w:val="00D612E0"/>
    <w:rsid w:val="00D62825"/>
    <w:rsid w:val="00D62BB5"/>
    <w:rsid w:val="00D62D40"/>
    <w:rsid w:val="00D64724"/>
    <w:rsid w:val="00D64D0C"/>
    <w:rsid w:val="00D65F92"/>
    <w:rsid w:val="00D66519"/>
    <w:rsid w:val="00D66F4C"/>
    <w:rsid w:val="00D67120"/>
    <w:rsid w:val="00D70C27"/>
    <w:rsid w:val="00D71775"/>
    <w:rsid w:val="00D71C06"/>
    <w:rsid w:val="00D71EE8"/>
    <w:rsid w:val="00D72201"/>
    <w:rsid w:val="00D728F6"/>
    <w:rsid w:val="00D73319"/>
    <w:rsid w:val="00D739AB"/>
    <w:rsid w:val="00D73D13"/>
    <w:rsid w:val="00D745E2"/>
    <w:rsid w:val="00D75045"/>
    <w:rsid w:val="00D758A7"/>
    <w:rsid w:val="00D75D95"/>
    <w:rsid w:val="00D762ED"/>
    <w:rsid w:val="00D764F6"/>
    <w:rsid w:val="00D7671C"/>
    <w:rsid w:val="00D76D13"/>
    <w:rsid w:val="00D773B2"/>
    <w:rsid w:val="00D776AE"/>
    <w:rsid w:val="00D77CE7"/>
    <w:rsid w:val="00D80C2C"/>
    <w:rsid w:val="00D8132A"/>
    <w:rsid w:val="00D81AB2"/>
    <w:rsid w:val="00D81BD4"/>
    <w:rsid w:val="00D82F0D"/>
    <w:rsid w:val="00D82F88"/>
    <w:rsid w:val="00D83D5D"/>
    <w:rsid w:val="00D84373"/>
    <w:rsid w:val="00D84CA6"/>
    <w:rsid w:val="00D850A6"/>
    <w:rsid w:val="00D8526F"/>
    <w:rsid w:val="00D8584E"/>
    <w:rsid w:val="00D85F06"/>
    <w:rsid w:val="00D86CA9"/>
    <w:rsid w:val="00D878EB"/>
    <w:rsid w:val="00D87C09"/>
    <w:rsid w:val="00D87EAC"/>
    <w:rsid w:val="00D90B9B"/>
    <w:rsid w:val="00D90D7A"/>
    <w:rsid w:val="00D90F44"/>
    <w:rsid w:val="00D91978"/>
    <w:rsid w:val="00D91B86"/>
    <w:rsid w:val="00D91B96"/>
    <w:rsid w:val="00D91CE0"/>
    <w:rsid w:val="00D91E40"/>
    <w:rsid w:val="00D92307"/>
    <w:rsid w:val="00D9232E"/>
    <w:rsid w:val="00D92468"/>
    <w:rsid w:val="00D925F2"/>
    <w:rsid w:val="00D932E3"/>
    <w:rsid w:val="00D936F3"/>
    <w:rsid w:val="00D93BB9"/>
    <w:rsid w:val="00D94BB3"/>
    <w:rsid w:val="00D95267"/>
    <w:rsid w:val="00D95E23"/>
    <w:rsid w:val="00D966D9"/>
    <w:rsid w:val="00D9698B"/>
    <w:rsid w:val="00D96E11"/>
    <w:rsid w:val="00DA012B"/>
    <w:rsid w:val="00DA0514"/>
    <w:rsid w:val="00DA0A34"/>
    <w:rsid w:val="00DA14EC"/>
    <w:rsid w:val="00DA1A0F"/>
    <w:rsid w:val="00DA2F9A"/>
    <w:rsid w:val="00DA315A"/>
    <w:rsid w:val="00DA36B1"/>
    <w:rsid w:val="00DA392F"/>
    <w:rsid w:val="00DA44A6"/>
    <w:rsid w:val="00DA4996"/>
    <w:rsid w:val="00DA4CB3"/>
    <w:rsid w:val="00DA5241"/>
    <w:rsid w:val="00DA5CE4"/>
    <w:rsid w:val="00DA6384"/>
    <w:rsid w:val="00DA64FD"/>
    <w:rsid w:val="00DA72F7"/>
    <w:rsid w:val="00DA7657"/>
    <w:rsid w:val="00DB04DD"/>
    <w:rsid w:val="00DB10DC"/>
    <w:rsid w:val="00DB1278"/>
    <w:rsid w:val="00DB150A"/>
    <w:rsid w:val="00DB178F"/>
    <w:rsid w:val="00DB1B72"/>
    <w:rsid w:val="00DB1EC8"/>
    <w:rsid w:val="00DB26BC"/>
    <w:rsid w:val="00DB3810"/>
    <w:rsid w:val="00DB40A0"/>
    <w:rsid w:val="00DB53C3"/>
    <w:rsid w:val="00DB5EE1"/>
    <w:rsid w:val="00DB65E7"/>
    <w:rsid w:val="00DB66B5"/>
    <w:rsid w:val="00DB6C5B"/>
    <w:rsid w:val="00DC023E"/>
    <w:rsid w:val="00DC0825"/>
    <w:rsid w:val="00DC1350"/>
    <w:rsid w:val="00DC1B44"/>
    <w:rsid w:val="00DC1BE5"/>
    <w:rsid w:val="00DC1EE2"/>
    <w:rsid w:val="00DC1F6E"/>
    <w:rsid w:val="00DC23BB"/>
    <w:rsid w:val="00DC296D"/>
    <w:rsid w:val="00DC2CFB"/>
    <w:rsid w:val="00DC353B"/>
    <w:rsid w:val="00DC6593"/>
    <w:rsid w:val="00DC65A3"/>
    <w:rsid w:val="00DC6FDF"/>
    <w:rsid w:val="00DC732C"/>
    <w:rsid w:val="00DC73D4"/>
    <w:rsid w:val="00DC7985"/>
    <w:rsid w:val="00DD020F"/>
    <w:rsid w:val="00DD10E4"/>
    <w:rsid w:val="00DD134F"/>
    <w:rsid w:val="00DD1AB5"/>
    <w:rsid w:val="00DD1AB9"/>
    <w:rsid w:val="00DD2231"/>
    <w:rsid w:val="00DD2403"/>
    <w:rsid w:val="00DD2942"/>
    <w:rsid w:val="00DD2E92"/>
    <w:rsid w:val="00DD330B"/>
    <w:rsid w:val="00DD3701"/>
    <w:rsid w:val="00DD4F2B"/>
    <w:rsid w:val="00DD5B6A"/>
    <w:rsid w:val="00DD5DC6"/>
    <w:rsid w:val="00DD6874"/>
    <w:rsid w:val="00DD6911"/>
    <w:rsid w:val="00DD7B64"/>
    <w:rsid w:val="00DE0CE2"/>
    <w:rsid w:val="00DE16C5"/>
    <w:rsid w:val="00DE1CBA"/>
    <w:rsid w:val="00DE25E3"/>
    <w:rsid w:val="00DE27EC"/>
    <w:rsid w:val="00DE2BEE"/>
    <w:rsid w:val="00DE343C"/>
    <w:rsid w:val="00DE3C4E"/>
    <w:rsid w:val="00DE3F52"/>
    <w:rsid w:val="00DE4559"/>
    <w:rsid w:val="00DE62AF"/>
    <w:rsid w:val="00DE62DE"/>
    <w:rsid w:val="00DE6A07"/>
    <w:rsid w:val="00DE7270"/>
    <w:rsid w:val="00DE73AC"/>
    <w:rsid w:val="00DE746B"/>
    <w:rsid w:val="00DE7A59"/>
    <w:rsid w:val="00DE7F60"/>
    <w:rsid w:val="00DF154B"/>
    <w:rsid w:val="00DF171B"/>
    <w:rsid w:val="00DF2E49"/>
    <w:rsid w:val="00DF2E64"/>
    <w:rsid w:val="00DF350C"/>
    <w:rsid w:val="00DF3B45"/>
    <w:rsid w:val="00DF4078"/>
    <w:rsid w:val="00DF448A"/>
    <w:rsid w:val="00DF569C"/>
    <w:rsid w:val="00DF5F78"/>
    <w:rsid w:val="00DF6874"/>
    <w:rsid w:val="00DF69FC"/>
    <w:rsid w:val="00DF7154"/>
    <w:rsid w:val="00DF73BC"/>
    <w:rsid w:val="00DF766F"/>
    <w:rsid w:val="00E008B2"/>
    <w:rsid w:val="00E00BBB"/>
    <w:rsid w:val="00E00C0C"/>
    <w:rsid w:val="00E0164F"/>
    <w:rsid w:val="00E020D7"/>
    <w:rsid w:val="00E0311D"/>
    <w:rsid w:val="00E05AAA"/>
    <w:rsid w:val="00E05D2D"/>
    <w:rsid w:val="00E069A9"/>
    <w:rsid w:val="00E06B97"/>
    <w:rsid w:val="00E07AE3"/>
    <w:rsid w:val="00E1028A"/>
    <w:rsid w:val="00E113DF"/>
    <w:rsid w:val="00E11E87"/>
    <w:rsid w:val="00E11FC2"/>
    <w:rsid w:val="00E12E66"/>
    <w:rsid w:val="00E13D14"/>
    <w:rsid w:val="00E1445A"/>
    <w:rsid w:val="00E14C53"/>
    <w:rsid w:val="00E151AD"/>
    <w:rsid w:val="00E15451"/>
    <w:rsid w:val="00E15D9E"/>
    <w:rsid w:val="00E161A2"/>
    <w:rsid w:val="00E161B6"/>
    <w:rsid w:val="00E20485"/>
    <w:rsid w:val="00E20C76"/>
    <w:rsid w:val="00E20E5D"/>
    <w:rsid w:val="00E21045"/>
    <w:rsid w:val="00E21C12"/>
    <w:rsid w:val="00E21E69"/>
    <w:rsid w:val="00E22093"/>
    <w:rsid w:val="00E2450E"/>
    <w:rsid w:val="00E24599"/>
    <w:rsid w:val="00E24BEB"/>
    <w:rsid w:val="00E24C19"/>
    <w:rsid w:val="00E252DC"/>
    <w:rsid w:val="00E25B02"/>
    <w:rsid w:val="00E30AE0"/>
    <w:rsid w:val="00E32102"/>
    <w:rsid w:val="00E3250B"/>
    <w:rsid w:val="00E32708"/>
    <w:rsid w:val="00E32713"/>
    <w:rsid w:val="00E3272D"/>
    <w:rsid w:val="00E335DA"/>
    <w:rsid w:val="00E33CD8"/>
    <w:rsid w:val="00E33E25"/>
    <w:rsid w:val="00E340E9"/>
    <w:rsid w:val="00E3438A"/>
    <w:rsid w:val="00E3438F"/>
    <w:rsid w:val="00E348D4"/>
    <w:rsid w:val="00E355F4"/>
    <w:rsid w:val="00E3582A"/>
    <w:rsid w:val="00E36186"/>
    <w:rsid w:val="00E3698E"/>
    <w:rsid w:val="00E373D7"/>
    <w:rsid w:val="00E3758B"/>
    <w:rsid w:val="00E37BC0"/>
    <w:rsid w:val="00E405E9"/>
    <w:rsid w:val="00E40958"/>
    <w:rsid w:val="00E409D1"/>
    <w:rsid w:val="00E40DF7"/>
    <w:rsid w:val="00E41A7F"/>
    <w:rsid w:val="00E42EF5"/>
    <w:rsid w:val="00E434D0"/>
    <w:rsid w:val="00E436CA"/>
    <w:rsid w:val="00E43D48"/>
    <w:rsid w:val="00E44F8A"/>
    <w:rsid w:val="00E45E91"/>
    <w:rsid w:val="00E45F30"/>
    <w:rsid w:val="00E4666A"/>
    <w:rsid w:val="00E46755"/>
    <w:rsid w:val="00E477E7"/>
    <w:rsid w:val="00E500CE"/>
    <w:rsid w:val="00E51289"/>
    <w:rsid w:val="00E51C5C"/>
    <w:rsid w:val="00E5220E"/>
    <w:rsid w:val="00E525FF"/>
    <w:rsid w:val="00E528FD"/>
    <w:rsid w:val="00E52C5E"/>
    <w:rsid w:val="00E52CBB"/>
    <w:rsid w:val="00E5372D"/>
    <w:rsid w:val="00E53766"/>
    <w:rsid w:val="00E537FB"/>
    <w:rsid w:val="00E5500D"/>
    <w:rsid w:val="00E5508D"/>
    <w:rsid w:val="00E562C0"/>
    <w:rsid w:val="00E56A88"/>
    <w:rsid w:val="00E56FA9"/>
    <w:rsid w:val="00E572FC"/>
    <w:rsid w:val="00E577B7"/>
    <w:rsid w:val="00E57E84"/>
    <w:rsid w:val="00E57FBA"/>
    <w:rsid w:val="00E60401"/>
    <w:rsid w:val="00E60C7B"/>
    <w:rsid w:val="00E6138D"/>
    <w:rsid w:val="00E62E45"/>
    <w:rsid w:val="00E6328F"/>
    <w:rsid w:val="00E63A5C"/>
    <w:rsid w:val="00E63D00"/>
    <w:rsid w:val="00E644F6"/>
    <w:rsid w:val="00E6483D"/>
    <w:rsid w:val="00E65C71"/>
    <w:rsid w:val="00E65D6C"/>
    <w:rsid w:val="00E663CF"/>
    <w:rsid w:val="00E66BDF"/>
    <w:rsid w:val="00E66C0F"/>
    <w:rsid w:val="00E67755"/>
    <w:rsid w:val="00E710D3"/>
    <w:rsid w:val="00E712FA"/>
    <w:rsid w:val="00E71703"/>
    <w:rsid w:val="00E72338"/>
    <w:rsid w:val="00E7287D"/>
    <w:rsid w:val="00E72901"/>
    <w:rsid w:val="00E73C98"/>
    <w:rsid w:val="00E747AD"/>
    <w:rsid w:val="00E75823"/>
    <w:rsid w:val="00E75C87"/>
    <w:rsid w:val="00E7632D"/>
    <w:rsid w:val="00E76980"/>
    <w:rsid w:val="00E76AB6"/>
    <w:rsid w:val="00E76E9F"/>
    <w:rsid w:val="00E76EAF"/>
    <w:rsid w:val="00E770C8"/>
    <w:rsid w:val="00E7735B"/>
    <w:rsid w:val="00E77365"/>
    <w:rsid w:val="00E77F36"/>
    <w:rsid w:val="00E80730"/>
    <w:rsid w:val="00E80F43"/>
    <w:rsid w:val="00E80F54"/>
    <w:rsid w:val="00E816CB"/>
    <w:rsid w:val="00E818D8"/>
    <w:rsid w:val="00E82151"/>
    <w:rsid w:val="00E83133"/>
    <w:rsid w:val="00E84106"/>
    <w:rsid w:val="00E8419E"/>
    <w:rsid w:val="00E84C21"/>
    <w:rsid w:val="00E84E63"/>
    <w:rsid w:val="00E85129"/>
    <w:rsid w:val="00E868B9"/>
    <w:rsid w:val="00E86B04"/>
    <w:rsid w:val="00E87F2D"/>
    <w:rsid w:val="00E90054"/>
    <w:rsid w:val="00E90450"/>
    <w:rsid w:val="00E9047C"/>
    <w:rsid w:val="00E90881"/>
    <w:rsid w:val="00E908FD"/>
    <w:rsid w:val="00E9156C"/>
    <w:rsid w:val="00E9173B"/>
    <w:rsid w:val="00E9247E"/>
    <w:rsid w:val="00E93775"/>
    <w:rsid w:val="00E93B75"/>
    <w:rsid w:val="00E9481D"/>
    <w:rsid w:val="00E95080"/>
    <w:rsid w:val="00E9530D"/>
    <w:rsid w:val="00E954FE"/>
    <w:rsid w:val="00E95A23"/>
    <w:rsid w:val="00E95BDF"/>
    <w:rsid w:val="00E96ECB"/>
    <w:rsid w:val="00E9709C"/>
    <w:rsid w:val="00E972D8"/>
    <w:rsid w:val="00E97F9A"/>
    <w:rsid w:val="00EA0710"/>
    <w:rsid w:val="00EA0B11"/>
    <w:rsid w:val="00EA0C8A"/>
    <w:rsid w:val="00EA1335"/>
    <w:rsid w:val="00EA29A0"/>
    <w:rsid w:val="00EA30C8"/>
    <w:rsid w:val="00EA489D"/>
    <w:rsid w:val="00EA4A51"/>
    <w:rsid w:val="00EA51FC"/>
    <w:rsid w:val="00EA52A4"/>
    <w:rsid w:val="00EA575F"/>
    <w:rsid w:val="00EA6DE9"/>
    <w:rsid w:val="00EA703D"/>
    <w:rsid w:val="00EA7B1D"/>
    <w:rsid w:val="00EA7B47"/>
    <w:rsid w:val="00EB0189"/>
    <w:rsid w:val="00EB0CB1"/>
    <w:rsid w:val="00EB106E"/>
    <w:rsid w:val="00EB1448"/>
    <w:rsid w:val="00EB1DBC"/>
    <w:rsid w:val="00EB1EA1"/>
    <w:rsid w:val="00EB23DD"/>
    <w:rsid w:val="00EB28A3"/>
    <w:rsid w:val="00EB4C10"/>
    <w:rsid w:val="00EB4E7A"/>
    <w:rsid w:val="00EB513A"/>
    <w:rsid w:val="00EB5AF4"/>
    <w:rsid w:val="00EB5DA4"/>
    <w:rsid w:val="00EB61BA"/>
    <w:rsid w:val="00EB6B7A"/>
    <w:rsid w:val="00EB77B8"/>
    <w:rsid w:val="00EC089C"/>
    <w:rsid w:val="00EC0AE2"/>
    <w:rsid w:val="00EC0D54"/>
    <w:rsid w:val="00EC1411"/>
    <w:rsid w:val="00EC1AD3"/>
    <w:rsid w:val="00EC1C58"/>
    <w:rsid w:val="00EC24E8"/>
    <w:rsid w:val="00EC29E6"/>
    <w:rsid w:val="00EC2AC5"/>
    <w:rsid w:val="00EC3526"/>
    <w:rsid w:val="00EC3926"/>
    <w:rsid w:val="00EC3A46"/>
    <w:rsid w:val="00EC3FE3"/>
    <w:rsid w:val="00EC3FFE"/>
    <w:rsid w:val="00EC441A"/>
    <w:rsid w:val="00EC48B1"/>
    <w:rsid w:val="00EC4CC4"/>
    <w:rsid w:val="00EC5681"/>
    <w:rsid w:val="00EC5A23"/>
    <w:rsid w:val="00EC5DF8"/>
    <w:rsid w:val="00EC621F"/>
    <w:rsid w:val="00EC6968"/>
    <w:rsid w:val="00EC6CF2"/>
    <w:rsid w:val="00EC78C9"/>
    <w:rsid w:val="00EC79C4"/>
    <w:rsid w:val="00EC7C0E"/>
    <w:rsid w:val="00EC7E04"/>
    <w:rsid w:val="00ED0044"/>
    <w:rsid w:val="00ED05B3"/>
    <w:rsid w:val="00ED08E4"/>
    <w:rsid w:val="00ED22FB"/>
    <w:rsid w:val="00ED2348"/>
    <w:rsid w:val="00ED27B6"/>
    <w:rsid w:val="00ED2C0C"/>
    <w:rsid w:val="00ED2FAE"/>
    <w:rsid w:val="00ED3A25"/>
    <w:rsid w:val="00ED3F3A"/>
    <w:rsid w:val="00ED44C3"/>
    <w:rsid w:val="00ED456A"/>
    <w:rsid w:val="00ED5731"/>
    <w:rsid w:val="00ED5A54"/>
    <w:rsid w:val="00ED5EA8"/>
    <w:rsid w:val="00ED6514"/>
    <w:rsid w:val="00ED6DF2"/>
    <w:rsid w:val="00ED75EF"/>
    <w:rsid w:val="00EE082F"/>
    <w:rsid w:val="00EE0DBC"/>
    <w:rsid w:val="00EE17CC"/>
    <w:rsid w:val="00EE18EA"/>
    <w:rsid w:val="00EE18F0"/>
    <w:rsid w:val="00EE1C1B"/>
    <w:rsid w:val="00EE32BF"/>
    <w:rsid w:val="00EE3B3A"/>
    <w:rsid w:val="00EE40C8"/>
    <w:rsid w:val="00EE41D9"/>
    <w:rsid w:val="00EE4CB9"/>
    <w:rsid w:val="00EE5773"/>
    <w:rsid w:val="00EE5B1A"/>
    <w:rsid w:val="00EE5D91"/>
    <w:rsid w:val="00EE6BFF"/>
    <w:rsid w:val="00EE731E"/>
    <w:rsid w:val="00EE779A"/>
    <w:rsid w:val="00EE7B0C"/>
    <w:rsid w:val="00EE7B7D"/>
    <w:rsid w:val="00EF00EC"/>
    <w:rsid w:val="00EF19F2"/>
    <w:rsid w:val="00EF1F5C"/>
    <w:rsid w:val="00EF2146"/>
    <w:rsid w:val="00EF3097"/>
    <w:rsid w:val="00EF3326"/>
    <w:rsid w:val="00EF4720"/>
    <w:rsid w:val="00EF4864"/>
    <w:rsid w:val="00EF7143"/>
    <w:rsid w:val="00EF76A9"/>
    <w:rsid w:val="00F00252"/>
    <w:rsid w:val="00F0049F"/>
    <w:rsid w:val="00F009E9"/>
    <w:rsid w:val="00F0175D"/>
    <w:rsid w:val="00F01DBC"/>
    <w:rsid w:val="00F02E53"/>
    <w:rsid w:val="00F030BA"/>
    <w:rsid w:val="00F034BB"/>
    <w:rsid w:val="00F039DE"/>
    <w:rsid w:val="00F03E77"/>
    <w:rsid w:val="00F04008"/>
    <w:rsid w:val="00F04464"/>
    <w:rsid w:val="00F04479"/>
    <w:rsid w:val="00F04963"/>
    <w:rsid w:val="00F04C06"/>
    <w:rsid w:val="00F05047"/>
    <w:rsid w:val="00F05168"/>
    <w:rsid w:val="00F05C6E"/>
    <w:rsid w:val="00F064DB"/>
    <w:rsid w:val="00F06B8F"/>
    <w:rsid w:val="00F06F20"/>
    <w:rsid w:val="00F07D4A"/>
    <w:rsid w:val="00F10B2E"/>
    <w:rsid w:val="00F10F46"/>
    <w:rsid w:val="00F11142"/>
    <w:rsid w:val="00F11191"/>
    <w:rsid w:val="00F12756"/>
    <w:rsid w:val="00F12D96"/>
    <w:rsid w:val="00F1316B"/>
    <w:rsid w:val="00F137D3"/>
    <w:rsid w:val="00F13FC9"/>
    <w:rsid w:val="00F141C0"/>
    <w:rsid w:val="00F144F1"/>
    <w:rsid w:val="00F14A78"/>
    <w:rsid w:val="00F14FF7"/>
    <w:rsid w:val="00F154E1"/>
    <w:rsid w:val="00F15AF3"/>
    <w:rsid w:val="00F15E4F"/>
    <w:rsid w:val="00F15E94"/>
    <w:rsid w:val="00F164FE"/>
    <w:rsid w:val="00F1717B"/>
    <w:rsid w:val="00F172DA"/>
    <w:rsid w:val="00F20687"/>
    <w:rsid w:val="00F209B1"/>
    <w:rsid w:val="00F21F7B"/>
    <w:rsid w:val="00F2228E"/>
    <w:rsid w:val="00F2264A"/>
    <w:rsid w:val="00F22D45"/>
    <w:rsid w:val="00F230B3"/>
    <w:rsid w:val="00F23118"/>
    <w:rsid w:val="00F232A4"/>
    <w:rsid w:val="00F248E4"/>
    <w:rsid w:val="00F24C7E"/>
    <w:rsid w:val="00F2549B"/>
    <w:rsid w:val="00F2590F"/>
    <w:rsid w:val="00F25C9D"/>
    <w:rsid w:val="00F26228"/>
    <w:rsid w:val="00F26CE5"/>
    <w:rsid w:val="00F275DE"/>
    <w:rsid w:val="00F27B31"/>
    <w:rsid w:val="00F27D2C"/>
    <w:rsid w:val="00F3016B"/>
    <w:rsid w:val="00F301E0"/>
    <w:rsid w:val="00F30B5A"/>
    <w:rsid w:val="00F310BB"/>
    <w:rsid w:val="00F312E5"/>
    <w:rsid w:val="00F31DD9"/>
    <w:rsid w:val="00F32A06"/>
    <w:rsid w:val="00F32C90"/>
    <w:rsid w:val="00F33673"/>
    <w:rsid w:val="00F341B2"/>
    <w:rsid w:val="00F34BFC"/>
    <w:rsid w:val="00F34E03"/>
    <w:rsid w:val="00F350C7"/>
    <w:rsid w:val="00F3634F"/>
    <w:rsid w:val="00F36540"/>
    <w:rsid w:val="00F36CEF"/>
    <w:rsid w:val="00F36D22"/>
    <w:rsid w:val="00F401E3"/>
    <w:rsid w:val="00F40314"/>
    <w:rsid w:val="00F40A0A"/>
    <w:rsid w:val="00F40D0A"/>
    <w:rsid w:val="00F440F3"/>
    <w:rsid w:val="00F4443D"/>
    <w:rsid w:val="00F44792"/>
    <w:rsid w:val="00F44EA9"/>
    <w:rsid w:val="00F457D5"/>
    <w:rsid w:val="00F459B3"/>
    <w:rsid w:val="00F463D4"/>
    <w:rsid w:val="00F467B5"/>
    <w:rsid w:val="00F467DB"/>
    <w:rsid w:val="00F4688A"/>
    <w:rsid w:val="00F46C50"/>
    <w:rsid w:val="00F46ECA"/>
    <w:rsid w:val="00F47051"/>
    <w:rsid w:val="00F4726D"/>
    <w:rsid w:val="00F476E3"/>
    <w:rsid w:val="00F5015E"/>
    <w:rsid w:val="00F508C0"/>
    <w:rsid w:val="00F50C0A"/>
    <w:rsid w:val="00F51F93"/>
    <w:rsid w:val="00F52DA1"/>
    <w:rsid w:val="00F553C0"/>
    <w:rsid w:val="00F560C4"/>
    <w:rsid w:val="00F57765"/>
    <w:rsid w:val="00F61017"/>
    <w:rsid w:val="00F619F5"/>
    <w:rsid w:val="00F61CD9"/>
    <w:rsid w:val="00F6289E"/>
    <w:rsid w:val="00F62DAA"/>
    <w:rsid w:val="00F62E40"/>
    <w:rsid w:val="00F62EEE"/>
    <w:rsid w:val="00F639AD"/>
    <w:rsid w:val="00F64465"/>
    <w:rsid w:val="00F644C3"/>
    <w:rsid w:val="00F64604"/>
    <w:rsid w:val="00F64C99"/>
    <w:rsid w:val="00F652A7"/>
    <w:rsid w:val="00F65E3D"/>
    <w:rsid w:val="00F66F76"/>
    <w:rsid w:val="00F67045"/>
    <w:rsid w:val="00F67269"/>
    <w:rsid w:val="00F672DC"/>
    <w:rsid w:val="00F673D4"/>
    <w:rsid w:val="00F678F2"/>
    <w:rsid w:val="00F67C27"/>
    <w:rsid w:val="00F705AE"/>
    <w:rsid w:val="00F70BAC"/>
    <w:rsid w:val="00F7179C"/>
    <w:rsid w:val="00F71E5F"/>
    <w:rsid w:val="00F73180"/>
    <w:rsid w:val="00F73623"/>
    <w:rsid w:val="00F73CCA"/>
    <w:rsid w:val="00F751C8"/>
    <w:rsid w:val="00F752D9"/>
    <w:rsid w:val="00F76465"/>
    <w:rsid w:val="00F76D52"/>
    <w:rsid w:val="00F770EA"/>
    <w:rsid w:val="00F77210"/>
    <w:rsid w:val="00F801D6"/>
    <w:rsid w:val="00F80638"/>
    <w:rsid w:val="00F81366"/>
    <w:rsid w:val="00F81375"/>
    <w:rsid w:val="00F81574"/>
    <w:rsid w:val="00F81668"/>
    <w:rsid w:val="00F817F5"/>
    <w:rsid w:val="00F81D19"/>
    <w:rsid w:val="00F81E3E"/>
    <w:rsid w:val="00F8225D"/>
    <w:rsid w:val="00F82BBD"/>
    <w:rsid w:val="00F82CB4"/>
    <w:rsid w:val="00F839FF"/>
    <w:rsid w:val="00F83FA7"/>
    <w:rsid w:val="00F84390"/>
    <w:rsid w:val="00F84A53"/>
    <w:rsid w:val="00F85041"/>
    <w:rsid w:val="00F8522D"/>
    <w:rsid w:val="00F85A17"/>
    <w:rsid w:val="00F863B6"/>
    <w:rsid w:val="00F8648C"/>
    <w:rsid w:val="00F86599"/>
    <w:rsid w:val="00F86A48"/>
    <w:rsid w:val="00F86AE4"/>
    <w:rsid w:val="00F87707"/>
    <w:rsid w:val="00F87963"/>
    <w:rsid w:val="00F87A1C"/>
    <w:rsid w:val="00F87EE8"/>
    <w:rsid w:val="00F91136"/>
    <w:rsid w:val="00F917F2"/>
    <w:rsid w:val="00F91B95"/>
    <w:rsid w:val="00F91B9F"/>
    <w:rsid w:val="00F91FBC"/>
    <w:rsid w:val="00F92676"/>
    <w:rsid w:val="00F931C2"/>
    <w:rsid w:val="00F934EA"/>
    <w:rsid w:val="00F937D2"/>
    <w:rsid w:val="00F93E36"/>
    <w:rsid w:val="00F941A5"/>
    <w:rsid w:val="00F942AD"/>
    <w:rsid w:val="00F944DD"/>
    <w:rsid w:val="00F94868"/>
    <w:rsid w:val="00F94BE4"/>
    <w:rsid w:val="00F959A3"/>
    <w:rsid w:val="00F95DB3"/>
    <w:rsid w:val="00F963B1"/>
    <w:rsid w:val="00F96854"/>
    <w:rsid w:val="00F96D49"/>
    <w:rsid w:val="00F96FB1"/>
    <w:rsid w:val="00F970B9"/>
    <w:rsid w:val="00F9728E"/>
    <w:rsid w:val="00F97D71"/>
    <w:rsid w:val="00FA051F"/>
    <w:rsid w:val="00FA0E51"/>
    <w:rsid w:val="00FA134D"/>
    <w:rsid w:val="00FA1BA7"/>
    <w:rsid w:val="00FA1C12"/>
    <w:rsid w:val="00FA208C"/>
    <w:rsid w:val="00FA27AE"/>
    <w:rsid w:val="00FA31BD"/>
    <w:rsid w:val="00FA3933"/>
    <w:rsid w:val="00FA3A9E"/>
    <w:rsid w:val="00FA4384"/>
    <w:rsid w:val="00FA4430"/>
    <w:rsid w:val="00FA49A5"/>
    <w:rsid w:val="00FA4BFC"/>
    <w:rsid w:val="00FA5604"/>
    <w:rsid w:val="00FA5C76"/>
    <w:rsid w:val="00FA6024"/>
    <w:rsid w:val="00FA6B1A"/>
    <w:rsid w:val="00FA73D0"/>
    <w:rsid w:val="00FA78AF"/>
    <w:rsid w:val="00FB019C"/>
    <w:rsid w:val="00FB0251"/>
    <w:rsid w:val="00FB0DD9"/>
    <w:rsid w:val="00FB0E35"/>
    <w:rsid w:val="00FB156B"/>
    <w:rsid w:val="00FB33D7"/>
    <w:rsid w:val="00FB3542"/>
    <w:rsid w:val="00FB36BE"/>
    <w:rsid w:val="00FB40E7"/>
    <w:rsid w:val="00FB42CF"/>
    <w:rsid w:val="00FB4416"/>
    <w:rsid w:val="00FB4D89"/>
    <w:rsid w:val="00FB51A3"/>
    <w:rsid w:val="00FB55D9"/>
    <w:rsid w:val="00FB59DA"/>
    <w:rsid w:val="00FB5ABC"/>
    <w:rsid w:val="00FB5D7B"/>
    <w:rsid w:val="00FB7946"/>
    <w:rsid w:val="00FB7EB9"/>
    <w:rsid w:val="00FC02EA"/>
    <w:rsid w:val="00FC0F28"/>
    <w:rsid w:val="00FC1793"/>
    <w:rsid w:val="00FC1F7D"/>
    <w:rsid w:val="00FC2C22"/>
    <w:rsid w:val="00FC35D3"/>
    <w:rsid w:val="00FC44A1"/>
    <w:rsid w:val="00FC520C"/>
    <w:rsid w:val="00FC616C"/>
    <w:rsid w:val="00FC67AC"/>
    <w:rsid w:val="00FC78B5"/>
    <w:rsid w:val="00FD05C6"/>
    <w:rsid w:val="00FD079A"/>
    <w:rsid w:val="00FD07C3"/>
    <w:rsid w:val="00FD0893"/>
    <w:rsid w:val="00FD11E2"/>
    <w:rsid w:val="00FD130F"/>
    <w:rsid w:val="00FD266C"/>
    <w:rsid w:val="00FD2FF3"/>
    <w:rsid w:val="00FD3210"/>
    <w:rsid w:val="00FD3513"/>
    <w:rsid w:val="00FD3880"/>
    <w:rsid w:val="00FD3A3A"/>
    <w:rsid w:val="00FD3CE0"/>
    <w:rsid w:val="00FD40E5"/>
    <w:rsid w:val="00FD411D"/>
    <w:rsid w:val="00FD4938"/>
    <w:rsid w:val="00FD4B24"/>
    <w:rsid w:val="00FD5014"/>
    <w:rsid w:val="00FD58A6"/>
    <w:rsid w:val="00FD5A0A"/>
    <w:rsid w:val="00FD60E1"/>
    <w:rsid w:val="00FD6561"/>
    <w:rsid w:val="00FD6AA6"/>
    <w:rsid w:val="00FD6C59"/>
    <w:rsid w:val="00FD6D8B"/>
    <w:rsid w:val="00FD77A1"/>
    <w:rsid w:val="00FE0830"/>
    <w:rsid w:val="00FE09B8"/>
    <w:rsid w:val="00FE0ED4"/>
    <w:rsid w:val="00FE1ED5"/>
    <w:rsid w:val="00FE2492"/>
    <w:rsid w:val="00FE2564"/>
    <w:rsid w:val="00FE2899"/>
    <w:rsid w:val="00FE2B6C"/>
    <w:rsid w:val="00FE2B79"/>
    <w:rsid w:val="00FE2C46"/>
    <w:rsid w:val="00FE3DE2"/>
    <w:rsid w:val="00FE3EAE"/>
    <w:rsid w:val="00FE4663"/>
    <w:rsid w:val="00FE50E2"/>
    <w:rsid w:val="00FE617B"/>
    <w:rsid w:val="00FE6865"/>
    <w:rsid w:val="00FE6C1A"/>
    <w:rsid w:val="00FF022F"/>
    <w:rsid w:val="00FF044E"/>
    <w:rsid w:val="00FF0C54"/>
    <w:rsid w:val="00FF1BB0"/>
    <w:rsid w:val="00FF1EC3"/>
    <w:rsid w:val="00FF25F9"/>
    <w:rsid w:val="00FF3184"/>
    <w:rsid w:val="00FF3AE0"/>
    <w:rsid w:val="00FF47CE"/>
    <w:rsid w:val="00FF4918"/>
    <w:rsid w:val="00FF4C95"/>
    <w:rsid w:val="00FF63E0"/>
    <w:rsid w:val="00FF644C"/>
    <w:rsid w:val="00FF66B0"/>
    <w:rsid w:val="00FF6CD6"/>
    <w:rsid w:val="00FF799C"/>
    <w:rsid w:val="00FF7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1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145E6"/>
  </w:style>
  <w:style w:type="paragraph" w:styleId="1">
    <w:name w:val="heading 1"/>
    <w:basedOn w:val="a"/>
    <w:next w:val="a"/>
    <w:qFormat/>
    <w:rsid w:val="004145E6"/>
    <w:pPr>
      <w:keepNext/>
      <w:spacing w:before="240" w:after="60"/>
      <w:outlineLvl w:val="0"/>
    </w:pPr>
    <w:rPr>
      <w:rFonts w:ascii="Arial" w:hAnsi="Arial"/>
      <w:b/>
      <w:kern w:val="28"/>
      <w:sz w:val="28"/>
    </w:rPr>
  </w:style>
  <w:style w:type="paragraph" w:styleId="2">
    <w:name w:val="heading 2"/>
    <w:basedOn w:val="a"/>
    <w:next w:val="a"/>
    <w:link w:val="20"/>
    <w:uiPriority w:val="99"/>
    <w:qFormat/>
    <w:rsid w:val="004145E6"/>
    <w:pPr>
      <w:keepNext/>
      <w:spacing w:before="240" w:after="60"/>
      <w:outlineLvl w:val="1"/>
    </w:pPr>
    <w:rPr>
      <w:rFonts w:ascii="Arial" w:hAnsi="Arial"/>
      <w:b/>
      <w:i/>
      <w:sz w:val="24"/>
    </w:rPr>
  </w:style>
  <w:style w:type="paragraph" w:styleId="3">
    <w:name w:val="heading 3"/>
    <w:basedOn w:val="a"/>
    <w:next w:val="a"/>
    <w:qFormat/>
    <w:rsid w:val="004145E6"/>
    <w:pPr>
      <w:keepNext/>
      <w:spacing w:before="240" w:after="60"/>
      <w:outlineLvl w:val="2"/>
    </w:pPr>
    <w:rPr>
      <w:b/>
      <w:sz w:val="24"/>
    </w:rPr>
  </w:style>
  <w:style w:type="paragraph" w:styleId="4">
    <w:name w:val="heading 4"/>
    <w:basedOn w:val="a"/>
    <w:next w:val="a"/>
    <w:uiPriority w:val="99"/>
    <w:qFormat/>
    <w:rsid w:val="004145E6"/>
    <w:pPr>
      <w:keepNext/>
      <w:numPr>
        <w:ilvl w:val="3"/>
        <w:numId w:val="1"/>
      </w:numPr>
      <w:spacing w:before="240" w:after="60"/>
      <w:outlineLvl w:val="3"/>
    </w:pPr>
    <w:rPr>
      <w:b/>
      <w:i/>
      <w:sz w:val="24"/>
    </w:rPr>
  </w:style>
  <w:style w:type="paragraph" w:styleId="5">
    <w:name w:val="heading 5"/>
    <w:basedOn w:val="a"/>
    <w:next w:val="a"/>
    <w:uiPriority w:val="99"/>
    <w:qFormat/>
    <w:rsid w:val="004145E6"/>
    <w:pPr>
      <w:numPr>
        <w:ilvl w:val="4"/>
        <w:numId w:val="1"/>
      </w:numPr>
      <w:spacing w:before="240" w:after="60"/>
      <w:outlineLvl w:val="4"/>
    </w:pPr>
    <w:rPr>
      <w:rFonts w:ascii="Arial" w:hAnsi="Arial"/>
      <w:sz w:val="22"/>
    </w:rPr>
  </w:style>
  <w:style w:type="paragraph" w:styleId="6">
    <w:name w:val="heading 6"/>
    <w:basedOn w:val="a"/>
    <w:next w:val="a"/>
    <w:uiPriority w:val="99"/>
    <w:qFormat/>
    <w:rsid w:val="004145E6"/>
    <w:pPr>
      <w:numPr>
        <w:ilvl w:val="5"/>
        <w:numId w:val="1"/>
      </w:numPr>
      <w:spacing w:before="240" w:after="60"/>
      <w:outlineLvl w:val="5"/>
    </w:pPr>
    <w:rPr>
      <w:rFonts w:ascii="Arial" w:hAnsi="Arial"/>
      <w:i/>
      <w:sz w:val="22"/>
    </w:rPr>
  </w:style>
  <w:style w:type="paragraph" w:styleId="7">
    <w:name w:val="heading 7"/>
    <w:basedOn w:val="a"/>
    <w:next w:val="a"/>
    <w:uiPriority w:val="99"/>
    <w:qFormat/>
    <w:rsid w:val="004145E6"/>
    <w:pPr>
      <w:numPr>
        <w:ilvl w:val="6"/>
        <w:numId w:val="1"/>
      </w:numPr>
      <w:spacing w:before="240" w:after="60"/>
      <w:outlineLvl w:val="6"/>
    </w:pPr>
    <w:rPr>
      <w:rFonts w:ascii="Arial" w:hAnsi="Arial"/>
    </w:rPr>
  </w:style>
  <w:style w:type="paragraph" w:styleId="8">
    <w:name w:val="heading 8"/>
    <w:basedOn w:val="a"/>
    <w:next w:val="a"/>
    <w:uiPriority w:val="99"/>
    <w:qFormat/>
    <w:rsid w:val="004145E6"/>
    <w:pPr>
      <w:numPr>
        <w:ilvl w:val="7"/>
        <w:numId w:val="1"/>
      </w:numPr>
      <w:spacing w:before="240" w:after="60"/>
      <w:outlineLvl w:val="7"/>
    </w:pPr>
    <w:rPr>
      <w:rFonts w:ascii="Arial" w:hAnsi="Arial"/>
      <w:i/>
    </w:rPr>
  </w:style>
  <w:style w:type="paragraph" w:styleId="9">
    <w:name w:val="heading 9"/>
    <w:basedOn w:val="a"/>
    <w:next w:val="a"/>
    <w:uiPriority w:val="99"/>
    <w:qFormat/>
    <w:rsid w:val="004145E6"/>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semiHidden/>
    <w:rsid w:val="004145E6"/>
    <w:pPr>
      <w:ind w:right="-284"/>
    </w:pPr>
  </w:style>
  <w:style w:type="paragraph" w:styleId="a3">
    <w:name w:val="Body Text Indent"/>
    <w:basedOn w:val="a"/>
    <w:link w:val="a4"/>
    <w:uiPriority w:val="99"/>
    <w:semiHidden/>
    <w:rsid w:val="004145E6"/>
    <w:pPr>
      <w:ind w:left="426" w:hanging="285"/>
    </w:pPr>
  </w:style>
  <w:style w:type="paragraph" w:styleId="22">
    <w:name w:val="Body Text 2"/>
    <w:basedOn w:val="a"/>
    <w:link w:val="23"/>
    <w:uiPriority w:val="99"/>
    <w:semiHidden/>
    <w:rsid w:val="004145E6"/>
    <w:pPr>
      <w:jc w:val="center"/>
    </w:pPr>
    <w:rPr>
      <w:b/>
    </w:rPr>
  </w:style>
  <w:style w:type="paragraph" w:styleId="a5">
    <w:name w:val="Body Text"/>
    <w:basedOn w:val="a"/>
    <w:link w:val="a6"/>
    <w:rsid w:val="004145E6"/>
  </w:style>
  <w:style w:type="character" w:styleId="a7">
    <w:name w:val="page number"/>
    <w:basedOn w:val="a0"/>
    <w:semiHidden/>
    <w:rsid w:val="004145E6"/>
  </w:style>
  <w:style w:type="paragraph" w:styleId="a8">
    <w:name w:val="header"/>
    <w:aliases w:val="ВерхКолонтитул"/>
    <w:basedOn w:val="a"/>
    <w:uiPriority w:val="99"/>
    <w:rsid w:val="00E63A5C"/>
    <w:pPr>
      <w:shd w:val="clear" w:color="C0C0C0" w:fill="auto"/>
      <w:tabs>
        <w:tab w:val="center" w:pos="4536"/>
        <w:tab w:val="right" w:pos="9072"/>
      </w:tabs>
      <w:ind w:right="-114"/>
      <w:jc w:val="center"/>
    </w:pPr>
    <w:rPr>
      <w:rFonts w:ascii="Arial" w:hAnsi="Arial" w:cs="Arial"/>
      <w:sz w:val="12"/>
      <w:szCs w:val="12"/>
      <w:shd w:val="clear" w:color="C0C0C0" w:fill="auto"/>
    </w:rPr>
  </w:style>
  <w:style w:type="paragraph" w:styleId="a9">
    <w:name w:val="footer"/>
    <w:basedOn w:val="a"/>
    <w:rsid w:val="004145E6"/>
    <w:pPr>
      <w:tabs>
        <w:tab w:val="center" w:pos="4536"/>
        <w:tab w:val="right" w:pos="9072"/>
      </w:tabs>
    </w:pPr>
    <w:rPr>
      <w:sz w:val="28"/>
    </w:rPr>
  </w:style>
  <w:style w:type="paragraph" w:customStyle="1" w:styleId="10">
    <w:name w:val="Обычный1"/>
    <w:rsid w:val="004145E6"/>
    <w:pPr>
      <w:widowControl w:val="0"/>
    </w:pPr>
    <w:rPr>
      <w:snapToGrid w:val="0"/>
    </w:rPr>
  </w:style>
  <w:style w:type="paragraph" w:styleId="31">
    <w:name w:val="Body Text Indent 3"/>
    <w:basedOn w:val="a"/>
    <w:link w:val="32"/>
    <w:semiHidden/>
    <w:rsid w:val="004145E6"/>
    <w:pPr>
      <w:ind w:left="142" w:hanging="142"/>
    </w:pPr>
  </w:style>
  <w:style w:type="paragraph" w:styleId="24">
    <w:name w:val="Body Text Indent 2"/>
    <w:basedOn w:val="a"/>
    <w:link w:val="25"/>
    <w:uiPriority w:val="99"/>
    <w:semiHidden/>
    <w:rsid w:val="004145E6"/>
    <w:pPr>
      <w:ind w:left="284" w:hanging="284"/>
    </w:pPr>
  </w:style>
  <w:style w:type="paragraph" w:styleId="12">
    <w:name w:val="toc 1"/>
    <w:basedOn w:val="a"/>
    <w:next w:val="a"/>
    <w:autoRedefine/>
    <w:uiPriority w:val="39"/>
    <w:qFormat/>
    <w:rsid w:val="007C3A44"/>
    <w:pPr>
      <w:widowControl w:val="0"/>
      <w:tabs>
        <w:tab w:val="left" w:pos="400"/>
        <w:tab w:val="right" w:pos="6946"/>
      </w:tabs>
      <w:spacing w:line="240" w:lineRule="exact"/>
      <w:ind w:left="142" w:hanging="142"/>
    </w:pPr>
    <w:rPr>
      <w:noProof/>
      <w:sz w:val="18"/>
      <w:szCs w:val="18"/>
    </w:rPr>
  </w:style>
  <w:style w:type="paragraph" w:customStyle="1" w:styleId="26">
    <w:name w:val="Обычный2"/>
    <w:uiPriority w:val="99"/>
    <w:rsid w:val="004145E6"/>
    <w:pPr>
      <w:widowControl w:val="0"/>
    </w:pPr>
    <w:rPr>
      <w:snapToGrid w:val="0"/>
    </w:rPr>
  </w:style>
  <w:style w:type="paragraph" w:styleId="aa">
    <w:name w:val="caption"/>
    <w:basedOn w:val="a"/>
    <w:next w:val="a"/>
    <w:qFormat/>
    <w:rsid w:val="004145E6"/>
    <w:pPr>
      <w:jc w:val="center"/>
    </w:pPr>
    <w:rPr>
      <w:rFonts w:ascii="Arial" w:hAnsi="Arial"/>
      <w:b/>
    </w:rPr>
  </w:style>
  <w:style w:type="character" w:customStyle="1" w:styleId="13">
    <w:name w:val="Основной шрифт абзаца1"/>
    <w:rsid w:val="004145E6"/>
  </w:style>
  <w:style w:type="paragraph" w:customStyle="1" w:styleId="14">
    <w:name w:val="Нижний колонтитул1"/>
    <w:basedOn w:val="a"/>
    <w:rsid w:val="004145E6"/>
    <w:pPr>
      <w:widowControl w:val="0"/>
      <w:tabs>
        <w:tab w:val="center" w:pos="4153"/>
        <w:tab w:val="right" w:pos="8306"/>
      </w:tabs>
    </w:pPr>
    <w:rPr>
      <w:snapToGrid w:val="0"/>
    </w:rPr>
  </w:style>
  <w:style w:type="paragraph" w:customStyle="1" w:styleId="15">
    <w:name w:val="Верхний колонтитул1"/>
    <w:basedOn w:val="a"/>
    <w:rsid w:val="004145E6"/>
    <w:pPr>
      <w:widowControl w:val="0"/>
      <w:tabs>
        <w:tab w:val="center" w:pos="4536"/>
        <w:tab w:val="right" w:pos="9072"/>
      </w:tabs>
    </w:pPr>
    <w:rPr>
      <w:snapToGrid w:val="0"/>
      <w:sz w:val="28"/>
    </w:rPr>
  </w:style>
  <w:style w:type="character" w:customStyle="1" w:styleId="16">
    <w:name w:val="Номер страницы1"/>
    <w:basedOn w:val="13"/>
    <w:rsid w:val="004145E6"/>
  </w:style>
  <w:style w:type="paragraph" w:styleId="ab">
    <w:name w:val="Document Map"/>
    <w:basedOn w:val="a"/>
    <w:semiHidden/>
    <w:rsid w:val="004145E6"/>
    <w:pPr>
      <w:shd w:val="clear" w:color="auto" w:fill="000080"/>
    </w:pPr>
    <w:rPr>
      <w:rFonts w:ascii="Tahoma" w:hAnsi="Tahoma"/>
    </w:rPr>
  </w:style>
  <w:style w:type="paragraph" w:customStyle="1" w:styleId="27">
    <w:name w:val="заголовок 2"/>
    <w:basedOn w:val="a"/>
    <w:next w:val="a"/>
    <w:rsid w:val="004145E6"/>
    <w:pPr>
      <w:keepNext/>
      <w:widowControl w:val="0"/>
      <w:spacing w:before="240" w:after="60"/>
    </w:pPr>
    <w:rPr>
      <w:rFonts w:ascii="Arial" w:hAnsi="Arial"/>
      <w:b/>
      <w:i/>
      <w:sz w:val="24"/>
    </w:rPr>
  </w:style>
  <w:style w:type="paragraph" w:customStyle="1" w:styleId="11">
    <w:name w:val="Заголовок 11"/>
    <w:basedOn w:val="26"/>
    <w:next w:val="26"/>
    <w:rsid w:val="004145E6"/>
    <w:pPr>
      <w:keepNext/>
      <w:widowControl/>
      <w:numPr>
        <w:numId w:val="1"/>
      </w:numPr>
      <w:spacing w:before="240" w:after="60"/>
      <w:ind w:left="708" w:hanging="708"/>
    </w:pPr>
    <w:rPr>
      <w:rFonts w:ascii="Arial" w:hAnsi="Arial"/>
      <w:b/>
      <w:snapToGrid/>
      <w:kern w:val="28"/>
      <w:sz w:val="28"/>
    </w:rPr>
  </w:style>
  <w:style w:type="paragraph" w:customStyle="1" w:styleId="21">
    <w:name w:val="Заголовок 21"/>
    <w:basedOn w:val="26"/>
    <w:next w:val="26"/>
    <w:rsid w:val="004145E6"/>
    <w:pPr>
      <w:keepNext/>
      <w:widowControl/>
      <w:numPr>
        <w:ilvl w:val="1"/>
        <w:numId w:val="1"/>
      </w:numPr>
      <w:spacing w:before="240" w:after="60"/>
      <w:ind w:left="1416" w:hanging="708"/>
    </w:pPr>
    <w:rPr>
      <w:rFonts w:ascii="Arial" w:hAnsi="Arial"/>
      <w:b/>
      <w:i/>
      <w:snapToGrid/>
      <w:sz w:val="24"/>
    </w:rPr>
  </w:style>
  <w:style w:type="paragraph" w:customStyle="1" w:styleId="310">
    <w:name w:val="Заголовок 31"/>
    <w:basedOn w:val="26"/>
    <w:next w:val="26"/>
    <w:rsid w:val="004145E6"/>
    <w:pPr>
      <w:keepNext/>
      <w:widowControl/>
      <w:spacing w:before="240" w:after="60"/>
      <w:ind w:left="2124" w:hanging="708"/>
    </w:pPr>
    <w:rPr>
      <w:b/>
      <w:snapToGrid/>
      <w:sz w:val="24"/>
    </w:rPr>
  </w:style>
  <w:style w:type="paragraph" w:customStyle="1" w:styleId="41">
    <w:name w:val="Заголовок 41"/>
    <w:basedOn w:val="26"/>
    <w:next w:val="26"/>
    <w:rsid w:val="004145E6"/>
    <w:pPr>
      <w:keepNext/>
      <w:widowControl/>
      <w:spacing w:before="240" w:after="60"/>
      <w:ind w:left="2832" w:hanging="708"/>
    </w:pPr>
    <w:rPr>
      <w:b/>
      <w:i/>
      <w:snapToGrid/>
      <w:sz w:val="24"/>
    </w:rPr>
  </w:style>
  <w:style w:type="paragraph" w:customStyle="1" w:styleId="51">
    <w:name w:val="Заголовок 51"/>
    <w:basedOn w:val="26"/>
    <w:next w:val="26"/>
    <w:rsid w:val="004145E6"/>
    <w:pPr>
      <w:widowControl/>
      <w:spacing w:before="240" w:after="60"/>
      <w:ind w:left="3540" w:hanging="708"/>
    </w:pPr>
    <w:rPr>
      <w:rFonts w:ascii="Arial" w:hAnsi="Arial"/>
      <w:snapToGrid/>
      <w:sz w:val="22"/>
    </w:rPr>
  </w:style>
  <w:style w:type="paragraph" w:customStyle="1" w:styleId="61">
    <w:name w:val="Заголовок 61"/>
    <w:basedOn w:val="26"/>
    <w:next w:val="26"/>
    <w:rsid w:val="004145E6"/>
    <w:pPr>
      <w:widowControl/>
      <w:spacing w:before="240" w:after="60"/>
      <w:ind w:left="4248" w:hanging="708"/>
    </w:pPr>
    <w:rPr>
      <w:rFonts w:ascii="Arial" w:hAnsi="Arial"/>
      <w:i/>
      <w:snapToGrid/>
      <w:sz w:val="22"/>
    </w:rPr>
  </w:style>
  <w:style w:type="paragraph" w:customStyle="1" w:styleId="71">
    <w:name w:val="Заголовок 71"/>
    <w:basedOn w:val="26"/>
    <w:next w:val="26"/>
    <w:rsid w:val="004145E6"/>
    <w:pPr>
      <w:widowControl/>
      <w:spacing w:before="240" w:after="60"/>
      <w:ind w:left="4956" w:hanging="708"/>
    </w:pPr>
    <w:rPr>
      <w:rFonts w:ascii="Arial" w:hAnsi="Arial"/>
      <w:snapToGrid/>
    </w:rPr>
  </w:style>
  <w:style w:type="paragraph" w:customStyle="1" w:styleId="81">
    <w:name w:val="Заголовок 81"/>
    <w:basedOn w:val="26"/>
    <w:next w:val="26"/>
    <w:rsid w:val="004145E6"/>
    <w:pPr>
      <w:widowControl/>
      <w:spacing w:before="240" w:after="60"/>
      <w:ind w:left="5664" w:hanging="708"/>
    </w:pPr>
    <w:rPr>
      <w:rFonts w:ascii="Arial" w:hAnsi="Arial"/>
      <w:i/>
      <w:snapToGrid/>
    </w:rPr>
  </w:style>
  <w:style w:type="paragraph" w:customStyle="1" w:styleId="91">
    <w:name w:val="Заголовок 91"/>
    <w:basedOn w:val="26"/>
    <w:next w:val="26"/>
    <w:rsid w:val="004145E6"/>
    <w:pPr>
      <w:widowControl/>
      <w:spacing w:before="240" w:after="60"/>
      <w:ind w:left="6372" w:hanging="708"/>
    </w:pPr>
    <w:rPr>
      <w:rFonts w:ascii="Arial" w:hAnsi="Arial"/>
      <w:i/>
      <w:snapToGrid/>
      <w:sz w:val="18"/>
    </w:rPr>
  </w:style>
  <w:style w:type="paragraph" w:styleId="ac">
    <w:name w:val="Block Text"/>
    <w:basedOn w:val="a"/>
    <w:uiPriority w:val="99"/>
    <w:semiHidden/>
    <w:rsid w:val="004145E6"/>
    <w:pPr>
      <w:ind w:left="142" w:right="-108" w:hanging="142"/>
    </w:pPr>
    <w:rPr>
      <w:b/>
    </w:rPr>
  </w:style>
  <w:style w:type="paragraph" w:styleId="ad">
    <w:name w:val="Plain Text"/>
    <w:basedOn w:val="a"/>
    <w:link w:val="ae"/>
    <w:uiPriority w:val="99"/>
    <w:semiHidden/>
    <w:rsid w:val="004145E6"/>
    <w:rPr>
      <w:rFonts w:ascii="Courier New" w:hAnsi="Courier New"/>
    </w:rPr>
  </w:style>
  <w:style w:type="paragraph" w:styleId="af">
    <w:name w:val="Normal (Web)"/>
    <w:basedOn w:val="a"/>
    <w:uiPriority w:val="99"/>
    <w:rsid w:val="004145E6"/>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a"/>
    <w:rsid w:val="004145E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eastAsia="Arial Unicode MS" w:hAnsi="Courier New" w:cs="Courier New"/>
      <w:sz w:val="24"/>
      <w:szCs w:val="24"/>
    </w:rPr>
  </w:style>
  <w:style w:type="paragraph" w:customStyle="1" w:styleId="210">
    <w:name w:val="Основной текст 21"/>
    <w:basedOn w:val="a"/>
    <w:rsid w:val="004145E6"/>
    <w:pPr>
      <w:widowControl w:val="0"/>
      <w:jc w:val="center"/>
    </w:pPr>
    <w:rPr>
      <w:sz w:val="28"/>
      <w:szCs w:val="28"/>
    </w:rPr>
  </w:style>
  <w:style w:type="paragraph" w:customStyle="1" w:styleId="17">
    <w:name w:val="Стиль1"/>
    <w:basedOn w:val="4"/>
    <w:rsid w:val="004145E6"/>
    <w:pPr>
      <w:numPr>
        <w:ilvl w:val="0"/>
        <w:numId w:val="0"/>
      </w:numPr>
    </w:pPr>
    <w:rPr>
      <w:bCs/>
      <w:i w:val="0"/>
      <w:sz w:val="28"/>
      <w:szCs w:val="28"/>
    </w:rPr>
  </w:style>
  <w:style w:type="paragraph" w:customStyle="1" w:styleId="28">
    <w:name w:val="Стиль2"/>
    <w:basedOn w:val="5"/>
    <w:rsid w:val="004145E6"/>
    <w:pPr>
      <w:numPr>
        <w:ilvl w:val="0"/>
        <w:numId w:val="0"/>
      </w:numPr>
    </w:pPr>
    <w:rPr>
      <w:rFonts w:ascii="Times New Roman" w:hAnsi="Times New Roman"/>
      <w:b/>
      <w:bCs/>
      <w:i/>
      <w:iCs/>
      <w:sz w:val="26"/>
      <w:szCs w:val="26"/>
    </w:rPr>
  </w:style>
  <w:style w:type="character" w:customStyle="1" w:styleId="33">
    <w:name w:val="Заголовок 3 Знак"/>
    <w:basedOn w:val="a0"/>
    <w:rsid w:val="004145E6"/>
    <w:rPr>
      <w:rFonts w:ascii="Arial" w:hAnsi="Arial" w:cs="Arial"/>
      <w:b/>
      <w:bCs/>
      <w:sz w:val="26"/>
      <w:szCs w:val="26"/>
      <w:lang w:val="ru-RU" w:eastAsia="ru-RU" w:bidi="ar-SA"/>
    </w:rPr>
  </w:style>
  <w:style w:type="paragraph" w:styleId="af0">
    <w:name w:val="List Bullet"/>
    <w:basedOn w:val="a"/>
    <w:autoRedefine/>
    <w:semiHidden/>
    <w:rsid w:val="004145E6"/>
  </w:style>
  <w:style w:type="paragraph" w:styleId="af1">
    <w:name w:val="Title"/>
    <w:basedOn w:val="a"/>
    <w:qFormat/>
    <w:rsid w:val="004145E6"/>
    <w:pPr>
      <w:jc w:val="center"/>
    </w:pPr>
    <w:rPr>
      <w:b/>
      <w:bCs/>
      <w:sz w:val="24"/>
      <w:szCs w:val="24"/>
    </w:rPr>
  </w:style>
  <w:style w:type="character" w:customStyle="1" w:styleId="af2">
    <w:name w:val="Название Знак"/>
    <w:basedOn w:val="a0"/>
    <w:rsid w:val="004145E6"/>
    <w:rPr>
      <w:b/>
      <w:bCs/>
      <w:sz w:val="24"/>
      <w:szCs w:val="24"/>
    </w:rPr>
  </w:style>
  <w:style w:type="paragraph" w:customStyle="1" w:styleId="Cells">
    <w:name w:val="Cells"/>
    <w:basedOn w:val="a"/>
    <w:rsid w:val="004145E6"/>
    <w:rPr>
      <w:rFonts w:ascii="Arial" w:hAnsi="Arial"/>
      <w:sz w:val="16"/>
      <w:lang w:val="en-US"/>
    </w:rPr>
  </w:style>
  <w:style w:type="paragraph" w:customStyle="1" w:styleId="af3">
    <w:name w:val="текст конц. сноски"/>
    <w:basedOn w:val="a"/>
    <w:rsid w:val="004145E6"/>
  </w:style>
  <w:style w:type="paragraph" w:customStyle="1" w:styleId="xl25">
    <w:name w:val="xl25"/>
    <w:basedOn w:val="a"/>
    <w:rsid w:val="00414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eastAsia="Arial Unicode MS" w:hAnsi="Courier New" w:cs="Courier New"/>
      <w:sz w:val="24"/>
      <w:szCs w:val="24"/>
    </w:rPr>
  </w:style>
  <w:style w:type="paragraph" w:customStyle="1" w:styleId="xl27">
    <w:name w:val="xl27"/>
    <w:basedOn w:val="a"/>
    <w:rsid w:val="00414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eastAsia="Arial Unicode MS" w:hAnsi="Courier New" w:cs="Courier New"/>
      <w:sz w:val="24"/>
      <w:szCs w:val="24"/>
    </w:rPr>
  </w:style>
  <w:style w:type="paragraph" w:customStyle="1" w:styleId="xl28">
    <w:name w:val="xl28"/>
    <w:basedOn w:val="a"/>
    <w:rsid w:val="00414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eastAsia="Arial Unicode MS" w:hAnsi="Courier New" w:cs="Courier New"/>
      <w:sz w:val="24"/>
      <w:szCs w:val="24"/>
    </w:rPr>
  </w:style>
  <w:style w:type="paragraph" w:customStyle="1" w:styleId="xl29">
    <w:name w:val="xl29"/>
    <w:basedOn w:val="a"/>
    <w:rsid w:val="00414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eastAsia="Arial Unicode MS" w:hAnsi="Courier New" w:cs="Courier New"/>
      <w:sz w:val="24"/>
      <w:szCs w:val="24"/>
    </w:rPr>
  </w:style>
  <w:style w:type="paragraph" w:customStyle="1" w:styleId="xl30">
    <w:name w:val="xl30"/>
    <w:basedOn w:val="a"/>
    <w:rsid w:val="004145E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24"/>
      <w:szCs w:val="24"/>
    </w:rPr>
  </w:style>
  <w:style w:type="paragraph" w:customStyle="1" w:styleId="xl31">
    <w:name w:val="xl31"/>
    <w:basedOn w:val="a"/>
    <w:rsid w:val="004145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eastAsia="Arial Unicode MS" w:hAnsi="Courier New" w:cs="Courier New"/>
      <w:sz w:val="24"/>
      <w:szCs w:val="24"/>
    </w:rPr>
  </w:style>
  <w:style w:type="paragraph" w:customStyle="1" w:styleId="xl32">
    <w:name w:val="xl32"/>
    <w:basedOn w:val="a"/>
    <w:rsid w:val="004145E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sz w:val="24"/>
      <w:szCs w:val="24"/>
    </w:rPr>
  </w:style>
  <w:style w:type="character" w:customStyle="1" w:styleId="29">
    <w:name w:val="Осно&quot;2"/>
    <w:rsid w:val="004145E6"/>
  </w:style>
  <w:style w:type="paragraph" w:customStyle="1" w:styleId="af4">
    <w:name w:val="Таблица"/>
    <w:basedOn w:val="af5"/>
    <w:rsid w:val="004145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5">
    <w:name w:val="Message Header"/>
    <w:basedOn w:val="a"/>
    <w:uiPriority w:val="99"/>
    <w:semiHidden/>
    <w:rsid w:val="004145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6">
    <w:name w:val="Шапка Знак"/>
    <w:basedOn w:val="a0"/>
    <w:uiPriority w:val="99"/>
    <w:rsid w:val="004145E6"/>
    <w:rPr>
      <w:rFonts w:ascii="Arial" w:hAnsi="Arial" w:cs="Arial"/>
      <w:sz w:val="24"/>
      <w:szCs w:val="24"/>
      <w:shd w:val="pct20" w:color="auto" w:fill="auto"/>
    </w:rPr>
  </w:style>
  <w:style w:type="character" w:customStyle="1" w:styleId="311">
    <w:name w:val="Заголовок 3 Знак1"/>
    <w:basedOn w:val="a0"/>
    <w:rsid w:val="004145E6"/>
    <w:rPr>
      <w:rFonts w:ascii="Arial" w:hAnsi="Arial" w:cs="Arial"/>
      <w:b/>
      <w:bCs/>
      <w:sz w:val="26"/>
      <w:szCs w:val="26"/>
      <w:lang w:val="ru-RU" w:eastAsia="ru-RU" w:bidi="ar-SA"/>
    </w:rPr>
  </w:style>
  <w:style w:type="paragraph" w:styleId="2a">
    <w:name w:val="toc 2"/>
    <w:basedOn w:val="a"/>
    <w:next w:val="a"/>
    <w:autoRedefine/>
    <w:uiPriority w:val="39"/>
    <w:qFormat/>
    <w:rsid w:val="00B22A40"/>
    <w:pPr>
      <w:tabs>
        <w:tab w:val="left" w:pos="400"/>
        <w:tab w:val="right" w:pos="6946"/>
      </w:tabs>
      <w:spacing w:line="228" w:lineRule="auto"/>
    </w:pPr>
    <w:rPr>
      <w:rFonts w:ascii="Arial" w:hAnsi="Arial" w:cs="Arial"/>
      <w:b/>
      <w:bCs/>
      <w:noProof/>
      <w:sz w:val="18"/>
      <w:szCs w:val="18"/>
    </w:rPr>
  </w:style>
  <w:style w:type="paragraph" w:styleId="34">
    <w:name w:val="toc 3"/>
    <w:basedOn w:val="a"/>
    <w:next w:val="a"/>
    <w:autoRedefine/>
    <w:uiPriority w:val="39"/>
    <w:qFormat/>
    <w:rsid w:val="0090463C"/>
    <w:pPr>
      <w:tabs>
        <w:tab w:val="right" w:leader="dot" w:pos="6946"/>
      </w:tabs>
      <w:spacing w:line="247" w:lineRule="auto"/>
      <w:ind w:left="198" w:right="-142"/>
    </w:pPr>
    <w:rPr>
      <w:rFonts w:ascii="Arial" w:hAnsi="Arial" w:cs="Arial"/>
      <w:noProof/>
      <w:sz w:val="18"/>
      <w:szCs w:val="18"/>
    </w:rPr>
  </w:style>
  <w:style w:type="character" w:styleId="af7">
    <w:name w:val="Hyperlink"/>
    <w:basedOn w:val="a0"/>
    <w:uiPriority w:val="99"/>
    <w:rsid w:val="004145E6"/>
    <w:rPr>
      <w:color w:val="0000FF"/>
      <w:u w:val="single"/>
    </w:rPr>
  </w:style>
  <w:style w:type="paragraph" w:styleId="af8">
    <w:name w:val="TOC Heading"/>
    <w:basedOn w:val="1"/>
    <w:next w:val="a"/>
    <w:uiPriority w:val="39"/>
    <w:qFormat/>
    <w:rsid w:val="004145E6"/>
    <w:pPr>
      <w:keepLines/>
      <w:spacing w:before="480" w:after="0" w:line="276" w:lineRule="auto"/>
      <w:outlineLvl w:val="9"/>
    </w:pPr>
    <w:rPr>
      <w:rFonts w:ascii="Cambria" w:hAnsi="Cambria"/>
      <w:bCs/>
      <w:color w:val="365F91"/>
      <w:kern w:val="0"/>
      <w:szCs w:val="28"/>
      <w:lang w:eastAsia="en-US"/>
    </w:rPr>
  </w:style>
  <w:style w:type="paragraph" w:styleId="40">
    <w:name w:val="toc 4"/>
    <w:basedOn w:val="a"/>
    <w:next w:val="a"/>
    <w:autoRedefine/>
    <w:uiPriority w:val="39"/>
    <w:unhideWhenUsed/>
    <w:rsid w:val="004145E6"/>
    <w:pPr>
      <w:ind w:left="400"/>
    </w:pPr>
    <w:rPr>
      <w:rFonts w:ascii="Calibri" w:hAnsi="Calibri"/>
    </w:rPr>
  </w:style>
  <w:style w:type="paragraph" w:styleId="50">
    <w:name w:val="toc 5"/>
    <w:basedOn w:val="a"/>
    <w:next w:val="a"/>
    <w:autoRedefine/>
    <w:uiPriority w:val="39"/>
    <w:unhideWhenUsed/>
    <w:rsid w:val="004145E6"/>
    <w:pPr>
      <w:ind w:left="600"/>
    </w:pPr>
    <w:rPr>
      <w:rFonts w:ascii="Calibri" w:hAnsi="Calibri"/>
    </w:rPr>
  </w:style>
  <w:style w:type="paragraph" w:styleId="60">
    <w:name w:val="toc 6"/>
    <w:basedOn w:val="a"/>
    <w:next w:val="a"/>
    <w:autoRedefine/>
    <w:uiPriority w:val="39"/>
    <w:unhideWhenUsed/>
    <w:rsid w:val="004145E6"/>
    <w:pPr>
      <w:ind w:left="800"/>
    </w:pPr>
    <w:rPr>
      <w:rFonts w:ascii="Calibri" w:hAnsi="Calibri"/>
    </w:rPr>
  </w:style>
  <w:style w:type="paragraph" w:styleId="70">
    <w:name w:val="toc 7"/>
    <w:basedOn w:val="a"/>
    <w:next w:val="a"/>
    <w:autoRedefine/>
    <w:uiPriority w:val="39"/>
    <w:unhideWhenUsed/>
    <w:rsid w:val="004145E6"/>
    <w:pPr>
      <w:ind w:left="1000"/>
    </w:pPr>
    <w:rPr>
      <w:rFonts w:ascii="Calibri" w:hAnsi="Calibri"/>
    </w:rPr>
  </w:style>
  <w:style w:type="paragraph" w:styleId="80">
    <w:name w:val="toc 8"/>
    <w:basedOn w:val="a"/>
    <w:next w:val="a"/>
    <w:autoRedefine/>
    <w:uiPriority w:val="39"/>
    <w:unhideWhenUsed/>
    <w:rsid w:val="004145E6"/>
    <w:pPr>
      <w:ind w:left="1200"/>
    </w:pPr>
    <w:rPr>
      <w:rFonts w:ascii="Calibri" w:hAnsi="Calibri"/>
    </w:rPr>
  </w:style>
  <w:style w:type="paragraph" w:styleId="90">
    <w:name w:val="toc 9"/>
    <w:basedOn w:val="a"/>
    <w:next w:val="a"/>
    <w:autoRedefine/>
    <w:uiPriority w:val="39"/>
    <w:unhideWhenUsed/>
    <w:rsid w:val="004145E6"/>
    <w:pPr>
      <w:ind w:left="1400"/>
    </w:pPr>
    <w:rPr>
      <w:rFonts w:ascii="Calibri" w:hAnsi="Calibri"/>
    </w:rPr>
  </w:style>
  <w:style w:type="character" w:customStyle="1" w:styleId="af9">
    <w:name w:val="Нижний колонтитул Знак"/>
    <w:basedOn w:val="a0"/>
    <w:rsid w:val="004145E6"/>
    <w:rPr>
      <w:sz w:val="28"/>
    </w:rPr>
  </w:style>
  <w:style w:type="character" w:customStyle="1" w:styleId="afa">
    <w:name w:val="Верхний колонтитул Знак"/>
    <w:aliases w:val="ВерхКолонтитул Знак"/>
    <w:basedOn w:val="a0"/>
    <w:uiPriority w:val="99"/>
    <w:rsid w:val="004145E6"/>
    <w:rPr>
      <w:sz w:val="28"/>
    </w:rPr>
  </w:style>
  <w:style w:type="paragraph" w:customStyle="1" w:styleId="18">
    <w:name w:val="заголовок 1"/>
    <w:basedOn w:val="a"/>
    <w:next w:val="a"/>
    <w:rsid w:val="004145E6"/>
    <w:pPr>
      <w:keepNext/>
      <w:widowControl w:val="0"/>
      <w:spacing w:before="240" w:after="60"/>
    </w:pPr>
    <w:rPr>
      <w:rFonts w:ascii="Arial" w:hAnsi="Arial"/>
      <w:b/>
      <w:kern w:val="28"/>
      <w:sz w:val="28"/>
    </w:rPr>
  </w:style>
  <w:style w:type="paragraph" w:styleId="afb">
    <w:name w:val="Balloon Text"/>
    <w:basedOn w:val="a"/>
    <w:link w:val="afc"/>
    <w:uiPriority w:val="99"/>
    <w:semiHidden/>
    <w:unhideWhenUsed/>
    <w:rsid w:val="002E117C"/>
    <w:rPr>
      <w:rFonts w:ascii="Tahoma" w:hAnsi="Tahoma" w:cs="Tahoma"/>
      <w:sz w:val="16"/>
      <w:szCs w:val="16"/>
    </w:rPr>
  </w:style>
  <w:style w:type="character" w:customStyle="1" w:styleId="afc">
    <w:name w:val="Текст выноски Знак"/>
    <w:basedOn w:val="a0"/>
    <w:link w:val="afb"/>
    <w:uiPriority w:val="99"/>
    <w:semiHidden/>
    <w:rsid w:val="002E117C"/>
    <w:rPr>
      <w:rFonts w:ascii="Tahoma" w:hAnsi="Tahoma" w:cs="Tahoma"/>
      <w:sz w:val="16"/>
      <w:szCs w:val="16"/>
    </w:rPr>
  </w:style>
  <w:style w:type="paragraph" w:styleId="afd">
    <w:name w:val="List Paragraph"/>
    <w:basedOn w:val="a"/>
    <w:uiPriority w:val="34"/>
    <w:qFormat/>
    <w:rsid w:val="001A5E12"/>
    <w:pPr>
      <w:ind w:left="720"/>
      <w:contextualSpacing/>
    </w:pPr>
  </w:style>
  <w:style w:type="character" w:customStyle="1" w:styleId="20">
    <w:name w:val="Заголовок 2 Знак"/>
    <w:basedOn w:val="a0"/>
    <w:link w:val="2"/>
    <w:uiPriority w:val="99"/>
    <w:rsid w:val="00CE4236"/>
    <w:rPr>
      <w:rFonts w:ascii="Arial" w:hAnsi="Arial"/>
      <w:b/>
      <w:i/>
      <w:sz w:val="24"/>
    </w:rPr>
  </w:style>
  <w:style w:type="character" w:customStyle="1" w:styleId="23">
    <w:name w:val="Основной текст 2 Знак"/>
    <w:basedOn w:val="a0"/>
    <w:link w:val="22"/>
    <w:uiPriority w:val="99"/>
    <w:semiHidden/>
    <w:rsid w:val="006503FD"/>
    <w:rPr>
      <w:b/>
    </w:rPr>
  </w:style>
  <w:style w:type="character" w:customStyle="1" w:styleId="a6">
    <w:name w:val="Основной текст Знак"/>
    <w:basedOn w:val="a0"/>
    <w:link w:val="a5"/>
    <w:locked/>
    <w:rsid w:val="00FB4416"/>
  </w:style>
  <w:style w:type="character" w:customStyle="1" w:styleId="25">
    <w:name w:val="Основной текст с отступом 2 Знак"/>
    <w:basedOn w:val="a0"/>
    <w:link w:val="24"/>
    <w:uiPriority w:val="99"/>
    <w:semiHidden/>
    <w:locked/>
    <w:rsid w:val="00983E06"/>
  </w:style>
  <w:style w:type="character" w:customStyle="1" w:styleId="a4">
    <w:name w:val="Основной текст с отступом Знак"/>
    <w:basedOn w:val="a0"/>
    <w:link w:val="a3"/>
    <w:uiPriority w:val="99"/>
    <w:semiHidden/>
    <w:locked/>
    <w:rsid w:val="00983E06"/>
  </w:style>
  <w:style w:type="character" w:customStyle="1" w:styleId="ae">
    <w:name w:val="Текст Знак"/>
    <w:basedOn w:val="a0"/>
    <w:link w:val="ad"/>
    <w:uiPriority w:val="99"/>
    <w:semiHidden/>
    <w:locked/>
    <w:rsid w:val="00983E06"/>
    <w:rPr>
      <w:rFonts w:ascii="Courier New" w:hAnsi="Courier New"/>
    </w:rPr>
  </w:style>
  <w:style w:type="character" w:customStyle="1" w:styleId="32">
    <w:name w:val="Основной текст с отступом 3 Знак"/>
    <w:basedOn w:val="a0"/>
    <w:link w:val="31"/>
    <w:semiHidden/>
    <w:rsid w:val="0025192B"/>
  </w:style>
  <w:style w:type="paragraph" w:customStyle="1" w:styleId="19">
    <w:name w:val="Основной текст1"/>
    <w:basedOn w:val="a"/>
    <w:rsid w:val="006520B8"/>
    <w:pPr>
      <w:widowControl w:val="0"/>
      <w:spacing w:line="240" w:lineRule="auto"/>
    </w:pPr>
    <w:rPr>
      <w:snapToGrid w:val="0"/>
      <w:sz w:val="24"/>
    </w:rPr>
  </w:style>
  <w:style w:type="paragraph" w:customStyle="1" w:styleId="35">
    <w:name w:val="заголовок 3"/>
    <w:basedOn w:val="a"/>
    <w:next w:val="a"/>
    <w:rsid w:val="00837435"/>
    <w:pPr>
      <w:keepNext/>
      <w:widowControl w:val="0"/>
      <w:spacing w:before="240" w:after="60" w:line="240" w:lineRule="auto"/>
    </w:pPr>
    <w:rPr>
      <w:rFonts w:ascii="Arial" w:hAnsi="Arial"/>
      <w:sz w:val="24"/>
    </w:rPr>
  </w:style>
  <w:style w:type="character" w:styleId="afe">
    <w:name w:val="annotation reference"/>
    <w:basedOn w:val="a0"/>
    <w:uiPriority w:val="99"/>
    <w:rsid w:val="0041516E"/>
    <w:rPr>
      <w:rFonts w:ascii="Times New Roman" w:hAnsi="Times New Roman" w:cs="Times New Roman"/>
      <w:sz w:val="16"/>
      <w:szCs w:val="16"/>
    </w:rPr>
  </w:style>
  <w:style w:type="paragraph" w:customStyle="1" w:styleId="Web">
    <w:name w:val="Обычный (Web)"/>
    <w:basedOn w:val="a"/>
    <w:rsid w:val="00F917F2"/>
    <w:pPr>
      <w:spacing w:before="100" w:beforeAutospacing="1" w:after="100" w:afterAutospacing="1" w:line="240" w:lineRule="auto"/>
    </w:pPr>
    <w:rPr>
      <w:rFonts w:ascii="Arial Unicode MS" w:eastAsia="Arial Unicode MS" w:hAnsi="Arial Unicode MS" w:cs="Arial Unicode MS"/>
      <w:sz w:val="24"/>
      <w:szCs w:val="24"/>
    </w:rPr>
  </w:style>
  <w:style w:type="paragraph" w:styleId="aff">
    <w:name w:val="annotation text"/>
    <w:basedOn w:val="a"/>
    <w:link w:val="aff0"/>
    <w:unhideWhenUsed/>
    <w:rsid w:val="003A5E86"/>
    <w:pPr>
      <w:spacing w:line="240" w:lineRule="auto"/>
    </w:pPr>
  </w:style>
  <w:style w:type="character" w:customStyle="1" w:styleId="aff0">
    <w:name w:val="Текст примечания Знак"/>
    <w:basedOn w:val="a0"/>
    <w:link w:val="aff"/>
    <w:rsid w:val="003A5E86"/>
  </w:style>
  <w:style w:type="paragraph" w:styleId="aff1">
    <w:name w:val="annotation subject"/>
    <w:basedOn w:val="aff"/>
    <w:next w:val="aff"/>
    <w:link w:val="aff2"/>
    <w:uiPriority w:val="99"/>
    <w:semiHidden/>
    <w:unhideWhenUsed/>
    <w:rsid w:val="003A5E86"/>
    <w:rPr>
      <w:b/>
      <w:bCs/>
    </w:rPr>
  </w:style>
  <w:style w:type="character" w:customStyle="1" w:styleId="aff2">
    <w:name w:val="Тема примечания Знак"/>
    <w:basedOn w:val="aff0"/>
    <w:link w:val="aff1"/>
    <w:uiPriority w:val="99"/>
    <w:semiHidden/>
    <w:rsid w:val="003A5E86"/>
    <w:rPr>
      <w:b/>
      <w:bCs/>
    </w:rPr>
  </w:style>
  <w:style w:type="paragraph" w:styleId="aff3">
    <w:name w:val="Revision"/>
    <w:hidden/>
    <w:uiPriority w:val="99"/>
    <w:semiHidden/>
    <w:rsid w:val="00C90754"/>
    <w:pPr>
      <w:spacing w:line="240" w:lineRule="auto"/>
    </w:pPr>
  </w:style>
  <w:style w:type="paragraph" w:customStyle="1" w:styleId="62">
    <w:name w:val="заголовок 6"/>
    <w:basedOn w:val="a"/>
    <w:next w:val="a"/>
    <w:rsid w:val="00AF52FA"/>
    <w:pPr>
      <w:keepNext/>
      <w:widowControl w:val="0"/>
      <w:spacing w:line="240" w:lineRule="auto"/>
    </w:pPr>
    <w:rPr>
      <w:sz w:val="28"/>
    </w:rPr>
  </w:style>
  <w:style w:type="paragraph" w:styleId="1a">
    <w:name w:val="index 1"/>
    <w:basedOn w:val="a"/>
    <w:next w:val="a"/>
    <w:semiHidden/>
    <w:rsid w:val="00AF52FA"/>
    <w:pPr>
      <w:spacing w:line="240" w:lineRule="auto"/>
    </w:pPr>
    <w:rPr>
      <w:rFonts w:ascii="Arial" w:hAnsi="Arial"/>
      <w:sz w:val="14"/>
    </w:rPr>
  </w:style>
  <w:style w:type="table" w:styleId="aff4">
    <w:name w:val="Table Grid"/>
    <w:basedOn w:val="a1"/>
    <w:uiPriority w:val="59"/>
    <w:rsid w:val="009525FE"/>
    <w:pPr>
      <w:widowControl w:val="0"/>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d1">
    <w:name w:val="ОбычLedый1"/>
    <w:rsid w:val="00F00252"/>
    <w:pPr>
      <w:widowControl w:val="0"/>
      <w:spacing w:line="240" w:lineRule="auto"/>
    </w:pPr>
    <w:rPr>
      <w:snapToGrid w:val="0"/>
    </w:rPr>
  </w:style>
  <w:style w:type="paragraph" w:styleId="aff5">
    <w:name w:val="footnote text"/>
    <w:basedOn w:val="a"/>
    <w:link w:val="aff6"/>
    <w:uiPriority w:val="99"/>
    <w:semiHidden/>
    <w:unhideWhenUsed/>
    <w:rsid w:val="0043553C"/>
    <w:pPr>
      <w:spacing w:line="240" w:lineRule="auto"/>
    </w:pPr>
  </w:style>
  <w:style w:type="character" w:customStyle="1" w:styleId="aff6">
    <w:name w:val="Текст сноски Знак"/>
    <w:basedOn w:val="a0"/>
    <w:link w:val="aff5"/>
    <w:uiPriority w:val="99"/>
    <w:semiHidden/>
    <w:rsid w:val="0043553C"/>
  </w:style>
  <w:style w:type="character" w:styleId="aff7">
    <w:name w:val="footnote reference"/>
    <w:basedOn w:val="a0"/>
    <w:uiPriority w:val="99"/>
    <w:semiHidden/>
    <w:unhideWhenUsed/>
    <w:rsid w:val="0043553C"/>
    <w:rPr>
      <w:vertAlign w:val="superscript"/>
    </w:rPr>
  </w:style>
  <w:style w:type="paragraph" w:customStyle="1" w:styleId="0">
    <w:name w:val="таблица 0"/>
    <w:basedOn w:val="a"/>
    <w:rsid w:val="00333F46"/>
    <w:pPr>
      <w:spacing w:before="80" w:after="80" w:line="240" w:lineRule="auto"/>
    </w:pPr>
    <w:rPr>
      <w:rFonts w:ascii="Arial" w:hAnsi="Arial"/>
      <w:sz w:val="22"/>
    </w:rPr>
  </w:style>
  <w:style w:type="paragraph" w:customStyle="1" w:styleId="TEXT">
    <w:name w:val="TEXT"/>
    <w:basedOn w:val="a"/>
    <w:rsid w:val="00EA0710"/>
    <w:pPr>
      <w:spacing w:line="240" w:lineRule="auto"/>
    </w:pPr>
    <w:rPr>
      <w:sz w:val="24"/>
      <w:szCs w:val="24"/>
    </w:rPr>
  </w:style>
  <w:style w:type="paragraph" w:customStyle="1" w:styleId="FR1">
    <w:name w:val="FR1"/>
    <w:rsid w:val="007C4DA9"/>
    <w:pPr>
      <w:widowControl w:val="0"/>
      <w:snapToGrid w:val="0"/>
      <w:spacing w:line="240" w:lineRule="auto"/>
      <w:ind w:firstLine="120"/>
      <w:jc w:val="both"/>
    </w:pPr>
    <w:rPr>
      <w:rFonts w:ascii="Arial" w:hAnsi="Arial"/>
      <w:sz w:val="12"/>
    </w:rPr>
  </w:style>
  <w:style w:type="character" w:styleId="aff8">
    <w:name w:val="Strong"/>
    <w:basedOn w:val="a0"/>
    <w:uiPriority w:val="22"/>
    <w:qFormat/>
    <w:rsid w:val="00631C4D"/>
    <w:rPr>
      <w:b/>
      <w:bCs/>
    </w:rPr>
  </w:style>
  <w:style w:type="character" w:styleId="aff9">
    <w:name w:val="Emphasis"/>
    <w:basedOn w:val="a0"/>
    <w:uiPriority w:val="20"/>
    <w:qFormat/>
    <w:rsid w:val="00631C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5823">
      <w:bodyDiv w:val="1"/>
      <w:marLeft w:val="0"/>
      <w:marRight w:val="0"/>
      <w:marTop w:val="0"/>
      <w:marBottom w:val="0"/>
      <w:divBdr>
        <w:top w:val="none" w:sz="0" w:space="0" w:color="auto"/>
        <w:left w:val="none" w:sz="0" w:space="0" w:color="auto"/>
        <w:bottom w:val="none" w:sz="0" w:space="0" w:color="auto"/>
        <w:right w:val="none" w:sz="0" w:space="0" w:color="auto"/>
      </w:divBdr>
    </w:div>
    <w:div w:id="23362100">
      <w:bodyDiv w:val="1"/>
      <w:marLeft w:val="0"/>
      <w:marRight w:val="0"/>
      <w:marTop w:val="0"/>
      <w:marBottom w:val="0"/>
      <w:divBdr>
        <w:top w:val="none" w:sz="0" w:space="0" w:color="auto"/>
        <w:left w:val="none" w:sz="0" w:space="0" w:color="auto"/>
        <w:bottom w:val="none" w:sz="0" w:space="0" w:color="auto"/>
        <w:right w:val="none" w:sz="0" w:space="0" w:color="auto"/>
      </w:divBdr>
      <w:divsChild>
        <w:div w:id="499545023">
          <w:marLeft w:val="0"/>
          <w:marRight w:val="0"/>
          <w:marTop w:val="0"/>
          <w:marBottom w:val="0"/>
          <w:divBdr>
            <w:top w:val="none" w:sz="0" w:space="0" w:color="auto"/>
            <w:left w:val="none" w:sz="0" w:space="0" w:color="auto"/>
            <w:bottom w:val="none" w:sz="0" w:space="0" w:color="auto"/>
            <w:right w:val="none" w:sz="0" w:space="0" w:color="auto"/>
          </w:divBdr>
          <w:divsChild>
            <w:div w:id="1558280318">
              <w:marLeft w:val="0"/>
              <w:marRight w:val="0"/>
              <w:marTop w:val="0"/>
              <w:marBottom w:val="0"/>
              <w:divBdr>
                <w:top w:val="none" w:sz="0" w:space="0" w:color="auto"/>
                <w:left w:val="none" w:sz="0" w:space="0" w:color="auto"/>
                <w:bottom w:val="none" w:sz="0" w:space="0" w:color="auto"/>
                <w:right w:val="none" w:sz="0" w:space="0" w:color="auto"/>
              </w:divBdr>
              <w:divsChild>
                <w:div w:id="490561735">
                  <w:marLeft w:val="0"/>
                  <w:marRight w:val="0"/>
                  <w:marTop w:val="0"/>
                  <w:marBottom w:val="0"/>
                  <w:divBdr>
                    <w:top w:val="none" w:sz="0" w:space="0" w:color="auto"/>
                    <w:left w:val="none" w:sz="0" w:space="0" w:color="auto"/>
                    <w:bottom w:val="none" w:sz="0" w:space="0" w:color="auto"/>
                    <w:right w:val="none" w:sz="0" w:space="0" w:color="auto"/>
                  </w:divBdr>
                  <w:divsChild>
                    <w:div w:id="1450005300">
                      <w:marLeft w:val="0"/>
                      <w:marRight w:val="0"/>
                      <w:marTop w:val="0"/>
                      <w:marBottom w:val="0"/>
                      <w:divBdr>
                        <w:top w:val="none" w:sz="0" w:space="0" w:color="auto"/>
                        <w:left w:val="none" w:sz="0" w:space="0" w:color="auto"/>
                        <w:bottom w:val="none" w:sz="0" w:space="0" w:color="auto"/>
                        <w:right w:val="none" w:sz="0" w:space="0" w:color="auto"/>
                      </w:divBdr>
                      <w:divsChild>
                        <w:div w:id="2081555862">
                          <w:marLeft w:val="0"/>
                          <w:marRight w:val="0"/>
                          <w:marTop w:val="0"/>
                          <w:marBottom w:val="0"/>
                          <w:divBdr>
                            <w:top w:val="none" w:sz="0" w:space="0" w:color="auto"/>
                            <w:left w:val="none" w:sz="0" w:space="0" w:color="auto"/>
                            <w:bottom w:val="none" w:sz="0" w:space="0" w:color="auto"/>
                            <w:right w:val="none" w:sz="0" w:space="0" w:color="auto"/>
                          </w:divBdr>
                          <w:divsChild>
                            <w:div w:id="9864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8799">
      <w:bodyDiv w:val="1"/>
      <w:marLeft w:val="0"/>
      <w:marRight w:val="0"/>
      <w:marTop w:val="0"/>
      <w:marBottom w:val="0"/>
      <w:divBdr>
        <w:top w:val="none" w:sz="0" w:space="0" w:color="auto"/>
        <w:left w:val="none" w:sz="0" w:space="0" w:color="auto"/>
        <w:bottom w:val="none" w:sz="0" w:space="0" w:color="auto"/>
        <w:right w:val="none" w:sz="0" w:space="0" w:color="auto"/>
      </w:divBdr>
    </w:div>
    <w:div w:id="30041155">
      <w:bodyDiv w:val="1"/>
      <w:marLeft w:val="0"/>
      <w:marRight w:val="0"/>
      <w:marTop w:val="0"/>
      <w:marBottom w:val="0"/>
      <w:divBdr>
        <w:top w:val="none" w:sz="0" w:space="0" w:color="auto"/>
        <w:left w:val="none" w:sz="0" w:space="0" w:color="auto"/>
        <w:bottom w:val="none" w:sz="0" w:space="0" w:color="auto"/>
        <w:right w:val="none" w:sz="0" w:space="0" w:color="auto"/>
      </w:divBdr>
    </w:div>
    <w:div w:id="37750238">
      <w:bodyDiv w:val="1"/>
      <w:marLeft w:val="0"/>
      <w:marRight w:val="0"/>
      <w:marTop w:val="0"/>
      <w:marBottom w:val="0"/>
      <w:divBdr>
        <w:top w:val="none" w:sz="0" w:space="0" w:color="auto"/>
        <w:left w:val="none" w:sz="0" w:space="0" w:color="auto"/>
        <w:bottom w:val="none" w:sz="0" w:space="0" w:color="auto"/>
        <w:right w:val="none" w:sz="0" w:space="0" w:color="auto"/>
      </w:divBdr>
    </w:div>
    <w:div w:id="44914406">
      <w:bodyDiv w:val="1"/>
      <w:marLeft w:val="0"/>
      <w:marRight w:val="0"/>
      <w:marTop w:val="0"/>
      <w:marBottom w:val="0"/>
      <w:divBdr>
        <w:top w:val="none" w:sz="0" w:space="0" w:color="auto"/>
        <w:left w:val="none" w:sz="0" w:space="0" w:color="auto"/>
        <w:bottom w:val="none" w:sz="0" w:space="0" w:color="auto"/>
        <w:right w:val="none" w:sz="0" w:space="0" w:color="auto"/>
      </w:divBdr>
    </w:div>
    <w:div w:id="46926181">
      <w:bodyDiv w:val="1"/>
      <w:marLeft w:val="0"/>
      <w:marRight w:val="0"/>
      <w:marTop w:val="0"/>
      <w:marBottom w:val="0"/>
      <w:divBdr>
        <w:top w:val="none" w:sz="0" w:space="0" w:color="auto"/>
        <w:left w:val="none" w:sz="0" w:space="0" w:color="auto"/>
        <w:bottom w:val="none" w:sz="0" w:space="0" w:color="auto"/>
        <w:right w:val="none" w:sz="0" w:space="0" w:color="auto"/>
      </w:divBdr>
    </w:div>
    <w:div w:id="55279202">
      <w:bodyDiv w:val="1"/>
      <w:marLeft w:val="0"/>
      <w:marRight w:val="0"/>
      <w:marTop w:val="0"/>
      <w:marBottom w:val="0"/>
      <w:divBdr>
        <w:top w:val="none" w:sz="0" w:space="0" w:color="auto"/>
        <w:left w:val="none" w:sz="0" w:space="0" w:color="auto"/>
        <w:bottom w:val="none" w:sz="0" w:space="0" w:color="auto"/>
        <w:right w:val="none" w:sz="0" w:space="0" w:color="auto"/>
      </w:divBdr>
    </w:div>
    <w:div w:id="61678936">
      <w:bodyDiv w:val="1"/>
      <w:marLeft w:val="0"/>
      <w:marRight w:val="0"/>
      <w:marTop w:val="0"/>
      <w:marBottom w:val="0"/>
      <w:divBdr>
        <w:top w:val="none" w:sz="0" w:space="0" w:color="auto"/>
        <w:left w:val="none" w:sz="0" w:space="0" w:color="auto"/>
        <w:bottom w:val="none" w:sz="0" w:space="0" w:color="auto"/>
        <w:right w:val="none" w:sz="0" w:space="0" w:color="auto"/>
      </w:divBdr>
    </w:div>
    <w:div w:id="77945875">
      <w:bodyDiv w:val="1"/>
      <w:marLeft w:val="0"/>
      <w:marRight w:val="0"/>
      <w:marTop w:val="0"/>
      <w:marBottom w:val="0"/>
      <w:divBdr>
        <w:top w:val="none" w:sz="0" w:space="0" w:color="auto"/>
        <w:left w:val="none" w:sz="0" w:space="0" w:color="auto"/>
        <w:bottom w:val="none" w:sz="0" w:space="0" w:color="auto"/>
        <w:right w:val="none" w:sz="0" w:space="0" w:color="auto"/>
      </w:divBdr>
    </w:div>
    <w:div w:id="84235014">
      <w:bodyDiv w:val="1"/>
      <w:marLeft w:val="0"/>
      <w:marRight w:val="0"/>
      <w:marTop w:val="0"/>
      <w:marBottom w:val="0"/>
      <w:divBdr>
        <w:top w:val="none" w:sz="0" w:space="0" w:color="auto"/>
        <w:left w:val="none" w:sz="0" w:space="0" w:color="auto"/>
        <w:bottom w:val="none" w:sz="0" w:space="0" w:color="auto"/>
        <w:right w:val="none" w:sz="0" w:space="0" w:color="auto"/>
      </w:divBdr>
    </w:div>
    <w:div w:id="134102944">
      <w:bodyDiv w:val="1"/>
      <w:marLeft w:val="0"/>
      <w:marRight w:val="0"/>
      <w:marTop w:val="0"/>
      <w:marBottom w:val="0"/>
      <w:divBdr>
        <w:top w:val="none" w:sz="0" w:space="0" w:color="auto"/>
        <w:left w:val="none" w:sz="0" w:space="0" w:color="auto"/>
        <w:bottom w:val="none" w:sz="0" w:space="0" w:color="auto"/>
        <w:right w:val="none" w:sz="0" w:space="0" w:color="auto"/>
      </w:divBdr>
    </w:div>
    <w:div w:id="135149325">
      <w:bodyDiv w:val="1"/>
      <w:marLeft w:val="0"/>
      <w:marRight w:val="0"/>
      <w:marTop w:val="0"/>
      <w:marBottom w:val="0"/>
      <w:divBdr>
        <w:top w:val="none" w:sz="0" w:space="0" w:color="auto"/>
        <w:left w:val="none" w:sz="0" w:space="0" w:color="auto"/>
        <w:bottom w:val="none" w:sz="0" w:space="0" w:color="auto"/>
        <w:right w:val="none" w:sz="0" w:space="0" w:color="auto"/>
      </w:divBdr>
    </w:div>
    <w:div w:id="136341468">
      <w:bodyDiv w:val="1"/>
      <w:marLeft w:val="0"/>
      <w:marRight w:val="0"/>
      <w:marTop w:val="0"/>
      <w:marBottom w:val="0"/>
      <w:divBdr>
        <w:top w:val="none" w:sz="0" w:space="0" w:color="auto"/>
        <w:left w:val="none" w:sz="0" w:space="0" w:color="auto"/>
        <w:bottom w:val="none" w:sz="0" w:space="0" w:color="auto"/>
        <w:right w:val="none" w:sz="0" w:space="0" w:color="auto"/>
      </w:divBdr>
    </w:div>
    <w:div w:id="148913267">
      <w:bodyDiv w:val="1"/>
      <w:marLeft w:val="0"/>
      <w:marRight w:val="0"/>
      <w:marTop w:val="0"/>
      <w:marBottom w:val="0"/>
      <w:divBdr>
        <w:top w:val="none" w:sz="0" w:space="0" w:color="auto"/>
        <w:left w:val="none" w:sz="0" w:space="0" w:color="auto"/>
        <w:bottom w:val="none" w:sz="0" w:space="0" w:color="auto"/>
        <w:right w:val="none" w:sz="0" w:space="0" w:color="auto"/>
      </w:divBdr>
    </w:div>
    <w:div w:id="161356392">
      <w:bodyDiv w:val="1"/>
      <w:marLeft w:val="0"/>
      <w:marRight w:val="0"/>
      <w:marTop w:val="0"/>
      <w:marBottom w:val="0"/>
      <w:divBdr>
        <w:top w:val="none" w:sz="0" w:space="0" w:color="auto"/>
        <w:left w:val="none" w:sz="0" w:space="0" w:color="auto"/>
        <w:bottom w:val="none" w:sz="0" w:space="0" w:color="auto"/>
        <w:right w:val="none" w:sz="0" w:space="0" w:color="auto"/>
      </w:divBdr>
    </w:div>
    <w:div w:id="164519616">
      <w:bodyDiv w:val="1"/>
      <w:marLeft w:val="0"/>
      <w:marRight w:val="0"/>
      <w:marTop w:val="0"/>
      <w:marBottom w:val="0"/>
      <w:divBdr>
        <w:top w:val="none" w:sz="0" w:space="0" w:color="auto"/>
        <w:left w:val="none" w:sz="0" w:space="0" w:color="auto"/>
        <w:bottom w:val="none" w:sz="0" w:space="0" w:color="auto"/>
        <w:right w:val="none" w:sz="0" w:space="0" w:color="auto"/>
      </w:divBdr>
    </w:div>
    <w:div w:id="166410722">
      <w:bodyDiv w:val="1"/>
      <w:marLeft w:val="0"/>
      <w:marRight w:val="0"/>
      <w:marTop w:val="0"/>
      <w:marBottom w:val="0"/>
      <w:divBdr>
        <w:top w:val="none" w:sz="0" w:space="0" w:color="auto"/>
        <w:left w:val="none" w:sz="0" w:space="0" w:color="auto"/>
        <w:bottom w:val="none" w:sz="0" w:space="0" w:color="auto"/>
        <w:right w:val="none" w:sz="0" w:space="0" w:color="auto"/>
      </w:divBdr>
    </w:div>
    <w:div w:id="191961035">
      <w:bodyDiv w:val="1"/>
      <w:marLeft w:val="0"/>
      <w:marRight w:val="0"/>
      <w:marTop w:val="0"/>
      <w:marBottom w:val="0"/>
      <w:divBdr>
        <w:top w:val="none" w:sz="0" w:space="0" w:color="auto"/>
        <w:left w:val="none" w:sz="0" w:space="0" w:color="auto"/>
        <w:bottom w:val="none" w:sz="0" w:space="0" w:color="auto"/>
        <w:right w:val="none" w:sz="0" w:space="0" w:color="auto"/>
      </w:divBdr>
    </w:div>
    <w:div w:id="195121468">
      <w:bodyDiv w:val="1"/>
      <w:marLeft w:val="0"/>
      <w:marRight w:val="0"/>
      <w:marTop w:val="0"/>
      <w:marBottom w:val="0"/>
      <w:divBdr>
        <w:top w:val="none" w:sz="0" w:space="0" w:color="auto"/>
        <w:left w:val="none" w:sz="0" w:space="0" w:color="auto"/>
        <w:bottom w:val="none" w:sz="0" w:space="0" w:color="auto"/>
        <w:right w:val="none" w:sz="0" w:space="0" w:color="auto"/>
      </w:divBdr>
    </w:div>
    <w:div w:id="202325350">
      <w:bodyDiv w:val="1"/>
      <w:marLeft w:val="0"/>
      <w:marRight w:val="0"/>
      <w:marTop w:val="0"/>
      <w:marBottom w:val="0"/>
      <w:divBdr>
        <w:top w:val="none" w:sz="0" w:space="0" w:color="auto"/>
        <w:left w:val="none" w:sz="0" w:space="0" w:color="auto"/>
        <w:bottom w:val="none" w:sz="0" w:space="0" w:color="auto"/>
        <w:right w:val="none" w:sz="0" w:space="0" w:color="auto"/>
      </w:divBdr>
    </w:div>
    <w:div w:id="223953851">
      <w:bodyDiv w:val="1"/>
      <w:marLeft w:val="0"/>
      <w:marRight w:val="0"/>
      <w:marTop w:val="0"/>
      <w:marBottom w:val="0"/>
      <w:divBdr>
        <w:top w:val="none" w:sz="0" w:space="0" w:color="auto"/>
        <w:left w:val="none" w:sz="0" w:space="0" w:color="auto"/>
        <w:bottom w:val="none" w:sz="0" w:space="0" w:color="auto"/>
        <w:right w:val="none" w:sz="0" w:space="0" w:color="auto"/>
      </w:divBdr>
    </w:div>
    <w:div w:id="227613269">
      <w:bodyDiv w:val="1"/>
      <w:marLeft w:val="0"/>
      <w:marRight w:val="0"/>
      <w:marTop w:val="0"/>
      <w:marBottom w:val="0"/>
      <w:divBdr>
        <w:top w:val="none" w:sz="0" w:space="0" w:color="auto"/>
        <w:left w:val="none" w:sz="0" w:space="0" w:color="auto"/>
        <w:bottom w:val="none" w:sz="0" w:space="0" w:color="auto"/>
        <w:right w:val="none" w:sz="0" w:space="0" w:color="auto"/>
      </w:divBdr>
    </w:div>
    <w:div w:id="237598377">
      <w:bodyDiv w:val="1"/>
      <w:marLeft w:val="0"/>
      <w:marRight w:val="0"/>
      <w:marTop w:val="0"/>
      <w:marBottom w:val="0"/>
      <w:divBdr>
        <w:top w:val="none" w:sz="0" w:space="0" w:color="auto"/>
        <w:left w:val="none" w:sz="0" w:space="0" w:color="auto"/>
        <w:bottom w:val="none" w:sz="0" w:space="0" w:color="auto"/>
        <w:right w:val="none" w:sz="0" w:space="0" w:color="auto"/>
      </w:divBdr>
    </w:div>
    <w:div w:id="242185133">
      <w:bodyDiv w:val="1"/>
      <w:marLeft w:val="0"/>
      <w:marRight w:val="0"/>
      <w:marTop w:val="0"/>
      <w:marBottom w:val="0"/>
      <w:divBdr>
        <w:top w:val="none" w:sz="0" w:space="0" w:color="auto"/>
        <w:left w:val="none" w:sz="0" w:space="0" w:color="auto"/>
        <w:bottom w:val="none" w:sz="0" w:space="0" w:color="auto"/>
        <w:right w:val="none" w:sz="0" w:space="0" w:color="auto"/>
      </w:divBdr>
    </w:div>
    <w:div w:id="244455541">
      <w:bodyDiv w:val="1"/>
      <w:marLeft w:val="0"/>
      <w:marRight w:val="0"/>
      <w:marTop w:val="0"/>
      <w:marBottom w:val="0"/>
      <w:divBdr>
        <w:top w:val="none" w:sz="0" w:space="0" w:color="auto"/>
        <w:left w:val="none" w:sz="0" w:space="0" w:color="auto"/>
        <w:bottom w:val="none" w:sz="0" w:space="0" w:color="auto"/>
        <w:right w:val="none" w:sz="0" w:space="0" w:color="auto"/>
      </w:divBdr>
    </w:div>
    <w:div w:id="260915252">
      <w:bodyDiv w:val="1"/>
      <w:marLeft w:val="0"/>
      <w:marRight w:val="0"/>
      <w:marTop w:val="0"/>
      <w:marBottom w:val="0"/>
      <w:divBdr>
        <w:top w:val="none" w:sz="0" w:space="0" w:color="auto"/>
        <w:left w:val="none" w:sz="0" w:space="0" w:color="auto"/>
        <w:bottom w:val="none" w:sz="0" w:space="0" w:color="auto"/>
        <w:right w:val="none" w:sz="0" w:space="0" w:color="auto"/>
      </w:divBdr>
    </w:div>
    <w:div w:id="261571332">
      <w:bodyDiv w:val="1"/>
      <w:marLeft w:val="0"/>
      <w:marRight w:val="0"/>
      <w:marTop w:val="0"/>
      <w:marBottom w:val="0"/>
      <w:divBdr>
        <w:top w:val="none" w:sz="0" w:space="0" w:color="auto"/>
        <w:left w:val="none" w:sz="0" w:space="0" w:color="auto"/>
        <w:bottom w:val="none" w:sz="0" w:space="0" w:color="auto"/>
        <w:right w:val="none" w:sz="0" w:space="0" w:color="auto"/>
      </w:divBdr>
    </w:div>
    <w:div w:id="282659244">
      <w:bodyDiv w:val="1"/>
      <w:marLeft w:val="0"/>
      <w:marRight w:val="0"/>
      <w:marTop w:val="0"/>
      <w:marBottom w:val="0"/>
      <w:divBdr>
        <w:top w:val="none" w:sz="0" w:space="0" w:color="auto"/>
        <w:left w:val="none" w:sz="0" w:space="0" w:color="auto"/>
        <w:bottom w:val="none" w:sz="0" w:space="0" w:color="auto"/>
        <w:right w:val="none" w:sz="0" w:space="0" w:color="auto"/>
      </w:divBdr>
    </w:div>
    <w:div w:id="291444473">
      <w:bodyDiv w:val="1"/>
      <w:marLeft w:val="0"/>
      <w:marRight w:val="0"/>
      <w:marTop w:val="0"/>
      <w:marBottom w:val="0"/>
      <w:divBdr>
        <w:top w:val="none" w:sz="0" w:space="0" w:color="auto"/>
        <w:left w:val="none" w:sz="0" w:space="0" w:color="auto"/>
        <w:bottom w:val="none" w:sz="0" w:space="0" w:color="auto"/>
        <w:right w:val="none" w:sz="0" w:space="0" w:color="auto"/>
      </w:divBdr>
    </w:div>
    <w:div w:id="314071519">
      <w:bodyDiv w:val="1"/>
      <w:marLeft w:val="0"/>
      <w:marRight w:val="0"/>
      <w:marTop w:val="0"/>
      <w:marBottom w:val="0"/>
      <w:divBdr>
        <w:top w:val="none" w:sz="0" w:space="0" w:color="auto"/>
        <w:left w:val="none" w:sz="0" w:space="0" w:color="auto"/>
        <w:bottom w:val="none" w:sz="0" w:space="0" w:color="auto"/>
        <w:right w:val="none" w:sz="0" w:space="0" w:color="auto"/>
      </w:divBdr>
    </w:div>
    <w:div w:id="327757354">
      <w:bodyDiv w:val="1"/>
      <w:marLeft w:val="0"/>
      <w:marRight w:val="0"/>
      <w:marTop w:val="0"/>
      <w:marBottom w:val="0"/>
      <w:divBdr>
        <w:top w:val="none" w:sz="0" w:space="0" w:color="auto"/>
        <w:left w:val="none" w:sz="0" w:space="0" w:color="auto"/>
        <w:bottom w:val="none" w:sz="0" w:space="0" w:color="auto"/>
        <w:right w:val="none" w:sz="0" w:space="0" w:color="auto"/>
      </w:divBdr>
    </w:div>
    <w:div w:id="341933611">
      <w:bodyDiv w:val="1"/>
      <w:marLeft w:val="0"/>
      <w:marRight w:val="0"/>
      <w:marTop w:val="0"/>
      <w:marBottom w:val="0"/>
      <w:divBdr>
        <w:top w:val="none" w:sz="0" w:space="0" w:color="auto"/>
        <w:left w:val="none" w:sz="0" w:space="0" w:color="auto"/>
        <w:bottom w:val="none" w:sz="0" w:space="0" w:color="auto"/>
        <w:right w:val="none" w:sz="0" w:space="0" w:color="auto"/>
      </w:divBdr>
    </w:div>
    <w:div w:id="342512832">
      <w:bodyDiv w:val="1"/>
      <w:marLeft w:val="0"/>
      <w:marRight w:val="0"/>
      <w:marTop w:val="0"/>
      <w:marBottom w:val="0"/>
      <w:divBdr>
        <w:top w:val="none" w:sz="0" w:space="0" w:color="auto"/>
        <w:left w:val="none" w:sz="0" w:space="0" w:color="auto"/>
        <w:bottom w:val="none" w:sz="0" w:space="0" w:color="auto"/>
        <w:right w:val="none" w:sz="0" w:space="0" w:color="auto"/>
      </w:divBdr>
    </w:div>
    <w:div w:id="348534103">
      <w:bodyDiv w:val="1"/>
      <w:marLeft w:val="0"/>
      <w:marRight w:val="0"/>
      <w:marTop w:val="0"/>
      <w:marBottom w:val="0"/>
      <w:divBdr>
        <w:top w:val="none" w:sz="0" w:space="0" w:color="auto"/>
        <w:left w:val="none" w:sz="0" w:space="0" w:color="auto"/>
        <w:bottom w:val="none" w:sz="0" w:space="0" w:color="auto"/>
        <w:right w:val="none" w:sz="0" w:space="0" w:color="auto"/>
      </w:divBdr>
    </w:div>
    <w:div w:id="360015285">
      <w:bodyDiv w:val="1"/>
      <w:marLeft w:val="0"/>
      <w:marRight w:val="0"/>
      <w:marTop w:val="0"/>
      <w:marBottom w:val="0"/>
      <w:divBdr>
        <w:top w:val="none" w:sz="0" w:space="0" w:color="auto"/>
        <w:left w:val="none" w:sz="0" w:space="0" w:color="auto"/>
        <w:bottom w:val="none" w:sz="0" w:space="0" w:color="auto"/>
        <w:right w:val="none" w:sz="0" w:space="0" w:color="auto"/>
      </w:divBdr>
    </w:div>
    <w:div w:id="364914598">
      <w:bodyDiv w:val="1"/>
      <w:marLeft w:val="0"/>
      <w:marRight w:val="0"/>
      <w:marTop w:val="0"/>
      <w:marBottom w:val="0"/>
      <w:divBdr>
        <w:top w:val="none" w:sz="0" w:space="0" w:color="auto"/>
        <w:left w:val="none" w:sz="0" w:space="0" w:color="auto"/>
        <w:bottom w:val="none" w:sz="0" w:space="0" w:color="auto"/>
        <w:right w:val="none" w:sz="0" w:space="0" w:color="auto"/>
      </w:divBdr>
    </w:div>
    <w:div w:id="370301798">
      <w:bodyDiv w:val="1"/>
      <w:marLeft w:val="0"/>
      <w:marRight w:val="0"/>
      <w:marTop w:val="0"/>
      <w:marBottom w:val="0"/>
      <w:divBdr>
        <w:top w:val="none" w:sz="0" w:space="0" w:color="auto"/>
        <w:left w:val="none" w:sz="0" w:space="0" w:color="auto"/>
        <w:bottom w:val="none" w:sz="0" w:space="0" w:color="auto"/>
        <w:right w:val="none" w:sz="0" w:space="0" w:color="auto"/>
      </w:divBdr>
    </w:div>
    <w:div w:id="373388853">
      <w:bodyDiv w:val="1"/>
      <w:marLeft w:val="0"/>
      <w:marRight w:val="0"/>
      <w:marTop w:val="0"/>
      <w:marBottom w:val="0"/>
      <w:divBdr>
        <w:top w:val="none" w:sz="0" w:space="0" w:color="auto"/>
        <w:left w:val="none" w:sz="0" w:space="0" w:color="auto"/>
        <w:bottom w:val="none" w:sz="0" w:space="0" w:color="auto"/>
        <w:right w:val="none" w:sz="0" w:space="0" w:color="auto"/>
      </w:divBdr>
    </w:div>
    <w:div w:id="393507992">
      <w:bodyDiv w:val="1"/>
      <w:marLeft w:val="0"/>
      <w:marRight w:val="0"/>
      <w:marTop w:val="0"/>
      <w:marBottom w:val="0"/>
      <w:divBdr>
        <w:top w:val="none" w:sz="0" w:space="0" w:color="auto"/>
        <w:left w:val="none" w:sz="0" w:space="0" w:color="auto"/>
        <w:bottom w:val="none" w:sz="0" w:space="0" w:color="auto"/>
        <w:right w:val="none" w:sz="0" w:space="0" w:color="auto"/>
      </w:divBdr>
    </w:div>
    <w:div w:id="400181505">
      <w:bodyDiv w:val="1"/>
      <w:marLeft w:val="0"/>
      <w:marRight w:val="0"/>
      <w:marTop w:val="0"/>
      <w:marBottom w:val="0"/>
      <w:divBdr>
        <w:top w:val="none" w:sz="0" w:space="0" w:color="auto"/>
        <w:left w:val="none" w:sz="0" w:space="0" w:color="auto"/>
        <w:bottom w:val="none" w:sz="0" w:space="0" w:color="auto"/>
        <w:right w:val="none" w:sz="0" w:space="0" w:color="auto"/>
      </w:divBdr>
    </w:div>
    <w:div w:id="417167986">
      <w:bodyDiv w:val="1"/>
      <w:marLeft w:val="0"/>
      <w:marRight w:val="0"/>
      <w:marTop w:val="0"/>
      <w:marBottom w:val="0"/>
      <w:divBdr>
        <w:top w:val="none" w:sz="0" w:space="0" w:color="auto"/>
        <w:left w:val="none" w:sz="0" w:space="0" w:color="auto"/>
        <w:bottom w:val="none" w:sz="0" w:space="0" w:color="auto"/>
        <w:right w:val="none" w:sz="0" w:space="0" w:color="auto"/>
      </w:divBdr>
    </w:div>
    <w:div w:id="426005264">
      <w:bodyDiv w:val="1"/>
      <w:marLeft w:val="0"/>
      <w:marRight w:val="0"/>
      <w:marTop w:val="0"/>
      <w:marBottom w:val="0"/>
      <w:divBdr>
        <w:top w:val="none" w:sz="0" w:space="0" w:color="auto"/>
        <w:left w:val="none" w:sz="0" w:space="0" w:color="auto"/>
        <w:bottom w:val="none" w:sz="0" w:space="0" w:color="auto"/>
        <w:right w:val="none" w:sz="0" w:space="0" w:color="auto"/>
      </w:divBdr>
    </w:div>
    <w:div w:id="439498215">
      <w:bodyDiv w:val="1"/>
      <w:marLeft w:val="0"/>
      <w:marRight w:val="0"/>
      <w:marTop w:val="0"/>
      <w:marBottom w:val="0"/>
      <w:divBdr>
        <w:top w:val="none" w:sz="0" w:space="0" w:color="auto"/>
        <w:left w:val="none" w:sz="0" w:space="0" w:color="auto"/>
        <w:bottom w:val="none" w:sz="0" w:space="0" w:color="auto"/>
        <w:right w:val="none" w:sz="0" w:space="0" w:color="auto"/>
      </w:divBdr>
    </w:div>
    <w:div w:id="445974681">
      <w:bodyDiv w:val="1"/>
      <w:marLeft w:val="0"/>
      <w:marRight w:val="0"/>
      <w:marTop w:val="0"/>
      <w:marBottom w:val="0"/>
      <w:divBdr>
        <w:top w:val="none" w:sz="0" w:space="0" w:color="auto"/>
        <w:left w:val="none" w:sz="0" w:space="0" w:color="auto"/>
        <w:bottom w:val="none" w:sz="0" w:space="0" w:color="auto"/>
        <w:right w:val="none" w:sz="0" w:space="0" w:color="auto"/>
      </w:divBdr>
    </w:div>
    <w:div w:id="447548813">
      <w:bodyDiv w:val="1"/>
      <w:marLeft w:val="0"/>
      <w:marRight w:val="0"/>
      <w:marTop w:val="0"/>
      <w:marBottom w:val="0"/>
      <w:divBdr>
        <w:top w:val="none" w:sz="0" w:space="0" w:color="auto"/>
        <w:left w:val="none" w:sz="0" w:space="0" w:color="auto"/>
        <w:bottom w:val="none" w:sz="0" w:space="0" w:color="auto"/>
        <w:right w:val="none" w:sz="0" w:space="0" w:color="auto"/>
      </w:divBdr>
    </w:div>
    <w:div w:id="449010603">
      <w:bodyDiv w:val="1"/>
      <w:marLeft w:val="0"/>
      <w:marRight w:val="0"/>
      <w:marTop w:val="0"/>
      <w:marBottom w:val="0"/>
      <w:divBdr>
        <w:top w:val="none" w:sz="0" w:space="0" w:color="auto"/>
        <w:left w:val="none" w:sz="0" w:space="0" w:color="auto"/>
        <w:bottom w:val="none" w:sz="0" w:space="0" w:color="auto"/>
        <w:right w:val="none" w:sz="0" w:space="0" w:color="auto"/>
      </w:divBdr>
    </w:div>
    <w:div w:id="449710871">
      <w:bodyDiv w:val="1"/>
      <w:marLeft w:val="0"/>
      <w:marRight w:val="0"/>
      <w:marTop w:val="0"/>
      <w:marBottom w:val="0"/>
      <w:divBdr>
        <w:top w:val="none" w:sz="0" w:space="0" w:color="auto"/>
        <w:left w:val="none" w:sz="0" w:space="0" w:color="auto"/>
        <w:bottom w:val="none" w:sz="0" w:space="0" w:color="auto"/>
        <w:right w:val="none" w:sz="0" w:space="0" w:color="auto"/>
      </w:divBdr>
    </w:div>
    <w:div w:id="450973856">
      <w:bodyDiv w:val="1"/>
      <w:marLeft w:val="0"/>
      <w:marRight w:val="0"/>
      <w:marTop w:val="0"/>
      <w:marBottom w:val="0"/>
      <w:divBdr>
        <w:top w:val="none" w:sz="0" w:space="0" w:color="auto"/>
        <w:left w:val="none" w:sz="0" w:space="0" w:color="auto"/>
        <w:bottom w:val="none" w:sz="0" w:space="0" w:color="auto"/>
        <w:right w:val="none" w:sz="0" w:space="0" w:color="auto"/>
      </w:divBdr>
    </w:div>
    <w:div w:id="474760997">
      <w:bodyDiv w:val="1"/>
      <w:marLeft w:val="0"/>
      <w:marRight w:val="0"/>
      <w:marTop w:val="0"/>
      <w:marBottom w:val="0"/>
      <w:divBdr>
        <w:top w:val="none" w:sz="0" w:space="0" w:color="auto"/>
        <w:left w:val="none" w:sz="0" w:space="0" w:color="auto"/>
        <w:bottom w:val="none" w:sz="0" w:space="0" w:color="auto"/>
        <w:right w:val="none" w:sz="0" w:space="0" w:color="auto"/>
      </w:divBdr>
    </w:div>
    <w:div w:id="480385212">
      <w:bodyDiv w:val="1"/>
      <w:marLeft w:val="0"/>
      <w:marRight w:val="0"/>
      <w:marTop w:val="0"/>
      <w:marBottom w:val="0"/>
      <w:divBdr>
        <w:top w:val="none" w:sz="0" w:space="0" w:color="auto"/>
        <w:left w:val="none" w:sz="0" w:space="0" w:color="auto"/>
        <w:bottom w:val="none" w:sz="0" w:space="0" w:color="auto"/>
        <w:right w:val="none" w:sz="0" w:space="0" w:color="auto"/>
      </w:divBdr>
    </w:div>
    <w:div w:id="494491098">
      <w:bodyDiv w:val="1"/>
      <w:marLeft w:val="0"/>
      <w:marRight w:val="0"/>
      <w:marTop w:val="0"/>
      <w:marBottom w:val="0"/>
      <w:divBdr>
        <w:top w:val="none" w:sz="0" w:space="0" w:color="auto"/>
        <w:left w:val="none" w:sz="0" w:space="0" w:color="auto"/>
        <w:bottom w:val="none" w:sz="0" w:space="0" w:color="auto"/>
        <w:right w:val="none" w:sz="0" w:space="0" w:color="auto"/>
      </w:divBdr>
    </w:div>
    <w:div w:id="498278999">
      <w:bodyDiv w:val="1"/>
      <w:marLeft w:val="0"/>
      <w:marRight w:val="0"/>
      <w:marTop w:val="0"/>
      <w:marBottom w:val="0"/>
      <w:divBdr>
        <w:top w:val="none" w:sz="0" w:space="0" w:color="auto"/>
        <w:left w:val="none" w:sz="0" w:space="0" w:color="auto"/>
        <w:bottom w:val="none" w:sz="0" w:space="0" w:color="auto"/>
        <w:right w:val="none" w:sz="0" w:space="0" w:color="auto"/>
      </w:divBdr>
    </w:div>
    <w:div w:id="498888399">
      <w:bodyDiv w:val="1"/>
      <w:marLeft w:val="0"/>
      <w:marRight w:val="0"/>
      <w:marTop w:val="0"/>
      <w:marBottom w:val="0"/>
      <w:divBdr>
        <w:top w:val="none" w:sz="0" w:space="0" w:color="auto"/>
        <w:left w:val="none" w:sz="0" w:space="0" w:color="auto"/>
        <w:bottom w:val="none" w:sz="0" w:space="0" w:color="auto"/>
        <w:right w:val="none" w:sz="0" w:space="0" w:color="auto"/>
      </w:divBdr>
    </w:div>
    <w:div w:id="502627766">
      <w:bodyDiv w:val="1"/>
      <w:marLeft w:val="0"/>
      <w:marRight w:val="0"/>
      <w:marTop w:val="0"/>
      <w:marBottom w:val="0"/>
      <w:divBdr>
        <w:top w:val="none" w:sz="0" w:space="0" w:color="auto"/>
        <w:left w:val="none" w:sz="0" w:space="0" w:color="auto"/>
        <w:bottom w:val="none" w:sz="0" w:space="0" w:color="auto"/>
        <w:right w:val="none" w:sz="0" w:space="0" w:color="auto"/>
      </w:divBdr>
    </w:div>
    <w:div w:id="505435640">
      <w:bodyDiv w:val="1"/>
      <w:marLeft w:val="0"/>
      <w:marRight w:val="0"/>
      <w:marTop w:val="0"/>
      <w:marBottom w:val="0"/>
      <w:divBdr>
        <w:top w:val="none" w:sz="0" w:space="0" w:color="auto"/>
        <w:left w:val="none" w:sz="0" w:space="0" w:color="auto"/>
        <w:bottom w:val="none" w:sz="0" w:space="0" w:color="auto"/>
        <w:right w:val="none" w:sz="0" w:space="0" w:color="auto"/>
      </w:divBdr>
    </w:div>
    <w:div w:id="515341077">
      <w:bodyDiv w:val="1"/>
      <w:marLeft w:val="0"/>
      <w:marRight w:val="0"/>
      <w:marTop w:val="0"/>
      <w:marBottom w:val="0"/>
      <w:divBdr>
        <w:top w:val="none" w:sz="0" w:space="0" w:color="auto"/>
        <w:left w:val="none" w:sz="0" w:space="0" w:color="auto"/>
        <w:bottom w:val="none" w:sz="0" w:space="0" w:color="auto"/>
        <w:right w:val="none" w:sz="0" w:space="0" w:color="auto"/>
      </w:divBdr>
    </w:div>
    <w:div w:id="550651725">
      <w:bodyDiv w:val="1"/>
      <w:marLeft w:val="0"/>
      <w:marRight w:val="0"/>
      <w:marTop w:val="0"/>
      <w:marBottom w:val="0"/>
      <w:divBdr>
        <w:top w:val="none" w:sz="0" w:space="0" w:color="auto"/>
        <w:left w:val="none" w:sz="0" w:space="0" w:color="auto"/>
        <w:bottom w:val="none" w:sz="0" w:space="0" w:color="auto"/>
        <w:right w:val="none" w:sz="0" w:space="0" w:color="auto"/>
      </w:divBdr>
    </w:div>
    <w:div w:id="559174766">
      <w:bodyDiv w:val="1"/>
      <w:marLeft w:val="0"/>
      <w:marRight w:val="0"/>
      <w:marTop w:val="0"/>
      <w:marBottom w:val="0"/>
      <w:divBdr>
        <w:top w:val="none" w:sz="0" w:space="0" w:color="auto"/>
        <w:left w:val="none" w:sz="0" w:space="0" w:color="auto"/>
        <w:bottom w:val="none" w:sz="0" w:space="0" w:color="auto"/>
        <w:right w:val="none" w:sz="0" w:space="0" w:color="auto"/>
      </w:divBdr>
    </w:div>
    <w:div w:id="567150929">
      <w:bodyDiv w:val="1"/>
      <w:marLeft w:val="0"/>
      <w:marRight w:val="0"/>
      <w:marTop w:val="0"/>
      <w:marBottom w:val="0"/>
      <w:divBdr>
        <w:top w:val="none" w:sz="0" w:space="0" w:color="auto"/>
        <w:left w:val="none" w:sz="0" w:space="0" w:color="auto"/>
        <w:bottom w:val="none" w:sz="0" w:space="0" w:color="auto"/>
        <w:right w:val="none" w:sz="0" w:space="0" w:color="auto"/>
      </w:divBdr>
    </w:div>
    <w:div w:id="576785215">
      <w:bodyDiv w:val="1"/>
      <w:marLeft w:val="0"/>
      <w:marRight w:val="0"/>
      <w:marTop w:val="0"/>
      <w:marBottom w:val="0"/>
      <w:divBdr>
        <w:top w:val="none" w:sz="0" w:space="0" w:color="auto"/>
        <w:left w:val="none" w:sz="0" w:space="0" w:color="auto"/>
        <w:bottom w:val="none" w:sz="0" w:space="0" w:color="auto"/>
        <w:right w:val="none" w:sz="0" w:space="0" w:color="auto"/>
      </w:divBdr>
    </w:div>
    <w:div w:id="587269800">
      <w:bodyDiv w:val="1"/>
      <w:marLeft w:val="0"/>
      <w:marRight w:val="0"/>
      <w:marTop w:val="0"/>
      <w:marBottom w:val="0"/>
      <w:divBdr>
        <w:top w:val="none" w:sz="0" w:space="0" w:color="auto"/>
        <w:left w:val="none" w:sz="0" w:space="0" w:color="auto"/>
        <w:bottom w:val="none" w:sz="0" w:space="0" w:color="auto"/>
        <w:right w:val="none" w:sz="0" w:space="0" w:color="auto"/>
      </w:divBdr>
    </w:div>
    <w:div w:id="591666809">
      <w:bodyDiv w:val="1"/>
      <w:marLeft w:val="0"/>
      <w:marRight w:val="0"/>
      <w:marTop w:val="0"/>
      <w:marBottom w:val="0"/>
      <w:divBdr>
        <w:top w:val="none" w:sz="0" w:space="0" w:color="auto"/>
        <w:left w:val="none" w:sz="0" w:space="0" w:color="auto"/>
        <w:bottom w:val="none" w:sz="0" w:space="0" w:color="auto"/>
        <w:right w:val="none" w:sz="0" w:space="0" w:color="auto"/>
      </w:divBdr>
    </w:div>
    <w:div w:id="603224958">
      <w:bodyDiv w:val="1"/>
      <w:marLeft w:val="0"/>
      <w:marRight w:val="0"/>
      <w:marTop w:val="0"/>
      <w:marBottom w:val="0"/>
      <w:divBdr>
        <w:top w:val="none" w:sz="0" w:space="0" w:color="auto"/>
        <w:left w:val="none" w:sz="0" w:space="0" w:color="auto"/>
        <w:bottom w:val="none" w:sz="0" w:space="0" w:color="auto"/>
        <w:right w:val="none" w:sz="0" w:space="0" w:color="auto"/>
      </w:divBdr>
    </w:div>
    <w:div w:id="628123449">
      <w:bodyDiv w:val="1"/>
      <w:marLeft w:val="0"/>
      <w:marRight w:val="0"/>
      <w:marTop w:val="0"/>
      <w:marBottom w:val="0"/>
      <w:divBdr>
        <w:top w:val="none" w:sz="0" w:space="0" w:color="auto"/>
        <w:left w:val="none" w:sz="0" w:space="0" w:color="auto"/>
        <w:bottom w:val="none" w:sz="0" w:space="0" w:color="auto"/>
        <w:right w:val="none" w:sz="0" w:space="0" w:color="auto"/>
      </w:divBdr>
    </w:div>
    <w:div w:id="651831819">
      <w:bodyDiv w:val="1"/>
      <w:marLeft w:val="0"/>
      <w:marRight w:val="0"/>
      <w:marTop w:val="0"/>
      <w:marBottom w:val="0"/>
      <w:divBdr>
        <w:top w:val="none" w:sz="0" w:space="0" w:color="auto"/>
        <w:left w:val="none" w:sz="0" w:space="0" w:color="auto"/>
        <w:bottom w:val="none" w:sz="0" w:space="0" w:color="auto"/>
        <w:right w:val="none" w:sz="0" w:space="0" w:color="auto"/>
      </w:divBdr>
    </w:div>
    <w:div w:id="659426678">
      <w:bodyDiv w:val="1"/>
      <w:marLeft w:val="0"/>
      <w:marRight w:val="0"/>
      <w:marTop w:val="0"/>
      <w:marBottom w:val="0"/>
      <w:divBdr>
        <w:top w:val="none" w:sz="0" w:space="0" w:color="auto"/>
        <w:left w:val="none" w:sz="0" w:space="0" w:color="auto"/>
        <w:bottom w:val="none" w:sz="0" w:space="0" w:color="auto"/>
        <w:right w:val="none" w:sz="0" w:space="0" w:color="auto"/>
      </w:divBdr>
    </w:div>
    <w:div w:id="705448527">
      <w:bodyDiv w:val="1"/>
      <w:marLeft w:val="0"/>
      <w:marRight w:val="0"/>
      <w:marTop w:val="0"/>
      <w:marBottom w:val="0"/>
      <w:divBdr>
        <w:top w:val="none" w:sz="0" w:space="0" w:color="auto"/>
        <w:left w:val="none" w:sz="0" w:space="0" w:color="auto"/>
        <w:bottom w:val="none" w:sz="0" w:space="0" w:color="auto"/>
        <w:right w:val="none" w:sz="0" w:space="0" w:color="auto"/>
      </w:divBdr>
    </w:div>
    <w:div w:id="714233796">
      <w:bodyDiv w:val="1"/>
      <w:marLeft w:val="0"/>
      <w:marRight w:val="0"/>
      <w:marTop w:val="0"/>
      <w:marBottom w:val="0"/>
      <w:divBdr>
        <w:top w:val="none" w:sz="0" w:space="0" w:color="auto"/>
        <w:left w:val="none" w:sz="0" w:space="0" w:color="auto"/>
        <w:bottom w:val="none" w:sz="0" w:space="0" w:color="auto"/>
        <w:right w:val="none" w:sz="0" w:space="0" w:color="auto"/>
      </w:divBdr>
    </w:div>
    <w:div w:id="736826407">
      <w:bodyDiv w:val="1"/>
      <w:marLeft w:val="0"/>
      <w:marRight w:val="0"/>
      <w:marTop w:val="0"/>
      <w:marBottom w:val="0"/>
      <w:divBdr>
        <w:top w:val="none" w:sz="0" w:space="0" w:color="auto"/>
        <w:left w:val="none" w:sz="0" w:space="0" w:color="auto"/>
        <w:bottom w:val="none" w:sz="0" w:space="0" w:color="auto"/>
        <w:right w:val="none" w:sz="0" w:space="0" w:color="auto"/>
      </w:divBdr>
    </w:div>
    <w:div w:id="748772025">
      <w:bodyDiv w:val="1"/>
      <w:marLeft w:val="0"/>
      <w:marRight w:val="0"/>
      <w:marTop w:val="0"/>
      <w:marBottom w:val="0"/>
      <w:divBdr>
        <w:top w:val="none" w:sz="0" w:space="0" w:color="auto"/>
        <w:left w:val="none" w:sz="0" w:space="0" w:color="auto"/>
        <w:bottom w:val="none" w:sz="0" w:space="0" w:color="auto"/>
        <w:right w:val="none" w:sz="0" w:space="0" w:color="auto"/>
      </w:divBdr>
    </w:div>
    <w:div w:id="750812023">
      <w:bodyDiv w:val="1"/>
      <w:marLeft w:val="0"/>
      <w:marRight w:val="0"/>
      <w:marTop w:val="0"/>
      <w:marBottom w:val="0"/>
      <w:divBdr>
        <w:top w:val="none" w:sz="0" w:space="0" w:color="auto"/>
        <w:left w:val="none" w:sz="0" w:space="0" w:color="auto"/>
        <w:bottom w:val="none" w:sz="0" w:space="0" w:color="auto"/>
        <w:right w:val="none" w:sz="0" w:space="0" w:color="auto"/>
      </w:divBdr>
    </w:div>
    <w:div w:id="758983539">
      <w:bodyDiv w:val="1"/>
      <w:marLeft w:val="0"/>
      <w:marRight w:val="0"/>
      <w:marTop w:val="0"/>
      <w:marBottom w:val="0"/>
      <w:divBdr>
        <w:top w:val="none" w:sz="0" w:space="0" w:color="auto"/>
        <w:left w:val="none" w:sz="0" w:space="0" w:color="auto"/>
        <w:bottom w:val="none" w:sz="0" w:space="0" w:color="auto"/>
        <w:right w:val="none" w:sz="0" w:space="0" w:color="auto"/>
      </w:divBdr>
    </w:div>
    <w:div w:id="774322596">
      <w:bodyDiv w:val="1"/>
      <w:marLeft w:val="0"/>
      <w:marRight w:val="0"/>
      <w:marTop w:val="0"/>
      <w:marBottom w:val="0"/>
      <w:divBdr>
        <w:top w:val="none" w:sz="0" w:space="0" w:color="auto"/>
        <w:left w:val="none" w:sz="0" w:space="0" w:color="auto"/>
        <w:bottom w:val="none" w:sz="0" w:space="0" w:color="auto"/>
        <w:right w:val="none" w:sz="0" w:space="0" w:color="auto"/>
      </w:divBdr>
    </w:div>
    <w:div w:id="782698921">
      <w:bodyDiv w:val="1"/>
      <w:marLeft w:val="0"/>
      <w:marRight w:val="0"/>
      <w:marTop w:val="0"/>
      <w:marBottom w:val="0"/>
      <w:divBdr>
        <w:top w:val="none" w:sz="0" w:space="0" w:color="auto"/>
        <w:left w:val="none" w:sz="0" w:space="0" w:color="auto"/>
        <w:bottom w:val="none" w:sz="0" w:space="0" w:color="auto"/>
        <w:right w:val="none" w:sz="0" w:space="0" w:color="auto"/>
      </w:divBdr>
    </w:div>
    <w:div w:id="793596473">
      <w:bodyDiv w:val="1"/>
      <w:marLeft w:val="0"/>
      <w:marRight w:val="0"/>
      <w:marTop w:val="0"/>
      <w:marBottom w:val="0"/>
      <w:divBdr>
        <w:top w:val="none" w:sz="0" w:space="0" w:color="auto"/>
        <w:left w:val="none" w:sz="0" w:space="0" w:color="auto"/>
        <w:bottom w:val="none" w:sz="0" w:space="0" w:color="auto"/>
        <w:right w:val="none" w:sz="0" w:space="0" w:color="auto"/>
      </w:divBdr>
    </w:div>
    <w:div w:id="796877182">
      <w:bodyDiv w:val="1"/>
      <w:marLeft w:val="0"/>
      <w:marRight w:val="0"/>
      <w:marTop w:val="0"/>
      <w:marBottom w:val="0"/>
      <w:divBdr>
        <w:top w:val="none" w:sz="0" w:space="0" w:color="auto"/>
        <w:left w:val="none" w:sz="0" w:space="0" w:color="auto"/>
        <w:bottom w:val="none" w:sz="0" w:space="0" w:color="auto"/>
        <w:right w:val="none" w:sz="0" w:space="0" w:color="auto"/>
      </w:divBdr>
    </w:div>
    <w:div w:id="803810719">
      <w:bodyDiv w:val="1"/>
      <w:marLeft w:val="0"/>
      <w:marRight w:val="0"/>
      <w:marTop w:val="0"/>
      <w:marBottom w:val="0"/>
      <w:divBdr>
        <w:top w:val="none" w:sz="0" w:space="0" w:color="auto"/>
        <w:left w:val="none" w:sz="0" w:space="0" w:color="auto"/>
        <w:bottom w:val="none" w:sz="0" w:space="0" w:color="auto"/>
        <w:right w:val="none" w:sz="0" w:space="0" w:color="auto"/>
      </w:divBdr>
    </w:div>
    <w:div w:id="821314924">
      <w:bodyDiv w:val="1"/>
      <w:marLeft w:val="0"/>
      <w:marRight w:val="0"/>
      <w:marTop w:val="0"/>
      <w:marBottom w:val="0"/>
      <w:divBdr>
        <w:top w:val="none" w:sz="0" w:space="0" w:color="auto"/>
        <w:left w:val="none" w:sz="0" w:space="0" w:color="auto"/>
        <w:bottom w:val="none" w:sz="0" w:space="0" w:color="auto"/>
        <w:right w:val="none" w:sz="0" w:space="0" w:color="auto"/>
      </w:divBdr>
    </w:div>
    <w:div w:id="831532922">
      <w:bodyDiv w:val="1"/>
      <w:marLeft w:val="0"/>
      <w:marRight w:val="0"/>
      <w:marTop w:val="0"/>
      <w:marBottom w:val="0"/>
      <w:divBdr>
        <w:top w:val="none" w:sz="0" w:space="0" w:color="auto"/>
        <w:left w:val="none" w:sz="0" w:space="0" w:color="auto"/>
        <w:bottom w:val="none" w:sz="0" w:space="0" w:color="auto"/>
        <w:right w:val="none" w:sz="0" w:space="0" w:color="auto"/>
      </w:divBdr>
    </w:div>
    <w:div w:id="851265430">
      <w:bodyDiv w:val="1"/>
      <w:marLeft w:val="0"/>
      <w:marRight w:val="0"/>
      <w:marTop w:val="0"/>
      <w:marBottom w:val="0"/>
      <w:divBdr>
        <w:top w:val="none" w:sz="0" w:space="0" w:color="auto"/>
        <w:left w:val="none" w:sz="0" w:space="0" w:color="auto"/>
        <w:bottom w:val="none" w:sz="0" w:space="0" w:color="auto"/>
        <w:right w:val="none" w:sz="0" w:space="0" w:color="auto"/>
      </w:divBdr>
    </w:div>
    <w:div w:id="858272288">
      <w:bodyDiv w:val="1"/>
      <w:marLeft w:val="0"/>
      <w:marRight w:val="0"/>
      <w:marTop w:val="0"/>
      <w:marBottom w:val="0"/>
      <w:divBdr>
        <w:top w:val="none" w:sz="0" w:space="0" w:color="auto"/>
        <w:left w:val="none" w:sz="0" w:space="0" w:color="auto"/>
        <w:bottom w:val="none" w:sz="0" w:space="0" w:color="auto"/>
        <w:right w:val="none" w:sz="0" w:space="0" w:color="auto"/>
      </w:divBdr>
    </w:div>
    <w:div w:id="866916263">
      <w:bodyDiv w:val="1"/>
      <w:marLeft w:val="0"/>
      <w:marRight w:val="0"/>
      <w:marTop w:val="0"/>
      <w:marBottom w:val="0"/>
      <w:divBdr>
        <w:top w:val="none" w:sz="0" w:space="0" w:color="auto"/>
        <w:left w:val="none" w:sz="0" w:space="0" w:color="auto"/>
        <w:bottom w:val="none" w:sz="0" w:space="0" w:color="auto"/>
        <w:right w:val="none" w:sz="0" w:space="0" w:color="auto"/>
      </w:divBdr>
    </w:div>
    <w:div w:id="905995214">
      <w:bodyDiv w:val="1"/>
      <w:marLeft w:val="0"/>
      <w:marRight w:val="0"/>
      <w:marTop w:val="0"/>
      <w:marBottom w:val="0"/>
      <w:divBdr>
        <w:top w:val="none" w:sz="0" w:space="0" w:color="auto"/>
        <w:left w:val="none" w:sz="0" w:space="0" w:color="auto"/>
        <w:bottom w:val="none" w:sz="0" w:space="0" w:color="auto"/>
        <w:right w:val="none" w:sz="0" w:space="0" w:color="auto"/>
      </w:divBdr>
    </w:div>
    <w:div w:id="910047194">
      <w:bodyDiv w:val="1"/>
      <w:marLeft w:val="0"/>
      <w:marRight w:val="0"/>
      <w:marTop w:val="0"/>
      <w:marBottom w:val="0"/>
      <w:divBdr>
        <w:top w:val="none" w:sz="0" w:space="0" w:color="auto"/>
        <w:left w:val="none" w:sz="0" w:space="0" w:color="auto"/>
        <w:bottom w:val="none" w:sz="0" w:space="0" w:color="auto"/>
        <w:right w:val="none" w:sz="0" w:space="0" w:color="auto"/>
      </w:divBdr>
    </w:div>
    <w:div w:id="922378691">
      <w:bodyDiv w:val="1"/>
      <w:marLeft w:val="0"/>
      <w:marRight w:val="0"/>
      <w:marTop w:val="0"/>
      <w:marBottom w:val="0"/>
      <w:divBdr>
        <w:top w:val="none" w:sz="0" w:space="0" w:color="auto"/>
        <w:left w:val="none" w:sz="0" w:space="0" w:color="auto"/>
        <w:bottom w:val="none" w:sz="0" w:space="0" w:color="auto"/>
        <w:right w:val="none" w:sz="0" w:space="0" w:color="auto"/>
      </w:divBdr>
    </w:div>
    <w:div w:id="933973710">
      <w:bodyDiv w:val="1"/>
      <w:marLeft w:val="0"/>
      <w:marRight w:val="0"/>
      <w:marTop w:val="0"/>
      <w:marBottom w:val="0"/>
      <w:divBdr>
        <w:top w:val="none" w:sz="0" w:space="0" w:color="auto"/>
        <w:left w:val="none" w:sz="0" w:space="0" w:color="auto"/>
        <w:bottom w:val="none" w:sz="0" w:space="0" w:color="auto"/>
        <w:right w:val="none" w:sz="0" w:space="0" w:color="auto"/>
      </w:divBdr>
    </w:div>
    <w:div w:id="971443058">
      <w:bodyDiv w:val="1"/>
      <w:marLeft w:val="0"/>
      <w:marRight w:val="0"/>
      <w:marTop w:val="0"/>
      <w:marBottom w:val="0"/>
      <w:divBdr>
        <w:top w:val="none" w:sz="0" w:space="0" w:color="auto"/>
        <w:left w:val="none" w:sz="0" w:space="0" w:color="auto"/>
        <w:bottom w:val="none" w:sz="0" w:space="0" w:color="auto"/>
        <w:right w:val="none" w:sz="0" w:space="0" w:color="auto"/>
      </w:divBdr>
    </w:div>
    <w:div w:id="972247510">
      <w:bodyDiv w:val="1"/>
      <w:marLeft w:val="0"/>
      <w:marRight w:val="0"/>
      <w:marTop w:val="0"/>
      <w:marBottom w:val="0"/>
      <w:divBdr>
        <w:top w:val="none" w:sz="0" w:space="0" w:color="auto"/>
        <w:left w:val="none" w:sz="0" w:space="0" w:color="auto"/>
        <w:bottom w:val="none" w:sz="0" w:space="0" w:color="auto"/>
        <w:right w:val="none" w:sz="0" w:space="0" w:color="auto"/>
      </w:divBdr>
    </w:div>
    <w:div w:id="983240729">
      <w:bodyDiv w:val="1"/>
      <w:marLeft w:val="0"/>
      <w:marRight w:val="0"/>
      <w:marTop w:val="0"/>
      <w:marBottom w:val="0"/>
      <w:divBdr>
        <w:top w:val="none" w:sz="0" w:space="0" w:color="auto"/>
        <w:left w:val="none" w:sz="0" w:space="0" w:color="auto"/>
        <w:bottom w:val="none" w:sz="0" w:space="0" w:color="auto"/>
        <w:right w:val="none" w:sz="0" w:space="0" w:color="auto"/>
      </w:divBdr>
    </w:div>
    <w:div w:id="996957370">
      <w:bodyDiv w:val="1"/>
      <w:marLeft w:val="0"/>
      <w:marRight w:val="0"/>
      <w:marTop w:val="0"/>
      <w:marBottom w:val="0"/>
      <w:divBdr>
        <w:top w:val="none" w:sz="0" w:space="0" w:color="auto"/>
        <w:left w:val="none" w:sz="0" w:space="0" w:color="auto"/>
        <w:bottom w:val="none" w:sz="0" w:space="0" w:color="auto"/>
        <w:right w:val="none" w:sz="0" w:space="0" w:color="auto"/>
      </w:divBdr>
    </w:div>
    <w:div w:id="1044719811">
      <w:bodyDiv w:val="1"/>
      <w:marLeft w:val="0"/>
      <w:marRight w:val="0"/>
      <w:marTop w:val="0"/>
      <w:marBottom w:val="0"/>
      <w:divBdr>
        <w:top w:val="none" w:sz="0" w:space="0" w:color="auto"/>
        <w:left w:val="none" w:sz="0" w:space="0" w:color="auto"/>
        <w:bottom w:val="none" w:sz="0" w:space="0" w:color="auto"/>
        <w:right w:val="none" w:sz="0" w:space="0" w:color="auto"/>
      </w:divBdr>
    </w:div>
    <w:div w:id="1058552855">
      <w:bodyDiv w:val="1"/>
      <w:marLeft w:val="0"/>
      <w:marRight w:val="0"/>
      <w:marTop w:val="0"/>
      <w:marBottom w:val="0"/>
      <w:divBdr>
        <w:top w:val="none" w:sz="0" w:space="0" w:color="auto"/>
        <w:left w:val="none" w:sz="0" w:space="0" w:color="auto"/>
        <w:bottom w:val="none" w:sz="0" w:space="0" w:color="auto"/>
        <w:right w:val="none" w:sz="0" w:space="0" w:color="auto"/>
      </w:divBdr>
    </w:div>
    <w:div w:id="1060902585">
      <w:bodyDiv w:val="1"/>
      <w:marLeft w:val="0"/>
      <w:marRight w:val="0"/>
      <w:marTop w:val="0"/>
      <w:marBottom w:val="0"/>
      <w:divBdr>
        <w:top w:val="none" w:sz="0" w:space="0" w:color="auto"/>
        <w:left w:val="none" w:sz="0" w:space="0" w:color="auto"/>
        <w:bottom w:val="none" w:sz="0" w:space="0" w:color="auto"/>
        <w:right w:val="none" w:sz="0" w:space="0" w:color="auto"/>
      </w:divBdr>
    </w:div>
    <w:div w:id="1064765605">
      <w:bodyDiv w:val="1"/>
      <w:marLeft w:val="0"/>
      <w:marRight w:val="0"/>
      <w:marTop w:val="0"/>
      <w:marBottom w:val="0"/>
      <w:divBdr>
        <w:top w:val="none" w:sz="0" w:space="0" w:color="auto"/>
        <w:left w:val="none" w:sz="0" w:space="0" w:color="auto"/>
        <w:bottom w:val="none" w:sz="0" w:space="0" w:color="auto"/>
        <w:right w:val="none" w:sz="0" w:space="0" w:color="auto"/>
      </w:divBdr>
    </w:div>
    <w:div w:id="1102336696">
      <w:bodyDiv w:val="1"/>
      <w:marLeft w:val="0"/>
      <w:marRight w:val="0"/>
      <w:marTop w:val="0"/>
      <w:marBottom w:val="0"/>
      <w:divBdr>
        <w:top w:val="none" w:sz="0" w:space="0" w:color="auto"/>
        <w:left w:val="none" w:sz="0" w:space="0" w:color="auto"/>
        <w:bottom w:val="none" w:sz="0" w:space="0" w:color="auto"/>
        <w:right w:val="none" w:sz="0" w:space="0" w:color="auto"/>
      </w:divBdr>
    </w:div>
    <w:div w:id="1110710692">
      <w:bodyDiv w:val="1"/>
      <w:marLeft w:val="0"/>
      <w:marRight w:val="0"/>
      <w:marTop w:val="0"/>
      <w:marBottom w:val="0"/>
      <w:divBdr>
        <w:top w:val="none" w:sz="0" w:space="0" w:color="auto"/>
        <w:left w:val="none" w:sz="0" w:space="0" w:color="auto"/>
        <w:bottom w:val="none" w:sz="0" w:space="0" w:color="auto"/>
        <w:right w:val="none" w:sz="0" w:space="0" w:color="auto"/>
      </w:divBdr>
    </w:div>
    <w:div w:id="1127315053">
      <w:bodyDiv w:val="1"/>
      <w:marLeft w:val="0"/>
      <w:marRight w:val="0"/>
      <w:marTop w:val="0"/>
      <w:marBottom w:val="0"/>
      <w:divBdr>
        <w:top w:val="none" w:sz="0" w:space="0" w:color="auto"/>
        <w:left w:val="none" w:sz="0" w:space="0" w:color="auto"/>
        <w:bottom w:val="none" w:sz="0" w:space="0" w:color="auto"/>
        <w:right w:val="none" w:sz="0" w:space="0" w:color="auto"/>
      </w:divBdr>
    </w:div>
    <w:div w:id="1138303324">
      <w:bodyDiv w:val="1"/>
      <w:marLeft w:val="0"/>
      <w:marRight w:val="0"/>
      <w:marTop w:val="0"/>
      <w:marBottom w:val="0"/>
      <w:divBdr>
        <w:top w:val="none" w:sz="0" w:space="0" w:color="auto"/>
        <w:left w:val="none" w:sz="0" w:space="0" w:color="auto"/>
        <w:bottom w:val="none" w:sz="0" w:space="0" w:color="auto"/>
        <w:right w:val="none" w:sz="0" w:space="0" w:color="auto"/>
      </w:divBdr>
    </w:div>
    <w:div w:id="1143230533">
      <w:bodyDiv w:val="1"/>
      <w:marLeft w:val="0"/>
      <w:marRight w:val="0"/>
      <w:marTop w:val="0"/>
      <w:marBottom w:val="0"/>
      <w:divBdr>
        <w:top w:val="none" w:sz="0" w:space="0" w:color="auto"/>
        <w:left w:val="none" w:sz="0" w:space="0" w:color="auto"/>
        <w:bottom w:val="none" w:sz="0" w:space="0" w:color="auto"/>
        <w:right w:val="none" w:sz="0" w:space="0" w:color="auto"/>
      </w:divBdr>
    </w:div>
    <w:div w:id="1193110614">
      <w:bodyDiv w:val="1"/>
      <w:marLeft w:val="0"/>
      <w:marRight w:val="0"/>
      <w:marTop w:val="0"/>
      <w:marBottom w:val="0"/>
      <w:divBdr>
        <w:top w:val="none" w:sz="0" w:space="0" w:color="auto"/>
        <w:left w:val="none" w:sz="0" w:space="0" w:color="auto"/>
        <w:bottom w:val="none" w:sz="0" w:space="0" w:color="auto"/>
        <w:right w:val="none" w:sz="0" w:space="0" w:color="auto"/>
      </w:divBdr>
    </w:div>
    <w:div w:id="1208637647">
      <w:bodyDiv w:val="1"/>
      <w:marLeft w:val="0"/>
      <w:marRight w:val="0"/>
      <w:marTop w:val="0"/>
      <w:marBottom w:val="0"/>
      <w:divBdr>
        <w:top w:val="none" w:sz="0" w:space="0" w:color="auto"/>
        <w:left w:val="none" w:sz="0" w:space="0" w:color="auto"/>
        <w:bottom w:val="none" w:sz="0" w:space="0" w:color="auto"/>
        <w:right w:val="none" w:sz="0" w:space="0" w:color="auto"/>
      </w:divBdr>
    </w:div>
    <w:div w:id="1218006827">
      <w:bodyDiv w:val="1"/>
      <w:marLeft w:val="0"/>
      <w:marRight w:val="0"/>
      <w:marTop w:val="0"/>
      <w:marBottom w:val="0"/>
      <w:divBdr>
        <w:top w:val="none" w:sz="0" w:space="0" w:color="auto"/>
        <w:left w:val="none" w:sz="0" w:space="0" w:color="auto"/>
        <w:bottom w:val="none" w:sz="0" w:space="0" w:color="auto"/>
        <w:right w:val="none" w:sz="0" w:space="0" w:color="auto"/>
      </w:divBdr>
    </w:div>
    <w:div w:id="1218860898">
      <w:bodyDiv w:val="1"/>
      <w:marLeft w:val="0"/>
      <w:marRight w:val="0"/>
      <w:marTop w:val="0"/>
      <w:marBottom w:val="0"/>
      <w:divBdr>
        <w:top w:val="none" w:sz="0" w:space="0" w:color="auto"/>
        <w:left w:val="none" w:sz="0" w:space="0" w:color="auto"/>
        <w:bottom w:val="none" w:sz="0" w:space="0" w:color="auto"/>
        <w:right w:val="none" w:sz="0" w:space="0" w:color="auto"/>
      </w:divBdr>
    </w:div>
    <w:div w:id="1222055955">
      <w:bodyDiv w:val="1"/>
      <w:marLeft w:val="0"/>
      <w:marRight w:val="0"/>
      <w:marTop w:val="0"/>
      <w:marBottom w:val="0"/>
      <w:divBdr>
        <w:top w:val="none" w:sz="0" w:space="0" w:color="auto"/>
        <w:left w:val="none" w:sz="0" w:space="0" w:color="auto"/>
        <w:bottom w:val="none" w:sz="0" w:space="0" w:color="auto"/>
        <w:right w:val="none" w:sz="0" w:space="0" w:color="auto"/>
      </w:divBdr>
    </w:div>
    <w:div w:id="1230461289">
      <w:bodyDiv w:val="1"/>
      <w:marLeft w:val="0"/>
      <w:marRight w:val="0"/>
      <w:marTop w:val="0"/>
      <w:marBottom w:val="0"/>
      <w:divBdr>
        <w:top w:val="none" w:sz="0" w:space="0" w:color="auto"/>
        <w:left w:val="none" w:sz="0" w:space="0" w:color="auto"/>
        <w:bottom w:val="none" w:sz="0" w:space="0" w:color="auto"/>
        <w:right w:val="none" w:sz="0" w:space="0" w:color="auto"/>
      </w:divBdr>
    </w:div>
    <w:div w:id="1243643309">
      <w:bodyDiv w:val="1"/>
      <w:marLeft w:val="0"/>
      <w:marRight w:val="0"/>
      <w:marTop w:val="0"/>
      <w:marBottom w:val="0"/>
      <w:divBdr>
        <w:top w:val="none" w:sz="0" w:space="0" w:color="auto"/>
        <w:left w:val="none" w:sz="0" w:space="0" w:color="auto"/>
        <w:bottom w:val="none" w:sz="0" w:space="0" w:color="auto"/>
        <w:right w:val="none" w:sz="0" w:space="0" w:color="auto"/>
      </w:divBdr>
    </w:div>
    <w:div w:id="1262031332">
      <w:bodyDiv w:val="1"/>
      <w:marLeft w:val="0"/>
      <w:marRight w:val="0"/>
      <w:marTop w:val="0"/>
      <w:marBottom w:val="0"/>
      <w:divBdr>
        <w:top w:val="none" w:sz="0" w:space="0" w:color="auto"/>
        <w:left w:val="none" w:sz="0" w:space="0" w:color="auto"/>
        <w:bottom w:val="none" w:sz="0" w:space="0" w:color="auto"/>
        <w:right w:val="none" w:sz="0" w:space="0" w:color="auto"/>
      </w:divBdr>
    </w:div>
    <w:div w:id="1264344830">
      <w:bodyDiv w:val="1"/>
      <w:marLeft w:val="0"/>
      <w:marRight w:val="0"/>
      <w:marTop w:val="0"/>
      <w:marBottom w:val="0"/>
      <w:divBdr>
        <w:top w:val="none" w:sz="0" w:space="0" w:color="auto"/>
        <w:left w:val="none" w:sz="0" w:space="0" w:color="auto"/>
        <w:bottom w:val="none" w:sz="0" w:space="0" w:color="auto"/>
        <w:right w:val="none" w:sz="0" w:space="0" w:color="auto"/>
      </w:divBdr>
    </w:div>
    <w:div w:id="1273510111">
      <w:bodyDiv w:val="1"/>
      <w:marLeft w:val="0"/>
      <w:marRight w:val="0"/>
      <w:marTop w:val="0"/>
      <w:marBottom w:val="0"/>
      <w:divBdr>
        <w:top w:val="none" w:sz="0" w:space="0" w:color="auto"/>
        <w:left w:val="none" w:sz="0" w:space="0" w:color="auto"/>
        <w:bottom w:val="none" w:sz="0" w:space="0" w:color="auto"/>
        <w:right w:val="none" w:sz="0" w:space="0" w:color="auto"/>
      </w:divBdr>
    </w:div>
    <w:div w:id="1276903858">
      <w:bodyDiv w:val="1"/>
      <w:marLeft w:val="0"/>
      <w:marRight w:val="0"/>
      <w:marTop w:val="0"/>
      <w:marBottom w:val="0"/>
      <w:divBdr>
        <w:top w:val="none" w:sz="0" w:space="0" w:color="auto"/>
        <w:left w:val="none" w:sz="0" w:space="0" w:color="auto"/>
        <w:bottom w:val="none" w:sz="0" w:space="0" w:color="auto"/>
        <w:right w:val="none" w:sz="0" w:space="0" w:color="auto"/>
      </w:divBdr>
    </w:div>
    <w:div w:id="1280455223">
      <w:bodyDiv w:val="1"/>
      <w:marLeft w:val="0"/>
      <w:marRight w:val="0"/>
      <w:marTop w:val="0"/>
      <w:marBottom w:val="0"/>
      <w:divBdr>
        <w:top w:val="none" w:sz="0" w:space="0" w:color="auto"/>
        <w:left w:val="none" w:sz="0" w:space="0" w:color="auto"/>
        <w:bottom w:val="none" w:sz="0" w:space="0" w:color="auto"/>
        <w:right w:val="none" w:sz="0" w:space="0" w:color="auto"/>
      </w:divBdr>
    </w:div>
    <w:div w:id="1285887459">
      <w:bodyDiv w:val="1"/>
      <w:marLeft w:val="0"/>
      <w:marRight w:val="0"/>
      <w:marTop w:val="0"/>
      <w:marBottom w:val="0"/>
      <w:divBdr>
        <w:top w:val="none" w:sz="0" w:space="0" w:color="auto"/>
        <w:left w:val="none" w:sz="0" w:space="0" w:color="auto"/>
        <w:bottom w:val="none" w:sz="0" w:space="0" w:color="auto"/>
        <w:right w:val="none" w:sz="0" w:space="0" w:color="auto"/>
      </w:divBdr>
    </w:div>
    <w:div w:id="1288315144">
      <w:bodyDiv w:val="1"/>
      <w:marLeft w:val="0"/>
      <w:marRight w:val="0"/>
      <w:marTop w:val="0"/>
      <w:marBottom w:val="0"/>
      <w:divBdr>
        <w:top w:val="none" w:sz="0" w:space="0" w:color="auto"/>
        <w:left w:val="none" w:sz="0" w:space="0" w:color="auto"/>
        <w:bottom w:val="none" w:sz="0" w:space="0" w:color="auto"/>
        <w:right w:val="none" w:sz="0" w:space="0" w:color="auto"/>
      </w:divBdr>
    </w:div>
    <w:div w:id="1295136934">
      <w:bodyDiv w:val="1"/>
      <w:marLeft w:val="0"/>
      <w:marRight w:val="0"/>
      <w:marTop w:val="0"/>
      <w:marBottom w:val="0"/>
      <w:divBdr>
        <w:top w:val="none" w:sz="0" w:space="0" w:color="auto"/>
        <w:left w:val="none" w:sz="0" w:space="0" w:color="auto"/>
        <w:bottom w:val="none" w:sz="0" w:space="0" w:color="auto"/>
        <w:right w:val="none" w:sz="0" w:space="0" w:color="auto"/>
      </w:divBdr>
    </w:div>
    <w:div w:id="1305231878">
      <w:bodyDiv w:val="1"/>
      <w:marLeft w:val="0"/>
      <w:marRight w:val="0"/>
      <w:marTop w:val="0"/>
      <w:marBottom w:val="0"/>
      <w:divBdr>
        <w:top w:val="none" w:sz="0" w:space="0" w:color="auto"/>
        <w:left w:val="none" w:sz="0" w:space="0" w:color="auto"/>
        <w:bottom w:val="none" w:sz="0" w:space="0" w:color="auto"/>
        <w:right w:val="none" w:sz="0" w:space="0" w:color="auto"/>
      </w:divBdr>
    </w:div>
    <w:div w:id="1313102753">
      <w:bodyDiv w:val="1"/>
      <w:marLeft w:val="0"/>
      <w:marRight w:val="0"/>
      <w:marTop w:val="0"/>
      <w:marBottom w:val="0"/>
      <w:divBdr>
        <w:top w:val="none" w:sz="0" w:space="0" w:color="auto"/>
        <w:left w:val="none" w:sz="0" w:space="0" w:color="auto"/>
        <w:bottom w:val="none" w:sz="0" w:space="0" w:color="auto"/>
        <w:right w:val="none" w:sz="0" w:space="0" w:color="auto"/>
      </w:divBdr>
    </w:div>
    <w:div w:id="1313367511">
      <w:bodyDiv w:val="1"/>
      <w:marLeft w:val="0"/>
      <w:marRight w:val="0"/>
      <w:marTop w:val="0"/>
      <w:marBottom w:val="0"/>
      <w:divBdr>
        <w:top w:val="none" w:sz="0" w:space="0" w:color="auto"/>
        <w:left w:val="none" w:sz="0" w:space="0" w:color="auto"/>
        <w:bottom w:val="none" w:sz="0" w:space="0" w:color="auto"/>
        <w:right w:val="none" w:sz="0" w:space="0" w:color="auto"/>
      </w:divBdr>
    </w:div>
    <w:div w:id="1317808490">
      <w:bodyDiv w:val="1"/>
      <w:marLeft w:val="0"/>
      <w:marRight w:val="0"/>
      <w:marTop w:val="0"/>
      <w:marBottom w:val="0"/>
      <w:divBdr>
        <w:top w:val="none" w:sz="0" w:space="0" w:color="auto"/>
        <w:left w:val="none" w:sz="0" w:space="0" w:color="auto"/>
        <w:bottom w:val="none" w:sz="0" w:space="0" w:color="auto"/>
        <w:right w:val="none" w:sz="0" w:space="0" w:color="auto"/>
      </w:divBdr>
    </w:div>
    <w:div w:id="1334645499">
      <w:bodyDiv w:val="1"/>
      <w:marLeft w:val="0"/>
      <w:marRight w:val="0"/>
      <w:marTop w:val="0"/>
      <w:marBottom w:val="0"/>
      <w:divBdr>
        <w:top w:val="none" w:sz="0" w:space="0" w:color="auto"/>
        <w:left w:val="none" w:sz="0" w:space="0" w:color="auto"/>
        <w:bottom w:val="none" w:sz="0" w:space="0" w:color="auto"/>
        <w:right w:val="none" w:sz="0" w:space="0" w:color="auto"/>
      </w:divBdr>
    </w:div>
    <w:div w:id="1346637237">
      <w:bodyDiv w:val="1"/>
      <w:marLeft w:val="0"/>
      <w:marRight w:val="0"/>
      <w:marTop w:val="0"/>
      <w:marBottom w:val="0"/>
      <w:divBdr>
        <w:top w:val="none" w:sz="0" w:space="0" w:color="auto"/>
        <w:left w:val="none" w:sz="0" w:space="0" w:color="auto"/>
        <w:bottom w:val="none" w:sz="0" w:space="0" w:color="auto"/>
        <w:right w:val="none" w:sz="0" w:space="0" w:color="auto"/>
      </w:divBdr>
    </w:div>
    <w:div w:id="1356469335">
      <w:bodyDiv w:val="1"/>
      <w:marLeft w:val="0"/>
      <w:marRight w:val="0"/>
      <w:marTop w:val="0"/>
      <w:marBottom w:val="0"/>
      <w:divBdr>
        <w:top w:val="none" w:sz="0" w:space="0" w:color="auto"/>
        <w:left w:val="none" w:sz="0" w:space="0" w:color="auto"/>
        <w:bottom w:val="none" w:sz="0" w:space="0" w:color="auto"/>
        <w:right w:val="none" w:sz="0" w:space="0" w:color="auto"/>
      </w:divBdr>
    </w:div>
    <w:div w:id="1388607989">
      <w:bodyDiv w:val="1"/>
      <w:marLeft w:val="0"/>
      <w:marRight w:val="0"/>
      <w:marTop w:val="0"/>
      <w:marBottom w:val="0"/>
      <w:divBdr>
        <w:top w:val="none" w:sz="0" w:space="0" w:color="auto"/>
        <w:left w:val="none" w:sz="0" w:space="0" w:color="auto"/>
        <w:bottom w:val="none" w:sz="0" w:space="0" w:color="auto"/>
        <w:right w:val="none" w:sz="0" w:space="0" w:color="auto"/>
      </w:divBdr>
    </w:div>
    <w:div w:id="1420828352">
      <w:bodyDiv w:val="1"/>
      <w:marLeft w:val="0"/>
      <w:marRight w:val="0"/>
      <w:marTop w:val="0"/>
      <w:marBottom w:val="0"/>
      <w:divBdr>
        <w:top w:val="none" w:sz="0" w:space="0" w:color="auto"/>
        <w:left w:val="none" w:sz="0" w:space="0" w:color="auto"/>
        <w:bottom w:val="none" w:sz="0" w:space="0" w:color="auto"/>
        <w:right w:val="none" w:sz="0" w:space="0" w:color="auto"/>
      </w:divBdr>
    </w:div>
    <w:div w:id="1433670278">
      <w:bodyDiv w:val="1"/>
      <w:marLeft w:val="0"/>
      <w:marRight w:val="0"/>
      <w:marTop w:val="0"/>
      <w:marBottom w:val="0"/>
      <w:divBdr>
        <w:top w:val="none" w:sz="0" w:space="0" w:color="auto"/>
        <w:left w:val="none" w:sz="0" w:space="0" w:color="auto"/>
        <w:bottom w:val="none" w:sz="0" w:space="0" w:color="auto"/>
        <w:right w:val="none" w:sz="0" w:space="0" w:color="auto"/>
      </w:divBdr>
    </w:div>
    <w:div w:id="1465927986">
      <w:bodyDiv w:val="1"/>
      <w:marLeft w:val="0"/>
      <w:marRight w:val="0"/>
      <w:marTop w:val="0"/>
      <w:marBottom w:val="0"/>
      <w:divBdr>
        <w:top w:val="none" w:sz="0" w:space="0" w:color="auto"/>
        <w:left w:val="none" w:sz="0" w:space="0" w:color="auto"/>
        <w:bottom w:val="none" w:sz="0" w:space="0" w:color="auto"/>
        <w:right w:val="none" w:sz="0" w:space="0" w:color="auto"/>
      </w:divBdr>
    </w:div>
    <w:div w:id="1487240985">
      <w:bodyDiv w:val="1"/>
      <w:marLeft w:val="0"/>
      <w:marRight w:val="0"/>
      <w:marTop w:val="0"/>
      <w:marBottom w:val="0"/>
      <w:divBdr>
        <w:top w:val="none" w:sz="0" w:space="0" w:color="auto"/>
        <w:left w:val="none" w:sz="0" w:space="0" w:color="auto"/>
        <w:bottom w:val="none" w:sz="0" w:space="0" w:color="auto"/>
        <w:right w:val="none" w:sz="0" w:space="0" w:color="auto"/>
      </w:divBdr>
    </w:div>
    <w:div w:id="1513757469">
      <w:bodyDiv w:val="1"/>
      <w:marLeft w:val="0"/>
      <w:marRight w:val="0"/>
      <w:marTop w:val="0"/>
      <w:marBottom w:val="0"/>
      <w:divBdr>
        <w:top w:val="none" w:sz="0" w:space="0" w:color="auto"/>
        <w:left w:val="none" w:sz="0" w:space="0" w:color="auto"/>
        <w:bottom w:val="none" w:sz="0" w:space="0" w:color="auto"/>
        <w:right w:val="none" w:sz="0" w:space="0" w:color="auto"/>
      </w:divBdr>
    </w:div>
    <w:div w:id="1539319764">
      <w:bodyDiv w:val="1"/>
      <w:marLeft w:val="0"/>
      <w:marRight w:val="0"/>
      <w:marTop w:val="0"/>
      <w:marBottom w:val="0"/>
      <w:divBdr>
        <w:top w:val="none" w:sz="0" w:space="0" w:color="auto"/>
        <w:left w:val="none" w:sz="0" w:space="0" w:color="auto"/>
        <w:bottom w:val="none" w:sz="0" w:space="0" w:color="auto"/>
        <w:right w:val="none" w:sz="0" w:space="0" w:color="auto"/>
      </w:divBdr>
    </w:div>
    <w:div w:id="1540237696">
      <w:bodyDiv w:val="1"/>
      <w:marLeft w:val="0"/>
      <w:marRight w:val="0"/>
      <w:marTop w:val="0"/>
      <w:marBottom w:val="0"/>
      <w:divBdr>
        <w:top w:val="none" w:sz="0" w:space="0" w:color="auto"/>
        <w:left w:val="none" w:sz="0" w:space="0" w:color="auto"/>
        <w:bottom w:val="none" w:sz="0" w:space="0" w:color="auto"/>
        <w:right w:val="none" w:sz="0" w:space="0" w:color="auto"/>
      </w:divBdr>
    </w:div>
    <w:div w:id="1544751445">
      <w:bodyDiv w:val="1"/>
      <w:marLeft w:val="0"/>
      <w:marRight w:val="0"/>
      <w:marTop w:val="0"/>
      <w:marBottom w:val="0"/>
      <w:divBdr>
        <w:top w:val="none" w:sz="0" w:space="0" w:color="auto"/>
        <w:left w:val="none" w:sz="0" w:space="0" w:color="auto"/>
        <w:bottom w:val="none" w:sz="0" w:space="0" w:color="auto"/>
        <w:right w:val="none" w:sz="0" w:space="0" w:color="auto"/>
      </w:divBdr>
    </w:div>
    <w:div w:id="1545097539">
      <w:bodyDiv w:val="1"/>
      <w:marLeft w:val="0"/>
      <w:marRight w:val="0"/>
      <w:marTop w:val="0"/>
      <w:marBottom w:val="0"/>
      <w:divBdr>
        <w:top w:val="none" w:sz="0" w:space="0" w:color="auto"/>
        <w:left w:val="none" w:sz="0" w:space="0" w:color="auto"/>
        <w:bottom w:val="none" w:sz="0" w:space="0" w:color="auto"/>
        <w:right w:val="none" w:sz="0" w:space="0" w:color="auto"/>
      </w:divBdr>
    </w:div>
    <w:div w:id="1562983977">
      <w:bodyDiv w:val="1"/>
      <w:marLeft w:val="0"/>
      <w:marRight w:val="0"/>
      <w:marTop w:val="0"/>
      <w:marBottom w:val="0"/>
      <w:divBdr>
        <w:top w:val="none" w:sz="0" w:space="0" w:color="auto"/>
        <w:left w:val="none" w:sz="0" w:space="0" w:color="auto"/>
        <w:bottom w:val="none" w:sz="0" w:space="0" w:color="auto"/>
        <w:right w:val="none" w:sz="0" w:space="0" w:color="auto"/>
      </w:divBdr>
    </w:div>
    <w:div w:id="1577548394">
      <w:bodyDiv w:val="1"/>
      <w:marLeft w:val="0"/>
      <w:marRight w:val="0"/>
      <w:marTop w:val="0"/>
      <w:marBottom w:val="0"/>
      <w:divBdr>
        <w:top w:val="none" w:sz="0" w:space="0" w:color="auto"/>
        <w:left w:val="none" w:sz="0" w:space="0" w:color="auto"/>
        <w:bottom w:val="none" w:sz="0" w:space="0" w:color="auto"/>
        <w:right w:val="none" w:sz="0" w:space="0" w:color="auto"/>
      </w:divBdr>
    </w:div>
    <w:div w:id="1594819075">
      <w:bodyDiv w:val="1"/>
      <w:marLeft w:val="0"/>
      <w:marRight w:val="0"/>
      <w:marTop w:val="0"/>
      <w:marBottom w:val="0"/>
      <w:divBdr>
        <w:top w:val="none" w:sz="0" w:space="0" w:color="auto"/>
        <w:left w:val="none" w:sz="0" w:space="0" w:color="auto"/>
        <w:bottom w:val="none" w:sz="0" w:space="0" w:color="auto"/>
        <w:right w:val="none" w:sz="0" w:space="0" w:color="auto"/>
      </w:divBdr>
    </w:div>
    <w:div w:id="1598362914">
      <w:bodyDiv w:val="1"/>
      <w:marLeft w:val="0"/>
      <w:marRight w:val="0"/>
      <w:marTop w:val="0"/>
      <w:marBottom w:val="0"/>
      <w:divBdr>
        <w:top w:val="none" w:sz="0" w:space="0" w:color="auto"/>
        <w:left w:val="none" w:sz="0" w:space="0" w:color="auto"/>
        <w:bottom w:val="none" w:sz="0" w:space="0" w:color="auto"/>
        <w:right w:val="none" w:sz="0" w:space="0" w:color="auto"/>
      </w:divBdr>
    </w:div>
    <w:div w:id="1615558852">
      <w:bodyDiv w:val="1"/>
      <w:marLeft w:val="0"/>
      <w:marRight w:val="0"/>
      <w:marTop w:val="0"/>
      <w:marBottom w:val="0"/>
      <w:divBdr>
        <w:top w:val="none" w:sz="0" w:space="0" w:color="auto"/>
        <w:left w:val="none" w:sz="0" w:space="0" w:color="auto"/>
        <w:bottom w:val="none" w:sz="0" w:space="0" w:color="auto"/>
        <w:right w:val="none" w:sz="0" w:space="0" w:color="auto"/>
      </w:divBdr>
    </w:div>
    <w:div w:id="1625651994">
      <w:bodyDiv w:val="1"/>
      <w:marLeft w:val="0"/>
      <w:marRight w:val="0"/>
      <w:marTop w:val="0"/>
      <w:marBottom w:val="0"/>
      <w:divBdr>
        <w:top w:val="none" w:sz="0" w:space="0" w:color="auto"/>
        <w:left w:val="none" w:sz="0" w:space="0" w:color="auto"/>
        <w:bottom w:val="none" w:sz="0" w:space="0" w:color="auto"/>
        <w:right w:val="none" w:sz="0" w:space="0" w:color="auto"/>
      </w:divBdr>
    </w:div>
    <w:div w:id="1638879060">
      <w:bodyDiv w:val="1"/>
      <w:marLeft w:val="0"/>
      <w:marRight w:val="0"/>
      <w:marTop w:val="0"/>
      <w:marBottom w:val="0"/>
      <w:divBdr>
        <w:top w:val="none" w:sz="0" w:space="0" w:color="auto"/>
        <w:left w:val="none" w:sz="0" w:space="0" w:color="auto"/>
        <w:bottom w:val="none" w:sz="0" w:space="0" w:color="auto"/>
        <w:right w:val="none" w:sz="0" w:space="0" w:color="auto"/>
      </w:divBdr>
    </w:div>
    <w:div w:id="1660114478">
      <w:bodyDiv w:val="1"/>
      <w:marLeft w:val="0"/>
      <w:marRight w:val="0"/>
      <w:marTop w:val="0"/>
      <w:marBottom w:val="0"/>
      <w:divBdr>
        <w:top w:val="none" w:sz="0" w:space="0" w:color="auto"/>
        <w:left w:val="none" w:sz="0" w:space="0" w:color="auto"/>
        <w:bottom w:val="none" w:sz="0" w:space="0" w:color="auto"/>
        <w:right w:val="none" w:sz="0" w:space="0" w:color="auto"/>
      </w:divBdr>
    </w:div>
    <w:div w:id="1664698207">
      <w:bodyDiv w:val="1"/>
      <w:marLeft w:val="0"/>
      <w:marRight w:val="0"/>
      <w:marTop w:val="0"/>
      <w:marBottom w:val="0"/>
      <w:divBdr>
        <w:top w:val="none" w:sz="0" w:space="0" w:color="auto"/>
        <w:left w:val="none" w:sz="0" w:space="0" w:color="auto"/>
        <w:bottom w:val="none" w:sz="0" w:space="0" w:color="auto"/>
        <w:right w:val="none" w:sz="0" w:space="0" w:color="auto"/>
      </w:divBdr>
    </w:div>
    <w:div w:id="1685017219">
      <w:bodyDiv w:val="1"/>
      <w:marLeft w:val="0"/>
      <w:marRight w:val="0"/>
      <w:marTop w:val="0"/>
      <w:marBottom w:val="0"/>
      <w:divBdr>
        <w:top w:val="none" w:sz="0" w:space="0" w:color="auto"/>
        <w:left w:val="none" w:sz="0" w:space="0" w:color="auto"/>
        <w:bottom w:val="none" w:sz="0" w:space="0" w:color="auto"/>
        <w:right w:val="none" w:sz="0" w:space="0" w:color="auto"/>
      </w:divBdr>
    </w:div>
    <w:div w:id="1692877508">
      <w:bodyDiv w:val="1"/>
      <w:marLeft w:val="0"/>
      <w:marRight w:val="0"/>
      <w:marTop w:val="0"/>
      <w:marBottom w:val="0"/>
      <w:divBdr>
        <w:top w:val="none" w:sz="0" w:space="0" w:color="auto"/>
        <w:left w:val="none" w:sz="0" w:space="0" w:color="auto"/>
        <w:bottom w:val="none" w:sz="0" w:space="0" w:color="auto"/>
        <w:right w:val="none" w:sz="0" w:space="0" w:color="auto"/>
      </w:divBdr>
    </w:div>
    <w:div w:id="1718122870">
      <w:bodyDiv w:val="1"/>
      <w:marLeft w:val="0"/>
      <w:marRight w:val="0"/>
      <w:marTop w:val="0"/>
      <w:marBottom w:val="0"/>
      <w:divBdr>
        <w:top w:val="none" w:sz="0" w:space="0" w:color="auto"/>
        <w:left w:val="none" w:sz="0" w:space="0" w:color="auto"/>
        <w:bottom w:val="none" w:sz="0" w:space="0" w:color="auto"/>
        <w:right w:val="none" w:sz="0" w:space="0" w:color="auto"/>
      </w:divBdr>
    </w:div>
    <w:div w:id="1736312636">
      <w:bodyDiv w:val="1"/>
      <w:marLeft w:val="0"/>
      <w:marRight w:val="0"/>
      <w:marTop w:val="0"/>
      <w:marBottom w:val="0"/>
      <w:divBdr>
        <w:top w:val="none" w:sz="0" w:space="0" w:color="auto"/>
        <w:left w:val="none" w:sz="0" w:space="0" w:color="auto"/>
        <w:bottom w:val="none" w:sz="0" w:space="0" w:color="auto"/>
        <w:right w:val="none" w:sz="0" w:space="0" w:color="auto"/>
      </w:divBdr>
    </w:div>
    <w:div w:id="1748264830">
      <w:bodyDiv w:val="1"/>
      <w:marLeft w:val="0"/>
      <w:marRight w:val="0"/>
      <w:marTop w:val="0"/>
      <w:marBottom w:val="0"/>
      <w:divBdr>
        <w:top w:val="none" w:sz="0" w:space="0" w:color="auto"/>
        <w:left w:val="none" w:sz="0" w:space="0" w:color="auto"/>
        <w:bottom w:val="none" w:sz="0" w:space="0" w:color="auto"/>
        <w:right w:val="none" w:sz="0" w:space="0" w:color="auto"/>
      </w:divBdr>
    </w:div>
    <w:div w:id="1749576052">
      <w:bodyDiv w:val="1"/>
      <w:marLeft w:val="0"/>
      <w:marRight w:val="0"/>
      <w:marTop w:val="0"/>
      <w:marBottom w:val="0"/>
      <w:divBdr>
        <w:top w:val="none" w:sz="0" w:space="0" w:color="auto"/>
        <w:left w:val="none" w:sz="0" w:space="0" w:color="auto"/>
        <w:bottom w:val="none" w:sz="0" w:space="0" w:color="auto"/>
        <w:right w:val="none" w:sz="0" w:space="0" w:color="auto"/>
      </w:divBdr>
    </w:div>
    <w:div w:id="1750080220">
      <w:bodyDiv w:val="1"/>
      <w:marLeft w:val="0"/>
      <w:marRight w:val="0"/>
      <w:marTop w:val="0"/>
      <w:marBottom w:val="0"/>
      <w:divBdr>
        <w:top w:val="none" w:sz="0" w:space="0" w:color="auto"/>
        <w:left w:val="none" w:sz="0" w:space="0" w:color="auto"/>
        <w:bottom w:val="none" w:sz="0" w:space="0" w:color="auto"/>
        <w:right w:val="none" w:sz="0" w:space="0" w:color="auto"/>
      </w:divBdr>
    </w:div>
    <w:div w:id="1752703261">
      <w:bodyDiv w:val="1"/>
      <w:marLeft w:val="0"/>
      <w:marRight w:val="0"/>
      <w:marTop w:val="0"/>
      <w:marBottom w:val="0"/>
      <w:divBdr>
        <w:top w:val="none" w:sz="0" w:space="0" w:color="auto"/>
        <w:left w:val="none" w:sz="0" w:space="0" w:color="auto"/>
        <w:bottom w:val="none" w:sz="0" w:space="0" w:color="auto"/>
        <w:right w:val="none" w:sz="0" w:space="0" w:color="auto"/>
      </w:divBdr>
    </w:div>
    <w:div w:id="1769815999">
      <w:bodyDiv w:val="1"/>
      <w:marLeft w:val="0"/>
      <w:marRight w:val="0"/>
      <w:marTop w:val="0"/>
      <w:marBottom w:val="0"/>
      <w:divBdr>
        <w:top w:val="none" w:sz="0" w:space="0" w:color="auto"/>
        <w:left w:val="none" w:sz="0" w:space="0" w:color="auto"/>
        <w:bottom w:val="none" w:sz="0" w:space="0" w:color="auto"/>
        <w:right w:val="none" w:sz="0" w:space="0" w:color="auto"/>
      </w:divBdr>
    </w:div>
    <w:div w:id="1780173410">
      <w:bodyDiv w:val="1"/>
      <w:marLeft w:val="0"/>
      <w:marRight w:val="0"/>
      <w:marTop w:val="0"/>
      <w:marBottom w:val="0"/>
      <w:divBdr>
        <w:top w:val="none" w:sz="0" w:space="0" w:color="auto"/>
        <w:left w:val="none" w:sz="0" w:space="0" w:color="auto"/>
        <w:bottom w:val="none" w:sz="0" w:space="0" w:color="auto"/>
        <w:right w:val="none" w:sz="0" w:space="0" w:color="auto"/>
      </w:divBdr>
    </w:div>
    <w:div w:id="1784884724">
      <w:bodyDiv w:val="1"/>
      <w:marLeft w:val="0"/>
      <w:marRight w:val="0"/>
      <w:marTop w:val="0"/>
      <w:marBottom w:val="0"/>
      <w:divBdr>
        <w:top w:val="none" w:sz="0" w:space="0" w:color="auto"/>
        <w:left w:val="none" w:sz="0" w:space="0" w:color="auto"/>
        <w:bottom w:val="none" w:sz="0" w:space="0" w:color="auto"/>
        <w:right w:val="none" w:sz="0" w:space="0" w:color="auto"/>
      </w:divBdr>
    </w:div>
    <w:div w:id="1801848998">
      <w:bodyDiv w:val="1"/>
      <w:marLeft w:val="0"/>
      <w:marRight w:val="0"/>
      <w:marTop w:val="0"/>
      <w:marBottom w:val="0"/>
      <w:divBdr>
        <w:top w:val="none" w:sz="0" w:space="0" w:color="auto"/>
        <w:left w:val="none" w:sz="0" w:space="0" w:color="auto"/>
        <w:bottom w:val="none" w:sz="0" w:space="0" w:color="auto"/>
        <w:right w:val="none" w:sz="0" w:space="0" w:color="auto"/>
      </w:divBdr>
    </w:div>
    <w:div w:id="1806317330">
      <w:bodyDiv w:val="1"/>
      <w:marLeft w:val="0"/>
      <w:marRight w:val="0"/>
      <w:marTop w:val="0"/>
      <w:marBottom w:val="0"/>
      <w:divBdr>
        <w:top w:val="none" w:sz="0" w:space="0" w:color="auto"/>
        <w:left w:val="none" w:sz="0" w:space="0" w:color="auto"/>
        <w:bottom w:val="none" w:sz="0" w:space="0" w:color="auto"/>
        <w:right w:val="none" w:sz="0" w:space="0" w:color="auto"/>
      </w:divBdr>
    </w:div>
    <w:div w:id="1816028212">
      <w:bodyDiv w:val="1"/>
      <w:marLeft w:val="0"/>
      <w:marRight w:val="0"/>
      <w:marTop w:val="0"/>
      <w:marBottom w:val="0"/>
      <w:divBdr>
        <w:top w:val="none" w:sz="0" w:space="0" w:color="auto"/>
        <w:left w:val="none" w:sz="0" w:space="0" w:color="auto"/>
        <w:bottom w:val="none" w:sz="0" w:space="0" w:color="auto"/>
        <w:right w:val="none" w:sz="0" w:space="0" w:color="auto"/>
      </w:divBdr>
    </w:div>
    <w:div w:id="1818496913">
      <w:bodyDiv w:val="1"/>
      <w:marLeft w:val="0"/>
      <w:marRight w:val="0"/>
      <w:marTop w:val="0"/>
      <w:marBottom w:val="0"/>
      <w:divBdr>
        <w:top w:val="none" w:sz="0" w:space="0" w:color="auto"/>
        <w:left w:val="none" w:sz="0" w:space="0" w:color="auto"/>
        <w:bottom w:val="none" w:sz="0" w:space="0" w:color="auto"/>
        <w:right w:val="none" w:sz="0" w:space="0" w:color="auto"/>
      </w:divBdr>
    </w:div>
    <w:div w:id="1825854929">
      <w:bodyDiv w:val="1"/>
      <w:marLeft w:val="0"/>
      <w:marRight w:val="0"/>
      <w:marTop w:val="0"/>
      <w:marBottom w:val="0"/>
      <w:divBdr>
        <w:top w:val="none" w:sz="0" w:space="0" w:color="auto"/>
        <w:left w:val="none" w:sz="0" w:space="0" w:color="auto"/>
        <w:bottom w:val="none" w:sz="0" w:space="0" w:color="auto"/>
        <w:right w:val="none" w:sz="0" w:space="0" w:color="auto"/>
      </w:divBdr>
    </w:div>
    <w:div w:id="1853908312">
      <w:bodyDiv w:val="1"/>
      <w:marLeft w:val="0"/>
      <w:marRight w:val="0"/>
      <w:marTop w:val="0"/>
      <w:marBottom w:val="0"/>
      <w:divBdr>
        <w:top w:val="none" w:sz="0" w:space="0" w:color="auto"/>
        <w:left w:val="none" w:sz="0" w:space="0" w:color="auto"/>
        <w:bottom w:val="none" w:sz="0" w:space="0" w:color="auto"/>
        <w:right w:val="none" w:sz="0" w:space="0" w:color="auto"/>
      </w:divBdr>
    </w:div>
    <w:div w:id="1877738022">
      <w:bodyDiv w:val="1"/>
      <w:marLeft w:val="0"/>
      <w:marRight w:val="0"/>
      <w:marTop w:val="0"/>
      <w:marBottom w:val="0"/>
      <w:divBdr>
        <w:top w:val="none" w:sz="0" w:space="0" w:color="auto"/>
        <w:left w:val="none" w:sz="0" w:space="0" w:color="auto"/>
        <w:bottom w:val="none" w:sz="0" w:space="0" w:color="auto"/>
        <w:right w:val="none" w:sz="0" w:space="0" w:color="auto"/>
      </w:divBdr>
    </w:div>
    <w:div w:id="1878932639">
      <w:bodyDiv w:val="1"/>
      <w:marLeft w:val="0"/>
      <w:marRight w:val="0"/>
      <w:marTop w:val="0"/>
      <w:marBottom w:val="0"/>
      <w:divBdr>
        <w:top w:val="none" w:sz="0" w:space="0" w:color="auto"/>
        <w:left w:val="none" w:sz="0" w:space="0" w:color="auto"/>
        <w:bottom w:val="none" w:sz="0" w:space="0" w:color="auto"/>
        <w:right w:val="none" w:sz="0" w:space="0" w:color="auto"/>
      </w:divBdr>
    </w:div>
    <w:div w:id="1923222598">
      <w:bodyDiv w:val="1"/>
      <w:marLeft w:val="0"/>
      <w:marRight w:val="0"/>
      <w:marTop w:val="0"/>
      <w:marBottom w:val="0"/>
      <w:divBdr>
        <w:top w:val="none" w:sz="0" w:space="0" w:color="auto"/>
        <w:left w:val="none" w:sz="0" w:space="0" w:color="auto"/>
        <w:bottom w:val="none" w:sz="0" w:space="0" w:color="auto"/>
        <w:right w:val="none" w:sz="0" w:space="0" w:color="auto"/>
      </w:divBdr>
    </w:div>
    <w:div w:id="1931163138">
      <w:bodyDiv w:val="1"/>
      <w:marLeft w:val="0"/>
      <w:marRight w:val="0"/>
      <w:marTop w:val="0"/>
      <w:marBottom w:val="0"/>
      <w:divBdr>
        <w:top w:val="none" w:sz="0" w:space="0" w:color="auto"/>
        <w:left w:val="none" w:sz="0" w:space="0" w:color="auto"/>
        <w:bottom w:val="none" w:sz="0" w:space="0" w:color="auto"/>
        <w:right w:val="none" w:sz="0" w:space="0" w:color="auto"/>
      </w:divBdr>
    </w:div>
    <w:div w:id="1955599651">
      <w:bodyDiv w:val="1"/>
      <w:marLeft w:val="0"/>
      <w:marRight w:val="0"/>
      <w:marTop w:val="0"/>
      <w:marBottom w:val="0"/>
      <w:divBdr>
        <w:top w:val="none" w:sz="0" w:space="0" w:color="auto"/>
        <w:left w:val="none" w:sz="0" w:space="0" w:color="auto"/>
        <w:bottom w:val="none" w:sz="0" w:space="0" w:color="auto"/>
        <w:right w:val="none" w:sz="0" w:space="0" w:color="auto"/>
      </w:divBdr>
    </w:div>
    <w:div w:id="1958944536">
      <w:bodyDiv w:val="1"/>
      <w:marLeft w:val="0"/>
      <w:marRight w:val="0"/>
      <w:marTop w:val="0"/>
      <w:marBottom w:val="0"/>
      <w:divBdr>
        <w:top w:val="none" w:sz="0" w:space="0" w:color="auto"/>
        <w:left w:val="none" w:sz="0" w:space="0" w:color="auto"/>
        <w:bottom w:val="none" w:sz="0" w:space="0" w:color="auto"/>
        <w:right w:val="none" w:sz="0" w:space="0" w:color="auto"/>
      </w:divBdr>
    </w:div>
    <w:div w:id="1994067706">
      <w:bodyDiv w:val="1"/>
      <w:marLeft w:val="0"/>
      <w:marRight w:val="0"/>
      <w:marTop w:val="0"/>
      <w:marBottom w:val="0"/>
      <w:divBdr>
        <w:top w:val="none" w:sz="0" w:space="0" w:color="auto"/>
        <w:left w:val="none" w:sz="0" w:space="0" w:color="auto"/>
        <w:bottom w:val="none" w:sz="0" w:space="0" w:color="auto"/>
        <w:right w:val="none" w:sz="0" w:space="0" w:color="auto"/>
      </w:divBdr>
    </w:div>
    <w:div w:id="2018926101">
      <w:bodyDiv w:val="1"/>
      <w:marLeft w:val="0"/>
      <w:marRight w:val="0"/>
      <w:marTop w:val="0"/>
      <w:marBottom w:val="0"/>
      <w:divBdr>
        <w:top w:val="none" w:sz="0" w:space="0" w:color="auto"/>
        <w:left w:val="none" w:sz="0" w:space="0" w:color="auto"/>
        <w:bottom w:val="none" w:sz="0" w:space="0" w:color="auto"/>
        <w:right w:val="none" w:sz="0" w:space="0" w:color="auto"/>
      </w:divBdr>
    </w:div>
    <w:div w:id="2021540960">
      <w:bodyDiv w:val="1"/>
      <w:marLeft w:val="0"/>
      <w:marRight w:val="0"/>
      <w:marTop w:val="0"/>
      <w:marBottom w:val="0"/>
      <w:divBdr>
        <w:top w:val="none" w:sz="0" w:space="0" w:color="auto"/>
        <w:left w:val="none" w:sz="0" w:space="0" w:color="auto"/>
        <w:bottom w:val="none" w:sz="0" w:space="0" w:color="auto"/>
        <w:right w:val="none" w:sz="0" w:space="0" w:color="auto"/>
      </w:divBdr>
    </w:div>
    <w:div w:id="2048020638">
      <w:bodyDiv w:val="1"/>
      <w:marLeft w:val="0"/>
      <w:marRight w:val="0"/>
      <w:marTop w:val="0"/>
      <w:marBottom w:val="0"/>
      <w:divBdr>
        <w:top w:val="none" w:sz="0" w:space="0" w:color="auto"/>
        <w:left w:val="none" w:sz="0" w:space="0" w:color="auto"/>
        <w:bottom w:val="none" w:sz="0" w:space="0" w:color="auto"/>
        <w:right w:val="none" w:sz="0" w:space="0" w:color="auto"/>
      </w:divBdr>
    </w:div>
    <w:div w:id="2054228328">
      <w:bodyDiv w:val="1"/>
      <w:marLeft w:val="0"/>
      <w:marRight w:val="0"/>
      <w:marTop w:val="0"/>
      <w:marBottom w:val="0"/>
      <w:divBdr>
        <w:top w:val="none" w:sz="0" w:space="0" w:color="auto"/>
        <w:left w:val="none" w:sz="0" w:space="0" w:color="auto"/>
        <w:bottom w:val="none" w:sz="0" w:space="0" w:color="auto"/>
        <w:right w:val="none" w:sz="0" w:space="0" w:color="auto"/>
      </w:divBdr>
    </w:div>
    <w:div w:id="2062821480">
      <w:bodyDiv w:val="1"/>
      <w:marLeft w:val="0"/>
      <w:marRight w:val="0"/>
      <w:marTop w:val="0"/>
      <w:marBottom w:val="0"/>
      <w:divBdr>
        <w:top w:val="none" w:sz="0" w:space="0" w:color="auto"/>
        <w:left w:val="none" w:sz="0" w:space="0" w:color="auto"/>
        <w:bottom w:val="none" w:sz="0" w:space="0" w:color="auto"/>
        <w:right w:val="none" w:sz="0" w:space="0" w:color="auto"/>
      </w:divBdr>
    </w:div>
    <w:div w:id="2071729560">
      <w:bodyDiv w:val="1"/>
      <w:marLeft w:val="0"/>
      <w:marRight w:val="0"/>
      <w:marTop w:val="0"/>
      <w:marBottom w:val="0"/>
      <w:divBdr>
        <w:top w:val="none" w:sz="0" w:space="0" w:color="auto"/>
        <w:left w:val="none" w:sz="0" w:space="0" w:color="auto"/>
        <w:bottom w:val="none" w:sz="0" w:space="0" w:color="auto"/>
        <w:right w:val="none" w:sz="0" w:space="0" w:color="auto"/>
      </w:divBdr>
    </w:div>
    <w:div w:id="2073038258">
      <w:bodyDiv w:val="1"/>
      <w:marLeft w:val="0"/>
      <w:marRight w:val="0"/>
      <w:marTop w:val="0"/>
      <w:marBottom w:val="0"/>
      <w:divBdr>
        <w:top w:val="none" w:sz="0" w:space="0" w:color="auto"/>
        <w:left w:val="none" w:sz="0" w:space="0" w:color="auto"/>
        <w:bottom w:val="none" w:sz="0" w:space="0" w:color="auto"/>
        <w:right w:val="none" w:sz="0" w:space="0" w:color="auto"/>
      </w:divBdr>
    </w:div>
    <w:div w:id="2078361139">
      <w:bodyDiv w:val="1"/>
      <w:marLeft w:val="0"/>
      <w:marRight w:val="0"/>
      <w:marTop w:val="0"/>
      <w:marBottom w:val="0"/>
      <w:divBdr>
        <w:top w:val="none" w:sz="0" w:space="0" w:color="auto"/>
        <w:left w:val="none" w:sz="0" w:space="0" w:color="auto"/>
        <w:bottom w:val="none" w:sz="0" w:space="0" w:color="auto"/>
        <w:right w:val="none" w:sz="0" w:space="0" w:color="auto"/>
      </w:divBdr>
    </w:div>
    <w:div w:id="2080637050">
      <w:bodyDiv w:val="1"/>
      <w:marLeft w:val="0"/>
      <w:marRight w:val="0"/>
      <w:marTop w:val="0"/>
      <w:marBottom w:val="0"/>
      <w:divBdr>
        <w:top w:val="none" w:sz="0" w:space="0" w:color="auto"/>
        <w:left w:val="none" w:sz="0" w:space="0" w:color="auto"/>
        <w:bottom w:val="none" w:sz="0" w:space="0" w:color="auto"/>
        <w:right w:val="none" w:sz="0" w:space="0" w:color="auto"/>
      </w:divBdr>
    </w:div>
    <w:div w:id="2082827674">
      <w:bodyDiv w:val="1"/>
      <w:marLeft w:val="0"/>
      <w:marRight w:val="0"/>
      <w:marTop w:val="0"/>
      <w:marBottom w:val="0"/>
      <w:divBdr>
        <w:top w:val="none" w:sz="0" w:space="0" w:color="auto"/>
        <w:left w:val="none" w:sz="0" w:space="0" w:color="auto"/>
        <w:bottom w:val="none" w:sz="0" w:space="0" w:color="auto"/>
        <w:right w:val="none" w:sz="0" w:space="0" w:color="auto"/>
      </w:divBdr>
    </w:div>
    <w:div w:id="2095782718">
      <w:bodyDiv w:val="1"/>
      <w:marLeft w:val="0"/>
      <w:marRight w:val="0"/>
      <w:marTop w:val="0"/>
      <w:marBottom w:val="0"/>
      <w:divBdr>
        <w:top w:val="none" w:sz="0" w:space="0" w:color="auto"/>
        <w:left w:val="none" w:sz="0" w:space="0" w:color="auto"/>
        <w:bottom w:val="none" w:sz="0" w:space="0" w:color="auto"/>
        <w:right w:val="none" w:sz="0" w:space="0" w:color="auto"/>
      </w:divBdr>
    </w:div>
    <w:div w:id="2125341403">
      <w:bodyDiv w:val="1"/>
      <w:marLeft w:val="0"/>
      <w:marRight w:val="0"/>
      <w:marTop w:val="0"/>
      <w:marBottom w:val="0"/>
      <w:divBdr>
        <w:top w:val="none" w:sz="0" w:space="0" w:color="auto"/>
        <w:left w:val="none" w:sz="0" w:space="0" w:color="auto"/>
        <w:bottom w:val="none" w:sz="0" w:space="0" w:color="auto"/>
        <w:right w:val="none" w:sz="0" w:space="0" w:color="auto"/>
      </w:divBdr>
    </w:div>
    <w:div w:id="2133009328">
      <w:bodyDiv w:val="1"/>
      <w:marLeft w:val="0"/>
      <w:marRight w:val="0"/>
      <w:marTop w:val="0"/>
      <w:marBottom w:val="0"/>
      <w:divBdr>
        <w:top w:val="none" w:sz="0" w:space="0" w:color="auto"/>
        <w:left w:val="none" w:sz="0" w:space="0" w:color="auto"/>
        <w:bottom w:val="none" w:sz="0" w:space="0" w:color="auto"/>
        <w:right w:val="none" w:sz="0" w:space="0" w:color="auto"/>
      </w:divBdr>
    </w:div>
    <w:div w:id="21402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header" Target="header8.xml"/><Relationship Id="rId34" Type="http://schemas.openxmlformats.org/officeDocument/2006/relationships/chart" Target="charts/chart1.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chart" Target="charts/chart2.xml"/><Relationship Id="rId63" Type="http://schemas.openxmlformats.org/officeDocument/2006/relationships/header" Target="header43.xml"/><Relationship Id="rId68" Type="http://schemas.openxmlformats.org/officeDocument/2006/relationships/header" Target="header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38.xml"/><Relationship Id="rId66" Type="http://schemas.openxmlformats.org/officeDocument/2006/relationships/header" Target="header45.xml"/><Relationship Id="rId5" Type="http://schemas.openxmlformats.org/officeDocument/2006/relationships/webSettings" Target="webSettings.xml"/><Relationship Id="rId15" Type="http://schemas.openxmlformats.org/officeDocument/2006/relationships/hyperlink" Target="http://ru.wikipedia.org/wiki/%D0%A1%D0%B8%D0%B1%D0%B8%D1%80%D1%81%D0%BA%D0%B8%D0%B9_%D1%84%D0%B5%D0%B4%D0%B5%D1%80%D0%B0%D0%BB%D1%8C%D0%BD%D1%8B%D0%B9_%D0%BE%D0%BA%D1%80%D1%83%D0%B3_%D0%A0%D0%BE%D1%81%D1%81%D0%B8%D0%B9%D1%81%D0%BA%D0%BE%D0%B9_%D0%A4%D0%B5%D0%B4%D0%B5%D1%80%D0%B0%D1%86%D0%B8%D0%B8" TargetMode="Externa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chart" Target="charts/chart4.xml"/><Relationship Id="rId61" Type="http://schemas.openxmlformats.org/officeDocument/2006/relationships/header" Target="header4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0.xml"/><Relationship Id="rId65"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A0%D0%A4" TargetMode="Externa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chart" Target="charts/chart3.xml"/><Relationship Id="rId64" Type="http://schemas.openxmlformats.org/officeDocument/2006/relationships/header" Target="header44.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4.xml"/><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39.xml"/><Relationship Id="rId67" Type="http://schemas.openxmlformats.org/officeDocument/2006/relationships/header" Target="header46.xml"/><Relationship Id="rId20" Type="http://schemas.openxmlformats.org/officeDocument/2006/relationships/header" Target="header7.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2.xm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8532103291578053E-2"/>
          <c:y val="5.9380795103961957E-2"/>
          <c:w val="0.93592677345539665"/>
          <c:h val="0.61664050366911127"/>
        </c:manualLayout>
      </c:layout>
      <c:lineChart>
        <c:grouping val="standard"/>
        <c:ser>
          <c:idx val="0"/>
          <c:order val="0"/>
          <c:tx>
            <c:strRef>
              <c:f>Sheet1!$A$2</c:f>
              <c:strCache>
                <c:ptCount val="1"/>
                <c:pt idx="0">
                  <c:v>Профессиональные образовательные организации, осуществляющие подготовку специалистов среднего звена</c:v>
                </c:pt>
              </c:strCache>
            </c:strRef>
          </c:tx>
          <c:spPr>
            <a:ln w="22225">
              <a:solidFill>
                <a:srgbClr val="FFC000"/>
              </a:solidFill>
              <a:prstDash val="solid"/>
            </a:ln>
          </c:spPr>
          <c:marker>
            <c:spPr>
              <a:solidFill>
                <a:srgbClr val="FFC000"/>
              </a:solidFill>
              <a:ln>
                <a:solidFill>
                  <a:srgbClr val="FFC000"/>
                </a:solidFill>
              </a:ln>
            </c:spPr>
          </c:marker>
          <c:dLbls>
            <c:dLbl>
              <c:idx val="0"/>
              <c:layout>
                <c:manualLayout>
                  <c:x val="-4.3297970532265334E-2"/>
                  <c:y val="-5.0200429491768082E-2"/>
                </c:manualLayout>
              </c:layout>
              <c:dLblPos val="r"/>
              <c:showVal val="1"/>
            </c:dLbl>
            <c:dLbl>
              <c:idx val="1"/>
              <c:layout>
                <c:manualLayout>
                  <c:x val="-5.2829289971170423E-2"/>
                  <c:y val="-5.9038892865664522E-2"/>
                </c:manualLayout>
              </c:layout>
              <c:dLblPos val="r"/>
              <c:showVal val="1"/>
            </c:dLbl>
            <c:dLbl>
              <c:idx val="2"/>
              <c:layout>
                <c:manualLayout>
                  <c:x val="-3.7421972036420489E-2"/>
                  <c:y val="-5.8386065378191514E-2"/>
                </c:manualLayout>
              </c:layout>
              <c:tx>
                <c:rich>
                  <a:bodyPr/>
                  <a:lstStyle/>
                  <a:p>
                    <a:r>
                      <a:rPr lang="ru-RU" sz="700"/>
                      <a:t>143</a:t>
                    </a:r>
                    <a:endParaRPr lang="ru-RU" sz="700" b="0"/>
                  </a:p>
                </c:rich>
              </c:tx>
              <c:dLblPos val="r"/>
            </c:dLbl>
            <c:dLbl>
              <c:idx val="3"/>
              <c:layout>
                <c:manualLayout>
                  <c:x val="-4.1550873434597776E-2"/>
                  <c:y val="-6.8028632784538523E-2"/>
                </c:manualLayout>
              </c:layout>
              <c:dLblPos val="r"/>
              <c:showVal val="1"/>
            </c:dLbl>
            <c:dLbl>
              <c:idx val="4"/>
              <c:layout>
                <c:manualLayout>
                  <c:x val="-4.4264731018610511E-2"/>
                  <c:y val="-6.4322596039134983E-2"/>
                </c:manualLayout>
              </c:layout>
              <c:dLblPos val="r"/>
              <c:showVal val="1"/>
            </c:dLbl>
            <c:dLbl>
              <c:idx val="5"/>
              <c:layout>
                <c:manualLayout>
                  <c:x val="-4.1936255797258341E-2"/>
                  <c:y val="-6.1223574325937023E-2"/>
                </c:manualLayout>
              </c:layout>
              <c:dLblPos val="r"/>
              <c:showVal val="1"/>
            </c:dLbl>
            <c:dLbl>
              <c:idx val="6"/>
              <c:layout>
                <c:manualLayout>
                  <c:x val="-4.9631824241942686E-2"/>
                  <c:y val="-6.5813409687427452E-2"/>
                </c:manualLayout>
              </c:layout>
              <c:dLblPos val="r"/>
              <c:showVal val="1"/>
            </c:dLbl>
            <c:dLbl>
              <c:idx val="7"/>
              <c:layout>
                <c:manualLayout>
                  <c:x val="-5.5650033615552007E-2"/>
                  <c:y val="-5.3059413027917134E-2"/>
                </c:manualLayout>
              </c:layout>
              <c:dLblPos val="r"/>
              <c:showVal val="1"/>
            </c:dLbl>
            <c:dLbl>
              <c:idx val="8"/>
              <c:layout>
                <c:manualLayout>
                  <c:x val="-5.408936039290313E-2"/>
                  <c:y val="-6.3787640181342933E-2"/>
                </c:manualLayout>
              </c:layout>
              <c:dLblPos val="r"/>
              <c:showVal val="1"/>
            </c:dLbl>
            <c:dLbl>
              <c:idx val="9"/>
              <c:layout>
                <c:manualLayout>
                  <c:x val="-4.3101063163052247E-2"/>
                  <c:y val="-6.6817943211644124E-2"/>
                </c:manualLayout>
              </c:layout>
              <c:dLblPos val="r"/>
              <c:showVal val="1"/>
            </c:dLbl>
            <c:spPr>
              <a:solidFill>
                <a:srgbClr val="FFFFFF"/>
              </a:solidFill>
              <a:ln w="17590">
                <a:noFill/>
              </a:ln>
            </c:spPr>
            <c:txPr>
              <a:bodyPr/>
              <a:lstStyle/>
              <a:p>
                <a:pPr>
                  <a:defRPr sz="700" b="0" i="0" u="none" strike="noStrike" baseline="0">
                    <a:solidFill>
                      <a:srgbClr val="000000"/>
                    </a:solidFill>
                    <a:latin typeface="Arial"/>
                    <a:ea typeface="Arial"/>
                    <a:cs typeface="Arial"/>
                  </a:defRPr>
                </a:pPr>
                <a:endParaRPr lang="ru-RU"/>
              </a:p>
            </c:txPr>
            <c:dLblPos val="t"/>
            <c:showVal val="1"/>
          </c:dLbls>
          <c:cat>
            <c:numRef>
              <c:f>Sheet1!$B$1:$K$1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Sheet1!$B$2:$K$2</c:f>
              <c:numCache>
                <c:formatCode>General</c:formatCode>
                <c:ptCount val="10"/>
                <c:pt idx="0">
                  <c:v>156</c:v>
                </c:pt>
                <c:pt idx="1">
                  <c:v>150</c:v>
                </c:pt>
                <c:pt idx="2">
                  <c:v>143</c:v>
                </c:pt>
                <c:pt idx="3">
                  <c:v>139</c:v>
                </c:pt>
                <c:pt idx="4">
                  <c:v>142</c:v>
                </c:pt>
                <c:pt idx="5">
                  <c:v>150</c:v>
                </c:pt>
                <c:pt idx="6">
                  <c:v>141</c:v>
                </c:pt>
                <c:pt idx="7">
                  <c:v>153</c:v>
                </c:pt>
                <c:pt idx="8">
                  <c:v>168</c:v>
                </c:pt>
                <c:pt idx="9">
                  <c:v>177</c:v>
                </c:pt>
              </c:numCache>
            </c:numRef>
          </c:val>
          <c:smooth val="1"/>
        </c:ser>
        <c:ser>
          <c:idx val="1"/>
          <c:order val="1"/>
          <c:tx>
            <c:strRef>
              <c:f>Sheet1!$A$3</c:f>
              <c:strCache>
                <c:ptCount val="1"/>
                <c:pt idx="0">
                  <c:v>Образовательные организации высшего образования</c:v>
                </c:pt>
              </c:strCache>
            </c:strRef>
          </c:tx>
          <c:marker>
            <c:symbol val="square"/>
            <c:size val="4"/>
          </c:marker>
          <c:dLbls>
            <c:dLbl>
              <c:idx val="0"/>
              <c:layout>
                <c:manualLayout>
                  <c:x val="-4.9204052098408113E-2"/>
                  <c:y val="-6.6666666666666693E-2"/>
                </c:manualLayout>
              </c:layout>
              <c:showVal val="1"/>
            </c:dLbl>
            <c:dLbl>
              <c:idx val="1"/>
              <c:layout>
                <c:manualLayout>
                  <c:x val="-5.2098408104197434E-2"/>
                  <c:y val="-6.6666666666666693E-2"/>
                </c:manualLayout>
              </c:layout>
              <c:showVal val="1"/>
            </c:dLbl>
            <c:dLbl>
              <c:idx val="2"/>
              <c:layout>
                <c:manualLayout>
                  <c:x val="-4.3415340086830692E-2"/>
                  <c:y val="-7.8787878787878782E-2"/>
                </c:manualLayout>
              </c:layout>
              <c:showVal val="1"/>
            </c:dLbl>
            <c:dLbl>
              <c:idx val="3"/>
              <c:layout>
                <c:manualLayout>
                  <c:x val="-4.9204052098408113E-2"/>
                  <c:y val="-7.2727272727272821E-2"/>
                </c:manualLayout>
              </c:layout>
              <c:showVal val="1"/>
            </c:dLbl>
            <c:dLbl>
              <c:idx val="4"/>
              <c:layout>
                <c:manualLayout>
                  <c:x val="-4.9204052098408113E-2"/>
                  <c:y val="-7.2727272727272724E-2"/>
                </c:manualLayout>
              </c:layout>
              <c:showVal val="1"/>
            </c:dLbl>
            <c:dLbl>
              <c:idx val="5"/>
              <c:layout>
                <c:manualLayout>
                  <c:x val="-4.3415340086830692E-2"/>
                  <c:y val="-6.6666666666666693E-2"/>
                </c:manualLayout>
              </c:layout>
              <c:showVal val="1"/>
            </c:dLbl>
            <c:dLbl>
              <c:idx val="6"/>
              <c:layout>
                <c:manualLayout>
                  <c:x val="-4.009419170177949E-2"/>
                  <c:y val="-9.1298125027189952E-2"/>
                </c:manualLayout>
              </c:layout>
              <c:dLblPos val="r"/>
              <c:showVal val="1"/>
            </c:dLbl>
            <c:dLbl>
              <c:idx val="7"/>
              <c:layout>
                <c:manualLayout>
                  <c:x val="-4.9239681390297114E-2"/>
                  <c:y val="-7.7348501326837404E-2"/>
                </c:manualLayout>
              </c:layout>
              <c:showVal val="1"/>
            </c:dLbl>
            <c:dLbl>
              <c:idx val="8"/>
              <c:layout>
                <c:manualLayout>
                  <c:x val="-5.2098408104197434E-2"/>
                  <c:y val="-6.6666666666666693E-2"/>
                </c:manualLayout>
              </c:layout>
              <c:showVal val="1"/>
            </c:dLbl>
            <c:dLbl>
              <c:idx val="9"/>
              <c:layout>
                <c:manualLayout>
                  <c:x val="-3.1837916063677717E-2"/>
                  <c:y val="-4.8484848484848485E-2"/>
                </c:manualLayout>
              </c:layout>
              <c:showVal val="1"/>
            </c:dLbl>
            <c:txPr>
              <a:bodyPr/>
              <a:lstStyle/>
              <a:p>
                <a:pPr>
                  <a:defRPr sz="700" b="0"/>
                </a:pPr>
                <a:endParaRPr lang="ru-RU"/>
              </a:p>
            </c:txPr>
            <c:showVal val="1"/>
          </c:dLbls>
          <c:cat>
            <c:numRef>
              <c:f>Sheet1!$B$1:$K$1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Sheet1!$B$3:$K$3</c:f>
              <c:numCache>
                <c:formatCode>General</c:formatCode>
                <c:ptCount val="10"/>
                <c:pt idx="0">
                  <c:v>201</c:v>
                </c:pt>
                <c:pt idx="1">
                  <c:v>206</c:v>
                </c:pt>
                <c:pt idx="2">
                  <c:v>270</c:v>
                </c:pt>
                <c:pt idx="3">
                  <c:v>236</c:v>
                </c:pt>
                <c:pt idx="4">
                  <c:v>292</c:v>
                </c:pt>
                <c:pt idx="5">
                  <c:v>291</c:v>
                </c:pt>
                <c:pt idx="6">
                  <c:v>228</c:v>
                </c:pt>
                <c:pt idx="7">
                  <c:v>321</c:v>
                </c:pt>
                <c:pt idx="8">
                  <c:v>408</c:v>
                </c:pt>
                <c:pt idx="9">
                  <c:v>430</c:v>
                </c:pt>
              </c:numCache>
            </c:numRef>
          </c:val>
        </c:ser>
        <c:dLbls>
          <c:showVal val="1"/>
        </c:dLbls>
        <c:marker val="1"/>
        <c:axId val="65397888"/>
        <c:axId val="65399424"/>
      </c:lineChart>
      <c:catAx>
        <c:axId val="65397888"/>
        <c:scaling>
          <c:orientation val="minMax"/>
        </c:scaling>
        <c:axPos val="b"/>
        <c:numFmt formatCode="General" sourceLinked="1"/>
        <c:tickLblPos val="nextTo"/>
        <c:spPr>
          <a:ln w="2199">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ru-RU"/>
          </a:p>
        </c:txPr>
        <c:crossAx val="65399424"/>
        <c:crosses val="autoZero"/>
        <c:auto val="1"/>
        <c:lblAlgn val="ctr"/>
        <c:lblOffset val="100"/>
        <c:tickLblSkip val="1"/>
        <c:tickMarkSkip val="1"/>
      </c:catAx>
      <c:valAx>
        <c:axId val="65399424"/>
        <c:scaling>
          <c:orientation val="minMax"/>
          <c:max val="450"/>
          <c:min val="130"/>
        </c:scaling>
        <c:delete val="1"/>
        <c:axPos val="l"/>
        <c:numFmt formatCode="General" sourceLinked="1"/>
        <c:tickLblPos val="none"/>
        <c:crossAx val="65397888"/>
        <c:crosses val="autoZero"/>
        <c:crossBetween val="between"/>
      </c:valAx>
      <c:spPr>
        <a:noFill/>
        <a:ln w="17572">
          <a:noFill/>
        </a:ln>
      </c:spPr>
    </c:plotArea>
    <c:legend>
      <c:legendPos val="b"/>
      <c:layout>
        <c:manualLayout>
          <c:xMode val="edge"/>
          <c:yMode val="edge"/>
          <c:x val="5.2403883982279194E-2"/>
          <c:y val="0.76745364963351548"/>
          <c:w val="0.87781329288944165"/>
          <c:h val="0.18173315352155694"/>
        </c:manualLayout>
      </c:layout>
    </c:legend>
    <c:plotVisOnly val="1"/>
    <c:dispBlanksAs val="gap"/>
  </c:chart>
  <c:spPr>
    <a:noFill/>
    <a:ln>
      <a:noFill/>
    </a:ln>
  </c:spPr>
  <c:txPr>
    <a:bodyPr/>
    <a:lstStyle/>
    <a:p>
      <a:pPr>
        <a:defRPr sz="675"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6854129589499181E-2"/>
          <c:y val="4.9751490314818231E-3"/>
          <c:w val="0.95691609977323056"/>
          <c:h val="0.89959786945743558"/>
        </c:manualLayout>
      </c:layout>
      <c:barChart>
        <c:barDir val="col"/>
        <c:grouping val="percentStacked"/>
        <c:ser>
          <c:idx val="1"/>
          <c:order val="0"/>
          <c:tx>
            <c:strRef>
              <c:f>Sheet1!$A$2:$M$2</c:f>
              <c:strCache>
                <c:ptCount val="1"/>
                <c:pt idx="0">
                  <c:v>Непродовольственные товары 47,8 46,2 46,6 40,5 46,9</c:v>
                </c:pt>
              </c:strCache>
            </c:strRef>
          </c:tx>
          <c:spPr>
            <a:solidFill>
              <a:srgbClr val="FFFF99"/>
            </a:solidFill>
            <a:ln w="9071">
              <a:solidFill>
                <a:srgbClr val="000000"/>
              </a:solidFill>
              <a:prstDash val="solid"/>
            </a:ln>
            <a:scene3d>
              <a:camera prst="orthographicFront"/>
              <a:lightRig rig="threePt" dir="t"/>
            </a:scene3d>
            <a:sp3d>
              <a:bevelT/>
            </a:sp3d>
          </c:spPr>
          <c:dLbls>
            <c:dLbl>
              <c:idx val="2"/>
              <c:tx>
                <c:rich>
                  <a:bodyPr/>
                  <a:lstStyle/>
                  <a:p>
                    <a:pPr>
                      <a:defRPr sz="572" b="0" i="0" u="none" strike="noStrike" baseline="0">
                        <a:solidFill>
                          <a:srgbClr val="000000"/>
                        </a:solidFill>
                        <a:latin typeface="Arial Cyr"/>
                        <a:ea typeface="Arial Cyr"/>
                        <a:cs typeface="Arial Cyr"/>
                      </a:defRPr>
                    </a:pPr>
                    <a:r>
                      <a:rPr lang="ru-RU"/>
                      <a:t>58,6</a:t>
                    </a:r>
                  </a:p>
                </c:rich>
              </c:tx>
              <c:spPr>
                <a:solidFill>
                  <a:srgbClr val="FFFFFF"/>
                </a:solidFill>
                <a:ln w="2268">
                  <a:solidFill>
                    <a:srgbClr val="000000"/>
                  </a:solidFill>
                  <a:prstDash val="solid"/>
                </a:ln>
              </c:spPr>
            </c:dLbl>
            <c:dLbl>
              <c:idx val="4"/>
              <c:tx>
                <c:rich>
                  <a:bodyPr/>
                  <a:lstStyle/>
                  <a:p>
                    <a:pPr>
                      <a:defRPr sz="572" b="0" i="0" u="none" strike="noStrike" baseline="0">
                        <a:solidFill>
                          <a:srgbClr val="000000"/>
                        </a:solidFill>
                        <a:latin typeface="Arial Cyr"/>
                        <a:ea typeface="Arial Cyr"/>
                        <a:cs typeface="Arial Cyr"/>
                      </a:defRPr>
                    </a:pPr>
                    <a:r>
                      <a:rPr lang="ru-RU"/>
                      <a:t>52,5</a:t>
                    </a:r>
                  </a:p>
                </c:rich>
              </c:tx>
              <c:spPr>
                <a:solidFill>
                  <a:srgbClr val="FFFFFF"/>
                </a:solidFill>
                <a:ln w="2268">
                  <a:solidFill>
                    <a:srgbClr val="000000"/>
                  </a:solidFill>
                  <a:prstDash val="solid"/>
                </a:ln>
              </c:spPr>
            </c:dLbl>
            <c:spPr>
              <a:solidFill>
                <a:srgbClr val="FFFFFF"/>
              </a:solidFill>
              <a:ln w="2268">
                <a:solidFill>
                  <a:srgbClr val="000000"/>
                </a:solidFill>
                <a:prstDash val="solid"/>
              </a:ln>
            </c:spPr>
            <c:txPr>
              <a:bodyPr/>
              <a:lstStyle/>
              <a:p>
                <a:pPr>
                  <a:defRPr sz="571" b="0" i="0" u="none" strike="noStrike" baseline="0">
                    <a:solidFill>
                      <a:srgbClr val="000000"/>
                    </a:solidFill>
                    <a:latin typeface="Arial Cyr"/>
                    <a:ea typeface="Arial Cyr"/>
                    <a:cs typeface="Arial Cyr"/>
                  </a:defRPr>
                </a:pPr>
                <a:endParaRPr lang="ru-RU"/>
              </a:p>
            </c:txPr>
            <c:showVal val="1"/>
          </c:dLbls>
          <c:cat>
            <c:numRef>
              <c:f>Sheet1!$N$1:$W$1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Sheet1!$N$2:$W$2</c:f>
              <c:numCache>
                <c:formatCode>General</c:formatCode>
                <c:ptCount val="10"/>
                <c:pt idx="0">
                  <c:v>51.1</c:v>
                </c:pt>
                <c:pt idx="1">
                  <c:v>55.7</c:v>
                </c:pt>
                <c:pt idx="2">
                  <c:v>58.6</c:v>
                </c:pt>
                <c:pt idx="3">
                  <c:v>55.8</c:v>
                </c:pt>
                <c:pt idx="4">
                  <c:v>52.5</c:v>
                </c:pt>
                <c:pt idx="5">
                  <c:v>54.6</c:v>
                </c:pt>
                <c:pt idx="6">
                  <c:v>56.3</c:v>
                </c:pt>
                <c:pt idx="7">
                  <c:v>58.1</c:v>
                </c:pt>
                <c:pt idx="8">
                  <c:v>58.2</c:v>
                </c:pt>
                <c:pt idx="9">
                  <c:v>56.9</c:v>
                </c:pt>
              </c:numCache>
            </c:numRef>
          </c:val>
        </c:ser>
        <c:ser>
          <c:idx val="0"/>
          <c:order val="1"/>
          <c:tx>
            <c:strRef>
              <c:f>Sheet1!$A$3:$M$3</c:f>
              <c:strCache>
                <c:ptCount val="1"/>
                <c:pt idx="0">
                  <c:v>Пищевые продукты, включая напитки, и табачные изделия 52,2 53,8 53,4 59,5 53,1</c:v>
                </c:pt>
              </c:strCache>
            </c:strRef>
          </c:tx>
          <c:spPr>
            <a:solidFill>
              <a:srgbClr val="FF9933"/>
            </a:solidFill>
            <a:ln>
              <a:solidFill>
                <a:srgbClr val="000000"/>
              </a:solidFill>
            </a:ln>
            <a:scene3d>
              <a:camera prst="orthographicFront"/>
              <a:lightRig rig="threePt" dir="t"/>
            </a:scene3d>
            <a:sp3d>
              <a:bevelT/>
            </a:sp3d>
          </c:spPr>
          <c:dLbls>
            <c:spPr>
              <a:solidFill>
                <a:sysClr val="window" lastClr="FFFFFF"/>
              </a:solidFill>
              <a:ln>
                <a:solidFill>
                  <a:srgbClr val="000000"/>
                </a:solidFill>
              </a:ln>
            </c:spPr>
            <c:showVal val="1"/>
          </c:dLbls>
          <c:cat>
            <c:numRef>
              <c:f>Sheet1!$N$1:$W$1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Sheet1!$N$3:$W$3</c:f>
              <c:numCache>
                <c:formatCode>General</c:formatCode>
                <c:ptCount val="10"/>
                <c:pt idx="0">
                  <c:v>48.9</c:v>
                </c:pt>
                <c:pt idx="1">
                  <c:v>44.3</c:v>
                </c:pt>
                <c:pt idx="2">
                  <c:v>41.4</c:v>
                </c:pt>
                <c:pt idx="3">
                  <c:v>44.2</c:v>
                </c:pt>
                <c:pt idx="4">
                  <c:v>47.5</c:v>
                </c:pt>
                <c:pt idx="5">
                  <c:v>45.4</c:v>
                </c:pt>
                <c:pt idx="6">
                  <c:v>43.7</c:v>
                </c:pt>
                <c:pt idx="7">
                  <c:v>41.9</c:v>
                </c:pt>
                <c:pt idx="8">
                  <c:v>41.8</c:v>
                </c:pt>
                <c:pt idx="9">
                  <c:v>43.1</c:v>
                </c:pt>
              </c:numCache>
            </c:numRef>
          </c:val>
        </c:ser>
        <c:dLbls>
          <c:showVal val="1"/>
        </c:dLbls>
        <c:overlap val="100"/>
        <c:axId val="71467392"/>
        <c:axId val="71468928"/>
      </c:barChart>
      <c:catAx>
        <c:axId val="71467392"/>
        <c:scaling>
          <c:orientation val="minMax"/>
        </c:scaling>
        <c:axPos val="b"/>
        <c:numFmt formatCode="General" sourceLinked="1"/>
        <c:majorTickMark val="cross"/>
        <c:tickLblPos val="nextTo"/>
        <c:spPr>
          <a:ln w="2268">
            <a:solidFill>
              <a:srgbClr val="000000"/>
            </a:solidFill>
            <a:prstDash val="solid"/>
          </a:ln>
        </c:spPr>
        <c:txPr>
          <a:bodyPr rot="0" vert="horz"/>
          <a:lstStyle/>
          <a:p>
            <a:pPr>
              <a:defRPr sz="571" b="0" i="0" u="none" strike="noStrike" baseline="0">
                <a:solidFill>
                  <a:srgbClr val="000000"/>
                </a:solidFill>
                <a:latin typeface="Arial Cyr"/>
                <a:ea typeface="Arial Cyr"/>
                <a:cs typeface="Arial Cyr"/>
              </a:defRPr>
            </a:pPr>
            <a:endParaRPr lang="ru-RU"/>
          </a:p>
        </c:txPr>
        <c:crossAx val="71468928"/>
        <c:crosses val="autoZero"/>
        <c:lblAlgn val="ctr"/>
        <c:lblOffset val="100"/>
        <c:tickLblSkip val="1"/>
        <c:tickMarkSkip val="1"/>
      </c:catAx>
      <c:valAx>
        <c:axId val="71468928"/>
        <c:scaling>
          <c:orientation val="minMax"/>
        </c:scaling>
        <c:delete val="1"/>
        <c:axPos val="l"/>
        <c:numFmt formatCode="0%" sourceLinked="1"/>
        <c:tickLblPos val="none"/>
        <c:crossAx val="71467392"/>
        <c:crosses val="autoZero"/>
        <c:crossBetween val="between"/>
      </c:valAx>
      <c:spPr>
        <a:noFill/>
        <a:ln w="18127">
          <a:noFill/>
        </a:ln>
      </c:spPr>
    </c:plotArea>
    <c:plotVisOnly val="1"/>
    <c:dispBlanksAs val="gap"/>
  </c:chart>
  <c:spPr>
    <a:solidFill>
      <a:srgbClr val="FFFFFF"/>
    </a:solidFill>
    <a:ln>
      <a:noFill/>
    </a:ln>
  </c:spPr>
  <c:txPr>
    <a:bodyPr/>
    <a:lstStyle/>
    <a:p>
      <a:pPr>
        <a:defRPr sz="571" b="0"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2739073166832602E-2"/>
          <c:y val="0.29312592174141544"/>
          <c:w val="0.95691609977323056"/>
          <c:h val="7.3629108622521852E-2"/>
        </c:manualLayout>
      </c:layout>
      <c:barChart>
        <c:barDir val="col"/>
        <c:grouping val="percentStacked"/>
        <c:ser>
          <c:idx val="1"/>
          <c:order val="0"/>
          <c:tx>
            <c:strRef>
              <c:f>Sheet1!$A$2</c:f>
              <c:strCache>
                <c:ptCount val="1"/>
                <c:pt idx="0">
                  <c:v>Пищевые продукты, включая напитки, и табачные изделия</c:v>
                </c:pt>
              </c:strCache>
            </c:strRef>
          </c:tx>
          <c:spPr>
            <a:solidFill>
              <a:srgbClr val="FF9933"/>
            </a:solidFill>
            <a:ln w="9071">
              <a:solidFill>
                <a:srgbClr val="000000"/>
              </a:solidFill>
              <a:prstDash val="solid"/>
            </a:ln>
            <a:scene3d>
              <a:camera prst="orthographicFront"/>
              <a:lightRig rig="threePt" dir="t"/>
            </a:scene3d>
            <a:sp3d>
              <a:bevelT/>
            </a:sp3d>
          </c:spPr>
          <c:dLbls>
            <c:delete val="1"/>
          </c:dLbls>
          <c:cat>
            <c:numRef>
              <c:f>Sheet1!$B$1:$V$1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Sheet1!$N$2:$V$2</c:f>
              <c:numCache>
                <c:formatCode>General</c:formatCode>
                <c:ptCount val="9"/>
                <c:pt idx="0">
                  <c:v>48.9</c:v>
                </c:pt>
                <c:pt idx="1">
                  <c:v>44.3</c:v>
                </c:pt>
                <c:pt idx="2">
                  <c:v>41.4</c:v>
                </c:pt>
                <c:pt idx="3">
                  <c:v>44.2</c:v>
                </c:pt>
                <c:pt idx="4">
                  <c:v>47.5</c:v>
                </c:pt>
                <c:pt idx="5">
                  <c:v>45.4</c:v>
                </c:pt>
                <c:pt idx="6">
                  <c:v>43.7</c:v>
                </c:pt>
                <c:pt idx="7">
                  <c:v>41.9</c:v>
                </c:pt>
                <c:pt idx="8">
                  <c:v>41.8</c:v>
                </c:pt>
              </c:numCache>
            </c:numRef>
          </c:val>
        </c:ser>
        <c:ser>
          <c:idx val="0"/>
          <c:order val="1"/>
          <c:tx>
            <c:strRef>
              <c:f>Sheet1!$A$3</c:f>
              <c:strCache>
                <c:ptCount val="1"/>
                <c:pt idx="0">
                  <c:v>Непродовольственные товары</c:v>
                </c:pt>
              </c:strCache>
            </c:strRef>
          </c:tx>
          <c:spPr>
            <a:solidFill>
              <a:srgbClr val="FFFF99"/>
            </a:solidFill>
            <a:ln>
              <a:solidFill>
                <a:srgbClr val="000000"/>
              </a:solidFill>
            </a:ln>
            <a:scene3d>
              <a:camera prst="orthographicFront"/>
              <a:lightRig rig="threePt" dir="t"/>
            </a:scene3d>
            <a:sp3d>
              <a:bevelT/>
            </a:sp3d>
          </c:spPr>
          <c:dLbls>
            <c:delete val="1"/>
          </c:dLbls>
          <c:val>
            <c:numRef>
              <c:f>Sheet1!$N$3:$V$3</c:f>
              <c:numCache>
                <c:formatCode>General</c:formatCode>
                <c:ptCount val="9"/>
                <c:pt idx="0">
                  <c:v>51.1</c:v>
                </c:pt>
                <c:pt idx="1">
                  <c:v>55.7</c:v>
                </c:pt>
                <c:pt idx="2">
                  <c:v>58.6</c:v>
                </c:pt>
                <c:pt idx="3">
                  <c:v>55.8</c:v>
                </c:pt>
                <c:pt idx="4">
                  <c:v>52.5</c:v>
                </c:pt>
                <c:pt idx="5">
                  <c:v>54.6</c:v>
                </c:pt>
                <c:pt idx="6">
                  <c:v>56.3</c:v>
                </c:pt>
                <c:pt idx="7">
                  <c:v>58.1</c:v>
                </c:pt>
                <c:pt idx="8">
                  <c:v>58.2</c:v>
                </c:pt>
              </c:numCache>
            </c:numRef>
          </c:val>
        </c:ser>
        <c:dLbls>
          <c:showVal val="1"/>
        </c:dLbls>
        <c:overlap val="100"/>
        <c:axId val="71489024"/>
        <c:axId val="71490560"/>
      </c:barChart>
      <c:catAx>
        <c:axId val="71489024"/>
        <c:scaling>
          <c:orientation val="minMax"/>
        </c:scaling>
        <c:delete val="1"/>
        <c:axPos val="b"/>
        <c:numFmt formatCode="General" sourceLinked="1"/>
        <c:majorTickMark val="cross"/>
        <c:tickLblPos val="none"/>
        <c:crossAx val="71490560"/>
        <c:crosses val="autoZero"/>
        <c:lblAlgn val="ctr"/>
        <c:lblOffset val="100"/>
        <c:tickLblSkip val="1"/>
        <c:tickMarkSkip val="1"/>
      </c:catAx>
      <c:valAx>
        <c:axId val="71490560"/>
        <c:scaling>
          <c:orientation val="minMax"/>
        </c:scaling>
        <c:delete val="1"/>
        <c:axPos val="l"/>
        <c:numFmt formatCode="0%" sourceLinked="1"/>
        <c:tickLblPos val="none"/>
        <c:crossAx val="71489024"/>
        <c:crosses val="autoZero"/>
        <c:crossBetween val="between"/>
      </c:valAx>
      <c:spPr>
        <a:noFill/>
        <a:ln w="18127">
          <a:noFill/>
        </a:ln>
      </c:spPr>
    </c:plotArea>
    <c:legend>
      <c:legendPos val="b"/>
      <c:legendEntry>
        <c:idx val="1"/>
        <c:txPr>
          <a:bodyPr/>
          <a:lstStyle/>
          <a:p>
            <a:pPr>
              <a:defRPr sz="700" b="0" i="0" u="none" strike="noStrike" baseline="0">
                <a:solidFill>
                  <a:srgbClr val="000000"/>
                </a:solidFill>
                <a:latin typeface="Arial Cyr"/>
                <a:ea typeface="Arial Cyr"/>
                <a:cs typeface="Arial Cyr"/>
              </a:defRPr>
            </a:pPr>
            <a:endParaRPr lang="ru-RU"/>
          </a:p>
        </c:txPr>
      </c:legendEntry>
      <c:layout>
        <c:manualLayout>
          <c:xMode val="edge"/>
          <c:yMode val="edge"/>
          <c:x val="0"/>
          <c:y val="3.2210269490961611E-2"/>
          <c:w val="0.98533164816807783"/>
          <c:h val="0.50536733367044728"/>
        </c:manualLayout>
      </c:layout>
      <c:spPr>
        <a:solidFill>
          <a:srgbClr val="FFFFFF"/>
        </a:solidFill>
        <a:ln w="9071">
          <a:noFill/>
          <a:prstDash val="solid"/>
        </a:ln>
      </c:spPr>
      <c:txPr>
        <a:bodyPr/>
        <a:lstStyle/>
        <a:p>
          <a:pPr>
            <a:defRPr sz="70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571" b="0"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5320088300220751E-2"/>
          <c:y val="9.0909090909091064E-2"/>
          <c:w val="0.93156732891826999"/>
          <c:h val="0.60173160173160178"/>
        </c:manualLayout>
      </c:layout>
      <c:lineChart>
        <c:grouping val="standard"/>
        <c:ser>
          <c:idx val="0"/>
          <c:order val="0"/>
          <c:tx>
            <c:strRef>
              <c:f>Sheet1!$A$2:$I$2</c:f>
              <c:strCache>
                <c:ptCount val="1"/>
                <c:pt idx="0">
                  <c:v>Пищевые продукты, включая напитки, и табачные изделия</c:v>
                </c:pt>
              </c:strCache>
            </c:strRef>
          </c:tx>
          <c:spPr>
            <a:ln w="22225">
              <a:solidFill>
                <a:srgbClr val="C00000"/>
              </a:solidFill>
              <a:prstDash val="solid"/>
            </a:ln>
          </c:spPr>
          <c:marker>
            <c:symbol val="circle"/>
            <c:size val="5"/>
            <c:spPr>
              <a:solidFill>
                <a:srgbClr val="C00000"/>
              </a:solidFill>
              <a:ln>
                <a:solidFill>
                  <a:srgbClr val="C00000"/>
                </a:solidFill>
                <a:prstDash val="solid"/>
              </a:ln>
            </c:spPr>
          </c:marker>
          <c:dLbls>
            <c:dLbl>
              <c:idx val="0"/>
              <c:layout>
                <c:manualLayout>
                  <c:x val="-5.3533924666382793E-2"/>
                  <c:y val="5.927336414864174E-2"/>
                </c:manualLayout>
              </c:layout>
              <c:tx>
                <c:rich>
                  <a:bodyPr/>
                  <a:lstStyle/>
                  <a:p>
                    <a:r>
                      <a:rPr lang="en-US" sz="700"/>
                      <a:t>1</a:t>
                    </a:r>
                    <a:r>
                      <a:rPr lang="en-US"/>
                      <a:t>06</a:t>
                    </a:r>
                    <a:r>
                      <a:rPr lang="ru-RU"/>
                      <a:t>,0</a:t>
                    </a:r>
                    <a:endParaRPr lang="en-US"/>
                  </a:p>
                </c:rich>
              </c:tx>
              <c:dLblPos val="r"/>
              <c:showVal val="1"/>
            </c:dLbl>
            <c:dLbl>
              <c:idx val="1"/>
              <c:numFmt formatCode="0.0" sourceLinked="0"/>
              <c:spPr>
                <a:noFill/>
                <a:ln w="22762">
                  <a:noFill/>
                </a:ln>
              </c:spPr>
              <c:txPr>
                <a:bodyPr/>
                <a:lstStyle/>
                <a:p>
                  <a:pPr>
                    <a:defRPr sz="700" b="0" i="0" u="none" strike="noStrike" baseline="0">
                      <a:solidFill>
                        <a:srgbClr val="000000"/>
                      </a:solidFill>
                      <a:latin typeface="Arial Cyr"/>
                      <a:ea typeface="Arial Cyr"/>
                      <a:cs typeface="Arial Cyr"/>
                    </a:defRPr>
                  </a:pPr>
                  <a:endParaRPr lang="ru-RU"/>
                </a:p>
              </c:txPr>
            </c:dLbl>
            <c:dLbl>
              <c:idx val="2"/>
              <c:numFmt formatCode="0.0" sourceLinked="0"/>
              <c:spPr>
                <a:noFill/>
                <a:ln w="22762">
                  <a:noFill/>
                </a:ln>
              </c:spPr>
              <c:txPr>
                <a:bodyPr/>
                <a:lstStyle/>
                <a:p>
                  <a:pPr>
                    <a:defRPr sz="700" b="0" i="0" u="none" strike="noStrike" baseline="0">
                      <a:solidFill>
                        <a:srgbClr val="000000"/>
                      </a:solidFill>
                      <a:latin typeface="Arial Cyr"/>
                      <a:ea typeface="Arial Cyr"/>
                      <a:cs typeface="Arial Cyr"/>
                    </a:defRPr>
                  </a:pPr>
                  <a:endParaRPr lang="ru-RU"/>
                </a:p>
              </c:txPr>
            </c:dLbl>
            <c:dLbl>
              <c:idx val="3"/>
              <c:numFmt formatCode="0.0" sourceLinked="0"/>
              <c:spPr>
                <a:noFill/>
                <a:ln w="22762">
                  <a:noFill/>
                </a:ln>
              </c:spPr>
              <c:txPr>
                <a:bodyPr/>
                <a:lstStyle/>
                <a:p>
                  <a:pPr>
                    <a:defRPr sz="700" b="0" i="0" u="none" strike="noStrike" baseline="0">
                      <a:solidFill>
                        <a:srgbClr val="000000"/>
                      </a:solidFill>
                      <a:latin typeface="Arial Cyr"/>
                      <a:ea typeface="Arial Cyr"/>
                      <a:cs typeface="Arial Cyr"/>
                    </a:defRPr>
                  </a:pPr>
                  <a:endParaRPr lang="ru-RU"/>
                </a:p>
              </c:txPr>
            </c:dLbl>
            <c:dLbl>
              <c:idx val="4"/>
              <c:layout>
                <c:manualLayout>
                  <c:x val="-4.7969025869126984E-2"/>
                  <c:y val="-7.8213507625272335E-2"/>
                </c:manualLayout>
              </c:layout>
              <c:dLblPos val="r"/>
              <c:showVal val="1"/>
            </c:dLbl>
            <c:dLbl>
              <c:idx val="5"/>
              <c:layout>
                <c:manualLayout>
                  <c:x val="-3.4641050423030652E-2"/>
                  <c:y val="5.5155421748751994E-2"/>
                </c:manualLayout>
              </c:layout>
              <c:tx>
                <c:rich>
                  <a:bodyPr/>
                  <a:lstStyle/>
                  <a:p>
                    <a:r>
                      <a:rPr lang="en-US" sz="700"/>
                      <a:t>1</a:t>
                    </a:r>
                    <a:r>
                      <a:rPr lang="en-US"/>
                      <a:t>00</a:t>
                    </a:r>
                    <a:r>
                      <a:rPr lang="ru-RU"/>
                      <a:t>,0</a:t>
                    </a:r>
                    <a:endParaRPr lang="en-US"/>
                  </a:p>
                </c:rich>
              </c:tx>
              <c:dLblPos val="r"/>
              <c:showVal val="1"/>
            </c:dLbl>
            <c:dLbl>
              <c:idx val="6"/>
              <c:tx>
                <c:rich>
                  <a:bodyPr/>
                  <a:lstStyle/>
                  <a:p>
                    <a:r>
                      <a:rPr lang="ru-RU" sz="700"/>
                      <a:t>1</a:t>
                    </a:r>
                    <a:r>
                      <a:rPr lang="ru-RU"/>
                      <a:t>01,5</a:t>
                    </a:r>
                  </a:p>
                </c:rich>
              </c:tx>
              <c:dLblPos val="b"/>
            </c:dLbl>
            <c:dLbl>
              <c:idx val="9"/>
              <c:tx>
                <c:rich>
                  <a:bodyPr/>
                  <a:lstStyle/>
                  <a:p>
                    <a:r>
                      <a:rPr lang="en-US"/>
                      <a:t>99</a:t>
                    </a:r>
                    <a:r>
                      <a:rPr lang="ru-RU"/>
                      <a:t>,0</a:t>
                    </a:r>
                    <a:endParaRPr lang="en-US"/>
                  </a:p>
                </c:rich>
              </c:tx>
              <c:dLblPos val="b"/>
              <c:showVal val="1"/>
            </c:dLbl>
            <c:spPr>
              <a:noFill/>
              <a:ln w="22762">
                <a:noFill/>
              </a:ln>
            </c:spPr>
            <c:txPr>
              <a:bodyPr/>
              <a:lstStyle/>
              <a:p>
                <a:pPr>
                  <a:defRPr sz="700" b="0" i="0" u="none" strike="noStrike" baseline="0">
                    <a:solidFill>
                      <a:srgbClr val="000000"/>
                    </a:solidFill>
                    <a:latin typeface="Arial Cyr"/>
                    <a:ea typeface="Arial Cyr"/>
                    <a:cs typeface="Arial Cyr"/>
                  </a:defRPr>
                </a:pPr>
                <a:endParaRPr lang="ru-RU"/>
              </a:p>
            </c:txPr>
            <c:dLblPos val="b"/>
            <c:showVal val="1"/>
          </c:dLbls>
          <c:cat>
            <c:numRef>
              <c:f>Sheet1!$J$1:$S$1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Sheet1!$J$2:$S$2</c:f>
              <c:numCache>
                <c:formatCode>General</c:formatCode>
                <c:ptCount val="10"/>
                <c:pt idx="0">
                  <c:v>106</c:v>
                </c:pt>
                <c:pt idx="1">
                  <c:v>106</c:v>
                </c:pt>
                <c:pt idx="2">
                  <c:v>113.6</c:v>
                </c:pt>
                <c:pt idx="3">
                  <c:v>112.2</c:v>
                </c:pt>
                <c:pt idx="4">
                  <c:v>97.3</c:v>
                </c:pt>
                <c:pt idx="5">
                  <c:v>100</c:v>
                </c:pt>
                <c:pt idx="6">
                  <c:v>101.5</c:v>
                </c:pt>
                <c:pt idx="7">
                  <c:v>105.9</c:v>
                </c:pt>
                <c:pt idx="8">
                  <c:v>100.9</c:v>
                </c:pt>
                <c:pt idx="9">
                  <c:v>99</c:v>
                </c:pt>
              </c:numCache>
            </c:numRef>
          </c:val>
        </c:ser>
        <c:ser>
          <c:idx val="1"/>
          <c:order val="1"/>
          <c:tx>
            <c:strRef>
              <c:f>Sheet1!$A$3:$I$3</c:f>
              <c:strCache>
                <c:ptCount val="1"/>
                <c:pt idx="0">
                  <c:v>Непродовольственные товары</c:v>
                </c:pt>
              </c:strCache>
            </c:strRef>
          </c:tx>
          <c:spPr>
            <a:ln w="22225">
              <a:solidFill>
                <a:srgbClr val="FFCC66"/>
              </a:solidFill>
              <a:prstDash val="solid"/>
            </a:ln>
          </c:spPr>
          <c:marker>
            <c:symbol val="diamond"/>
            <c:size val="7"/>
            <c:spPr>
              <a:solidFill>
                <a:srgbClr val="FFCC66"/>
              </a:solidFill>
              <a:ln>
                <a:solidFill>
                  <a:srgbClr val="FFCC66"/>
                </a:solidFill>
                <a:prstDash val="solid"/>
              </a:ln>
            </c:spPr>
          </c:marker>
          <c:dLbls>
            <c:dLbl>
              <c:idx val="0"/>
              <c:layout>
                <c:manualLayout>
                  <c:x val="-5.3020537877311723E-2"/>
                  <c:y val="-6.8755244286996683E-2"/>
                </c:manualLayout>
              </c:layout>
              <c:dLblPos val="r"/>
              <c:showVal val="1"/>
            </c:dLbl>
            <c:dLbl>
              <c:idx val="2"/>
              <c:layout>
                <c:manualLayout>
                  <c:x val="-5.1258326897955356E-2"/>
                  <c:y val="-7.260164762157853E-2"/>
                </c:manualLayout>
              </c:layout>
              <c:dLblPos val="r"/>
              <c:showVal val="1"/>
            </c:dLbl>
            <c:dLbl>
              <c:idx val="3"/>
              <c:layout>
                <c:manualLayout>
                  <c:x val="-4.9945209395397476E-2"/>
                  <c:y val="-0.10636745841972838"/>
                </c:manualLayout>
              </c:layout>
              <c:dLblPos val="r"/>
              <c:showVal val="1"/>
            </c:dLbl>
            <c:dLbl>
              <c:idx val="4"/>
              <c:layout>
                <c:manualLayout>
                  <c:x val="-5.0902007244694993E-2"/>
                  <c:y val="5.0980392156862744E-2"/>
                </c:manualLayout>
              </c:layout>
              <c:dLblPos val="r"/>
              <c:showVal val="1"/>
            </c:dLbl>
            <c:dLbl>
              <c:idx val="5"/>
              <c:layout>
                <c:manualLayout>
                  <c:x val="-5.5842117843497532E-2"/>
                  <c:y val="-9.4455595011408267E-2"/>
                </c:manualLayout>
              </c:layout>
              <c:dLblPos val="r"/>
              <c:showVal val="1"/>
            </c:dLbl>
            <c:dLbl>
              <c:idx val="8"/>
              <c:tx>
                <c:rich>
                  <a:bodyPr/>
                  <a:lstStyle/>
                  <a:p>
                    <a:r>
                      <a:rPr lang="en-US"/>
                      <a:t>105</a:t>
                    </a:r>
                    <a:r>
                      <a:rPr lang="ru-RU"/>
                      <a:t>,0</a:t>
                    </a:r>
                    <a:endParaRPr lang="en-US"/>
                  </a:p>
                </c:rich>
              </c:tx>
              <c:dLblPos val="t"/>
              <c:showVal val="1"/>
            </c:dLbl>
            <c:spPr>
              <a:noFill/>
              <a:ln w="22762">
                <a:noFill/>
              </a:ln>
            </c:spPr>
            <c:txPr>
              <a:bodyPr/>
              <a:lstStyle/>
              <a:p>
                <a:pPr>
                  <a:defRPr sz="700" b="0" i="0" u="none" strike="noStrike" baseline="0">
                    <a:solidFill>
                      <a:srgbClr val="000000"/>
                    </a:solidFill>
                    <a:latin typeface="Arial Cyr"/>
                    <a:ea typeface="Arial Cyr"/>
                    <a:cs typeface="Arial Cyr"/>
                  </a:defRPr>
                </a:pPr>
                <a:endParaRPr lang="ru-RU"/>
              </a:p>
            </c:txPr>
            <c:dLblPos val="t"/>
            <c:showVal val="1"/>
          </c:dLbls>
          <c:cat>
            <c:numRef>
              <c:f>Sheet1!$J$1:$S$1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Sheet1!$J$3:$S$3</c:f>
              <c:numCache>
                <c:formatCode>General</c:formatCode>
                <c:ptCount val="10"/>
                <c:pt idx="0">
                  <c:v>113.9</c:v>
                </c:pt>
                <c:pt idx="1">
                  <c:v>132.5</c:v>
                </c:pt>
                <c:pt idx="2">
                  <c:v>132.9</c:v>
                </c:pt>
                <c:pt idx="3">
                  <c:v>119.5</c:v>
                </c:pt>
                <c:pt idx="4">
                  <c:v>88.2</c:v>
                </c:pt>
                <c:pt idx="5">
                  <c:v>111.5</c:v>
                </c:pt>
                <c:pt idx="6">
                  <c:v>113.1</c:v>
                </c:pt>
                <c:pt idx="7">
                  <c:v>114.9</c:v>
                </c:pt>
                <c:pt idx="8">
                  <c:v>105</c:v>
                </c:pt>
                <c:pt idx="9">
                  <c:v>100.2</c:v>
                </c:pt>
              </c:numCache>
            </c:numRef>
          </c:val>
          <c:smooth val="1"/>
        </c:ser>
        <c:dLbls>
          <c:showVal val="1"/>
        </c:dLbls>
        <c:marker val="1"/>
        <c:axId val="114476544"/>
        <c:axId val="114478080"/>
      </c:lineChart>
      <c:catAx>
        <c:axId val="114476544"/>
        <c:scaling>
          <c:orientation val="minMax"/>
        </c:scaling>
        <c:axPos val="b"/>
        <c:numFmt formatCode="General" sourceLinked="1"/>
        <c:majorTickMark val="cross"/>
        <c:tickLblPos val="nextTo"/>
        <c:spPr>
          <a:ln w="2847">
            <a:solidFill>
              <a:srgbClr val="000000"/>
            </a:solidFill>
            <a:prstDash val="solid"/>
          </a:ln>
        </c:spPr>
        <c:txPr>
          <a:bodyPr rot="0" vert="horz"/>
          <a:lstStyle/>
          <a:p>
            <a:pPr>
              <a:defRPr sz="717" b="0" i="0" u="none" strike="noStrike" baseline="0">
                <a:solidFill>
                  <a:srgbClr val="000000"/>
                </a:solidFill>
                <a:latin typeface="Arial Cyr"/>
                <a:ea typeface="Arial Cyr"/>
                <a:cs typeface="Arial Cyr"/>
              </a:defRPr>
            </a:pPr>
            <a:endParaRPr lang="ru-RU"/>
          </a:p>
        </c:txPr>
        <c:crossAx val="114478080"/>
        <c:crossesAt val="70"/>
        <c:lblAlgn val="ctr"/>
        <c:lblOffset val="0"/>
        <c:tickLblSkip val="1"/>
        <c:tickMarkSkip val="1"/>
      </c:catAx>
      <c:valAx>
        <c:axId val="114478080"/>
        <c:scaling>
          <c:orientation val="minMax"/>
          <c:min val="70"/>
        </c:scaling>
        <c:delete val="1"/>
        <c:axPos val="l"/>
        <c:numFmt formatCode="General" sourceLinked="1"/>
        <c:tickLblPos val="none"/>
        <c:crossAx val="114476544"/>
        <c:crosses val="autoZero"/>
        <c:crossBetween val="between"/>
      </c:valAx>
      <c:spPr>
        <a:solidFill>
          <a:srgbClr val="FFFFFF"/>
        </a:solidFill>
        <a:ln w="22779">
          <a:noFill/>
        </a:ln>
      </c:spPr>
    </c:plotArea>
    <c:legend>
      <c:legendPos val="b"/>
      <c:legendEntry>
        <c:idx val="0"/>
        <c:txPr>
          <a:bodyPr/>
          <a:lstStyle/>
          <a:p>
            <a:pPr>
              <a:defRPr sz="700" b="0" i="0" u="none" strike="noStrike" baseline="0">
                <a:solidFill>
                  <a:srgbClr val="000000"/>
                </a:solidFill>
                <a:latin typeface="Arial" pitchFamily="34" charset="0"/>
                <a:ea typeface="Arial Cyr"/>
                <a:cs typeface="Arial" pitchFamily="34" charset="0"/>
              </a:defRPr>
            </a:pPr>
            <a:endParaRPr lang="ru-RU"/>
          </a:p>
        </c:txPr>
      </c:legendEntry>
      <c:legendEntry>
        <c:idx val="1"/>
        <c:txPr>
          <a:bodyPr/>
          <a:lstStyle/>
          <a:p>
            <a:pPr>
              <a:defRPr sz="700" b="0" i="0" u="none" strike="noStrike" baseline="0">
                <a:solidFill>
                  <a:srgbClr val="000000"/>
                </a:solidFill>
                <a:latin typeface="Arial" pitchFamily="34" charset="0"/>
                <a:ea typeface="Arial Cyr"/>
                <a:cs typeface="Arial" pitchFamily="34" charset="0"/>
              </a:defRPr>
            </a:pPr>
            <a:endParaRPr lang="ru-RU"/>
          </a:p>
        </c:txPr>
      </c:legendEntry>
      <c:layout>
        <c:manualLayout>
          <c:xMode val="edge"/>
          <c:yMode val="edge"/>
          <c:x val="7.7262734393240134E-2"/>
          <c:y val="0.86426328929412488"/>
          <c:w val="0.84988959312726309"/>
          <c:h val="9.5238072760281747E-2"/>
        </c:manualLayout>
      </c:layout>
      <c:spPr>
        <a:noFill/>
        <a:ln w="6350">
          <a:noFill/>
          <a:prstDash val="solid"/>
        </a:ln>
      </c:spPr>
      <c:txPr>
        <a:bodyPr/>
        <a:lstStyle/>
        <a:p>
          <a:pPr>
            <a:defRPr sz="700" b="0" i="0" u="none" strike="noStrike" baseline="0">
              <a:solidFill>
                <a:srgbClr val="000000"/>
              </a:solidFill>
              <a:latin typeface="Arial" pitchFamily="34" charset="0"/>
              <a:ea typeface="Arial Cyr"/>
              <a:cs typeface="Arial" pitchFamily="34" charset="0"/>
            </a:defRPr>
          </a:pPr>
          <a:endParaRPr lang="ru-RU"/>
        </a:p>
      </c:txPr>
    </c:legend>
    <c:plotVisOnly val="1"/>
    <c:dispBlanksAs val="gap"/>
  </c:chart>
  <c:spPr>
    <a:solidFill>
      <a:srgbClr val="FFFFFF"/>
    </a:solidFill>
    <a:ln>
      <a:noFill/>
    </a:ln>
  </c:spPr>
  <c:txPr>
    <a:bodyPr/>
    <a:lstStyle/>
    <a:p>
      <a:pPr>
        <a:defRPr sz="717" b="0" i="0" u="none" strike="noStrike" baseline="0">
          <a:solidFill>
            <a:srgbClr val="000000"/>
          </a:solidFill>
          <a:latin typeface="Arial Cyr"/>
          <a:ea typeface="Arial Cyr"/>
          <a:cs typeface="Arial Cyr"/>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manualLayout>
          <c:layoutTarget val="inner"/>
          <c:xMode val="edge"/>
          <c:yMode val="edge"/>
          <c:x val="4.5864549950124164E-2"/>
          <c:y val="0"/>
          <c:w val="0.90095763848784061"/>
          <c:h val="0.68411547091667602"/>
        </c:manualLayout>
      </c:layout>
      <c:lineChart>
        <c:grouping val="standard"/>
        <c:ser>
          <c:idx val="0"/>
          <c:order val="0"/>
          <c:tx>
            <c:strRef>
              <c:f>Sheet1!$A$2</c:f>
              <c:strCache>
                <c:ptCount val="1"/>
                <c:pt idx="0">
                  <c:v>Индекс потребительских цен</c:v>
                </c:pt>
              </c:strCache>
            </c:strRef>
          </c:tx>
          <c:spPr>
            <a:ln w="22225"/>
          </c:spPr>
          <c:marker>
            <c:symbol val="diamond"/>
            <c:size val="4"/>
          </c:marker>
          <c:dLbls>
            <c:dLbl>
              <c:idx val="0"/>
              <c:layout>
                <c:manualLayout>
                  <c:x val="-8.0188735097288605E-2"/>
                  <c:y val="1.9566878202321204E-2"/>
                </c:manualLayout>
              </c:layout>
              <c:dLblPos val="r"/>
              <c:showVal val="1"/>
            </c:dLbl>
            <c:dLbl>
              <c:idx val="1"/>
              <c:layout>
                <c:manualLayout>
                  <c:x val="-4.8964783076395492E-2"/>
                  <c:y val="3.709140173778408E-2"/>
                </c:manualLayout>
              </c:layout>
              <c:dLblPos val="r"/>
              <c:showVal val="1"/>
            </c:dLbl>
            <c:dLbl>
              <c:idx val="2"/>
              <c:layout>
                <c:manualLayout>
                  <c:x val="-5.1815916257737134E-2"/>
                  <c:y val="3.8971794114351491E-2"/>
                </c:manualLayout>
              </c:layout>
              <c:dLblPos val="r"/>
              <c:showVal val="1"/>
            </c:dLbl>
            <c:dLbl>
              <c:idx val="3"/>
              <c:layout>
                <c:manualLayout>
                  <c:x val="-4.8978634373781804E-2"/>
                  <c:y val="4.5440099418361836E-2"/>
                </c:manualLayout>
              </c:layout>
              <c:dLblPos val="r"/>
              <c:showVal val="1"/>
            </c:dLbl>
            <c:dLbl>
              <c:idx val="4"/>
              <c:layout>
                <c:manualLayout>
                  <c:x val="-4.8978634373781804E-2"/>
                  <c:y val="-6.4521090749814103E-2"/>
                </c:manualLayout>
              </c:layout>
              <c:dLblPos val="r"/>
              <c:showVal val="1"/>
            </c:dLbl>
            <c:dLbl>
              <c:idx val="5"/>
              <c:layout>
                <c:manualLayout>
                  <c:x val="-4.0467012129939112E-2"/>
                  <c:y val="-5.1584480141793433E-2"/>
                </c:manualLayout>
              </c:layout>
              <c:dLblPos val="r"/>
              <c:showVal val="1"/>
            </c:dLbl>
            <c:dLbl>
              <c:idx val="6"/>
              <c:layout>
                <c:manualLayout>
                  <c:x val="-4.7559993431804143E-2"/>
                  <c:y val="4.2205946766356667E-2"/>
                </c:manualLayout>
              </c:layout>
              <c:dLblPos val="r"/>
              <c:showVal val="1"/>
            </c:dLbl>
            <c:dLbl>
              <c:idx val="7"/>
              <c:layout>
                <c:manualLayout>
                  <c:x val="-4.6130628904753383E-2"/>
                  <c:y val="-5.3255034582514175E-2"/>
                </c:manualLayout>
              </c:layout>
              <c:dLblPos val="r"/>
              <c:showVal val="1"/>
            </c:dLbl>
            <c:dLbl>
              <c:idx val="8"/>
              <c:layout>
                <c:manualLayout>
                  <c:x val="-4.8964741696324976E-2"/>
                  <c:y val="-5.3255162804148673E-2"/>
                </c:manualLayout>
              </c:layout>
              <c:dLblPos val="r"/>
              <c:showVal val="1"/>
            </c:dLbl>
            <c:dLbl>
              <c:idx val="9"/>
              <c:layout>
                <c:manualLayout>
                  <c:x val="-4.6127301478588886E-2"/>
                  <c:y val="-4.6786857325627124E-2"/>
                </c:manualLayout>
              </c:layout>
              <c:dLblPos val="r"/>
              <c:showVal val="1"/>
            </c:dLbl>
            <c:dLbl>
              <c:idx val="10"/>
              <c:layout>
                <c:manualLayout>
                  <c:x val="-6.314768264452332E-2"/>
                  <c:y val="-5.6161239785763317E-2"/>
                </c:manualLayout>
              </c:layout>
              <c:dLblPos val="r"/>
              <c:showVal val="1"/>
            </c:dLbl>
            <c:dLbl>
              <c:idx val="11"/>
              <c:layout>
                <c:manualLayout>
                  <c:x val="-4.8964783076395492E-2"/>
                  <c:y val="-4.6996567214350471E-2"/>
                </c:manualLayout>
              </c:layout>
              <c:dLblPos val="r"/>
              <c:showVal val="1"/>
            </c:dLbl>
            <c:txPr>
              <a:bodyPr/>
              <a:lstStyle/>
              <a:p>
                <a:pPr>
                  <a:defRPr sz="700">
                    <a:latin typeface="Arial" pitchFamily="34" charset="0"/>
                    <a:cs typeface="Arial" pitchFamily="34" charset="0"/>
                  </a:defRPr>
                </a:pPr>
                <a:endParaRPr lang="ru-RU"/>
              </a:p>
            </c:txPr>
            <c:dLblPos val="b"/>
            <c:showVal val="1"/>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0.0</c:formatCode>
                <c:ptCount val="12"/>
                <c:pt idx="0">
                  <c:v>100.44000000000032</c:v>
                </c:pt>
                <c:pt idx="1">
                  <c:v>100.64</c:v>
                </c:pt>
                <c:pt idx="2">
                  <c:v>100.83</c:v>
                </c:pt>
                <c:pt idx="3">
                  <c:v>100.71000000000002</c:v>
                </c:pt>
                <c:pt idx="4">
                  <c:v>100.85</c:v>
                </c:pt>
                <c:pt idx="5">
                  <c:v>100.16999999999999</c:v>
                </c:pt>
                <c:pt idx="6">
                  <c:v>100.43</c:v>
                </c:pt>
                <c:pt idx="7">
                  <c:v>100.59</c:v>
                </c:pt>
                <c:pt idx="8">
                  <c:v>100.51</c:v>
                </c:pt>
                <c:pt idx="9">
                  <c:v>100.69</c:v>
                </c:pt>
                <c:pt idx="10">
                  <c:v>100.64999999999999</c:v>
                </c:pt>
                <c:pt idx="11">
                  <c:v>102.59</c:v>
                </c:pt>
              </c:numCache>
            </c:numRef>
          </c:val>
        </c:ser>
        <c:ser>
          <c:idx val="2"/>
          <c:order val="1"/>
          <c:tx>
            <c:strRef>
              <c:f>Sheet1!$A$3</c:f>
              <c:strCache>
                <c:ptCount val="1"/>
                <c:pt idx="0">
                  <c:v>Изменение стоимости фиксированного набора потребительских товаров и услуг</c:v>
                </c:pt>
              </c:strCache>
            </c:strRef>
          </c:tx>
          <c:spPr>
            <a:ln w="22225"/>
          </c:spPr>
          <c:marker>
            <c:symbol val="triangle"/>
            <c:size val="4"/>
          </c:marker>
          <c:dLbls>
            <c:dLbl>
              <c:idx val="1"/>
              <c:layout>
                <c:manualLayout>
                  <c:x val="-5.7474171240015103E-2"/>
                  <c:y val="-7.5900724246467904E-2"/>
                </c:manualLayout>
              </c:layout>
              <c:dLblPos val="r"/>
              <c:showVal val="1"/>
            </c:dLbl>
            <c:dLbl>
              <c:idx val="2"/>
              <c:layout>
                <c:manualLayout>
                  <c:x val="-4.7559993431804143E-2"/>
                  <c:y val="-4.8673742754988696E-2"/>
                </c:manualLayout>
              </c:layout>
              <c:dLblPos val="r"/>
              <c:showVal val="1"/>
            </c:dLbl>
            <c:dLbl>
              <c:idx val="3"/>
              <c:layout>
                <c:manualLayout>
                  <c:x val="-5.4653198141692082E-2"/>
                  <c:y val="-6.4845015330392886E-2"/>
                </c:manualLayout>
              </c:layout>
              <c:dLblPos val="r"/>
              <c:showVal val="1"/>
            </c:dLbl>
            <c:dLbl>
              <c:idx val="4"/>
              <c:layout>
                <c:manualLayout>
                  <c:x val="-5.4653198141692082E-2"/>
                  <c:y val="-5.8376200711004293E-2"/>
                </c:manualLayout>
              </c:layout>
              <c:dLblPos val="r"/>
              <c:showVal val="1"/>
            </c:dLbl>
            <c:dLbl>
              <c:idx val="5"/>
              <c:layout>
                <c:manualLayout>
                  <c:x val="-5.1799607472104714E-2"/>
                  <c:y val="5.5534220900265913E-2"/>
                </c:manualLayout>
              </c:layout>
              <c:dLblPos val="r"/>
              <c:showVal val="1"/>
            </c:dLbl>
            <c:dLbl>
              <c:idx val="6"/>
              <c:layout>
                <c:manualLayout>
                  <c:x val="-4.7559993431804143E-2"/>
                  <c:y val="-4.8673742754988696E-2"/>
                </c:manualLayout>
              </c:layout>
              <c:dLblPos val="r"/>
              <c:showVal val="1"/>
            </c:dLbl>
            <c:dLbl>
              <c:idx val="7"/>
              <c:layout>
                <c:manualLayout>
                  <c:x val="-5.4789923851377882E-2"/>
                  <c:y val="4.0528261910340133E-2"/>
                </c:manualLayout>
              </c:layout>
              <c:dLblPos val="r"/>
              <c:showVal val="1"/>
            </c:dLbl>
            <c:dLbl>
              <c:idx val="8"/>
              <c:layout>
                <c:manualLayout>
                  <c:x val="-3.4931327102762012E-2"/>
                  <c:y val="5.9933484942101566E-2"/>
                </c:manualLayout>
              </c:layout>
              <c:dLblPos val="r"/>
              <c:showVal val="1"/>
            </c:dLbl>
            <c:dLbl>
              <c:idx val="9"/>
              <c:layout>
                <c:manualLayout>
                  <c:x val="-1.5068647700070258E-2"/>
                  <c:y val="2.717299406138269E-2"/>
                </c:manualLayout>
              </c:layout>
              <c:dLblPos val="r"/>
              <c:showVal val="1"/>
            </c:dLbl>
            <c:dLbl>
              <c:idx val="10"/>
              <c:layout>
                <c:manualLayout>
                  <c:x val="-3.4782167758670456E-2"/>
                  <c:y val="4.9902823417722834E-2"/>
                </c:manualLayout>
              </c:layout>
              <c:dLblPos val="r"/>
              <c:showVal val="1"/>
            </c:dLbl>
            <c:dLbl>
              <c:idx val="11"/>
              <c:layout>
                <c:manualLayout>
                  <c:x val="-9.2435069250900708E-3"/>
                  <c:y val="2.1123345998309256E-2"/>
                </c:manualLayout>
              </c:layout>
              <c:dLblPos val="r"/>
              <c:showVal val="1"/>
            </c:dLbl>
            <c:txPr>
              <a:bodyPr/>
              <a:lstStyle/>
              <a:p>
                <a:pPr>
                  <a:defRPr sz="700">
                    <a:latin typeface="Arial" pitchFamily="34" charset="0"/>
                    <a:cs typeface="Arial" pitchFamily="34" charset="0"/>
                  </a:defRPr>
                </a:pPr>
                <a:endParaRPr lang="ru-RU"/>
              </a:p>
            </c:txPr>
            <c:dLblPos val="t"/>
            <c:showVal val="1"/>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0.0</c:formatCode>
                <c:ptCount val="12"/>
                <c:pt idx="0">
                  <c:v>100.73</c:v>
                </c:pt>
                <c:pt idx="1">
                  <c:v>100.82</c:v>
                </c:pt>
                <c:pt idx="2">
                  <c:v>101.36</c:v>
                </c:pt>
                <c:pt idx="3">
                  <c:v>100.76</c:v>
                </c:pt>
                <c:pt idx="4">
                  <c:v>101.96000000000002</c:v>
                </c:pt>
                <c:pt idx="5">
                  <c:v>99.82</c:v>
                </c:pt>
                <c:pt idx="6">
                  <c:v>100.69</c:v>
                </c:pt>
                <c:pt idx="7">
                  <c:v>100.42</c:v>
                </c:pt>
                <c:pt idx="8">
                  <c:v>99.76</c:v>
                </c:pt>
                <c:pt idx="9">
                  <c:v>100.28</c:v>
                </c:pt>
                <c:pt idx="10">
                  <c:v>100.57</c:v>
                </c:pt>
                <c:pt idx="11">
                  <c:v>101.89</c:v>
                </c:pt>
              </c:numCache>
            </c:numRef>
          </c:val>
        </c:ser>
        <c:dLbls>
          <c:showVal val="1"/>
        </c:dLbls>
        <c:marker val="1"/>
        <c:axId val="114443392"/>
        <c:axId val="114445312"/>
      </c:lineChart>
      <c:catAx>
        <c:axId val="114443392"/>
        <c:scaling>
          <c:orientation val="minMax"/>
        </c:scaling>
        <c:axPos val="b"/>
        <c:title>
          <c:tx>
            <c:rich>
              <a:bodyPr/>
              <a:lstStyle/>
              <a:p>
                <a:pPr>
                  <a:defRPr/>
                </a:pPr>
                <a:r>
                  <a:rPr lang="ru-RU" sz="700" b="0">
                    <a:latin typeface="Arial" pitchFamily="34" charset="0"/>
                    <a:cs typeface="Arial" pitchFamily="34" charset="0"/>
                  </a:rPr>
                  <a:t>месяц</a:t>
                </a:r>
              </a:p>
            </c:rich>
          </c:tx>
        </c:title>
        <c:numFmt formatCode="General" sourceLinked="1"/>
        <c:tickLblPos val="low"/>
        <c:txPr>
          <a:bodyPr rot="60000" vert="horz"/>
          <a:lstStyle/>
          <a:p>
            <a:pPr>
              <a:defRPr sz="700">
                <a:solidFill>
                  <a:sysClr val="windowText" lastClr="000000"/>
                </a:solidFill>
                <a:latin typeface="Arial" pitchFamily="34" charset="0"/>
                <a:cs typeface="Arial" pitchFamily="34" charset="0"/>
              </a:defRPr>
            </a:pPr>
            <a:endParaRPr lang="ru-RU"/>
          </a:p>
        </c:txPr>
        <c:crossAx val="114445312"/>
        <c:crossesAt val="100"/>
        <c:auto val="1"/>
        <c:lblAlgn val="ctr"/>
        <c:lblOffset val="0"/>
        <c:tickLblSkip val="1"/>
        <c:tickMarkSkip val="1"/>
      </c:catAx>
      <c:valAx>
        <c:axId val="114445312"/>
        <c:scaling>
          <c:orientation val="minMax"/>
          <c:max val="103"/>
          <c:min val="99"/>
        </c:scaling>
        <c:delete val="1"/>
        <c:axPos val="l"/>
        <c:numFmt formatCode="0.0" sourceLinked="1"/>
        <c:tickLblPos val="none"/>
        <c:crossAx val="114443392"/>
        <c:crosses val="autoZero"/>
        <c:crossBetween val="between"/>
        <c:majorUnit val="1"/>
        <c:minorUnit val="1"/>
      </c:valAx>
    </c:plotArea>
    <c:legend>
      <c:legendPos val="b"/>
      <c:legendEntry>
        <c:idx val="0"/>
        <c:txPr>
          <a:bodyPr/>
          <a:lstStyle/>
          <a:p>
            <a:pPr>
              <a:defRPr sz="700">
                <a:latin typeface="Arial" pitchFamily="34" charset="0"/>
                <a:cs typeface="Arial" pitchFamily="34" charset="0"/>
              </a:defRPr>
            </a:pPr>
            <a:endParaRPr lang="ru-RU"/>
          </a:p>
        </c:txPr>
      </c:legendEntry>
      <c:legendEntry>
        <c:idx val="1"/>
        <c:txPr>
          <a:bodyPr/>
          <a:lstStyle/>
          <a:p>
            <a:pPr>
              <a:defRPr sz="700">
                <a:latin typeface="Arial" pitchFamily="34" charset="0"/>
                <a:cs typeface="Arial" pitchFamily="34" charset="0"/>
              </a:defRPr>
            </a:pPr>
            <a:endParaRPr lang="ru-RU"/>
          </a:p>
        </c:txPr>
      </c:legendEntry>
      <c:layout>
        <c:manualLayout>
          <c:xMode val="edge"/>
          <c:yMode val="edge"/>
          <c:x val="7.0932921783585734E-2"/>
          <c:y val="0.85803699666910593"/>
          <c:w val="0.83806828019390001"/>
          <c:h val="0.11893125261024159"/>
        </c:manualLayout>
      </c:layout>
      <c:txPr>
        <a:bodyPr/>
        <a:lstStyle/>
        <a:p>
          <a:pPr>
            <a:defRPr sz="700">
              <a:latin typeface="Arial" pitchFamily="34" charset="0"/>
              <a:cs typeface="Arial" pitchFamily="34" charset="0"/>
            </a:defRPr>
          </a:pPr>
          <a:endParaRPr lang="ru-RU"/>
        </a:p>
      </c:txPr>
    </c:legend>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0.22875</cdr:x>
      <cdr:y>0.36475</cdr:y>
    </cdr:from>
    <cdr:to>
      <cdr:x>0.336</cdr:x>
      <cdr:y>0.5265</cdr:y>
    </cdr:to>
    <cdr:sp macro="" textlink="">
      <cdr:nvSpPr>
        <cdr:cNvPr id="1025" name="Text Box 1"/>
        <cdr:cNvSpPr txBox="1">
          <a:spLocks xmlns:a="http://schemas.openxmlformats.org/drawingml/2006/main" noChangeArrowheads="1"/>
        </cdr:cNvSpPr>
      </cdr:nvSpPr>
      <cdr:spPr bwMode="auto">
        <a:xfrm xmlns:a="http://schemas.openxmlformats.org/drawingml/2006/main">
          <a:off x="957891" y="1041830"/>
          <a:ext cx="542589" cy="29538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A382D-D609-45B0-B38E-545C06AE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6356</TotalTime>
  <Pages>207</Pages>
  <Words>26393</Words>
  <Characters>150443</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ГОСУДАРСТВЕННЫЙ  КОМИТЕТ  РОССИЙСКОЙ  ФЕДЕРАЦИИ</vt:lpstr>
    </vt:vector>
  </TitlesOfParts>
  <Company>кккгс</Company>
  <LinksUpToDate>false</LinksUpToDate>
  <CharactersWithSpaces>176484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ГОСУДАРСТВЕННЫЙ  КОМИТЕТ  РОССИЙСКОЙ  ФЕДЕРАЦИИ</dc:title>
  <dc:subject/>
  <dc:creator>сводный</dc:creator>
  <cp:keywords/>
  <dc:description/>
  <cp:lastModifiedBy>P24_SolodovaVS</cp:lastModifiedBy>
  <cp:revision>814</cp:revision>
  <cp:lastPrinted>2015-05-29T06:22:00Z</cp:lastPrinted>
  <dcterms:created xsi:type="dcterms:W3CDTF">2015-01-29T01:21:00Z</dcterms:created>
  <dcterms:modified xsi:type="dcterms:W3CDTF">2015-06-01T08:27:00Z</dcterms:modified>
</cp:coreProperties>
</file>