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133" w:rsidRPr="000A24F2" w:rsidRDefault="00E87133" w:rsidP="000A24F2">
      <w:pPr>
        <w:pStyle w:val="3"/>
        <w:spacing w:before="0" w:after="0"/>
        <w:jc w:val="center"/>
        <w:rPr>
          <w:rFonts w:ascii="Arial" w:hAnsi="Arial"/>
          <w:sz w:val="22"/>
          <w:szCs w:val="22"/>
          <w:vertAlign w:val="superscript"/>
        </w:rPr>
      </w:pPr>
      <w:bookmarkStart w:id="0" w:name="_Toc241979313"/>
      <w:bookmarkStart w:id="1" w:name="_Toc241979431"/>
      <w:r w:rsidRPr="000A24F2">
        <w:rPr>
          <w:rFonts w:ascii="Arial" w:hAnsi="Arial"/>
          <w:sz w:val="22"/>
          <w:szCs w:val="22"/>
        </w:rPr>
        <w:t>Индексы производства по видам экономической деятельности</w:t>
      </w:r>
      <w:bookmarkEnd w:id="0"/>
      <w:bookmarkEnd w:id="1"/>
      <w:r w:rsidR="00945A3F">
        <w:rPr>
          <w:rFonts w:ascii="Arial" w:hAnsi="Arial"/>
          <w:sz w:val="22"/>
          <w:szCs w:val="22"/>
        </w:rPr>
        <w:t xml:space="preserve"> по Красноярскому краю</w:t>
      </w:r>
    </w:p>
    <w:p w:rsidR="00E87133" w:rsidRPr="000A24F2" w:rsidRDefault="00E87133" w:rsidP="000A24F2">
      <w:pPr>
        <w:pStyle w:val="aa"/>
        <w:rPr>
          <w:rFonts w:ascii="Arial" w:hAnsi="Arial" w:cs="Arial"/>
          <w:sz w:val="22"/>
          <w:szCs w:val="22"/>
        </w:rPr>
      </w:pPr>
      <w:r w:rsidRPr="000A24F2">
        <w:rPr>
          <w:rFonts w:ascii="Arial" w:hAnsi="Arial" w:cs="Arial"/>
          <w:sz w:val="22"/>
          <w:szCs w:val="22"/>
        </w:rPr>
        <w:t>(в процентах к предыдущему году)</w:t>
      </w:r>
    </w:p>
    <w:p w:rsidR="00E87133" w:rsidRDefault="00E87133" w:rsidP="00E87133">
      <w:pPr>
        <w:pStyle w:val="aa"/>
        <w:spacing w:line="300" w:lineRule="exact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69"/>
        <w:gridCol w:w="732"/>
        <w:gridCol w:w="907"/>
        <w:gridCol w:w="763"/>
        <w:gridCol w:w="763"/>
        <w:gridCol w:w="891"/>
        <w:gridCol w:w="762"/>
        <w:gridCol w:w="915"/>
        <w:gridCol w:w="803"/>
        <w:gridCol w:w="859"/>
        <w:gridCol w:w="762"/>
        <w:gridCol w:w="899"/>
        <w:gridCol w:w="899"/>
        <w:gridCol w:w="868"/>
        <w:gridCol w:w="868"/>
      </w:tblGrid>
      <w:tr w:rsidR="003D4F48" w:rsidRPr="00E87133" w:rsidTr="003D4F48">
        <w:trPr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48" w:rsidRPr="00FB75F6" w:rsidRDefault="003D4F48" w:rsidP="000A24F2">
            <w:pPr>
              <w:pStyle w:val="aa"/>
              <w:jc w:val="left"/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F48" w:rsidRPr="00FB75F6" w:rsidRDefault="003D4F48" w:rsidP="000A24F2">
            <w:pPr>
              <w:pStyle w:val="aa"/>
              <w:rPr>
                <w:lang w:val="en-US"/>
              </w:rPr>
            </w:pPr>
            <w:r w:rsidRPr="00FB75F6">
              <w:rPr>
                <w:lang w:val="en-US"/>
              </w:rPr>
              <w:t>1995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F48" w:rsidRPr="00FB75F6" w:rsidRDefault="003D4F48" w:rsidP="000A24F2">
            <w:pPr>
              <w:pStyle w:val="aa"/>
              <w:rPr>
                <w:lang w:val="en-US"/>
              </w:rPr>
            </w:pPr>
            <w:r w:rsidRPr="00FB75F6">
              <w:rPr>
                <w:lang w:val="en-US"/>
              </w:rPr>
              <w:t>2000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F48" w:rsidRPr="00FB75F6" w:rsidRDefault="003D4F48" w:rsidP="000A24F2">
            <w:pPr>
              <w:pStyle w:val="aa"/>
              <w:rPr>
                <w:lang w:val="en-US"/>
              </w:rPr>
            </w:pPr>
            <w:r w:rsidRPr="00FB75F6">
              <w:rPr>
                <w:lang w:val="en-US"/>
              </w:rPr>
              <w:t>2005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F48" w:rsidRPr="00FB75F6" w:rsidRDefault="003D4F48" w:rsidP="000A24F2">
            <w:pPr>
              <w:pStyle w:val="aa"/>
              <w:rPr>
                <w:lang w:val="en-US"/>
              </w:rPr>
            </w:pPr>
            <w:r w:rsidRPr="00FB75F6">
              <w:rPr>
                <w:lang w:val="en-US"/>
              </w:rPr>
              <w:t>2006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F48" w:rsidRPr="00FB75F6" w:rsidRDefault="003D4F48" w:rsidP="000A24F2">
            <w:pPr>
              <w:pStyle w:val="aa"/>
              <w:rPr>
                <w:lang w:val="en-US"/>
              </w:rPr>
            </w:pPr>
            <w:r w:rsidRPr="00FB75F6">
              <w:rPr>
                <w:lang w:val="en-US"/>
              </w:rPr>
              <w:t>2007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F48" w:rsidRPr="00FB75F6" w:rsidRDefault="003D4F48" w:rsidP="000A24F2">
            <w:pPr>
              <w:pStyle w:val="aa"/>
              <w:rPr>
                <w:lang w:val="en-US"/>
              </w:rPr>
            </w:pPr>
            <w:r w:rsidRPr="00FB75F6">
              <w:rPr>
                <w:lang w:val="en-US"/>
              </w:rPr>
              <w:t>2008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F48" w:rsidRPr="00FB75F6" w:rsidRDefault="003D4F48" w:rsidP="000A24F2">
            <w:pPr>
              <w:pStyle w:val="aa"/>
              <w:rPr>
                <w:lang w:val="en-US"/>
              </w:rPr>
            </w:pPr>
            <w:r w:rsidRPr="00FB75F6">
              <w:rPr>
                <w:lang w:val="en-US"/>
              </w:rPr>
              <w:t>2009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48" w:rsidRPr="00FB75F6" w:rsidRDefault="003D4F48" w:rsidP="000A24F2">
            <w:pPr>
              <w:pStyle w:val="aa"/>
              <w:rPr>
                <w:vertAlign w:val="superscript"/>
              </w:rPr>
            </w:pPr>
            <w:r w:rsidRPr="00FB75F6">
              <w:rPr>
                <w:lang w:val="en-US"/>
              </w:rPr>
              <w:t>2010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48" w:rsidRPr="00FB75F6" w:rsidRDefault="003D4F48" w:rsidP="000A24F2">
            <w:pPr>
              <w:pStyle w:val="aa"/>
              <w:rPr>
                <w:vertAlign w:val="superscript"/>
              </w:rPr>
            </w:pPr>
            <w:r w:rsidRPr="00FB75F6">
              <w:rPr>
                <w:lang w:val="en-US"/>
              </w:rPr>
              <w:t>2011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48" w:rsidRPr="00FB75F6" w:rsidRDefault="003D4F48" w:rsidP="000A24F2">
            <w:pPr>
              <w:pStyle w:val="aa"/>
              <w:rPr>
                <w:vertAlign w:val="superscript"/>
              </w:rPr>
            </w:pPr>
            <w:r w:rsidRPr="00FB75F6">
              <w:rPr>
                <w:lang w:val="en-US"/>
              </w:rPr>
              <w:t>2012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48" w:rsidRPr="00FB75F6" w:rsidRDefault="003D4F48" w:rsidP="000A24F2">
            <w:pPr>
              <w:pStyle w:val="aa"/>
              <w:rPr>
                <w:vertAlign w:val="superscript"/>
              </w:rPr>
            </w:pPr>
            <w:r w:rsidRPr="00FB75F6">
              <w:rPr>
                <w:lang w:val="en-US"/>
              </w:rPr>
              <w:t>2013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48" w:rsidRPr="00E60A11" w:rsidRDefault="003D4F48" w:rsidP="000A24F2">
            <w:pPr>
              <w:pStyle w:val="aa"/>
            </w:pPr>
            <w:r>
              <w:t>2014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48" w:rsidRDefault="003D4F48" w:rsidP="000A24F2">
            <w:pPr>
              <w:pStyle w:val="aa"/>
            </w:pPr>
            <w:r>
              <w:t>2015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48" w:rsidRDefault="003D4F48" w:rsidP="000A24F2">
            <w:pPr>
              <w:pStyle w:val="aa"/>
            </w:pPr>
            <w:r>
              <w:t>2016</w:t>
            </w:r>
          </w:p>
        </w:tc>
      </w:tr>
      <w:tr w:rsidR="003D4F48" w:rsidRPr="00E87133" w:rsidTr="003D4F48">
        <w:trPr>
          <w:jc w:val="center"/>
        </w:trPr>
        <w:tc>
          <w:tcPr>
            <w:tcW w:w="1243" w:type="pct"/>
            <w:tcBorders>
              <w:top w:val="single" w:sz="4" w:space="0" w:color="auto"/>
              <w:bottom w:val="nil"/>
            </w:tcBorders>
          </w:tcPr>
          <w:p w:rsidR="003D4F48" w:rsidRPr="00EC4DF4" w:rsidRDefault="003D4F48" w:rsidP="00D07E9E">
            <w:pPr>
              <w:pStyle w:val="aa"/>
              <w:jc w:val="left"/>
              <w:rPr>
                <w:b/>
                <w:i/>
                <w:vertAlign w:val="superscript"/>
              </w:rPr>
            </w:pPr>
            <w:r w:rsidRPr="00EC4DF4">
              <w:rPr>
                <w:b/>
                <w:i/>
              </w:rPr>
              <w:t>Индекс промышленного производств</w:t>
            </w:r>
            <w:r w:rsidR="00A938AA">
              <w:rPr>
                <w:b/>
                <w:i/>
              </w:rPr>
              <w:t>а</w:t>
            </w:r>
            <w:r w:rsidR="00D07E9E">
              <w:rPr>
                <w:b/>
                <w:i/>
                <w:vertAlign w:val="superscript"/>
              </w:rPr>
              <w:t>1</w:t>
            </w:r>
            <w:r w:rsidRPr="00EC4DF4">
              <w:rPr>
                <w:b/>
                <w:i/>
                <w:vertAlign w:val="superscript"/>
              </w:rPr>
              <w:t>)</w:t>
            </w:r>
          </w:p>
        </w:tc>
        <w:tc>
          <w:tcPr>
            <w:tcW w:w="235" w:type="pct"/>
            <w:tcBorders>
              <w:top w:val="single" w:sz="4" w:space="0" w:color="auto"/>
              <w:bottom w:val="nil"/>
            </w:tcBorders>
            <w:vAlign w:val="bottom"/>
          </w:tcPr>
          <w:p w:rsidR="003D4F48" w:rsidRPr="00EC4DF4" w:rsidRDefault="003D4F48" w:rsidP="000A24F2">
            <w:pPr>
              <w:pStyle w:val="aa"/>
              <w:jc w:val="right"/>
              <w:rPr>
                <w:b/>
                <w:i/>
              </w:rPr>
            </w:pPr>
            <w:r w:rsidRPr="00EC4DF4">
              <w:rPr>
                <w:b/>
                <w:i/>
              </w:rPr>
              <w:t>98,2</w:t>
            </w:r>
          </w:p>
        </w:tc>
        <w:tc>
          <w:tcPr>
            <w:tcW w:w="291" w:type="pct"/>
            <w:tcBorders>
              <w:top w:val="single" w:sz="4" w:space="0" w:color="auto"/>
              <w:bottom w:val="nil"/>
            </w:tcBorders>
            <w:vAlign w:val="bottom"/>
          </w:tcPr>
          <w:p w:rsidR="003D4F48" w:rsidRPr="00EC4DF4" w:rsidRDefault="003D4F48" w:rsidP="000A24F2">
            <w:pPr>
              <w:pStyle w:val="aa"/>
              <w:jc w:val="right"/>
              <w:rPr>
                <w:b/>
                <w:i/>
              </w:rPr>
            </w:pPr>
            <w:r w:rsidRPr="00EC4DF4">
              <w:rPr>
                <w:b/>
                <w:i/>
              </w:rPr>
              <w:t>102,1</w:t>
            </w:r>
          </w:p>
        </w:tc>
        <w:tc>
          <w:tcPr>
            <w:tcW w:w="245" w:type="pct"/>
            <w:tcBorders>
              <w:top w:val="single" w:sz="4" w:space="0" w:color="auto"/>
              <w:bottom w:val="nil"/>
            </w:tcBorders>
            <w:vAlign w:val="bottom"/>
          </w:tcPr>
          <w:p w:rsidR="003D4F48" w:rsidRPr="00EC4DF4" w:rsidRDefault="003D4F48" w:rsidP="000A24F2">
            <w:pPr>
              <w:pStyle w:val="aa"/>
              <w:jc w:val="right"/>
              <w:rPr>
                <w:b/>
                <w:i/>
              </w:rPr>
            </w:pPr>
            <w:r w:rsidRPr="00EC4DF4">
              <w:rPr>
                <w:b/>
                <w:i/>
              </w:rPr>
              <w:t>100,8</w:t>
            </w:r>
          </w:p>
        </w:tc>
        <w:tc>
          <w:tcPr>
            <w:tcW w:w="245" w:type="pct"/>
            <w:tcBorders>
              <w:top w:val="single" w:sz="4" w:space="0" w:color="auto"/>
              <w:bottom w:val="nil"/>
            </w:tcBorders>
            <w:vAlign w:val="bottom"/>
          </w:tcPr>
          <w:p w:rsidR="003D4F48" w:rsidRPr="00EC4DF4" w:rsidRDefault="003D4F48" w:rsidP="000A24F2">
            <w:pPr>
              <w:pStyle w:val="aa"/>
              <w:jc w:val="right"/>
              <w:rPr>
                <w:b/>
                <w:i/>
              </w:rPr>
            </w:pPr>
            <w:r w:rsidRPr="00EC4DF4">
              <w:rPr>
                <w:b/>
                <w:i/>
              </w:rPr>
              <w:t>101,0</w:t>
            </w:r>
          </w:p>
        </w:tc>
        <w:tc>
          <w:tcPr>
            <w:tcW w:w="286" w:type="pct"/>
            <w:tcBorders>
              <w:top w:val="single" w:sz="4" w:space="0" w:color="auto"/>
              <w:bottom w:val="nil"/>
            </w:tcBorders>
            <w:vAlign w:val="bottom"/>
          </w:tcPr>
          <w:p w:rsidR="003D4F48" w:rsidRPr="00EC4DF4" w:rsidRDefault="003D4F48" w:rsidP="000A24F2">
            <w:pPr>
              <w:pStyle w:val="aa"/>
              <w:jc w:val="right"/>
              <w:rPr>
                <w:b/>
                <w:i/>
              </w:rPr>
            </w:pPr>
            <w:r w:rsidRPr="00EC4DF4">
              <w:rPr>
                <w:b/>
                <w:i/>
              </w:rPr>
              <w:t>102,4</w:t>
            </w:r>
          </w:p>
        </w:tc>
        <w:tc>
          <w:tcPr>
            <w:tcW w:w="245" w:type="pct"/>
            <w:tcBorders>
              <w:top w:val="single" w:sz="4" w:space="0" w:color="auto"/>
              <w:bottom w:val="nil"/>
            </w:tcBorders>
            <w:vAlign w:val="bottom"/>
          </w:tcPr>
          <w:p w:rsidR="003D4F48" w:rsidRPr="00EC4DF4" w:rsidRDefault="003D4F48" w:rsidP="000A24F2">
            <w:pPr>
              <w:pStyle w:val="aa"/>
              <w:jc w:val="right"/>
              <w:rPr>
                <w:b/>
                <w:i/>
              </w:rPr>
            </w:pPr>
            <w:r w:rsidRPr="00EC4DF4">
              <w:rPr>
                <w:b/>
                <w:i/>
              </w:rPr>
              <w:t>104,0</w:t>
            </w:r>
          </w:p>
        </w:tc>
        <w:tc>
          <w:tcPr>
            <w:tcW w:w="294" w:type="pct"/>
            <w:tcBorders>
              <w:top w:val="single" w:sz="4" w:space="0" w:color="auto"/>
              <w:bottom w:val="nil"/>
            </w:tcBorders>
            <w:vAlign w:val="bottom"/>
          </w:tcPr>
          <w:p w:rsidR="003D4F48" w:rsidRPr="00EC4DF4" w:rsidRDefault="003D4F48" w:rsidP="000A24F2">
            <w:pPr>
              <w:pStyle w:val="aa"/>
              <w:jc w:val="right"/>
              <w:rPr>
                <w:b/>
                <w:i/>
              </w:rPr>
            </w:pPr>
            <w:r w:rsidRPr="00EC4DF4">
              <w:rPr>
                <w:b/>
                <w:i/>
              </w:rPr>
              <w:t>98,3</w:t>
            </w:r>
          </w:p>
        </w:tc>
        <w:tc>
          <w:tcPr>
            <w:tcW w:w="258" w:type="pct"/>
            <w:tcBorders>
              <w:top w:val="single" w:sz="4" w:space="0" w:color="auto"/>
              <w:bottom w:val="nil"/>
            </w:tcBorders>
            <w:vAlign w:val="bottom"/>
          </w:tcPr>
          <w:p w:rsidR="003D4F48" w:rsidRPr="00EC4DF4" w:rsidRDefault="003D4F48" w:rsidP="000A24F2">
            <w:pPr>
              <w:pStyle w:val="aa"/>
              <w:jc w:val="right"/>
              <w:rPr>
                <w:b/>
                <w:i/>
              </w:rPr>
            </w:pPr>
            <w:r w:rsidRPr="00EC4DF4">
              <w:rPr>
                <w:b/>
                <w:i/>
              </w:rPr>
              <w:t>135,8</w:t>
            </w:r>
          </w:p>
        </w:tc>
        <w:tc>
          <w:tcPr>
            <w:tcW w:w="276" w:type="pct"/>
            <w:tcBorders>
              <w:top w:val="single" w:sz="4" w:space="0" w:color="auto"/>
              <w:bottom w:val="nil"/>
            </w:tcBorders>
            <w:vAlign w:val="bottom"/>
          </w:tcPr>
          <w:p w:rsidR="003D4F48" w:rsidRPr="00EC4DF4" w:rsidRDefault="003D4F48" w:rsidP="000A24F2">
            <w:pPr>
              <w:pStyle w:val="aa"/>
              <w:jc w:val="right"/>
              <w:rPr>
                <w:b/>
                <w:i/>
              </w:rPr>
            </w:pPr>
            <w:r w:rsidRPr="00EC4DF4">
              <w:rPr>
                <w:b/>
                <w:i/>
              </w:rPr>
              <w:t>107,3</w:t>
            </w:r>
          </w:p>
        </w:tc>
        <w:tc>
          <w:tcPr>
            <w:tcW w:w="245" w:type="pct"/>
            <w:tcBorders>
              <w:top w:val="single" w:sz="4" w:space="0" w:color="auto"/>
              <w:bottom w:val="nil"/>
            </w:tcBorders>
            <w:vAlign w:val="bottom"/>
          </w:tcPr>
          <w:p w:rsidR="003D4F48" w:rsidRPr="00EC4DF4" w:rsidRDefault="003D4F48" w:rsidP="000A24F2">
            <w:pPr>
              <w:pStyle w:val="aa"/>
              <w:jc w:val="right"/>
              <w:rPr>
                <w:b/>
                <w:i/>
              </w:rPr>
            </w:pPr>
            <w:r w:rsidRPr="00EC4DF4">
              <w:rPr>
                <w:b/>
                <w:i/>
              </w:rPr>
              <w:t>109,3</w:t>
            </w:r>
          </w:p>
        </w:tc>
        <w:tc>
          <w:tcPr>
            <w:tcW w:w="289" w:type="pct"/>
            <w:tcBorders>
              <w:top w:val="single" w:sz="4" w:space="0" w:color="auto"/>
              <w:bottom w:val="nil"/>
            </w:tcBorders>
            <w:vAlign w:val="bottom"/>
          </w:tcPr>
          <w:p w:rsidR="003D4F48" w:rsidRPr="00EC4DF4" w:rsidRDefault="003D4F48" w:rsidP="000A24F2">
            <w:pPr>
              <w:pStyle w:val="aa"/>
              <w:jc w:val="right"/>
              <w:rPr>
                <w:b/>
                <w:i/>
              </w:rPr>
            </w:pPr>
            <w:r w:rsidRPr="00EC4DF4">
              <w:rPr>
                <w:b/>
                <w:i/>
              </w:rPr>
              <w:t>109,3</w:t>
            </w:r>
          </w:p>
        </w:tc>
        <w:tc>
          <w:tcPr>
            <w:tcW w:w="289" w:type="pct"/>
            <w:tcBorders>
              <w:top w:val="single" w:sz="4" w:space="0" w:color="auto"/>
              <w:bottom w:val="nil"/>
            </w:tcBorders>
            <w:vAlign w:val="bottom"/>
          </w:tcPr>
          <w:p w:rsidR="003D4F48" w:rsidRPr="00EC4DF4" w:rsidRDefault="003D4F48" w:rsidP="000A24F2">
            <w:pPr>
              <w:pStyle w:val="aa"/>
              <w:jc w:val="right"/>
              <w:rPr>
                <w:b/>
                <w:i/>
              </w:rPr>
            </w:pPr>
            <w:r w:rsidRPr="00EC4DF4">
              <w:rPr>
                <w:b/>
                <w:i/>
              </w:rPr>
              <w:t>102,3</w:t>
            </w:r>
          </w:p>
        </w:tc>
        <w:tc>
          <w:tcPr>
            <w:tcW w:w="279" w:type="pct"/>
            <w:tcBorders>
              <w:top w:val="single" w:sz="4" w:space="0" w:color="auto"/>
              <w:bottom w:val="nil"/>
            </w:tcBorders>
            <w:vAlign w:val="bottom"/>
          </w:tcPr>
          <w:p w:rsidR="003D4F48" w:rsidRPr="00EC4DF4" w:rsidRDefault="003D4F48" w:rsidP="000A24F2">
            <w:pPr>
              <w:pStyle w:val="aa"/>
              <w:jc w:val="right"/>
              <w:rPr>
                <w:b/>
                <w:i/>
              </w:rPr>
            </w:pPr>
            <w:r w:rsidRPr="00EC4DF4">
              <w:rPr>
                <w:b/>
                <w:i/>
              </w:rPr>
              <w:t>99,0</w:t>
            </w:r>
          </w:p>
        </w:tc>
        <w:tc>
          <w:tcPr>
            <w:tcW w:w="279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D4F48" w:rsidRPr="00EC4DF4" w:rsidRDefault="00FD0F8F" w:rsidP="003D4F48">
            <w:pPr>
              <w:pStyle w:val="aa"/>
              <w:jc w:val="right"/>
              <w:rPr>
                <w:b/>
                <w:i/>
              </w:rPr>
            </w:pPr>
            <w:r w:rsidRPr="00FD0F8F">
              <w:rPr>
                <w:b/>
                <w:i/>
              </w:rPr>
              <w:t>98,2</w:t>
            </w:r>
          </w:p>
        </w:tc>
      </w:tr>
      <w:tr w:rsidR="003D4F48" w:rsidRPr="00E87133" w:rsidTr="003D4F48">
        <w:trPr>
          <w:jc w:val="center"/>
        </w:trPr>
        <w:tc>
          <w:tcPr>
            <w:tcW w:w="1243" w:type="pct"/>
            <w:tcBorders>
              <w:top w:val="nil"/>
              <w:bottom w:val="nil"/>
            </w:tcBorders>
          </w:tcPr>
          <w:p w:rsidR="003D4F48" w:rsidRPr="00FB75F6" w:rsidRDefault="003D4F48" w:rsidP="000A24F2">
            <w:pPr>
              <w:pStyle w:val="aa"/>
              <w:jc w:val="left"/>
              <w:rPr>
                <w:b/>
              </w:rPr>
            </w:pPr>
            <w:r>
              <w:rPr>
                <w:b/>
              </w:rPr>
              <w:t xml:space="preserve">Добыча полезных </w:t>
            </w:r>
            <w:r w:rsidRPr="00FB75F6">
              <w:rPr>
                <w:b/>
              </w:rPr>
              <w:t>ископаемых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  <w:rPr>
                <w:b/>
              </w:rPr>
            </w:pPr>
            <w:r w:rsidRPr="00FB75F6">
              <w:rPr>
                <w:b/>
              </w:rPr>
              <w:t>94,8</w:t>
            </w:r>
          </w:p>
        </w:tc>
        <w:tc>
          <w:tcPr>
            <w:tcW w:w="291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  <w:rPr>
                <w:b/>
              </w:rPr>
            </w:pPr>
            <w:r w:rsidRPr="00FB75F6">
              <w:rPr>
                <w:b/>
              </w:rPr>
              <w:t>101,8</w:t>
            </w:r>
          </w:p>
        </w:tc>
        <w:tc>
          <w:tcPr>
            <w:tcW w:w="245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  <w:rPr>
                <w:b/>
              </w:rPr>
            </w:pPr>
            <w:r w:rsidRPr="00FB75F6">
              <w:rPr>
                <w:b/>
              </w:rPr>
              <w:t>102,1</w:t>
            </w:r>
          </w:p>
        </w:tc>
        <w:tc>
          <w:tcPr>
            <w:tcW w:w="245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  <w:rPr>
                <w:b/>
              </w:rPr>
            </w:pPr>
            <w:r w:rsidRPr="00FB75F6">
              <w:rPr>
                <w:b/>
              </w:rPr>
              <w:t>106,2</w:t>
            </w:r>
          </w:p>
        </w:tc>
        <w:tc>
          <w:tcPr>
            <w:tcW w:w="286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  <w:rPr>
                <w:b/>
              </w:rPr>
            </w:pPr>
            <w:r w:rsidRPr="00FB75F6">
              <w:rPr>
                <w:b/>
              </w:rPr>
              <w:t>107,7</w:t>
            </w:r>
          </w:p>
        </w:tc>
        <w:tc>
          <w:tcPr>
            <w:tcW w:w="245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  <w:rPr>
                <w:b/>
              </w:rPr>
            </w:pPr>
            <w:r w:rsidRPr="00FB75F6">
              <w:rPr>
                <w:b/>
              </w:rPr>
              <w:t>118,4</w:t>
            </w:r>
          </w:p>
        </w:tc>
        <w:tc>
          <w:tcPr>
            <w:tcW w:w="294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  <w:rPr>
                <w:b/>
              </w:rPr>
            </w:pPr>
            <w:r w:rsidRPr="00FB75F6">
              <w:rPr>
                <w:b/>
              </w:rPr>
              <w:t>124,1</w:t>
            </w:r>
          </w:p>
        </w:tc>
        <w:tc>
          <w:tcPr>
            <w:tcW w:w="258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  <w:rPr>
                <w:b/>
              </w:rPr>
            </w:pPr>
            <w:r w:rsidRPr="00BF7035">
              <w:rPr>
                <w:b/>
              </w:rPr>
              <w:t>2</w:t>
            </w:r>
            <w:r w:rsidRPr="00FB75F6">
              <w:rPr>
                <w:b/>
              </w:rPr>
              <w:t>,8 р.</w:t>
            </w:r>
          </w:p>
        </w:tc>
        <w:tc>
          <w:tcPr>
            <w:tcW w:w="276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  <w:rPr>
                <w:b/>
              </w:rPr>
            </w:pPr>
            <w:r w:rsidRPr="00FB75F6">
              <w:rPr>
                <w:b/>
              </w:rPr>
              <w:t>117,6</w:t>
            </w:r>
          </w:p>
        </w:tc>
        <w:tc>
          <w:tcPr>
            <w:tcW w:w="245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  <w:rPr>
                <w:b/>
              </w:rPr>
            </w:pPr>
            <w:r w:rsidRPr="00FB75F6">
              <w:rPr>
                <w:b/>
              </w:rPr>
              <w:t>120,8</w:t>
            </w:r>
          </w:p>
        </w:tc>
        <w:tc>
          <w:tcPr>
            <w:tcW w:w="289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  <w:rPr>
                <w:b/>
              </w:rPr>
            </w:pPr>
            <w:r>
              <w:rPr>
                <w:b/>
              </w:rPr>
              <w:t>115,9</w:t>
            </w:r>
          </w:p>
        </w:tc>
        <w:tc>
          <w:tcPr>
            <w:tcW w:w="289" w:type="pct"/>
            <w:tcBorders>
              <w:top w:val="nil"/>
              <w:bottom w:val="nil"/>
            </w:tcBorders>
            <w:vAlign w:val="bottom"/>
          </w:tcPr>
          <w:p w:rsidR="003D4F48" w:rsidRDefault="003D4F48" w:rsidP="000A24F2">
            <w:pPr>
              <w:pStyle w:val="aa"/>
              <w:jc w:val="right"/>
              <w:rPr>
                <w:b/>
              </w:rPr>
            </w:pPr>
            <w:r>
              <w:rPr>
                <w:b/>
              </w:rPr>
              <w:t>103,0</w:t>
            </w:r>
          </w:p>
        </w:tc>
        <w:tc>
          <w:tcPr>
            <w:tcW w:w="279" w:type="pct"/>
            <w:tcBorders>
              <w:top w:val="nil"/>
              <w:bottom w:val="nil"/>
            </w:tcBorders>
            <w:vAlign w:val="bottom"/>
          </w:tcPr>
          <w:p w:rsidR="003D4F48" w:rsidRDefault="003D4F48" w:rsidP="000A24F2">
            <w:pPr>
              <w:pStyle w:val="aa"/>
              <w:jc w:val="right"/>
              <w:rPr>
                <w:b/>
              </w:rPr>
            </w:pPr>
            <w:r>
              <w:rPr>
                <w:b/>
              </w:rPr>
              <w:t>99,6</w:t>
            </w:r>
          </w:p>
        </w:tc>
        <w:tc>
          <w:tcPr>
            <w:tcW w:w="279" w:type="pct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3D4F48" w:rsidRDefault="00FD0F8F" w:rsidP="003D4F48">
            <w:pPr>
              <w:pStyle w:val="aa"/>
              <w:jc w:val="right"/>
              <w:rPr>
                <w:b/>
              </w:rPr>
            </w:pPr>
            <w:r w:rsidRPr="00FD0F8F">
              <w:rPr>
                <w:b/>
              </w:rPr>
              <w:t>101,7</w:t>
            </w:r>
          </w:p>
        </w:tc>
      </w:tr>
      <w:tr w:rsidR="003D4F48" w:rsidRPr="00E87133" w:rsidTr="003D4F48">
        <w:trPr>
          <w:cantSplit/>
          <w:jc w:val="center"/>
        </w:trPr>
        <w:tc>
          <w:tcPr>
            <w:tcW w:w="1243" w:type="pct"/>
            <w:tcBorders>
              <w:top w:val="nil"/>
              <w:bottom w:val="nil"/>
            </w:tcBorders>
          </w:tcPr>
          <w:p w:rsidR="003D4F48" w:rsidRPr="00FB75F6" w:rsidRDefault="003D4F48" w:rsidP="000A24F2">
            <w:pPr>
              <w:pStyle w:val="aa"/>
              <w:jc w:val="left"/>
            </w:pPr>
            <w:r w:rsidRPr="00FB75F6">
              <w:t xml:space="preserve">  в том числе: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</w:pPr>
          </w:p>
        </w:tc>
        <w:tc>
          <w:tcPr>
            <w:tcW w:w="291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</w:pPr>
          </w:p>
        </w:tc>
        <w:tc>
          <w:tcPr>
            <w:tcW w:w="245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</w:pPr>
          </w:p>
        </w:tc>
        <w:tc>
          <w:tcPr>
            <w:tcW w:w="245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</w:pPr>
          </w:p>
        </w:tc>
        <w:tc>
          <w:tcPr>
            <w:tcW w:w="286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</w:pPr>
          </w:p>
        </w:tc>
        <w:tc>
          <w:tcPr>
            <w:tcW w:w="245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</w:pPr>
          </w:p>
        </w:tc>
        <w:tc>
          <w:tcPr>
            <w:tcW w:w="294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</w:pPr>
          </w:p>
        </w:tc>
        <w:tc>
          <w:tcPr>
            <w:tcW w:w="258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</w:pPr>
          </w:p>
        </w:tc>
        <w:tc>
          <w:tcPr>
            <w:tcW w:w="276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</w:pPr>
          </w:p>
        </w:tc>
        <w:tc>
          <w:tcPr>
            <w:tcW w:w="245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</w:pPr>
          </w:p>
        </w:tc>
        <w:tc>
          <w:tcPr>
            <w:tcW w:w="289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</w:pPr>
          </w:p>
        </w:tc>
        <w:tc>
          <w:tcPr>
            <w:tcW w:w="289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</w:pPr>
          </w:p>
        </w:tc>
        <w:tc>
          <w:tcPr>
            <w:tcW w:w="279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</w:pPr>
          </w:p>
        </w:tc>
        <w:tc>
          <w:tcPr>
            <w:tcW w:w="279" w:type="pct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3D4F48" w:rsidRPr="00FB75F6" w:rsidRDefault="003D4F48" w:rsidP="003D4F48">
            <w:pPr>
              <w:pStyle w:val="aa"/>
              <w:jc w:val="right"/>
            </w:pPr>
          </w:p>
        </w:tc>
      </w:tr>
      <w:tr w:rsidR="003D4F48" w:rsidRPr="00E87133" w:rsidTr="003D4F48">
        <w:trPr>
          <w:cantSplit/>
          <w:trHeight w:val="430"/>
          <w:jc w:val="center"/>
        </w:trPr>
        <w:tc>
          <w:tcPr>
            <w:tcW w:w="1243" w:type="pct"/>
            <w:tcBorders>
              <w:top w:val="nil"/>
              <w:bottom w:val="nil"/>
            </w:tcBorders>
          </w:tcPr>
          <w:p w:rsidR="003D4F48" w:rsidRPr="00FB75F6" w:rsidRDefault="003D4F48" w:rsidP="000A24F2">
            <w:pPr>
              <w:pStyle w:val="aa"/>
              <w:jc w:val="left"/>
            </w:pPr>
            <w:r>
              <w:t xml:space="preserve">  добыча топливно-энергетичес</w:t>
            </w:r>
            <w:r w:rsidRPr="00FB75F6">
              <w:t>ких</w:t>
            </w:r>
            <w:r>
              <w:br/>
              <w:t xml:space="preserve">   </w:t>
            </w:r>
            <w:r w:rsidRPr="00FB75F6">
              <w:t>полезных ископаемых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</w:pPr>
            <w:r w:rsidRPr="00FB75F6">
              <w:t>89,0</w:t>
            </w:r>
          </w:p>
        </w:tc>
        <w:tc>
          <w:tcPr>
            <w:tcW w:w="291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</w:pPr>
            <w:r w:rsidRPr="00FB75F6">
              <w:t>106,3</w:t>
            </w:r>
          </w:p>
        </w:tc>
        <w:tc>
          <w:tcPr>
            <w:tcW w:w="245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</w:pPr>
            <w:r w:rsidRPr="00FB75F6">
              <w:t>108,5</w:t>
            </w:r>
          </w:p>
        </w:tc>
        <w:tc>
          <w:tcPr>
            <w:tcW w:w="245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</w:pPr>
            <w:r w:rsidRPr="00FB75F6">
              <w:t>113,5</w:t>
            </w:r>
          </w:p>
        </w:tc>
        <w:tc>
          <w:tcPr>
            <w:tcW w:w="286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</w:pPr>
            <w:r w:rsidRPr="00FB75F6">
              <w:t>103,5</w:t>
            </w:r>
          </w:p>
        </w:tc>
        <w:tc>
          <w:tcPr>
            <w:tcW w:w="245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</w:pPr>
            <w:r w:rsidRPr="00FB75F6">
              <w:t>122,3</w:t>
            </w:r>
          </w:p>
        </w:tc>
        <w:tc>
          <w:tcPr>
            <w:tcW w:w="294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</w:pPr>
            <w:r w:rsidRPr="00FB75F6">
              <w:t>136,7</w:t>
            </w:r>
          </w:p>
        </w:tc>
        <w:tc>
          <w:tcPr>
            <w:tcW w:w="258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</w:pPr>
            <w:r w:rsidRPr="00FB75F6">
              <w:t>3,1 р.</w:t>
            </w:r>
          </w:p>
        </w:tc>
        <w:tc>
          <w:tcPr>
            <w:tcW w:w="276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</w:pPr>
            <w:r w:rsidRPr="00FB75F6">
              <w:t>116,9</w:t>
            </w:r>
          </w:p>
        </w:tc>
        <w:tc>
          <w:tcPr>
            <w:tcW w:w="245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</w:pPr>
            <w:r w:rsidRPr="00FB75F6">
              <w:t>121,0</w:t>
            </w:r>
          </w:p>
        </w:tc>
        <w:tc>
          <w:tcPr>
            <w:tcW w:w="289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</w:pPr>
            <w:r>
              <w:t>116,2</w:t>
            </w:r>
          </w:p>
        </w:tc>
        <w:tc>
          <w:tcPr>
            <w:tcW w:w="289" w:type="pct"/>
            <w:tcBorders>
              <w:top w:val="nil"/>
              <w:bottom w:val="nil"/>
            </w:tcBorders>
            <w:vAlign w:val="bottom"/>
          </w:tcPr>
          <w:p w:rsidR="003D4F48" w:rsidRDefault="003D4F48" w:rsidP="000A24F2">
            <w:pPr>
              <w:pStyle w:val="aa"/>
              <w:jc w:val="right"/>
            </w:pPr>
            <w:r>
              <w:t>103,0</w:t>
            </w:r>
          </w:p>
        </w:tc>
        <w:tc>
          <w:tcPr>
            <w:tcW w:w="279" w:type="pct"/>
            <w:tcBorders>
              <w:top w:val="nil"/>
              <w:bottom w:val="nil"/>
            </w:tcBorders>
            <w:vAlign w:val="bottom"/>
          </w:tcPr>
          <w:p w:rsidR="003D4F48" w:rsidRDefault="003D4F48" w:rsidP="000A24F2">
            <w:pPr>
              <w:pStyle w:val="aa"/>
              <w:jc w:val="right"/>
            </w:pPr>
            <w:r>
              <w:t>100,0</w:t>
            </w:r>
          </w:p>
        </w:tc>
        <w:tc>
          <w:tcPr>
            <w:tcW w:w="279" w:type="pct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3D4F48" w:rsidRDefault="00FD0F8F" w:rsidP="003D4F48">
            <w:pPr>
              <w:pStyle w:val="aa"/>
              <w:jc w:val="right"/>
            </w:pPr>
            <w:r w:rsidRPr="00FD0F8F">
              <w:t>100,8</w:t>
            </w:r>
          </w:p>
        </w:tc>
      </w:tr>
      <w:tr w:rsidR="003D4F48" w:rsidRPr="00E87133" w:rsidTr="003D4F48">
        <w:trPr>
          <w:cantSplit/>
          <w:jc w:val="center"/>
        </w:trPr>
        <w:tc>
          <w:tcPr>
            <w:tcW w:w="1243" w:type="pct"/>
            <w:tcBorders>
              <w:top w:val="nil"/>
              <w:bottom w:val="nil"/>
            </w:tcBorders>
          </w:tcPr>
          <w:p w:rsidR="003D4F48" w:rsidRPr="00FB75F6" w:rsidRDefault="003D4F48" w:rsidP="000A24F2">
            <w:pPr>
              <w:pStyle w:val="aa"/>
              <w:ind w:right="-70"/>
              <w:jc w:val="left"/>
            </w:pPr>
            <w:r>
              <w:t xml:space="preserve">  добыча полезных ископаемых,</w:t>
            </w:r>
          </w:p>
          <w:p w:rsidR="003D4F48" w:rsidRPr="00FB75F6" w:rsidRDefault="003D4F48" w:rsidP="000A24F2">
            <w:pPr>
              <w:pStyle w:val="aa"/>
              <w:ind w:right="-70"/>
              <w:jc w:val="left"/>
            </w:pPr>
            <w:r w:rsidRPr="00FB75F6">
              <w:t xml:space="preserve">   кроме топливно-энергетических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</w:pPr>
            <w:r w:rsidRPr="00FB75F6">
              <w:t>95,7</w:t>
            </w:r>
          </w:p>
        </w:tc>
        <w:tc>
          <w:tcPr>
            <w:tcW w:w="291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</w:pPr>
            <w:r w:rsidRPr="00FB75F6">
              <w:t>98,4</w:t>
            </w:r>
          </w:p>
        </w:tc>
        <w:tc>
          <w:tcPr>
            <w:tcW w:w="245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</w:pPr>
            <w:r w:rsidRPr="00FB75F6">
              <w:t>99,1</w:t>
            </w:r>
          </w:p>
        </w:tc>
        <w:tc>
          <w:tcPr>
            <w:tcW w:w="245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</w:pPr>
            <w:r w:rsidRPr="00FB75F6">
              <w:t>102,5</w:t>
            </w:r>
          </w:p>
        </w:tc>
        <w:tc>
          <w:tcPr>
            <w:tcW w:w="286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</w:pPr>
            <w:r w:rsidRPr="00FB75F6">
              <w:t>116,8</w:t>
            </w:r>
          </w:p>
        </w:tc>
        <w:tc>
          <w:tcPr>
            <w:tcW w:w="245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</w:pPr>
            <w:r w:rsidRPr="00FB75F6">
              <w:t>110,8</w:t>
            </w:r>
          </w:p>
        </w:tc>
        <w:tc>
          <w:tcPr>
            <w:tcW w:w="294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</w:pPr>
            <w:r w:rsidRPr="00FB75F6">
              <w:t>97,3</w:t>
            </w:r>
          </w:p>
        </w:tc>
        <w:tc>
          <w:tcPr>
            <w:tcW w:w="258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</w:pPr>
            <w:r w:rsidRPr="00FB75F6">
              <w:t>109,5</w:t>
            </w:r>
          </w:p>
        </w:tc>
        <w:tc>
          <w:tcPr>
            <w:tcW w:w="276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</w:pPr>
            <w:r w:rsidRPr="00FB75F6">
              <w:t>130,5</w:t>
            </w:r>
          </w:p>
        </w:tc>
        <w:tc>
          <w:tcPr>
            <w:tcW w:w="245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</w:pPr>
            <w:r w:rsidRPr="00FB75F6">
              <w:t>116,4</w:t>
            </w:r>
          </w:p>
        </w:tc>
        <w:tc>
          <w:tcPr>
            <w:tcW w:w="289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</w:pPr>
            <w:r>
              <w:t>109,0</w:t>
            </w:r>
          </w:p>
        </w:tc>
        <w:tc>
          <w:tcPr>
            <w:tcW w:w="289" w:type="pct"/>
            <w:tcBorders>
              <w:top w:val="nil"/>
              <w:bottom w:val="nil"/>
            </w:tcBorders>
            <w:vAlign w:val="bottom"/>
          </w:tcPr>
          <w:p w:rsidR="003D4F48" w:rsidRDefault="003D4F48" w:rsidP="000A24F2">
            <w:pPr>
              <w:pStyle w:val="aa"/>
              <w:jc w:val="right"/>
            </w:pPr>
            <w:r>
              <w:t>103,3</w:t>
            </w:r>
          </w:p>
        </w:tc>
        <w:tc>
          <w:tcPr>
            <w:tcW w:w="279" w:type="pct"/>
            <w:tcBorders>
              <w:top w:val="nil"/>
              <w:bottom w:val="nil"/>
            </w:tcBorders>
            <w:vAlign w:val="bottom"/>
          </w:tcPr>
          <w:p w:rsidR="003D4F48" w:rsidRDefault="003D4F48" w:rsidP="000A24F2">
            <w:pPr>
              <w:pStyle w:val="aa"/>
              <w:jc w:val="right"/>
            </w:pPr>
            <w:r>
              <w:t>91,4</w:t>
            </w:r>
          </w:p>
        </w:tc>
        <w:tc>
          <w:tcPr>
            <w:tcW w:w="279" w:type="pct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3D4F48" w:rsidRDefault="00FD0F8F" w:rsidP="003D4F48">
            <w:pPr>
              <w:pStyle w:val="aa"/>
              <w:jc w:val="right"/>
            </w:pPr>
            <w:r w:rsidRPr="00FD0F8F">
              <w:t>121,8</w:t>
            </w:r>
          </w:p>
        </w:tc>
      </w:tr>
      <w:tr w:rsidR="003D4F48" w:rsidRPr="00E87133" w:rsidTr="003D4F48">
        <w:trPr>
          <w:cantSplit/>
          <w:jc w:val="center"/>
        </w:trPr>
        <w:tc>
          <w:tcPr>
            <w:tcW w:w="1243" w:type="pct"/>
            <w:tcBorders>
              <w:top w:val="nil"/>
              <w:bottom w:val="nil"/>
            </w:tcBorders>
          </w:tcPr>
          <w:p w:rsidR="003D4F48" w:rsidRPr="00FB75F6" w:rsidRDefault="003D4F48" w:rsidP="000A24F2">
            <w:pPr>
              <w:pStyle w:val="aa"/>
              <w:ind w:left="142" w:hanging="142"/>
              <w:jc w:val="left"/>
              <w:rPr>
                <w:b/>
              </w:rPr>
            </w:pPr>
            <w:r w:rsidRPr="00FB75F6">
              <w:rPr>
                <w:b/>
              </w:rPr>
              <w:t>Обрабатывающие производства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  <w:rPr>
                <w:b/>
              </w:rPr>
            </w:pPr>
            <w:r w:rsidRPr="00FB75F6">
              <w:rPr>
                <w:b/>
              </w:rPr>
              <w:t>98,4</w:t>
            </w:r>
          </w:p>
        </w:tc>
        <w:tc>
          <w:tcPr>
            <w:tcW w:w="291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  <w:rPr>
                <w:b/>
              </w:rPr>
            </w:pPr>
            <w:r w:rsidRPr="00FB75F6">
              <w:rPr>
                <w:b/>
              </w:rPr>
              <w:t>100,5</w:t>
            </w:r>
          </w:p>
        </w:tc>
        <w:tc>
          <w:tcPr>
            <w:tcW w:w="245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  <w:rPr>
                <w:b/>
              </w:rPr>
            </w:pPr>
            <w:r w:rsidRPr="00FB75F6">
              <w:rPr>
                <w:b/>
              </w:rPr>
              <w:t>99,6</w:t>
            </w:r>
          </w:p>
        </w:tc>
        <w:tc>
          <w:tcPr>
            <w:tcW w:w="245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  <w:rPr>
                <w:b/>
              </w:rPr>
            </w:pPr>
            <w:r w:rsidRPr="00FB75F6">
              <w:rPr>
                <w:b/>
              </w:rPr>
              <w:t>100,5</w:t>
            </w:r>
          </w:p>
        </w:tc>
        <w:tc>
          <w:tcPr>
            <w:tcW w:w="286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  <w:rPr>
                <w:b/>
              </w:rPr>
            </w:pPr>
            <w:r w:rsidRPr="00FB75F6">
              <w:rPr>
                <w:b/>
              </w:rPr>
              <w:t>102,3</w:t>
            </w:r>
          </w:p>
        </w:tc>
        <w:tc>
          <w:tcPr>
            <w:tcW w:w="245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  <w:rPr>
                <w:b/>
              </w:rPr>
            </w:pPr>
            <w:r w:rsidRPr="00FB75F6">
              <w:rPr>
                <w:b/>
              </w:rPr>
              <w:t>103,2</w:t>
            </w:r>
          </w:p>
        </w:tc>
        <w:tc>
          <w:tcPr>
            <w:tcW w:w="294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  <w:rPr>
                <w:b/>
              </w:rPr>
            </w:pPr>
            <w:r w:rsidRPr="00FB75F6">
              <w:rPr>
                <w:b/>
              </w:rPr>
              <w:t>96,6</w:t>
            </w:r>
          </w:p>
        </w:tc>
        <w:tc>
          <w:tcPr>
            <w:tcW w:w="258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  <w:rPr>
                <w:b/>
              </w:rPr>
            </w:pPr>
            <w:r w:rsidRPr="00FB75F6">
              <w:rPr>
                <w:b/>
              </w:rPr>
              <w:t>102,9</w:t>
            </w:r>
          </w:p>
        </w:tc>
        <w:tc>
          <w:tcPr>
            <w:tcW w:w="276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  <w:rPr>
                <w:b/>
              </w:rPr>
            </w:pPr>
            <w:r w:rsidRPr="00FB75F6">
              <w:rPr>
                <w:b/>
              </w:rPr>
              <w:t>102,1</w:t>
            </w:r>
          </w:p>
        </w:tc>
        <w:tc>
          <w:tcPr>
            <w:tcW w:w="245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  <w:rPr>
                <w:b/>
              </w:rPr>
            </w:pPr>
            <w:r w:rsidRPr="00FB75F6">
              <w:rPr>
                <w:b/>
              </w:rPr>
              <w:t>101,5</w:t>
            </w:r>
          </w:p>
        </w:tc>
        <w:tc>
          <w:tcPr>
            <w:tcW w:w="289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  <w:rPr>
                <w:b/>
              </w:rPr>
            </w:pPr>
            <w:r>
              <w:rPr>
                <w:b/>
              </w:rPr>
              <w:t>103,2</w:t>
            </w:r>
          </w:p>
        </w:tc>
        <w:tc>
          <w:tcPr>
            <w:tcW w:w="289" w:type="pct"/>
            <w:tcBorders>
              <w:top w:val="nil"/>
              <w:bottom w:val="nil"/>
            </w:tcBorders>
            <w:vAlign w:val="bottom"/>
          </w:tcPr>
          <w:p w:rsidR="003D4F48" w:rsidRDefault="003D4F48" w:rsidP="000A24F2">
            <w:pPr>
              <w:pStyle w:val="aa"/>
              <w:jc w:val="right"/>
              <w:rPr>
                <w:b/>
              </w:rPr>
            </w:pPr>
            <w:r>
              <w:rPr>
                <w:b/>
              </w:rPr>
              <w:t>101,3</w:t>
            </w:r>
          </w:p>
        </w:tc>
        <w:tc>
          <w:tcPr>
            <w:tcW w:w="279" w:type="pct"/>
            <w:tcBorders>
              <w:top w:val="nil"/>
              <w:bottom w:val="nil"/>
            </w:tcBorders>
            <w:vAlign w:val="bottom"/>
          </w:tcPr>
          <w:p w:rsidR="003D4F48" w:rsidRDefault="003D4F48" w:rsidP="000A24F2">
            <w:pPr>
              <w:pStyle w:val="aa"/>
              <w:jc w:val="right"/>
              <w:rPr>
                <w:b/>
              </w:rPr>
            </w:pPr>
            <w:r>
              <w:rPr>
                <w:b/>
              </w:rPr>
              <w:t>98,1</w:t>
            </w:r>
          </w:p>
        </w:tc>
        <w:tc>
          <w:tcPr>
            <w:tcW w:w="279" w:type="pct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3D4F48" w:rsidRDefault="00FD0F8F" w:rsidP="003D4F48">
            <w:pPr>
              <w:pStyle w:val="aa"/>
              <w:jc w:val="right"/>
              <w:rPr>
                <w:b/>
              </w:rPr>
            </w:pPr>
            <w:r w:rsidRPr="00FD0F8F">
              <w:rPr>
                <w:b/>
              </w:rPr>
              <w:t>94,6</w:t>
            </w:r>
          </w:p>
        </w:tc>
      </w:tr>
      <w:tr w:rsidR="003D4F48" w:rsidRPr="00E87133" w:rsidTr="003D4F48">
        <w:trPr>
          <w:cantSplit/>
          <w:jc w:val="center"/>
        </w:trPr>
        <w:tc>
          <w:tcPr>
            <w:tcW w:w="1243" w:type="pct"/>
            <w:tcBorders>
              <w:top w:val="nil"/>
              <w:bottom w:val="nil"/>
            </w:tcBorders>
          </w:tcPr>
          <w:p w:rsidR="003D4F48" w:rsidRPr="00FB75F6" w:rsidRDefault="003D4F48" w:rsidP="000A24F2">
            <w:pPr>
              <w:pStyle w:val="aa"/>
              <w:jc w:val="left"/>
            </w:pPr>
            <w:r w:rsidRPr="00FB75F6">
              <w:t xml:space="preserve">  </w:t>
            </w:r>
            <w:r>
              <w:t>в том числе</w:t>
            </w:r>
            <w:r w:rsidRPr="00FB75F6">
              <w:t>: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</w:pPr>
          </w:p>
        </w:tc>
        <w:tc>
          <w:tcPr>
            <w:tcW w:w="291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</w:pPr>
          </w:p>
        </w:tc>
        <w:tc>
          <w:tcPr>
            <w:tcW w:w="245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</w:pPr>
          </w:p>
        </w:tc>
        <w:tc>
          <w:tcPr>
            <w:tcW w:w="245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</w:pPr>
          </w:p>
        </w:tc>
        <w:tc>
          <w:tcPr>
            <w:tcW w:w="286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</w:pPr>
          </w:p>
        </w:tc>
        <w:tc>
          <w:tcPr>
            <w:tcW w:w="245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</w:pPr>
          </w:p>
        </w:tc>
        <w:tc>
          <w:tcPr>
            <w:tcW w:w="294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</w:pPr>
          </w:p>
        </w:tc>
        <w:tc>
          <w:tcPr>
            <w:tcW w:w="258" w:type="pct"/>
            <w:tcBorders>
              <w:top w:val="nil"/>
              <w:bottom w:val="nil"/>
            </w:tcBorders>
          </w:tcPr>
          <w:p w:rsidR="003D4F48" w:rsidRPr="00FB75F6" w:rsidRDefault="003D4F48" w:rsidP="000A24F2">
            <w:pPr>
              <w:pStyle w:val="aa"/>
              <w:jc w:val="right"/>
            </w:pPr>
          </w:p>
        </w:tc>
        <w:tc>
          <w:tcPr>
            <w:tcW w:w="276" w:type="pct"/>
            <w:tcBorders>
              <w:top w:val="nil"/>
              <w:bottom w:val="nil"/>
            </w:tcBorders>
          </w:tcPr>
          <w:p w:rsidR="003D4F48" w:rsidRPr="00FB75F6" w:rsidRDefault="003D4F48" w:rsidP="000A24F2">
            <w:pPr>
              <w:pStyle w:val="aa"/>
              <w:jc w:val="right"/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3D4F48" w:rsidRPr="00FB75F6" w:rsidRDefault="003D4F48" w:rsidP="000A24F2">
            <w:pPr>
              <w:pStyle w:val="aa"/>
              <w:jc w:val="right"/>
            </w:pPr>
          </w:p>
        </w:tc>
        <w:tc>
          <w:tcPr>
            <w:tcW w:w="289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</w:pPr>
          </w:p>
        </w:tc>
        <w:tc>
          <w:tcPr>
            <w:tcW w:w="289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</w:pPr>
          </w:p>
        </w:tc>
        <w:tc>
          <w:tcPr>
            <w:tcW w:w="279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</w:pPr>
          </w:p>
        </w:tc>
        <w:tc>
          <w:tcPr>
            <w:tcW w:w="279" w:type="pct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3D4F48" w:rsidRPr="00FB75F6" w:rsidRDefault="003D4F48" w:rsidP="003D4F48">
            <w:pPr>
              <w:pStyle w:val="aa"/>
              <w:jc w:val="right"/>
            </w:pPr>
          </w:p>
        </w:tc>
      </w:tr>
      <w:tr w:rsidR="003D4F48" w:rsidRPr="00E87133" w:rsidTr="003D4F48">
        <w:trPr>
          <w:cantSplit/>
          <w:jc w:val="center"/>
        </w:trPr>
        <w:tc>
          <w:tcPr>
            <w:tcW w:w="1243" w:type="pct"/>
            <w:tcBorders>
              <w:top w:val="nil"/>
              <w:bottom w:val="nil"/>
            </w:tcBorders>
          </w:tcPr>
          <w:p w:rsidR="003D4F48" w:rsidRPr="00FB75F6" w:rsidRDefault="003D4F48" w:rsidP="000A24F2">
            <w:pPr>
              <w:pStyle w:val="aa"/>
              <w:ind w:left="142" w:hanging="142"/>
              <w:jc w:val="left"/>
            </w:pPr>
            <w:r>
              <w:t xml:space="preserve">  производство пищевых </w:t>
            </w:r>
            <w:r w:rsidRPr="00FB75F6">
              <w:t>продуктов,</w:t>
            </w:r>
            <w:r>
              <w:br/>
              <w:t xml:space="preserve">включая напитки </w:t>
            </w:r>
            <w:r w:rsidRPr="00FB75F6">
              <w:t>и табака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</w:pPr>
            <w:r w:rsidRPr="00FB75F6">
              <w:t>92,9</w:t>
            </w:r>
          </w:p>
        </w:tc>
        <w:tc>
          <w:tcPr>
            <w:tcW w:w="291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</w:pPr>
            <w:r w:rsidRPr="00FB75F6">
              <w:t>97,9</w:t>
            </w:r>
          </w:p>
        </w:tc>
        <w:tc>
          <w:tcPr>
            <w:tcW w:w="245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</w:pPr>
            <w:r w:rsidRPr="00FB75F6">
              <w:t>116,6</w:t>
            </w:r>
          </w:p>
        </w:tc>
        <w:tc>
          <w:tcPr>
            <w:tcW w:w="245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</w:pPr>
            <w:r w:rsidRPr="00FB75F6">
              <w:t>115,1</w:t>
            </w:r>
          </w:p>
        </w:tc>
        <w:tc>
          <w:tcPr>
            <w:tcW w:w="286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</w:pPr>
            <w:r w:rsidRPr="00FB75F6">
              <w:t>104,6</w:t>
            </w:r>
          </w:p>
        </w:tc>
        <w:tc>
          <w:tcPr>
            <w:tcW w:w="245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</w:pPr>
            <w:r w:rsidRPr="00FB75F6">
              <w:t>98,1</w:t>
            </w:r>
          </w:p>
        </w:tc>
        <w:tc>
          <w:tcPr>
            <w:tcW w:w="294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</w:pPr>
            <w:r w:rsidRPr="00FB75F6">
              <w:t>90,4</w:t>
            </w:r>
          </w:p>
        </w:tc>
        <w:tc>
          <w:tcPr>
            <w:tcW w:w="258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</w:pPr>
            <w:r w:rsidRPr="00FB75F6">
              <w:t>105,0</w:t>
            </w:r>
          </w:p>
        </w:tc>
        <w:tc>
          <w:tcPr>
            <w:tcW w:w="276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</w:pPr>
            <w:r w:rsidRPr="00FB75F6">
              <w:t>105,1</w:t>
            </w:r>
          </w:p>
        </w:tc>
        <w:tc>
          <w:tcPr>
            <w:tcW w:w="245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</w:pPr>
            <w:r w:rsidRPr="00FB75F6">
              <w:t>106,2</w:t>
            </w:r>
          </w:p>
        </w:tc>
        <w:tc>
          <w:tcPr>
            <w:tcW w:w="289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</w:pPr>
            <w:r>
              <w:t>99,5</w:t>
            </w:r>
          </w:p>
        </w:tc>
        <w:tc>
          <w:tcPr>
            <w:tcW w:w="289" w:type="pct"/>
            <w:tcBorders>
              <w:top w:val="nil"/>
              <w:bottom w:val="nil"/>
            </w:tcBorders>
            <w:vAlign w:val="bottom"/>
          </w:tcPr>
          <w:p w:rsidR="003D4F48" w:rsidRDefault="003D4F48" w:rsidP="000A24F2">
            <w:pPr>
              <w:pStyle w:val="aa"/>
              <w:jc w:val="right"/>
            </w:pPr>
            <w:r>
              <w:t>85,4</w:t>
            </w:r>
          </w:p>
        </w:tc>
        <w:tc>
          <w:tcPr>
            <w:tcW w:w="279" w:type="pct"/>
            <w:tcBorders>
              <w:top w:val="nil"/>
              <w:bottom w:val="nil"/>
            </w:tcBorders>
            <w:vAlign w:val="bottom"/>
          </w:tcPr>
          <w:p w:rsidR="003D4F48" w:rsidRDefault="003D4F48" w:rsidP="000A24F2">
            <w:pPr>
              <w:pStyle w:val="aa"/>
              <w:jc w:val="right"/>
            </w:pPr>
            <w:r>
              <w:t>85,1</w:t>
            </w:r>
          </w:p>
        </w:tc>
        <w:tc>
          <w:tcPr>
            <w:tcW w:w="279" w:type="pct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3D4F48" w:rsidRDefault="00FD0F8F" w:rsidP="003D4F48">
            <w:pPr>
              <w:pStyle w:val="aa"/>
              <w:jc w:val="right"/>
            </w:pPr>
            <w:r w:rsidRPr="00FD0F8F">
              <w:t>110,1</w:t>
            </w:r>
          </w:p>
        </w:tc>
      </w:tr>
      <w:tr w:rsidR="003D4F48" w:rsidRPr="00E87133" w:rsidTr="003D4F48">
        <w:trPr>
          <w:cantSplit/>
          <w:jc w:val="center"/>
        </w:trPr>
        <w:tc>
          <w:tcPr>
            <w:tcW w:w="1243" w:type="pct"/>
            <w:tcBorders>
              <w:top w:val="nil"/>
              <w:bottom w:val="nil"/>
            </w:tcBorders>
          </w:tcPr>
          <w:p w:rsidR="003D4F48" w:rsidRPr="00FB75F6" w:rsidRDefault="003D4F48" w:rsidP="000A24F2">
            <w:pPr>
              <w:pStyle w:val="aa"/>
              <w:ind w:left="142" w:hanging="142"/>
              <w:jc w:val="left"/>
            </w:pPr>
            <w:r w:rsidRPr="00FB75F6">
              <w:t xml:space="preserve">  текстильное и швейное производ</w:t>
            </w:r>
            <w:r>
              <w:t>с</w:t>
            </w:r>
            <w:r w:rsidRPr="00FB75F6">
              <w:t>тво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</w:pPr>
            <w:r w:rsidRPr="00FB75F6">
              <w:t>55,4</w:t>
            </w:r>
          </w:p>
        </w:tc>
        <w:tc>
          <w:tcPr>
            <w:tcW w:w="291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</w:pPr>
            <w:r w:rsidRPr="00FB75F6">
              <w:t>93,3</w:t>
            </w:r>
          </w:p>
        </w:tc>
        <w:tc>
          <w:tcPr>
            <w:tcW w:w="245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</w:pPr>
            <w:r w:rsidRPr="00FB75F6">
              <w:t>127,4</w:t>
            </w:r>
          </w:p>
        </w:tc>
        <w:tc>
          <w:tcPr>
            <w:tcW w:w="245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</w:pPr>
            <w:r w:rsidRPr="00FB75F6">
              <w:t>90,9</w:t>
            </w:r>
          </w:p>
        </w:tc>
        <w:tc>
          <w:tcPr>
            <w:tcW w:w="286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</w:pPr>
            <w:r w:rsidRPr="00FB75F6">
              <w:t>100,2</w:t>
            </w:r>
          </w:p>
        </w:tc>
        <w:tc>
          <w:tcPr>
            <w:tcW w:w="245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</w:pPr>
            <w:r w:rsidRPr="00FB75F6">
              <w:t>119,9</w:t>
            </w:r>
          </w:p>
        </w:tc>
        <w:tc>
          <w:tcPr>
            <w:tcW w:w="294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</w:pPr>
            <w:r w:rsidRPr="00FB75F6">
              <w:t>92,7</w:t>
            </w:r>
          </w:p>
        </w:tc>
        <w:tc>
          <w:tcPr>
            <w:tcW w:w="258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</w:pPr>
            <w:r w:rsidRPr="00FB75F6">
              <w:t>79,2</w:t>
            </w:r>
          </w:p>
        </w:tc>
        <w:tc>
          <w:tcPr>
            <w:tcW w:w="276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</w:pPr>
            <w:r w:rsidRPr="00FB75F6">
              <w:t>174,2</w:t>
            </w:r>
          </w:p>
        </w:tc>
        <w:tc>
          <w:tcPr>
            <w:tcW w:w="245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</w:pPr>
            <w:r w:rsidRPr="00FB75F6">
              <w:t>123,0</w:t>
            </w:r>
          </w:p>
        </w:tc>
        <w:tc>
          <w:tcPr>
            <w:tcW w:w="289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</w:pPr>
            <w:r>
              <w:t>97,4</w:t>
            </w:r>
          </w:p>
        </w:tc>
        <w:tc>
          <w:tcPr>
            <w:tcW w:w="289" w:type="pct"/>
            <w:tcBorders>
              <w:top w:val="nil"/>
              <w:bottom w:val="nil"/>
            </w:tcBorders>
            <w:vAlign w:val="bottom"/>
          </w:tcPr>
          <w:p w:rsidR="003D4F48" w:rsidRDefault="003D4F48" w:rsidP="000A24F2">
            <w:pPr>
              <w:pStyle w:val="aa"/>
              <w:jc w:val="right"/>
            </w:pPr>
            <w:r w:rsidRPr="00D76D06">
              <w:t>101,5</w:t>
            </w:r>
          </w:p>
        </w:tc>
        <w:tc>
          <w:tcPr>
            <w:tcW w:w="279" w:type="pct"/>
            <w:tcBorders>
              <w:top w:val="nil"/>
              <w:bottom w:val="nil"/>
            </w:tcBorders>
            <w:vAlign w:val="bottom"/>
          </w:tcPr>
          <w:p w:rsidR="003D4F48" w:rsidRPr="00D76D06" w:rsidRDefault="003D4F48" w:rsidP="000A24F2">
            <w:pPr>
              <w:pStyle w:val="aa"/>
              <w:jc w:val="right"/>
            </w:pPr>
            <w:r>
              <w:t>85,7</w:t>
            </w:r>
          </w:p>
        </w:tc>
        <w:tc>
          <w:tcPr>
            <w:tcW w:w="279" w:type="pct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3D4F48" w:rsidRDefault="00FD0F8F" w:rsidP="003D4F48">
            <w:pPr>
              <w:pStyle w:val="aa"/>
              <w:jc w:val="right"/>
            </w:pPr>
            <w:r w:rsidRPr="00FD0F8F">
              <w:t>112,4</w:t>
            </w:r>
          </w:p>
        </w:tc>
      </w:tr>
      <w:tr w:rsidR="003D4F48" w:rsidRPr="00E87133" w:rsidTr="003D4F48">
        <w:trPr>
          <w:cantSplit/>
          <w:jc w:val="center"/>
        </w:trPr>
        <w:tc>
          <w:tcPr>
            <w:tcW w:w="1243" w:type="pct"/>
            <w:tcBorders>
              <w:top w:val="nil"/>
              <w:bottom w:val="nil"/>
            </w:tcBorders>
          </w:tcPr>
          <w:p w:rsidR="003D4F48" w:rsidRPr="00FB75F6" w:rsidRDefault="003D4F48" w:rsidP="000A24F2">
            <w:pPr>
              <w:pStyle w:val="aa"/>
              <w:ind w:left="142" w:hanging="142"/>
              <w:jc w:val="left"/>
            </w:pPr>
            <w:r w:rsidRPr="00FB75F6">
              <w:t xml:space="preserve">  производство кожи, изделий</w:t>
            </w:r>
          </w:p>
          <w:p w:rsidR="003D4F48" w:rsidRPr="00FB75F6" w:rsidRDefault="003D4F48" w:rsidP="000A24F2">
            <w:pPr>
              <w:pStyle w:val="aa"/>
              <w:ind w:left="142" w:hanging="142"/>
              <w:jc w:val="left"/>
            </w:pPr>
            <w:r w:rsidRPr="00FB75F6">
              <w:t xml:space="preserve">   из кожи и производство обуви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</w:pPr>
            <w:r w:rsidRPr="00FB75F6">
              <w:t>81,3</w:t>
            </w:r>
          </w:p>
        </w:tc>
        <w:tc>
          <w:tcPr>
            <w:tcW w:w="291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</w:pPr>
            <w:r w:rsidRPr="00FB75F6">
              <w:t>133,3</w:t>
            </w:r>
          </w:p>
        </w:tc>
        <w:tc>
          <w:tcPr>
            <w:tcW w:w="245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</w:pPr>
            <w:r w:rsidRPr="00FB75F6">
              <w:t>94,6</w:t>
            </w:r>
          </w:p>
        </w:tc>
        <w:tc>
          <w:tcPr>
            <w:tcW w:w="245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</w:pPr>
            <w:r w:rsidRPr="00FB75F6">
              <w:t>83,1</w:t>
            </w:r>
          </w:p>
        </w:tc>
        <w:tc>
          <w:tcPr>
            <w:tcW w:w="286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</w:pPr>
            <w:r w:rsidRPr="00FB75F6">
              <w:t>111,2</w:t>
            </w:r>
          </w:p>
        </w:tc>
        <w:tc>
          <w:tcPr>
            <w:tcW w:w="245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</w:pPr>
            <w:r w:rsidRPr="00FB75F6">
              <w:t>93,8</w:t>
            </w:r>
          </w:p>
        </w:tc>
        <w:tc>
          <w:tcPr>
            <w:tcW w:w="294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</w:pPr>
            <w:r w:rsidRPr="00FB75F6">
              <w:t>104,4</w:t>
            </w:r>
          </w:p>
        </w:tc>
        <w:tc>
          <w:tcPr>
            <w:tcW w:w="258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</w:pPr>
            <w:r w:rsidRPr="00FB75F6">
              <w:t>115,8</w:t>
            </w:r>
          </w:p>
        </w:tc>
        <w:tc>
          <w:tcPr>
            <w:tcW w:w="276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</w:pPr>
            <w:r w:rsidRPr="00FB75F6">
              <w:t>88,1</w:t>
            </w:r>
          </w:p>
        </w:tc>
        <w:tc>
          <w:tcPr>
            <w:tcW w:w="245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</w:pPr>
            <w:r w:rsidRPr="00FB75F6">
              <w:t>96,8</w:t>
            </w:r>
          </w:p>
        </w:tc>
        <w:tc>
          <w:tcPr>
            <w:tcW w:w="289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</w:pPr>
            <w:r>
              <w:t>89,4</w:t>
            </w:r>
          </w:p>
        </w:tc>
        <w:tc>
          <w:tcPr>
            <w:tcW w:w="289" w:type="pct"/>
            <w:tcBorders>
              <w:top w:val="nil"/>
              <w:bottom w:val="nil"/>
            </w:tcBorders>
            <w:vAlign w:val="bottom"/>
          </w:tcPr>
          <w:p w:rsidR="003D4F48" w:rsidRDefault="003D4F48" w:rsidP="000A24F2">
            <w:pPr>
              <w:pStyle w:val="aa"/>
              <w:jc w:val="right"/>
            </w:pPr>
            <w:r w:rsidRPr="00D76D06">
              <w:t>103</w:t>
            </w:r>
            <w:r>
              <w:t>,0</w:t>
            </w:r>
          </w:p>
        </w:tc>
        <w:tc>
          <w:tcPr>
            <w:tcW w:w="279" w:type="pct"/>
            <w:tcBorders>
              <w:top w:val="nil"/>
              <w:bottom w:val="nil"/>
            </w:tcBorders>
            <w:vAlign w:val="bottom"/>
          </w:tcPr>
          <w:p w:rsidR="003D4F48" w:rsidRPr="00D76D06" w:rsidRDefault="003D4F48" w:rsidP="000A24F2">
            <w:pPr>
              <w:pStyle w:val="aa"/>
              <w:jc w:val="right"/>
            </w:pPr>
            <w:r>
              <w:t>90,3</w:t>
            </w:r>
          </w:p>
        </w:tc>
        <w:tc>
          <w:tcPr>
            <w:tcW w:w="279" w:type="pct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3D4F48" w:rsidRDefault="00FD0F8F" w:rsidP="003D4F48">
            <w:pPr>
              <w:pStyle w:val="aa"/>
              <w:jc w:val="right"/>
            </w:pPr>
            <w:r>
              <w:t>129,0</w:t>
            </w:r>
          </w:p>
        </w:tc>
      </w:tr>
      <w:tr w:rsidR="003D4F48" w:rsidRPr="00E87133" w:rsidTr="003D4F48">
        <w:trPr>
          <w:jc w:val="center"/>
        </w:trPr>
        <w:tc>
          <w:tcPr>
            <w:tcW w:w="1243" w:type="pct"/>
            <w:tcBorders>
              <w:top w:val="nil"/>
              <w:bottom w:val="nil"/>
            </w:tcBorders>
          </w:tcPr>
          <w:p w:rsidR="003D4F48" w:rsidRPr="00FB75F6" w:rsidRDefault="003D4F48" w:rsidP="000A24F2">
            <w:pPr>
              <w:pStyle w:val="aa"/>
              <w:ind w:left="142" w:hanging="142"/>
              <w:jc w:val="left"/>
            </w:pPr>
            <w:r>
              <w:t xml:space="preserve">  обработка древесины и производство изделий из </w:t>
            </w:r>
            <w:r w:rsidRPr="00FB75F6">
              <w:t>дерева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</w:pPr>
            <w:r w:rsidRPr="00FB75F6">
              <w:t>94,3</w:t>
            </w:r>
          </w:p>
        </w:tc>
        <w:tc>
          <w:tcPr>
            <w:tcW w:w="291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</w:pPr>
            <w:r w:rsidRPr="00FB75F6">
              <w:t>67,3</w:t>
            </w:r>
          </w:p>
        </w:tc>
        <w:tc>
          <w:tcPr>
            <w:tcW w:w="245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</w:pPr>
            <w:r w:rsidRPr="00FB75F6">
              <w:t>102,5</w:t>
            </w:r>
          </w:p>
        </w:tc>
        <w:tc>
          <w:tcPr>
            <w:tcW w:w="245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</w:pPr>
            <w:r w:rsidRPr="00FB75F6">
              <w:t>96,5</w:t>
            </w:r>
          </w:p>
        </w:tc>
        <w:tc>
          <w:tcPr>
            <w:tcW w:w="286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</w:pPr>
            <w:r w:rsidRPr="00FB75F6">
              <w:t>124,8</w:t>
            </w:r>
          </w:p>
        </w:tc>
        <w:tc>
          <w:tcPr>
            <w:tcW w:w="245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</w:pPr>
            <w:r w:rsidRPr="00FB75F6">
              <w:t>96,7</w:t>
            </w:r>
          </w:p>
        </w:tc>
        <w:tc>
          <w:tcPr>
            <w:tcW w:w="294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</w:pPr>
            <w:r w:rsidRPr="00FB75F6">
              <w:t>92,0</w:t>
            </w:r>
          </w:p>
        </w:tc>
        <w:tc>
          <w:tcPr>
            <w:tcW w:w="258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</w:pPr>
            <w:r w:rsidRPr="00FB75F6">
              <w:t>97,5</w:t>
            </w:r>
          </w:p>
        </w:tc>
        <w:tc>
          <w:tcPr>
            <w:tcW w:w="276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</w:pPr>
            <w:r w:rsidRPr="00FB75F6">
              <w:t>108,0</w:t>
            </w:r>
          </w:p>
        </w:tc>
        <w:tc>
          <w:tcPr>
            <w:tcW w:w="245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</w:pPr>
            <w:r w:rsidRPr="00FB75F6">
              <w:t>119,9</w:t>
            </w:r>
          </w:p>
        </w:tc>
        <w:tc>
          <w:tcPr>
            <w:tcW w:w="289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jc w:val="right"/>
            </w:pPr>
            <w:r>
              <w:t>99,8</w:t>
            </w:r>
          </w:p>
        </w:tc>
        <w:tc>
          <w:tcPr>
            <w:tcW w:w="289" w:type="pct"/>
            <w:tcBorders>
              <w:top w:val="nil"/>
              <w:bottom w:val="nil"/>
            </w:tcBorders>
            <w:vAlign w:val="bottom"/>
          </w:tcPr>
          <w:p w:rsidR="003D4F48" w:rsidRDefault="003D4F48" w:rsidP="000A24F2">
            <w:pPr>
              <w:pStyle w:val="aa"/>
              <w:jc w:val="right"/>
            </w:pPr>
            <w:r w:rsidRPr="00D76D06">
              <w:t>95,3</w:t>
            </w:r>
          </w:p>
        </w:tc>
        <w:tc>
          <w:tcPr>
            <w:tcW w:w="279" w:type="pct"/>
            <w:tcBorders>
              <w:top w:val="nil"/>
              <w:bottom w:val="nil"/>
            </w:tcBorders>
            <w:vAlign w:val="bottom"/>
          </w:tcPr>
          <w:p w:rsidR="003D4F48" w:rsidRPr="00D76D06" w:rsidRDefault="003D4F48" w:rsidP="000A24F2">
            <w:pPr>
              <w:pStyle w:val="aa"/>
              <w:jc w:val="right"/>
            </w:pPr>
            <w:r>
              <w:t>99,0</w:t>
            </w:r>
          </w:p>
        </w:tc>
        <w:tc>
          <w:tcPr>
            <w:tcW w:w="279" w:type="pct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3D4F48" w:rsidRDefault="00FD0F8F" w:rsidP="003D4F48">
            <w:pPr>
              <w:pStyle w:val="aa"/>
              <w:jc w:val="right"/>
            </w:pPr>
            <w:r w:rsidRPr="00FD0F8F">
              <w:t>103,8</w:t>
            </w:r>
          </w:p>
        </w:tc>
      </w:tr>
      <w:tr w:rsidR="003D4F48" w:rsidRPr="00E87133" w:rsidTr="003D4F48">
        <w:trPr>
          <w:cantSplit/>
          <w:jc w:val="center"/>
        </w:trPr>
        <w:tc>
          <w:tcPr>
            <w:tcW w:w="1243" w:type="pct"/>
            <w:tcBorders>
              <w:top w:val="nil"/>
              <w:bottom w:val="nil"/>
            </w:tcBorders>
          </w:tcPr>
          <w:p w:rsidR="003D4F48" w:rsidRPr="00FB75F6" w:rsidRDefault="003D4F48" w:rsidP="000A24F2">
            <w:pPr>
              <w:pStyle w:val="aa"/>
              <w:ind w:left="142" w:hanging="142"/>
              <w:jc w:val="left"/>
            </w:pPr>
            <w:r>
              <w:t xml:space="preserve">  целлюлозно-бумажное производство; издательская и поли</w:t>
            </w:r>
            <w:r w:rsidRPr="00FB75F6">
              <w:t>графическая деятельность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 w:rsidRPr="00FB75F6">
              <w:t>129,7</w:t>
            </w:r>
          </w:p>
        </w:tc>
        <w:tc>
          <w:tcPr>
            <w:tcW w:w="291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 w:rsidRPr="00FB75F6">
              <w:t>2,2 р.</w:t>
            </w:r>
          </w:p>
        </w:tc>
        <w:tc>
          <w:tcPr>
            <w:tcW w:w="245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 w:rsidRPr="00FB75F6">
              <w:t>89,4</w:t>
            </w:r>
          </w:p>
        </w:tc>
        <w:tc>
          <w:tcPr>
            <w:tcW w:w="245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 w:rsidRPr="00FB75F6">
              <w:t>102,0</w:t>
            </w:r>
          </w:p>
        </w:tc>
        <w:tc>
          <w:tcPr>
            <w:tcW w:w="286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 w:rsidRPr="00FB75F6">
              <w:t>111,0</w:t>
            </w:r>
          </w:p>
        </w:tc>
        <w:tc>
          <w:tcPr>
            <w:tcW w:w="245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 w:rsidRPr="00FB75F6">
              <w:t>91,3</w:t>
            </w:r>
          </w:p>
        </w:tc>
        <w:tc>
          <w:tcPr>
            <w:tcW w:w="294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 w:rsidRPr="00FB75F6">
              <w:t>67,0</w:t>
            </w:r>
          </w:p>
        </w:tc>
        <w:tc>
          <w:tcPr>
            <w:tcW w:w="258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 w:rsidRPr="00FB75F6">
              <w:t>91,4</w:t>
            </w:r>
          </w:p>
        </w:tc>
        <w:tc>
          <w:tcPr>
            <w:tcW w:w="276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 w:rsidRPr="00FB75F6">
              <w:t>116,6</w:t>
            </w:r>
          </w:p>
        </w:tc>
        <w:tc>
          <w:tcPr>
            <w:tcW w:w="245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 w:rsidRPr="00FB75F6">
              <w:t>123,7</w:t>
            </w:r>
          </w:p>
        </w:tc>
        <w:tc>
          <w:tcPr>
            <w:tcW w:w="289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>
              <w:t>82,5</w:t>
            </w:r>
          </w:p>
        </w:tc>
        <w:tc>
          <w:tcPr>
            <w:tcW w:w="289" w:type="pct"/>
            <w:tcBorders>
              <w:top w:val="nil"/>
              <w:bottom w:val="nil"/>
            </w:tcBorders>
            <w:vAlign w:val="bottom"/>
          </w:tcPr>
          <w:p w:rsidR="003D4F48" w:rsidRDefault="003D4F48" w:rsidP="000A24F2">
            <w:pPr>
              <w:pStyle w:val="aa"/>
              <w:widowControl w:val="0"/>
              <w:jc w:val="right"/>
            </w:pPr>
            <w:r w:rsidRPr="00D76D06">
              <w:t>86,6</w:t>
            </w:r>
          </w:p>
        </w:tc>
        <w:tc>
          <w:tcPr>
            <w:tcW w:w="279" w:type="pct"/>
            <w:tcBorders>
              <w:top w:val="nil"/>
              <w:bottom w:val="nil"/>
            </w:tcBorders>
            <w:vAlign w:val="bottom"/>
          </w:tcPr>
          <w:p w:rsidR="003D4F48" w:rsidRPr="00D76D06" w:rsidRDefault="003D4F48" w:rsidP="000A24F2">
            <w:pPr>
              <w:pStyle w:val="aa"/>
              <w:widowControl w:val="0"/>
              <w:jc w:val="right"/>
            </w:pPr>
            <w:r>
              <w:t>96,2</w:t>
            </w:r>
          </w:p>
        </w:tc>
        <w:tc>
          <w:tcPr>
            <w:tcW w:w="279" w:type="pct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3D4F48" w:rsidRDefault="00FD0F8F" w:rsidP="003D4F48">
            <w:pPr>
              <w:pStyle w:val="aa"/>
              <w:widowControl w:val="0"/>
              <w:jc w:val="right"/>
            </w:pPr>
            <w:r w:rsidRPr="00FD0F8F">
              <w:t>72,1</w:t>
            </w:r>
          </w:p>
        </w:tc>
      </w:tr>
      <w:tr w:rsidR="003D4F48" w:rsidRPr="00E87133" w:rsidTr="003D4F48">
        <w:trPr>
          <w:cantSplit/>
          <w:jc w:val="center"/>
        </w:trPr>
        <w:tc>
          <w:tcPr>
            <w:tcW w:w="1243" w:type="pct"/>
            <w:tcBorders>
              <w:top w:val="nil"/>
              <w:bottom w:val="nil"/>
            </w:tcBorders>
          </w:tcPr>
          <w:p w:rsidR="003D4F48" w:rsidRPr="00FB75F6" w:rsidRDefault="003D4F48" w:rsidP="000A24F2">
            <w:pPr>
              <w:pStyle w:val="aa"/>
              <w:ind w:left="142" w:hanging="142"/>
              <w:jc w:val="left"/>
            </w:pPr>
            <w:r>
              <w:t xml:space="preserve">  производство кокса, </w:t>
            </w:r>
            <w:r w:rsidRPr="00FB75F6">
              <w:t>нефтепродуктов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 w:rsidRPr="00FB75F6">
              <w:t>104,6</w:t>
            </w:r>
          </w:p>
        </w:tc>
        <w:tc>
          <w:tcPr>
            <w:tcW w:w="291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 w:rsidRPr="00FB75F6">
              <w:t>88,5</w:t>
            </w:r>
          </w:p>
        </w:tc>
        <w:tc>
          <w:tcPr>
            <w:tcW w:w="245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 w:rsidRPr="00FB75F6">
              <w:t>103,3</w:t>
            </w:r>
          </w:p>
        </w:tc>
        <w:tc>
          <w:tcPr>
            <w:tcW w:w="245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 w:rsidRPr="00FB75F6">
              <w:t>100,6</w:t>
            </w:r>
          </w:p>
        </w:tc>
        <w:tc>
          <w:tcPr>
            <w:tcW w:w="286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 w:rsidRPr="00FB75F6">
              <w:t>117,9</w:t>
            </w:r>
          </w:p>
        </w:tc>
        <w:tc>
          <w:tcPr>
            <w:tcW w:w="245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 w:rsidRPr="00FB75F6">
              <w:t>83,4</w:t>
            </w:r>
          </w:p>
        </w:tc>
        <w:tc>
          <w:tcPr>
            <w:tcW w:w="294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 w:rsidRPr="00FB75F6">
              <w:t>127,0</w:t>
            </w:r>
          </w:p>
        </w:tc>
        <w:tc>
          <w:tcPr>
            <w:tcW w:w="258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 w:rsidRPr="00FB75F6">
              <w:t>104,3</w:t>
            </w:r>
          </w:p>
        </w:tc>
        <w:tc>
          <w:tcPr>
            <w:tcW w:w="276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 w:rsidRPr="00FB75F6">
              <w:t>93,8</w:t>
            </w:r>
          </w:p>
        </w:tc>
        <w:tc>
          <w:tcPr>
            <w:tcW w:w="245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 w:rsidRPr="00FB75F6">
              <w:t>102,0</w:t>
            </w:r>
          </w:p>
        </w:tc>
        <w:tc>
          <w:tcPr>
            <w:tcW w:w="289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>
              <w:t>98,2</w:t>
            </w:r>
          </w:p>
        </w:tc>
        <w:tc>
          <w:tcPr>
            <w:tcW w:w="289" w:type="pct"/>
            <w:tcBorders>
              <w:top w:val="nil"/>
              <w:bottom w:val="nil"/>
            </w:tcBorders>
            <w:vAlign w:val="bottom"/>
          </w:tcPr>
          <w:p w:rsidR="003D4F48" w:rsidRDefault="003D4F48" w:rsidP="000A24F2">
            <w:pPr>
              <w:pStyle w:val="aa"/>
              <w:widowControl w:val="0"/>
              <w:jc w:val="right"/>
            </w:pPr>
            <w:r w:rsidRPr="00D76D06">
              <w:t>91,1</w:t>
            </w:r>
          </w:p>
        </w:tc>
        <w:tc>
          <w:tcPr>
            <w:tcW w:w="279" w:type="pct"/>
            <w:tcBorders>
              <w:top w:val="nil"/>
              <w:bottom w:val="nil"/>
            </w:tcBorders>
            <w:vAlign w:val="bottom"/>
          </w:tcPr>
          <w:p w:rsidR="003D4F48" w:rsidRPr="00D76D06" w:rsidRDefault="003D4F48" w:rsidP="000A24F2">
            <w:pPr>
              <w:pStyle w:val="aa"/>
              <w:widowControl w:val="0"/>
              <w:jc w:val="right"/>
            </w:pPr>
            <w:r>
              <w:t>112,1</w:t>
            </w:r>
          </w:p>
        </w:tc>
        <w:tc>
          <w:tcPr>
            <w:tcW w:w="279" w:type="pct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3D4F48" w:rsidRDefault="00FD0F8F" w:rsidP="003D4F48">
            <w:pPr>
              <w:pStyle w:val="aa"/>
              <w:widowControl w:val="0"/>
              <w:jc w:val="right"/>
            </w:pPr>
            <w:r w:rsidRPr="00FD0F8F">
              <w:t>110,4</w:t>
            </w:r>
          </w:p>
        </w:tc>
      </w:tr>
      <w:tr w:rsidR="003D4F48" w:rsidRPr="00E87133" w:rsidTr="003D4F48">
        <w:trPr>
          <w:cantSplit/>
          <w:jc w:val="center"/>
        </w:trPr>
        <w:tc>
          <w:tcPr>
            <w:tcW w:w="1243" w:type="pct"/>
            <w:tcBorders>
              <w:top w:val="nil"/>
              <w:bottom w:val="nil"/>
            </w:tcBorders>
          </w:tcPr>
          <w:p w:rsidR="003D4F48" w:rsidRPr="00FB75F6" w:rsidRDefault="003D4F48" w:rsidP="000A24F2">
            <w:pPr>
              <w:pStyle w:val="aa"/>
              <w:ind w:left="142" w:hanging="142"/>
              <w:jc w:val="left"/>
            </w:pPr>
            <w:r w:rsidRPr="00FB75F6">
              <w:t xml:space="preserve">  химическое производство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 w:rsidRPr="00FB75F6">
              <w:t>104,1</w:t>
            </w:r>
          </w:p>
        </w:tc>
        <w:tc>
          <w:tcPr>
            <w:tcW w:w="291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 w:rsidRPr="00FB75F6">
              <w:t>91,0</w:t>
            </w:r>
          </w:p>
        </w:tc>
        <w:tc>
          <w:tcPr>
            <w:tcW w:w="245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 w:rsidRPr="00FB75F6">
              <w:t>83,8</w:t>
            </w:r>
          </w:p>
        </w:tc>
        <w:tc>
          <w:tcPr>
            <w:tcW w:w="245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 w:rsidRPr="00FB75F6">
              <w:t>79,9</w:t>
            </w:r>
          </w:p>
        </w:tc>
        <w:tc>
          <w:tcPr>
            <w:tcW w:w="286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 w:rsidRPr="00FB75F6">
              <w:t>95,7</w:t>
            </w:r>
          </w:p>
        </w:tc>
        <w:tc>
          <w:tcPr>
            <w:tcW w:w="245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 w:rsidRPr="00FB75F6">
              <w:t>91,1</w:t>
            </w:r>
          </w:p>
        </w:tc>
        <w:tc>
          <w:tcPr>
            <w:tcW w:w="294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 w:rsidRPr="00FB75F6">
              <w:t>90,8</w:t>
            </w:r>
          </w:p>
        </w:tc>
        <w:tc>
          <w:tcPr>
            <w:tcW w:w="258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 w:rsidRPr="00FB75F6">
              <w:t>148,8</w:t>
            </w:r>
          </w:p>
        </w:tc>
        <w:tc>
          <w:tcPr>
            <w:tcW w:w="276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 w:rsidRPr="00FB75F6">
              <w:t>94,0</w:t>
            </w:r>
          </w:p>
        </w:tc>
        <w:tc>
          <w:tcPr>
            <w:tcW w:w="245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 w:rsidRPr="00FB75F6">
              <w:t>100,9</w:t>
            </w:r>
          </w:p>
        </w:tc>
        <w:tc>
          <w:tcPr>
            <w:tcW w:w="289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>
              <w:t>106,4</w:t>
            </w:r>
          </w:p>
        </w:tc>
        <w:tc>
          <w:tcPr>
            <w:tcW w:w="289" w:type="pct"/>
            <w:tcBorders>
              <w:top w:val="nil"/>
              <w:bottom w:val="nil"/>
            </w:tcBorders>
            <w:vAlign w:val="bottom"/>
          </w:tcPr>
          <w:p w:rsidR="003D4F48" w:rsidRDefault="003D4F48" w:rsidP="000A24F2">
            <w:pPr>
              <w:pStyle w:val="aa"/>
              <w:widowControl w:val="0"/>
              <w:jc w:val="right"/>
            </w:pPr>
            <w:r w:rsidRPr="00D76D06">
              <w:t>97,8</w:t>
            </w:r>
          </w:p>
        </w:tc>
        <w:tc>
          <w:tcPr>
            <w:tcW w:w="279" w:type="pct"/>
            <w:tcBorders>
              <w:top w:val="nil"/>
              <w:bottom w:val="nil"/>
            </w:tcBorders>
            <w:vAlign w:val="bottom"/>
          </w:tcPr>
          <w:p w:rsidR="003D4F48" w:rsidRPr="00D76D06" w:rsidRDefault="003D4F48" w:rsidP="000A24F2">
            <w:pPr>
              <w:pStyle w:val="aa"/>
              <w:widowControl w:val="0"/>
              <w:jc w:val="right"/>
            </w:pPr>
            <w:r>
              <w:t>84,7</w:t>
            </w:r>
          </w:p>
        </w:tc>
        <w:tc>
          <w:tcPr>
            <w:tcW w:w="279" w:type="pct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3D4F48" w:rsidRDefault="00FD0F8F" w:rsidP="003D4F48">
            <w:pPr>
              <w:pStyle w:val="aa"/>
              <w:widowControl w:val="0"/>
              <w:jc w:val="right"/>
            </w:pPr>
            <w:r w:rsidRPr="00FD0F8F">
              <w:t>97,1</w:t>
            </w:r>
          </w:p>
        </w:tc>
      </w:tr>
      <w:tr w:rsidR="003D4F48" w:rsidRPr="00E87133" w:rsidTr="003D4F48">
        <w:trPr>
          <w:cantSplit/>
          <w:jc w:val="center"/>
        </w:trPr>
        <w:tc>
          <w:tcPr>
            <w:tcW w:w="1243" w:type="pct"/>
            <w:tcBorders>
              <w:top w:val="nil"/>
              <w:bottom w:val="nil"/>
            </w:tcBorders>
          </w:tcPr>
          <w:p w:rsidR="003D4F48" w:rsidRPr="00FB75F6" w:rsidRDefault="003D4F48" w:rsidP="000A24F2">
            <w:pPr>
              <w:pStyle w:val="aa"/>
              <w:ind w:left="142" w:right="-212" w:hanging="142"/>
              <w:jc w:val="left"/>
            </w:pPr>
            <w:r w:rsidRPr="00FB75F6">
              <w:t xml:space="preserve">  производство </w:t>
            </w:r>
            <w:proofErr w:type="gramStart"/>
            <w:r w:rsidRPr="00FB75F6">
              <w:t>резиновых</w:t>
            </w:r>
            <w:proofErr w:type="gramEnd"/>
            <w:r w:rsidRPr="00FB75F6">
              <w:t xml:space="preserve"> </w:t>
            </w:r>
          </w:p>
          <w:p w:rsidR="003D4F48" w:rsidRPr="00FB75F6" w:rsidRDefault="003D4F48" w:rsidP="000A24F2">
            <w:pPr>
              <w:pStyle w:val="aa"/>
              <w:ind w:left="142" w:right="-212" w:hanging="142"/>
              <w:jc w:val="left"/>
            </w:pPr>
            <w:r w:rsidRPr="00FB75F6">
              <w:t xml:space="preserve">   и пластмассовых изделий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 w:rsidRPr="00FB75F6">
              <w:t>74,9</w:t>
            </w:r>
          </w:p>
        </w:tc>
        <w:tc>
          <w:tcPr>
            <w:tcW w:w="291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 w:rsidRPr="00FB75F6">
              <w:t>63,0</w:t>
            </w:r>
          </w:p>
        </w:tc>
        <w:tc>
          <w:tcPr>
            <w:tcW w:w="245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 w:rsidRPr="00FB75F6">
              <w:t>116,2</w:t>
            </w:r>
          </w:p>
        </w:tc>
        <w:tc>
          <w:tcPr>
            <w:tcW w:w="245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 w:rsidRPr="00FB75F6">
              <w:t>111,2</w:t>
            </w:r>
          </w:p>
        </w:tc>
        <w:tc>
          <w:tcPr>
            <w:tcW w:w="286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 w:rsidRPr="00FB75F6">
              <w:t>114,3</w:t>
            </w:r>
          </w:p>
        </w:tc>
        <w:tc>
          <w:tcPr>
            <w:tcW w:w="245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 w:rsidRPr="00FB75F6">
              <w:t>88,8</w:t>
            </w:r>
          </w:p>
        </w:tc>
        <w:tc>
          <w:tcPr>
            <w:tcW w:w="294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 w:rsidRPr="00FB75F6">
              <w:t>102,9</w:t>
            </w:r>
          </w:p>
        </w:tc>
        <w:tc>
          <w:tcPr>
            <w:tcW w:w="258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 w:rsidRPr="00FB75F6">
              <w:t>125,0</w:t>
            </w:r>
          </w:p>
        </w:tc>
        <w:tc>
          <w:tcPr>
            <w:tcW w:w="276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 w:rsidRPr="00FB75F6">
              <w:t>139,2</w:t>
            </w:r>
          </w:p>
        </w:tc>
        <w:tc>
          <w:tcPr>
            <w:tcW w:w="245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 w:rsidRPr="00FB75F6">
              <w:t>106,0</w:t>
            </w:r>
          </w:p>
        </w:tc>
        <w:tc>
          <w:tcPr>
            <w:tcW w:w="289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>
              <w:t>109,3</w:t>
            </w:r>
          </w:p>
        </w:tc>
        <w:tc>
          <w:tcPr>
            <w:tcW w:w="289" w:type="pct"/>
            <w:tcBorders>
              <w:top w:val="nil"/>
              <w:bottom w:val="nil"/>
            </w:tcBorders>
            <w:vAlign w:val="bottom"/>
          </w:tcPr>
          <w:p w:rsidR="003D4F48" w:rsidRDefault="003D4F48" w:rsidP="000A24F2">
            <w:pPr>
              <w:pStyle w:val="aa"/>
              <w:widowControl w:val="0"/>
              <w:jc w:val="right"/>
            </w:pPr>
            <w:r w:rsidRPr="00D76D06">
              <w:t>108,8</w:t>
            </w:r>
          </w:p>
        </w:tc>
        <w:tc>
          <w:tcPr>
            <w:tcW w:w="279" w:type="pct"/>
            <w:tcBorders>
              <w:top w:val="nil"/>
              <w:bottom w:val="nil"/>
            </w:tcBorders>
            <w:vAlign w:val="bottom"/>
          </w:tcPr>
          <w:p w:rsidR="003D4F48" w:rsidRPr="00D76D06" w:rsidRDefault="003D4F48" w:rsidP="000A24F2">
            <w:pPr>
              <w:pStyle w:val="aa"/>
              <w:widowControl w:val="0"/>
              <w:jc w:val="right"/>
            </w:pPr>
            <w:r>
              <w:t>103,4</w:t>
            </w:r>
          </w:p>
        </w:tc>
        <w:tc>
          <w:tcPr>
            <w:tcW w:w="279" w:type="pct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3D4F48" w:rsidRDefault="00FD0F8F" w:rsidP="003D4F48">
            <w:pPr>
              <w:pStyle w:val="aa"/>
              <w:widowControl w:val="0"/>
              <w:jc w:val="right"/>
            </w:pPr>
            <w:r w:rsidRPr="00FD0F8F">
              <w:t>88,6</w:t>
            </w:r>
          </w:p>
        </w:tc>
      </w:tr>
      <w:tr w:rsidR="003D4F48" w:rsidRPr="00E87133" w:rsidTr="003D4F48">
        <w:trPr>
          <w:cantSplit/>
          <w:jc w:val="center"/>
        </w:trPr>
        <w:tc>
          <w:tcPr>
            <w:tcW w:w="1243" w:type="pct"/>
            <w:tcBorders>
              <w:top w:val="nil"/>
              <w:bottom w:val="nil"/>
            </w:tcBorders>
          </w:tcPr>
          <w:p w:rsidR="003D4F48" w:rsidRPr="00FB75F6" w:rsidRDefault="003D4F48" w:rsidP="000A24F2">
            <w:pPr>
              <w:pStyle w:val="aa"/>
              <w:ind w:left="142" w:hanging="142"/>
              <w:jc w:val="left"/>
            </w:pPr>
            <w:r>
              <w:t xml:space="preserve">  производство прочих </w:t>
            </w:r>
            <w:r w:rsidRPr="00CE6EAA">
              <w:t xml:space="preserve">неметаллических </w:t>
            </w:r>
            <w:r w:rsidRPr="00FB75F6">
              <w:t>минеральных продуктов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 w:rsidRPr="00FB75F6">
              <w:t>92,6</w:t>
            </w:r>
          </w:p>
        </w:tc>
        <w:tc>
          <w:tcPr>
            <w:tcW w:w="291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 w:rsidRPr="00FB75F6">
              <w:t>93,2</w:t>
            </w:r>
          </w:p>
        </w:tc>
        <w:tc>
          <w:tcPr>
            <w:tcW w:w="245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 w:rsidRPr="00FB75F6">
              <w:t>108,6</w:t>
            </w:r>
          </w:p>
        </w:tc>
        <w:tc>
          <w:tcPr>
            <w:tcW w:w="245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 w:rsidRPr="00FB75F6">
              <w:t>118,9</w:t>
            </w:r>
          </w:p>
        </w:tc>
        <w:tc>
          <w:tcPr>
            <w:tcW w:w="286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 w:rsidRPr="00FB75F6">
              <w:t>121,7</w:t>
            </w:r>
          </w:p>
        </w:tc>
        <w:tc>
          <w:tcPr>
            <w:tcW w:w="245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 w:rsidRPr="00FB75F6">
              <w:t>121,8</w:t>
            </w:r>
          </w:p>
        </w:tc>
        <w:tc>
          <w:tcPr>
            <w:tcW w:w="294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 w:rsidRPr="00FB75F6">
              <w:t>71,3</w:t>
            </w:r>
          </w:p>
        </w:tc>
        <w:tc>
          <w:tcPr>
            <w:tcW w:w="258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 w:rsidRPr="00FB75F6">
              <w:t>120,2</w:t>
            </w:r>
          </w:p>
        </w:tc>
        <w:tc>
          <w:tcPr>
            <w:tcW w:w="276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 w:rsidRPr="00FB75F6">
              <w:t>105,8</w:t>
            </w:r>
          </w:p>
        </w:tc>
        <w:tc>
          <w:tcPr>
            <w:tcW w:w="245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 w:rsidRPr="00FB75F6">
              <w:t>100,4</w:t>
            </w:r>
          </w:p>
        </w:tc>
        <w:tc>
          <w:tcPr>
            <w:tcW w:w="289" w:type="pct"/>
            <w:tcBorders>
              <w:top w:val="nil"/>
              <w:bottom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>
              <w:t>112,1</w:t>
            </w:r>
          </w:p>
        </w:tc>
        <w:tc>
          <w:tcPr>
            <w:tcW w:w="289" w:type="pct"/>
            <w:tcBorders>
              <w:top w:val="nil"/>
              <w:bottom w:val="nil"/>
            </w:tcBorders>
            <w:vAlign w:val="bottom"/>
          </w:tcPr>
          <w:p w:rsidR="003D4F48" w:rsidRDefault="003D4F48" w:rsidP="000A24F2">
            <w:pPr>
              <w:pStyle w:val="aa"/>
              <w:widowControl w:val="0"/>
              <w:jc w:val="right"/>
            </w:pPr>
            <w:r w:rsidRPr="00D76D06">
              <w:t>106,2</w:t>
            </w:r>
          </w:p>
        </w:tc>
        <w:tc>
          <w:tcPr>
            <w:tcW w:w="279" w:type="pct"/>
            <w:tcBorders>
              <w:top w:val="nil"/>
              <w:bottom w:val="nil"/>
            </w:tcBorders>
            <w:vAlign w:val="bottom"/>
          </w:tcPr>
          <w:p w:rsidR="003D4F48" w:rsidRPr="00D76D06" w:rsidRDefault="003D4F48" w:rsidP="000A24F2">
            <w:pPr>
              <w:pStyle w:val="aa"/>
              <w:widowControl w:val="0"/>
              <w:jc w:val="right"/>
            </w:pPr>
            <w:r>
              <w:t>84,7</w:t>
            </w:r>
          </w:p>
        </w:tc>
        <w:tc>
          <w:tcPr>
            <w:tcW w:w="279" w:type="pct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3D4F48" w:rsidRDefault="00FD0F8F" w:rsidP="003D4F48">
            <w:pPr>
              <w:pStyle w:val="aa"/>
              <w:widowControl w:val="0"/>
              <w:jc w:val="right"/>
            </w:pPr>
            <w:r w:rsidRPr="00FD0F8F">
              <w:t>98,7</w:t>
            </w:r>
          </w:p>
        </w:tc>
      </w:tr>
      <w:tr w:rsidR="003D4F48" w:rsidRPr="00E87133" w:rsidTr="003D4F48">
        <w:trPr>
          <w:cantSplit/>
          <w:jc w:val="center"/>
        </w:trPr>
        <w:tc>
          <w:tcPr>
            <w:tcW w:w="1243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D4F48" w:rsidRPr="00FB75F6" w:rsidRDefault="003D4F48" w:rsidP="000A24F2">
            <w:pPr>
              <w:pStyle w:val="aa"/>
              <w:ind w:left="142" w:hanging="142"/>
              <w:jc w:val="left"/>
            </w:pPr>
            <w:r w:rsidRPr="00FB75F6">
              <w:t xml:space="preserve">  металлургическое производство</w:t>
            </w:r>
            <w:r w:rsidR="00E5150D">
              <w:br/>
            </w:r>
            <w:r w:rsidRPr="00FB75F6">
              <w:t xml:space="preserve">и производство </w:t>
            </w:r>
            <w:proofErr w:type="gramStart"/>
            <w:r w:rsidRPr="00FB75F6">
              <w:t>готовых</w:t>
            </w:r>
            <w:proofErr w:type="gramEnd"/>
            <w:r w:rsidRPr="00FB75F6">
              <w:t xml:space="preserve"> </w:t>
            </w:r>
          </w:p>
          <w:p w:rsidR="003D4F48" w:rsidRPr="00FB75F6" w:rsidRDefault="003D4F48" w:rsidP="000A24F2">
            <w:pPr>
              <w:pStyle w:val="aa"/>
              <w:ind w:left="142" w:hanging="142"/>
              <w:jc w:val="left"/>
            </w:pPr>
            <w:r w:rsidRPr="00FB75F6">
              <w:t xml:space="preserve">   металлических  изделий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 w:rsidRPr="00FB75F6">
              <w:t>104,7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 w:rsidRPr="00FB75F6">
              <w:t>106,4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 w:rsidRPr="00FB75F6">
              <w:t>100,1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 w:rsidRPr="00FB75F6">
              <w:t>98,9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 w:rsidRPr="00FB75F6">
              <w:t>99,9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 w:rsidRPr="00FB75F6">
              <w:t>103,9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 w:rsidRPr="00FB75F6">
              <w:t>99,3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 w:rsidRPr="00FB75F6">
              <w:t>99,6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 w:rsidRPr="00FB75F6">
              <w:t>99,9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 w:rsidRPr="00FB75F6">
              <w:t>100,0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>
              <w:t>103,3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F48" w:rsidRDefault="003D4F48" w:rsidP="000A24F2">
            <w:pPr>
              <w:pStyle w:val="aa"/>
              <w:widowControl w:val="0"/>
              <w:jc w:val="right"/>
            </w:pPr>
            <w:r w:rsidRPr="00D76D06">
              <w:t>104,3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F48" w:rsidRPr="00D76D06" w:rsidRDefault="003D4F48" w:rsidP="000A24F2">
            <w:pPr>
              <w:pStyle w:val="aa"/>
              <w:widowControl w:val="0"/>
              <w:jc w:val="right"/>
            </w:pPr>
            <w:r>
              <w:t>98,5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4F48" w:rsidRDefault="00FD0F8F" w:rsidP="003D4F48">
            <w:pPr>
              <w:pStyle w:val="aa"/>
              <w:widowControl w:val="0"/>
              <w:jc w:val="right"/>
            </w:pPr>
            <w:r w:rsidRPr="00FD0F8F">
              <w:t>93,5</w:t>
            </w:r>
          </w:p>
        </w:tc>
      </w:tr>
      <w:tr w:rsidR="003D4F48" w:rsidRPr="00E87133" w:rsidTr="003D4F48">
        <w:trPr>
          <w:cantSplit/>
          <w:jc w:val="center"/>
        </w:trPr>
        <w:tc>
          <w:tcPr>
            <w:tcW w:w="1243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D4F48" w:rsidRPr="00FB75F6" w:rsidRDefault="003D4F48" w:rsidP="000A24F2">
            <w:pPr>
              <w:pStyle w:val="aa"/>
              <w:ind w:left="142" w:hanging="142"/>
              <w:jc w:val="left"/>
            </w:pPr>
            <w:r w:rsidRPr="00FB75F6">
              <w:t xml:space="preserve">  производство машин и оборудования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 w:rsidRPr="00FB75F6">
              <w:t>66,8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 w:rsidRPr="00FB75F6">
              <w:t>174,4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 w:rsidRPr="00FB75F6">
              <w:t>79,4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 w:rsidRPr="00FB75F6">
              <w:t>105,7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 w:rsidRPr="00FB75F6">
              <w:t>109,2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 w:rsidRPr="00FB75F6">
              <w:t>107,5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 w:rsidRPr="00FB75F6">
              <w:t>86,7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 w:rsidRPr="00FB75F6">
              <w:t>126,3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 w:rsidRPr="00FB75F6">
              <w:t>109,1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 w:rsidRPr="00FB75F6">
              <w:t>96,1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>
              <w:t>102,4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F48" w:rsidRDefault="003D4F48" w:rsidP="000A24F2">
            <w:pPr>
              <w:pStyle w:val="aa"/>
              <w:widowControl w:val="0"/>
              <w:jc w:val="right"/>
            </w:pPr>
            <w:r w:rsidRPr="00D76D06">
              <w:t>90,7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F48" w:rsidRPr="00D76D06" w:rsidRDefault="003D4F48" w:rsidP="000A24F2">
            <w:pPr>
              <w:pStyle w:val="aa"/>
              <w:widowControl w:val="0"/>
              <w:jc w:val="right"/>
            </w:pPr>
            <w:r>
              <w:t>99,4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4F48" w:rsidRDefault="00FD0F8F" w:rsidP="003D4F48">
            <w:pPr>
              <w:pStyle w:val="aa"/>
              <w:widowControl w:val="0"/>
              <w:jc w:val="right"/>
            </w:pPr>
            <w:r w:rsidRPr="00FD0F8F">
              <w:t>94</w:t>
            </w:r>
            <w:r>
              <w:t>,0</w:t>
            </w:r>
          </w:p>
        </w:tc>
      </w:tr>
      <w:tr w:rsidR="003D4F48" w:rsidRPr="00E87133" w:rsidTr="003D4F48">
        <w:trPr>
          <w:cantSplit/>
          <w:jc w:val="center"/>
        </w:trPr>
        <w:tc>
          <w:tcPr>
            <w:tcW w:w="1243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D4F48" w:rsidRPr="00FB75F6" w:rsidRDefault="003D4F48" w:rsidP="000A24F2">
            <w:pPr>
              <w:pStyle w:val="aa"/>
              <w:ind w:left="142" w:hanging="142"/>
              <w:jc w:val="left"/>
            </w:pPr>
            <w:r>
              <w:t xml:space="preserve">  производство электрооборудова</w:t>
            </w:r>
            <w:r w:rsidRPr="00FB75F6">
              <w:t>ния, электронного и оптического оборудования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 w:rsidRPr="00FB75F6">
              <w:t>87,5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 w:rsidRPr="00FB75F6">
              <w:t>112,5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 w:rsidRPr="00FB75F6">
              <w:t>128,1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 w:rsidRPr="00FB75F6">
              <w:t>83,4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 w:rsidRPr="00FB75F6">
              <w:t>105,7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 w:rsidRPr="00FB75F6">
              <w:t>109,4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 w:rsidRPr="00FB75F6">
              <w:t>40,4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 w:rsidRPr="00FB75F6">
              <w:t>170,2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 w:rsidRPr="00FB75F6">
              <w:t>166,9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 w:rsidRPr="00FB75F6">
              <w:t>108,0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>
              <w:t>81,6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F48" w:rsidRDefault="003D4F48" w:rsidP="000A24F2">
            <w:pPr>
              <w:pStyle w:val="aa"/>
              <w:widowControl w:val="0"/>
              <w:jc w:val="right"/>
            </w:pPr>
            <w:r w:rsidRPr="00D76D06">
              <w:t>119,3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F48" w:rsidRPr="00D76D06" w:rsidRDefault="003D4F48" w:rsidP="000A24F2">
            <w:pPr>
              <w:pStyle w:val="aa"/>
              <w:widowControl w:val="0"/>
              <w:jc w:val="right"/>
            </w:pPr>
            <w:r>
              <w:t>92,6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4F48" w:rsidRDefault="00FD0F8F" w:rsidP="003D4F48">
            <w:pPr>
              <w:pStyle w:val="aa"/>
              <w:widowControl w:val="0"/>
              <w:jc w:val="right"/>
            </w:pPr>
            <w:r w:rsidRPr="00FD0F8F">
              <w:t>108,9</w:t>
            </w:r>
          </w:p>
        </w:tc>
      </w:tr>
      <w:tr w:rsidR="003D4F48" w:rsidRPr="00E87133" w:rsidTr="003D4F48">
        <w:trPr>
          <w:cantSplit/>
          <w:jc w:val="center"/>
        </w:trPr>
        <w:tc>
          <w:tcPr>
            <w:tcW w:w="1243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D4F48" w:rsidRPr="00FB75F6" w:rsidRDefault="003D4F48" w:rsidP="000A24F2">
            <w:pPr>
              <w:pStyle w:val="aa"/>
              <w:ind w:left="142" w:hanging="142"/>
              <w:jc w:val="left"/>
            </w:pPr>
            <w:r w:rsidRPr="00FB75F6">
              <w:t xml:space="preserve">  производство транспортных средств</w:t>
            </w:r>
            <w:r>
              <w:br/>
            </w:r>
            <w:r w:rsidRPr="00FB75F6">
              <w:t>и оборудования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 w:rsidRPr="00FB75F6">
              <w:t>53,4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 w:rsidRPr="00FB75F6">
              <w:t>2,1 р.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 w:rsidRPr="00FB75F6">
              <w:t>48,6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 w:rsidRPr="00FB75F6">
              <w:t>90,2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 w:rsidRPr="00FB75F6">
              <w:t>92,7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 w:rsidRPr="00FB75F6">
              <w:t>127,0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 w:rsidRPr="00FB75F6">
              <w:t>68,6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 w:rsidRPr="00FB75F6">
              <w:t>127,7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 w:rsidRPr="00FB75F6">
              <w:t>132,4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 w:rsidRPr="00FB75F6">
              <w:t>131,2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>
              <w:t>138,4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F48" w:rsidRDefault="003D4F48" w:rsidP="000A24F2">
            <w:pPr>
              <w:pStyle w:val="aa"/>
              <w:widowControl w:val="0"/>
              <w:jc w:val="right"/>
            </w:pPr>
            <w:r w:rsidRPr="00D76D06">
              <w:t>70,2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F48" w:rsidRPr="00D76D06" w:rsidRDefault="003D4F48" w:rsidP="000A24F2">
            <w:pPr>
              <w:pStyle w:val="aa"/>
              <w:widowControl w:val="0"/>
              <w:jc w:val="right"/>
            </w:pPr>
            <w:r>
              <w:t>78,9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4F48" w:rsidRDefault="00FD0F8F" w:rsidP="003D4F48">
            <w:pPr>
              <w:pStyle w:val="aa"/>
              <w:widowControl w:val="0"/>
              <w:jc w:val="right"/>
            </w:pPr>
            <w:r w:rsidRPr="00FD0F8F">
              <w:t>68,8</w:t>
            </w:r>
          </w:p>
        </w:tc>
      </w:tr>
      <w:tr w:rsidR="003D4F48" w:rsidRPr="00E87133" w:rsidTr="003D4F48">
        <w:trPr>
          <w:cantSplit/>
          <w:jc w:val="center"/>
        </w:trPr>
        <w:tc>
          <w:tcPr>
            <w:tcW w:w="1243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D4F48" w:rsidRPr="00FB75F6" w:rsidRDefault="003D4F48" w:rsidP="000A24F2">
            <w:pPr>
              <w:pStyle w:val="aa"/>
              <w:ind w:left="142" w:hanging="142"/>
              <w:jc w:val="left"/>
            </w:pPr>
            <w:r w:rsidRPr="00FB75F6">
              <w:t xml:space="preserve">  прочие производства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 w:rsidRPr="00FB75F6">
              <w:t>58,0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 w:rsidRPr="00FB75F6">
              <w:t>119,1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 w:rsidRPr="00FB75F6">
              <w:t>140,6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 w:rsidRPr="00FB75F6">
              <w:t>113,5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 w:rsidRPr="00FB75F6">
              <w:t>108,9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 w:rsidRPr="00FB75F6">
              <w:t>98,3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 w:rsidRPr="00FB75F6">
              <w:t>71,7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 w:rsidRPr="00FB75F6">
              <w:t>123,0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 w:rsidRPr="00FB75F6">
              <w:t>120,4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 w:rsidRPr="00FB75F6">
              <w:t>97,1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</w:pPr>
            <w:r>
              <w:t>100,4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F48" w:rsidRDefault="003D4F48" w:rsidP="000A24F2">
            <w:pPr>
              <w:pStyle w:val="aa"/>
              <w:widowControl w:val="0"/>
              <w:jc w:val="right"/>
            </w:pPr>
            <w:r w:rsidRPr="00D76D06">
              <w:t>137,5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F48" w:rsidRPr="00D76D06" w:rsidRDefault="003D4F48" w:rsidP="000A24F2">
            <w:pPr>
              <w:pStyle w:val="aa"/>
              <w:widowControl w:val="0"/>
              <w:jc w:val="right"/>
            </w:pPr>
            <w:r>
              <w:t>94,1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4F48" w:rsidRDefault="00FD0F8F" w:rsidP="003D4F48">
            <w:pPr>
              <w:pStyle w:val="aa"/>
              <w:widowControl w:val="0"/>
              <w:jc w:val="right"/>
            </w:pPr>
            <w:r w:rsidRPr="00FD0F8F">
              <w:t>113,5</w:t>
            </w:r>
          </w:p>
        </w:tc>
      </w:tr>
      <w:tr w:rsidR="003D4F48" w:rsidRPr="00E87133" w:rsidTr="003D4F48">
        <w:trPr>
          <w:cantSplit/>
          <w:jc w:val="center"/>
        </w:trPr>
        <w:tc>
          <w:tcPr>
            <w:tcW w:w="124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D4F48" w:rsidRPr="00FB75F6" w:rsidRDefault="003D4F48" w:rsidP="000A24F2">
            <w:pPr>
              <w:pStyle w:val="aa"/>
              <w:jc w:val="left"/>
              <w:rPr>
                <w:b/>
              </w:rPr>
            </w:pPr>
            <w:r w:rsidRPr="00FB75F6">
              <w:rPr>
                <w:b/>
              </w:rPr>
              <w:t>Производство и распределение</w:t>
            </w:r>
          </w:p>
          <w:p w:rsidR="003D4F48" w:rsidRPr="00FB75F6" w:rsidRDefault="003D4F48" w:rsidP="000A24F2">
            <w:pPr>
              <w:pStyle w:val="aa"/>
              <w:jc w:val="left"/>
              <w:rPr>
                <w:b/>
              </w:rPr>
            </w:pPr>
            <w:r w:rsidRPr="00FB75F6">
              <w:rPr>
                <w:b/>
              </w:rPr>
              <w:t xml:space="preserve">  электроэнергии,  газа и воды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  <w:rPr>
                <w:b/>
              </w:rPr>
            </w:pPr>
            <w:r w:rsidRPr="00FB75F6">
              <w:rPr>
                <w:b/>
              </w:rPr>
              <w:t>101,3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  <w:rPr>
                <w:b/>
              </w:rPr>
            </w:pPr>
            <w:r w:rsidRPr="00FB75F6">
              <w:rPr>
                <w:b/>
              </w:rPr>
              <w:t>105,8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  <w:rPr>
                <w:b/>
              </w:rPr>
            </w:pPr>
            <w:r w:rsidRPr="00FB75F6">
              <w:rPr>
                <w:b/>
              </w:rPr>
              <w:t>104,7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  <w:rPr>
                <w:b/>
              </w:rPr>
            </w:pPr>
            <w:r w:rsidRPr="00FB75F6">
              <w:rPr>
                <w:b/>
              </w:rPr>
              <w:t>98,4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  <w:rPr>
                <w:b/>
              </w:rPr>
            </w:pPr>
            <w:r w:rsidRPr="00FB75F6">
              <w:rPr>
                <w:b/>
              </w:rPr>
              <w:t>100,5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  <w:rPr>
                <w:b/>
              </w:rPr>
            </w:pPr>
            <w:r w:rsidRPr="00FB75F6">
              <w:rPr>
                <w:b/>
              </w:rPr>
              <w:t>104,6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  <w:rPr>
                <w:b/>
              </w:rPr>
            </w:pPr>
            <w:r w:rsidRPr="00FB75F6">
              <w:rPr>
                <w:b/>
              </w:rPr>
              <w:t>100,4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  <w:rPr>
                <w:b/>
              </w:rPr>
            </w:pPr>
            <w:r w:rsidRPr="00FB75F6">
              <w:rPr>
                <w:b/>
              </w:rPr>
              <w:t>103,3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  <w:rPr>
                <w:b/>
              </w:rPr>
            </w:pPr>
            <w:r w:rsidRPr="00FB75F6">
              <w:rPr>
                <w:b/>
              </w:rPr>
              <w:t>91,6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  <w:rPr>
                <w:b/>
              </w:rPr>
            </w:pPr>
            <w:r w:rsidRPr="00FB75F6">
              <w:rPr>
                <w:b/>
              </w:rPr>
              <w:t>97,1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D4F48" w:rsidRPr="00FB75F6" w:rsidRDefault="003D4F48" w:rsidP="000A24F2">
            <w:pPr>
              <w:pStyle w:val="aa"/>
              <w:widowControl w:val="0"/>
              <w:jc w:val="right"/>
              <w:rPr>
                <w:b/>
              </w:rPr>
            </w:pPr>
            <w:r>
              <w:rPr>
                <w:b/>
              </w:rPr>
              <w:t>106,5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D4F48" w:rsidRDefault="003D4F48" w:rsidP="000A24F2">
            <w:pPr>
              <w:pStyle w:val="aa"/>
              <w:widowControl w:val="0"/>
              <w:jc w:val="right"/>
              <w:rPr>
                <w:b/>
              </w:rPr>
            </w:pPr>
            <w:r w:rsidRPr="00D76D06">
              <w:rPr>
                <w:b/>
              </w:rPr>
              <w:t>104,2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4F48" w:rsidRPr="00D76D06" w:rsidRDefault="003D4F48" w:rsidP="000A24F2">
            <w:pPr>
              <w:pStyle w:val="aa"/>
              <w:widowControl w:val="0"/>
              <w:jc w:val="right"/>
              <w:rPr>
                <w:b/>
              </w:rPr>
            </w:pPr>
            <w:r>
              <w:rPr>
                <w:b/>
              </w:rPr>
              <w:t>103,3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4F48" w:rsidRDefault="00FD0F8F" w:rsidP="003D4F48">
            <w:pPr>
              <w:pStyle w:val="aa"/>
              <w:widowControl w:val="0"/>
              <w:jc w:val="right"/>
              <w:rPr>
                <w:b/>
              </w:rPr>
            </w:pPr>
            <w:r w:rsidRPr="00FD0F8F">
              <w:rPr>
                <w:b/>
              </w:rPr>
              <w:t>101,1</w:t>
            </w:r>
          </w:p>
        </w:tc>
      </w:tr>
    </w:tbl>
    <w:p w:rsidR="0007670A" w:rsidRPr="0007670A" w:rsidRDefault="0007670A" w:rsidP="00FD0F8F">
      <w:pPr>
        <w:pStyle w:val="af3"/>
        <w:tabs>
          <w:tab w:val="left" w:pos="284"/>
        </w:tabs>
        <w:spacing w:after="0" w:line="240" w:lineRule="auto"/>
        <w:ind w:left="0" w:right="-28"/>
        <w:jc w:val="both"/>
        <w:rPr>
          <w:rFonts w:ascii="Times New Roman" w:hAnsi="Times New Roman" w:cs="Times New Roman"/>
          <w:sz w:val="16"/>
          <w:szCs w:val="16"/>
        </w:rPr>
      </w:pPr>
      <w:r w:rsidRPr="0007670A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="00FD0F8F">
        <w:rPr>
          <w:rFonts w:ascii="Times New Roman" w:hAnsi="Times New Roman" w:cs="Times New Roman"/>
          <w:sz w:val="16"/>
          <w:szCs w:val="16"/>
          <w:vertAlign w:val="superscript"/>
        </w:rPr>
        <w:t>)</w:t>
      </w:r>
      <w:r>
        <w:rPr>
          <w:rFonts w:ascii="Times New Roman" w:hAnsi="Times New Roman" w:cs="Times New Roman"/>
          <w:sz w:val="16"/>
          <w:szCs w:val="16"/>
        </w:rPr>
        <w:tab/>
      </w:r>
      <w:r w:rsidRPr="0007670A">
        <w:rPr>
          <w:rFonts w:ascii="Times New Roman" w:hAnsi="Times New Roman" w:cs="Times New Roman"/>
          <w:sz w:val="16"/>
          <w:szCs w:val="16"/>
        </w:rPr>
        <w:t>Агрегированный индекс производства по видам экономической деятельности: «Добыча полезных ископаемых», «Обрабатывающие производства», «Производство и распределение электроэнергии, газа и воды».</w:t>
      </w:r>
    </w:p>
    <w:sectPr w:rsidR="0007670A" w:rsidRPr="0007670A" w:rsidSect="00100D18">
      <w:footerReference w:type="default" r:id="rId7"/>
      <w:pgSz w:w="16838" w:h="11906" w:orient="landscape"/>
      <w:pgMar w:top="348" w:right="851" w:bottom="1418" w:left="567" w:header="374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60C" w:rsidRDefault="00C3060C" w:rsidP="00460FDF">
      <w:pPr>
        <w:spacing w:after="0" w:line="240" w:lineRule="auto"/>
      </w:pPr>
      <w:r>
        <w:separator/>
      </w:r>
    </w:p>
  </w:endnote>
  <w:endnote w:type="continuationSeparator" w:id="0">
    <w:p w:rsidR="00C3060C" w:rsidRDefault="00C3060C" w:rsidP="00460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64F" w:rsidRDefault="0059664F" w:rsidP="001601B7">
    <w:pPr>
      <w:pStyle w:val="a7"/>
      <w:spacing w:before="0" w:beforeAutospacing="0" w:after="240" w:afterAutospacing="0"/>
      <w:jc w:val="right"/>
      <w:rPr>
        <w:i/>
        <w:iCs/>
        <w:sz w:val="20"/>
        <w:szCs w:val="20"/>
      </w:rPr>
    </w:pPr>
    <w:r>
      <w:rPr>
        <w:i/>
        <w:iCs/>
        <w:sz w:val="20"/>
        <w:szCs w:val="20"/>
      </w:rPr>
      <w:t>_______________________________________________________________________________________________</w:t>
    </w:r>
    <w:r w:rsidR="00E600EC">
      <w:rPr>
        <w:i/>
        <w:iCs/>
        <w:sz w:val="20"/>
        <w:szCs w:val="20"/>
      </w:rPr>
      <w:t>_________________________</w:t>
    </w:r>
  </w:p>
  <w:p w:rsidR="003D4F48" w:rsidRPr="00E5150D" w:rsidRDefault="00C007B0" w:rsidP="00C007B0">
    <w:pPr>
      <w:pStyle w:val="a7"/>
      <w:spacing w:before="0" w:beforeAutospacing="0" w:after="0" w:afterAutospacing="0"/>
      <w:jc w:val="right"/>
      <w:rPr>
        <w:i/>
        <w:iCs/>
        <w:sz w:val="20"/>
        <w:szCs w:val="20"/>
      </w:rPr>
    </w:pPr>
    <w:r w:rsidRPr="00E5150D">
      <w:rPr>
        <w:i/>
        <w:iCs/>
        <w:sz w:val="20"/>
        <w:szCs w:val="20"/>
      </w:rPr>
      <w:t xml:space="preserve">ОФИЦИАЛЬНАЯ СТАТИСТИКА \ </w:t>
    </w:r>
    <w:r w:rsidR="003D4F48" w:rsidRPr="00E5150D">
      <w:rPr>
        <w:i/>
        <w:iCs/>
        <w:sz w:val="20"/>
        <w:szCs w:val="20"/>
      </w:rPr>
      <w:t xml:space="preserve">КРАСНОЯРСКИЙ КРАЙ \ </w:t>
    </w:r>
    <w:r w:rsidR="00441253" w:rsidRPr="00E5150D">
      <w:rPr>
        <w:i/>
        <w:iCs/>
        <w:sz w:val="20"/>
        <w:szCs w:val="20"/>
      </w:rPr>
      <w:t xml:space="preserve">ПРЕДПРИНИМАТЕЛЬСТВО \ </w:t>
    </w:r>
    <w:r w:rsidR="00A063B4" w:rsidRPr="00E5150D">
      <w:rPr>
        <w:i/>
        <w:iCs/>
        <w:sz w:val="20"/>
        <w:szCs w:val="20"/>
      </w:rPr>
      <w:t>ПРОМЫШЛЕННОЕ ПРОИЗВОДСТВО</w:t>
    </w:r>
    <w:r w:rsidRPr="00E5150D">
      <w:rPr>
        <w:i/>
        <w:iCs/>
        <w:sz w:val="20"/>
        <w:szCs w:val="20"/>
      </w:rPr>
      <w:t>\</w:t>
    </w:r>
    <w:r w:rsidR="00EC4727" w:rsidRPr="00E5150D">
      <w:rPr>
        <w:i/>
        <w:iCs/>
        <w:sz w:val="20"/>
        <w:szCs w:val="20"/>
      </w:rPr>
      <w:t xml:space="preserve"> КОМПЛЕКСНАЯ ИНФОРМАЦИЯ</w:t>
    </w:r>
    <w:r w:rsidRPr="00E5150D">
      <w:rPr>
        <w:i/>
        <w:iCs/>
        <w:sz w:val="20"/>
        <w:szCs w:val="20"/>
      </w:rPr>
      <w:br/>
    </w:r>
    <w:proofErr w:type="spellStart"/>
    <w:r w:rsidR="003D4F48" w:rsidRPr="00E5150D">
      <w:rPr>
        <w:i/>
        <w:iCs/>
        <w:sz w:val="18"/>
        <w:szCs w:val="18"/>
      </w:rPr>
      <w:t>Copyright</w:t>
    </w:r>
    <w:proofErr w:type="spellEnd"/>
    <w:r w:rsidR="003D4F48" w:rsidRPr="00E5150D">
      <w:rPr>
        <w:i/>
        <w:iCs/>
        <w:sz w:val="18"/>
        <w:szCs w:val="18"/>
      </w:rPr>
      <w:t xml:space="preserve"> © Управление Федеральной службы государственной статистики по Красноярскому краю, Республике Хакасия и Республике Тыва</w:t>
    </w:r>
  </w:p>
  <w:p w:rsidR="005560CA" w:rsidRDefault="00FD0F8F" w:rsidP="00C007B0">
    <w:pPr>
      <w:pStyle w:val="a7"/>
      <w:spacing w:before="0" w:beforeAutospacing="0" w:after="0" w:afterAutospacing="0"/>
      <w:jc w:val="right"/>
      <w:rPr>
        <w:i/>
        <w:iCs/>
        <w:sz w:val="20"/>
        <w:szCs w:val="20"/>
      </w:rPr>
    </w:pPr>
    <w:r>
      <w:rPr>
        <w:i/>
        <w:iCs/>
        <w:sz w:val="20"/>
        <w:szCs w:val="20"/>
      </w:rPr>
      <w:t>28</w:t>
    </w:r>
    <w:r w:rsidR="00161C6E" w:rsidRPr="00E5150D">
      <w:rPr>
        <w:i/>
        <w:iCs/>
        <w:sz w:val="20"/>
        <w:szCs w:val="20"/>
      </w:rPr>
      <w:t>.</w:t>
    </w:r>
    <w:r w:rsidR="00945A3F">
      <w:rPr>
        <w:i/>
        <w:iCs/>
        <w:sz w:val="20"/>
        <w:szCs w:val="20"/>
      </w:rPr>
      <w:t>0</w:t>
    </w:r>
    <w:r>
      <w:rPr>
        <w:i/>
        <w:iCs/>
        <w:sz w:val="20"/>
        <w:szCs w:val="20"/>
      </w:rPr>
      <w:t>8</w:t>
    </w:r>
    <w:r w:rsidR="00161C6E" w:rsidRPr="00E5150D">
      <w:rPr>
        <w:i/>
        <w:iCs/>
        <w:sz w:val="20"/>
        <w:szCs w:val="20"/>
      </w:rPr>
      <w:t>.201</w:t>
    </w:r>
    <w:r w:rsidR="003D4F48" w:rsidRPr="00E5150D">
      <w:rPr>
        <w:i/>
        <w:iCs/>
        <w:sz w:val="20"/>
        <w:szCs w:val="20"/>
      </w:rPr>
      <w:t>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60C" w:rsidRDefault="00C3060C" w:rsidP="00460FDF">
      <w:pPr>
        <w:spacing w:after="0" w:line="240" w:lineRule="auto"/>
      </w:pPr>
      <w:r>
        <w:separator/>
      </w:r>
    </w:p>
  </w:footnote>
  <w:footnote w:type="continuationSeparator" w:id="0">
    <w:p w:rsidR="00C3060C" w:rsidRDefault="00C3060C" w:rsidP="00460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40989"/>
    <w:multiLevelType w:val="hybridMultilevel"/>
    <w:tmpl w:val="856C26BA"/>
    <w:lvl w:ilvl="0" w:tplc="2098D2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4690"/>
  </w:hdrShapeDefaults>
  <w:footnotePr>
    <w:footnote w:id="-1"/>
    <w:footnote w:id="0"/>
  </w:footnotePr>
  <w:endnotePr>
    <w:endnote w:id="-1"/>
    <w:endnote w:id="0"/>
  </w:endnotePr>
  <w:compat/>
  <w:rsids>
    <w:rsidRoot w:val="00460FDF"/>
    <w:rsid w:val="0002165F"/>
    <w:rsid w:val="00025CE6"/>
    <w:rsid w:val="00043734"/>
    <w:rsid w:val="00066BDB"/>
    <w:rsid w:val="0007670A"/>
    <w:rsid w:val="00082A5F"/>
    <w:rsid w:val="000A24F2"/>
    <w:rsid w:val="000A65EB"/>
    <w:rsid w:val="000B3F12"/>
    <w:rsid w:val="000B43CB"/>
    <w:rsid w:val="000C59CE"/>
    <w:rsid w:val="000D652B"/>
    <w:rsid w:val="000E48BA"/>
    <w:rsid w:val="00100D18"/>
    <w:rsid w:val="001319C8"/>
    <w:rsid w:val="00131DB8"/>
    <w:rsid w:val="00154267"/>
    <w:rsid w:val="001601B7"/>
    <w:rsid w:val="00161C6E"/>
    <w:rsid w:val="001648B7"/>
    <w:rsid w:val="00187E27"/>
    <w:rsid w:val="001B701E"/>
    <w:rsid w:val="001C3162"/>
    <w:rsid w:val="001E184B"/>
    <w:rsid w:val="00211B01"/>
    <w:rsid w:val="002344B4"/>
    <w:rsid w:val="002F6955"/>
    <w:rsid w:val="00314E61"/>
    <w:rsid w:val="003675F6"/>
    <w:rsid w:val="003A1F9B"/>
    <w:rsid w:val="003A6B6B"/>
    <w:rsid w:val="003B4B66"/>
    <w:rsid w:val="003C6264"/>
    <w:rsid w:val="003C75E1"/>
    <w:rsid w:val="003D371E"/>
    <w:rsid w:val="003D4F48"/>
    <w:rsid w:val="003F7C2A"/>
    <w:rsid w:val="00415509"/>
    <w:rsid w:val="004276F8"/>
    <w:rsid w:val="00441253"/>
    <w:rsid w:val="004436B6"/>
    <w:rsid w:val="00460FDF"/>
    <w:rsid w:val="004714D1"/>
    <w:rsid w:val="0047435F"/>
    <w:rsid w:val="00480E99"/>
    <w:rsid w:val="00494B99"/>
    <w:rsid w:val="005560CA"/>
    <w:rsid w:val="005638ED"/>
    <w:rsid w:val="00564D9D"/>
    <w:rsid w:val="00586249"/>
    <w:rsid w:val="0059664F"/>
    <w:rsid w:val="005F5804"/>
    <w:rsid w:val="006258B3"/>
    <w:rsid w:val="0064766C"/>
    <w:rsid w:val="00660E13"/>
    <w:rsid w:val="00661B39"/>
    <w:rsid w:val="00717B91"/>
    <w:rsid w:val="00724CD2"/>
    <w:rsid w:val="007728DE"/>
    <w:rsid w:val="00791AE9"/>
    <w:rsid w:val="007925B3"/>
    <w:rsid w:val="007B1402"/>
    <w:rsid w:val="007C5281"/>
    <w:rsid w:val="0081165A"/>
    <w:rsid w:val="00840BEE"/>
    <w:rsid w:val="00856A6C"/>
    <w:rsid w:val="00896217"/>
    <w:rsid w:val="008C30F7"/>
    <w:rsid w:val="00906CB4"/>
    <w:rsid w:val="00935C63"/>
    <w:rsid w:val="00945A3F"/>
    <w:rsid w:val="00966FEF"/>
    <w:rsid w:val="00A0160F"/>
    <w:rsid w:val="00A063B4"/>
    <w:rsid w:val="00A201F0"/>
    <w:rsid w:val="00A3051F"/>
    <w:rsid w:val="00A509A7"/>
    <w:rsid w:val="00A56C06"/>
    <w:rsid w:val="00A851AC"/>
    <w:rsid w:val="00A86C71"/>
    <w:rsid w:val="00A938AA"/>
    <w:rsid w:val="00A94FA7"/>
    <w:rsid w:val="00A95ED9"/>
    <w:rsid w:val="00AB5A71"/>
    <w:rsid w:val="00B0219C"/>
    <w:rsid w:val="00B056C8"/>
    <w:rsid w:val="00B136BD"/>
    <w:rsid w:val="00B168AC"/>
    <w:rsid w:val="00B3723A"/>
    <w:rsid w:val="00B55ED6"/>
    <w:rsid w:val="00B851FB"/>
    <w:rsid w:val="00B96AA6"/>
    <w:rsid w:val="00BA5D00"/>
    <w:rsid w:val="00BB74B0"/>
    <w:rsid w:val="00BF7035"/>
    <w:rsid w:val="00C007B0"/>
    <w:rsid w:val="00C2661D"/>
    <w:rsid w:val="00C3060C"/>
    <w:rsid w:val="00C36276"/>
    <w:rsid w:val="00C4003C"/>
    <w:rsid w:val="00C55CE1"/>
    <w:rsid w:val="00C56FE3"/>
    <w:rsid w:val="00C915CB"/>
    <w:rsid w:val="00C91B8E"/>
    <w:rsid w:val="00C9674D"/>
    <w:rsid w:val="00CB01C9"/>
    <w:rsid w:val="00CE20C8"/>
    <w:rsid w:val="00CE6EAA"/>
    <w:rsid w:val="00D07E9E"/>
    <w:rsid w:val="00D24CE7"/>
    <w:rsid w:val="00D26588"/>
    <w:rsid w:val="00D523B8"/>
    <w:rsid w:val="00D55AED"/>
    <w:rsid w:val="00D67FB5"/>
    <w:rsid w:val="00D76D06"/>
    <w:rsid w:val="00D81701"/>
    <w:rsid w:val="00D83EE7"/>
    <w:rsid w:val="00DE4AEE"/>
    <w:rsid w:val="00DF2DB7"/>
    <w:rsid w:val="00DF60D0"/>
    <w:rsid w:val="00E1101E"/>
    <w:rsid w:val="00E243E7"/>
    <w:rsid w:val="00E5150D"/>
    <w:rsid w:val="00E600EC"/>
    <w:rsid w:val="00E60A11"/>
    <w:rsid w:val="00E62FF9"/>
    <w:rsid w:val="00E81758"/>
    <w:rsid w:val="00E87133"/>
    <w:rsid w:val="00EB3339"/>
    <w:rsid w:val="00EB6579"/>
    <w:rsid w:val="00EC4727"/>
    <w:rsid w:val="00EC4DF4"/>
    <w:rsid w:val="00F35643"/>
    <w:rsid w:val="00F62663"/>
    <w:rsid w:val="00F71894"/>
    <w:rsid w:val="00F76F7F"/>
    <w:rsid w:val="00FA2D37"/>
    <w:rsid w:val="00FB6869"/>
    <w:rsid w:val="00FB75F6"/>
    <w:rsid w:val="00FD0F8F"/>
    <w:rsid w:val="00FD5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D37"/>
  </w:style>
  <w:style w:type="paragraph" w:styleId="3">
    <w:name w:val="heading 3"/>
    <w:basedOn w:val="a"/>
    <w:next w:val="a"/>
    <w:link w:val="30"/>
    <w:unhideWhenUsed/>
    <w:qFormat/>
    <w:rsid w:val="00A063B4"/>
    <w:pPr>
      <w:keepNext/>
      <w:spacing w:before="240" w:after="60" w:line="240" w:lineRule="auto"/>
      <w:outlineLvl w:val="2"/>
    </w:pPr>
    <w:rPr>
      <w:rFonts w:ascii="Cambria" w:eastAsiaTheme="majorEastAsia" w:hAnsi="Cambria" w:cstheme="majorBid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0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0FDF"/>
  </w:style>
  <w:style w:type="paragraph" w:styleId="a5">
    <w:name w:val="footer"/>
    <w:basedOn w:val="a"/>
    <w:link w:val="a6"/>
    <w:uiPriority w:val="99"/>
    <w:unhideWhenUsed/>
    <w:rsid w:val="00460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0FDF"/>
  </w:style>
  <w:style w:type="paragraph" w:styleId="a7">
    <w:name w:val="Normal (Web)"/>
    <w:basedOn w:val="a"/>
    <w:uiPriority w:val="99"/>
    <w:unhideWhenUsed/>
    <w:rsid w:val="00460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64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A063B4"/>
    <w:rPr>
      <w:rFonts w:ascii="Cambria" w:eastAsiaTheme="majorEastAsia" w:hAnsi="Cambria" w:cstheme="majorBidi"/>
      <w:b/>
      <w:bCs/>
      <w:sz w:val="26"/>
      <w:szCs w:val="26"/>
      <w:lang w:eastAsia="ru-RU"/>
    </w:rPr>
  </w:style>
  <w:style w:type="paragraph" w:styleId="aa">
    <w:name w:val="Body Text"/>
    <w:basedOn w:val="a"/>
    <w:link w:val="ab"/>
    <w:rsid w:val="00E8713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E871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alutation"/>
    <w:basedOn w:val="a"/>
    <w:link w:val="ad"/>
    <w:rsid w:val="00E8713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Приветствие Знак"/>
    <w:basedOn w:val="a0"/>
    <w:link w:val="ac"/>
    <w:rsid w:val="00E8713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724CD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24CD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24CD2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24CD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24CD2"/>
    <w:rPr>
      <w:b/>
      <w:bCs/>
    </w:rPr>
  </w:style>
  <w:style w:type="paragraph" w:styleId="af3">
    <w:name w:val="List Paragraph"/>
    <w:basedOn w:val="a"/>
    <w:uiPriority w:val="34"/>
    <w:qFormat/>
    <w:rsid w:val="003D4F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6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P24_RasputinaEE</cp:lastModifiedBy>
  <cp:revision>7</cp:revision>
  <cp:lastPrinted>2017-08-22T02:42:00Z</cp:lastPrinted>
  <dcterms:created xsi:type="dcterms:W3CDTF">2017-08-22T02:39:00Z</dcterms:created>
  <dcterms:modified xsi:type="dcterms:W3CDTF">2017-08-28T08:42:00Z</dcterms:modified>
</cp:coreProperties>
</file>