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</w:t>
      </w:r>
      <w:r w:rsidR="00E90D85">
        <w:rPr>
          <w:sz w:val="28"/>
          <w:szCs w:val="28"/>
        </w:rPr>
        <w:br/>
      </w:r>
      <w:r w:rsidRPr="003765D2">
        <w:rPr>
          <w:sz w:val="28"/>
          <w:szCs w:val="28"/>
        </w:rPr>
        <w:t xml:space="preserve">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</w:t>
      </w:r>
      <w:r w:rsidR="00E90D85">
        <w:rPr>
          <w:sz w:val="28"/>
          <w:szCs w:val="28"/>
        </w:rPr>
        <w:br/>
      </w:r>
      <w:r w:rsidRPr="003765D2">
        <w:rPr>
          <w:sz w:val="28"/>
          <w:szCs w:val="28"/>
        </w:rPr>
        <w:t>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</w:t>
      </w:r>
      <w:r w:rsidR="005E11CE">
        <w:rPr>
          <w:sz w:val="28"/>
          <w:szCs w:val="28"/>
        </w:rPr>
        <w:t>.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юридическим лицам представлена</w:t>
      </w:r>
      <w:r w:rsidR="001366F9">
        <w:rPr>
          <w:sz w:val="28"/>
          <w:szCs w:val="28"/>
        </w:rPr>
        <w:t xml:space="preserve"> по Красноярскому краю, Республике Хакасия и Республике Тыва</w:t>
      </w:r>
      <w:r>
        <w:rPr>
          <w:sz w:val="28"/>
          <w:szCs w:val="28"/>
        </w:rPr>
        <w:t xml:space="preserve">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</w:t>
      </w:r>
      <w:r w:rsidR="001366F9">
        <w:rPr>
          <w:sz w:val="28"/>
          <w:szCs w:val="28"/>
        </w:rPr>
        <w:t>дам экономической деятельности</w:t>
      </w:r>
      <w:r w:rsidR="007E50DE">
        <w:rPr>
          <w:sz w:val="28"/>
          <w:szCs w:val="28"/>
        </w:rPr>
        <w:t>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7358F4">
        <w:rPr>
          <w:sz w:val="28"/>
          <w:szCs w:val="28"/>
        </w:rPr>
        <w:t>, по муниципальным образованиям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90D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</w:t>
      </w:r>
      <w:r w:rsidR="00E90D85">
        <w:rPr>
          <w:sz w:val="28"/>
          <w:szCs w:val="28"/>
        </w:rPr>
        <w:br/>
      </w:r>
      <w:r w:rsidR="009335B2">
        <w:rPr>
          <w:sz w:val="28"/>
          <w:szCs w:val="28"/>
        </w:rPr>
        <w:t>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B67B5B">
        <w:rPr>
          <w:sz w:val="28"/>
          <w:szCs w:val="28"/>
        </w:rPr>
        <w:t>уществлявших 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</w:t>
      </w:r>
      <w:r w:rsidR="00E90D85">
        <w:rPr>
          <w:sz w:val="28"/>
          <w:szCs w:val="28"/>
        </w:rPr>
        <w:br/>
      </w:r>
      <w:r w:rsidRPr="000A2ACC">
        <w:rPr>
          <w:sz w:val="28"/>
          <w:szCs w:val="28"/>
        </w:rPr>
        <w:t>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индивидуальным предпринимателям представлена</w:t>
      </w:r>
      <w:r w:rsidR="001366F9">
        <w:rPr>
          <w:sz w:val="28"/>
          <w:szCs w:val="28"/>
        </w:rPr>
        <w:t xml:space="preserve"> </w:t>
      </w:r>
      <w:r w:rsidR="00E90D85">
        <w:rPr>
          <w:sz w:val="28"/>
          <w:szCs w:val="28"/>
        </w:rPr>
        <w:br/>
      </w:r>
      <w:r w:rsidR="001366F9">
        <w:rPr>
          <w:sz w:val="28"/>
          <w:szCs w:val="28"/>
        </w:rPr>
        <w:t>по Красноярскому краю, Республике Хакасия и Республике Тыва</w:t>
      </w:r>
      <w:r>
        <w:rPr>
          <w:sz w:val="28"/>
          <w:szCs w:val="28"/>
        </w:rPr>
        <w:t xml:space="preserve">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</w:t>
      </w:r>
      <w:r w:rsidR="001366F9">
        <w:rPr>
          <w:sz w:val="28"/>
          <w:szCs w:val="28"/>
        </w:rPr>
        <w:t>дам экономической деятельности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 w:rsidR="007358F4">
        <w:rPr>
          <w:sz w:val="28"/>
          <w:szCs w:val="28"/>
        </w:rPr>
        <w:t>, по муниципальным образованиям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>сформированы на основании информации, пред</w:t>
      </w:r>
      <w:r w:rsidR="00E90D85">
        <w:rPr>
          <w:sz w:val="28"/>
          <w:szCs w:val="28"/>
        </w:rPr>
        <w:t>о</w:t>
      </w:r>
      <w:r w:rsidR="008B2AFF">
        <w:rPr>
          <w:sz w:val="28"/>
          <w:szCs w:val="28"/>
        </w:rPr>
        <w:t xml:space="preserve">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3A694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</w:t>
      </w:r>
      <w:r w:rsidR="00E90D85">
        <w:rPr>
          <w:sz w:val="28"/>
          <w:szCs w:val="28"/>
        </w:rPr>
        <w:t>о</w:t>
      </w:r>
      <w:r w:rsidR="00D146DC">
        <w:rPr>
          <w:sz w:val="28"/>
          <w:szCs w:val="28"/>
        </w:rPr>
        <w:t>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</w:t>
      </w:r>
      <w:r w:rsidR="00AB6179" w:rsidRPr="007358F4">
        <w:rPr>
          <w:sz w:val="28"/>
          <w:szCs w:val="28"/>
        </w:rPr>
        <w:t>к</w:t>
      </w:r>
      <w:r w:rsidRPr="008B2AFF">
        <w:rPr>
          <w:sz w:val="28"/>
          <w:szCs w:val="28"/>
        </w:rPr>
        <w:t>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3A694E" w:rsidRPr="007358F4" w:rsidRDefault="00AB6179" w:rsidP="003A694E">
      <w:pPr>
        <w:spacing w:line="276" w:lineRule="auto"/>
        <w:ind w:firstLine="708"/>
        <w:jc w:val="both"/>
        <w:rPr>
          <w:sz w:val="28"/>
          <w:szCs w:val="28"/>
        </w:rPr>
      </w:pPr>
      <w:r w:rsidRPr="007358F4">
        <w:rPr>
          <w:sz w:val="28"/>
          <w:szCs w:val="28"/>
        </w:rPr>
        <w:t xml:space="preserve">Данные в целом по регионам больше, чем сумма данных по муниципальным образованиям, </w:t>
      </w:r>
      <w:r w:rsidR="003A694E" w:rsidRPr="007358F4">
        <w:rPr>
          <w:sz w:val="28"/>
          <w:szCs w:val="28"/>
        </w:rPr>
        <w:t xml:space="preserve">в связи с тем, что </w:t>
      </w:r>
      <w:r w:rsidRPr="007358F4">
        <w:rPr>
          <w:sz w:val="28"/>
          <w:szCs w:val="28"/>
        </w:rPr>
        <w:t xml:space="preserve">информация в разрезе муниципальных образований сформирована на основании адреса, указанного респондентами </w:t>
      </w:r>
      <w:r w:rsidR="00E0318E">
        <w:rPr>
          <w:sz w:val="28"/>
          <w:szCs w:val="28"/>
        </w:rPr>
        <w:br/>
      </w:r>
      <w:bookmarkStart w:id="0" w:name="_GoBack"/>
      <w:bookmarkEnd w:id="0"/>
      <w:r w:rsidRPr="007358F4">
        <w:rPr>
          <w:sz w:val="28"/>
          <w:szCs w:val="28"/>
        </w:rPr>
        <w:t xml:space="preserve">в отчетах по формам сплошного наблюдения </w:t>
      </w:r>
      <w:r w:rsidR="00E90D85">
        <w:rPr>
          <w:sz w:val="28"/>
          <w:szCs w:val="28"/>
        </w:rPr>
        <w:t xml:space="preserve">№ </w:t>
      </w:r>
      <w:r w:rsidRPr="007358F4">
        <w:rPr>
          <w:sz w:val="28"/>
          <w:szCs w:val="28"/>
        </w:rPr>
        <w:t xml:space="preserve">МП-сп и </w:t>
      </w:r>
      <w:r w:rsidR="00E90D85">
        <w:rPr>
          <w:sz w:val="28"/>
          <w:szCs w:val="28"/>
        </w:rPr>
        <w:t>№ 1-предприниматель</w:t>
      </w:r>
      <w:r w:rsidRPr="007358F4">
        <w:rPr>
          <w:sz w:val="28"/>
          <w:szCs w:val="28"/>
        </w:rPr>
        <w:t xml:space="preserve">, который не всегда является конечным в иерархии Общероссийского классификатора территориально-муниципальных образований (ОКТМО).  </w:t>
      </w:r>
      <w:r w:rsidR="003A694E" w:rsidRPr="007358F4">
        <w:rPr>
          <w:sz w:val="28"/>
          <w:szCs w:val="28"/>
        </w:rPr>
        <w:t>В этом случае данные входят только в итог по региону (либо по муниципальному округу, району, городскому округу).</w:t>
      </w:r>
    </w:p>
    <w:p w:rsidR="003A694E" w:rsidRPr="007358F4" w:rsidRDefault="003A694E" w:rsidP="00AB6179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8F1879" w:rsidRPr="007358F4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 w:rsidRPr="007358F4"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D375BE" w:rsidRPr="007358F4" w:rsidRDefault="00D375BE" w:rsidP="003029C3">
      <w:pPr>
        <w:spacing w:line="276" w:lineRule="auto"/>
        <w:ind w:firstLine="709"/>
        <w:jc w:val="both"/>
        <w:rPr>
          <w:sz w:val="16"/>
          <w:szCs w:val="28"/>
        </w:rPr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7358F4" w:rsidRPr="007358F4" w:rsidTr="00D375BE">
        <w:tc>
          <w:tcPr>
            <w:tcW w:w="1134" w:type="dxa"/>
          </w:tcPr>
          <w:p w:rsidR="00D375BE" w:rsidRPr="007358F4" w:rsidRDefault="00D375BE" w:rsidP="00D37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58F4">
              <w:rPr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D375BE" w:rsidRPr="007358F4" w:rsidRDefault="00D375BE" w:rsidP="00D375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8F4">
              <w:rPr>
                <w:sz w:val="28"/>
                <w:szCs w:val="28"/>
              </w:rPr>
              <w:t>значение скрыто в целях соблюдения конфиденциальности данных;</w:t>
            </w:r>
          </w:p>
        </w:tc>
      </w:tr>
      <w:tr w:rsidR="007358F4" w:rsidRPr="007358F4" w:rsidTr="00D375BE">
        <w:tc>
          <w:tcPr>
            <w:tcW w:w="1134" w:type="dxa"/>
          </w:tcPr>
          <w:p w:rsidR="00D375BE" w:rsidRPr="007358F4" w:rsidRDefault="00D375BE" w:rsidP="00D37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58F4">
              <w:rPr>
                <w:sz w:val="28"/>
                <w:szCs w:val="28"/>
              </w:rPr>
              <w:t>-</w:t>
            </w:r>
          </w:p>
        </w:tc>
        <w:tc>
          <w:tcPr>
            <w:tcW w:w="9072" w:type="dxa"/>
          </w:tcPr>
          <w:p w:rsidR="00D375BE" w:rsidRPr="007358F4" w:rsidRDefault="00D375BE" w:rsidP="003029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8F4">
              <w:rPr>
                <w:sz w:val="28"/>
                <w:szCs w:val="28"/>
              </w:rPr>
              <w:t>явление отсутствует;</w:t>
            </w:r>
          </w:p>
        </w:tc>
      </w:tr>
      <w:tr w:rsidR="007358F4" w:rsidRPr="007358F4" w:rsidTr="00D375BE">
        <w:tc>
          <w:tcPr>
            <w:tcW w:w="1134" w:type="dxa"/>
          </w:tcPr>
          <w:p w:rsidR="00D375BE" w:rsidRPr="007358F4" w:rsidRDefault="00D375BE" w:rsidP="00D37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58F4">
              <w:rPr>
                <w:sz w:val="28"/>
                <w:szCs w:val="28"/>
              </w:rPr>
              <w:t>0,0</w:t>
            </w:r>
          </w:p>
        </w:tc>
        <w:tc>
          <w:tcPr>
            <w:tcW w:w="9072" w:type="dxa"/>
          </w:tcPr>
          <w:p w:rsidR="00D375BE" w:rsidRPr="007358F4" w:rsidRDefault="00D375BE" w:rsidP="00D375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8F4">
              <w:rPr>
                <w:sz w:val="28"/>
                <w:szCs w:val="28"/>
              </w:rPr>
              <w:t>значение показателя меньше единицы измерения.</w:t>
            </w:r>
          </w:p>
        </w:tc>
      </w:tr>
    </w:tbl>
    <w:p w:rsidR="00D375BE" w:rsidRDefault="00D375BE" w:rsidP="003029C3">
      <w:pPr>
        <w:spacing w:line="276" w:lineRule="auto"/>
        <w:ind w:firstLine="709"/>
        <w:jc w:val="both"/>
        <w:rPr>
          <w:sz w:val="28"/>
          <w:szCs w:val="28"/>
        </w:rPr>
      </w:pPr>
    </w:p>
    <w:sectPr w:rsidR="00D375BE" w:rsidSect="00D375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4B" w:rsidRDefault="003E614B" w:rsidP="004E18B9">
      <w:r>
        <w:separator/>
      </w:r>
    </w:p>
  </w:endnote>
  <w:endnote w:type="continuationSeparator" w:id="0">
    <w:p w:rsidR="003E614B" w:rsidRDefault="003E614B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4B" w:rsidRDefault="003E614B" w:rsidP="004E18B9">
      <w:r>
        <w:separator/>
      </w:r>
    </w:p>
  </w:footnote>
  <w:footnote w:type="continuationSeparator" w:id="0">
    <w:p w:rsidR="003E614B" w:rsidRDefault="003E614B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E5991"/>
    <w:rsid w:val="000F0CB5"/>
    <w:rsid w:val="00110EE9"/>
    <w:rsid w:val="00111294"/>
    <w:rsid w:val="0011265B"/>
    <w:rsid w:val="00127AAB"/>
    <w:rsid w:val="001304EF"/>
    <w:rsid w:val="00133367"/>
    <w:rsid w:val="001366F9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335A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2204"/>
    <w:rsid w:val="00364F11"/>
    <w:rsid w:val="00370732"/>
    <w:rsid w:val="00372174"/>
    <w:rsid w:val="003826C2"/>
    <w:rsid w:val="0039653B"/>
    <w:rsid w:val="003A6760"/>
    <w:rsid w:val="003A694E"/>
    <w:rsid w:val="003B206E"/>
    <w:rsid w:val="003C550F"/>
    <w:rsid w:val="003C7A6A"/>
    <w:rsid w:val="003E614B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1CE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13A2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358F4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242E8"/>
    <w:rsid w:val="00A31386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6179"/>
    <w:rsid w:val="00AB78B6"/>
    <w:rsid w:val="00AC70A5"/>
    <w:rsid w:val="00AC7694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634C4"/>
    <w:rsid w:val="00B67B5B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5BE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31E"/>
    <w:rsid w:val="00E004D1"/>
    <w:rsid w:val="00E01EAB"/>
    <w:rsid w:val="00E0318E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0D85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34B1A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94BE3-B657-46EB-9E5B-4C3ADE4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3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FA61-6919-4CAD-BEA7-A937D45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Захарчук Анна Николаевна</cp:lastModifiedBy>
  <cp:revision>7</cp:revision>
  <cp:lastPrinted>2017-06-22T08:07:00Z</cp:lastPrinted>
  <dcterms:created xsi:type="dcterms:W3CDTF">2022-10-18T07:53:00Z</dcterms:created>
  <dcterms:modified xsi:type="dcterms:W3CDTF">2022-10-21T07:19:00Z</dcterms:modified>
</cp:coreProperties>
</file>