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2C" w:rsidRPr="00F84398" w:rsidRDefault="0015412C" w:rsidP="00357CC1">
      <w:pPr>
        <w:spacing w:line="235" w:lineRule="auto"/>
        <w:ind w:firstLine="0"/>
        <w:jc w:val="center"/>
        <w:outlineLvl w:val="0"/>
        <w:rPr>
          <w:rFonts w:eastAsia="Times New Roman"/>
          <w:sz w:val="36"/>
          <w:szCs w:val="20"/>
          <w:lang w:eastAsia="ru-RU"/>
        </w:rPr>
      </w:pPr>
      <w:r w:rsidRPr="008E13F2">
        <w:rPr>
          <w:sz w:val="28"/>
          <w:lang w:eastAsia="ru-RU"/>
        </w:rPr>
        <w:t>РОССТАТ</w:t>
      </w:r>
    </w:p>
    <w:p w:rsidR="0015412C" w:rsidRPr="00F84398" w:rsidRDefault="00A767A5" w:rsidP="00357CC1">
      <w:pPr>
        <w:spacing w:line="235" w:lineRule="auto"/>
        <w:ind w:firstLine="0"/>
        <w:jc w:val="center"/>
        <w:rPr>
          <w:rFonts w:eastAsia="Times New Roman"/>
          <w:b/>
          <w:sz w:val="28"/>
          <w:szCs w:val="20"/>
          <w:lang w:eastAsia="ru-RU"/>
        </w:rPr>
      </w:pPr>
      <w:r w:rsidRPr="00A767A5">
        <w:rPr>
          <w:b/>
          <w:sz w:val="28"/>
        </w:rPr>
        <w:t>УПРАВЛЕНИЕ ФЕДЕРАЛЬНОЙ СЛУЖБЫ</w:t>
      </w:r>
      <w:r w:rsidRPr="00A767A5">
        <w:rPr>
          <w:b/>
          <w:sz w:val="28"/>
        </w:rPr>
        <w:br/>
      </w:r>
      <w:r w:rsidR="0015412C" w:rsidRPr="00F84398">
        <w:rPr>
          <w:rFonts w:eastAsia="Times New Roman"/>
          <w:b/>
          <w:sz w:val="28"/>
          <w:szCs w:val="20"/>
          <w:lang w:eastAsia="ru-RU"/>
        </w:rPr>
        <w:t>ГОСУДАРСТВЕННОЙ СТАТИСТИКИ ПО КРАСНОЯРСКОМУ КРАЮ</w:t>
      </w:r>
      <w:r w:rsidR="008825FE">
        <w:rPr>
          <w:rFonts w:eastAsia="Times New Roman"/>
          <w:b/>
          <w:sz w:val="28"/>
          <w:szCs w:val="20"/>
          <w:lang w:eastAsia="ru-RU"/>
        </w:rPr>
        <w:t>,</w:t>
      </w:r>
    </w:p>
    <w:p w:rsidR="00A4750B" w:rsidRDefault="00A4750B" w:rsidP="00A4750B">
      <w:pPr>
        <w:pStyle w:val="a4"/>
        <w:jc w:val="center"/>
        <w:rPr>
          <w:b/>
        </w:rPr>
      </w:pPr>
      <w:r>
        <w:rPr>
          <w:b/>
        </w:rPr>
        <w:t>РЕСПУБЛИКЕ ХАКАСИЯ И РЕСПУБЛИКЕ ТЫВА</w:t>
      </w:r>
    </w:p>
    <w:p w:rsidR="0015412C" w:rsidRPr="00F84398" w:rsidRDefault="0015412C" w:rsidP="00A4750B">
      <w:pPr>
        <w:spacing w:line="235" w:lineRule="auto"/>
        <w:ind w:firstLine="0"/>
        <w:jc w:val="center"/>
        <w:rPr>
          <w:rFonts w:eastAsia="Times New Roman"/>
          <w:b/>
          <w:bCs/>
          <w:sz w:val="28"/>
          <w:szCs w:val="20"/>
          <w:lang w:eastAsia="ru-RU"/>
        </w:rPr>
      </w:pPr>
      <w:r w:rsidRPr="00F84398">
        <w:rPr>
          <w:rFonts w:eastAsia="Times New Roman"/>
          <w:b/>
          <w:bCs/>
          <w:sz w:val="28"/>
          <w:szCs w:val="20"/>
          <w:lang w:eastAsia="ru-RU"/>
        </w:rPr>
        <w:t>(КРАСНОЯРСКСТАТ)</w:t>
      </w:r>
    </w:p>
    <w:p w:rsidR="00A767A5" w:rsidRPr="008A61D7" w:rsidRDefault="00A767A5" w:rsidP="008A61D7">
      <w:pPr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15412C" w:rsidRDefault="0015412C" w:rsidP="00357CC1">
      <w:pPr>
        <w:spacing w:line="235" w:lineRule="auto"/>
        <w:ind w:firstLine="0"/>
        <w:jc w:val="center"/>
        <w:outlineLvl w:val="0"/>
        <w:rPr>
          <w:rFonts w:eastAsia="Times New Roman"/>
          <w:b/>
          <w:sz w:val="28"/>
          <w:szCs w:val="20"/>
          <w:lang w:eastAsia="ru-RU"/>
        </w:rPr>
      </w:pPr>
      <w:r w:rsidRPr="00F84398">
        <w:rPr>
          <w:rFonts w:eastAsia="Times New Roman"/>
          <w:b/>
          <w:sz w:val="28"/>
          <w:szCs w:val="20"/>
          <w:lang w:eastAsia="ru-RU"/>
        </w:rPr>
        <w:t>ПРЕСС-ВЫПУСК</w:t>
      </w:r>
    </w:p>
    <w:p w:rsidR="000C1351" w:rsidRPr="008A61D7" w:rsidRDefault="000C1351" w:rsidP="008A61D7">
      <w:pPr>
        <w:spacing w:line="240" w:lineRule="auto"/>
        <w:ind w:firstLine="0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</w:p>
    <w:p w:rsidR="0011540E" w:rsidRPr="005336D5" w:rsidRDefault="00C11279" w:rsidP="00357CC1">
      <w:pPr>
        <w:spacing w:line="235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vertAlign w:val="superscript"/>
          <w:lang w:eastAsia="ru-RU"/>
        </w:rPr>
      </w:pPr>
      <w:r w:rsidRPr="0020412C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Финансовые результаты деятельности организаций </w:t>
      </w:r>
      <w:r w:rsidR="007D47F5">
        <w:rPr>
          <w:rFonts w:ascii="Arial" w:eastAsia="Times New Roman" w:hAnsi="Arial" w:cs="Arial"/>
          <w:b/>
          <w:sz w:val="26"/>
          <w:szCs w:val="26"/>
          <w:lang w:eastAsia="ru-RU"/>
        </w:rPr>
        <w:t>Республики Тыва</w:t>
      </w:r>
      <w:r w:rsidRPr="0020412C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 w:rsidRPr="0020412C">
        <w:rPr>
          <w:rFonts w:ascii="Arial" w:eastAsia="Times New Roman" w:hAnsi="Arial" w:cs="Arial"/>
          <w:b/>
          <w:sz w:val="26"/>
          <w:szCs w:val="26"/>
          <w:lang w:eastAsia="ru-RU"/>
        </w:rPr>
        <w:br/>
        <w:t>за 201</w:t>
      </w:r>
      <w:r w:rsidR="00881503">
        <w:rPr>
          <w:rFonts w:ascii="Arial" w:eastAsia="Times New Roman" w:hAnsi="Arial" w:cs="Arial"/>
          <w:b/>
          <w:sz w:val="26"/>
          <w:szCs w:val="26"/>
          <w:lang w:eastAsia="ru-RU"/>
        </w:rPr>
        <w:t>9</w:t>
      </w:r>
      <w:r w:rsidRPr="0020412C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год</w:t>
      </w:r>
      <w:proofErr w:type="gramStart"/>
      <w:r w:rsidR="005336D5" w:rsidRPr="0020412C">
        <w:rPr>
          <w:rFonts w:ascii="Arial" w:eastAsia="Times New Roman" w:hAnsi="Arial" w:cs="Arial"/>
          <w:b/>
          <w:sz w:val="26"/>
          <w:szCs w:val="26"/>
          <w:vertAlign w:val="superscript"/>
          <w:lang w:eastAsia="ru-RU"/>
        </w:rPr>
        <w:t>1</w:t>
      </w:r>
      <w:proofErr w:type="gramEnd"/>
      <w:r w:rsidR="005336D5">
        <w:rPr>
          <w:rFonts w:ascii="Arial" w:eastAsia="Times New Roman" w:hAnsi="Arial" w:cs="Arial"/>
          <w:b/>
          <w:sz w:val="24"/>
          <w:szCs w:val="24"/>
          <w:vertAlign w:val="superscript"/>
          <w:lang w:eastAsia="ru-RU"/>
        </w:rPr>
        <w:t>)</w:t>
      </w:r>
    </w:p>
    <w:p w:rsidR="0015412C" w:rsidRPr="00F84398" w:rsidRDefault="0015412C" w:rsidP="00357CC1">
      <w:pPr>
        <w:spacing w:line="235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F84398">
        <w:rPr>
          <w:rFonts w:eastAsia="Times New Roman"/>
          <w:sz w:val="24"/>
          <w:szCs w:val="24"/>
          <w:lang w:eastAsia="ru-RU"/>
        </w:rPr>
        <w:t>(при использовании данных ссылка на Красноярскстат обязательна)</w:t>
      </w:r>
    </w:p>
    <w:p w:rsidR="0071425D" w:rsidRPr="008A61D7" w:rsidRDefault="0071425D" w:rsidP="008A61D7">
      <w:pPr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3544"/>
        <w:gridCol w:w="3083"/>
      </w:tblGrid>
      <w:tr w:rsidR="002C4D4C" w:rsidRPr="00141CD2" w:rsidTr="00371BA2">
        <w:tc>
          <w:tcPr>
            <w:tcW w:w="3227" w:type="dxa"/>
          </w:tcPr>
          <w:p w:rsidR="002C4D4C" w:rsidRPr="00141CD2" w:rsidRDefault="0099444D" w:rsidP="00E733B6">
            <w:pPr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24</w:t>
            </w:r>
            <w:r w:rsidR="002C4D4C" w:rsidRPr="00141CD2">
              <w:rPr>
                <w:sz w:val="28"/>
              </w:rPr>
              <w:t>.09.2020</w:t>
            </w:r>
          </w:p>
        </w:tc>
        <w:tc>
          <w:tcPr>
            <w:tcW w:w="3544" w:type="dxa"/>
          </w:tcPr>
          <w:p w:rsidR="002C4D4C" w:rsidRPr="00141CD2" w:rsidRDefault="002C4D4C" w:rsidP="007D47F5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3083" w:type="dxa"/>
          </w:tcPr>
          <w:p w:rsidR="002C4D4C" w:rsidRPr="00141CD2" w:rsidRDefault="0099444D" w:rsidP="0099444D">
            <w:pPr>
              <w:ind w:firstLine="0"/>
              <w:jc w:val="right"/>
              <w:rPr>
                <w:sz w:val="28"/>
              </w:rPr>
            </w:pPr>
            <w:r w:rsidRPr="00141CD2">
              <w:rPr>
                <w:sz w:val="28"/>
              </w:rPr>
              <w:t>г. К</w:t>
            </w:r>
            <w:r>
              <w:rPr>
                <w:sz w:val="28"/>
              </w:rPr>
              <w:t>ызыл</w:t>
            </w:r>
          </w:p>
        </w:tc>
      </w:tr>
    </w:tbl>
    <w:p w:rsidR="0001683F" w:rsidRPr="008A61D7" w:rsidRDefault="0001683F" w:rsidP="00630FA0">
      <w:pPr>
        <w:spacing w:line="276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0D5182" w:rsidRPr="0039229F" w:rsidRDefault="000D5182" w:rsidP="008A20D8">
      <w:pPr>
        <w:spacing w:line="259" w:lineRule="auto"/>
        <w:rPr>
          <w:sz w:val="28"/>
        </w:rPr>
      </w:pPr>
      <w:r>
        <w:rPr>
          <w:sz w:val="28"/>
        </w:rPr>
        <w:t>В</w:t>
      </w:r>
      <w:r w:rsidRPr="0039229F">
        <w:rPr>
          <w:sz w:val="28"/>
        </w:rPr>
        <w:t xml:space="preserve"> 201</w:t>
      </w:r>
      <w:r w:rsidR="00881503">
        <w:rPr>
          <w:sz w:val="28"/>
        </w:rPr>
        <w:t>9</w:t>
      </w:r>
      <w:r w:rsidRPr="0039229F">
        <w:rPr>
          <w:sz w:val="28"/>
        </w:rPr>
        <w:t xml:space="preserve"> году организаци</w:t>
      </w:r>
      <w:r>
        <w:rPr>
          <w:sz w:val="28"/>
        </w:rPr>
        <w:t>ями</w:t>
      </w:r>
      <w:r w:rsidRPr="0039229F">
        <w:rPr>
          <w:sz w:val="28"/>
        </w:rPr>
        <w:t xml:space="preserve"> </w:t>
      </w:r>
      <w:r w:rsidR="007D47F5" w:rsidRPr="007D47F5">
        <w:rPr>
          <w:rFonts w:eastAsia="Times New Roman"/>
          <w:sz w:val="28"/>
          <w:lang w:eastAsia="ru-RU"/>
        </w:rPr>
        <w:t>Республики Тыва</w:t>
      </w:r>
      <w:r w:rsidR="007D47F5" w:rsidRPr="0020412C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>
        <w:rPr>
          <w:sz w:val="28"/>
        </w:rPr>
        <w:t xml:space="preserve">по результатам деятельности получена выручка в сумме </w:t>
      </w:r>
      <w:r w:rsidR="00DA2D67">
        <w:rPr>
          <w:sz w:val="28"/>
        </w:rPr>
        <w:t>48</w:t>
      </w:r>
      <w:r w:rsidR="007D47F5">
        <w:rPr>
          <w:sz w:val="28"/>
        </w:rPr>
        <w:t>,5</w:t>
      </w:r>
      <w:r>
        <w:rPr>
          <w:sz w:val="28"/>
        </w:rPr>
        <w:t xml:space="preserve"> миллиарда рублей. Объем </w:t>
      </w:r>
      <w:r w:rsidR="007D47F5">
        <w:rPr>
          <w:sz w:val="28"/>
        </w:rPr>
        <w:br/>
      </w:r>
      <w:r>
        <w:rPr>
          <w:sz w:val="28"/>
        </w:rPr>
        <w:t xml:space="preserve">затрат на производство товаров, оказание работ (услуг) составил </w:t>
      </w:r>
      <w:r w:rsidR="00947112">
        <w:rPr>
          <w:sz w:val="28"/>
        </w:rPr>
        <w:br/>
      </w:r>
      <w:r w:rsidR="007D47F5">
        <w:rPr>
          <w:sz w:val="28"/>
        </w:rPr>
        <w:t>4</w:t>
      </w:r>
      <w:r w:rsidR="00DA2D67">
        <w:rPr>
          <w:sz w:val="28"/>
        </w:rPr>
        <w:t>0,</w:t>
      </w:r>
      <w:r w:rsidR="007D47F5">
        <w:rPr>
          <w:sz w:val="28"/>
        </w:rPr>
        <w:t>7</w:t>
      </w:r>
      <w:r>
        <w:rPr>
          <w:sz w:val="28"/>
        </w:rPr>
        <w:t xml:space="preserve"> миллиарда</w:t>
      </w:r>
      <w:r w:rsidR="00F57133">
        <w:rPr>
          <w:sz w:val="28"/>
        </w:rPr>
        <w:t xml:space="preserve"> </w:t>
      </w:r>
      <w:r>
        <w:rPr>
          <w:sz w:val="28"/>
        </w:rPr>
        <w:t>рублей. С учетом</w:t>
      </w:r>
      <w:r w:rsidR="0043090D">
        <w:rPr>
          <w:sz w:val="28"/>
        </w:rPr>
        <w:t xml:space="preserve"> </w:t>
      </w:r>
      <w:r w:rsidR="0043090D" w:rsidRPr="00CE32C3">
        <w:rPr>
          <w:sz w:val="28"/>
        </w:rPr>
        <w:t>отрицательного</w:t>
      </w:r>
      <w:r w:rsidRPr="00CE32C3">
        <w:rPr>
          <w:sz w:val="28"/>
        </w:rPr>
        <w:t xml:space="preserve"> </w:t>
      </w:r>
      <w:r>
        <w:rPr>
          <w:sz w:val="28"/>
        </w:rPr>
        <w:t>сальдо прочих</w:t>
      </w:r>
      <w:r w:rsidR="00F57133">
        <w:rPr>
          <w:sz w:val="28"/>
        </w:rPr>
        <w:t xml:space="preserve"> </w:t>
      </w:r>
      <w:r>
        <w:rPr>
          <w:sz w:val="28"/>
        </w:rPr>
        <w:t xml:space="preserve">доходов </w:t>
      </w:r>
      <w:r w:rsidR="008C7178">
        <w:rPr>
          <w:sz w:val="28"/>
        </w:rPr>
        <w:br/>
      </w:r>
      <w:r>
        <w:rPr>
          <w:sz w:val="28"/>
        </w:rPr>
        <w:t>и расходов (</w:t>
      </w:r>
      <w:r w:rsidR="007D47F5" w:rsidRPr="00715268">
        <w:rPr>
          <w:sz w:val="28"/>
        </w:rPr>
        <w:t xml:space="preserve">«-» </w:t>
      </w:r>
      <w:r w:rsidR="007D47F5">
        <w:rPr>
          <w:sz w:val="28"/>
        </w:rPr>
        <w:t>0</w:t>
      </w:r>
      <w:r w:rsidR="007D47F5" w:rsidRPr="00715268">
        <w:rPr>
          <w:sz w:val="28"/>
        </w:rPr>
        <w:t>,</w:t>
      </w:r>
      <w:r w:rsidR="007D47F5">
        <w:rPr>
          <w:sz w:val="28"/>
        </w:rPr>
        <w:t>2</w:t>
      </w:r>
      <w:r w:rsidR="007D47F5" w:rsidRPr="00715268">
        <w:rPr>
          <w:sz w:val="28"/>
        </w:rPr>
        <w:t xml:space="preserve"> миллиарда рублей</w:t>
      </w:r>
      <w:r>
        <w:rPr>
          <w:sz w:val="28"/>
        </w:rPr>
        <w:t xml:space="preserve">) </w:t>
      </w:r>
      <w:r w:rsidRPr="0039229F">
        <w:rPr>
          <w:sz w:val="28"/>
        </w:rPr>
        <w:t xml:space="preserve">финансовый результат (прибыль минус убыток) организаций </w:t>
      </w:r>
      <w:r w:rsidR="007D47F5">
        <w:rPr>
          <w:sz w:val="28"/>
        </w:rPr>
        <w:t>республики</w:t>
      </w:r>
      <w:r w:rsidRPr="0039229F">
        <w:rPr>
          <w:sz w:val="28"/>
        </w:rPr>
        <w:t xml:space="preserve"> сложился в объеме </w:t>
      </w:r>
      <w:r w:rsidR="007D47F5">
        <w:rPr>
          <w:sz w:val="28"/>
        </w:rPr>
        <w:t>7</w:t>
      </w:r>
      <w:r w:rsidR="00DA2D67">
        <w:rPr>
          <w:sz w:val="28"/>
        </w:rPr>
        <w:t>,</w:t>
      </w:r>
      <w:r w:rsidR="007D47F5">
        <w:rPr>
          <w:sz w:val="28"/>
        </w:rPr>
        <w:t>6</w:t>
      </w:r>
      <w:r w:rsidRPr="0039229F">
        <w:rPr>
          <w:sz w:val="28"/>
        </w:rPr>
        <w:t xml:space="preserve"> миллиарда рублей</w:t>
      </w:r>
      <w:r w:rsidR="002C4D4C">
        <w:rPr>
          <w:sz w:val="28"/>
        </w:rPr>
        <w:t xml:space="preserve"> </w:t>
      </w:r>
      <w:r w:rsidR="00E23F9C">
        <w:rPr>
          <w:sz w:val="28"/>
        </w:rPr>
        <w:t xml:space="preserve"> </w:t>
      </w:r>
      <w:r w:rsidR="002C4D4C">
        <w:rPr>
          <w:sz w:val="28"/>
        </w:rPr>
        <w:br/>
      </w:r>
      <w:r w:rsidR="00E23F9C">
        <w:rPr>
          <w:sz w:val="28"/>
        </w:rPr>
        <w:t>(</w:t>
      </w:r>
      <w:r w:rsidR="002C4D4C">
        <w:rPr>
          <w:sz w:val="28"/>
        </w:rPr>
        <w:t>в 2018 году – 7,</w:t>
      </w:r>
      <w:r w:rsidR="007D47F5">
        <w:rPr>
          <w:sz w:val="28"/>
        </w:rPr>
        <w:t>1</w:t>
      </w:r>
      <w:r w:rsidR="002C4D4C">
        <w:rPr>
          <w:sz w:val="28"/>
        </w:rPr>
        <w:t xml:space="preserve"> миллиарда рублей</w:t>
      </w:r>
      <w:r w:rsidR="00E23F9C">
        <w:rPr>
          <w:sz w:val="28"/>
        </w:rPr>
        <w:t>)</w:t>
      </w:r>
      <w:r>
        <w:rPr>
          <w:sz w:val="28"/>
        </w:rPr>
        <w:t>.</w:t>
      </w:r>
    </w:p>
    <w:p w:rsidR="0057132A" w:rsidRDefault="009D318B" w:rsidP="008A20D8">
      <w:pPr>
        <w:spacing w:line="259" w:lineRule="auto"/>
        <w:rPr>
          <w:sz w:val="28"/>
        </w:rPr>
      </w:pPr>
      <w:r w:rsidRPr="00DD5536">
        <w:rPr>
          <w:sz w:val="28"/>
        </w:rPr>
        <w:t xml:space="preserve">Значительный </w:t>
      </w:r>
      <w:r w:rsidR="0043090D" w:rsidRPr="00CE32C3">
        <w:rPr>
          <w:sz w:val="28"/>
        </w:rPr>
        <w:t>положительный</w:t>
      </w:r>
      <w:r w:rsidR="0043090D">
        <w:rPr>
          <w:sz w:val="28"/>
        </w:rPr>
        <w:t xml:space="preserve"> </w:t>
      </w:r>
      <w:r w:rsidRPr="00DD5536">
        <w:rPr>
          <w:sz w:val="28"/>
        </w:rPr>
        <w:t>вклад в формирование финансов</w:t>
      </w:r>
      <w:r w:rsidR="000608B5" w:rsidRPr="00DD5536">
        <w:rPr>
          <w:sz w:val="28"/>
        </w:rPr>
        <w:t>ого</w:t>
      </w:r>
      <w:r w:rsidRPr="00DD5536">
        <w:rPr>
          <w:sz w:val="28"/>
        </w:rPr>
        <w:t xml:space="preserve"> результат</w:t>
      </w:r>
      <w:r w:rsidR="000608B5" w:rsidRPr="00DD5536">
        <w:rPr>
          <w:sz w:val="28"/>
        </w:rPr>
        <w:t>а</w:t>
      </w:r>
      <w:r w:rsidRPr="00DD5536">
        <w:rPr>
          <w:sz w:val="28"/>
        </w:rPr>
        <w:t xml:space="preserve"> по </w:t>
      </w:r>
      <w:r w:rsidR="007D47F5">
        <w:rPr>
          <w:sz w:val="28"/>
        </w:rPr>
        <w:t>Республике Тыва</w:t>
      </w:r>
      <w:r w:rsidRPr="00DD5536">
        <w:rPr>
          <w:sz w:val="28"/>
        </w:rPr>
        <w:t xml:space="preserve"> </w:t>
      </w:r>
      <w:r w:rsidR="007D47F5" w:rsidRPr="006332A3">
        <w:rPr>
          <w:sz w:val="28"/>
        </w:rPr>
        <w:t>внесли организации добычи полезных ископаемых</w:t>
      </w:r>
      <w:r w:rsidR="007D47F5" w:rsidRPr="005A5743">
        <w:rPr>
          <w:sz w:val="28"/>
        </w:rPr>
        <w:t xml:space="preserve"> (</w:t>
      </w:r>
      <w:r w:rsidR="007D47F5">
        <w:rPr>
          <w:sz w:val="28"/>
        </w:rPr>
        <w:t>4,2</w:t>
      </w:r>
      <w:r w:rsidR="007D47F5" w:rsidRPr="005A5743">
        <w:rPr>
          <w:sz w:val="28"/>
        </w:rPr>
        <w:t xml:space="preserve"> </w:t>
      </w:r>
      <w:r w:rsidR="007D47F5">
        <w:rPr>
          <w:sz w:val="28"/>
        </w:rPr>
        <w:t>миллиард</w:t>
      </w:r>
      <w:r w:rsidR="00A83E55">
        <w:rPr>
          <w:sz w:val="28"/>
        </w:rPr>
        <w:t>а</w:t>
      </w:r>
      <w:r w:rsidR="007D47F5">
        <w:rPr>
          <w:sz w:val="28"/>
        </w:rPr>
        <w:t xml:space="preserve"> рублей</w:t>
      </w:r>
      <w:r w:rsidR="007D47F5" w:rsidRPr="00CE32C3">
        <w:rPr>
          <w:sz w:val="28"/>
        </w:rPr>
        <w:t>)</w:t>
      </w:r>
      <w:r w:rsidR="0043090D" w:rsidRPr="00CE32C3">
        <w:rPr>
          <w:sz w:val="28"/>
        </w:rPr>
        <w:t xml:space="preserve"> и организации</w:t>
      </w:r>
      <w:bookmarkStart w:id="0" w:name="_GoBack"/>
      <w:bookmarkEnd w:id="0"/>
      <w:r w:rsidR="0043090D" w:rsidRPr="00CE32C3">
        <w:rPr>
          <w:sz w:val="28"/>
        </w:rPr>
        <w:t xml:space="preserve"> по предоставлению прочих видов услуг (1,9 миллиарда рублей).</w:t>
      </w:r>
      <w:r w:rsidR="007D47F5" w:rsidRPr="00CE32C3">
        <w:rPr>
          <w:sz w:val="28"/>
        </w:rPr>
        <w:t xml:space="preserve"> </w:t>
      </w:r>
      <w:r w:rsidR="0043090D" w:rsidRPr="00CE32C3">
        <w:rPr>
          <w:sz w:val="28"/>
        </w:rPr>
        <w:t>О</w:t>
      </w:r>
      <w:r w:rsidR="007D47F5" w:rsidRPr="00CE32C3">
        <w:rPr>
          <w:sz w:val="28"/>
        </w:rPr>
        <w:t>трицательно</w:t>
      </w:r>
      <w:r w:rsidR="0043090D" w:rsidRPr="00CE32C3">
        <w:rPr>
          <w:sz w:val="28"/>
        </w:rPr>
        <w:t>е влияние оказали</w:t>
      </w:r>
      <w:r w:rsidR="007D47F5">
        <w:rPr>
          <w:sz w:val="28"/>
        </w:rPr>
        <w:t xml:space="preserve"> </w:t>
      </w:r>
      <w:r w:rsidR="007D47F5" w:rsidRPr="005B5711">
        <w:rPr>
          <w:sz w:val="28"/>
        </w:rPr>
        <w:t>организации по обеспечению электрической энергией, газом и паром; кондиционированию воздуха</w:t>
      </w:r>
      <w:r w:rsidR="007D47F5">
        <w:rPr>
          <w:sz w:val="28"/>
        </w:rPr>
        <w:t xml:space="preserve"> </w:t>
      </w:r>
      <w:r w:rsidR="007D47F5" w:rsidRPr="005A5743">
        <w:rPr>
          <w:sz w:val="28"/>
        </w:rPr>
        <w:t xml:space="preserve">(«-» </w:t>
      </w:r>
      <w:r w:rsidR="007D47F5">
        <w:rPr>
          <w:sz w:val="28"/>
        </w:rPr>
        <w:t>0,2 миллиарда рублей)</w:t>
      </w:r>
      <w:r w:rsidR="007D47F5" w:rsidRPr="005B5711">
        <w:rPr>
          <w:sz w:val="28"/>
        </w:rPr>
        <w:t>.</w:t>
      </w:r>
      <w:r>
        <w:rPr>
          <w:sz w:val="28"/>
        </w:rPr>
        <w:t xml:space="preserve"> </w:t>
      </w:r>
    </w:p>
    <w:p w:rsidR="00085569" w:rsidRDefault="008306E7" w:rsidP="008A20D8">
      <w:pPr>
        <w:spacing w:line="259" w:lineRule="auto"/>
        <w:rPr>
          <w:sz w:val="28"/>
        </w:rPr>
      </w:pPr>
      <w:r>
        <w:rPr>
          <w:sz w:val="28"/>
        </w:rPr>
        <w:t xml:space="preserve">В целом по </w:t>
      </w:r>
      <w:r w:rsidR="007D47F5">
        <w:rPr>
          <w:sz w:val="28"/>
        </w:rPr>
        <w:t>республике</w:t>
      </w:r>
      <w:r>
        <w:rPr>
          <w:sz w:val="28"/>
        </w:rPr>
        <w:t xml:space="preserve"> </w:t>
      </w:r>
      <w:r w:rsidR="00693CEA">
        <w:rPr>
          <w:sz w:val="28"/>
        </w:rPr>
        <w:t>82,</w:t>
      </w:r>
      <w:r w:rsidR="007D47F5">
        <w:rPr>
          <w:sz w:val="28"/>
        </w:rPr>
        <w:t>8</w:t>
      </w:r>
      <w:r>
        <w:rPr>
          <w:sz w:val="28"/>
        </w:rPr>
        <w:t xml:space="preserve"> процента организаций получили прибыль </w:t>
      </w:r>
      <w:r>
        <w:rPr>
          <w:sz w:val="28"/>
        </w:rPr>
        <w:br/>
        <w:t xml:space="preserve">до налогообложения в объеме </w:t>
      </w:r>
      <w:r w:rsidR="007D47F5">
        <w:rPr>
          <w:sz w:val="28"/>
        </w:rPr>
        <w:t>8,3</w:t>
      </w:r>
      <w:r>
        <w:rPr>
          <w:sz w:val="28"/>
        </w:rPr>
        <w:t xml:space="preserve"> миллиарда рублей</w:t>
      </w:r>
      <w:r w:rsidR="00D704B7">
        <w:rPr>
          <w:sz w:val="28"/>
        </w:rPr>
        <w:t xml:space="preserve"> (</w:t>
      </w:r>
      <w:r w:rsidR="00630FA0">
        <w:rPr>
          <w:sz w:val="28"/>
        </w:rPr>
        <w:t xml:space="preserve">в </w:t>
      </w:r>
      <w:r w:rsidR="00D704B7">
        <w:rPr>
          <w:sz w:val="28"/>
        </w:rPr>
        <w:t>2018 год</w:t>
      </w:r>
      <w:r w:rsidR="00630FA0">
        <w:rPr>
          <w:sz w:val="28"/>
        </w:rPr>
        <w:t>у</w:t>
      </w:r>
      <w:r w:rsidR="00D704B7">
        <w:rPr>
          <w:sz w:val="28"/>
        </w:rPr>
        <w:t xml:space="preserve"> </w:t>
      </w:r>
      <w:r w:rsidR="00630FA0">
        <w:rPr>
          <w:sz w:val="28"/>
        </w:rPr>
        <w:t xml:space="preserve">– </w:t>
      </w:r>
      <w:r w:rsidR="00630FA0">
        <w:rPr>
          <w:sz w:val="28"/>
        </w:rPr>
        <w:br/>
      </w:r>
      <w:r w:rsidR="00DE6004">
        <w:rPr>
          <w:sz w:val="28"/>
        </w:rPr>
        <w:t>9</w:t>
      </w:r>
      <w:r w:rsidR="00630FA0">
        <w:rPr>
          <w:sz w:val="28"/>
        </w:rPr>
        <w:t>,</w:t>
      </w:r>
      <w:r w:rsidR="00DE6004">
        <w:rPr>
          <w:sz w:val="28"/>
        </w:rPr>
        <w:t>9</w:t>
      </w:r>
      <w:r w:rsidR="00630FA0">
        <w:rPr>
          <w:sz w:val="28"/>
        </w:rPr>
        <w:t xml:space="preserve"> миллиарда рублей), 17,</w:t>
      </w:r>
      <w:r w:rsidR="00DE6004">
        <w:rPr>
          <w:sz w:val="28"/>
        </w:rPr>
        <w:t>2</w:t>
      </w:r>
      <w:r w:rsidR="00630FA0">
        <w:rPr>
          <w:sz w:val="28"/>
        </w:rPr>
        <w:t xml:space="preserve"> процента организаций понесли убытки </w:t>
      </w:r>
      <w:r w:rsidR="00630FA0">
        <w:rPr>
          <w:sz w:val="28"/>
        </w:rPr>
        <w:br/>
      </w:r>
      <w:r w:rsidR="00085569">
        <w:rPr>
          <w:sz w:val="28"/>
        </w:rPr>
        <w:t xml:space="preserve">на сумму </w:t>
      </w:r>
      <w:r w:rsidR="00DE6004">
        <w:rPr>
          <w:sz w:val="28"/>
        </w:rPr>
        <w:t>0,</w:t>
      </w:r>
      <w:r w:rsidR="00085569">
        <w:rPr>
          <w:sz w:val="28"/>
        </w:rPr>
        <w:t>7 миллиарда рублей (</w:t>
      </w:r>
      <w:r w:rsidR="00630FA0">
        <w:rPr>
          <w:sz w:val="28"/>
        </w:rPr>
        <w:t xml:space="preserve">в 2018 году – </w:t>
      </w:r>
      <w:r w:rsidR="00DE6004">
        <w:rPr>
          <w:sz w:val="28"/>
        </w:rPr>
        <w:t>2</w:t>
      </w:r>
      <w:r w:rsidR="00630FA0">
        <w:rPr>
          <w:sz w:val="28"/>
        </w:rPr>
        <w:t>,</w:t>
      </w:r>
      <w:r w:rsidR="00DE6004">
        <w:rPr>
          <w:sz w:val="28"/>
        </w:rPr>
        <w:t>8</w:t>
      </w:r>
      <w:r w:rsidR="00630FA0">
        <w:rPr>
          <w:sz w:val="28"/>
        </w:rPr>
        <w:t xml:space="preserve"> миллиарда рублей)</w:t>
      </w:r>
      <w:r w:rsidR="00085569">
        <w:rPr>
          <w:sz w:val="28"/>
        </w:rPr>
        <w:t xml:space="preserve">. </w:t>
      </w:r>
    </w:p>
    <w:p w:rsidR="00085569" w:rsidRDefault="00085569" w:rsidP="008A20D8">
      <w:pPr>
        <w:spacing w:line="259" w:lineRule="auto"/>
        <w:rPr>
          <w:sz w:val="28"/>
        </w:rPr>
      </w:pPr>
      <w:r>
        <w:rPr>
          <w:sz w:val="28"/>
        </w:rPr>
        <w:t xml:space="preserve">В 2019 году рентабельность реализованной продукции, оказанных работ (услуг) в целом по экономике </w:t>
      </w:r>
      <w:r w:rsidR="00DE6004">
        <w:rPr>
          <w:sz w:val="28"/>
        </w:rPr>
        <w:t>республики</w:t>
      </w:r>
      <w:r>
        <w:rPr>
          <w:sz w:val="28"/>
        </w:rPr>
        <w:t xml:space="preserve"> </w:t>
      </w:r>
      <w:r w:rsidRPr="00927C29">
        <w:rPr>
          <w:sz w:val="28"/>
        </w:rPr>
        <w:t>составил</w:t>
      </w:r>
      <w:r>
        <w:rPr>
          <w:sz w:val="28"/>
        </w:rPr>
        <w:t>а</w:t>
      </w:r>
      <w:r w:rsidRPr="00927C29">
        <w:rPr>
          <w:sz w:val="28"/>
        </w:rPr>
        <w:t xml:space="preserve"> </w:t>
      </w:r>
      <w:r w:rsidR="00DE6004">
        <w:rPr>
          <w:sz w:val="28"/>
        </w:rPr>
        <w:t>19</w:t>
      </w:r>
      <w:r>
        <w:rPr>
          <w:sz w:val="28"/>
        </w:rPr>
        <w:t>,</w:t>
      </w:r>
      <w:r w:rsidR="00DE6004">
        <w:rPr>
          <w:sz w:val="28"/>
        </w:rPr>
        <w:t>2</w:t>
      </w:r>
      <w:r w:rsidRPr="00927C29">
        <w:rPr>
          <w:sz w:val="28"/>
        </w:rPr>
        <w:t xml:space="preserve"> процента</w:t>
      </w:r>
      <w:r>
        <w:rPr>
          <w:sz w:val="28"/>
        </w:rPr>
        <w:t>.</w:t>
      </w:r>
      <w:r w:rsidRPr="0039229F">
        <w:rPr>
          <w:sz w:val="28"/>
        </w:rPr>
        <w:t xml:space="preserve"> </w:t>
      </w:r>
    </w:p>
    <w:p w:rsidR="00DE6004" w:rsidRDefault="00DE6004" w:rsidP="00DE6004">
      <w:pPr>
        <w:spacing w:line="240" w:lineRule="auto"/>
        <w:rPr>
          <w:sz w:val="28"/>
        </w:rPr>
      </w:pPr>
      <w:r w:rsidRPr="00DE6004">
        <w:rPr>
          <w:sz w:val="28"/>
        </w:rPr>
        <w:t xml:space="preserve">Наибольший уровень рентабельности реализованной </w:t>
      </w:r>
      <w:proofErr w:type="gramStart"/>
      <w:r w:rsidRPr="00DE6004">
        <w:rPr>
          <w:sz w:val="28"/>
        </w:rPr>
        <w:t>продукции</w:t>
      </w:r>
      <w:proofErr w:type="gramEnd"/>
      <w:r w:rsidRPr="00DE6004">
        <w:rPr>
          <w:sz w:val="28"/>
        </w:rPr>
        <w:t xml:space="preserve"> достигнут организациями, осуществлявшими деятельность в области культуры, спорта, организации досуга и развлечений (</w:t>
      </w:r>
      <w:r w:rsidR="0043090D" w:rsidRPr="00CE32C3">
        <w:rPr>
          <w:sz w:val="28"/>
        </w:rPr>
        <w:t xml:space="preserve">72,1 </w:t>
      </w:r>
      <w:r w:rsidRPr="00CE32C3">
        <w:rPr>
          <w:sz w:val="28"/>
        </w:rPr>
        <w:t>процента</w:t>
      </w:r>
      <w:r w:rsidRPr="00DE6004">
        <w:rPr>
          <w:sz w:val="28"/>
        </w:rPr>
        <w:t xml:space="preserve">), и организациями </w:t>
      </w:r>
      <w:r w:rsidRPr="00DE6004">
        <w:rPr>
          <w:sz w:val="28"/>
        </w:rPr>
        <w:br/>
        <w:t>по добыче металлических руд (60,2 процента).</w:t>
      </w:r>
    </w:p>
    <w:p w:rsidR="00CA63F0" w:rsidRPr="00DE6004" w:rsidRDefault="00CA63F0" w:rsidP="008A20D8">
      <w:pPr>
        <w:pStyle w:val="a4"/>
        <w:spacing w:line="192" w:lineRule="auto"/>
        <w:ind w:firstLine="709"/>
        <w:rPr>
          <w:szCs w:val="28"/>
        </w:rPr>
      </w:pPr>
    </w:p>
    <w:p w:rsidR="008A20D8" w:rsidRPr="006F0C3F" w:rsidRDefault="008A20D8" w:rsidP="008A20D8">
      <w:pPr>
        <w:pStyle w:val="a4"/>
        <w:rPr>
          <w:sz w:val="20"/>
        </w:rPr>
      </w:pPr>
      <w:r w:rsidRPr="00855A36">
        <w:rPr>
          <w:sz w:val="20"/>
          <w:vertAlign w:val="superscript"/>
        </w:rPr>
        <w:t>1)</w:t>
      </w:r>
      <w:r w:rsidRPr="00855A36">
        <w:rPr>
          <w:sz w:val="20"/>
        </w:rPr>
        <w:t xml:space="preserve"> </w:t>
      </w:r>
      <w:r>
        <w:rPr>
          <w:sz w:val="20"/>
        </w:rPr>
        <w:t>Информация сформирована на основании</w:t>
      </w:r>
      <w:r w:rsidRPr="00855A36">
        <w:rPr>
          <w:sz w:val="20"/>
        </w:rPr>
        <w:t xml:space="preserve"> </w:t>
      </w:r>
      <w:r w:rsidRPr="006F0C3F">
        <w:rPr>
          <w:sz w:val="20"/>
        </w:rPr>
        <w:t>данных, полученны</w:t>
      </w:r>
      <w:r>
        <w:rPr>
          <w:sz w:val="20"/>
        </w:rPr>
        <w:t>х</w:t>
      </w:r>
      <w:r w:rsidRPr="006F0C3F">
        <w:rPr>
          <w:sz w:val="20"/>
        </w:rPr>
        <w:t xml:space="preserve"> из государственного информационного ресурса бухгалтерской (финансовой) отчетности </w:t>
      </w:r>
      <w:r>
        <w:rPr>
          <w:sz w:val="20"/>
        </w:rPr>
        <w:t xml:space="preserve">организаций </w:t>
      </w:r>
      <w:r w:rsidRPr="006F0C3F">
        <w:rPr>
          <w:sz w:val="20"/>
        </w:rPr>
        <w:t xml:space="preserve">(оператор – ФНС России) по состоянию </w:t>
      </w:r>
      <w:r>
        <w:rPr>
          <w:sz w:val="20"/>
        </w:rPr>
        <w:br/>
      </w:r>
      <w:r w:rsidRPr="006F0C3F">
        <w:rPr>
          <w:sz w:val="20"/>
        </w:rPr>
        <w:t>на 3 августа 2020 года и данных, представленных в ор</w:t>
      </w:r>
      <w:r>
        <w:rPr>
          <w:sz w:val="20"/>
        </w:rPr>
        <w:t>ганы государственной статистики</w:t>
      </w:r>
      <w:r w:rsidRPr="006F0C3F">
        <w:rPr>
          <w:sz w:val="20"/>
        </w:rPr>
        <w:t>.</w:t>
      </w:r>
    </w:p>
    <w:p w:rsidR="008A61D7" w:rsidRDefault="008A61D7" w:rsidP="008A20D8">
      <w:pPr>
        <w:pStyle w:val="a4"/>
        <w:spacing w:line="228" w:lineRule="auto"/>
        <w:ind w:firstLine="709"/>
        <w:rPr>
          <w:sz w:val="24"/>
          <w:szCs w:val="24"/>
        </w:rPr>
      </w:pPr>
    </w:p>
    <w:p w:rsidR="008A20D8" w:rsidRPr="008A20D8" w:rsidRDefault="008A20D8" w:rsidP="008A20D8">
      <w:pPr>
        <w:pStyle w:val="a4"/>
        <w:spacing w:line="228" w:lineRule="auto"/>
        <w:ind w:firstLine="709"/>
        <w:rPr>
          <w:sz w:val="24"/>
          <w:szCs w:val="24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019"/>
        <w:gridCol w:w="3509"/>
      </w:tblGrid>
      <w:tr w:rsidR="008C08A7" w:rsidRPr="004037F6" w:rsidTr="008A20D8">
        <w:tc>
          <w:tcPr>
            <w:tcW w:w="4361" w:type="dxa"/>
            <w:vAlign w:val="bottom"/>
          </w:tcPr>
          <w:p w:rsidR="008C08A7" w:rsidRPr="004037F6" w:rsidRDefault="008C08A7" w:rsidP="004037F6">
            <w:pPr>
              <w:keepNext/>
              <w:spacing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2019" w:type="dxa"/>
            <w:vAlign w:val="bottom"/>
          </w:tcPr>
          <w:p w:rsidR="008C08A7" w:rsidRPr="004037F6" w:rsidRDefault="008C08A7" w:rsidP="00357CC1">
            <w:pPr>
              <w:keepNext/>
              <w:spacing w:line="240" w:lineRule="auto"/>
              <w:ind w:firstLine="0"/>
              <w:jc w:val="right"/>
              <w:rPr>
                <w:sz w:val="28"/>
              </w:rPr>
            </w:pPr>
          </w:p>
        </w:tc>
        <w:tc>
          <w:tcPr>
            <w:tcW w:w="3509" w:type="dxa"/>
            <w:vAlign w:val="bottom"/>
          </w:tcPr>
          <w:p w:rsidR="008C08A7" w:rsidRPr="004037F6" w:rsidRDefault="008C08A7" w:rsidP="00DF1D9E">
            <w:pPr>
              <w:keepNext/>
              <w:spacing w:line="240" w:lineRule="auto"/>
              <w:ind w:right="176" w:firstLine="0"/>
              <w:jc w:val="right"/>
              <w:rPr>
                <w:sz w:val="28"/>
              </w:rPr>
            </w:pPr>
          </w:p>
        </w:tc>
      </w:tr>
    </w:tbl>
    <w:p w:rsidR="008C08A7" w:rsidRPr="00421BD7" w:rsidRDefault="008C08A7" w:rsidP="00DF1D9E">
      <w:pPr>
        <w:tabs>
          <w:tab w:val="left" w:pos="0"/>
        </w:tabs>
        <w:spacing w:line="240" w:lineRule="auto"/>
        <w:ind w:firstLine="0"/>
        <w:rPr>
          <w:sz w:val="4"/>
          <w:szCs w:val="4"/>
        </w:rPr>
      </w:pPr>
    </w:p>
    <w:sectPr w:rsidR="008C08A7" w:rsidRPr="00421BD7" w:rsidSect="008A61D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412C"/>
    <w:rsid w:val="00003902"/>
    <w:rsid w:val="00010689"/>
    <w:rsid w:val="0001683F"/>
    <w:rsid w:val="00040F67"/>
    <w:rsid w:val="000452D7"/>
    <w:rsid w:val="0004536E"/>
    <w:rsid w:val="0005759A"/>
    <w:rsid w:val="00060661"/>
    <w:rsid w:val="000608B5"/>
    <w:rsid w:val="00072A27"/>
    <w:rsid w:val="0008103D"/>
    <w:rsid w:val="00085569"/>
    <w:rsid w:val="00090A15"/>
    <w:rsid w:val="00093986"/>
    <w:rsid w:val="000B1415"/>
    <w:rsid w:val="000C1351"/>
    <w:rsid w:val="000C2DF6"/>
    <w:rsid w:val="000C6373"/>
    <w:rsid w:val="000D5182"/>
    <w:rsid w:val="000E5538"/>
    <w:rsid w:val="001061B1"/>
    <w:rsid w:val="0011168E"/>
    <w:rsid w:val="0011540E"/>
    <w:rsid w:val="0012205C"/>
    <w:rsid w:val="00126809"/>
    <w:rsid w:val="00132A2F"/>
    <w:rsid w:val="001348D8"/>
    <w:rsid w:val="00152391"/>
    <w:rsid w:val="0015412C"/>
    <w:rsid w:val="001A0AFB"/>
    <w:rsid w:val="001B3C82"/>
    <w:rsid w:val="001C3691"/>
    <w:rsid w:val="001E259F"/>
    <w:rsid w:val="0020412C"/>
    <w:rsid w:val="002100EC"/>
    <w:rsid w:val="00222FBE"/>
    <w:rsid w:val="00234B72"/>
    <w:rsid w:val="00245A1A"/>
    <w:rsid w:val="00265CD0"/>
    <w:rsid w:val="00266B74"/>
    <w:rsid w:val="00284E91"/>
    <w:rsid w:val="002856C5"/>
    <w:rsid w:val="00293B0B"/>
    <w:rsid w:val="002C4D4C"/>
    <w:rsid w:val="002C5B9F"/>
    <w:rsid w:val="002D39B5"/>
    <w:rsid w:val="002D5422"/>
    <w:rsid w:val="002E07D6"/>
    <w:rsid w:val="002F316D"/>
    <w:rsid w:val="002F52CA"/>
    <w:rsid w:val="003057D2"/>
    <w:rsid w:val="00305F19"/>
    <w:rsid w:val="00311F18"/>
    <w:rsid w:val="00314110"/>
    <w:rsid w:val="00342905"/>
    <w:rsid w:val="0035238F"/>
    <w:rsid w:val="00354D87"/>
    <w:rsid w:val="00357CC1"/>
    <w:rsid w:val="00362302"/>
    <w:rsid w:val="00370B2D"/>
    <w:rsid w:val="003741B3"/>
    <w:rsid w:val="00374EA6"/>
    <w:rsid w:val="003759AE"/>
    <w:rsid w:val="003803BB"/>
    <w:rsid w:val="003A43AA"/>
    <w:rsid w:val="003B321C"/>
    <w:rsid w:val="003C3AAD"/>
    <w:rsid w:val="003C4674"/>
    <w:rsid w:val="003D4608"/>
    <w:rsid w:val="003F0272"/>
    <w:rsid w:val="003F29D4"/>
    <w:rsid w:val="004037F6"/>
    <w:rsid w:val="0042061F"/>
    <w:rsid w:val="00421BD7"/>
    <w:rsid w:val="00423A34"/>
    <w:rsid w:val="00430232"/>
    <w:rsid w:val="0043090D"/>
    <w:rsid w:val="00431311"/>
    <w:rsid w:val="00445049"/>
    <w:rsid w:val="0046761C"/>
    <w:rsid w:val="00467C9A"/>
    <w:rsid w:val="004712AD"/>
    <w:rsid w:val="004723CD"/>
    <w:rsid w:val="0048489E"/>
    <w:rsid w:val="004A775B"/>
    <w:rsid w:val="004B5474"/>
    <w:rsid w:val="004C2E45"/>
    <w:rsid w:val="004C408B"/>
    <w:rsid w:val="004D205D"/>
    <w:rsid w:val="004E632C"/>
    <w:rsid w:val="004F15FC"/>
    <w:rsid w:val="004F4DF2"/>
    <w:rsid w:val="00501504"/>
    <w:rsid w:val="00504722"/>
    <w:rsid w:val="005061DC"/>
    <w:rsid w:val="005118B9"/>
    <w:rsid w:val="005228D4"/>
    <w:rsid w:val="005244A0"/>
    <w:rsid w:val="005336D5"/>
    <w:rsid w:val="00546046"/>
    <w:rsid w:val="0054605C"/>
    <w:rsid w:val="00566ADF"/>
    <w:rsid w:val="0057132A"/>
    <w:rsid w:val="00592CF1"/>
    <w:rsid w:val="005A39BD"/>
    <w:rsid w:val="005B48A3"/>
    <w:rsid w:val="005C408A"/>
    <w:rsid w:val="0060462E"/>
    <w:rsid w:val="006138E6"/>
    <w:rsid w:val="006179D2"/>
    <w:rsid w:val="00623DB3"/>
    <w:rsid w:val="0063075F"/>
    <w:rsid w:val="00630FA0"/>
    <w:rsid w:val="00634AF4"/>
    <w:rsid w:val="00645313"/>
    <w:rsid w:val="00656850"/>
    <w:rsid w:val="006607A7"/>
    <w:rsid w:val="00667B73"/>
    <w:rsid w:val="0068278B"/>
    <w:rsid w:val="00682EEA"/>
    <w:rsid w:val="00684317"/>
    <w:rsid w:val="006852BC"/>
    <w:rsid w:val="00686253"/>
    <w:rsid w:val="00686785"/>
    <w:rsid w:val="00693CEA"/>
    <w:rsid w:val="006C2E68"/>
    <w:rsid w:val="006D298E"/>
    <w:rsid w:val="006E7FB2"/>
    <w:rsid w:val="006F0C3F"/>
    <w:rsid w:val="0071425D"/>
    <w:rsid w:val="00717B91"/>
    <w:rsid w:val="00730A63"/>
    <w:rsid w:val="007331E0"/>
    <w:rsid w:val="00752264"/>
    <w:rsid w:val="00752C87"/>
    <w:rsid w:val="00752EDE"/>
    <w:rsid w:val="007704CE"/>
    <w:rsid w:val="00776D68"/>
    <w:rsid w:val="007829CA"/>
    <w:rsid w:val="0079537D"/>
    <w:rsid w:val="00795E86"/>
    <w:rsid w:val="007A4309"/>
    <w:rsid w:val="007B2949"/>
    <w:rsid w:val="007B338E"/>
    <w:rsid w:val="007C156E"/>
    <w:rsid w:val="007C38FB"/>
    <w:rsid w:val="007D47F5"/>
    <w:rsid w:val="007D5D06"/>
    <w:rsid w:val="007D67AD"/>
    <w:rsid w:val="007F3A34"/>
    <w:rsid w:val="00823E5A"/>
    <w:rsid w:val="008261AF"/>
    <w:rsid w:val="008306E7"/>
    <w:rsid w:val="0084331C"/>
    <w:rsid w:val="0084603E"/>
    <w:rsid w:val="008615FF"/>
    <w:rsid w:val="00864F71"/>
    <w:rsid w:val="00881503"/>
    <w:rsid w:val="00881FB3"/>
    <w:rsid w:val="008825FE"/>
    <w:rsid w:val="00883FFD"/>
    <w:rsid w:val="008840BF"/>
    <w:rsid w:val="00886DEC"/>
    <w:rsid w:val="00897715"/>
    <w:rsid w:val="008A20D8"/>
    <w:rsid w:val="008A61D7"/>
    <w:rsid w:val="008A680B"/>
    <w:rsid w:val="008B66FA"/>
    <w:rsid w:val="008C08A7"/>
    <w:rsid w:val="008C6198"/>
    <w:rsid w:val="008C6E19"/>
    <w:rsid w:val="008C7178"/>
    <w:rsid w:val="008E71A3"/>
    <w:rsid w:val="008F471D"/>
    <w:rsid w:val="008F69D0"/>
    <w:rsid w:val="00902C33"/>
    <w:rsid w:val="00911198"/>
    <w:rsid w:val="00912325"/>
    <w:rsid w:val="00926A9E"/>
    <w:rsid w:val="00930980"/>
    <w:rsid w:val="009336C3"/>
    <w:rsid w:val="009412B5"/>
    <w:rsid w:val="00947107"/>
    <w:rsid w:val="00947112"/>
    <w:rsid w:val="00950CBC"/>
    <w:rsid w:val="00954DA6"/>
    <w:rsid w:val="00962542"/>
    <w:rsid w:val="00974E73"/>
    <w:rsid w:val="009835B3"/>
    <w:rsid w:val="0099444D"/>
    <w:rsid w:val="009D0081"/>
    <w:rsid w:val="009D318B"/>
    <w:rsid w:val="009D388D"/>
    <w:rsid w:val="009D535C"/>
    <w:rsid w:val="00A02FFA"/>
    <w:rsid w:val="00A04C41"/>
    <w:rsid w:val="00A41BC4"/>
    <w:rsid w:val="00A42EAD"/>
    <w:rsid w:val="00A4750B"/>
    <w:rsid w:val="00A524B6"/>
    <w:rsid w:val="00A618F5"/>
    <w:rsid w:val="00A624D0"/>
    <w:rsid w:val="00A74AC7"/>
    <w:rsid w:val="00A767A5"/>
    <w:rsid w:val="00A77416"/>
    <w:rsid w:val="00A83E55"/>
    <w:rsid w:val="00AA49DD"/>
    <w:rsid w:val="00AB49FD"/>
    <w:rsid w:val="00AD37A5"/>
    <w:rsid w:val="00AE0BDD"/>
    <w:rsid w:val="00AE5DD7"/>
    <w:rsid w:val="00B01417"/>
    <w:rsid w:val="00B034F4"/>
    <w:rsid w:val="00B1155C"/>
    <w:rsid w:val="00B123A7"/>
    <w:rsid w:val="00B27058"/>
    <w:rsid w:val="00B519B3"/>
    <w:rsid w:val="00B85C9B"/>
    <w:rsid w:val="00B942B3"/>
    <w:rsid w:val="00B969A9"/>
    <w:rsid w:val="00BA2606"/>
    <w:rsid w:val="00BA716B"/>
    <w:rsid w:val="00BB7219"/>
    <w:rsid w:val="00BC17BF"/>
    <w:rsid w:val="00BC1FE3"/>
    <w:rsid w:val="00BF2B4D"/>
    <w:rsid w:val="00BF624B"/>
    <w:rsid w:val="00C00F70"/>
    <w:rsid w:val="00C0294C"/>
    <w:rsid w:val="00C065C6"/>
    <w:rsid w:val="00C11279"/>
    <w:rsid w:val="00C17A0E"/>
    <w:rsid w:val="00C303A0"/>
    <w:rsid w:val="00C377EE"/>
    <w:rsid w:val="00C51229"/>
    <w:rsid w:val="00C5373A"/>
    <w:rsid w:val="00C77EBE"/>
    <w:rsid w:val="00C85DF6"/>
    <w:rsid w:val="00C93BDD"/>
    <w:rsid w:val="00CA63F0"/>
    <w:rsid w:val="00CB1068"/>
    <w:rsid w:val="00CB147E"/>
    <w:rsid w:val="00CB395B"/>
    <w:rsid w:val="00CC47C2"/>
    <w:rsid w:val="00CD0789"/>
    <w:rsid w:val="00CE0C2E"/>
    <w:rsid w:val="00CE32C3"/>
    <w:rsid w:val="00D01B4A"/>
    <w:rsid w:val="00D11F57"/>
    <w:rsid w:val="00D16356"/>
    <w:rsid w:val="00D35F7D"/>
    <w:rsid w:val="00D3685B"/>
    <w:rsid w:val="00D54410"/>
    <w:rsid w:val="00D704B7"/>
    <w:rsid w:val="00D72320"/>
    <w:rsid w:val="00D87430"/>
    <w:rsid w:val="00D91AE7"/>
    <w:rsid w:val="00D92A7E"/>
    <w:rsid w:val="00D93133"/>
    <w:rsid w:val="00D95BB2"/>
    <w:rsid w:val="00D9623D"/>
    <w:rsid w:val="00DA2D67"/>
    <w:rsid w:val="00DB0B6D"/>
    <w:rsid w:val="00DB375F"/>
    <w:rsid w:val="00DC0F72"/>
    <w:rsid w:val="00DD2B60"/>
    <w:rsid w:val="00DD5536"/>
    <w:rsid w:val="00DE3533"/>
    <w:rsid w:val="00DE6004"/>
    <w:rsid w:val="00DF1D9E"/>
    <w:rsid w:val="00DF32A3"/>
    <w:rsid w:val="00E048F6"/>
    <w:rsid w:val="00E21AB1"/>
    <w:rsid w:val="00E21D31"/>
    <w:rsid w:val="00E23F9C"/>
    <w:rsid w:val="00E3794E"/>
    <w:rsid w:val="00E421A6"/>
    <w:rsid w:val="00E52D42"/>
    <w:rsid w:val="00E57951"/>
    <w:rsid w:val="00E64A5A"/>
    <w:rsid w:val="00E733B6"/>
    <w:rsid w:val="00E742CB"/>
    <w:rsid w:val="00E76311"/>
    <w:rsid w:val="00EB5534"/>
    <w:rsid w:val="00EC16AA"/>
    <w:rsid w:val="00EC3F4F"/>
    <w:rsid w:val="00EE079D"/>
    <w:rsid w:val="00EF510F"/>
    <w:rsid w:val="00F24267"/>
    <w:rsid w:val="00F32A2C"/>
    <w:rsid w:val="00F369B9"/>
    <w:rsid w:val="00F44FF6"/>
    <w:rsid w:val="00F57133"/>
    <w:rsid w:val="00F571D3"/>
    <w:rsid w:val="00FA2D37"/>
    <w:rsid w:val="00FB65DE"/>
    <w:rsid w:val="00FB70E5"/>
    <w:rsid w:val="00FD0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2C"/>
    <w:pPr>
      <w:spacing w:after="0" w:line="288" w:lineRule="auto"/>
      <w:ind w:firstLine="709"/>
      <w:jc w:val="both"/>
    </w:pPr>
    <w:rPr>
      <w:rFonts w:ascii="Times New Roman" w:hAnsi="Times New Roman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4750B"/>
    <w:pPr>
      <w:spacing w:line="240" w:lineRule="auto"/>
      <w:ind w:firstLine="0"/>
    </w:pPr>
    <w:rPr>
      <w:rFonts w:eastAsia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A4750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C17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1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2C"/>
    <w:pPr>
      <w:spacing w:after="0" w:line="288" w:lineRule="auto"/>
      <w:ind w:firstLine="709"/>
      <w:jc w:val="both"/>
    </w:pPr>
    <w:rPr>
      <w:rFonts w:ascii="Times New Roman" w:hAnsi="Times New Roman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A4750B"/>
    <w:pPr>
      <w:spacing w:line="240" w:lineRule="auto"/>
      <w:ind w:firstLine="0"/>
    </w:pPr>
    <w:rPr>
      <w:rFonts w:eastAsia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A4750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C17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17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Красноярскстат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P24_UrevaAS</dc:creator>
  <cp:lastModifiedBy>P24_ZverevaVA</cp:lastModifiedBy>
  <cp:revision>8</cp:revision>
  <cp:lastPrinted>2020-09-22T02:20:00Z</cp:lastPrinted>
  <dcterms:created xsi:type="dcterms:W3CDTF">2020-09-23T08:39:00Z</dcterms:created>
  <dcterms:modified xsi:type="dcterms:W3CDTF">2020-09-25T07:52:00Z</dcterms:modified>
</cp:coreProperties>
</file>