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A" w:rsidRDefault="009D143A" w:rsidP="009D143A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Текущие затраты на охрану окружающей среды по Республике Тыва</w:t>
      </w:r>
    </w:p>
    <w:p w:rsidR="009D143A" w:rsidRDefault="009D143A" w:rsidP="009D143A">
      <w:pPr>
        <w:jc w:val="center"/>
      </w:pPr>
      <w:r>
        <w:rPr>
          <w:rFonts w:ascii="Arial" w:hAnsi="Arial" w:cs="Arial"/>
          <w:color w:val="000000"/>
        </w:rPr>
        <w:t>(в фактически действовавших ценах; тысяча рублей)</w:t>
      </w:r>
    </w:p>
    <w:tbl>
      <w:tblPr>
        <w:tblW w:w="10396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1180"/>
        <w:gridCol w:w="1245"/>
        <w:gridCol w:w="2629"/>
        <w:gridCol w:w="1701"/>
        <w:gridCol w:w="1843"/>
        <w:gridCol w:w="1787"/>
        <w:gridCol w:w="11"/>
      </w:tblGrid>
      <w:tr w:rsidR="003D457A" w:rsidTr="009D143A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на охрану и рациональное использование  водных ресурсов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на охрану атмосферного воздуха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на охрану окружающей среды от отходов производства и потребления</w:t>
            </w:r>
          </w:p>
        </w:tc>
        <w:tc>
          <w:tcPr>
            <w:tcW w:w="1787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на рекультивацию земель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1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D457A" w:rsidRDefault="003D457A">
            <w:pPr>
              <w:spacing w:after="0" w:line="240" w:lineRule="auto"/>
            </w:pP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16903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2988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15986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12369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2648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23468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1517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5183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24822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12650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4204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1735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6233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21694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5361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2009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33228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25758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3075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3574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2010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71944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44450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22427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3691</w:t>
            </w:r>
          </w:p>
        </w:tc>
        <w:tc>
          <w:tcPr>
            <w:tcW w:w="11" w:type="dxa"/>
            <w:tcBorders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2011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81021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44077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1874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31090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</w:rPr>
              <w:t>3980</w:t>
            </w:r>
          </w:p>
        </w:tc>
        <w:tc>
          <w:tcPr>
            <w:tcW w:w="1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3D457A" w:rsidTr="009D143A">
        <w:trPr>
          <w:trHeight w:val="300"/>
          <w:jc w:val="center"/>
        </w:trPr>
        <w:tc>
          <w:tcPr>
            <w:tcW w:w="10385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7A" w:rsidRDefault="00EF5F2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амортизационных отчислений</w:t>
            </w:r>
          </w:p>
        </w:tc>
        <w:tc>
          <w:tcPr>
            <w:tcW w:w="11" w:type="dxa"/>
            <w:tcBorders>
              <w:top w:val="single" w:sz="4" w:space="0" w:color="auto"/>
            </w:tcBorders>
            <w:vAlign w:val="center"/>
            <w:hideMark/>
          </w:tcPr>
          <w:p w:rsidR="003D457A" w:rsidRDefault="003D457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D143A" w:rsidRDefault="00EF5F23" w:rsidP="009D143A">
      <w:r>
        <w:t> </w:t>
      </w:r>
    </w:p>
    <w:p w:rsidR="003D457A" w:rsidRDefault="003D457A"/>
    <w:sectPr w:rsidR="003D457A" w:rsidSect="003D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E013AD"/>
    <w:rsid w:val="003D457A"/>
    <w:rsid w:val="009D143A"/>
    <w:rsid w:val="00E013AD"/>
    <w:rsid w:val="00E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hpdefault">
    <w:name w:val="msochpdefault"/>
    <w:basedOn w:val="a"/>
    <w:rsid w:val="003D45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a"/>
    <w:rsid w:val="003D457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59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553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P24_KononovaMV</dc:creator>
  <cp:keywords/>
  <dc:description/>
  <cp:lastModifiedBy>P24_KononovaMV</cp:lastModifiedBy>
  <cp:revision>3</cp:revision>
  <dcterms:created xsi:type="dcterms:W3CDTF">2020-07-14T06:04:00Z</dcterms:created>
  <dcterms:modified xsi:type="dcterms:W3CDTF">2020-07-14T06:05:00Z</dcterms:modified>
</cp:coreProperties>
</file>