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8" w:rsidRPr="008F3118" w:rsidRDefault="008F3118" w:rsidP="008F3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F3118">
        <w:rPr>
          <w:rFonts w:ascii="Times New Roman" w:eastAsia="Times New Roman" w:hAnsi="Times New Roman" w:cs="Times New Roman"/>
          <w:sz w:val="28"/>
          <w:szCs w:val="24"/>
        </w:rPr>
        <w:t>РОССТАТ</w:t>
      </w:r>
    </w:p>
    <w:p w:rsidR="008F3118" w:rsidRPr="008F3118" w:rsidRDefault="008F3118" w:rsidP="008F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3118">
        <w:rPr>
          <w:rFonts w:ascii="Times New Roman" w:eastAsia="Times New Roman" w:hAnsi="Times New Roman" w:cs="Times New Roman"/>
          <w:b/>
          <w:sz w:val="28"/>
          <w:szCs w:val="24"/>
        </w:rPr>
        <w:t>УПРАВЛЕНИЕ ФЕДЕРАЛЬНОЙ СЛУЖБЫ</w:t>
      </w:r>
      <w:r w:rsidRPr="008F3118">
        <w:rPr>
          <w:rFonts w:ascii="Times New Roman" w:eastAsia="Times New Roman" w:hAnsi="Times New Roman" w:cs="Times New Roman"/>
          <w:b/>
          <w:sz w:val="28"/>
          <w:szCs w:val="24"/>
        </w:rPr>
        <w:br/>
        <w:t>ГОСУДАРСТВЕННОЙ СТАТИСТИКИ ПО КРАСНОЯРСКОМУ КРАЮ, РЕСПУБЛИКЕ ХАКАСИЯ И РЕСПУБЛИКЕ ТЫВА</w:t>
      </w:r>
    </w:p>
    <w:p w:rsidR="008F3118" w:rsidRPr="008F3118" w:rsidRDefault="008F3118" w:rsidP="008F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118">
        <w:rPr>
          <w:rFonts w:ascii="Times New Roman" w:eastAsia="Times New Roman" w:hAnsi="Times New Roman" w:cs="Times New Roman"/>
          <w:b/>
          <w:bCs/>
          <w:sz w:val="28"/>
          <w:szCs w:val="28"/>
        </w:rPr>
        <w:t>(КРАСНОЯРСКСТАТ)</w:t>
      </w:r>
    </w:p>
    <w:p w:rsidR="008F3118" w:rsidRPr="008F3118" w:rsidRDefault="008F3118" w:rsidP="008F311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8F3118" w:rsidRPr="008F3118" w:rsidRDefault="008F3118" w:rsidP="008F311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18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F3118" w:rsidRPr="008F3118" w:rsidRDefault="008F3118" w:rsidP="008F3118">
      <w:pPr>
        <w:spacing w:after="0" w:line="235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3118">
        <w:rPr>
          <w:rFonts w:ascii="Arial" w:eastAsia="Times New Roman" w:hAnsi="Arial" w:cs="Arial"/>
          <w:b/>
          <w:sz w:val="24"/>
          <w:szCs w:val="24"/>
        </w:rPr>
        <w:t xml:space="preserve">О строительстве жилых домов по городским округам и муниципальным районам </w:t>
      </w:r>
      <w:r w:rsidR="004D5C28">
        <w:rPr>
          <w:rFonts w:ascii="Arial" w:eastAsia="Times New Roman" w:hAnsi="Arial" w:cs="Arial"/>
          <w:b/>
          <w:sz w:val="24"/>
          <w:szCs w:val="24"/>
        </w:rPr>
        <w:t>Республики Тыва</w:t>
      </w:r>
      <w:r w:rsidRPr="008F3118">
        <w:rPr>
          <w:rFonts w:ascii="Arial" w:eastAsia="Times New Roman" w:hAnsi="Arial" w:cs="Arial"/>
          <w:b/>
          <w:sz w:val="24"/>
          <w:szCs w:val="24"/>
        </w:rPr>
        <w:t xml:space="preserve"> в 2017 году</w:t>
      </w:r>
    </w:p>
    <w:p w:rsidR="008F3118" w:rsidRPr="008F3118" w:rsidRDefault="008F3118" w:rsidP="008F3118">
      <w:pPr>
        <w:spacing w:after="0" w:line="3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F3118">
        <w:rPr>
          <w:rFonts w:ascii="Times New Roman" w:hAnsi="Times New Roman" w:cs="Times New Roman"/>
          <w:sz w:val="26"/>
          <w:szCs w:val="26"/>
        </w:rPr>
        <w:t xml:space="preserve"> (при использовании данных ссылка на </w:t>
      </w:r>
      <w:proofErr w:type="spellStart"/>
      <w:r w:rsidRPr="008F3118">
        <w:rPr>
          <w:rFonts w:ascii="Times New Roman" w:hAnsi="Times New Roman" w:cs="Times New Roman"/>
          <w:sz w:val="26"/>
          <w:szCs w:val="26"/>
        </w:rPr>
        <w:t>Красноярскстат</w:t>
      </w:r>
      <w:proofErr w:type="spellEnd"/>
      <w:r w:rsidRPr="008F3118">
        <w:rPr>
          <w:rFonts w:ascii="Times New Roman" w:hAnsi="Times New Roman" w:cs="Times New Roman"/>
          <w:sz w:val="26"/>
          <w:szCs w:val="26"/>
        </w:rPr>
        <w:t xml:space="preserve"> обязательна)</w:t>
      </w:r>
    </w:p>
    <w:p w:rsidR="008F3118" w:rsidRPr="008F3118" w:rsidRDefault="008F3118" w:rsidP="008F3118">
      <w:pPr>
        <w:spacing w:after="0" w:line="360" w:lineRule="exact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ook w:val="04A0"/>
      </w:tblPr>
      <w:tblGrid>
        <w:gridCol w:w="3284"/>
        <w:gridCol w:w="2920"/>
        <w:gridCol w:w="3649"/>
      </w:tblGrid>
      <w:tr w:rsidR="008F3118" w:rsidRPr="008F3118" w:rsidTr="00463DC7">
        <w:tc>
          <w:tcPr>
            <w:tcW w:w="3284" w:type="dxa"/>
          </w:tcPr>
          <w:p w:rsidR="008F3118" w:rsidRPr="008F3118" w:rsidRDefault="008F3118" w:rsidP="008F311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3118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2920" w:type="dxa"/>
          </w:tcPr>
          <w:p w:rsidR="008F3118" w:rsidRPr="008F3118" w:rsidRDefault="008F3118" w:rsidP="008F3118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8F3118" w:rsidRPr="008F3118" w:rsidRDefault="004D5C28" w:rsidP="008F3118">
            <w:pPr>
              <w:tabs>
                <w:tab w:val="left" w:pos="3433"/>
              </w:tabs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C28">
              <w:rPr>
                <w:rFonts w:ascii="Times New Roman" w:hAnsi="Times New Roman" w:cs="Times New Roman"/>
                <w:sz w:val="28"/>
                <w:szCs w:val="28"/>
              </w:rPr>
              <w:t>г. Кызыл</w:t>
            </w:r>
          </w:p>
        </w:tc>
      </w:tr>
    </w:tbl>
    <w:p w:rsidR="008F3118" w:rsidRPr="008F3118" w:rsidRDefault="008F3118" w:rsidP="008F31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F3118" w:rsidRPr="002C017B" w:rsidRDefault="008F3118" w:rsidP="0004646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По предварительным данным, в </w:t>
      </w:r>
      <w:r w:rsidR="004D5C28">
        <w:rPr>
          <w:rFonts w:ascii="Times New Roman" w:eastAsia="Times New Roman" w:hAnsi="Times New Roman" w:cs="Times New Roman"/>
          <w:sz w:val="28"/>
          <w:szCs w:val="28"/>
        </w:rPr>
        <w:t>Республике Тыва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F31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2017 году введено 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br/>
      </w:r>
      <w:r w:rsidR="004D5C28">
        <w:rPr>
          <w:rFonts w:ascii="Times New Roman" w:eastAsia="Times New Roman" w:hAnsi="Times New Roman" w:cs="Times New Roman"/>
          <w:sz w:val="28"/>
          <w:szCs w:val="28"/>
        </w:rPr>
        <w:t>в эксплуатацию 1330 квартир общей площадью 100,8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тысячи квадр</w:t>
      </w:r>
      <w:r w:rsidR="006E4F9C">
        <w:rPr>
          <w:rFonts w:ascii="Times New Roman" w:eastAsia="Times New Roman" w:hAnsi="Times New Roman" w:cs="Times New Roman"/>
          <w:sz w:val="28"/>
          <w:szCs w:val="28"/>
        </w:rPr>
        <w:t>атных метров, что меньше на 6</w:t>
      </w:r>
      <w:r w:rsidR="004D5C28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6E4F9C">
        <w:rPr>
          <w:rFonts w:ascii="Times New Roman" w:eastAsia="Times New Roman" w:hAnsi="Times New Roman" w:cs="Times New Roman"/>
          <w:sz w:val="28"/>
          <w:szCs w:val="28"/>
        </w:rPr>
        <w:t>цента</w:t>
      </w:r>
      <w:r w:rsidR="00F03D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4F9C">
        <w:rPr>
          <w:rFonts w:ascii="Times New Roman" w:eastAsia="Times New Roman" w:hAnsi="Times New Roman" w:cs="Times New Roman"/>
          <w:sz w:val="28"/>
          <w:szCs w:val="28"/>
        </w:rPr>
        <w:t xml:space="preserve"> чем в предыдущем 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E4F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EC6">
        <w:rPr>
          <w:rFonts w:ascii="Times New Roman" w:eastAsia="Times New Roman" w:hAnsi="Times New Roman" w:cs="Times New Roman"/>
          <w:sz w:val="28"/>
          <w:szCs w:val="28"/>
        </w:rPr>
        <w:t>(в 2016 году было введено 107,8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FC1EC6">
        <w:rPr>
          <w:rFonts w:ascii="Times New Roman" w:eastAsia="Times New Roman" w:hAnsi="Times New Roman" w:cs="Times New Roman"/>
          <w:sz w:val="28"/>
          <w:szCs w:val="28"/>
        </w:rPr>
        <w:t xml:space="preserve">ячи квадратных метров, </w:t>
      </w:r>
      <w:r w:rsidR="006E4F9C">
        <w:rPr>
          <w:rFonts w:ascii="Times New Roman" w:eastAsia="Times New Roman" w:hAnsi="Times New Roman" w:cs="Times New Roman"/>
          <w:sz w:val="28"/>
          <w:szCs w:val="28"/>
        </w:rPr>
        <w:t xml:space="preserve">меньше на 1,1 процента, чем в 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>2015 году).</w:t>
      </w:r>
      <w:r w:rsidR="002C2613" w:rsidRPr="002C2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118" w:rsidRDefault="008F3118" w:rsidP="0004646B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Снижение объемов жилищного строительства отмечено </w:t>
      </w:r>
      <w:r w:rsidR="00B028B9">
        <w:rPr>
          <w:rFonts w:ascii="Times New Roman" w:eastAsia="Times New Roman" w:hAnsi="Times New Roman" w:cs="Times New Roman"/>
          <w:sz w:val="28"/>
          <w:szCs w:val="28"/>
        </w:rPr>
        <w:br/>
      </w:r>
      <w:r w:rsidRPr="008F311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3435">
        <w:rPr>
          <w:rFonts w:ascii="Times New Roman" w:eastAsia="Times New Roman" w:hAnsi="Times New Roman" w:cs="Times New Roman"/>
          <w:sz w:val="28"/>
          <w:szCs w:val="28"/>
        </w:rPr>
        <w:t>ак по юридическим лицам (на 7,6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процента относительного предыдущего года), так и по инд</w:t>
      </w:r>
      <w:r w:rsidR="00253435">
        <w:rPr>
          <w:rFonts w:ascii="Times New Roman" w:eastAsia="Times New Roman" w:hAnsi="Times New Roman" w:cs="Times New Roman"/>
          <w:sz w:val="28"/>
          <w:szCs w:val="28"/>
        </w:rPr>
        <w:t>ивидуальным застройщикам (на 6,1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процента). </w:t>
      </w:r>
      <w:r w:rsidRPr="008F31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028B9">
        <w:rPr>
          <w:rFonts w:ascii="Times New Roman" w:hAnsi="Times New Roman" w:cs="Times New Roman"/>
          <w:color w:val="000000"/>
          <w:sz w:val="28"/>
          <w:szCs w:val="28"/>
        </w:rPr>
        <w:t xml:space="preserve"> 2017 году в</w:t>
      </w:r>
      <w:r w:rsidRPr="008F3118">
        <w:rPr>
          <w:rFonts w:ascii="Times New Roman" w:hAnsi="Times New Roman" w:cs="Times New Roman"/>
          <w:color w:val="000000"/>
          <w:sz w:val="28"/>
          <w:szCs w:val="28"/>
        </w:rPr>
        <w:t xml:space="preserve"> общем объеме жилищного строительства доля жилья, введенного в эксплуатацию населе</w:t>
      </w:r>
      <w:r w:rsidR="00B028B9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="00253435">
        <w:rPr>
          <w:rFonts w:ascii="Times New Roman" w:hAnsi="Times New Roman" w:cs="Times New Roman"/>
          <w:color w:val="000000"/>
          <w:sz w:val="28"/>
          <w:szCs w:val="28"/>
        </w:rPr>
        <w:t>, составила 76,8 процента (в 2016 году – 76,5</w:t>
      </w:r>
      <w:r w:rsidRPr="008F3118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процента).</w:t>
      </w:r>
    </w:p>
    <w:p w:rsidR="00947153" w:rsidRDefault="00947153" w:rsidP="0004646B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53" w:rsidRPr="00947153" w:rsidRDefault="00947153" w:rsidP="00947153">
      <w:pPr>
        <w:widowControl w:val="0"/>
        <w:spacing w:after="0" w:line="288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47153">
        <w:rPr>
          <w:rFonts w:ascii="Arial" w:hAnsi="Arial" w:cs="Arial"/>
          <w:b/>
          <w:color w:val="000000"/>
          <w:sz w:val="28"/>
          <w:szCs w:val="28"/>
        </w:rPr>
        <w:t>Ввод в действие общей площади жилых домов</w:t>
      </w:r>
    </w:p>
    <w:p w:rsidR="00CD699D" w:rsidRPr="0004646B" w:rsidRDefault="00CD699D" w:rsidP="00CD69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4"/>
        <w:gridCol w:w="1701"/>
        <w:gridCol w:w="1701"/>
        <w:gridCol w:w="1557"/>
        <w:gridCol w:w="1804"/>
      </w:tblGrid>
      <w:tr w:rsidR="008F3118" w:rsidRPr="008F3118" w:rsidTr="002C2613">
        <w:trPr>
          <w:trHeight w:val="255"/>
        </w:trPr>
        <w:tc>
          <w:tcPr>
            <w:tcW w:w="1664" w:type="pct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F3118" w:rsidRPr="008F3118" w:rsidRDefault="008F3118" w:rsidP="0004646B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04646B">
            <w:pPr>
              <w:widowControl w:val="0"/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Введено, </w:t>
            </w: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кв. м общей площади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18" w:rsidRPr="008F3118" w:rsidRDefault="008F3118" w:rsidP="0004646B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в % к 2016 г.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04646B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B36A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="0042694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</w:t>
            </w:r>
            <w:r w:rsidR="00B36A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6949">
              <w:rPr>
                <w:rFonts w:ascii="Times New Roman" w:eastAsia="Times New Roman" w:hAnsi="Times New Roman" w:cs="Times New Roman"/>
                <w:sz w:val="24"/>
                <w:szCs w:val="24"/>
              </w:rPr>
              <w:t>ликанском</w:t>
            </w:r>
            <w:proofErr w:type="spellEnd"/>
            <w:proofErr w:type="gramEnd"/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r w:rsidR="00B24C16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  <w:proofErr w:type="spellEnd"/>
          </w:p>
        </w:tc>
      </w:tr>
      <w:tr w:rsidR="008F3118" w:rsidRPr="008F3118" w:rsidTr="002C2613">
        <w:trPr>
          <w:trHeight w:val="255"/>
        </w:trPr>
        <w:tc>
          <w:tcPr>
            <w:tcW w:w="1664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118" w:rsidRPr="008F3118" w:rsidRDefault="008F3118" w:rsidP="0004646B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04646B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8" w:rsidRPr="008F3118" w:rsidRDefault="008F3118" w:rsidP="0004646B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населением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8" w:rsidRPr="008F3118" w:rsidRDefault="008F3118" w:rsidP="0004646B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04646B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118" w:rsidRPr="008F3118" w:rsidTr="008E6FBF">
        <w:trPr>
          <w:trHeight w:val="255"/>
        </w:trPr>
        <w:tc>
          <w:tcPr>
            <w:tcW w:w="1664" w:type="pct"/>
            <w:tcBorders>
              <w:top w:val="single" w:sz="4" w:space="0" w:color="auto"/>
            </w:tcBorders>
            <w:vAlign w:val="bottom"/>
            <w:hideMark/>
          </w:tcPr>
          <w:p w:rsidR="008F3118" w:rsidRPr="00E24DD4" w:rsidRDefault="00E24DD4" w:rsidP="0004646B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Тыва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bottom"/>
          </w:tcPr>
          <w:p w:rsidR="008F3118" w:rsidRPr="008F3118" w:rsidRDefault="00426949" w:rsidP="008E6FBF">
            <w:pPr>
              <w:widowControl w:val="0"/>
              <w:ind w:hanging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100840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bottom"/>
          </w:tcPr>
          <w:p w:rsidR="008F3118" w:rsidRPr="00426949" w:rsidRDefault="00426949" w:rsidP="008E6F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49">
              <w:rPr>
                <w:rFonts w:ascii="Times New Roman" w:hAnsi="Times New Roman" w:cs="Times New Roman"/>
                <w:b/>
                <w:sz w:val="24"/>
                <w:szCs w:val="24"/>
              </w:rPr>
              <w:t>77401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bottom"/>
          </w:tcPr>
          <w:p w:rsidR="008F3118" w:rsidRPr="00426949" w:rsidRDefault="00426949" w:rsidP="008E6FB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890" w:type="pct"/>
            <w:tcBorders>
              <w:top w:val="single" w:sz="4" w:space="0" w:color="auto"/>
            </w:tcBorders>
            <w:noWrap/>
            <w:vAlign w:val="bottom"/>
          </w:tcPr>
          <w:p w:rsidR="008F3118" w:rsidRPr="00426949" w:rsidRDefault="00426949" w:rsidP="008E6FB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3489C" w:rsidRPr="008F3118" w:rsidTr="0073489C">
        <w:trPr>
          <w:trHeight w:val="255"/>
        </w:trPr>
        <w:tc>
          <w:tcPr>
            <w:tcW w:w="1664" w:type="pct"/>
            <w:vAlign w:val="bottom"/>
          </w:tcPr>
          <w:p w:rsidR="0073489C" w:rsidRDefault="0073489C" w:rsidP="0073489C">
            <w:pPr>
              <w:widowControl w:val="0"/>
              <w:spacing w:line="288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округа</w:t>
            </w:r>
          </w:p>
        </w:tc>
        <w:tc>
          <w:tcPr>
            <w:tcW w:w="839" w:type="pct"/>
            <w:vAlign w:val="bottom"/>
          </w:tcPr>
          <w:p w:rsidR="0073489C" w:rsidRPr="008E6FBF" w:rsidRDefault="0073489C" w:rsidP="009C2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BF">
              <w:rPr>
                <w:rFonts w:ascii="Times New Roman" w:hAnsi="Times New Roman" w:cs="Times New Roman"/>
                <w:sz w:val="24"/>
                <w:szCs w:val="24"/>
              </w:rPr>
              <w:t>57993</w:t>
            </w:r>
          </w:p>
        </w:tc>
        <w:tc>
          <w:tcPr>
            <w:tcW w:w="839" w:type="pct"/>
            <w:vAlign w:val="bottom"/>
          </w:tcPr>
          <w:p w:rsidR="0073489C" w:rsidRPr="008E6FBF" w:rsidRDefault="0073489C" w:rsidP="009C2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BF">
              <w:rPr>
                <w:rFonts w:ascii="Times New Roman" w:hAnsi="Times New Roman" w:cs="Times New Roman"/>
                <w:sz w:val="24"/>
                <w:szCs w:val="24"/>
              </w:rPr>
              <w:t>42226</w:t>
            </w:r>
          </w:p>
        </w:tc>
        <w:tc>
          <w:tcPr>
            <w:tcW w:w="768" w:type="pct"/>
            <w:vAlign w:val="bottom"/>
          </w:tcPr>
          <w:p w:rsidR="0073489C" w:rsidRPr="008E6FBF" w:rsidRDefault="0073489C" w:rsidP="009C2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B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90" w:type="pct"/>
            <w:noWrap/>
            <w:vAlign w:val="bottom"/>
          </w:tcPr>
          <w:p w:rsidR="0073489C" w:rsidRPr="008E6FBF" w:rsidRDefault="0073489C" w:rsidP="009C2D6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BF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73489C" w:rsidRPr="008F3118" w:rsidTr="008E6FBF">
        <w:trPr>
          <w:trHeight w:val="255"/>
        </w:trPr>
        <w:tc>
          <w:tcPr>
            <w:tcW w:w="1664" w:type="pct"/>
            <w:vAlign w:val="bottom"/>
          </w:tcPr>
          <w:p w:rsidR="0073489C" w:rsidRPr="00E24DD4" w:rsidRDefault="0073489C" w:rsidP="0073489C">
            <w:pPr>
              <w:widowControl w:val="0"/>
              <w:spacing w:line="288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г. </w:t>
            </w:r>
            <w:r w:rsidRPr="00E24DD4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839" w:type="pct"/>
            <w:vAlign w:val="bottom"/>
          </w:tcPr>
          <w:p w:rsidR="0073489C" w:rsidRPr="008F3118" w:rsidRDefault="0073489C" w:rsidP="008260F9">
            <w:pPr>
              <w:widowControl w:val="0"/>
              <w:ind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55333</w:t>
            </w:r>
          </w:p>
        </w:tc>
        <w:tc>
          <w:tcPr>
            <w:tcW w:w="839" w:type="pct"/>
            <w:vAlign w:val="bottom"/>
          </w:tcPr>
          <w:p w:rsidR="0073489C" w:rsidRPr="008F3118" w:rsidRDefault="0073489C" w:rsidP="008260F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88D">
              <w:rPr>
                <w:rFonts w:ascii="Times New Roman" w:eastAsia="Times New Roman" w:hAnsi="Times New Roman" w:cs="Times New Roman"/>
                <w:sz w:val="24"/>
                <w:szCs w:val="24"/>
              </w:rPr>
              <w:t>39956</w:t>
            </w:r>
          </w:p>
        </w:tc>
        <w:tc>
          <w:tcPr>
            <w:tcW w:w="768" w:type="pct"/>
            <w:vAlign w:val="bottom"/>
          </w:tcPr>
          <w:p w:rsidR="0073489C" w:rsidRPr="008F3118" w:rsidRDefault="0073489C" w:rsidP="008260F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890" w:type="pct"/>
            <w:noWrap/>
            <w:vAlign w:val="bottom"/>
          </w:tcPr>
          <w:p w:rsidR="0073489C" w:rsidRPr="008F3118" w:rsidRDefault="0073489C" w:rsidP="008260F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73489C" w:rsidRPr="008F3118" w:rsidTr="008E6FBF">
        <w:trPr>
          <w:trHeight w:val="255"/>
        </w:trPr>
        <w:tc>
          <w:tcPr>
            <w:tcW w:w="1664" w:type="pct"/>
            <w:vAlign w:val="bottom"/>
          </w:tcPr>
          <w:p w:rsidR="0073489C" w:rsidRDefault="0073489C" w:rsidP="0073489C">
            <w:pPr>
              <w:widowControl w:val="0"/>
              <w:spacing w:line="288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839" w:type="pct"/>
            <w:vAlign w:val="bottom"/>
          </w:tcPr>
          <w:p w:rsidR="0073489C" w:rsidRPr="008E6FBF" w:rsidRDefault="0073489C" w:rsidP="008E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BF">
              <w:rPr>
                <w:rFonts w:ascii="Times New Roman" w:hAnsi="Times New Roman" w:cs="Times New Roman"/>
                <w:sz w:val="24"/>
                <w:szCs w:val="24"/>
              </w:rPr>
              <w:t>42847</w:t>
            </w:r>
          </w:p>
        </w:tc>
        <w:tc>
          <w:tcPr>
            <w:tcW w:w="839" w:type="pct"/>
            <w:vAlign w:val="bottom"/>
          </w:tcPr>
          <w:p w:rsidR="0073489C" w:rsidRPr="008E6FBF" w:rsidRDefault="0073489C" w:rsidP="008E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BF">
              <w:rPr>
                <w:rFonts w:ascii="Times New Roman" w:hAnsi="Times New Roman" w:cs="Times New Roman"/>
                <w:sz w:val="24"/>
                <w:szCs w:val="24"/>
              </w:rPr>
              <w:t>35175</w:t>
            </w:r>
          </w:p>
        </w:tc>
        <w:tc>
          <w:tcPr>
            <w:tcW w:w="768" w:type="pct"/>
            <w:vAlign w:val="bottom"/>
          </w:tcPr>
          <w:p w:rsidR="0073489C" w:rsidRPr="008E6FBF" w:rsidRDefault="0073489C" w:rsidP="008E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B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90" w:type="pct"/>
            <w:noWrap/>
            <w:vAlign w:val="bottom"/>
          </w:tcPr>
          <w:p w:rsidR="0073489C" w:rsidRPr="008E6FBF" w:rsidRDefault="0073489C" w:rsidP="008E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B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</w:tbl>
    <w:p w:rsidR="008F3118" w:rsidRPr="008E6FBF" w:rsidRDefault="008F3118" w:rsidP="008F3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118" w:rsidRPr="008F3118" w:rsidRDefault="008F3118" w:rsidP="0004646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684617" w:rsidRPr="00684617">
        <w:rPr>
          <w:rFonts w:ascii="Times New Roman" w:eastAsia="Times New Roman" w:hAnsi="Times New Roman" w:cs="Times New Roman"/>
          <w:sz w:val="28"/>
          <w:szCs w:val="28"/>
        </w:rPr>
        <w:t>г. Кызыла</w:t>
      </w:r>
      <w:r w:rsidR="005F5A4D">
        <w:rPr>
          <w:rFonts w:ascii="Times New Roman" w:eastAsia="Times New Roman" w:hAnsi="Times New Roman" w:cs="Times New Roman"/>
          <w:sz w:val="28"/>
          <w:szCs w:val="28"/>
        </w:rPr>
        <w:t xml:space="preserve"> введено в эксплуатацию </w:t>
      </w:r>
      <w:r w:rsidR="005F5A4D">
        <w:rPr>
          <w:rFonts w:ascii="Times New Roman" w:eastAsia="Times New Roman" w:hAnsi="Times New Roman" w:cs="Times New Roman"/>
          <w:sz w:val="28"/>
          <w:szCs w:val="28"/>
        </w:rPr>
        <w:br/>
        <w:t>55</w:t>
      </w:r>
      <w:r w:rsidR="00B028B9">
        <w:rPr>
          <w:rFonts w:ascii="Times New Roman" w:eastAsia="Times New Roman" w:hAnsi="Times New Roman" w:cs="Times New Roman"/>
          <w:sz w:val="28"/>
          <w:szCs w:val="28"/>
        </w:rPr>
        <w:t>,3 тысячи квадратных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="00B028B9">
        <w:rPr>
          <w:rFonts w:ascii="Times New Roman" w:eastAsia="Times New Roman" w:hAnsi="Times New Roman" w:cs="Times New Roman"/>
          <w:sz w:val="28"/>
          <w:szCs w:val="28"/>
        </w:rPr>
        <w:t>тров</w:t>
      </w:r>
      <w:r w:rsidR="00684617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жилых домов (5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>4,9 процента обще</w:t>
      </w:r>
      <w:r w:rsidR="00684617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объема жилищного строительства). При этом на долю органи</w:t>
      </w:r>
      <w:r w:rsidR="00684617">
        <w:rPr>
          <w:rFonts w:ascii="Times New Roman" w:eastAsia="Times New Roman" w:hAnsi="Times New Roman" w:cs="Times New Roman"/>
          <w:sz w:val="28"/>
          <w:szCs w:val="28"/>
        </w:rPr>
        <w:t xml:space="preserve">заций-застройщиков пришлось </w:t>
      </w:r>
      <w:r w:rsidR="002C017B">
        <w:rPr>
          <w:rFonts w:ascii="Times New Roman" w:eastAsia="Times New Roman" w:hAnsi="Times New Roman" w:cs="Times New Roman"/>
          <w:sz w:val="28"/>
          <w:szCs w:val="28"/>
        </w:rPr>
        <w:t>27,8 процента.</w:t>
      </w:r>
    </w:p>
    <w:p w:rsidR="008F3118" w:rsidRPr="008F3118" w:rsidRDefault="0055004F" w:rsidP="0004646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того, н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</w:rPr>
        <w:t xml:space="preserve">аибольшие объемы жилищного строительства </w:t>
      </w:r>
      <w:r w:rsidR="00B028B9">
        <w:rPr>
          <w:rFonts w:ascii="Times New Roman" w:eastAsia="Times New Roman" w:hAnsi="Times New Roman" w:cs="Times New Roman"/>
          <w:sz w:val="28"/>
          <w:szCs w:val="28"/>
        </w:rPr>
        <w:t>наблюда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</w:rPr>
        <w:t xml:space="preserve">лись </w:t>
      </w:r>
      <w:r w:rsidR="002B4537">
        <w:rPr>
          <w:rFonts w:ascii="Times New Roman" w:eastAsia="Times New Roman" w:hAnsi="Times New Roman" w:cs="Times New Roman"/>
          <w:sz w:val="28"/>
          <w:szCs w:val="28"/>
        </w:rPr>
        <w:br/>
      </w:r>
      <w:r w:rsidR="001405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B028B9">
        <w:rPr>
          <w:rFonts w:ascii="Times New Roman" w:eastAsia="Times New Roman" w:hAnsi="Times New Roman" w:cs="Times New Roman"/>
          <w:sz w:val="28"/>
          <w:szCs w:val="28"/>
        </w:rPr>
        <w:t>Кызылском</w:t>
      </w:r>
      <w:proofErr w:type="spellEnd"/>
      <w:r w:rsidR="001405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где введено </w:t>
      </w:r>
      <w:r w:rsidR="00B028B9">
        <w:rPr>
          <w:rFonts w:ascii="Times New Roman" w:eastAsia="Times New Roman" w:hAnsi="Times New Roman" w:cs="Times New Roman"/>
          <w:sz w:val="28"/>
          <w:szCs w:val="28"/>
        </w:rPr>
        <w:t>12,7</w:t>
      </w:r>
      <w:r w:rsidR="00B028B9" w:rsidRPr="008F3118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140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544" w:rsidRPr="008F3118">
        <w:rPr>
          <w:rFonts w:ascii="Times New Roman" w:eastAsia="Times New Roman" w:hAnsi="Times New Roman" w:cs="Times New Roman"/>
          <w:sz w:val="28"/>
          <w:szCs w:val="28"/>
        </w:rPr>
        <w:t xml:space="preserve">от сданной </w:t>
      </w:r>
      <w:r w:rsidR="00140544">
        <w:rPr>
          <w:rFonts w:ascii="Times New Roman" w:eastAsia="Times New Roman" w:hAnsi="Times New Roman" w:cs="Times New Roman"/>
          <w:sz w:val="28"/>
          <w:szCs w:val="28"/>
        </w:rPr>
        <w:br/>
      </w:r>
      <w:r w:rsidR="00140544" w:rsidRPr="008F3118">
        <w:rPr>
          <w:rFonts w:ascii="Times New Roman" w:eastAsia="Times New Roman" w:hAnsi="Times New Roman" w:cs="Times New Roman"/>
          <w:sz w:val="28"/>
          <w:szCs w:val="28"/>
        </w:rPr>
        <w:t>в эксплуат</w:t>
      </w:r>
      <w:r w:rsidR="00140544">
        <w:rPr>
          <w:rFonts w:ascii="Times New Roman" w:eastAsia="Times New Roman" w:hAnsi="Times New Roman" w:cs="Times New Roman"/>
          <w:sz w:val="28"/>
          <w:szCs w:val="28"/>
        </w:rPr>
        <w:t>ацию общей площади жилья по республике</w:t>
      </w:r>
      <w:r w:rsidR="00140544" w:rsidRPr="008F3118"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="00140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25689">
        <w:rPr>
          <w:rFonts w:ascii="Times New Roman" w:eastAsia="Times New Roman" w:hAnsi="Times New Roman" w:cs="Times New Roman"/>
          <w:sz w:val="28"/>
          <w:szCs w:val="28"/>
        </w:rPr>
        <w:t>Улуг-</w:t>
      </w:r>
      <w:r w:rsidR="00B028B9">
        <w:rPr>
          <w:rFonts w:ascii="Times New Roman" w:eastAsia="Times New Roman" w:hAnsi="Times New Roman" w:cs="Times New Roman"/>
          <w:sz w:val="28"/>
          <w:szCs w:val="28"/>
        </w:rPr>
        <w:t>Хемском</w:t>
      </w:r>
      <w:proofErr w:type="spellEnd"/>
      <w:r w:rsidR="001405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="00525689">
        <w:rPr>
          <w:rFonts w:ascii="Times New Roman" w:eastAsia="Times New Roman" w:hAnsi="Times New Roman" w:cs="Times New Roman"/>
          <w:sz w:val="28"/>
          <w:szCs w:val="28"/>
        </w:rPr>
        <w:t xml:space="preserve"> – 4,6 процента, </w:t>
      </w:r>
      <w:proofErr w:type="spellStart"/>
      <w:r w:rsidR="00525689">
        <w:rPr>
          <w:rFonts w:ascii="Times New Roman" w:eastAsia="Times New Roman" w:hAnsi="Times New Roman" w:cs="Times New Roman"/>
          <w:sz w:val="28"/>
          <w:szCs w:val="28"/>
        </w:rPr>
        <w:t>Каа-</w:t>
      </w:r>
      <w:r w:rsidR="00B028B9">
        <w:rPr>
          <w:rFonts w:ascii="Times New Roman" w:eastAsia="Times New Roman" w:hAnsi="Times New Roman" w:cs="Times New Roman"/>
          <w:sz w:val="28"/>
          <w:szCs w:val="28"/>
        </w:rPr>
        <w:t>Хемском</w:t>
      </w:r>
      <w:proofErr w:type="spellEnd"/>
      <w:r w:rsidR="00B028B9">
        <w:rPr>
          <w:rFonts w:ascii="Times New Roman" w:eastAsia="Times New Roman" w:hAnsi="Times New Roman" w:cs="Times New Roman"/>
          <w:sz w:val="28"/>
          <w:szCs w:val="28"/>
        </w:rPr>
        <w:t xml:space="preserve"> – 3,2 процента,</w:t>
      </w:r>
      <w:r w:rsidR="00B028B9" w:rsidRPr="008F3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54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25689">
        <w:rPr>
          <w:rFonts w:ascii="Times New Roman" w:eastAsia="Times New Roman" w:hAnsi="Times New Roman" w:cs="Times New Roman"/>
          <w:sz w:val="28"/>
          <w:szCs w:val="28"/>
        </w:rPr>
        <w:lastRenderedPageBreak/>
        <w:t>Дзун-</w:t>
      </w:r>
      <w:r w:rsidR="00B028B9">
        <w:rPr>
          <w:rFonts w:ascii="Times New Roman" w:eastAsia="Times New Roman" w:hAnsi="Times New Roman" w:cs="Times New Roman"/>
          <w:sz w:val="28"/>
          <w:szCs w:val="28"/>
        </w:rPr>
        <w:t>Хемчикском</w:t>
      </w:r>
      <w:proofErr w:type="spellEnd"/>
      <w:r w:rsidR="00B028B9">
        <w:rPr>
          <w:rFonts w:ascii="Times New Roman" w:eastAsia="Times New Roman" w:hAnsi="Times New Roman" w:cs="Times New Roman"/>
          <w:sz w:val="28"/>
          <w:szCs w:val="28"/>
        </w:rPr>
        <w:t xml:space="preserve"> – 2,8 процента</w:t>
      </w:r>
      <w:r w:rsidR="0014054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25689">
        <w:rPr>
          <w:rFonts w:ascii="Times New Roman" w:eastAsia="Times New Roman" w:hAnsi="Times New Roman" w:cs="Times New Roman"/>
          <w:sz w:val="28"/>
          <w:szCs w:val="28"/>
        </w:rPr>
        <w:t>Бай-</w:t>
      </w:r>
      <w:r w:rsidR="00B028B9">
        <w:rPr>
          <w:rFonts w:ascii="Times New Roman" w:eastAsia="Times New Roman" w:hAnsi="Times New Roman" w:cs="Times New Roman"/>
          <w:sz w:val="28"/>
          <w:szCs w:val="28"/>
        </w:rPr>
        <w:t>Тайгинском</w:t>
      </w:r>
      <w:proofErr w:type="spellEnd"/>
      <w:r w:rsidR="001405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 w:rsidR="00B02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2317F">
        <w:rPr>
          <w:rFonts w:ascii="Times New Roman" w:eastAsia="Times New Roman" w:hAnsi="Times New Roman" w:cs="Times New Roman"/>
          <w:sz w:val="28"/>
          <w:szCs w:val="28"/>
        </w:rPr>
        <w:br/>
      </w:r>
      <w:r w:rsidR="00B028B9">
        <w:rPr>
          <w:rFonts w:ascii="Times New Roman" w:eastAsia="Times New Roman" w:hAnsi="Times New Roman" w:cs="Times New Roman"/>
          <w:sz w:val="28"/>
          <w:szCs w:val="28"/>
        </w:rPr>
        <w:t>2,4 процента</w:t>
      </w:r>
      <w:r w:rsidR="00CD69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0544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2B4537" w:rsidRPr="008F31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453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г. </w:t>
      </w:r>
      <w:r w:rsidR="00525689">
        <w:rPr>
          <w:rFonts w:ascii="Times New Roman" w:eastAsia="Times New Roman" w:hAnsi="Times New Roman" w:cs="Times New Roman"/>
          <w:sz w:val="28"/>
          <w:szCs w:val="28"/>
        </w:rPr>
        <w:t>Ак-</w:t>
      </w:r>
      <w:r w:rsidR="00140544">
        <w:rPr>
          <w:rFonts w:ascii="Times New Roman" w:eastAsia="Times New Roman" w:hAnsi="Times New Roman" w:cs="Times New Roman"/>
          <w:sz w:val="28"/>
          <w:szCs w:val="28"/>
        </w:rPr>
        <w:t>Довураке</w:t>
      </w:r>
      <w:r w:rsidR="002B45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5007C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2B4537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2500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C6DC2" w:rsidRDefault="008F3118" w:rsidP="0055004F">
      <w:pPr>
        <w:widowControl w:val="0"/>
        <w:spacing w:after="0" w:line="288" w:lineRule="auto"/>
        <w:ind w:firstLine="709"/>
        <w:jc w:val="both"/>
      </w:pPr>
      <w:proofErr w:type="gramStart"/>
      <w:r w:rsidRPr="008F3118">
        <w:rPr>
          <w:rFonts w:ascii="Times New Roman" w:eastAsia="Times New Roman" w:hAnsi="Times New Roman" w:cs="Times New Roman"/>
          <w:sz w:val="28"/>
          <w:szCs w:val="28"/>
        </w:rPr>
        <w:t>Высокие темпы жилищного строительства наблюдались</w:t>
      </w:r>
      <w:r w:rsidR="00947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363518">
        <w:rPr>
          <w:rFonts w:ascii="Times New Roman" w:eastAsia="Times New Roman" w:hAnsi="Times New Roman" w:cs="Times New Roman"/>
          <w:sz w:val="28"/>
          <w:szCs w:val="28"/>
        </w:rPr>
        <w:t>Чаа-</w:t>
      </w:r>
      <w:r w:rsidR="00B701F2">
        <w:rPr>
          <w:rFonts w:ascii="Times New Roman" w:eastAsia="Times New Roman" w:hAnsi="Times New Roman" w:cs="Times New Roman"/>
          <w:sz w:val="28"/>
          <w:szCs w:val="28"/>
        </w:rPr>
        <w:t>Хольском</w:t>
      </w:r>
      <w:proofErr w:type="spellEnd"/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0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районе 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>(увеличение отн</w:t>
      </w:r>
      <w:r w:rsidR="00F9778F">
        <w:rPr>
          <w:rFonts w:ascii="Times New Roman" w:eastAsia="Times New Roman" w:hAnsi="Times New Roman" w:cs="Times New Roman"/>
          <w:sz w:val="28"/>
          <w:szCs w:val="28"/>
        </w:rPr>
        <w:t>осительно предыдущего года в 2,2</w:t>
      </w:r>
      <w:r w:rsidR="0055004F">
        <w:rPr>
          <w:rFonts w:ascii="Times New Roman" w:eastAsia="Times New Roman" w:hAnsi="Times New Roman" w:cs="Times New Roman"/>
          <w:sz w:val="28"/>
          <w:szCs w:val="28"/>
        </w:rPr>
        <w:t xml:space="preserve"> раза), </w:t>
      </w:r>
      <w:proofErr w:type="spellStart"/>
      <w:r w:rsidR="00F9778F">
        <w:rPr>
          <w:rFonts w:ascii="Times New Roman" w:eastAsia="Times New Roman" w:hAnsi="Times New Roman" w:cs="Times New Roman"/>
          <w:sz w:val="28"/>
          <w:szCs w:val="28"/>
        </w:rPr>
        <w:t>Монгу</w:t>
      </w:r>
      <w:r w:rsidR="00363518">
        <w:rPr>
          <w:rFonts w:ascii="Times New Roman" w:eastAsia="Times New Roman" w:hAnsi="Times New Roman" w:cs="Times New Roman"/>
          <w:sz w:val="28"/>
          <w:szCs w:val="28"/>
        </w:rPr>
        <w:t>н-</w:t>
      </w:r>
      <w:r w:rsidR="0025007C">
        <w:rPr>
          <w:rFonts w:ascii="Times New Roman" w:eastAsia="Times New Roman" w:hAnsi="Times New Roman" w:cs="Times New Roman"/>
          <w:sz w:val="28"/>
          <w:szCs w:val="28"/>
        </w:rPr>
        <w:t>Тайгинском</w:t>
      </w:r>
      <w:proofErr w:type="spellEnd"/>
      <w:r w:rsidR="00250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A6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70CA">
        <w:rPr>
          <w:rFonts w:ascii="Times New Roman" w:eastAsia="Times New Roman" w:hAnsi="Times New Roman" w:cs="Times New Roman"/>
          <w:sz w:val="28"/>
          <w:szCs w:val="28"/>
        </w:rPr>
        <w:t>на 62,2 процента</w:t>
      </w:r>
      <w:r w:rsidR="00B36A6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70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3518">
        <w:rPr>
          <w:rFonts w:ascii="Times New Roman" w:eastAsia="Times New Roman" w:hAnsi="Times New Roman" w:cs="Times New Roman"/>
          <w:sz w:val="28"/>
          <w:szCs w:val="28"/>
        </w:rPr>
        <w:t>Сут-</w:t>
      </w:r>
      <w:r w:rsidR="00F9778F">
        <w:rPr>
          <w:rFonts w:ascii="Times New Roman" w:eastAsia="Times New Roman" w:hAnsi="Times New Roman" w:cs="Times New Roman"/>
          <w:sz w:val="28"/>
          <w:szCs w:val="28"/>
        </w:rPr>
        <w:t>Хольском</w:t>
      </w:r>
      <w:proofErr w:type="spellEnd"/>
      <w:r w:rsidR="00D3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A6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70CA">
        <w:rPr>
          <w:rFonts w:ascii="Times New Roman" w:eastAsia="Times New Roman" w:hAnsi="Times New Roman" w:cs="Times New Roman"/>
          <w:sz w:val="28"/>
          <w:szCs w:val="28"/>
        </w:rPr>
        <w:t>на 52,3 процента</w:t>
      </w:r>
      <w:r w:rsidR="00B36A6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70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7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04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12208">
        <w:rPr>
          <w:rFonts w:ascii="Times New Roman" w:eastAsia="Times New Roman" w:hAnsi="Times New Roman" w:cs="Times New Roman"/>
          <w:sz w:val="28"/>
          <w:szCs w:val="28"/>
        </w:rPr>
        <w:t>Каа-Хемском</w:t>
      </w:r>
      <w:proofErr w:type="spellEnd"/>
      <w:r w:rsidR="00712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A6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70CA">
        <w:rPr>
          <w:rFonts w:ascii="Times New Roman" w:eastAsia="Times New Roman" w:hAnsi="Times New Roman" w:cs="Times New Roman"/>
          <w:sz w:val="28"/>
          <w:szCs w:val="28"/>
        </w:rPr>
        <w:t>на 48,1 процента</w:t>
      </w:r>
      <w:r w:rsidR="00B36A6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70C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47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007C">
        <w:rPr>
          <w:rFonts w:ascii="Times New Roman" w:eastAsia="Times New Roman" w:hAnsi="Times New Roman" w:cs="Times New Roman"/>
          <w:sz w:val="28"/>
          <w:szCs w:val="28"/>
        </w:rPr>
        <w:t>Дзун-Хемчикском</w:t>
      </w:r>
      <w:proofErr w:type="spellEnd"/>
      <w:r w:rsidR="00250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04F" w:rsidRPr="008F311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5004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5004F" w:rsidRPr="008F311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500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5004F">
        <w:rPr>
          <w:rFonts w:ascii="Times New Roman" w:eastAsia="Times New Roman" w:hAnsi="Times New Roman" w:cs="Times New Roman"/>
          <w:sz w:val="28"/>
          <w:szCs w:val="28"/>
        </w:rPr>
        <w:br/>
      </w:r>
      <w:r w:rsidR="00B36A6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70CA">
        <w:rPr>
          <w:rFonts w:ascii="Times New Roman" w:eastAsia="Times New Roman" w:hAnsi="Times New Roman" w:cs="Times New Roman"/>
          <w:sz w:val="28"/>
          <w:szCs w:val="28"/>
        </w:rPr>
        <w:t>на 38,5 процента</w:t>
      </w:r>
      <w:r w:rsidR="00B36A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, а также в городском округе </w:t>
      </w:r>
      <w:r w:rsidR="00F9778F" w:rsidRPr="00F9778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9778F">
        <w:rPr>
          <w:rFonts w:ascii="Times New Roman" w:eastAsia="Times New Roman" w:hAnsi="Times New Roman" w:cs="Times New Roman"/>
          <w:sz w:val="28"/>
          <w:szCs w:val="28"/>
        </w:rPr>
        <w:t xml:space="preserve"> Ак</w:t>
      </w:r>
      <w:r w:rsidR="003635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78F">
        <w:rPr>
          <w:rFonts w:ascii="Times New Roman" w:eastAsia="Times New Roman" w:hAnsi="Times New Roman" w:cs="Times New Roman"/>
          <w:sz w:val="28"/>
          <w:szCs w:val="28"/>
        </w:rPr>
        <w:t>Довурак</w:t>
      </w:r>
      <w:r w:rsidR="00CD69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7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A6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70CA">
        <w:rPr>
          <w:rFonts w:ascii="Times New Roman" w:eastAsia="Times New Roman" w:hAnsi="Times New Roman" w:cs="Times New Roman"/>
          <w:sz w:val="28"/>
          <w:szCs w:val="28"/>
        </w:rPr>
        <w:t>на 30,2 процента</w:t>
      </w:r>
      <w:r w:rsidR="00B36A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>, в то</w:t>
      </w:r>
      <w:r w:rsidR="003B5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>же время на территор</w:t>
      </w:r>
      <w:r w:rsidR="006441A5">
        <w:rPr>
          <w:rFonts w:ascii="Times New Roman" w:eastAsia="Times New Roman" w:hAnsi="Times New Roman" w:cs="Times New Roman"/>
          <w:sz w:val="28"/>
          <w:szCs w:val="28"/>
        </w:rPr>
        <w:t xml:space="preserve">ии 7 муниципальных районов и </w:t>
      </w:r>
      <w:r w:rsidR="0094715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55004F">
        <w:rPr>
          <w:rFonts w:ascii="Times New Roman" w:eastAsia="Times New Roman" w:hAnsi="Times New Roman" w:cs="Times New Roman"/>
          <w:sz w:val="28"/>
          <w:szCs w:val="28"/>
        </w:rPr>
        <w:br/>
      </w:r>
      <w:r w:rsidR="00947153">
        <w:rPr>
          <w:rFonts w:ascii="Times New Roman" w:eastAsia="Times New Roman" w:hAnsi="Times New Roman" w:cs="Times New Roman"/>
          <w:sz w:val="28"/>
          <w:szCs w:val="28"/>
        </w:rPr>
        <w:t xml:space="preserve">г. Кызыла </w:t>
      </w:r>
      <w:r w:rsidRPr="008F3118">
        <w:rPr>
          <w:rFonts w:ascii="Times New Roman" w:eastAsia="Times New Roman" w:hAnsi="Times New Roman" w:cs="Times New Roman"/>
          <w:sz w:val="28"/>
          <w:szCs w:val="28"/>
        </w:rPr>
        <w:t>объемы</w:t>
      </w:r>
      <w:proofErr w:type="gramEnd"/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118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proofErr w:type="gramEnd"/>
      <w:r w:rsidRPr="008F311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снизились.</w:t>
      </w:r>
    </w:p>
    <w:sectPr w:rsidR="005C6DC2" w:rsidSect="0086560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3118"/>
    <w:rsid w:val="0004646B"/>
    <w:rsid w:val="00140544"/>
    <w:rsid w:val="00140915"/>
    <w:rsid w:val="0014707C"/>
    <w:rsid w:val="0025007C"/>
    <w:rsid w:val="00253435"/>
    <w:rsid w:val="002B4537"/>
    <w:rsid w:val="002C017B"/>
    <w:rsid w:val="002C2613"/>
    <w:rsid w:val="00363518"/>
    <w:rsid w:val="00363D5D"/>
    <w:rsid w:val="003B5D72"/>
    <w:rsid w:val="00426949"/>
    <w:rsid w:val="00431CFD"/>
    <w:rsid w:val="004D5C28"/>
    <w:rsid w:val="00525689"/>
    <w:rsid w:val="00543A7B"/>
    <w:rsid w:val="0055004F"/>
    <w:rsid w:val="00581D68"/>
    <w:rsid w:val="005C6DC2"/>
    <w:rsid w:val="005D5D69"/>
    <w:rsid w:val="005F5A4D"/>
    <w:rsid w:val="00607BFF"/>
    <w:rsid w:val="00630268"/>
    <w:rsid w:val="006441A5"/>
    <w:rsid w:val="00684617"/>
    <w:rsid w:val="006E4F9C"/>
    <w:rsid w:val="00712208"/>
    <w:rsid w:val="0073489C"/>
    <w:rsid w:val="00796800"/>
    <w:rsid w:val="0082317F"/>
    <w:rsid w:val="008247EE"/>
    <w:rsid w:val="008E6FBF"/>
    <w:rsid w:val="008F3118"/>
    <w:rsid w:val="0090013B"/>
    <w:rsid w:val="00947153"/>
    <w:rsid w:val="00A4388D"/>
    <w:rsid w:val="00AD2785"/>
    <w:rsid w:val="00B028B9"/>
    <w:rsid w:val="00B24C16"/>
    <w:rsid w:val="00B36A6F"/>
    <w:rsid w:val="00B701F2"/>
    <w:rsid w:val="00BB25A1"/>
    <w:rsid w:val="00BC1A49"/>
    <w:rsid w:val="00C554EF"/>
    <w:rsid w:val="00C735B2"/>
    <w:rsid w:val="00CD699D"/>
    <w:rsid w:val="00D370CA"/>
    <w:rsid w:val="00D6253A"/>
    <w:rsid w:val="00DD40F2"/>
    <w:rsid w:val="00E24DD4"/>
    <w:rsid w:val="00F03DEF"/>
    <w:rsid w:val="00F03E71"/>
    <w:rsid w:val="00F3207E"/>
    <w:rsid w:val="00F9778F"/>
    <w:rsid w:val="00FC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CDA9-E014-4600-8618-5635EC5B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P24_KononovaMV</dc:creator>
  <cp:lastModifiedBy>p24_berezovskayasi</cp:lastModifiedBy>
  <cp:revision>13</cp:revision>
  <cp:lastPrinted>2018-01-30T08:22:00Z</cp:lastPrinted>
  <dcterms:created xsi:type="dcterms:W3CDTF">2018-02-02T06:02:00Z</dcterms:created>
  <dcterms:modified xsi:type="dcterms:W3CDTF">2018-02-06T04:23:00Z</dcterms:modified>
</cp:coreProperties>
</file>