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95022D">
        <w:rPr>
          <w:rFonts w:ascii="Arial" w:hAnsi="Arial" w:cs="Arial"/>
          <w:b/>
          <w:sz w:val="26"/>
          <w:szCs w:val="26"/>
        </w:rPr>
        <w:t>Республики Хакасия</w:t>
      </w:r>
      <w:r w:rsidR="005A42EA">
        <w:rPr>
          <w:rFonts w:ascii="Arial" w:hAnsi="Arial" w:cs="Arial"/>
          <w:b/>
          <w:sz w:val="26"/>
          <w:szCs w:val="26"/>
        </w:rPr>
        <w:t xml:space="preserve"> в 20</w:t>
      </w:r>
      <w:r w:rsidR="00DF2CBB">
        <w:rPr>
          <w:rFonts w:ascii="Arial" w:hAnsi="Arial" w:cs="Arial"/>
          <w:b/>
          <w:sz w:val="26"/>
          <w:szCs w:val="26"/>
        </w:rPr>
        <w:t>20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DF2CBB" w:rsidRDefault="00F177B7" w:rsidP="00AE70FF">
      <w:pPr>
        <w:tabs>
          <w:tab w:val="left" w:pos="840"/>
          <w:tab w:val="center" w:pos="4677"/>
        </w:tabs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DF2C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6D3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C1844">
        <w:rPr>
          <w:rFonts w:eastAsiaTheme="minorHAnsi"/>
          <w:bCs/>
          <w:color w:val="000000"/>
          <w:sz w:val="28"/>
          <w:szCs w:val="28"/>
          <w:lang w:eastAsia="en-US"/>
        </w:rPr>
        <w:t>Республики Хакасия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E5692A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95022D">
        <w:rPr>
          <w:rFonts w:eastAsiaTheme="minorHAnsi"/>
          <w:bCs/>
          <w:color w:val="000000"/>
          <w:sz w:val="28"/>
          <w:szCs w:val="28"/>
          <w:lang w:eastAsia="en-US"/>
        </w:rPr>
        <w:t>112,2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</w:t>
      </w:r>
      <w:r w:rsidR="0095022D">
        <w:rPr>
          <w:rFonts w:eastAsiaTheme="minorHAnsi"/>
          <w:bCs/>
          <w:color w:val="000000"/>
          <w:sz w:val="28"/>
          <w:szCs w:val="28"/>
          <w:lang w:eastAsia="en-US"/>
        </w:rPr>
        <w:t>,2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оцента больше, чем на начало 2020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>. 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</w:t>
      </w:r>
      <w:r w:rsidR="0025664D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 xml:space="preserve">республики </w:t>
      </w:r>
      <w:r w:rsidR="00B507D1">
        <w:rPr>
          <w:rFonts w:eastAsiaTheme="minorHAnsi"/>
          <w:bCs/>
          <w:color w:val="000000"/>
          <w:sz w:val="28"/>
          <w:szCs w:val="28"/>
          <w:lang w:eastAsia="en-US"/>
        </w:rPr>
        <w:t>составил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95022D">
        <w:rPr>
          <w:rFonts w:eastAsiaTheme="minorHAnsi"/>
          <w:bCs/>
          <w:color w:val="000000"/>
          <w:sz w:val="28"/>
          <w:szCs w:val="28"/>
          <w:lang w:eastAsia="en-US"/>
        </w:rPr>
        <w:t>1,1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B507D1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25664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B507D1">
        <w:rPr>
          <w:sz w:val="28"/>
          <w:szCs w:val="28"/>
        </w:rPr>
        <w:t>с</w:t>
      </w:r>
      <w:r w:rsidR="007F2574" w:rsidRPr="00BB36E3">
        <w:rPr>
          <w:sz w:val="28"/>
          <w:szCs w:val="28"/>
        </w:rPr>
        <w:t xml:space="preserve">реди городских жителей </w:t>
      </w:r>
      <w:r w:rsidR="00B507D1">
        <w:rPr>
          <w:sz w:val="28"/>
          <w:szCs w:val="28"/>
        </w:rPr>
        <w:t xml:space="preserve">– </w:t>
      </w:r>
      <w:r w:rsidR="00B460F9">
        <w:rPr>
          <w:sz w:val="28"/>
          <w:szCs w:val="28"/>
        </w:rPr>
        <w:t>20,9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 xml:space="preserve">среди </w:t>
      </w:r>
      <w:r w:rsidR="00B460F9">
        <w:rPr>
          <w:sz w:val="28"/>
          <w:szCs w:val="28"/>
        </w:rPr>
        <w:t>сельского населения – 21,5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214063">
        <w:rPr>
          <w:sz w:val="28"/>
          <w:szCs w:val="28"/>
        </w:rPr>
        <w:t>2</w:t>
      </w:r>
      <w:r w:rsidRPr="00BB36E3">
        <w:rPr>
          <w:sz w:val="28"/>
          <w:szCs w:val="28"/>
        </w:rPr>
        <w:t>,</w:t>
      </w:r>
      <w:r w:rsidR="00F70960">
        <w:rPr>
          <w:sz w:val="28"/>
          <w:szCs w:val="28"/>
        </w:rPr>
        <w:t>8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0B24B1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0B24B1">
        <w:rPr>
          <w:sz w:val="28"/>
          <w:szCs w:val="28"/>
        </w:rPr>
        <w:t>года</w:t>
      </w:r>
      <w:r w:rsidR="00214063">
        <w:rPr>
          <w:sz w:val="28"/>
          <w:szCs w:val="28"/>
        </w:rPr>
        <w:t>, 2</w:t>
      </w:r>
      <w:r w:rsidR="00F70960">
        <w:rPr>
          <w:sz w:val="28"/>
          <w:szCs w:val="28"/>
        </w:rPr>
        <w:t>8,4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887FE9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887FE9">
        <w:rPr>
          <w:sz w:val="28"/>
          <w:szCs w:val="28"/>
        </w:rPr>
        <w:br/>
      </w:r>
      <w:r w:rsidR="00214063">
        <w:rPr>
          <w:sz w:val="28"/>
          <w:szCs w:val="28"/>
        </w:rPr>
        <w:t>2</w:t>
      </w:r>
      <w:r w:rsidR="00F70960">
        <w:rPr>
          <w:sz w:val="28"/>
          <w:szCs w:val="28"/>
        </w:rPr>
        <w:t>4,9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</w:t>
      </w:r>
      <w:r w:rsidR="00887FE9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70-79 лет, 1</w:t>
      </w:r>
      <w:r w:rsidR="00F70960">
        <w:rPr>
          <w:sz w:val="28"/>
          <w:szCs w:val="28"/>
        </w:rPr>
        <w:t>3,9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887FE9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494B8E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F70960">
        <w:rPr>
          <w:sz w:val="28"/>
          <w:szCs w:val="28"/>
        </w:rPr>
        <w:t>65</w:t>
      </w:r>
      <w:r>
        <w:rPr>
          <w:sz w:val="28"/>
          <w:szCs w:val="28"/>
        </w:rPr>
        <w:t xml:space="preserve"> человек.</w:t>
      </w:r>
    </w:p>
    <w:p w:rsidR="007F2574" w:rsidRPr="00BB36E3" w:rsidRDefault="00B507D1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0D3F5C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F70960">
        <w:rPr>
          <w:rFonts w:eastAsiaTheme="minorHAnsi"/>
          <w:bCs/>
          <w:color w:val="000000"/>
          <w:sz w:val="28"/>
          <w:szCs w:val="28"/>
          <w:lang w:eastAsia="en-US"/>
        </w:rPr>
        <w:t>1779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0B24B1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214063">
        <w:rPr>
          <w:sz w:val="28"/>
          <w:szCs w:val="28"/>
        </w:rPr>
        <w:t>14</w:t>
      </w:r>
      <w:r w:rsidR="00F70960">
        <w:rPr>
          <w:sz w:val="28"/>
          <w:szCs w:val="28"/>
        </w:rPr>
        <w:t>26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 xml:space="preserve">, в возрасте </w:t>
      </w:r>
      <w:r w:rsidR="0025664D">
        <w:rPr>
          <w:sz w:val="28"/>
          <w:szCs w:val="28"/>
        </w:rPr>
        <w:br/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F70960">
        <w:rPr>
          <w:sz w:val="28"/>
          <w:szCs w:val="28"/>
        </w:rPr>
        <w:t>18</w:t>
      </w:r>
      <w:r w:rsidR="00847D4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>
        <w:rPr>
          <w:sz w:val="28"/>
          <w:szCs w:val="28"/>
        </w:rPr>
        <w:t>, в возрасте 70-7</w:t>
      </w:r>
      <w:r w:rsidR="00307AE6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DB19A6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307AE6">
        <w:rPr>
          <w:sz w:val="28"/>
          <w:szCs w:val="28"/>
        </w:rPr>
        <w:t>1979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BE5AD6">
        <w:rPr>
          <w:sz w:val="28"/>
          <w:szCs w:val="28"/>
        </w:rPr>
        <w:br/>
      </w:r>
      <w:r w:rsidR="00307AE6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3E1EF3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307AE6">
        <w:rPr>
          <w:sz w:val="28"/>
          <w:szCs w:val="28"/>
        </w:rPr>
        <w:t>3267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D3F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201BAB">
        <w:rPr>
          <w:sz w:val="28"/>
          <w:szCs w:val="28"/>
        </w:rPr>
        <w:t xml:space="preserve">86 мужчин и </w:t>
      </w:r>
      <w:r w:rsidR="000B5C9D">
        <w:rPr>
          <w:sz w:val="28"/>
          <w:szCs w:val="28"/>
        </w:rPr>
        <w:t>4</w:t>
      </w:r>
      <w:r w:rsidR="00201BAB">
        <w:rPr>
          <w:sz w:val="28"/>
          <w:szCs w:val="28"/>
        </w:rPr>
        <w:t>7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D4663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D46632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214063">
        <w:rPr>
          <w:sz w:val="28"/>
          <w:szCs w:val="28"/>
        </w:rPr>
        <w:t>6</w:t>
      </w:r>
      <w:r w:rsidR="00455341">
        <w:rPr>
          <w:sz w:val="28"/>
          <w:szCs w:val="28"/>
        </w:rPr>
        <w:t xml:space="preserve"> мужчин и </w:t>
      </w:r>
      <w:r w:rsidR="00201BAB">
        <w:rPr>
          <w:sz w:val="28"/>
          <w:szCs w:val="28"/>
        </w:rPr>
        <w:t>2</w:t>
      </w:r>
      <w:r w:rsidR="00455341">
        <w:rPr>
          <w:sz w:val="28"/>
          <w:szCs w:val="28"/>
        </w:rPr>
        <w:t xml:space="preserve"> женщин</w:t>
      </w:r>
      <w:r w:rsidR="00201BAB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ранее 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</w:t>
      </w:r>
      <w:r w:rsidR="006B549E">
        <w:rPr>
          <w:sz w:val="28"/>
          <w:szCs w:val="28"/>
        </w:rPr>
        <w:t xml:space="preserve"> обследования рабочей силы в 2020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A54AC8">
        <w:rPr>
          <w:sz w:val="28"/>
          <w:szCs w:val="28"/>
        </w:rPr>
        <w:t>19,5</w:t>
      </w:r>
      <w:r w:rsidR="00FB3896">
        <w:rPr>
          <w:sz w:val="28"/>
          <w:szCs w:val="28"/>
        </w:rPr>
        <w:t xml:space="preserve"> процента</w:t>
      </w:r>
      <w:r w:rsidR="00D46632" w:rsidRPr="00D46632">
        <w:rPr>
          <w:sz w:val="28"/>
          <w:szCs w:val="28"/>
        </w:rPr>
        <w:t xml:space="preserve"> </w:t>
      </w:r>
      <w:r w:rsidR="00D46632">
        <w:rPr>
          <w:sz w:val="28"/>
          <w:szCs w:val="28"/>
        </w:rPr>
        <w:t>населения соответствующего возраста</w:t>
      </w:r>
      <w:r w:rsidR="00FB3896">
        <w:rPr>
          <w:sz w:val="28"/>
          <w:szCs w:val="28"/>
        </w:rPr>
        <w:t xml:space="preserve">, 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A54AC8">
        <w:rPr>
          <w:sz w:val="28"/>
          <w:szCs w:val="28"/>
        </w:rPr>
        <w:t>2,2</w:t>
      </w:r>
      <w:r w:rsidR="00FB3896">
        <w:rPr>
          <w:sz w:val="28"/>
          <w:szCs w:val="28"/>
        </w:rPr>
        <w:t xml:space="preserve"> процента.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p w:rsidR="001B5B14" w:rsidRPr="001324F0" w:rsidRDefault="001B5B14" w:rsidP="00FB3896">
      <w:pPr>
        <w:spacing w:line="340" w:lineRule="exact"/>
        <w:rPr>
          <w:sz w:val="24"/>
          <w:szCs w:val="24"/>
        </w:rPr>
      </w:pPr>
    </w:p>
    <w:p w:rsidR="001B5B14" w:rsidRDefault="0095022D" w:rsidP="009502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02.09.2021</w:t>
      </w:r>
    </w:p>
    <w:p w:rsidR="001B5B14" w:rsidRPr="001B5B14" w:rsidRDefault="001B5B14" w:rsidP="00FB3896">
      <w:pPr>
        <w:spacing w:line="340" w:lineRule="exact"/>
        <w:rPr>
          <w:sz w:val="24"/>
          <w:szCs w:val="24"/>
        </w:rPr>
      </w:pPr>
    </w:p>
    <w:sectPr w:rsidR="001B5B14" w:rsidRPr="001B5B14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8A7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4B1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64E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6D7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BAB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64D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043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AE6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27C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1EF3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B8E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8C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1844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00F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F7A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5F1D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87FE9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F54"/>
    <w:rsid w:val="00937D31"/>
    <w:rsid w:val="00940304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22D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4AC8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0F9"/>
    <w:rsid w:val="00B46A08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07D1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E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5AD6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632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9A6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2A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960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CAE3-269E-4065-BDC7-2B57A5A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p24_berezovskayasi</cp:lastModifiedBy>
  <cp:revision>42</cp:revision>
  <cp:lastPrinted>2021-09-01T10:22:00Z</cp:lastPrinted>
  <dcterms:created xsi:type="dcterms:W3CDTF">2019-11-21T02:49:00Z</dcterms:created>
  <dcterms:modified xsi:type="dcterms:W3CDTF">2021-09-02T06:35:00Z</dcterms:modified>
</cp:coreProperties>
</file>