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активность организаций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 Красноярском крае в 201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216A9F" w:rsidRPr="000E0A2F" w:rsidRDefault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5136C" w:rsidRPr="0045136C" w:rsidRDefault="00447065" w:rsidP="0044706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19.11.2018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36C" w:rsidRPr="0045136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0"/>
          <w:szCs w:val="20"/>
        </w:rPr>
      </w:pPr>
    </w:p>
    <w:p w:rsidR="00ED113A" w:rsidRDefault="0045136C" w:rsidP="007F3A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C7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257,4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</w:t>
      </w:r>
      <w:r w:rsidR="00A66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99,5 процента к соответствующему периоду предыдущего 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ED5" w:rsidRDefault="001C2A0A" w:rsidP="007F3AE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предприятий 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сектора экономики</w:t>
      </w:r>
      <w:proofErr w:type="gramStart"/>
      <w:r w:rsidR="00A32E19"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A32E19" w:rsidRPr="00A32E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proofErr w:type="spellStart"/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инвестици-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</w:t>
      </w:r>
      <w:proofErr w:type="spellEnd"/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8A628F"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</w:t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8A628F"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F7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замена изношенной техники и оборудования (в 201</w:t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7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цель преследовали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F7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организаций). </w:t>
      </w:r>
      <w:proofErr w:type="gramStart"/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величилась д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организаций, осуществляющих капитал</w:t>
      </w:r>
      <w:r w:rsidR="00A3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затраты </w:t>
      </w: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E1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или механизации существующего производственного процесса</w:t>
      </w:r>
      <w:r w:rsidR="001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52 процентов в 2017 году до 62 процентов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E1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 энергоресурсов с 46 процентов до 55 процентов, снижения себестоимости продукции с 41 процента до 43 процентов, внедрения новых производственны</w:t>
      </w:r>
      <w:r w:rsid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с 30 процентов в 2017 году до 36 процентов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2018 году.</w:t>
      </w:r>
      <w:proofErr w:type="gramEnd"/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процентного пункта сократил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="0019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r w:rsidR="00194A67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направивших инвестиции в основной капитал на охрану окружающей среды</w:t>
      </w:r>
      <w:r w:rsidR="0085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производственной мощности </w:t>
      </w:r>
      <w:r w:rsidR="0085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неизменной номенклатурой продукции, 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 w:rsidR="0094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34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A67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7DD" w:rsidRPr="0088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процент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процентов</w:t>
      </w:r>
      <w:r w:rsidR="00BD13CD" w:rsidRP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4CD0" w:rsidRPr="008A628F" w:rsidRDefault="001F4CD0" w:rsidP="001F4CD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капитальных вложений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использовали собственные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2017 году – 88 процентов)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Кредитными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заемными средствами воспользовались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процента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на 14 процентных пунктов больше, чем в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CD0" w:rsidRDefault="001F4CD0" w:rsidP="001F4CD0">
      <w:pPr>
        <w:widowControl w:val="0"/>
        <w:spacing w:after="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инвестиционной деятельности новые здания и сооружения ввел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эксплуатацию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процент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осуществлявших инвестиционную </w:t>
      </w:r>
    </w:p>
    <w:p w:rsidR="000E0ED5" w:rsidRPr="000F4D67" w:rsidRDefault="000E0ED5" w:rsidP="008A628F">
      <w:pPr>
        <w:widowControl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4D67" w:rsidRPr="001C2A0A" w:rsidRDefault="000F4D67" w:rsidP="000F4D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220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Предприятий</w:t>
      </w:r>
      <w:r w:rsidRPr="000F4D67">
        <w:rPr>
          <w:rFonts w:ascii="Times New Roman" w:hAnsi="Times New Roman" w:cs="Times New Roman"/>
          <w:sz w:val="20"/>
          <w:szCs w:val="20"/>
        </w:rPr>
        <w:t xml:space="preserve"> (без </w:t>
      </w:r>
      <w:proofErr w:type="spellStart"/>
      <w:r w:rsidRPr="000F4D67">
        <w:rPr>
          <w:rFonts w:ascii="Times New Roman" w:hAnsi="Times New Roman" w:cs="Times New Roman"/>
          <w:sz w:val="20"/>
          <w:szCs w:val="20"/>
        </w:rPr>
        <w:t>микропредприятий</w:t>
      </w:r>
      <w:proofErr w:type="spellEnd"/>
      <w:r w:rsidRPr="000F4D67">
        <w:rPr>
          <w:rFonts w:ascii="Times New Roman" w:hAnsi="Times New Roman" w:cs="Times New Roman"/>
          <w:sz w:val="20"/>
          <w:szCs w:val="20"/>
        </w:rPr>
        <w:t>)</w:t>
      </w:r>
      <w:r w:rsidRPr="000F4D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осуществляющих деятельность в сфере 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0E0ED5" w:rsidRPr="008A628F" w:rsidRDefault="007F3AEE" w:rsidP="009D03AD">
      <w:pPr>
        <w:widowControl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в 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году, реконстру</w:t>
      </w:r>
      <w:r w:rsidR="0035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процентов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</w:t>
      </w:r>
      <w:r w:rsidR="0035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356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вторичном рынке – 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процент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Машины, оборудование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информационное, компьютерное, телекоммуникационное) и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средства на первичном рынке приобрели 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процентов организаций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модернизировали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61 процент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купили на вторичном рынке – 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процента,</w:t>
      </w:r>
      <w:r w:rsidR="000E0ED5" w:rsidRPr="008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ED5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приобрели на условиях финансового лизинга – </w:t>
      </w:r>
      <w:r w:rsidR="000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процентов организаций.</w:t>
      </w:r>
    </w:p>
    <w:p w:rsidR="008A628F" w:rsidRPr="008A628F" w:rsidRDefault="008A628F" w:rsidP="009D03AD">
      <w:pPr>
        <w:widowControl w:val="0"/>
        <w:spacing w:after="0" w:line="288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введенных в действие в текущем году новых основных фондов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бывших в употреблении у других предприятий, средний возраст сооружений, используемых организациями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своей производственной деятельности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</w:t>
      </w:r>
      <w:r w:rsidR="00BD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5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информационного, компьютерного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proofErr w:type="gramStart"/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коммуникационного</w:t>
      </w:r>
      <w:proofErr w:type="spellEnd"/>
      <w:proofErr w:type="gramEnd"/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– </w:t>
      </w:r>
      <w:r w:rsidR="0075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 w:rsidR="00D5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прочих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1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</w:t>
      </w:r>
      <w:r w:rsidR="001F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транспортных средств – </w:t>
      </w:r>
      <w:r w:rsidR="0075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</w:t>
      </w:r>
      <w:r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28F" w:rsidRDefault="008A628F" w:rsidP="009D03AD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A628F">
        <w:rPr>
          <w:color w:val="000000"/>
          <w:sz w:val="28"/>
          <w:szCs w:val="28"/>
        </w:rPr>
        <w:t>Наиболее значимыми факторами, стимулирующими инвестиционную активность организаций в 201</w:t>
      </w:r>
      <w:r w:rsidR="004672E3">
        <w:rPr>
          <w:color w:val="000000"/>
          <w:sz w:val="28"/>
          <w:szCs w:val="28"/>
        </w:rPr>
        <w:t>8</w:t>
      </w:r>
      <w:r w:rsidRPr="008A628F">
        <w:rPr>
          <w:color w:val="000000"/>
          <w:sz w:val="28"/>
          <w:szCs w:val="28"/>
        </w:rPr>
        <w:t xml:space="preserve"> г</w:t>
      </w:r>
      <w:r w:rsidR="004672E3"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, являлись: </w:t>
      </w:r>
      <w:r w:rsidR="00EE213E">
        <w:rPr>
          <w:color w:val="000000"/>
          <w:sz w:val="28"/>
          <w:szCs w:val="28"/>
        </w:rPr>
        <w:t xml:space="preserve">высокий </w:t>
      </w:r>
      <w:r w:rsidRPr="008A628F">
        <w:rPr>
          <w:color w:val="000000"/>
          <w:sz w:val="28"/>
          <w:szCs w:val="28"/>
        </w:rPr>
        <w:t>спрос на продукцию организации (отметили 5</w:t>
      </w:r>
      <w:r w:rsidR="004672E3">
        <w:rPr>
          <w:color w:val="000000"/>
          <w:sz w:val="28"/>
          <w:szCs w:val="28"/>
        </w:rPr>
        <w:t>4 процента</w:t>
      </w:r>
      <w:r w:rsidRPr="008A628F">
        <w:rPr>
          <w:color w:val="000000"/>
          <w:sz w:val="28"/>
          <w:szCs w:val="28"/>
        </w:rPr>
        <w:t xml:space="preserve"> респондентов), прибыльность инвестиций </w:t>
      </w:r>
      <w:r w:rsidR="00EE213E">
        <w:rPr>
          <w:color w:val="000000"/>
          <w:sz w:val="28"/>
          <w:szCs w:val="28"/>
        </w:rPr>
        <w:br/>
      </w:r>
      <w:r w:rsidRPr="008A628F">
        <w:rPr>
          <w:color w:val="000000"/>
          <w:sz w:val="28"/>
          <w:szCs w:val="28"/>
        </w:rPr>
        <w:t>в основной капитал (</w:t>
      </w:r>
      <w:r w:rsidR="004672E3">
        <w:rPr>
          <w:color w:val="000000"/>
          <w:sz w:val="28"/>
          <w:szCs w:val="28"/>
        </w:rPr>
        <w:t>36</w:t>
      </w:r>
      <w:r w:rsidR="00AB0C2E">
        <w:rPr>
          <w:color w:val="000000"/>
          <w:sz w:val="28"/>
          <w:szCs w:val="28"/>
        </w:rPr>
        <w:t xml:space="preserve"> процентов</w:t>
      </w:r>
      <w:r w:rsidRPr="008A628F">
        <w:rPr>
          <w:color w:val="000000"/>
          <w:sz w:val="28"/>
          <w:szCs w:val="28"/>
        </w:rPr>
        <w:t xml:space="preserve">), </w:t>
      </w:r>
      <w:r w:rsidR="009D03AD">
        <w:rPr>
          <w:color w:val="000000"/>
          <w:sz w:val="28"/>
          <w:szCs w:val="28"/>
        </w:rPr>
        <w:t xml:space="preserve">плохое </w:t>
      </w:r>
      <w:r w:rsidRPr="008A628F">
        <w:rPr>
          <w:color w:val="000000"/>
          <w:sz w:val="28"/>
          <w:szCs w:val="28"/>
        </w:rPr>
        <w:t>состояние технической базы предприятий (</w:t>
      </w:r>
      <w:r w:rsidR="004672E3">
        <w:rPr>
          <w:color w:val="000000"/>
          <w:sz w:val="28"/>
          <w:szCs w:val="28"/>
        </w:rPr>
        <w:t>34</w:t>
      </w:r>
      <w:r w:rsidR="009A3565">
        <w:rPr>
          <w:color w:val="000000"/>
          <w:sz w:val="28"/>
          <w:szCs w:val="28"/>
        </w:rPr>
        <w:t xml:space="preserve"> процента</w:t>
      </w:r>
      <w:r w:rsidRPr="008A628F">
        <w:rPr>
          <w:color w:val="000000"/>
          <w:sz w:val="28"/>
          <w:szCs w:val="28"/>
        </w:rPr>
        <w:t>), в 201</w:t>
      </w:r>
      <w:r w:rsidR="00755225">
        <w:rPr>
          <w:color w:val="000000"/>
          <w:sz w:val="28"/>
          <w:szCs w:val="28"/>
        </w:rPr>
        <w:t>7</w:t>
      </w:r>
      <w:r w:rsidRPr="008A628F">
        <w:rPr>
          <w:color w:val="000000"/>
          <w:sz w:val="28"/>
          <w:szCs w:val="28"/>
        </w:rPr>
        <w:t xml:space="preserve"> г</w:t>
      </w:r>
      <w:r w:rsidR="00755225">
        <w:rPr>
          <w:color w:val="000000"/>
          <w:sz w:val="28"/>
          <w:szCs w:val="28"/>
        </w:rPr>
        <w:t>оду</w:t>
      </w:r>
      <w:r w:rsidRPr="008A628F">
        <w:rPr>
          <w:color w:val="000000"/>
          <w:sz w:val="28"/>
          <w:szCs w:val="28"/>
        </w:rPr>
        <w:t xml:space="preserve"> </w:t>
      </w:r>
      <w:r w:rsidR="00AB0C2E">
        <w:rPr>
          <w:color w:val="000000"/>
          <w:sz w:val="28"/>
          <w:szCs w:val="28"/>
        </w:rPr>
        <w:t>указанные факторы отметили</w:t>
      </w:r>
      <w:r w:rsidRPr="008A628F">
        <w:rPr>
          <w:color w:val="000000"/>
          <w:sz w:val="28"/>
          <w:szCs w:val="28"/>
        </w:rPr>
        <w:t xml:space="preserve"> </w:t>
      </w:r>
      <w:r w:rsidR="0035681B">
        <w:rPr>
          <w:color w:val="000000"/>
          <w:sz w:val="28"/>
          <w:szCs w:val="28"/>
        </w:rPr>
        <w:t>66</w:t>
      </w:r>
      <w:r w:rsidRPr="008A628F">
        <w:rPr>
          <w:color w:val="000000"/>
          <w:sz w:val="28"/>
          <w:szCs w:val="28"/>
        </w:rPr>
        <w:t xml:space="preserve">, </w:t>
      </w:r>
      <w:r w:rsidR="004672E3">
        <w:rPr>
          <w:color w:val="000000"/>
          <w:sz w:val="28"/>
          <w:szCs w:val="28"/>
        </w:rPr>
        <w:t>4</w:t>
      </w:r>
      <w:r w:rsidR="0035681B">
        <w:rPr>
          <w:color w:val="000000"/>
          <w:sz w:val="28"/>
          <w:szCs w:val="28"/>
        </w:rPr>
        <w:t>6</w:t>
      </w:r>
      <w:r w:rsidRPr="008A628F">
        <w:rPr>
          <w:color w:val="000000"/>
          <w:sz w:val="28"/>
          <w:szCs w:val="28"/>
        </w:rPr>
        <w:t xml:space="preserve"> </w:t>
      </w:r>
      <w:r w:rsidR="0035622E">
        <w:rPr>
          <w:color w:val="000000"/>
          <w:sz w:val="28"/>
          <w:szCs w:val="28"/>
        </w:rPr>
        <w:br/>
      </w:r>
      <w:r w:rsidRPr="008A628F">
        <w:rPr>
          <w:color w:val="000000"/>
          <w:sz w:val="28"/>
          <w:szCs w:val="28"/>
        </w:rPr>
        <w:t xml:space="preserve">и </w:t>
      </w:r>
      <w:r w:rsidR="0035681B">
        <w:rPr>
          <w:color w:val="000000"/>
          <w:sz w:val="28"/>
          <w:szCs w:val="28"/>
        </w:rPr>
        <w:t>52</w:t>
      </w:r>
      <w:r w:rsidR="004672E3">
        <w:rPr>
          <w:color w:val="000000"/>
          <w:sz w:val="28"/>
          <w:szCs w:val="28"/>
        </w:rPr>
        <w:t xml:space="preserve"> процента</w:t>
      </w:r>
      <w:r w:rsidRPr="008A628F">
        <w:rPr>
          <w:color w:val="000000"/>
          <w:sz w:val="28"/>
          <w:szCs w:val="28"/>
        </w:rPr>
        <w:t xml:space="preserve"> </w:t>
      </w:r>
      <w:r w:rsidR="00AB0C2E">
        <w:rPr>
          <w:color w:val="000000"/>
          <w:sz w:val="28"/>
          <w:szCs w:val="28"/>
        </w:rPr>
        <w:t xml:space="preserve">организаций </w:t>
      </w:r>
      <w:r w:rsidRPr="008A628F">
        <w:rPr>
          <w:color w:val="000000"/>
          <w:sz w:val="28"/>
          <w:szCs w:val="28"/>
        </w:rPr>
        <w:t xml:space="preserve">соответственно. </w:t>
      </w:r>
    </w:p>
    <w:p w:rsidR="008A628F" w:rsidRPr="008A628F" w:rsidRDefault="000F0451" w:rsidP="009D03A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величилась доля предприятий 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инвестиционную </w:t>
      </w:r>
      <w:proofErr w:type="spellStart"/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="00AB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</w:t>
      </w:r>
      <w:r w:rsidR="005304B8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егативное влияние 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оказывали </w:t>
      </w:r>
      <w:r w:rsidR="0057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53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8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недостаточный </w:t>
      </w:r>
      <w:r w:rsidR="00D6447D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собственных финансовых средств 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</w:t>
      </w:r>
      <w:r w:rsidR="003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процента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447D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курсовой политики в стране </w:t>
      </w:r>
      <w:r w:rsidR="003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="00830B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риски (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2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до </w:t>
      </w:r>
      <w:r w:rsidR="00D6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ов)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8A628F" w:rsidRPr="008A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ситуация на мировых рынках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</w:t>
      </w:r>
      <w:r w:rsidR="003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37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</w:t>
      </w:r>
      <w:r w:rsid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A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</w:t>
      </w:r>
      <w:proofErr w:type="gramEnd"/>
      <w:r w:rsidR="009A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D03AD" w:rsidRP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8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D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A0A" w:rsidRDefault="001C2A0A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28F" w:rsidRDefault="008A628F" w:rsidP="000E0A2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EFC" w:rsidRDefault="00C06EFC" w:rsidP="000E0A2F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7E6" w:rsidRDefault="00F217E6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7E6" w:rsidSect="008A62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6B01"/>
    <w:rsid w:val="0004082B"/>
    <w:rsid w:val="00053B38"/>
    <w:rsid w:val="00091350"/>
    <w:rsid w:val="000918A8"/>
    <w:rsid w:val="00091F94"/>
    <w:rsid w:val="000B244E"/>
    <w:rsid w:val="000D0E32"/>
    <w:rsid w:val="000E0A2F"/>
    <w:rsid w:val="000E0ED5"/>
    <w:rsid w:val="000F0451"/>
    <w:rsid w:val="000F4D67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94A67"/>
    <w:rsid w:val="001A4420"/>
    <w:rsid w:val="001B00E5"/>
    <w:rsid w:val="001C1861"/>
    <w:rsid w:val="001C2A0A"/>
    <w:rsid w:val="001D4291"/>
    <w:rsid w:val="001D6E6F"/>
    <w:rsid w:val="001E206F"/>
    <w:rsid w:val="001F4CD0"/>
    <w:rsid w:val="001F5BF6"/>
    <w:rsid w:val="001F65E8"/>
    <w:rsid w:val="00216A9F"/>
    <w:rsid w:val="002219D8"/>
    <w:rsid w:val="00223450"/>
    <w:rsid w:val="00243F1A"/>
    <w:rsid w:val="0024794F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2F5353"/>
    <w:rsid w:val="00300665"/>
    <w:rsid w:val="003027CF"/>
    <w:rsid w:val="0032633B"/>
    <w:rsid w:val="0034234E"/>
    <w:rsid w:val="003479A6"/>
    <w:rsid w:val="00355AB3"/>
    <w:rsid w:val="0035622E"/>
    <w:rsid w:val="0035681B"/>
    <w:rsid w:val="00371734"/>
    <w:rsid w:val="00371F55"/>
    <w:rsid w:val="0038302D"/>
    <w:rsid w:val="003861CB"/>
    <w:rsid w:val="0039072C"/>
    <w:rsid w:val="003B11BF"/>
    <w:rsid w:val="003B77AC"/>
    <w:rsid w:val="003D3301"/>
    <w:rsid w:val="004009D9"/>
    <w:rsid w:val="00401F7E"/>
    <w:rsid w:val="00410F87"/>
    <w:rsid w:val="004164BF"/>
    <w:rsid w:val="00425015"/>
    <w:rsid w:val="004404FF"/>
    <w:rsid w:val="00447065"/>
    <w:rsid w:val="00451040"/>
    <w:rsid w:val="0045136C"/>
    <w:rsid w:val="004672E3"/>
    <w:rsid w:val="00476206"/>
    <w:rsid w:val="004821D5"/>
    <w:rsid w:val="0049324E"/>
    <w:rsid w:val="004D2708"/>
    <w:rsid w:val="004D3663"/>
    <w:rsid w:val="004E7056"/>
    <w:rsid w:val="00500C0D"/>
    <w:rsid w:val="00504F56"/>
    <w:rsid w:val="005129C3"/>
    <w:rsid w:val="00527789"/>
    <w:rsid w:val="005304B8"/>
    <w:rsid w:val="0053303E"/>
    <w:rsid w:val="00534582"/>
    <w:rsid w:val="00556D6A"/>
    <w:rsid w:val="00565493"/>
    <w:rsid w:val="005671CD"/>
    <w:rsid w:val="005762C8"/>
    <w:rsid w:val="00576564"/>
    <w:rsid w:val="005903D6"/>
    <w:rsid w:val="005A6182"/>
    <w:rsid w:val="005D7F83"/>
    <w:rsid w:val="005E230C"/>
    <w:rsid w:val="005F2522"/>
    <w:rsid w:val="00615A60"/>
    <w:rsid w:val="0062370E"/>
    <w:rsid w:val="00653312"/>
    <w:rsid w:val="00663048"/>
    <w:rsid w:val="00675F8A"/>
    <w:rsid w:val="00691033"/>
    <w:rsid w:val="006A5D59"/>
    <w:rsid w:val="006C2A6C"/>
    <w:rsid w:val="006C548C"/>
    <w:rsid w:val="006D11E1"/>
    <w:rsid w:val="006E3267"/>
    <w:rsid w:val="00704959"/>
    <w:rsid w:val="00711094"/>
    <w:rsid w:val="00722C52"/>
    <w:rsid w:val="007239F1"/>
    <w:rsid w:val="00725DBB"/>
    <w:rsid w:val="00755225"/>
    <w:rsid w:val="007562BE"/>
    <w:rsid w:val="00760BA5"/>
    <w:rsid w:val="00771CCC"/>
    <w:rsid w:val="007732A7"/>
    <w:rsid w:val="00787A05"/>
    <w:rsid w:val="007902B2"/>
    <w:rsid w:val="007A1A00"/>
    <w:rsid w:val="007B7F00"/>
    <w:rsid w:val="007C47A1"/>
    <w:rsid w:val="007F3AEE"/>
    <w:rsid w:val="00804BA0"/>
    <w:rsid w:val="00811822"/>
    <w:rsid w:val="008121D5"/>
    <w:rsid w:val="00812231"/>
    <w:rsid w:val="00817EBC"/>
    <w:rsid w:val="00824627"/>
    <w:rsid w:val="008254BA"/>
    <w:rsid w:val="00830B8F"/>
    <w:rsid w:val="00835322"/>
    <w:rsid w:val="00852DD8"/>
    <w:rsid w:val="00856F82"/>
    <w:rsid w:val="00867EA0"/>
    <w:rsid w:val="0088514C"/>
    <w:rsid w:val="008867DD"/>
    <w:rsid w:val="00890893"/>
    <w:rsid w:val="008A3CC5"/>
    <w:rsid w:val="008A628F"/>
    <w:rsid w:val="008D57D0"/>
    <w:rsid w:val="008E4E37"/>
    <w:rsid w:val="008F44CD"/>
    <w:rsid w:val="008F5680"/>
    <w:rsid w:val="008F655A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474A4"/>
    <w:rsid w:val="00955787"/>
    <w:rsid w:val="0095783B"/>
    <w:rsid w:val="00980858"/>
    <w:rsid w:val="009928D9"/>
    <w:rsid w:val="009A1987"/>
    <w:rsid w:val="009A3565"/>
    <w:rsid w:val="009A619B"/>
    <w:rsid w:val="009A6E32"/>
    <w:rsid w:val="009B6051"/>
    <w:rsid w:val="009C3A01"/>
    <w:rsid w:val="009D03AD"/>
    <w:rsid w:val="009D6858"/>
    <w:rsid w:val="009D7ACA"/>
    <w:rsid w:val="009E203F"/>
    <w:rsid w:val="009F330C"/>
    <w:rsid w:val="00A11C10"/>
    <w:rsid w:val="00A13995"/>
    <w:rsid w:val="00A22BFA"/>
    <w:rsid w:val="00A24FCF"/>
    <w:rsid w:val="00A25CA1"/>
    <w:rsid w:val="00A27F1B"/>
    <w:rsid w:val="00A32E19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55E6"/>
    <w:rsid w:val="00AA05E4"/>
    <w:rsid w:val="00AA7B4F"/>
    <w:rsid w:val="00AB0C2E"/>
    <w:rsid w:val="00AB490D"/>
    <w:rsid w:val="00AC04C7"/>
    <w:rsid w:val="00AC368C"/>
    <w:rsid w:val="00B05A12"/>
    <w:rsid w:val="00B122D7"/>
    <w:rsid w:val="00B27E34"/>
    <w:rsid w:val="00B35EC8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3FC3"/>
    <w:rsid w:val="00BB2691"/>
    <w:rsid w:val="00BB3C47"/>
    <w:rsid w:val="00BB69AC"/>
    <w:rsid w:val="00BC3B37"/>
    <w:rsid w:val="00BD13CD"/>
    <w:rsid w:val="00BD4ADA"/>
    <w:rsid w:val="00BD4BF1"/>
    <w:rsid w:val="00BD5814"/>
    <w:rsid w:val="00BE066E"/>
    <w:rsid w:val="00BE219E"/>
    <w:rsid w:val="00BF47DE"/>
    <w:rsid w:val="00C06EFC"/>
    <w:rsid w:val="00C22E83"/>
    <w:rsid w:val="00C24F3D"/>
    <w:rsid w:val="00C27D3E"/>
    <w:rsid w:val="00C316AC"/>
    <w:rsid w:val="00C55514"/>
    <w:rsid w:val="00C7084A"/>
    <w:rsid w:val="00C778AE"/>
    <w:rsid w:val="00C81A50"/>
    <w:rsid w:val="00C91041"/>
    <w:rsid w:val="00C93172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3023A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B10D7"/>
    <w:rsid w:val="00DB2D87"/>
    <w:rsid w:val="00DC3BC7"/>
    <w:rsid w:val="00DC67EC"/>
    <w:rsid w:val="00DD68E1"/>
    <w:rsid w:val="00E12403"/>
    <w:rsid w:val="00E15C1C"/>
    <w:rsid w:val="00E20E18"/>
    <w:rsid w:val="00E20E25"/>
    <w:rsid w:val="00E222E5"/>
    <w:rsid w:val="00E25E1E"/>
    <w:rsid w:val="00E420EF"/>
    <w:rsid w:val="00E56C7F"/>
    <w:rsid w:val="00E65707"/>
    <w:rsid w:val="00E807BB"/>
    <w:rsid w:val="00E85A26"/>
    <w:rsid w:val="00E95564"/>
    <w:rsid w:val="00EB4129"/>
    <w:rsid w:val="00EC4FDD"/>
    <w:rsid w:val="00EC53AA"/>
    <w:rsid w:val="00ED113A"/>
    <w:rsid w:val="00ED244D"/>
    <w:rsid w:val="00ED7641"/>
    <w:rsid w:val="00EE1120"/>
    <w:rsid w:val="00EE213E"/>
    <w:rsid w:val="00EF049D"/>
    <w:rsid w:val="00EF494B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29EE-3343-43F3-A8F9-F38FD614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3</cp:revision>
  <cp:lastPrinted>2018-11-14T02:58:00Z</cp:lastPrinted>
  <dcterms:created xsi:type="dcterms:W3CDTF">2018-11-14T03:00:00Z</dcterms:created>
  <dcterms:modified xsi:type="dcterms:W3CDTF">2018-11-20T06:42:00Z</dcterms:modified>
</cp:coreProperties>
</file>